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E8C7B" w14:textId="2D91CCF4" w:rsidR="00E52F5D" w:rsidRPr="006E3D36" w:rsidRDefault="0052741C" w:rsidP="00E52F5D">
      <w:pPr>
        <w:pStyle w:val="Body"/>
        <w:widowControl w:val="0"/>
        <w:jc w:val="center"/>
        <w:rPr>
          <w:rFonts w:asciiTheme="minorHAnsi" w:hAnsiTheme="minorHAnsi" w:cstheme="minorHAnsi"/>
          <w:b/>
          <w:bCs/>
          <w:color w:val="333399"/>
          <w:szCs w:val="24"/>
          <w:lang w:val="en-US"/>
        </w:rPr>
      </w:pPr>
      <w:r>
        <w:rPr>
          <w:rFonts w:asciiTheme="minorHAnsi" w:hAnsiTheme="minorHAnsi" w:cstheme="minorHAnsi"/>
          <w:b/>
          <w:bCs/>
          <w:noProof/>
          <w:sz w:val="36"/>
          <w:szCs w:val="36"/>
          <w:lang w:val="en-US"/>
        </w:rPr>
        <w:t xml:space="preserve">   </w:t>
      </w:r>
      <w:r w:rsidR="00E52F5D">
        <w:rPr>
          <w:rFonts w:asciiTheme="minorHAnsi" w:hAnsiTheme="minorHAnsi" w:cstheme="minorHAnsi"/>
          <w:b/>
          <w:bCs/>
          <w:noProof/>
          <w:sz w:val="36"/>
          <w:szCs w:val="36"/>
          <w:lang w:val="en-US"/>
        </w:rPr>
        <w:drawing>
          <wp:inline distT="0" distB="0" distL="0" distR="0" wp14:anchorId="3C6AD9FB" wp14:editId="3191C5F5">
            <wp:extent cx="1914525" cy="973976"/>
            <wp:effectExtent l="0" t="0" r="0" b="0"/>
            <wp:docPr id="1257870538" name="Picture 1" descr="A logo with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870538" name="Picture 1" descr="A logo with green tex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78383" cy="1006462"/>
                    </a:xfrm>
                    <a:prstGeom prst="rect">
                      <a:avLst/>
                    </a:prstGeom>
                    <a:noFill/>
                  </pic:spPr>
                </pic:pic>
              </a:graphicData>
            </a:graphic>
          </wp:inline>
        </w:drawing>
      </w:r>
      <w:r>
        <w:rPr>
          <w:rFonts w:asciiTheme="minorHAnsi" w:hAnsiTheme="minorHAnsi" w:cstheme="minorHAnsi"/>
          <w:b/>
          <w:bCs/>
          <w:noProof/>
          <w:sz w:val="36"/>
          <w:szCs w:val="36"/>
          <w:lang w:val="en-US"/>
        </w:rPr>
        <w:t xml:space="preserve">                         </w:t>
      </w:r>
      <w:r w:rsidR="00503AE4" w:rsidRPr="00503AE4">
        <w:rPr>
          <w:rFonts w:asciiTheme="minorHAnsi" w:hAnsiTheme="minorHAnsi" w:cstheme="minorHAnsi"/>
          <w:b/>
          <w:bCs/>
          <w:noProof/>
          <w:color w:val="333399"/>
          <w:szCs w:val="24"/>
          <w:lang w:val="en-US"/>
        </w:rPr>
        <w:drawing>
          <wp:inline distT="0" distB="0" distL="0" distR="0" wp14:anchorId="3D224419" wp14:editId="78E327BE">
            <wp:extent cx="2152650" cy="1064995"/>
            <wp:effectExtent l="0" t="0" r="0" b="1905"/>
            <wp:docPr id="299471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71856" name=""/>
                    <pic:cNvPicPr/>
                  </pic:nvPicPr>
                  <pic:blipFill>
                    <a:blip r:embed="rId13"/>
                    <a:stretch>
                      <a:fillRect/>
                    </a:stretch>
                  </pic:blipFill>
                  <pic:spPr>
                    <a:xfrm>
                      <a:off x="0" y="0"/>
                      <a:ext cx="2157795" cy="1067540"/>
                    </a:xfrm>
                    <a:prstGeom prst="rect">
                      <a:avLst/>
                    </a:prstGeom>
                  </pic:spPr>
                </pic:pic>
              </a:graphicData>
            </a:graphic>
          </wp:inline>
        </w:drawing>
      </w:r>
    </w:p>
    <w:p w14:paraId="6100C250" w14:textId="77777777" w:rsidR="00973B8F" w:rsidRPr="00973B8F" w:rsidRDefault="00973B8F" w:rsidP="00973B8F">
      <w:pPr>
        <w:spacing w:after="200" w:line="276" w:lineRule="auto"/>
        <w:jc w:val="center"/>
        <w:rPr>
          <w:rFonts w:eastAsia="Times New Roman" w:cstheme="minorHAnsi"/>
          <w:b/>
          <w:bCs/>
          <w:color w:val="333399"/>
          <w:szCs w:val="24"/>
          <w:lang w:val="en-US"/>
        </w:rPr>
      </w:pPr>
      <w:r w:rsidRPr="00973B8F">
        <w:rPr>
          <w:rFonts w:eastAsia="Times New Roman" w:cstheme="minorHAnsi"/>
          <w:b/>
          <w:bCs/>
          <w:color w:val="333399"/>
          <w:szCs w:val="24"/>
          <w:lang w:val="en-US"/>
        </w:rPr>
        <w:t>Tender Response Document (TRD)</w:t>
      </w:r>
    </w:p>
    <w:p w14:paraId="1AB1753F" w14:textId="68D4A37B" w:rsidR="00973B8F" w:rsidRPr="00973B8F" w:rsidRDefault="00973B8F" w:rsidP="00973B8F">
      <w:pPr>
        <w:spacing w:after="200" w:line="276" w:lineRule="auto"/>
        <w:jc w:val="center"/>
        <w:rPr>
          <w:rFonts w:eastAsia="Times New Roman" w:cstheme="minorHAnsi"/>
          <w:b/>
          <w:bCs/>
          <w:color w:val="333399"/>
          <w:szCs w:val="24"/>
          <w:lang w:val="en-US"/>
        </w:rPr>
      </w:pPr>
      <w:r w:rsidRPr="00973B8F">
        <w:rPr>
          <w:rFonts w:eastAsia="Times New Roman" w:cstheme="minorHAnsi"/>
          <w:b/>
          <w:bCs/>
          <w:color w:val="333399"/>
          <w:szCs w:val="24"/>
          <w:lang w:val="en-US"/>
        </w:rPr>
        <w:t>Tender Reference:</w:t>
      </w:r>
      <w:r w:rsidR="008828C4">
        <w:rPr>
          <w:rFonts w:eastAsia="Times New Roman" w:cstheme="minorHAnsi"/>
          <w:b/>
          <w:bCs/>
          <w:color w:val="333399"/>
          <w:szCs w:val="24"/>
          <w:lang w:val="en-US"/>
        </w:rPr>
        <w:t xml:space="preserve"> BE</w:t>
      </w:r>
      <w:r w:rsidR="00992A76">
        <w:rPr>
          <w:rFonts w:eastAsia="Times New Roman" w:cstheme="minorHAnsi"/>
          <w:b/>
          <w:bCs/>
          <w:color w:val="333399"/>
          <w:szCs w:val="24"/>
          <w:lang w:val="en-US"/>
        </w:rPr>
        <w:t>3963F</w:t>
      </w:r>
    </w:p>
    <w:p w14:paraId="017E1814" w14:textId="7FEE5EFB" w:rsidR="00973B8F" w:rsidRPr="00973B8F" w:rsidRDefault="00973B8F" w:rsidP="00973B8F">
      <w:pPr>
        <w:spacing w:after="200" w:line="276" w:lineRule="auto"/>
        <w:jc w:val="center"/>
        <w:rPr>
          <w:rFonts w:eastAsia="Times New Roman" w:cstheme="minorHAnsi"/>
          <w:b/>
          <w:bCs/>
          <w:color w:val="333399"/>
          <w:szCs w:val="24"/>
          <w:lang w:val="en-US"/>
        </w:rPr>
      </w:pPr>
      <w:r w:rsidRPr="00973B8F">
        <w:rPr>
          <w:rFonts w:eastAsia="Times New Roman" w:cstheme="minorHAnsi"/>
          <w:b/>
          <w:bCs/>
          <w:color w:val="333399"/>
          <w:szCs w:val="24"/>
          <w:lang w:val="en-US"/>
        </w:rPr>
        <w:t>Request For Tenders to Establish a Single-Supplier Framework Agreement for the Provision of Catering Services Concession for the University of Limerick</w:t>
      </w:r>
    </w:p>
    <w:p w14:paraId="2245A64B" w14:textId="7F6899CD" w:rsidR="00E52F5D" w:rsidRDefault="00973B8F" w:rsidP="00165776">
      <w:pPr>
        <w:spacing w:after="200" w:line="276" w:lineRule="auto"/>
        <w:jc w:val="center"/>
        <w:rPr>
          <w:rFonts w:cstheme="minorHAnsi"/>
          <w:b/>
          <w:bCs/>
          <w:smallCaps/>
          <w:szCs w:val="24"/>
          <w:lang w:val="en-US"/>
        </w:rPr>
      </w:pPr>
      <w:r w:rsidRPr="00973B8F">
        <w:rPr>
          <w:rFonts w:eastAsia="Times New Roman" w:cstheme="minorHAnsi"/>
          <w:b/>
          <w:bCs/>
          <w:color w:val="333399"/>
          <w:szCs w:val="24"/>
          <w:lang w:val="en-US"/>
        </w:rPr>
        <w:t>Tender procedure: Single Stage Process with Negotiation* (Open National)</w:t>
      </w:r>
    </w:p>
    <w:tbl>
      <w:tblPr>
        <w:tblW w:w="104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6059"/>
      </w:tblGrid>
      <w:tr w:rsidR="007E606E" w:rsidRPr="007345D9" w14:paraId="4ACBA6FC" w14:textId="77777777" w:rsidTr="00007920">
        <w:trPr>
          <w:trHeight w:val="179"/>
          <w:jc w:val="center"/>
        </w:trPr>
        <w:tc>
          <w:tcPr>
            <w:tcW w:w="4390" w:type="dxa"/>
            <w:shd w:val="clear" w:color="auto" w:fill="D9D9D9" w:themeFill="background1" w:themeFillShade="D9"/>
          </w:tcPr>
          <w:p w14:paraId="71B60D45" w14:textId="77777777" w:rsidR="007E606E" w:rsidRPr="00CD4556" w:rsidRDefault="007E606E" w:rsidP="00007920">
            <w:pPr>
              <w:ind w:left="284" w:firstLine="141"/>
              <w:rPr>
                <w:rFonts w:cstheme="minorHAnsi"/>
                <w:b/>
                <w:smallCaps/>
                <w:color w:val="333399"/>
              </w:rPr>
            </w:pPr>
            <w:r w:rsidRPr="00CD4556">
              <w:rPr>
                <w:rFonts w:cstheme="minorHAnsi"/>
                <w:b/>
                <w:smallCaps/>
                <w:color w:val="333399"/>
              </w:rPr>
              <w:t>Issue Date:</w:t>
            </w:r>
          </w:p>
        </w:tc>
        <w:tc>
          <w:tcPr>
            <w:tcW w:w="6059" w:type="dxa"/>
            <w:shd w:val="clear" w:color="auto" w:fill="F2F2F2" w:themeFill="background1" w:themeFillShade="F2"/>
          </w:tcPr>
          <w:p w14:paraId="70280819" w14:textId="5E965DA6" w:rsidR="007E606E" w:rsidRPr="000E7773" w:rsidRDefault="00EC2501" w:rsidP="00007920">
            <w:pPr>
              <w:rPr>
                <w:rFonts w:cstheme="minorHAnsi"/>
                <w:b/>
                <w:smallCaps/>
                <w:color w:val="333399"/>
              </w:rPr>
            </w:pPr>
            <w:r>
              <w:rPr>
                <w:rFonts w:cstheme="minorHAnsi"/>
                <w:b/>
                <w:smallCaps/>
                <w:color w:val="333399"/>
              </w:rPr>
              <w:t>Thursday 1</w:t>
            </w:r>
            <w:r w:rsidRPr="00EC2501">
              <w:rPr>
                <w:rFonts w:cstheme="minorHAnsi"/>
                <w:b/>
                <w:smallCaps/>
                <w:color w:val="333399"/>
                <w:vertAlign w:val="superscript"/>
              </w:rPr>
              <w:t>st</w:t>
            </w:r>
            <w:r>
              <w:rPr>
                <w:rFonts w:cstheme="minorHAnsi"/>
                <w:b/>
                <w:smallCaps/>
                <w:color w:val="333399"/>
              </w:rPr>
              <w:t xml:space="preserve"> </w:t>
            </w:r>
            <w:r w:rsidR="00A1333E">
              <w:rPr>
                <w:rFonts w:cstheme="minorHAnsi"/>
                <w:b/>
                <w:smallCaps/>
                <w:color w:val="333399"/>
              </w:rPr>
              <w:t xml:space="preserve"> October</w:t>
            </w:r>
            <w:r w:rsidR="00A1333E" w:rsidRPr="000E7773">
              <w:rPr>
                <w:rFonts w:cstheme="minorHAnsi"/>
                <w:b/>
                <w:smallCaps/>
                <w:color w:val="333399"/>
              </w:rPr>
              <w:t xml:space="preserve"> 2026</w:t>
            </w:r>
          </w:p>
        </w:tc>
      </w:tr>
      <w:tr w:rsidR="007E606E" w:rsidRPr="00267051" w14:paraId="1518B11C" w14:textId="77777777" w:rsidTr="00007920">
        <w:trPr>
          <w:trHeight w:val="467"/>
          <w:jc w:val="center"/>
        </w:trPr>
        <w:tc>
          <w:tcPr>
            <w:tcW w:w="4390" w:type="dxa"/>
            <w:shd w:val="clear" w:color="auto" w:fill="D9D9D9" w:themeFill="background1" w:themeFillShade="D9"/>
          </w:tcPr>
          <w:p w14:paraId="01D1EDCA" w14:textId="77777777" w:rsidR="007E606E" w:rsidRPr="00CD4556" w:rsidRDefault="007E606E" w:rsidP="00007920">
            <w:pPr>
              <w:ind w:left="284" w:firstLine="141"/>
              <w:rPr>
                <w:rFonts w:cstheme="minorHAnsi"/>
                <w:b/>
                <w:smallCaps/>
                <w:color w:val="333399"/>
              </w:rPr>
            </w:pPr>
            <w:r w:rsidRPr="00CD4556">
              <w:rPr>
                <w:rFonts w:cstheme="minorHAnsi"/>
                <w:b/>
                <w:smallCaps/>
                <w:color w:val="333399"/>
              </w:rPr>
              <w:t>Contact Details for Queries:</w:t>
            </w:r>
          </w:p>
        </w:tc>
        <w:tc>
          <w:tcPr>
            <w:tcW w:w="6059" w:type="dxa"/>
            <w:shd w:val="clear" w:color="auto" w:fill="F2F2F2" w:themeFill="background1" w:themeFillShade="F2"/>
          </w:tcPr>
          <w:p w14:paraId="6D9C027F" w14:textId="77777777" w:rsidR="007E606E" w:rsidRPr="000E7773" w:rsidRDefault="007E606E" w:rsidP="00007920">
            <w:pPr>
              <w:rPr>
                <w:rFonts w:cstheme="minorHAnsi"/>
                <w:b/>
                <w:smallCaps/>
                <w:color w:val="333399"/>
              </w:rPr>
            </w:pPr>
            <w:r w:rsidRPr="000E7773">
              <w:rPr>
                <w:rFonts w:cstheme="minorHAnsi"/>
                <w:b/>
                <w:smallCaps/>
                <w:color w:val="333399"/>
              </w:rPr>
              <w:t>Clarifications Through eTenders</w:t>
            </w:r>
          </w:p>
        </w:tc>
      </w:tr>
      <w:tr w:rsidR="007E606E" w:rsidRPr="00267051" w14:paraId="2112ED40" w14:textId="77777777" w:rsidTr="00007920">
        <w:trPr>
          <w:trHeight w:val="521"/>
          <w:jc w:val="center"/>
        </w:trPr>
        <w:tc>
          <w:tcPr>
            <w:tcW w:w="4390" w:type="dxa"/>
            <w:shd w:val="clear" w:color="auto" w:fill="D9D9D9" w:themeFill="background1" w:themeFillShade="D9"/>
          </w:tcPr>
          <w:p w14:paraId="6F4F4A06" w14:textId="77777777" w:rsidR="007E606E" w:rsidRPr="00CD4556" w:rsidRDefault="007E606E" w:rsidP="00007920">
            <w:pPr>
              <w:ind w:left="284" w:firstLine="141"/>
              <w:rPr>
                <w:rFonts w:cstheme="minorHAnsi"/>
                <w:b/>
                <w:smallCaps/>
                <w:color w:val="333399"/>
              </w:rPr>
            </w:pPr>
            <w:r w:rsidRPr="00CD4556">
              <w:rPr>
                <w:rFonts w:cstheme="minorHAnsi"/>
                <w:b/>
                <w:smallCaps/>
                <w:color w:val="333399"/>
              </w:rPr>
              <w:t xml:space="preserve">Closing Date for Receipt of Queries: </w:t>
            </w:r>
          </w:p>
        </w:tc>
        <w:tc>
          <w:tcPr>
            <w:tcW w:w="6059" w:type="dxa"/>
            <w:shd w:val="clear" w:color="auto" w:fill="F2F2F2" w:themeFill="background1" w:themeFillShade="F2"/>
          </w:tcPr>
          <w:p w14:paraId="4FD7B3A0" w14:textId="77777777" w:rsidR="007E606E" w:rsidRPr="000E7773" w:rsidRDefault="007E606E" w:rsidP="00007920">
            <w:pPr>
              <w:rPr>
                <w:rFonts w:cstheme="minorHAnsi"/>
                <w:b/>
                <w:smallCaps/>
                <w:color w:val="333399"/>
              </w:rPr>
            </w:pPr>
            <w:r w:rsidRPr="000E7773">
              <w:rPr>
                <w:rFonts w:cstheme="minorHAnsi"/>
                <w:b/>
                <w:smallCaps/>
                <w:color w:val="333399"/>
              </w:rPr>
              <w:t xml:space="preserve">Monday </w:t>
            </w:r>
            <w:r>
              <w:rPr>
                <w:rFonts w:cstheme="minorHAnsi"/>
                <w:b/>
                <w:smallCaps/>
                <w:color w:val="333399"/>
              </w:rPr>
              <w:t>26</w:t>
            </w:r>
            <w:r w:rsidRPr="000E7773">
              <w:rPr>
                <w:rFonts w:cstheme="minorHAnsi"/>
                <w:b/>
                <w:smallCaps/>
                <w:color w:val="333399"/>
                <w:vertAlign w:val="superscript"/>
              </w:rPr>
              <w:t>th</w:t>
            </w:r>
            <w:r w:rsidRPr="000E7773">
              <w:rPr>
                <w:rFonts w:cstheme="minorHAnsi"/>
                <w:b/>
                <w:smallCaps/>
                <w:color w:val="333399"/>
              </w:rPr>
              <w:t xml:space="preserve"> October 2026 at 14:00</w:t>
            </w:r>
          </w:p>
        </w:tc>
      </w:tr>
      <w:tr w:rsidR="007E606E" w:rsidRPr="00267051" w14:paraId="68EDEBF9" w14:textId="77777777" w:rsidTr="00007920">
        <w:trPr>
          <w:trHeight w:val="399"/>
          <w:jc w:val="center"/>
        </w:trPr>
        <w:tc>
          <w:tcPr>
            <w:tcW w:w="4390" w:type="dxa"/>
            <w:shd w:val="clear" w:color="auto" w:fill="D9D9D9" w:themeFill="background1" w:themeFillShade="D9"/>
          </w:tcPr>
          <w:p w14:paraId="6E2467D8" w14:textId="77777777" w:rsidR="007E606E" w:rsidRPr="00CD4556" w:rsidRDefault="007E606E" w:rsidP="00007920">
            <w:pPr>
              <w:ind w:left="284" w:firstLine="141"/>
              <w:rPr>
                <w:rFonts w:cstheme="minorHAnsi"/>
                <w:b/>
                <w:smallCaps/>
                <w:color w:val="333399"/>
              </w:rPr>
            </w:pPr>
            <w:r w:rsidRPr="00CD4556">
              <w:rPr>
                <w:rFonts w:cstheme="minorHAnsi"/>
                <w:b/>
                <w:smallCaps/>
                <w:color w:val="333399"/>
              </w:rPr>
              <w:t>Deadline for Receipt of Tenders:</w:t>
            </w:r>
          </w:p>
        </w:tc>
        <w:tc>
          <w:tcPr>
            <w:tcW w:w="6059" w:type="dxa"/>
            <w:shd w:val="clear" w:color="auto" w:fill="F2F2F2" w:themeFill="background1" w:themeFillShade="F2"/>
          </w:tcPr>
          <w:p w14:paraId="05B0C122" w14:textId="2827E00E" w:rsidR="007E606E" w:rsidRPr="000E7773" w:rsidRDefault="007E606E" w:rsidP="00007920">
            <w:pPr>
              <w:rPr>
                <w:rFonts w:cstheme="minorHAnsi"/>
                <w:b/>
                <w:smallCaps/>
                <w:color w:val="333399"/>
              </w:rPr>
            </w:pPr>
            <w:r>
              <w:rPr>
                <w:rFonts w:cstheme="minorHAnsi"/>
                <w:b/>
                <w:smallCaps/>
                <w:color w:val="333399"/>
              </w:rPr>
              <w:t xml:space="preserve">Friday </w:t>
            </w:r>
            <w:r w:rsidR="00E45EF1">
              <w:rPr>
                <w:rFonts w:cstheme="minorHAnsi"/>
                <w:b/>
                <w:smallCaps/>
                <w:color w:val="333399"/>
              </w:rPr>
              <w:t>6</w:t>
            </w:r>
            <w:r w:rsidRPr="00806F82">
              <w:rPr>
                <w:rFonts w:cstheme="minorHAnsi"/>
                <w:b/>
                <w:smallCaps/>
                <w:color w:val="333399"/>
                <w:vertAlign w:val="superscript"/>
              </w:rPr>
              <w:t>th</w:t>
            </w:r>
            <w:r>
              <w:rPr>
                <w:rFonts w:cstheme="minorHAnsi"/>
                <w:b/>
                <w:smallCaps/>
                <w:color w:val="333399"/>
              </w:rPr>
              <w:t xml:space="preserve"> November </w:t>
            </w:r>
            <w:r w:rsidRPr="000E7773">
              <w:rPr>
                <w:rFonts w:cstheme="minorHAnsi"/>
                <w:b/>
                <w:smallCaps/>
                <w:color w:val="333399"/>
              </w:rPr>
              <w:t>2026 at 14:00</w:t>
            </w:r>
          </w:p>
        </w:tc>
      </w:tr>
      <w:tr w:rsidR="007E606E" w:rsidRPr="00267051" w14:paraId="4F3E3EBC" w14:textId="77777777" w:rsidTr="00007920">
        <w:trPr>
          <w:trHeight w:val="321"/>
          <w:jc w:val="center"/>
        </w:trPr>
        <w:tc>
          <w:tcPr>
            <w:tcW w:w="10449" w:type="dxa"/>
            <w:gridSpan w:val="2"/>
            <w:shd w:val="clear" w:color="auto" w:fill="FFFFFF" w:themeFill="background1"/>
          </w:tcPr>
          <w:p w14:paraId="0A829942" w14:textId="77777777" w:rsidR="007E606E" w:rsidRPr="000E7773" w:rsidRDefault="007E606E" w:rsidP="00007920">
            <w:pPr>
              <w:jc w:val="center"/>
              <w:rPr>
                <w:rFonts w:cstheme="minorHAnsi"/>
                <w:b/>
                <w:smallCaps/>
                <w:color w:val="333399"/>
              </w:rPr>
            </w:pPr>
            <w:r>
              <w:rPr>
                <w:rFonts w:cstheme="minorHAnsi"/>
                <w:b/>
                <w:smallCaps/>
                <w:color w:val="333399"/>
              </w:rPr>
              <w:t>Site Visit</w:t>
            </w:r>
          </w:p>
        </w:tc>
      </w:tr>
      <w:tr w:rsidR="007E606E" w:rsidRPr="00267051" w14:paraId="0EE01192" w14:textId="77777777" w:rsidTr="00007920">
        <w:trPr>
          <w:trHeight w:val="399"/>
          <w:jc w:val="center"/>
        </w:trPr>
        <w:tc>
          <w:tcPr>
            <w:tcW w:w="10449" w:type="dxa"/>
            <w:gridSpan w:val="2"/>
            <w:shd w:val="clear" w:color="auto" w:fill="FFFFFF" w:themeFill="background1"/>
          </w:tcPr>
          <w:p w14:paraId="21F99042" w14:textId="77777777" w:rsidR="007E606E" w:rsidRPr="00606ACE" w:rsidRDefault="007E606E" w:rsidP="00007920">
            <w:pPr>
              <w:rPr>
                <w:rFonts w:cstheme="minorHAnsi"/>
                <w:bCs/>
                <w:smallCaps/>
                <w:color w:val="333399"/>
              </w:rPr>
            </w:pPr>
            <w:r w:rsidRPr="006938E7">
              <w:rPr>
                <w:rFonts w:cstheme="minorHAnsi"/>
                <w:b/>
                <w:smallCaps/>
                <w:color w:val="333399"/>
              </w:rPr>
              <w:t>Attendance at the Site Visit is mandatory</w:t>
            </w:r>
            <w:r w:rsidRPr="00606ACE">
              <w:rPr>
                <w:rFonts w:cstheme="minorHAnsi"/>
                <w:bCs/>
                <w:smallCaps/>
                <w:color w:val="333399"/>
              </w:rPr>
              <w:t xml:space="preserve">. Tenderers must confirm their attendance via the eTenders messaging service by the site visit confirmation deadline. </w:t>
            </w:r>
          </w:p>
          <w:p w14:paraId="7E200545" w14:textId="77777777" w:rsidR="007E606E" w:rsidRPr="00606ACE" w:rsidRDefault="007E606E" w:rsidP="00007920">
            <w:pPr>
              <w:rPr>
                <w:rFonts w:cstheme="minorHAnsi"/>
                <w:bCs/>
                <w:smallCaps/>
                <w:color w:val="333399"/>
              </w:rPr>
            </w:pPr>
            <w:r w:rsidRPr="00606ACE">
              <w:rPr>
                <w:rFonts w:cstheme="minorHAnsi"/>
                <w:bCs/>
                <w:smallCaps/>
                <w:color w:val="333399"/>
              </w:rPr>
              <w:t>Tenderers who do not confirm their attendance by the deadline, or who confirm attendance but do not attend the Site Visit on the date and at the time allocated to them, will be disqualified from the competition and their Tender will not be evaluated.</w:t>
            </w:r>
          </w:p>
          <w:p w14:paraId="2D772B58" w14:textId="77777777" w:rsidR="007E606E" w:rsidRPr="00606ACE" w:rsidRDefault="007E606E" w:rsidP="00007920">
            <w:pPr>
              <w:rPr>
                <w:rFonts w:cstheme="minorHAnsi"/>
                <w:bCs/>
                <w:smallCaps/>
                <w:color w:val="333399"/>
              </w:rPr>
            </w:pPr>
            <w:r w:rsidRPr="00606ACE">
              <w:rPr>
                <w:rFonts w:cstheme="minorHAnsi"/>
                <w:bCs/>
                <w:smallCaps/>
                <w:color w:val="333399"/>
              </w:rPr>
              <w:t>Following confirmation of attendance, Tenderers will be contacted via eTenders and allocated a specific Site Visit time slot.</w:t>
            </w:r>
          </w:p>
          <w:p w14:paraId="4FC68B6F" w14:textId="77777777" w:rsidR="007E606E" w:rsidRDefault="007E606E" w:rsidP="00007920">
            <w:pPr>
              <w:jc w:val="center"/>
              <w:rPr>
                <w:rFonts w:cstheme="minorHAnsi"/>
                <w:b/>
                <w:smallCaps/>
                <w:color w:val="333399"/>
              </w:rPr>
            </w:pPr>
          </w:p>
        </w:tc>
      </w:tr>
      <w:tr w:rsidR="007E606E" w:rsidRPr="00267051" w14:paraId="7285A00B" w14:textId="77777777" w:rsidTr="00007920">
        <w:trPr>
          <w:trHeight w:val="399"/>
          <w:jc w:val="center"/>
        </w:trPr>
        <w:tc>
          <w:tcPr>
            <w:tcW w:w="4390" w:type="dxa"/>
            <w:shd w:val="clear" w:color="auto" w:fill="D9D9D9" w:themeFill="background1" w:themeFillShade="D9"/>
          </w:tcPr>
          <w:p w14:paraId="450EC543" w14:textId="77777777" w:rsidR="007E606E" w:rsidRPr="00CD4556" w:rsidRDefault="007E606E" w:rsidP="00007920">
            <w:pPr>
              <w:ind w:left="284" w:firstLine="141"/>
              <w:rPr>
                <w:rFonts w:cstheme="minorHAnsi"/>
                <w:b/>
                <w:smallCaps/>
                <w:color w:val="333399"/>
              </w:rPr>
            </w:pPr>
            <w:r w:rsidRPr="001D49B6">
              <w:rPr>
                <w:rFonts w:cstheme="minorHAnsi"/>
                <w:b/>
                <w:smallCaps/>
                <w:color w:val="333399"/>
              </w:rPr>
              <w:t>Site Visit Confirmation Date</w:t>
            </w:r>
            <w:r>
              <w:rPr>
                <w:rFonts w:cstheme="minorHAnsi"/>
                <w:b/>
                <w:smallCaps/>
                <w:color w:val="333399"/>
              </w:rPr>
              <w:t>:</w:t>
            </w:r>
          </w:p>
        </w:tc>
        <w:tc>
          <w:tcPr>
            <w:tcW w:w="6059" w:type="dxa"/>
            <w:shd w:val="clear" w:color="auto" w:fill="F2F2F2" w:themeFill="background1" w:themeFillShade="F2"/>
          </w:tcPr>
          <w:p w14:paraId="62B27028" w14:textId="77777777" w:rsidR="007E606E" w:rsidRPr="000E7773" w:rsidRDefault="007E606E" w:rsidP="00007920">
            <w:pPr>
              <w:rPr>
                <w:rFonts w:cstheme="minorHAnsi"/>
                <w:b/>
                <w:smallCaps/>
                <w:color w:val="333399"/>
              </w:rPr>
            </w:pPr>
            <w:r>
              <w:rPr>
                <w:rFonts w:cstheme="minorHAnsi"/>
                <w:b/>
                <w:smallCaps/>
                <w:color w:val="333399"/>
              </w:rPr>
              <w:t>Thursday 15</w:t>
            </w:r>
            <w:r w:rsidRPr="00085B47">
              <w:rPr>
                <w:rFonts w:cstheme="minorHAnsi"/>
                <w:b/>
                <w:smallCaps/>
                <w:color w:val="333399"/>
                <w:vertAlign w:val="superscript"/>
              </w:rPr>
              <w:t>th</w:t>
            </w:r>
            <w:r>
              <w:rPr>
                <w:rFonts w:cstheme="minorHAnsi"/>
                <w:b/>
                <w:smallCaps/>
                <w:color w:val="333399"/>
              </w:rPr>
              <w:t xml:space="preserve"> </w:t>
            </w:r>
            <w:r w:rsidRPr="000E7773">
              <w:rPr>
                <w:rFonts w:cstheme="minorHAnsi"/>
                <w:b/>
                <w:smallCaps/>
                <w:color w:val="333399"/>
              </w:rPr>
              <w:t>October 2026 at 12:00 Noon</w:t>
            </w:r>
          </w:p>
        </w:tc>
      </w:tr>
      <w:tr w:rsidR="007E606E" w:rsidRPr="00267051" w14:paraId="51D8DD45" w14:textId="77777777" w:rsidTr="00007920">
        <w:trPr>
          <w:trHeight w:val="399"/>
          <w:jc w:val="center"/>
        </w:trPr>
        <w:tc>
          <w:tcPr>
            <w:tcW w:w="4390" w:type="dxa"/>
            <w:shd w:val="clear" w:color="auto" w:fill="D9D9D9" w:themeFill="background1" w:themeFillShade="D9"/>
          </w:tcPr>
          <w:p w14:paraId="0B59CD52" w14:textId="77777777" w:rsidR="007E606E" w:rsidRPr="001D49B6" w:rsidRDefault="007E606E" w:rsidP="00007920">
            <w:pPr>
              <w:ind w:left="284" w:firstLine="141"/>
              <w:rPr>
                <w:rFonts w:cstheme="minorHAnsi"/>
                <w:b/>
                <w:smallCaps/>
                <w:color w:val="333399"/>
              </w:rPr>
            </w:pPr>
            <w:r w:rsidRPr="001D49B6">
              <w:rPr>
                <w:rFonts w:cstheme="minorHAnsi"/>
                <w:b/>
                <w:smallCaps/>
                <w:color w:val="333399"/>
              </w:rPr>
              <w:t>Site Visit Date</w:t>
            </w:r>
            <w:r>
              <w:rPr>
                <w:rFonts w:cstheme="minorHAnsi"/>
                <w:b/>
                <w:smallCaps/>
                <w:color w:val="333399"/>
              </w:rPr>
              <w:t>:</w:t>
            </w:r>
          </w:p>
        </w:tc>
        <w:tc>
          <w:tcPr>
            <w:tcW w:w="6059" w:type="dxa"/>
            <w:shd w:val="clear" w:color="auto" w:fill="F2F2F2" w:themeFill="background1" w:themeFillShade="F2"/>
          </w:tcPr>
          <w:p w14:paraId="0F267811" w14:textId="77777777" w:rsidR="007E606E" w:rsidRPr="000E7773" w:rsidRDefault="007E606E" w:rsidP="00007920">
            <w:pPr>
              <w:rPr>
                <w:rFonts w:cstheme="minorHAnsi"/>
                <w:b/>
                <w:smallCaps/>
                <w:color w:val="333399"/>
              </w:rPr>
            </w:pPr>
            <w:r w:rsidRPr="000E7773">
              <w:rPr>
                <w:rFonts w:cstheme="minorHAnsi"/>
                <w:b/>
                <w:smallCaps/>
                <w:color w:val="333399"/>
              </w:rPr>
              <w:t xml:space="preserve">Tuesday </w:t>
            </w:r>
            <w:r>
              <w:rPr>
                <w:rFonts w:cstheme="minorHAnsi"/>
                <w:b/>
                <w:smallCaps/>
                <w:color w:val="333399"/>
              </w:rPr>
              <w:t>20</w:t>
            </w:r>
            <w:r w:rsidRPr="000E7773">
              <w:rPr>
                <w:rFonts w:cstheme="minorHAnsi"/>
                <w:b/>
                <w:smallCaps/>
                <w:color w:val="333399"/>
                <w:vertAlign w:val="superscript"/>
              </w:rPr>
              <w:t>th</w:t>
            </w:r>
            <w:r w:rsidRPr="000E7773">
              <w:rPr>
                <w:rFonts w:cstheme="minorHAnsi"/>
                <w:b/>
                <w:smallCaps/>
                <w:color w:val="333399"/>
              </w:rPr>
              <w:t xml:space="preserve"> October 2026</w:t>
            </w:r>
          </w:p>
        </w:tc>
      </w:tr>
    </w:tbl>
    <w:p w14:paraId="37B5D833" w14:textId="77777777" w:rsidR="007E606E" w:rsidRDefault="007E606E"/>
    <w:tbl>
      <w:tblPr>
        <w:tblStyle w:val="TableGrid"/>
        <w:tblW w:w="10343" w:type="dxa"/>
        <w:jc w:val="center"/>
        <w:tblLook w:val="04A0" w:firstRow="1" w:lastRow="0" w:firstColumn="1" w:lastColumn="0" w:noHBand="0" w:noVBand="1"/>
      </w:tblPr>
      <w:tblGrid>
        <w:gridCol w:w="10343"/>
      </w:tblGrid>
      <w:tr w:rsidR="000822AB" w14:paraId="658E9399" w14:textId="77777777" w:rsidTr="00D954CB">
        <w:trPr>
          <w:jc w:val="center"/>
        </w:trPr>
        <w:tc>
          <w:tcPr>
            <w:tcW w:w="10343" w:type="dxa"/>
            <w:shd w:val="clear" w:color="auto" w:fill="F2F2F2" w:themeFill="background1" w:themeFillShade="F2"/>
          </w:tcPr>
          <w:p w14:paraId="124E6BE9" w14:textId="688F4D17" w:rsidR="000822AB" w:rsidRPr="00165776" w:rsidRDefault="000822AB" w:rsidP="00E33885">
            <w:pPr>
              <w:spacing w:after="160"/>
              <w:rPr>
                <w:rFonts w:asciiTheme="minorHAnsi" w:hAnsiTheme="minorHAnsi" w:cstheme="minorHAnsi"/>
                <w:smallCaps/>
                <w:szCs w:val="24"/>
                <w:lang w:val="en-US"/>
              </w:rPr>
            </w:pPr>
            <w:r w:rsidRPr="00165776">
              <w:rPr>
                <w:rFonts w:asciiTheme="minorHAnsi" w:hAnsiTheme="minorHAnsi" w:cstheme="minorHAnsi"/>
                <w:sz w:val="22"/>
                <w:szCs w:val="22"/>
              </w:rPr>
              <w:t>* As the subject matter of this competition is defined as a Concession within the context of Directive 2014/23/EU, where the choice of procedure is open to the Contracting Authority, the procedure chosen on this occasion is a single-stage procedure involving negotiations. The Contracting Authority reserves the right to enter negotiations with some or all tenderers who submit a valid responsive tender. Negotiations may be held on all aspects of the service under each of the published Award Criteria. The Contracting Authority also reserves the right to award the concession contract directly following receipt of initial tenders without recourse to negotiations with individual tenderers.</w:t>
            </w:r>
          </w:p>
        </w:tc>
      </w:tr>
    </w:tbl>
    <w:bookmarkStart w:id="0" w:name="_Toc241648702" w:displacedByCustomXml="next"/>
    <w:bookmarkStart w:id="1" w:name="_Toc218854758" w:displacedByCustomXml="next"/>
    <w:sdt>
      <w:sdtPr>
        <w:rPr>
          <w:rFonts w:ascii="Times New Roman" w:eastAsia="Arial Unicode MS" w:hAnsi="Times New Roman" w:cstheme="minorBidi"/>
          <w:b w:val="0"/>
          <w:bCs w:val="0"/>
          <w:color w:val="auto"/>
          <w:sz w:val="24"/>
          <w:szCs w:val="24"/>
          <w:bdr w:val="nil"/>
          <w:lang w:val="en-IE"/>
        </w:rPr>
        <w:id w:val="232596280"/>
        <w:docPartObj>
          <w:docPartGallery w:val="Table of Contents"/>
          <w:docPartUnique/>
        </w:docPartObj>
      </w:sdtPr>
      <w:sdtEndPr>
        <w:rPr>
          <w:rFonts w:asciiTheme="minorHAnsi" w:eastAsiaTheme="minorHAnsi" w:hAnsiTheme="minorHAnsi"/>
          <w:noProof/>
          <w:szCs w:val="22"/>
          <w:bdr w:val="none" w:sz="0" w:space="0" w:color="auto"/>
        </w:rPr>
      </w:sdtEndPr>
      <w:sdtContent>
        <w:p w14:paraId="73C55905" w14:textId="77777777" w:rsidR="00E52F5D" w:rsidRPr="00C91A4E" w:rsidRDefault="00E52F5D" w:rsidP="000A5924">
          <w:pPr>
            <w:pStyle w:val="Heading1"/>
            <w:rPr>
              <w:rFonts w:cstheme="minorHAnsi"/>
            </w:rPr>
          </w:pPr>
          <w:r w:rsidRPr="00C91A4E">
            <w:rPr>
              <w:rFonts w:cstheme="minorHAnsi"/>
            </w:rPr>
            <w:t>Contents</w:t>
          </w:r>
          <w:bookmarkEnd w:id="1"/>
          <w:bookmarkEnd w:id="0"/>
        </w:p>
        <w:p w14:paraId="7B395FE5" w14:textId="7EEB2178" w:rsidR="00CD4353" w:rsidRPr="00CD4353" w:rsidRDefault="00E52F5D">
          <w:pPr>
            <w:pStyle w:val="TOC1"/>
            <w:rPr>
              <w:rFonts w:asciiTheme="minorHAnsi" w:eastAsiaTheme="minorEastAsia" w:hAnsiTheme="minorHAnsi" w:cstheme="minorHAnsi"/>
              <w:kern w:val="2"/>
              <w:bdr w:val="none" w:sz="0" w:space="0" w:color="auto"/>
              <w:lang w:val="en-IE" w:eastAsia="en-IE"/>
              <w14:ligatures w14:val="standardContextual"/>
            </w:rPr>
          </w:pPr>
          <w:r w:rsidRPr="00C91A4E">
            <w:rPr>
              <w:rFonts w:asciiTheme="minorHAnsi" w:hAnsiTheme="minorHAnsi" w:cstheme="minorHAnsi"/>
              <w:noProof w:val="0"/>
              <w:color w:val="0070C0"/>
            </w:rPr>
            <w:fldChar w:fldCharType="begin"/>
          </w:r>
          <w:r w:rsidRPr="00C91A4E">
            <w:rPr>
              <w:rFonts w:asciiTheme="minorHAnsi" w:hAnsiTheme="minorHAnsi" w:cstheme="minorHAnsi"/>
              <w:color w:val="0070C0"/>
            </w:rPr>
            <w:instrText xml:space="preserve"> TOC \o "1-3" \h \z \u </w:instrText>
          </w:r>
          <w:r w:rsidRPr="00C91A4E">
            <w:rPr>
              <w:rFonts w:asciiTheme="minorHAnsi" w:hAnsiTheme="minorHAnsi" w:cstheme="minorHAnsi"/>
              <w:noProof w:val="0"/>
              <w:color w:val="0070C0"/>
            </w:rPr>
            <w:fldChar w:fldCharType="separate"/>
          </w:r>
          <w:hyperlink w:anchor="_Toc241648702" w:history="1">
            <w:r w:rsidR="00CD4353" w:rsidRPr="00CD4353">
              <w:rPr>
                <w:rStyle w:val="Hyperlink"/>
                <w:rFonts w:asciiTheme="minorHAnsi" w:hAnsiTheme="minorHAnsi" w:cstheme="minorHAnsi"/>
              </w:rPr>
              <w:t>Contents</w:t>
            </w:r>
            <w:r w:rsidR="00CD4353" w:rsidRPr="00CD4353">
              <w:rPr>
                <w:rFonts w:asciiTheme="minorHAnsi" w:hAnsiTheme="minorHAnsi" w:cstheme="minorHAnsi"/>
                <w:webHidden/>
              </w:rPr>
              <w:tab/>
            </w:r>
            <w:r w:rsidR="00CD4353" w:rsidRPr="00CD4353">
              <w:rPr>
                <w:rFonts w:asciiTheme="minorHAnsi" w:hAnsiTheme="minorHAnsi" w:cstheme="minorHAnsi"/>
                <w:webHidden/>
              </w:rPr>
              <w:fldChar w:fldCharType="begin"/>
            </w:r>
            <w:r w:rsidR="00CD4353" w:rsidRPr="00CD4353">
              <w:rPr>
                <w:rFonts w:asciiTheme="minorHAnsi" w:hAnsiTheme="minorHAnsi" w:cstheme="minorHAnsi"/>
                <w:webHidden/>
              </w:rPr>
              <w:instrText xml:space="preserve"> PAGEREF _Toc241648702 \h </w:instrText>
            </w:r>
            <w:r w:rsidR="00CD4353" w:rsidRPr="00CD4353">
              <w:rPr>
                <w:rFonts w:asciiTheme="minorHAnsi" w:hAnsiTheme="minorHAnsi" w:cstheme="minorHAnsi"/>
                <w:webHidden/>
              </w:rPr>
            </w:r>
            <w:r w:rsidR="00CD4353" w:rsidRPr="00CD4353">
              <w:rPr>
                <w:rFonts w:asciiTheme="minorHAnsi" w:hAnsiTheme="minorHAnsi" w:cstheme="minorHAnsi"/>
                <w:webHidden/>
              </w:rPr>
              <w:fldChar w:fldCharType="separate"/>
            </w:r>
            <w:r w:rsidR="00CD4353" w:rsidRPr="00CD4353">
              <w:rPr>
                <w:rFonts w:asciiTheme="minorHAnsi" w:hAnsiTheme="minorHAnsi" w:cstheme="minorHAnsi"/>
                <w:webHidden/>
              </w:rPr>
              <w:t>2</w:t>
            </w:r>
            <w:r w:rsidR="00CD4353" w:rsidRPr="00CD4353">
              <w:rPr>
                <w:rFonts w:asciiTheme="minorHAnsi" w:hAnsiTheme="minorHAnsi" w:cstheme="minorHAnsi"/>
                <w:webHidden/>
              </w:rPr>
              <w:fldChar w:fldCharType="end"/>
            </w:r>
          </w:hyperlink>
        </w:p>
        <w:p w14:paraId="6320DA63" w14:textId="6CD08E9C" w:rsidR="00CD4353" w:rsidRPr="00CD4353" w:rsidRDefault="00CD4353">
          <w:pPr>
            <w:pStyle w:val="TOC1"/>
            <w:rPr>
              <w:rFonts w:asciiTheme="minorHAnsi" w:eastAsiaTheme="minorEastAsia" w:hAnsiTheme="minorHAnsi" w:cstheme="minorHAnsi"/>
              <w:kern w:val="2"/>
              <w:bdr w:val="none" w:sz="0" w:space="0" w:color="auto"/>
              <w:lang w:val="en-IE" w:eastAsia="en-IE"/>
              <w14:ligatures w14:val="standardContextual"/>
            </w:rPr>
          </w:pPr>
          <w:hyperlink w:anchor="_Toc241648703" w:history="1">
            <w:r w:rsidRPr="00CD4353">
              <w:rPr>
                <w:rStyle w:val="Hyperlink"/>
                <w:rFonts w:asciiTheme="minorHAnsi" w:hAnsiTheme="minorHAnsi" w:cstheme="minorHAnsi"/>
              </w:rPr>
              <w:t>Important Information</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_Toc241648703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3</w:t>
            </w:r>
            <w:r w:rsidRPr="00CD4353">
              <w:rPr>
                <w:rFonts w:asciiTheme="minorHAnsi" w:hAnsiTheme="minorHAnsi" w:cstheme="minorHAnsi"/>
                <w:webHidden/>
              </w:rPr>
              <w:fldChar w:fldCharType="end"/>
            </w:r>
          </w:hyperlink>
        </w:p>
        <w:p w14:paraId="7E66EE17" w14:textId="34219067" w:rsidR="00CD4353" w:rsidRPr="00CD4353" w:rsidRDefault="00CD4353">
          <w:pPr>
            <w:pStyle w:val="TOC1"/>
            <w:rPr>
              <w:rFonts w:asciiTheme="minorHAnsi" w:eastAsiaTheme="minorEastAsia" w:hAnsiTheme="minorHAnsi" w:cstheme="minorHAnsi"/>
              <w:kern w:val="2"/>
              <w:bdr w:val="none" w:sz="0" w:space="0" w:color="auto"/>
              <w:lang w:val="en-IE" w:eastAsia="en-IE"/>
              <w14:ligatures w14:val="standardContextual"/>
            </w:rPr>
          </w:pPr>
          <w:hyperlink w:anchor="_Toc241648704" w:history="1">
            <w:r w:rsidRPr="00CD4353">
              <w:rPr>
                <w:rStyle w:val="Hyperlink"/>
                <w:rFonts w:asciiTheme="minorHAnsi" w:hAnsiTheme="minorHAnsi" w:cstheme="minorHAnsi"/>
              </w:rPr>
              <w:t>Section A: Selection Criteria</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_Toc241648704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4</w:t>
            </w:r>
            <w:r w:rsidRPr="00CD4353">
              <w:rPr>
                <w:rFonts w:asciiTheme="minorHAnsi" w:hAnsiTheme="minorHAnsi" w:cstheme="minorHAnsi"/>
                <w:webHidden/>
              </w:rPr>
              <w:fldChar w:fldCharType="end"/>
            </w:r>
          </w:hyperlink>
        </w:p>
        <w:p w14:paraId="4DC8D84C" w14:textId="4A5687BF" w:rsidR="00CD4353" w:rsidRPr="00CD4353" w:rsidRDefault="00CD4353">
          <w:pPr>
            <w:pStyle w:val="TOC2"/>
            <w:rPr>
              <w:rFonts w:asciiTheme="minorHAnsi" w:eastAsiaTheme="minorEastAsia" w:hAnsiTheme="minorHAnsi" w:cstheme="minorHAnsi"/>
              <w:kern w:val="2"/>
              <w:bdr w:val="none" w:sz="0" w:space="0" w:color="auto"/>
              <w:lang w:val="en-IE" w:eastAsia="en-IE"/>
              <w14:ligatures w14:val="standardContextual"/>
            </w:rPr>
          </w:pPr>
          <w:hyperlink w:anchor="_Toc241648705" w:history="1">
            <w:r w:rsidRPr="00CD4353">
              <w:rPr>
                <w:rStyle w:val="Hyperlink"/>
                <w:rFonts w:asciiTheme="minorHAnsi" w:hAnsiTheme="minorHAnsi" w:cstheme="minorHAnsi"/>
              </w:rPr>
              <w:t>A1 Company Summary</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_Toc241648705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4</w:t>
            </w:r>
            <w:r w:rsidRPr="00CD4353">
              <w:rPr>
                <w:rFonts w:asciiTheme="minorHAnsi" w:hAnsiTheme="minorHAnsi" w:cstheme="minorHAnsi"/>
                <w:webHidden/>
              </w:rPr>
              <w:fldChar w:fldCharType="end"/>
            </w:r>
          </w:hyperlink>
        </w:p>
        <w:p w14:paraId="2D1EC3D6" w14:textId="1AA04C45" w:rsidR="00CD4353" w:rsidRPr="00CD4353" w:rsidRDefault="00CD4353">
          <w:pPr>
            <w:pStyle w:val="TOC2"/>
            <w:rPr>
              <w:rFonts w:asciiTheme="minorHAnsi" w:eastAsiaTheme="minorEastAsia" w:hAnsiTheme="minorHAnsi" w:cstheme="minorHAnsi"/>
              <w:kern w:val="2"/>
              <w:bdr w:val="none" w:sz="0" w:space="0" w:color="auto"/>
              <w:lang w:val="en-IE" w:eastAsia="en-IE"/>
              <w14:ligatures w14:val="standardContextual"/>
            </w:rPr>
          </w:pPr>
          <w:hyperlink w:anchor="_Toc241648706" w:history="1">
            <w:r w:rsidRPr="00CD4353">
              <w:rPr>
                <w:rStyle w:val="Hyperlink"/>
                <w:rFonts w:asciiTheme="minorHAnsi" w:hAnsiTheme="minorHAnsi" w:cstheme="minorHAnsi"/>
              </w:rPr>
              <w:t>A2 Financial Capacity</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_Toc241648706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5</w:t>
            </w:r>
            <w:r w:rsidRPr="00CD4353">
              <w:rPr>
                <w:rFonts w:asciiTheme="minorHAnsi" w:hAnsiTheme="minorHAnsi" w:cstheme="minorHAnsi"/>
                <w:webHidden/>
              </w:rPr>
              <w:fldChar w:fldCharType="end"/>
            </w:r>
          </w:hyperlink>
        </w:p>
        <w:p w14:paraId="104BB59F" w14:textId="539D6107" w:rsidR="00CD4353" w:rsidRPr="00CD4353" w:rsidRDefault="00CD4353">
          <w:pPr>
            <w:pStyle w:val="TOC2"/>
            <w:rPr>
              <w:rFonts w:asciiTheme="minorHAnsi" w:eastAsiaTheme="minorEastAsia" w:hAnsiTheme="minorHAnsi" w:cstheme="minorHAnsi"/>
              <w:kern w:val="2"/>
              <w:bdr w:val="none" w:sz="0" w:space="0" w:color="auto"/>
              <w:lang w:val="en-IE" w:eastAsia="en-IE"/>
              <w14:ligatures w14:val="standardContextual"/>
            </w:rPr>
          </w:pPr>
          <w:hyperlink w:anchor="_Toc241648707" w:history="1">
            <w:r w:rsidRPr="00CD4353">
              <w:rPr>
                <w:rStyle w:val="Hyperlink"/>
                <w:rFonts w:asciiTheme="minorHAnsi" w:hAnsiTheme="minorHAnsi" w:cstheme="minorHAnsi"/>
              </w:rPr>
              <w:t>A3 Previous Experience</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_Toc241648707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7</w:t>
            </w:r>
            <w:r w:rsidRPr="00CD4353">
              <w:rPr>
                <w:rFonts w:asciiTheme="minorHAnsi" w:hAnsiTheme="minorHAnsi" w:cstheme="minorHAnsi"/>
                <w:webHidden/>
              </w:rPr>
              <w:fldChar w:fldCharType="end"/>
            </w:r>
          </w:hyperlink>
        </w:p>
        <w:p w14:paraId="4383562D" w14:textId="35FE7253" w:rsidR="00CD4353" w:rsidRPr="00CD4353" w:rsidRDefault="00CD4353">
          <w:pPr>
            <w:pStyle w:val="TOC2"/>
            <w:rPr>
              <w:rFonts w:asciiTheme="minorHAnsi" w:eastAsiaTheme="minorEastAsia" w:hAnsiTheme="minorHAnsi" w:cstheme="minorHAnsi"/>
              <w:kern w:val="2"/>
              <w:bdr w:val="none" w:sz="0" w:space="0" w:color="auto"/>
              <w:lang w:val="en-IE" w:eastAsia="en-IE"/>
              <w14:ligatures w14:val="standardContextual"/>
            </w:rPr>
          </w:pPr>
          <w:hyperlink w:anchor="_Toc241648708" w:history="1">
            <w:r w:rsidRPr="00CD4353">
              <w:rPr>
                <w:rStyle w:val="Hyperlink"/>
                <w:rFonts w:asciiTheme="minorHAnsi" w:hAnsiTheme="minorHAnsi" w:cstheme="minorHAnsi"/>
              </w:rPr>
              <w:t>A4 Health &amp; Safety Management System</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_Toc241648708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9</w:t>
            </w:r>
            <w:r w:rsidRPr="00CD4353">
              <w:rPr>
                <w:rFonts w:asciiTheme="minorHAnsi" w:hAnsiTheme="minorHAnsi" w:cstheme="minorHAnsi"/>
                <w:webHidden/>
              </w:rPr>
              <w:fldChar w:fldCharType="end"/>
            </w:r>
          </w:hyperlink>
        </w:p>
        <w:p w14:paraId="208DC5C8" w14:textId="016EE5D8" w:rsidR="00CD4353" w:rsidRPr="00CD4353" w:rsidRDefault="00CD4353">
          <w:pPr>
            <w:pStyle w:val="TOC2"/>
            <w:rPr>
              <w:rFonts w:asciiTheme="minorHAnsi" w:eastAsiaTheme="minorEastAsia" w:hAnsiTheme="minorHAnsi" w:cstheme="minorHAnsi"/>
              <w:kern w:val="2"/>
              <w:bdr w:val="none" w:sz="0" w:space="0" w:color="auto"/>
              <w:lang w:val="en-IE" w:eastAsia="en-IE"/>
              <w14:ligatures w14:val="standardContextual"/>
            </w:rPr>
          </w:pPr>
          <w:hyperlink w:anchor="_Toc241648709" w:history="1">
            <w:r w:rsidRPr="00CD4353">
              <w:rPr>
                <w:rStyle w:val="Hyperlink"/>
                <w:rFonts w:asciiTheme="minorHAnsi" w:hAnsiTheme="minorHAnsi" w:cstheme="minorHAnsi"/>
              </w:rPr>
              <w:t>A5 Food Safety Management System</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_Toc241648709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10</w:t>
            </w:r>
            <w:r w:rsidRPr="00CD4353">
              <w:rPr>
                <w:rFonts w:asciiTheme="minorHAnsi" w:hAnsiTheme="minorHAnsi" w:cstheme="minorHAnsi"/>
                <w:webHidden/>
              </w:rPr>
              <w:fldChar w:fldCharType="end"/>
            </w:r>
          </w:hyperlink>
        </w:p>
        <w:p w14:paraId="79E93D6E" w14:textId="079A742C" w:rsidR="00CD4353" w:rsidRPr="00CD4353" w:rsidRDefault="00CD4353">
          <w:pPr>
            <w:pStyle w:val="TOC2"/>
            <w:rPr>
              <w:rFonts w:asciiTheme="minorHAnsi" w:eastAsiaTheme="minorEastAsia" w:hAnsiTheme="minorHAnsi" w:cstheme="minorHAnsi"/>
              <w:kern w:val="2"/>
              <w:bdr w:val="none" w:sz="0" w:space="0" w:color="auto"/>
              <w:lang w:val="en-IE" w:eastAsia="en-IE"/>
              <w14:ligatures w14:val="standardContextual"/>
            </w:rPr>
          </w:pPr>
          <w:hyperlink w:anchor="_Toc241648710" w:history="1">
            <w:r w:rsidRPr="00CD4353">
              <w:rPr>
                <w:rStyle w:val="Hyperlink"/>
                <w:rFonts w:asciiTheme="minorHAnsi" w:hAnsiTheme="minorHAnsi" w:cstheme="minorHAnsi"/>
              </w:rPr>
              <w:t>A6 Environmental Management System</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_Toc241648710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11</w:t>
            </w:r>
            <w:r w:rsidRPr="00CD4353">
              <w:rPr>
                <w:rFonts w:asciiTheme="minorHAnsi" w:hAnsiTheme="minorHAnsi" w:cstheme="minorHAnsi"/>
                <w:webHidden/>
              </w:rPr>
              <w:fldChar w:fldCharType="end"/>
            </w:r>
          </w:hyperlink>
        </w:p>
        <w:p w14:paraId="03E69283" w14:textId="5D214176" w:rsidR="00CD4353" w:rsidRPr="00CD4353" w:rsidRDefault="00CD4353">
          <w:pPr>
            <w:pStyle w:val="TOC2"/>
            <w:rPr>
              <w:rFonts w:asciiTheme="minorHAnsi" w:eastAsiaTheme="minorEastAsia" w:hAnsiTheme="minorHAnsi" w:cstheme="minorHAnsi"/>
              <w:kern w:val="2"/>
              <w:bdr w:val="none" w:sz="0" w:space="0" w:color="auto"/>
              <w:lang w:val="en-IE" w:eastAsia="en-IE"/>
              <w14:ligatures w14:val="standardContextual"/>
            </w:rPr>
          </w:pPr>
          <w:hyperlink w:anchor="_Toc241648711" w:history="1">
            <w:r w:rsidRPr="00CD4353">
              <w:rPr>
                <w:rStyle w:val="Hyperlink"/>
                <w:rFonts w:asciiTheme="minorHAnsi" w:eastAsia="MS Mincho" w:hAnsiTheme="minorHAnsi" w:cstheme="minorHAnsi"/>
              </w:rPr>
              <w:t xml:space="preserve">A7 </w:t>
            </w:r>
            <w:r w:rsidRPr="00CD4353">
              <w:rPr>
                <w:rStyle w:val="Hyperlink"/>
                <w:rFonts w:asciiTheme="minorHAnsi" w:eastAsia="MS Mincho" w:hAnsiTheme="minorHAnsi" w:cstheme="minorHAnsi"/>
                <w:lang w:val="en-IE"/>
              </w:rPr>
              <w:t>TUPE Transition</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_Toc241648711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11</w:t>
            </w:r>
            <w:r w:rsidRPr="00CD4353">
              <w:rPr>
                <w:rFonts w:asciiTheme="minorHAnsi" w:hAnsiTheme="minorHAnsi" w:cstheme="minorHAnsi"/>
                <w:webHidden/>
              </w:rPr>
              <w:fldChar w:fldCharType="end"/>
            </w:r>
          </w:hyperlink>
        </w:p>
        <w:p w14:paraId="3F8F4E48" w14:textId="2993B666" w:rsidR="00CD4353" w:rsidRPr="00CD4353" w:rsidRDefault="00CD4353">
          <w:pPr>
            <w:pStyle w:val="TOC1"/>
            <w:rPr>
              <w:rFonts w:asciiTheme="minorHAnsi" w:eastAsiaTheme="minorEastAsia" w:hAnsiTheme="minorHAnsi" w:cstheme="minorHAnsi"/>
              <w:kern w:val="2"/>
              <w:bdr w:val="none" w:sz="0" w:space="0" w:color="auto"/>
              <w:lang w:val="en-IE" w:eastAsia="en-IE"/>
              <w14:ligatures w14:val="standardContextual"/>
            </w:rPr>
          </w:pPr>
          <w:hyperlink w:anchor="_Toc241648712" w:history="1">
            <w:r w:rsidRPr="00CD4353">
              <w:rPr>
                <w:rStyle w:val="Hyperlink"/>
                <w:rFonts w:asciiTheme="minorHAnsi" w:hAnsiTheme="minorHAnsi" w:cstheme="minorHAnsi"/>
              </w:rPr>
              <w:t>Section B: Tender Response</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_Toc241648712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13</w:t>
            </w:r>
            <w:r w:rsidRPr="00CD4353">
              <w:rPr>
                <w:rFonts w:asciiTheme="minorHAnsi" w:hAnsiTheme="minorHAnsi" w:cstheme="minorHAnsi"/>
                <w:webHidden/>
              </w:rPr>
              <w:fldChar w:fldCharType="end"/>
            </w:r>
          </w:hyperlink>
        </w:p>
        <w:p w14:paraId="77BAFDD0" w14:textId="1DC882FF" w:rsidR="00CD4353" w:rsidRPr="00CD4353" w:rsidRDefault="00CD4353">
          <w:pPr>
            <w:pStyle w:val="TOC2"/>
            <w:rPr>
              <w:rFonts w:asciiTheme="minorHAnsi" w:eastAsiaTheme="minorEastAsia" w:hAnsiTheme="minorHAnsi" w:cstheme="minorHAnsi"/>
              <w:kern w:val="2"/>
              <w:bdr w:val="none" w:sz="0" w:space="0" w:color="auto"/>
              <w:lang w:val="en-IE" w:eastAsia="en-IE"/>
              <w14:ligatures w14:val="standardContextual"/>
            </w:rPr>
          </w:pPr>
          <w:hyperlink w:anchor="_Toc241648713" w:history="1">
            <w:r w:rsidRPr="00CD4353">
              <w:rPr>
                <w:rStyle w:val="Hyperlink"/>
                <w:rFonts w:asciiTheme="minorHAnsi" w:hAnsiTheme="minorHAnsi" w:cstheme="minorHAnsi"/>
              </w:rPr>
              <w:t>Award Criteria</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_Toc241648713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13</w:t>
            </w:r>
            <w:r w:rsidRPr="00CD4353">
              <w:rPr>
                <w:rFonts w:asciiTheme="minorHAnsi" w:hAnsiTheme="minorHAnsi" w:cstheme="minorHAnsi"/>
                <w:webHidden/>
              </w:rPr>
              <w:fldChar w:fldCharType="end"/>
            </w:r>
          </w:hyperlink>
        </w:p>
        <w:p w14:paraId="5BA816B6" w14:textId="744117DE" w:rsidR="00CD4353" w:rsidRPr="00CD4353" w:rsidRDefault="00CD4353">
          <w:pPr>
            <w:pStyle w:val="TOC3"/>
            <w:tabs>
              <w:tab w:val="right" w:leader="dot" w:pos="9040"/>
            </w:tabs>
            <w:rPr>
              <w:rFonts w:eastAsiaTheme="minorEastAsia" w:cstheme="minorHAnsi"/>
              <w:noProof/>
              <w:kern w:val="2"/>
              <w:szCs w:val="24"/>
              <w:lang w:eastAsia="en-IE"/>
              <w14:ligatures w14:val="standardContextual"/>
            </w:rPr>
          </w:pPr>
          <w:hyperlink w:anchor="_Toc241648714" w:history="1">
            <w:r w:rsidRPr="00CD4353">
              <w:rPr>
                <w:rStyle w:val="Hyperlink"/>
                <w:rFonts w:eastAsia="Times New Roman" w:cstheme="minorHAnsi"/>
                <w:noProof/>
              </w:rPr>
              <w:t>Suppliers please note:</w:t>
            </w:r>
            <w:r w:rsidRPr="00CD4353">
              <w:rPr>
                <w:rFonts w:cstheme="minorHAnsi"/>
                <w:noProof/>
                <w:webHidden/>
              </w:rPr>
              <w:tab/>
            </w:r>
            <w:r w:rsidRPr="00CD4353">
              <w:rPr>
                <w:rFonts w:cstheme="minorHAnsi"/>
                <w:noProof/>
                <w:webHidden/>
              </w:rPr>
              <w:fldChar w:fldCharType="begin"/>
            </w:r>
            <w:r w:rsidRPr="00CD4353">
              <w:rPr>
                <w:rFonts w:cstheme="minorHAnsi"/>
                <w:noProof/>
                <w:webHidden/>
              </w:rPr>
              <w:instrText xml:space="preserve"> PAGEREF _Toc241648714 \h </w:instrText>
            </w:r>
            <w:r w:rsidRPr="00CD4353">
              <w:rPr>
                <w:rFonts w:cstheme="minorHAnsi"/>
                <w:noProof/>
                <w:webHidden/>
              </w:rPr>
            </w:r>
            <w:r w:rsidRPr="00CD4353">
              <w:rPr>
                <w:rFonts w:cstheme="minorHAnsi"/>
                <w:noProof/>
                <w:webHidden/>
              </w:rPr>
              <w:fldChar w:fldCharType="separate"/>
            </w:r>
            <w:r w:rsidRPr="00CD4353">
              <w:rPr>
                <w:rFonts w:cstheme="minorHAnsi"/>
                <w:noProof/>
                <w:webHidden/>
              </w:rPr>
              <w:t>15</w:t>
            </w:r>
            <w:r w:rsidRPr="00CD4353">
              <w:rPr>
                <w:rFonts w:cstheme="minorHAnsi"/>
                <w:noProof/>
                <w:webHidden/>
              </w:rPr>
              <w:fldChar w:fldCharType="end"/>
            </w:r>
          </w:hyperlink>
        </w:p>
        <w:p w14:paraId="5A7C3196" w14:textId="5594F240" w:rsidR="00CD4353" w:rsidRPr="00CD4353" w:rsidRDefault="00CD4353">
          <w:pPr>
            <w:pStyle w:val="TOC2"/>
            <w:rPr>
              <w:rFonts w:asciiTheme="minorHAnsi" w:eastAsiaTheme="minorEastAsia" w:hAnsiTheme="minorHAnsi" w:cstheme="minorHAnsi"/>
              <w:kern w:val="2"/>
              <w:bdr w:val="none" w:sz="0" w:space="0" w:color="auto"/>
              <w:lang w:val="en-IE" w:eastAsia="en-IE"/>
              <w14:ligatures w14:val="standardContextual"/>
            </w:rPr>
          </w:pPr>
          <w:hyperlink w:anchor="_Toc241648715" w:history="1">
            <w:r w:rsidRPr="00CD4353">
              <w:rPr>
                <w:rStyle w:val="Hyperlink"/>
                <w:rFonts w:asciiTheme="minorHAnsi" w:eastAsia="Helvetica" w:hAnsiTheme="minorHAnsi" w:cstheme="minorHAnsi"/>
              </w:rPr>
              <w:t>Tender Response</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_Toc241648715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17</w:t>
            </w:r>
            <w:r w:rsidRPr="00CD4353">
              <w:rPr>
                <w:rFonts w:asciiTheme="minorHAnsi" w:hAnsiTheme="minorHAnsi" w:cstheme="minorHAnsi"/>
                <w:webHidden/>
              </w:rPr>
              <w:fldChar w:fldCharType="end"/>
            </w:r>
          </w:hyperlink>
        </w:p>
        <w:p w14:paraId="69872FCA" w14:textId="00766071" w:rsidR="00CD4353" w:rsidRPr="00CD4353" w:rsidRDefault="00CD4353">
          <w:pPr>
            <w:pStyle w:val="TOC1"/>
            <w:rPr>
              <w:rFonts w:asciiTheme="minorHAnsi" w:eastAsiaTheme="minorEastAsia" w:hAnsiTheme="minorHAnsi" w:cstheme="minorHAnsi"/>
              <w:kern w:val="2"/>
              <w:bdr w:val="none" w:sz="0" w:space="0" w:color="auto"/>
              <w:lang w:val="en-IE" w:eastAsia="en-IE"/>
              <w14:ligatures w14:val="standardContextual"/>
            </w:rPr>
          </w:pPr>
          <w:hyperlink w:anchor="_Toc241648716" w:history="1">
            <w:r w:rsidRPr="00CD4353">
              <w:rPr>
                <w:rStyle w:val="Hyperlink"/>
                <w:rFonts w:asciiTheme="minorHAnsi" w:hAnsiTheme="minorHAnsi" w:cstheme="minorHAnsi"/>
              </w:rPr>
              <w:t>Appendix 2: Financial Proposal</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_Toc241648716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39</w:t>
            </w:r>
            <w:r w:rsidRPr="00CD4353">
              <w:rPr>
                <w:rFonts w:asciiTheme="minorHAnsi" w:hAnsiTheme="minorHAnsi" w:cstheme="minorHAnsi"/>
                <w:webHidden/>
              </w:rPr>
              <w:fldChar w:fldCharType="end"/>
            </w:r>
          </w:hyperlink>
        </w:p>
        <w:p w14:paraId="02415298" w14:textId="39B749C4" w:rsidR="00CD4353" w:rsidRPr="00CD4353" w:rsidRDefault="00CD4353">
          <w:pPr>
            <w:pStyle w:val="TOC1"/>
            <w:rPr>
              <w:rFonts w:asciiTheme="minorHAnsi" w:eastAsiaTheme="minorEastAsia" w:hAnsiTheme="minorHAnsi" w:cstheme="minorHAnsi"/>
              <w:kern w:val="2"/>
              <w:bdr w:val="none" w:sz="0" w:space="0" w:color="auto"/>
              <w:lang w:val="en-IE" w:eastAsia="en-IE"/>
              <w14:ligatures w14:val="standardContextual"/>
            </w:rPr>
          </w:pPr>
          <w:hyperlink w:anchor="_Toc241648717" w:history="1">
            <w:r w:rsidRPr="00CD4353">
              <w:rPr>
                <w:rStyle w:val="Hyperlink"/>
                <w:rFonts w:asciiTheme="minorHAnsi" w:hAnsiTheme="minorHAnsi" w:cstheme="minorHAnsi"/>
              </w:rPr>
              <w:t>Appendix 3: Tenderers’ Statement</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_Toc241648717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40</w:t>
            </w:r>
            <w:r w:rsidRPr="00CD4353">
              <w:rPr>
                <w:rFonts w:asciiTheme="minorHAnsi" w:hAnsiTheme="minorHAnsi" w:cstheme="minorHAnsi"/>
                <w:webHidden/>
              </w:rPr>
              <w:fldChar w:fldCharType="end"/>
            </w:r>
          </w:hyperlink>
        </w:p>
        <w:p w14:paraId="1F0A4E83" w14:textId="53332580" w:rsidR="00CD4353" w:rsidRPr="00CD4353" w:rsidRDefault="00CD4353">
          <w:pPr>
            <w:pStyle w:val="TOC1"/>
            <w:rPr>
              <w:rFonts w:asciiTheme="minorHAnsi" w:eastAsiaTheme="minorEastAsia" w:hAnsiTheme="minorHAnsi" w:cstheme="minorHAnsi"/>
              <w:kern w:val="2"/>
              <w:bdr w:val="none" w:sz="0" w:space="0" w:color="auto"/>
              <w:lang w:val="en-IE" w:eastAsia="en-IE"/>
              <w14:ligatures w14:val="standardContextual"/>
            </w:rPr>
          </w:pPr>
          <w:hyperlink w:anchor="_Toc241648718" w:history="1">
            <w:r w:rsidRPr="00CD4353">
              <w:rPr>
                <w:rStyle w:val="Hyperlink"/>
                <w:rFonts w:asciiTheme="minorHAnsi" w:hAnsiTheme="minorHAnsi" w:cstheme="minorHAnsi"/>
              </w:rPr>
              <w:t>Appendix 4:  Declaration as to Personal Circumstances of Tenderer</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_Toc241648718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42</w:t>
            </w:r>
            <w:r w:rsidRPr="00CD4353">
              <w:rPr>
                <w:rFonts w:asciiTheme="minorHAnsi" w:hAnsiTheme="minorHAnsi" w:cstheme="minorHAnsi"/>
                <w:webHidden/>
              </w:rPr>
              <w:fldChar w:fldCharType="end"/>
            </w:r>
          </w:hyperlink>
        </w:p>
        <w:p w14:paraId="6972C165" w14:textId="67D30B5C" w:rsidR="00CD4353" w:rsidRPr="00CD4353" w:rsidRDefault="00CD4353">
          <w:pPr>
            <w:pStyle w:val="TOC1"/>
            <w:rPr>
              <w:rFonts w:asciiTheme="minorHAnsi" w:eastAsiaTheme="minorEastAsia" w:hAnsiTheme="minorHAnsi" w:cstheme="minorHAnsi"/>
              <w:kern w:val="2"/>
              <w:bdr w:val="none" w:sz="0" w:space="0" w:color="auto"/>
              <w:lang w:val="en-IE" w:eastAsia="en-IE"/>
              <w14:ligatures w14:val="standardContextual"/>
            </w:rPr>
          </w:pPr>
          <w:hyperlink w:anchor="_Toc241648719" w:history="1">
            <w:r w:rsidRPr="00CD4353">
              <w:rPr>
                <w:rStyle w:val="Hyperlink"/>
                <w:rFonts w:asciiTheme="minorHAnsi" w:hAnsiTheme="minorHAnsi" w:cstheme="minorHAnsi"/>
              </w:rPr>
              <w:t>Signature Page</w:t>
            </w:r>
            <w:r w:rsidRPr="00CD4353">
              <w:rPr>
                <w:rFonts w:asciiTheme="minorHAnsi" w:hAnsiTheme="minorHAnsi" w:cstheme="minorHAnsi"/>
                <w:webHidden/>
              </w:rPr>
              <w:tab/>
            </w:r>
            <w:r w:rsidRPr="00CD4353">
              <w:rPr>
                <w:rFonts w:asciiTheme="minorHAnsi" w:hAnsiTheme="minorHAnsi" w:cstheme="minorHAnsi"/>
                <w:webHidden/>
              </w:rPr>
              <w:fldChar w:fldCharType="begin"/>
            </w:r>
            <w:r w:rsidRPr="00CD4353">
              <w:rPr>
                <w:rFonts w:asciiTheme="minorHAnsi" w:hAnsiTheme="minorHAnsi" w:cstheme="minorHAnsi"/>
                <w:webHidden/>
              </w:rPr>
              <w:instrText xml:space="preserve"> PAGEREF _Toc241648719 \h </w:instrText>
            </w:r>
            <w:r w:rsidRPr="00CD4353">
              <w:rPr>
                <w:rFonts w:asciiTheme="minorHAnsi" w:hAnsiTheme="minorHAnsi" w:cstheme="minorHAnsi"/>
                <w:webHidden/>
              </w:rPr>
            </w:r>
            <w:r w:rsidRPr="00CD4353">
              <w:rPr>
                <w:rFonts w:asciiTheme="minorHAnsi" w:hAnsiTheme="minorHAnsi" w:cstheme="minorHAnsi"/>
                <w:webHidden/>
              </w:rPr>
              <w:fldChar w:fldCharType="separate"/>
            </w:r>
            <w:r w:rsidRPr="00CD4353">
              <w:rPr>
                <w:rFonts w:asciiTheme="minorHAnsi" w:hAnsiTheme="minorHAnsi" w:cstheme="minorHAnsi"/>
                <w:webHidden/>
              </w:rPr>
              <w:t>45</w:t>
            </w:r>
            <w:r w:rsidRPr="00CD4353">
              <w:rPr>
                <w:rFonts w:asciiTheme="minorHAnsi" w:hAnsiTheme="minorHAnsi" w:cstheme="minorHAnsi"/>
                <w:webHidden/>
              </w:rPr>
              <w:fldChar w:fldCharType="end"/>
            </w:r>
          </w:hyperlink>
        </w:p>
        <w:p w14:paraId="2C093E6A" w14:textId="72722D4F" w:rsidR="00E52F5D" w:rsidRDefault="00E52F5D" w:rsidP="00E52F5D">
          <w:r w:rsidRPr="00C91A4E">
            <w:rPr>
              <w:rFonts w:cstheme="minorHAnsi"/>
              <w:b/>
              <w:bCs/>
              <w:noProof/>
              <w:color w:val="0070C0"/>
            </w:rPr>
            <w:fldChar w:fldCharType="end"/>
          </w:r>
        </w:p>
      </w:sdtContent>
    </w:sdt>
    <w:p w14:paraId="79AC3DD9" w14:textId="77777777" w:rsidR="00E52F5D" w:rsidRPr="00975D70" w:rsidRDefault="00E52F5D" w:rsidP="00E52F5D">
      <w:pPr>
        <w:spacing w:line="276" w:lineRule="auto"/>
        <w:rPr>
          <w:rFonts w:eastAsia="Times New Roman" w:cstheme="minorHAnsi"/>
          <w:b/>
          <w:bCs/>
          <w:smallCaps/>
          <w:color w:val="000000"/>
          <w:u w:color="000000"/>
          <w:lang w:eastAsia="en-IE"/>
        </w:rPr>
      </w:pPr>
      <w:r w:rsidRPr="00975D70">
        <w:rPr>
          <w:rFonts w:eastAsia="Times New Roman" w:cstheme="minorHAnsi"/>
          <w:b/>
          <w:bCs/>
          <w:smallCaps/>
        </w:rPr>
        <w:br w:type="page"/>
      </w:r>
    </w:p>
    <w:p w14:paraId="6FF68876" w14:textId="77777777" w:rsidR="00E52F5D" w:rsidRPr="00373EDD" w:rsidRDefault="00E52F5D" w:rsidP="005B1595">
      <w:pPr>
        <w:pStyle w:val="Heading1"/>
      </w:pPr>
      <w:bookmarkStart w:id="2" w:name="_Toc241648703"/>
      <w:bookmarkStart w:id="3" w:name="_Toc1483552"/>
      <w:bookmarkStart w:id="4" w:name="_Toc3290212"/>
      <w:r w:rsidRPr="00373EDD">
        <w:lastRenderedPageBreak/>
        <w:t>Important Information</w:t>
      </w:r>
      <w:bookmarkEnd w:id="2"/>
    </w:p>
    <w:p w14:paraId="5FDE02EA" w14:textId="77777777" w:rsidR="00E52F5D" w:rsidRPr="00373EDD" w:rsidRDefault="00E52F5D" w:rsidP="00E52F5D">
      <w:pPr>
        <w:spacing w:line="276" w:lineRule="auto"/>
        <w:rPr>
          <w:rFonts w:cstheme="minorHAnsi"/>
          <w:b/>
          <w:color w:val="2E74B5" w:themeColor="accent1" w:themeShade="BF"/>
          <w:sz w:val="28"/>
          <w:szCs w:val="28"/>
          <w:u w:val="single"/>
        </w:rPr>
      </w:pPr>
    </w:p>
    <w:p w14:paraId="6EEED706" w14:textId="316783BF" w:rsidR="00A72ABF" w:rsidRDefault="00B42121">
      <w:pPr>
        <w:pStyle w:val="ListParagraph"/>
        <w:numPr>
          <w:ilvl w:val="0"/>
          <w:numId w:val="10"/>
        </w:numPr>
        <w:spacing w:after="200"/>
        <w:rPr>
          <w:rFonts w:eastAsia="Calibri" w:cstheme="minorHAnsi"/>
          <w:color w:val="000000"/>
          <w:sz w:val="22"/>
          <w:u w:color="000000"/>
          <w:lang w:eastAsia="en-IE"/>
        </w:rPr>
      </w:pPr>
      <w:r>
        <w:rPr>
          <w:rFonts w:eastAsia="Calibri" w:cstheme="minorHAnsi"/>
          <w:color w:val="000000"/>
          <w:sz w:val="22"/>
          <w:u w:color="000000"/>
          <w:lang w:eastAsia="en-IE"/>
        </w:rPr>
        <w:t xml:space="preserve">You need to </w:t>
      </w:r>
      <w:r w:rsidR="00D40F1C">
        <w:rPr>
          <w:rFonts w:eastAsia="Calibri" w:cstheme="minorHAnsi"/>
          <w:color w:val="000000"/>
          <w:sz w:val="22"/>
          <w:u w:color="000000"/>
          <w:lang w:eastAsia="en-IE"/>
        </w:rPr>
        <w:t>upload</w:t>
      </w:r>
      <w:r w:rsidR="005A44B9">
        <w:rPr>
          <w:rFonts w:eastAsia="Calibri" w:cstheme="minorHAnsi"/>
          <w:color w:val="000000"/>
          <w:sz w:val="22"/>
          <w:u w:color="000000"/>
          <w:lang w:eastAsia="en-IE"/>
        </w:rPr>
        <w:t>:</w:t>
      </w:r>
    </w:p>
    <w:p w14:paraId="3CF2FE0B" w14:textId="088E3D1A" w:rsidR="00B42121" w:rsidRDefault="00773FB1">
      <w:pPr>
        <w:pStyle w:val="ListParagraph"/>
        <w:numPr>
          <w:ilvl w:val="1"/>
          <w:numId w:val="10"/>
        </w:numPr>
        <w:spacing w:after="200"/>
        <w:rPr>
          <w:rFonts w:eastAsia="Calibri" w:cstheme="minorHAnsi"/>
          <w:color w:val="000000"/>
          <w:sz w:val="22"/>
          <w:u w:color="000000"/>
          <w:lang w:eastAsia="en-IE"/>
        </w:rPr>
      </w:pPr>
      <w:r>
        <w:rPr>
          <w:rFonts w:eastAsia="Calibri" w:cstheme="minorHAnsi"/>
          <w:color w:val="000000"/>
          <w:sz w:val="22"/>
          <w:u w:color="000000"/>
          <w:lang w:eastAsia="en-IE"/>
        </w:rPr>
        <w:t>This TRD Document and</w:t>
      </w:r>
    </w:p>
    <w:p w14:paraId="24F9E6D9" w14:textId="4FC4ED8A" w:rsidR="00773FB1" w:rsidRDefault="00773FB1">
      <w:pPr>
        <w:pStyle w:val="ListParagraph"/>
        <w:numPr>
          <w:ilvl w:val="1"/>
          <w:numId w:val="10"/>
        </w:numPr>
        <w:spacing w:after="200"/>
        <w:rPr>
          <w:rFonts w:eastAsia="Calibri" w:cstheme="minorHAnsi"/>
          <w:color w:val="000000"/>
          <w:sz w:val="22"/>
          <w:u w:color="000000"/>
          <w:lang w:eastAsia="en-IE"/>
        </w:rPr>
      </w:pPr>
      <w:r>
        <w:rPr>
          <w:rFonts w:eastAsia="Calibri" w:cstheme="minorHAnsi"/>
          <w:color w:val="000000"/>
          <w:sz w:val="22"/>
          <w:u w:color="000000"/>
          <w:lang w:eastAsia="en-IE"/>
        </w:rPr>
        <w:t>The Appendix 2 Pricing Schedule (e</w:t>
      </w:r>
      <w:r w:rsidR="00FF3647">
        <w:rPr>
          <w:rFonts w:eastAsia="Calibri" w:cstheme="minorHAnsi"/>
          <w:color w:val="000000"/>
          <w:sz w:val="22"/>
          <w:u w:color="000000"/>
          <w:lang w:eastAsia="en-IE"/>
        </w:rPr>
        <w:t>xcel file)</w:t>
      </w:r>
    </w:p>
    <w:p w14:paraId="1352FBAB" w14:textId="2EF62E3D" w:rsidR="00D40F1C" w:rsidRDefault="00D40F1C">
      <w:pPr>
        <w:pStyle w:val="ListParagraph"/>
        <w:numPr>
          <w:ilvl w:val="1"/>
          <w:numId w:val="10"/>
        </w:numPr>
        <w:spacing w:after="200"/>
        <w:rPr>
          <w:rFonts w:eastAsia="Calibri" w:cstheme="minorHAnsi"/>
          <w:color w:val="000000"/>
          <w:sz w:val="22"/>
          <w:u w:color="000000"/>
          <w:lang w:eastAsia="en-IE"/>
        </w:rPr>
      </w:pPr>
      <w:r>
        <w:rPr>
          <w:rFonts w:eastAsia="Calibri" w:cstheme="minorHAnsi"/>
          <w:color w:val="000000"/>
          <w:sz w:val="22"/>
          <w:u w:color="000000"/>
          <w:lang w:eastAsia="en-IE"/>
        </w:rPr>
        <w:t>Any relevant supporting documents</w:t>
      </w:r>
    </w:p>
    <w:p w14:paraId="03154A31" w14:textId="77777777" w:rsidR="007E7D95" w:rsidRPr="007E7D95" w:rsidRDefault="007E7D95" w:rsidP="007E7D95">
      <w:pPr>
        <w:spacing w:after="200"/>
        <w:rPr>
          <w:rFonts w:eastAsia="Calibri" w:cstheme="minorHAnsi"/>
          <w:color w:val="000000"/>
          <w:sz w:val="22"/>
          <w:u w:color="000000"/>
          <w:lang w:eastAsia="en-IE"/>
        </w:rPr>
      </w:pPr>
    </w:p>
    <w:p w14:paraId="533B04A1" w14:textId="298868FA" w:rsidR="00A72ABF" w:rsidRDefault="00E52F5D">
      <w:pPr>
        <w:pStyle w:val="ListParagraph"/>
        <w:numPr>
          <w:ilvl w:val="0"/>
          <w:numId w:val="10"/>
        </w:numPr>
        <w:spacing w:after="200"/>
        <w:rPr>
          <w:rFonts w:eastAsia="Calibri" w:cstheme="minorHAnsi"/>
          <w:color w:val="000000"/>
          <w:sz w:val="22"/>
          <w:u w:color="000000"/>
          <w:lang w:eastAsia="en-IE"/>
        </w:rPr>
      </w:pPr>
      <w:r w:rsidRPr="007E7D95">
        <w:rPr>
          <w:rFonts w:eastAsia="Calibri" w:cstheme="minorHAnsi"/>
          <w:color w:val="000000"/>
          <w:sz w:val="22"/>
          <w:u w:color="000000"/>
          <w:lang w:eastAsia="en-IE"/>
        </w:rPr>
        <w:t>You DO NOT need to return the RFT Document. The RFT document is for information purposes only.</w:t>
      </w:r>
    </w:p>
    <w:p w14:paraId="1999FEFE" w14:textId="77777777" w:rsidR="007E7D95" w:rsidRPr="007E7D95" w:rsidRDefault="007E7D95" w:rsidP="007E7D95">
      <w:pPr>
        <w:pStyle w:val="ListParagraph"/>
        <w:rPr>
          <w:rFonts w:eastAsia="Calibri" w:cstheme="minorHAnsi"/>
          <w:color w:val="000000"/>
          <w:sz w:val="22"/>
          <w:u w:color="000000"/>
          <w:lang w:eastAsia="en-IE"/>
        </w:rPr>
      </w:pPr>
    </w:p>
    <w:p w14:paraId="5A7A1C3C" w14:textId="77777777" w:rsidR="007E7D95" w:rsidRPr="007E7D95" w:rsidRDefault="007E7D95" w:rsidP="007E7D95">
      <w:pPr>
        <w:pStyle w:val="ListParagraph"/>
        <w:spacing w:after="200"/>
        <w:rPr>
          <w:rFonts w:eastAsia="Calibri" w:cstheme="minorHAnsi"/>
          <w:color w:val="000000"/>
          <w:sz w:val="22"/>
          <w:u w:color="000000"/>
          <w:lang w:eastAsia="en-IE"/>
        </w:rPr>
      </w:pPr>
    </w:p>
    <w:p w14:paraId="0672C571" w14:textId="6E9AF17D" w:rsidR="002B2A82" w:rsidRDefault="00E52F5D">
      <w:pPr>
        <w:pStyle w:val="ListParagraph"/>
        <w:numPr>
          <w:ilvl w:val="0"/>
          <w:numId w:val="10"/>
        </w:numPr>
        <w:spacing w:after="200"/>
        <w:rPr>
          <w:rFonts w:eastAsia="Calibri" w:cstheme="minorHAnsi"/>
          <w:color w:val="000000"/>
          <w:sz w:val="22"/>
          <w:u w:color="000000"/>
          <w:lang w:eastAsia="en-IE"/>
        </w:rPr>
      </w:pPr>
      <w:r w:rsidRPr="007E7D95">
        <w:rPr>
          <w:rFonts w:eastAsia="Calibri" w:cstheme="minorHAnsi"/>
          <w:color w:val="000000"/>
          <w:sz w:val="22"/>
          <w:u w:color="000000"/>
          <w:lang w:eastAsia="en-IE"/>
        </w:rPr>
        <w:t>Tenderers must ensure that they complete this TRD IN FULL.</w:t>
      </w:r>
    </w:p>
    <w:p w14:paraId="5C1AD997" w14:textId="77777777" w:rsidR="00E16A28" w:rsidRDefault="00E16A28" w:rsidP="00E16A28">
      <w:pPr>
        <w:rPr>
          <w:rFonts w:ascii="Calibri" w:eastAsia="Calibri" w:hAnsi="Calibri" w:cstheme="minorHAnsi"/>
          <w:color w:val="000000"/>
          <w:sz w:val="22"/>
          <w:szCs w:val="24"/>
          <w:u w:color="000000"/>
          <w:lang w:val="en-GB" w:eastAsia="en-IE"/>
        </w:rPr>
      </w:pPr>
    </w:p>
    <w:p w14:paraId="11BBF514" w14:textId="138B2519" w:rsidR="00E16A28" w:rsidRPr="00E16A28" w:rsidRDefault="00E16A28">
      <w:pPr>
        <w:pStyle w:val="ListParagraph"/>
        <w:numPr>
          <w:ilvl w:val="0"/>
          <w:numId w:val="16"/>
        </w:numPr>
        <w:rPr>
          <w:rFonts w:eastAsia="Calibri" w:cstheme="minorHAnsi"/>
          <w:color w:val="000000"/>
          <w:sz w:val="22"/>
          <w:u w:color="000000"/>
          <w:lang w:eastAsia="en-IE"/>
        </w:rPr>
      </w:pPr>
      <w:r w:rsidRPr="00E16A28">
        <w:rPr>
          <w:rFonts w:eastAsia="Calibri" w:cstheme="minorHAnsi"/>
          <w:color w:val="000000"/>
          <w:sz w:val="22"/>
          <w:u w:color="000000"/>
          <w:lang w:eastAsia="en-IE"/>
        </w:rPr>
        <w:t>The completed TRD MUST be returned in accordance with Section 2.6 of the RFT. The Contracting Authority is not responsible for corruption in electronic documents. Tenderers MUST ensure electronic documents are not corrupt. Documents should not be saved with a filename containing any of the following characters: ~ " # % &amp; * : &lt; &gt;? / \.</w:t>
      </w:r>
    </w:p>
    <w:p w14:paraId="15D06D6D" w14:textId="77777777" w:rsidR="00B67BCA" w:rsidRDefault="00B67BCA" w:rsidP="00B67BCA">
      <w:pPr>
        <w:spacing w:after="200"/>
        <w:rPr>
          <w:rFonts w:eastAsia="Calibri" w:cstheme="minorHAnsi"/>
          <w:color w:val="000000"/>
          <w:sz w:val="22"/>
          <w:u w:color="000000"/>
          <w:lang w:eastAsia="en-IE"/>
        </w:rPr>
      </w:pPr>
    </w:p>
    <w:p w14:paraId="15594BEA" w14:textId="6C1D4787" w:rsidR="00C054F1" w:rsidRDefault="00E52F5D">
      <w:pPr>
        <w:pStyle w:val="ListParagraph"/>
        <w:numPr>
          <w:ilvl w:val="0"/>
          <w:numId w:val="10"/>
        </w:numPr>
        <w:spacing w:after="200"/>
        <w:rPr>
          <w:rFonts w:eastAsia="Calibri" w:cstheme="minorHAnsi"/>
          <w:color w:val="000000"/>
          <w:sz w:val="22"/>
          <w:u w:color="000000"/>
          <w:lang w:eastAsia="en-IE"/>
        </w:rPr>
      </w:pPr>
      <w:r w:rsidRPr="007E7D95">
        <w:rPr>
          <w:rFonts w:eastAsia="Calibri" w:cstheme="minorHAnsi"/>
          <w:color w:val="000000"/>
          <w:sz w:val="22"/>
          <w:u w:color="000000"/>
          <w:lang w:eastAsia="en-IE"/>
        </w:rPr>
        <w:t xml:space="preserve">All returned documents must be uploaded to </w:t>
      </w:r>
      <w:proofErr w:type="spellStart"/>
      <w:r w:rsidRPr="007E7D95">
        <w:rPr>
          <w:rFonts w:eastAsia="Calibri" w:cstheme="minorHAnsi"/>
          <w:color w:val="000000"/>
          <w:sz w:val="22"/>
          <w:u w:color="000000"/>
          <w:lang w:eastAsia="en-IE"/>
        </w:rPr>
        <w:t>Etenders</w:t>
      </w:r>
      <w:proofErr w:type="spellEnd"/>
      <w:r w:rsidRPr="007E7D95">
        <w:rPr>
          <w:rFonts w:eastAsia="Calibri" w:cstheme="minorHAnsi"/>
          <w:color w:val="000000"/>
          <w:sz w:val="22"/>
          <w:u w:color="000000"/>
          <w:lang w:eastAsia="en-IE"/>
        </w:rPr>
        <w:t xml:space="preserve"> in one zipped folder.</w:t>
      </w:r>
    </w:p>
    <w:p w14:paraId="0AD80CDA" w14:textId="77777777" w:rsidR="007E7D95" w:rsidRPr="007E7D95" w:rsidRDefault="007E7D95" w:rsidP="007E7D95">
      <w:pPr>
        <w:pStyle w:val="ListParagraph"/>
        <w:rPr>
          <w:rFonts w:eastAsia="Calibri" w:cstheme="minorHAnsi"/>
          <w:color w:val="000000"/>
          <w:sz w:val="22"/>
          <w:u w:color="000000"/>
          <w:lang w:eastAsia="en-IE"/>
        </w:rPr>
      </w:pPr>
    </w:p>
    <w:p w14:paraId="59396B59" w14:textId="77777777" w:rsidR="007E7D95" w:rsidRPr="007E7D95" w:rsidRDefault="007E7D95" w:rsidP="007E7D95">
      <w:pPr>
        <w:pStyle w:val="ListParagraph"/>
        <w:spacing w:after="200"/>
        <w:rPr>
          <w:rFonts w:eastAsia="Calibri" w:cstheme="minorHAnsi"/>
          <w:color w:val="000000"/>
          <w:sz w:val="22"/>
          <w:u w:color="000000"/>
          <w:lang w:eastAsia="en-IE"/>
        </w:rPr>
      </w:pPr>
    </w:p>
    <w:p w14:paraId="1193B5F9" w14:textId="44FC0C2B" w:rsidR="002B2A82" w:rsidRDefault="00E52F5D">
      <w:pPr>
        <w:pStyle w:val="ListParagraph"/>
        <w:numPr>
          <w:ilvl w:val="0"/>
          <w:numId w:val="10"/>
        </w:numPr>
        <w:spacing w:after="200"/>
        <w:rPr>
          <w:rFonts w:eastAsia="Calibri" w:cstheme="minorHAnsi"/>
          <w:color w:val="000000"/>
          <w:sz w:val="22"/>
          <w:u w:color="000000"/>
          <w:lang w:eastAsia="en-IE"/>
        </w:rPr>
      </w:pPr>
      <w:r w:rsidRPr="007E7D95">
        <w:rPr>
          <w:rFonts w:eastAsia="Calibri" w:cstheme="minorHAnsi"/>
          <w:color w:val="000000"/>
          <w:sz w:val="22"/>
          <w:u w:color="000000"/>
          <w:lang w:eastAsia="en-IE"/>
        </w:rPr>
        <w:t xml:space="preserve">Please ensure you complete all of Section A before you progress to Section B.  </w:t>
      </w:r>
    </w:p>
    <w:p w14:paraId="2F7568D3" w14:textId="77777777" w:rsidR="007E7D95" w:rsidRPr="007E7D95" w:rsidRDefault="007E7D95" w:rsidP="007E7D95">
      <w:pPr>
        <w:pStyle w:val="ListParagraph"/>
        <w:rPr>
          <w:rFonts w:eastAsia="Calibri" w:cstheme="minorHAnsi"/>
          <w:color w:val="000000"/>
          <w:sz w:val="22"/>
          <w:u w:color="000000"/>
          <w:lang w:eastAsia="en-IE"/>
        </w:rPr>
      </w:pPr>
    </w:p>
    <w:p w14:paraId="0237BDB5" w14:textId="77777777" w:rsidR="007E7D95" w:rsidRPr="007E7D95" w:rsidRDefault="007E7D95" w:rsidP="007E7D95">
      <w:pPr>
        <w:pStyle w:val="ListParagraph"/>
        <w:spacing w:after="200"/>
        <w:rPr>
          <w:rFonts w:eastAsia="Calibri" w:cstheme="minorHAnsi"/>
          <w:color w:val="000000"/>
          <w:sz w:val="22"/>
          <w:u w:color="000000"/>
          <w:lang w:eastAsia="en-IE"/>
        </w:rPr>
      </w:pPr>
    </w:p>
    <w:p w14:paraId="57E640D1" w14:textId="69E94677" w:rsidR="007E7D95" w:rsidRPr="00FF3647" w:rsidRDefault="00E52F5D">
      <w:pPr>
        <w:pStyle w:val="ListParagraph"/>
        <w:numPr>
          <w:ilvl w:val="0"/>
          <w:numId w:val="10"/>
        </w:numPr>
        <w:spacing w:after="200"/>
        <w:rPr>
          <w:rFonts w:cstheme="minorHAnsi"/>
          <w:b/>
          <w:bCs/>
          <w:color w:val="333399"/>
        </w:rPr>
      </w:pPr>
      <w:r w:rsidRPr="00FF3647">
        <w:rPr>
          <w:rFonts w:eastAsia="Calibri" w:cstheme="minorHAnsi"/>
          <w:color w:val="000000"/>
          <w:sz w:val="22"/>
          <w:u w:color="000000"/>
          <w:lang w:eastAsia="en-IE"/>
        </w:rPr>
        <w:t xml:space="preserve">Tenderers should note they </w:t>
      </w:r>
      <w:r w:rsidR="00FF3647" w:rsidRPr="00FF3647">
        <w:rPr>
          <w:rFonts w:eastAsia="Calibri" w:cstheme="minorHAnsi"/>
          <w:b/>
          <w:color w:val="000000"/>
          <w:sz w:val="22"/>
          <w:u w:val="single" w:color="000000"/>
          <w:lang w:eastAsia="en-IE"/>
        </w:rPr>
        <w:t>MUST</w:t>
      </w:r>
      <w:r w:rsidRPr="00FF3647">
        <w:rPr>
          <w:rFonts w:eastAsia="Calibri" w:cstheme="minorHAnsi"/>
          <w:color w:val="000000"/>
          <w:sz w:val="22"/>
          <w:u w:color="000000"/>
          <w:lang w:eastAsia="en-IE"/>
        </w:rPr>
        <w:t xml:space="preserve"> meet and pass all the rules contained in Section A, the   Selection Criteria, to be considered eligible for assessment against the award criteria, Section B.</w:t>
      </w:r>
    </w:p>
    <w:p w14:paraId="218304FE" w14:textId="77777777" w:rsidR="00FF3647" w:rsidRPr="00FF3647" w:rsidRDefault="00FF3647" w:rsidP="00FF3647">
      <w:pPr>
        <w:pStyle w:val="ListParagraph"/>
        <w:spacing w:after="200"/>
        <w:rPr>
          <w:rFonts w:cstheme="minorHAnsi"/>
          <w:b/>
          <w:bCs/>
          <w:color w:val="333399"/>
        </w:rPr>
      </w:pPr>
    </w:p>
    <w:p w14:paraId="30680AF4" w14:textId="4526EB06" w:rsidR="00E52F5D" w:rsidRPr="00FF3647" w:rsidRDefault="00D65F74">
      <w:pPr>
        <w:pStyle w:val="ListParagraph"/>
        <w:numPr>
          <w:ilvl w:val="0"/>
          <w:numId w:val="10"/>
        </w:numPr>
        <w:rPr>
          <w:rFonts w:cstheme="minorHAnsi"/>
        </w:rPr>
      </w:pPr>
      <w:r w:rsidRPr="00FF3647">
        <w:rPr>
          <w:rFonts w:cstheme="minorHAnsi"/>
          <w:sz w:val="22"/>
          <w:szCs w:val="22"/>
        </w:rPr>
        <w:t>Tenderers are strongly advised to allow adequate time for the upload of their tender submissions. Submissions should not be deferred until the final minutes prior to the deadline, as neither the EPS nor the Contracting Authority can accept tenders received after the deadline specified above. It is the sole responsibility of each tenderer to ensure that their submission is fully completed and received in its entirety before the stated deadline</w:t>
      </w:r>
      <w:r w:rsidRPr="00FF3647">
        <w:rPr>
          <w:rFonts w:cstheme="minorHAnsi"/>
        </w:rPr>
        <w:t>.</w:t>
      </w:r>
    </w:p>
    <w:p w14:paraId="2278EFA2" w14:textId="77777777" w:rsidR="00E52F5D" w:rsidRDefault="00E52F5D" w:rsidP="00E52F5D">
      <w:pPr>
        <w:spacing w:line="276" w:lineRule="auto"/>
        <w:jc w:val="center"/>
        <w:rPr>
          <w:rFonts w:cstheme="minorHAnsi"/>
          <w:b/>
          <w:bCs/>
          <w:i/>
          <w:iCs/>
          <w:color w:val="2E74B5" w:themeColor="accent1" w:themeShade="BF"/>
          <w:sz w:val="28"/>
          <w:szCs w:val="28"/>
        </w:rPr>
      </w:pPr>
    </w:p>
    <w:p w14:paraId="23F5E88B" w14:textId="77777777" w:rsidR="00E52F5D" w:rsidRDefault="00E52F5D" w:rsidP="005B1595"/>
    <w:p w14:paraId="2BE6F3F0" w14:textId="77777777" w:rsidR="00E52F5D" w:rsidRDefault="00E52F5D" w:rsidP="00E52F5D"/>
    <w:p w14:paraId="03CB299D" w14:textId="7DD4D6E9" w:rsidR="00397C5D" w:rsidRDefault="00397C5D" w:rsidP="00397C5D">
      <w:pPr>
        <w:pStyle w:val="Heading1"/>
      </w:pPr>
      <w:bookmarkStart w:id="5" w:name="_Toc241648704"/>
      <w:bookmarkStart w:id="6" w:name="_Toc133999640"/>
      <w:bookmarkStart w:id="7" w:name="_Toc134622085"/>
      <w:bookmarkStart w:id="8" w:name="_Toc156211428"/>
      <w:bookmarkStart w:id="9" w:name="_Toc164170864"/>
      <w:bookmarkStart w:id="10" w:name="_Toc165025147"/>
      <w:bookmarkEnd w:id="3"/>
      <w:bookmarkEnd w:id="4"/>
      <w:r w:rsidRPr="00397C5D">
        <w:lastRenderedPageBreak/>
        <w:t>Section A: Selection Criteria</w:t>
      </w:r>
      <w:bookmarkEnd w:id="5"/>
    </w:p>
    <w:p w14:paraId="614AC06B" w14:textId="24082415" w:rsidR="00E52F5D" w:rsidRPr="00373D9C" w:rsidRDefault="00E52F5D" w:rsidP="00397C5D">
      <w:r w:rsidRPr="00373D9C">
        <w:t>Tenderers will either Pass OR Fail each of the Selection Criteria. In the event of one or more of the Selection Criteria achieving a fail, the Tenderer will be excluded from participating in this Competition.</w:t>
      </w:r>
      <w:bookmarkEnd w:id="6"/>
      <w:bookmarkEnd w:id="7"/>
      <w:bookmarkEnd w:id="8"/>
      <w:bookmarkEnd w:id="9"/>
      <w:bookmarkEnd w:id="10"/>
    </w:p>
    <w:p w14:paraId="170CD599" w14:textId="75137141" w:rsidR="00E52F5D" w:rsidRPr="00975D70" w:rsidRDefault="001A07FF" w:rsidP="001A07FF">
      <w:pPr>
        <w:pStyle w:val="Heading2"/>
      </w:pPr>
      <w:bookmarkStart w:id="11" w:name="_Toc241648705"/>
      <w:r w:rsidRPr="001A07FF">
        <w:t>A1 Company Summary</w:t>
      </w:r>
      <w:bookmarkEnd w:id="11"/>
    </w:p>
    <w:tbl>
      <w:tblPr>
        <w:tblW w:w="11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36"/>
        <w:gridCol w:w="1995"/>
        <w:gridCol w:w="163"/>
        <w:gridCol w:w="1939"/>
        <w:gridCol w:w="1788"/>
        <w:gridCol w:w="1567"/>
      </w:tblGrid>
      <w:tr w:rsidR="00E52F5D" w:rsidRPr="00796E18" w14:paraId="407C9120" w14:textId="77777777" w:rsidTr="00281A5B">
        <w:trPr>
          <w:trHeight w:hRule="exact" w:val="992"/>
          <w:jc w:val="center"/>
        </w:trPr>
        <w:tc>
          <w:tcPr>
            <w:tcW w:w="11288" w:type="dxa"/>
            <w:gridSpan w:val="6"/>
            <w:shd w:val="clear" w:color="auto" w:fill="D9D9D9" w:themeFill="background1" w:themeFillShade="D9"/>
            <w:vAlign w:val="center"/>
          </w:tcPr>
          <w:p w14:paraId="626B111E" w14:textId="77777777" w:rsidR="00E52F5D" w:rsidRPr="00281A5B" w:rsidRDefault="00E52F5D" w:rsidP="00281A5B">
            <w:pPr>
              <w:jc w:val="center"/>
              <w:rPr>
                <w:b/>
                <w:bCs/>
              </w:rPr>
            </w:pPr>
            <w:bookmarkStart w:id="12" w:name="_Toc156211430"/>
            <w:bookmarkStart w:id="13" w:name="_Toc164170866"/>
            <w:r w:rsidRPr="00281A5B">
              <w:rPr>
                <w:b/>
                <w:bCs/>
                <w:color w:val="333399"/>
              </w:rPr>
              <w:t>A1.1 Prime Contractor’s Details</w:t>
            </w:r>
            <w:bookmarkEnd w:id="12"/>
            <w:bookmarkEnd w:id="13"/>
          </w:p>
        </w:tc>
      </w:tr>
      <w:tr w:rsidR="00E52F5D" w:rsidRPr="00796E18" w14:paraId="6D2E1F1C" w14:textId="77777777" w:rsidTr="00D06664">
        <w:trPr>
          <w:trHeight w:hRule="exact" w:val="592"/>
          <w:jc w:val="center"/>
        </w:trPr>
        <w:tc>
          <w:tcPr>
            <w:tcW w:w="3836" w:type="dxa"/>
            <w:shd w:val="clear" w:color="auto" w:fill="D9D9D9"/>
            <w:vAlign w:val="center"/>
          </w:tcPr>
          <w:p w14:paraId="05D861AE" w14:textId="77777777" w:rsidR="00E52F5D" w:rsidRPr="00D06664" w:rsidRDefault="00E52F5D">
            <w:pPr>
              <w:rPr>
                <w:rFonts w:eastAsia="Calibri" w:cstheme="minorHAnsi"/>
                <w:b/>
                <w:color w:val="333399"/>
                <w:sz w:val="20"/>
                <w:szCs w:val="20"/>
              </w:rPr>
            </w:pPr>
            <w:r w:rsidRPr="00D06664">
              <w:rPr>
                <w:rFonts w:eastAsia="Calibri" w:cstheme="minorHAnsi"/>
                <w:b/>
                <w:color w:val="333399"/>
                <w:sz w:val="20"/>
                <w:szCs w:val="20"/>
              </w:rPr>
              <w:t>Legal Business Name</w:t>
            </w:r>
          </w:p>
        </w:tc>
        <w:tc>
          <w:tcPr>
            <w:tcW w:w="7452" w:type="dxa"/>
            <w:gridSpan w:val="5"/>
            <w:vAlign w:val="center"/>
          </w:tcPr>
          <w:p w14:paraId="5927F6A6" w14:textId="77777777" w:rsidR="00E52F5D" w:rsidRPr="00D06664" w:rsidRDefault="00E52F5D">
            <w:pPr>
              <w:rPr>
                <w:rFonts w:eastAsia="Calibri" w:cstheme="minorHAnsi"/>
                <w:color w:val="333399"/>
              </w:rPr>
            </w:pPr>
          </w:p>
        </w:tc>
      </w:tr>
      <w:tr w:rsidR="00E52F5D" w:rsidRPr="00796E18" w14:paraId="502B9F0D" w14:textId="77777777" w:rsidTr="00D06664">
        <w:trPr>
          <w:trHeight w:hRule="exact" w:val="569"/>
          <w:jc w:val="center"/>
        </w:trPr>
        <w:tc>
          <w:tcPr>
            <w:tcW w:w="3836" w:type="dxa"/>
            <w:shd w:val="clear" w:color="auto" w:fill="D9D9D9"/>
            <w:vAlign w:val="center"/>
          </w:tcPr>
          <w:p w14:paraId="1D6C6917" w14:textId="77777777" w:rsidR="00E52F5D" w:rsidRPr="00D06664" w:rsidRDefault="00E52F5D">
            <w:pPr>
              <w:rPr>
                <w:rFonts w:eastAsia="Calibri" w:cstheme="minorHAnsi"/>
                <w:b/>
                <w:color w:val="333399"/>
                <w:sz w:val="20"/>
                <w:szCs w:val="20"/>
              </w:rPr>
            </w:pPr>
            <w:r w:rsidRPr="00D06664">
              <w:rPr>
                <w:rFonts w:eastAsia="Calibri" w:cstheme="minorHAnsi"/>
                <w:b/>
                <w:color w:val="333399"/>
                <w:sz w:val="20"/>
                <w:szCs w:val="20"/>
              </w:rPr>
              <w:t>Registered Business Name</w:t>
            </w:r>
          </w:p>
        </w:tc>
        <w:tc>
          <w:tcPr>
            <w:tcW w:w="7452" w:type="dxa"/>
            <w:gridSpan w:val="5"/>
            <w:vAlign w:val="center"/>
          </w:tcPr>
          <w:p w14:paraId="63084AD4" w14:textId="77777777" w:rsidR="00E52F5D" w:rsidRPr="00D06664" w:rsidRDefault="00E52F5D">
            <w:pPr>
              <w:rPr>
                <w:rFonts w:eastAsia="Calibri" w:cstheme="minorHAnsi"/>
                <w:color w:val="333399"/>
              </w:rPr>
            </w:pPr>
          </w:p>
        </w:tc>
      </w:tr>
      <w:tr w:rsidR="00E52F5D" w:rsidRPr="00796E18" w14:paraId="0D551999" w14:textId="77777777" w:rsidTr="00D06664">
        <w:trPr>
          <w:trHeight w:hRule="exact" w:val="570"/>
          <w:jc w:val="center"/>
        </w:trPr>
        <w:tc>
          <w:tcPr>
            <w:tcW w:w="3836" w:type="dxa"/>
            <w:shd w:val="clear" w:color="auto" w:fill="D9D9D9"/>
            <w:vAlign w:val="center"/>
          </w:tcPr>
          <w:p w14:paraId="34818F1D" w14:textId="77777777" w:rsidR="00E52F5D" w:rsidRPr="00D06664" w:rsidRDefault="00E52F5D">
            <w:pPr>
              <w:rPr>
                <w:rFonts w:eastAsia="Calibri" w:cstheme="minorHAnsi"/>
                <w:b/>
                <w:color w:val="333399"/>
                <w:sz w:val="20"/>
                <w:szCs w:val="20"/>
              </w:rPr>
            </w:pPr>
            <w:r w:rsidRPr="00D06664">
              <w:rPr>
                <w:rFonts w:eastAsia="Calibri" w:cstheme="minorHAnsi"/>
                <w:b/>
                <w:color w:val="333399"/>
                <w:sz w:val="20"/>
                <w:szCs w:val="20"/>
              </w:rPr>
              <w:t>Registered Address</w:t>
            </w:r>
          </w:p>
        </w:tc>
        <w:tc>
          <w:tcPr>
            <w:tcW w:w="7452" w:type="dxa"/>
            <w:gridSpan w:val="5"/>
            <w:vAlign w:val="center"/>
          </w:tcPr>
          <w:p w14:paraId="695C19C2" w14:textId="77777777" w:rsidR="00E52F5D" w:rsidRPr="00D06664" w:rsidRDefault="00E52F5D">
            <w:pPr>
              <w:rPr>
                <w:rFonts w:eastAsia="Calibri" w:cstheme="minorHAnsi"/>
                <w:color w:val="333399"/>
              </w:rPr>
            </w:pPr>
          </w:p>
        </w:tc>
      </w:tr>
      <w:tr w:rsidR="00E52F5D" w:rsidRPr="00796E18" w14:paraId="04728C63" w14:textId="77777777" w:rsidTr="00D06664">
        <w:trPr>
          <w:trHeight w:hRule="exact" w:val="744"/>
          <w:jc w:val="center"/>
        </w:trPr>
        <w:tc>
          <w:tcPr>
            <w:tcW w:w="3836" w:type="dxa"/>
            <w:shd w:val="clear" w:color="auto" w:fill="D9D9D9"/>
            <w:vAlign w:val="center"/>
          </w:tcPr>
          <w:p w14:paraId="14C3A833" w14:textId="77777777" w:rsidR="00E52F5D" w:rsidRPr="00D06664" w:rsidRDefault="00E52F5D">
            <w:pPr>
              <w:rPr>
                <w:rFonts w:eastAsia="Calibri" w:cstheme="minorHAnsi"/>
                <w:b/>
                <w:color w:val="333399"/>
                <w:sz w:val="20"/>
                <w:szCs w:val="20"/>
              </w:rPr>
            </w:pPr>
            <w:r w:rsidRPr="00D06664">
              <w:rPr>
                <w:rFonts w:eastAsia="Calibri" w:cstheme="minorHAnsi"/>
                <w:b/>
                <w:color w:val="333399"/>
                <w:sz w:val="20"/>
                <w:szCs w:val="20"/>
              </w:rPr>
              <w:t>Postal Address</w:t>
            </w:r>
          </w:p>
          <w:p w14:paraId="3118670C" w14:textId="77777777" w:rsidR="00E52F5D" w:rsidRPr="00D06664" w:rsidRDefault="00E52F5D">
            <w:pPr>
              <w:rPr>
                <w:rFonts w:eastAsia="Calibri" w:cstheme="minorHAnsi"/>
                <w:i/>
                <w:color w:val="333399"/>
                <w:sz w:val="20"/>
                <w:szCs w:val="20"/>
              </w:rPr>
            </w:pPr>
            <w:r w:rsidRPr="00D06664">
              <w:rPr>
                <w:rFonts w:eastAsia="Calibri" w:cstheme="minorHAnsi"/>
                <w:i/>
                <w:color w:val="333399"/>
                <w:sz w:val="20"/>
                <w:szCs w:val="20"/>
              </w:rPr>
              <w:t>(If different from above)</w:t>
            </w:r>
          </w:p>
        </w:tc>
        <w:tc>
          <w:tcPr>
            <w:tcW w:w="7452" w:type="dxa"/>
            <w:gridSpan w:val="5"/>
            <w:vAlign w:val="center"/>
          </w:tcPr>
          <w:p w14:paraId="10360BE2" w14:textId="77777777" w:rsidR="00E52F5D" w:rsidRPr="00D06664" w:rsidRDefault="00E52F5D">
            <w:pPr>
              <w:rPr>
                <w:rFonts w:eastAsia="Calibri" w:cstheme="minorHAnsi"/>
                <w:color w:val="333399"/>
              </w:rPr>
            </w:pPr>
          </w:p>
        </w:tc>
      </w:tr>
      <w:tr w:rsidR="00E52F5D" w:rsidRPr="00796E18" w14:paraId="4EA82323" w14:textId="77777777" w:rsidTr="00D06664">
        <w:trPr>
          <w:trHeight w:hRule="exact" w:val="579"/>
          <w:jc w:val="center"/>
        </w:trPr>
        <w:tc>
          <w:tcPr>
            <w:tcW w:w="3836" w:type="dxa"/>
            <w:shd w:val="clear" w:color="auto" w:fill="D9D9D9"/>
            <w:vAlign w:val="center"/>
          </w:tcPr>
          <w:p w14:paraId="398056AE" w14:textId="77777777" w:rsidR="00E52F5D" w:rsidRPr="00D06664" w:rsidRDefault="00E52F5D">
            <w:pPr>
              <w:rPr>
                <w:rFonts w:eastAsia="Calibri" w:cstheme="minorHAnsi"/>
                <w:b/>
                <w:color w:val="333399"/>
                <w:sz w:val="20"/>
                <w:szCs w:val="20"/>
              </w:rPr>
            </w:pPr>
            <w:r w:rsidRPr="00D06664">
              <w:rPr>
                <w:rFonts w:eastAsia="Calibri" w:cstheme="minorHAnsi"/>
                <w:b/>
                <w:color w:val="333399"/>
                <w:sz w:val="20"/>
                <w:szCs w:val="20"/>
              </w:rPr>
              <w:t>CRO Number</w:t>
            </w:r>
          </w:p>
        </w:tc>
        <w:tc>
          <w:tcPr>
            <w:tcW w:w="7452" w:type="dxa"/>
            <w:gridSpan w:val="5"/>
            <w:vAlign w:val="center"/>
          </w:tcPr>
          <w:p w14:paraId="0B8A2B34" w14:textId="77777777" w:rsidR="00E52F5D" w:rsidRPr="00D06664" w:rsidRDefault="00E52F5D">
            <w:pPr>
              <w:rPr>
                <w:rFonts w:eastAsia="Calibri" w:cstheme="minorHAnsi"/>
                <w:color w:val="333399"/>
              </w:rPr>
            </w:pPr>
          </w:p>
        </w:tc>
      </w:tr>
      <w:tr w:rsidR="00E52F5D" w:rsidRPr="00796E18" w14:paraId="3F364CD3" w14:textId="77777777" w:rsidTr="00D06664">
        <w:trPr>
          <w:trHeight w:hRule="exact" w:val="420"/>
          <w:jc w:val="center"/>
        </w:trPr>
        <w:tc>
          <w:tcPr>
            <w:tcW w:w="3836" w:type="dxa"/>
            <w:shd w:val="clear" w:color="auto" w:fill="D9D9D9"/>
            <w:vAlign w:val="center"/>
          </w:tcPr>
          <w:p w14:paraId="2358C6DD" w14:textId="77777777" w:rsidR="00E52F5D" w:rsidRPr="00D06664" w:rsidRDefault="00E52F5D">
            <w:pPr>
              <w:rPr>
                <w:rFonts w:eastAsia="Calibri" w:cstheme="minorHAnsi"/>
                <w:b/>
                <w:color w:val="333399"/>
                <w:sz w:val="20"/>
                <w:szCs w:val="20"/>
              </w:rPr>
            </w:pPr>
            <w:r w:rsidRPr="00D06664">
              <w:rPr>
                <w:rFonts w:eastAsia="Calibri" w:cstheme="minorHAnsi"/>
                <w:b/>
                <w:color w:val="333399"/>
                <w:sz w:val="20"/>
                <w:szCs w:val="20"/>
              </w:rPr>
              <w:t>Website</w:t>
            </w:r>
          </w:p>
        </w:tc>
        <w:tc>
          <w:tcPr>
            <w:tcW w:w="2158" w:type="dxa"/>
            <w:gridSpan w:val="2"/>
            <w:vAlign w:val="center"/>
          </w:tcPr>
          <w:p w14:paraId="1FD1DB43" w14:textId="77777777" w:rsidR="00E52F5D" w:rsidRPr="00D06664" w:rsidRDefault="00E52F5D">
            <w:pPr>
              <w:rPr>
                <w:rFonts w:eastAsia="Calibri" w:cstheme="minorHAnsi"/>
                <w:color w:val="333399"/>
              </w:rPr>
            </w:pPr>
          </w:p>
        </w:tc>
        <w:tc>
          <w:tcPr>
            <w:tcW w:w="1939" w:type="dxa"/>
            <w:shd w:val="clear" w:color="auto" w:fill="D9D9D9"/>
            <w:vAlign w:val="center"/>
          </w:tcPr>
          <w:p w14:paraId="50D55E0C" w14:textId="77777777" w:rsidR="00E52F5D" w:rsidRPr="00D06664" w:rsidRDefault="00E52F5D">
            <w:pPr>
              <w:ind w:left="-19" w:firstLine="19"/>
              <w:rPr>
                <w:rFonts w:eastAsia="Calibri" w:cstheme="minorHAnsi"/>
                <w:b/>
                <w:color w:val="333399"/>
                <w:sz w:val="20"/>
                <w:szCs w:val="20"/>
              </w:rPr>
            </w:pPr>
            <w:r w:rsidRPr="00D06664">
              <w:rPr>
                <w:rFonts w:eastAsia="Calibri" w:cstheme="minorHAnsi"/>
                <w:b/>
                <w:color w:val="333399"/>
                <w:sz w:val="20"/>
                <w:szCs w:val="20"/>
              </w:rPr>
              <w:t>Telephone:</w:t>
            </w:r>
          </w:p>
        </w:tc>
        <w:tc>
          <w:tcPr>
            <w:tcW w:w="3355" w:type="dxa"/>
            <w:gridSpan w:val="2"/>
            <w:vAlign w:val="center"/>
          </w:tcPr>
          <w:p w14:paraId="2485E1DB" w14:textId="77777777" w:rsidR="00E52F5D" w:rsidRPr="00D06664" w:rsidRDefault="00E52F5D">
            <w:pPr>
              <w:ind w:left="-19" w:firstLine="19"/>
              <w:rPr>
                <w:rFonts w:eastAsia="Calibri" w:cstheme="minorHAnsi"/>
                <w:color w:val="333399"/>
              </w:rPr>
            </w:pPr>
          </w:p>
        </w:tc>
      </w:tr>
      <w:tr w:rsidR="00E52F5D" w:rsidRPr="00796E18" w14:paraId="7F819B31" w14:textId="77777777">
        <w:trPr>
          <w:trHeight w:hRule="exact" w:val="420"/>
          <w:jc w:val="center"/>
        </w:trPr>
        <w:tc>
          <w:tcPr>
            <w:tcW w:w="11288" w:type="dxa"/>
            <w:gridSpan w:val="6"/>
            <w:shd w:val="clear" w:color="auto" w:fill="C6D9F1"/>
            <w:vAlign w:val="center"/>
          </w:tcPr>
          <w:p w14:paraId="212E1252" w14:textId="77777777" w:rsidR="00E52F5D" w:rsidRPr="00D06664" w:rsidRDefault="00E52F5D">
            <w:pPr>
              <w:rPr>
                <w:rFonts w:eastAsia="Calibri" w:cstheme="minorHAnsi"/>
                <w:b/>
                <w:color w:val="333399"/>
                <w:sz w:val="22"/>
              </w:rPr>
            </w:pPr>
            <w:r w:rsidRPr="00D06664">
              <w:rPr>
                <w:rFonts w:eastAsia="Calibri" w:cstheme="minorHAnsi"/>
                <w:b/>
                <w:color w:val="333399"/>
                <w:sz w:val="22"/>
              </w:rPr>
              <w:t>A1.2 Prime Contractor’s Contact Person Details</w:t>
            </w:r>
          </w:p>
        </w:tc>
      </w:tr>
      <w:tr w:rsidR="00E52F5D" w:rsidRPr="00796E18" w14:paraId="7615A411" w14:textId="77777777" w:rsidTr="00D06664">
        <w:trPr>
          <w:trHeight w:hRule="exact" w:val="420"/>
          <w:jc w:val="center"/>
        </w:trPr>
        <w:tc>
          <w:tcPr>
            <w:tcW w:w="3836" w:type="dxa"/>
            <w:shd w:val="clear" w:color="auto" w:fill="D9D9D9"/>
            <w:vAlign w:val="center"/>
          </w:tcPr>
          <w:p w14:paraId="2A2BAAFA" w14:textId="77777777" w:rsidR="00E52F5D" w:rsidRPr="00D06664" w:rsidRDefault="00E52F5D">
            <w:pPr>
              <w:rPr>
                <w:rFonts w:eastAsia="Calibri" w:cstheme="minorHAnsi"/>
                <w:b/>
                <w:color w:val="333399"/>
                <w:sz w:val="20"/>
                <w:szCs w:val="20"/>
              </w:rPr>
            </w:pPr>
            <w:r w:rsidRPr="00D06664">
              <w:rPr>
                <w:rFonts w:eastAsia="Calibri" w:cstheme="minorHAnsi"/>
                <w:b/>
                <w:color w:val="333399"/>
                <w:sz w:val="20"/>
                <w:szCs w:val="20"/>
              </w:rPr>
              <w:t>First Name</w:t>
            </w:r>
          </w:p>
        </w:tc>
        <w:tc>
          <w:tcPr>
            <w:tcW w:w="2158" w:type="dxa"/>
            <w:gridSpan w:val="2"/>
            <w:vAlign w:val="center"/>
          </w:tcPr>
          <w:p w14:paraId="684AFC2E" w14:textId="77777777" w:rsidR="00E52F5D" w:rsidRPr="00D06664" w:rsidRDefault="00E52F5D">
            <w:pPr>
              <w:rPr>
                <w:rFonts w:eastAsia="Calibri" w:cstheme="minorHAnsi"/>
                <w:color w:val="333399"/>
              </w:rPr>
            </w:pPr>
          </w:p>
        </w:tc>
        <w:tc>
          <w:tcPr>
            <w:tcW w:w="1939" w:type="dxa"/>
            <w:shd w:val="clear" w:color="auto" w:fill="D9D9D9"/>
            <w:vAlign w:val="center"/>
          </w:tcPr>
          <w:p w14:paraId="1FB955DE" w14:textId="77777777" w:rsidR="00E52F5D" w:rsidRPr="00D06664" w:rsidRDefault="00E52F5D">
            <w:pPr>
              <w:rPr>
                <w:rFonts w:eastAsia="Calibri" w:cstheme="minorHAnsi"/>
                <w:b/>
                <w:color w:val="333399"/>
                <w:sz w:val="20"/>
                <w:szCs w:val="20"/>
              </w:rPr>
            </w:pPr>
            <w:r w:rsidRPr="00D06664">
              <w:rPr>
                <w:rFonts w:eastAsia="Calibri" w:cstheme="minorHAnsi"/>
                <w:b/>
                <w:color w:val="333399"/>
                <w:sz w:val="20"/>
                <w:szCs w:val="20"/>
              </w:rPr>
              <w:t>Surname</w:t>
            </w:r>
          </w:p>
        </w:tc>
        <w:tc>
          <w:tcPr>
            <w:tcW w:w="3355" w:type="dxa"/>
            <w:gridSpan w:val="2"/>
            <w:vAlign w:val="center"/>
          </w:tcPr>
          <w:p w14:paraId="241FE15E" w14:textId="77777777" w:rsidR="00E52F5D" w:rsidRPr="00D06664" w:rsidRDefault="00E52F5D">
            <w:pPr>
              <w:rPr>
                <w:rFonts w:eastAsia="Calibri" w:cstheme="minorHAnsi"/>
                <w:color w:val="333399"/>
              </w:rPr>
            </w:pPr>
          </w:p>
        </w:tc>
      </w:tr>
      <w:tr w:rsidR="00E52F5D" w:rsidRPr="00796E18" w14:paraId="47301DA3" w14:textId="77777777" w:rsidTr="00D06664">
        <w:trPr>
          <w:trHeight w:hRule="exact" w:val="420"/>
          <w:jc w:val="center"/>
        </w:trPr>
        <w:tc>
          <w:tcPr>
            <w:tcW w:w="3836" w:type="dxa"/>
            <w:shd w:val="clear" w:color="auto" w:fill="D9D9D9"/>
            <w:vAlign w:val="center"/>
          </w:tcPr>
          <w:p w14:paraId="374426F9" w14:textId="77777777" w:rsidR="00E52F5D" w:rsidRPr="00D06664" w:rsidRDefault="00E52F5D">
            <w:pPr>
              <w:rPr>
                <w:rFonts w:eastAsia="Calibri" w:cstheme="minorHAnsi"/>
                <w:b/>
                <w:color w:val="333399"/>
                <w:sz w:val="20"/>
                <w:szCs w:val="20"/>
              </w:rPr>
            </w:pPr>
            <w:r w:rsidRPr="00D06664">
              <w:rPr>
                <w:rFonts w:eastAsia="Calibri" w:cstheme="minorHAnsi"/>
                <w:b/>
                <w:color w:val="333399"/>
                <w:sz w:val="20"/>
                <w:szCs w:val="20"/>
              </w:rPr>
              <w:t>Telephone</w:t>
            </w:r>
          </w:p>
        </w:tc>
        <w:tc>
          <w:tcPr>
            <w:tcW w:w="2158" w:type="dxa"/>
            <w:gridSpan w:val="2"/>
            <w:vAlign w:val="center"/>
          </w:tcPr>
          <w:p w14:paraId="4C97EF9B" w14:textId="77777777" w:rsidR="00E52F5D" w:rsidRPr="00D06664" w:rsidRDefault="00E52F5D">
            <w:pPr>
              <w:rPr>
                <w:rFonts w:eastAsia="Calibri" w:cstheme="minorHAnsi"/>
                <w:b/>
                <w:color w:val="333399"/>
              </w:rPr>
            </w:pPr>
          </w:p>
        </w:tc>
        <w:tc>
          <w:tcPr>
            <w:tcW w:w="1939" w:type="dxa"/>
            <w:shd w:val="clear" w:color="auto" w:fill="D9D9D9"/>
            <w:vAlign w:val="center"/>
          </w:tcPr>
          <w:p w14:paraId="7BCFDC48" w14:textId="77777777" w:rsidR="00E52F5D" w:rsidRPr="00D06664" w:rsidRDefault="00E52F5D">
            <w:pPr>
              <w:rPr>
                <w:rFonts w:eastAsia="Calibri" w:cstheme="minorHAnsi"/>
                <w:b/>
                <w:color w:val="333399"/>
                <w:sz w:val="20"/>
                <w:szCs w:val="20"/>
              </w:rPr>
            </w:pPr>
            <w:r w:rsidRPr="00D06664">
              <w:rPr>
                <w:rFonts w:eastAsia="Calibri" w:cstheme="minorHAnsi"/>
                <w:b/>
                <w:color w:val="333399"/>
                <w:sz w:val="20"/>
                <w:szCs w:val="20"/>
              </w:rPr>
              <w:t>Email</w:t>
            </w:r>
          </w:p>
        </w:tc>
        <w:tc>
          <w:tcPr>
            <w:tcW w:w="3355" w:type="dxa"/>
            <w:gridSpan w:val="2"/>
            <w:vAlign w:val="center"/>
          </w:tcPr>
          <w:p w14:paraId="7042A13A" w14:textId="77777777" w:rsidR="00E52F5D" w:rsidRPr="00D06664" w:rsidRDefault="00E52F5D">
            <w:pPr>
              <w:rPr>
                <w:rFonts w:eastAsia="Calibri" w:cstheme="minorHAnsi"/>
                <w:color w:val="333399"/>
              </w:rPr>
            </w:pPr>
          </w:p>
        </w:tc>
      </w:tr>
      <w:tr w:rsidR="00E52F5D" w:rsidRPr="00796E18" w14:paraId="5C0FAFD8" w14:textId="77777777" w:rsidTr="00D06664">
        <w:trPr>
          <w:trHeight w:hRule="exact" w:val="420"/>
          <w:jc w:val="center"/>
        </w:trPr>
        <w:tc>
          <w:tcPr>
            <w:tcW w:w="5994" w:type="dxa"/>
            <w:gridSpan w:val="3"/>
            <w:shd w:val="clear" w:color="auto" w:fill="D9D9D9"/>
            <w:vAlign w:val="center"/>
          </w:tcPr>
          <w:p w14:paraId="1BEDE1E4" w14:textId="77777777" w:rsidR="00E52F5D" w:rsidRPr="00D06664" w:rsidRDefault="00E52F5D">
            <w:pPr>
              <w:rPr>
                <w:rFonts w:eastAsia="Calibri" w:cstheme="minorHAnsi"/>
                <w:b/>
                <w:color w:val="333399"/>
              </w:rPr>
            </w:pPr>
            <w:r w:rsidRPr="00582972">
              <w:rPr>
                <w:rFonts w:eastAsia="Calibri" w:cstheme="minorHAnsi"/>
                <w:b/>
                <w:color w:val="333399"/>
                <w:sz w:val="20"/>
                <w:szCs w:val="20"/>
              </w:rPr>
              <w:t>Title / Position in the Organisation</w:t>
            </w:r>
          </w:p>
        </w:tc>
        <w:tc>
          <w:tcPr>
            <w:tcW w:w="5294" w:type="dxa"/>
            <w:gridSpan w:val="3"/>
            <w:shd w:val="clear" w:color="auto" w:fill="FFFFFF"/>
            <w:vAlign w:val="center"/>
          </w:tcPr>
          <w:p w14:paraId="0FFF9BFB" w14:textId="77777777" w:rsidR="00E52F5D" w:rsidRPr="00D06664" w:rsidRDefault="00E52F5D">
            <w:pPr>
              <w:rPr>
                <w:rFonts w:eastAsia="Calibri" w:cstheme="minorHAnsi"/>
                <w:b/>
                <w:color w:val="333399"/>
              </w:rPr>
            </w:pPr>
          </w:p>
        </w:tc>
      </w:tr>
      <w:tr w:rsidR="00E52F5D" w:rsidRPr="00796E18" w14:paraId="1E7905F3" w14:textId="77777777">
        <w:trPr>
          <w:trHeight w:hRule="exact" w:val="644"/>
          <w:jc w:val="center"/>
        </w:trPr>
        <w:tc>
          <w:tcPr>
            <w:tcW w:w="11288" w:type="dxa"/>
            <w:gridSpan w:val="6"/>
            <w:shd w:val="clear" w:color="auto" w:fill="C6D9F1"/>
            <w:vAlign w:val="center"/>
          </w:tcPr>
          <w:p w14:paraId="60D9CC21" w14:textId="3F6018F3" w:rsidR="00E52F5D" w:rsidRPr="00D06664" w:rsidRDefault="00B45B62">
            <w:pPr>
              <w:rPr>
                <w:rFonts w:eastAsia="Calibri" w:cstheme="minorHAnsi"/>
                <w:b/>
                <w:color w:val="333399"/>
              </w:rPr>
            </w:pPr>
            <w:r w:rsidRPr="00D06664">
              <w:rPr>
                <w:rFonts w:eastAsia="Calibri" w:cstheme="minorHAnsi"/>
                <w:b/>
                <w:color w:val="333399"/>
                <w:sz w:val="22"/>
                <w:lang w:val="en-GB"/>
              </w:rPr>
              <w:t>A1.3 Please</w:t>
            </w:r>
            <w:r w:rsidR="00E52F5D" w:rsidRPr="00D06664">
              <w:rPr>
                <w:rFonts w:eastAsia="Calibri" w:cstheme="minorHAnsi"/>
                <w:b/>
                <w:color w:val="333399"/>
                <w:sz w:val="22"/>
                <w:lang w:val="en-GB"/>
              </w:rPr>
              <w:t xml:space="preserve"> indicate the basis on which you are tendering (</w:t>
            </w:r>
            <w:r w:rsidR="00E52F5D" w:rsidRPr="00D06664">
              <w:rPr>
                <w:rFonts w:eastAsia="Calibri" w:cstheme="minorHAnsi"/>
                <w:i/>
                <w:color w:val="333399"/>
                <w:sz w:val="22"/>
                <w:lang w:val="en-GB"/>
              </w:rPr>
              <w:t>tick one box only)</w:t>
            </w:r>
          </w:p>
        </w:tc>
      </w:tr>
      <w:tr w:rsidR="00E52F5D" w:rsidRPr="00796E18" w14:paraId="15395441" w14:textId="77777777">
        <w:trPr>
          <w:trHeight w:hRule="exact" w:val="769"/>
          <w:jc w:val="center"/>
        </w:trPr>
        <w:tc>
          <w:tcPr>
            <w:tcW w:w="9721" w:type="dxa"/>
            <w:gridSpan w:val="5"/>
            <w:vAlign w:val="center"/>
          </w:tcPr>
          <w:p w14:paraId="23E60DB3" w14:textId="77777777" w:rsidR="00E52F5D" w:rsidRPr="00D06664" w:rsidRDefault="00E52F5D">
            <w:pPr>
              <w:rPr>
                <w:rFonts w:eastAsia="Calibri" w:cstheme="minorHAnsi"/>
                <w:color w:val="333399"/>
              </w:rPr>
            </w:pPr>
            <w:r w:rsidRPr="00D06664">
              <w:rPr>
                <w:rFonts w:eastAsia="Calibri" w:cstheme="minorHAnsi"/>
                <w:color w:val="333399"/>
                <w:sz w:val="22"/>
                <w:lang w:val="en-GB"/>
              </w:rPr>
              <w:t>a) your organisation would provide all the services tendered for, if awarded a contract</w:t>
            </w:r>
          </w:p>
        </w:tc>
        <w:tc>
          <w:tcPr>
            <w:tcW w:w="1567" w:type="dxa"/>
            <w:vAlign w:val="center"/>
          </w:tcPr>
          <w:p w14:paraId="4BA85E60" w14:textId="77777777" w:rsidR="00E52F5D" w:rsidRPr="00D06664" w:rsidRDefault="00E52F5D">
            <w:pPr>
              <w:rPr>
                <w:rFonts w:eastAsia="Calibri" w:cstheme="minorHAnsi"/>
                <w:color w:val="333399"/>
              </w:rPr>
            </w:pPr>
          </w:p>
        </w:tc>
      </w:tr>
      <w:tr w:rsidR="00E52F5D" w:rsidRPr="00796E18" w14:paraId="09B7AA0B" w14:textId="77777777">
        <w:trPr>
          <w:trHeight w:hRule="exact" w:val="769"/>
          <w:jc w:val="center"/>
        </w:trPr>
        <w:tc>
          <w:tcPr>
            <w:tcW w:w="9721" w:type="dxa"/>
            <w:gridSpan w:val="5"/>
            <w:vAlign w:val="center"/>
          </w:tcPr>
          <w:p w14:paraId="5362111D" w14:textId="77777777" w:rsidR="00E52F5D" w:rsidRPr="00D06664" w:rsidRDefault="00E52F5D">
            <w:pPr>
              <w:rPr>
                <w:rFonts w:eastAsia="Calibri" w:cstheme="minorHAnsi"/>
                <w:b/>
                <w:color w:val="333399"/>
              </w:rPr>
            </w:pPr>
            <w:r w:rsidRPr="00D06664">
              <w:rPr>
                <w:rFonts w:eastAsia="Calibri" w:cstheme="minorHAnsi"/>
                <w:color w:val="333399"/>
                <w:sz w:val="22"/>
                <w:lang w:val="en-GB"/>
              </w:rPr>
              <w:t>b) your organisation would act as the prime contractor, using third parties to provide some of the services tendered for if awarded a contract</w:t>
            </w:r>
          </w:p>
        </w:tc>
        <w:tc>
          <w:tcPr>
            <w:tcW w:w="1567" w:type="dxa"/>
            <w:vAlign w:val="center"/>
          </w:tcPr>
          <w:p w14:paraId="743754A8" w14:textId="77777777" w:rsidR="00E52F5D" w:rsidRPr="00D06664" w:rsidRDefault="00E52F5D">
            <w:pPr>
              <w:rPr>
                <w:rFonts w:eastAsia="Calibri" w:cstheme="minorHAnsi"/>
                <w:b/>
                <w:color w:val="333399"/>
              </w:rPr>
            </w:pPr>
          </w:p>
        </w:tc>
      </w:tr>
      <w:tr w:rsidR="00E52F5D" w:rsidRPr="00796E18" w14:paraId="22472B5A" w14:textId="77777777">
        <w:trPr>
          <w:trHeight w:hRule="exact" w:val="769"/>
          <w:jc w:val="center"/>
        </w:trPr>
        <w:tc>
          <w:tcPr>
            <w:tcW w:w="11288" w:type="dxa"/>
            <w:gridSpan w:val="6"/>
            <w:shd w:val="clear" w:color="auto" w:fill="C6D9F1"/>
            <w:vAlign w:val="center"/>
          </w:tcPr>
          <w:p w14:paraId="660328F5" w14:textId="77777777" w:rsidR="00E52F5D" w:rsidRPr="00D06664" w:rsidRDefault="00E52F5D">
            <w:pPr>
              <w:rPr>
                <w:rFonts w:eastAsia="Calibri" w:cstheme="minorHAnsi"/>
                <w:b/>
                <w:color w:val="333399"/>
              </w:rPr>
            </w:pPr>
            <w:r w:rsidRPr="00D06664">
              <w:rPr>
                <w:rFonts w:eastAsia="Calibri" w:cstheme="minorHAnsi"/>
                <w:b/>
                <w:color w:val="333399"/>
              </w:rPr>
              <w:t xml:space="preserve">A1.4 Subcontractor’s Details </w:t>
            </w:r>
            <w:r w:rsidRPr="00D06664">
              <w:rPr>
                <w:rFonts w:eastAsia="Calibri" w:cstheme="minorHAnsi"/>
                <w:color w:val="333399"/>
              </w:rPr>
              <w:t>(</w:t>
            </w:r>
            <w:r w:rsidRPr="00D06664">
              <w:rPr>
                <w:rFonts w:eastAsia="Calibri" w:cstheme="minorHAnsi"/>
                <w:i/>
                <w:color w:val="333399"/>
              </w:rPr>
              <w:t xml:space="preserve">applies </w:t>
            </w:r>
            <w:r w:rsidRPr="00D06664">
              <w:rPr>
                <w:rFonts w:eastAsia="Calibri" w:cstheme="minorHAnsi"/>
                <w:i/>
                <w:color w:val="333399"/>
                <w:u w:val="single"/>
              </w:rPr>
              <w:t>only</w:t>
            </w:r>
            <w:r w:rsidRPr="00D06664">
              <w:rPr>
                <w:rFonts w:eastAsia="Calibri" w:cstheme="minorHAnsi"/>
                <w:i/>
                <w:color w:val="333399"/>
              </w:rPr>
              <w:t xml:space="preserve"> if selected option b in sub-section A1.3 above</w:t>
            </w:r>
            <w:r w:rsidRPr="00D06664">
              <w:rPr>
                <w:rFonts w:eastAsia="Calibri" w:cstheme="minorHAnsi"/>
                <w:color w:val="333399"/>
              </w:rPr>
              <w:t>)</w:t>
            </w:r>
          </w:p>
        </w:tc>
      </w:tr>
      <w:tr w:rsidR="00E52F5D" w:rsidRPr="00796E18" w14:paraId="55A2D9E7" w14:textId="77777777" w:rsidTr="00D06664">
        <w:trPr>
          <w:trHeight w:hRule="exact" w:val="420"/>
          <w:jc w:val="center"/>
        </w:trPr>
        <w:tc>
          <w:tcPr>
            <w:tcW w:w="5831" w:type="dxa"/>
            <w:gridSpan w:val="2"/>
            <w:shd w:val="clear" w:color="auto" w:fill="D9D9D9"/>
            <w:vAlign w:val="center"/>
          </w:tcPr>
          <w:p w14:paraId="1F56E833" w14:textId="77777777" w:rsidR="00E52F5D" w:rsidRPr="00D06664" w:rsidRDefault="00E52F5D">
            <w:pPr>
              <w:jc w:val="center"/>
              <w:rPr>
                <w:rFonts w:eastAsia="Calibri" w:cstheme="minorHAnsi"/>
                <w:b/>
                <w:color w:val="333399"/>
              </w:rPr>
            </w:pPr>
            <w:r w:rsidRPr="00D06664">
              <w:rPr>
                <w:rFonts w:eastAsia="Calibri" w:cstheme="minorHAnsi"/>
                <w:b/>
                <w:color w:val="333399"/>
              </w:rPr>
              <w:t>Subcontractors/Consortium Members</w:t>
            </w:r>
          </w:p>
        </w:tc>
        <w:tc>
          <w:tcPr>
            <w:tcW w:w="5457" w:type="dxa"/>
            <w:gridSpan w:val="4"/>
            <w:shd w:val="clear" w:color="auto" w:fill="D9D9D9"/>
            <w:vAlign w:val="center"/>
          </w:tcPr>
          <w:p w14:paraId="6416B176" w14:textId="77777777" w:rsidR="00E52F5D" w:rsidRPr="00D06664" w:rsidRDefault="00E52F5D">
            <w:pPr>
              <w:jc w:val="center"/>
              <w:rPr>
                <w:rFonts w:eastAsia="Calibri" w:cstheme="minorHAnsi"/>
                <w:b/>
                <w:color w:val="333399"/>
              </w:rPr>
            </w:pPr>
            <w:r w:rsidRPr="00D06664">
              <w:rPr>
                <w:rFonts w:eastAsia="Calibri" w:cstheme="minorHAnsi"/>
                <w:b/>
                <w:color w:val="333399"/>
              </w:rPr>
              <w:t>Role in this Contract</w:t>
            </w:r>
          </w:p>
        </w:tc>
      </w:tr>
      <w:tr w:rsidR="00E52F5D" w:rsidRPr="00796E18" w14:paraId="12315B7E" w14:textId="77777777" w:rsidTr="00D06664">
        <w:trPr>
          <w:trHeight w:hRule="exact" w:val="1063"/>
          <w:jc w:val="center"/>
        </w:trPr>
        <w:tc>
          <w:tcPr>
            <w:tcW w:w="5831" w:type="dxa"/>
            <w:gridSpan w:val="2"/>
            <w:shd w:val="clear" w:color="auto" w:fill="FFFFFF"/>
          </w:tcPr>
          <w:p w14:paraId="638E4B2F" w14:textId="77777777" w:rsidR="00E52F5D" w:rsidRPr="00D06664" w:rsidRDefault="00E52F5D">
            <w:pPr>
              <w:rPr>
                <w:rFonts w:eastAsia="Calibri" w:cstheme="minorHAnsi"/>
                <w:color w:val="333399"/>
              </w:rPr>
            </w:pPr>
            <w:r w:rsidRPr="00D06664">
              <w:rPr>
                <w:rFonts w:eastAsia="Calibri" w:cstheme="minorHAnsi"/>
                <w:i/>
                <w:color w:val="333399"/>
              </w:rPr>
              <w:t xml:space="preserve">Provide the names of </w:t>
            </w:r>
            <w:r w:rsidRPr="00D06664">
              <w:rPr>
                <w:rFonts w:eastAsia="Calibri" w:cstheme="minorHAnsi"/>
                <w:i/>
                <w:color w:val="333399"/>
                <w:u w:val="single"/>
              </w:rPr>
              <w:t>all</w:t>
            </w:r>
            <w:r w:rsidRPr="00D06664">
              <w:rPr>
                <w:rFonts w:eastAsia="Calibri" w:cstheme="minorHAnsi"/>
                <w:i/>
                <w:color w:val="333399"/>
              </w:rPr>
              <w:t xml:space="preserve"> subcontractors and/or consortium members who will be involved in the provision of the Services</w:t>
            </w:r>
          </w:p>
        </w:tc>
        <w:tc>
          <w:tcPr>
            <w:tcW w:w="5457" w:type="dxa"/>
            <w:gridSpan w:val="4"/>
            <w:shd w:val="clear" w:color="auto" w:fill="FFFFFF"/>
          </w:tcPr>
          <w:p w14:paraId="64E722DD" w14:textId="77777777" w:rsidR="00E52F5D" w:rsidRPr="00D06664" w:rsidRDefault="00E52F5D">
            <w:pPr>
              <w:rPr>
                <w:rFonts w:eastAsia="Calibri" w:cstheme="minorHAnsi"/>
                <w:color w:val="333399"/>
              </w:rPr>
            </w:pPr>
            <w:r w:rsidRPr="00D06664">
              <w:rPr>
                <w:rFonts w:eastAsia="Calibri" w:cstheme="minorHAnsi"/>
                <w:i/>
                <w:color w:val="333399"/>
              </w:rPr>
              <w:t xml:space="preserve">Describe the role to be fulfilled by </w:t>
            </w:r>
            <w:r w:rsidRPr="00D06664">
              <w:rPr>
                <w:rFonts w:eastAsia="Calibri" w:cstheme="minorHAnsi"/>
                <w:i/>
                <w:color w:val="333399"/>
                <w:u w:val="single"/>
              </w:rPr>
              <w:t xml:space="preserve">each </w:t>
            </w:r>
            <w:r w:rsidRPr="00D06664">
              <w:rPr>
                <w:rFonts w:eastAsia="Calibri" w:cstheme="minorHAnsi"/>
                <w:i/>
                <w:color w:val="333399"/>
              </w:rPr>
              <w:t>subcontractor/consortium member.</w:t>
            </w:r>
          </w:p>
        </w:tc>
      </w:tr>
    </w:tbl>
    <w:p w14:paraId="0A8FB722" w14:textId="77777777" w:rsidR="00E52F5D" w:rsidRPr="00796E18" w:rsidRDefault="00E52F5D" w:rsidP="00E52F5D">
      <w:pPr>
        <w:pStyle w:val="Header"/>
        <w:rPr>
          <w:rFonts w:asciiTheme="minorHAnsi" w:hAnsiTheme="minorHAnsi" w:cstheme="minorHAnsi"/>
          <w:lang w:val="en-IE"/>
        </w:rPr>
      </w:pPr>
    </w:p>
    <w:p w14:paraId="632C63F2" w14:textId="05ECCDD1" w:rsidR="00E52F5D" w:rsidRPr="00975D70" w:rsidRDefault="00281A5B" w:rsidP="00281A5B">
      <w:pPr>
        <w:pStyle w:val="Heading2"/>
      </w:pPr>
      <w:bookmarkStart w:id="14" w:name="_Toc241648706"/>
      <w:r>
        <w:lastRenderedPageBreak/>
        <w:t xml:space="preserve">A2 </w:t>
      </w:r>
      <w:r w:rsidRPr="00281A5B">
        <w:t>Financial Capacity</w:t>
      </w:r>
      <w:bookmarkEnd w:id="14"/>
    </w:p>
    <w:tbl>
      <w:tblPr>
        <w:tblW w:w="11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846"/>
        <w:gridCol w:w="2536"/>
        <w:gridCol w:w="153"/>
        <w:gridCol w:w="2071"/>
        <w:gridCol w:w="1302"/>
        <w:gridCol w:w="636"/>
        <w:gridCol w:w="1898"/>
      </w:tblGrid>
      <w:tr w:rsidR="00E52F5D" w:rsidRPr="00D06664" w14:paraId="491FE0AD" w14:textId="77777777" w:rsidTr="00D06664">
        <w:trPr>
          <w:trHeight w:val="406"/>
          <w:jc w:val="center"/>
        </w:trPr>
        <w:tc>
          <w:tcPr>
            <w:tcW w:w="11442" w:type="dxa"/>
            <w:gridSpan w:val="7"/>
            <w:shd w:val="clear" w:color="auto" w:fill="F2F2F2" w:themeFill="background1" w:themeFillShade="F2"/>
          </w:tcPr>
          <w:p w14:paraId="390327EF" w14:textId="77777777" w:rsidR="00E52F5D" w:rsidRPr="00D06664" w:rsidRDefault="00E52F5D" w:rsidP="00D06664">
            <w:pPr>
              <w:jc w:val="center"/>
              <w:rPr>
                <w:b/>
                <w:bCs/>
                <w:color w:val="333399"/>
              </w:rPr>
            </w:pPr>
            <w:r w:rsidRPr="00D06664">
              <w:rPr>
                <w:b/>
                <w:bCs/>
                <w:color w:val="333399"/>
              </w:rPr>
              <w:t>A2.1 Insurance</w:t>
            </w:r>
          </w:p>
        </w:tc>
      </w:tr>
      <w:tr w:rsidR="00E52F5D" w:rsidRPr="009D08B9" w14:paraId="4ED69F47" w14:textId="77777777">
        <w:trPr>
          <w:trHeight w:val="473"/>
          <w:jc w:val="center"/>
        </w:trPr>
        <w:tc>
          <w:tcPr>
            <w:tcW w:w="11442" w:type="dxa"/>
            <w:gridSpan w:val="7"/>
            <w:shd w:val="clear" w:color="auto" w:fill="D9D9D9" w:themeFill="background1" w:themeFillShade="D9"/>
          </w:tcPr>
          <w:p w14:paraId="66FB396B" w14:textId="77777777" w:rsidR="00E52F5D" w:rsidRPr="00D06664" w:rsidRDefault="00E52F5D">
            <w:pPr>
              <w:pStyle w:val="TableText"/>
              <w:spacing w:before="0" w:after="0"/>
              <w:jc w:val="center"/>
              <w:rPr>
                <w:rFonts w:asciiTheme="minorHAnsi" w:hAnsiTheme="minorHAnsi" w:cstheme="minorHAnsi"/>
                <w:color w:val="333399"/>
                <w:sz w:val="24"/>
                <w:szCs w:val="24"/>
              </w:rPr>
            </w:pPr>
            <w:r w:rsidRPr="00D06664">
              <w:rPr>
                <w:rFonts w:asciiTheme="minorHAnsi" w:hAnsiTheme="minorHAnsi" w:cstheme="minorHAnsi"/>
                <w:color w:val="333399"/>
                <w:sz w:val="24"/>
                <w:szCs w:val="24"/>
              </w:rPr>
              <w:t>Please note the minimum insurance levels below and complete the table with the requested information.</w:t>
            </w:r>
          </w:p>
        </w:tc>
      </w:tr>
      <w:tr w:rsidR="0075198C" w:rsidRPr="009D08B9" w14:paraId="110FF283" w14:textId="77777777" w:rsidTr="002E24FE">
        <w:tblPrEx>
          <w:shd w:val="clear" w:color="auto" w:fill="auto"/>
        </w:tblPrEx>
        <w:trPr>
          <w:trHeight w:val="374"/>
          <w:jc w:val="center"/>
        </w:trPr>
        <w:tc>
          <w:tcPr>
            <w:tcW w:w="2846" w:type="dxa"/>
            <w:shd w:val="clear" w:color="auto" w:fill="D9D9D9" w:themeFill="background1" w:themeFillShade="D9"/>
          </w:tcPr>
          <w:p w14:paraId="1AA945BB" w14:textId="77777777" w:rsidR="0075198C" w:rsidRPr="00D06664" w:rsidRDefault="0075198C">
            <w:pPr>
              <w:shd w:val="clear" w:color="auto" w:fill="D9D9D9" w:themeFill="background1" w:themeFillShade="D9"/>
              <w:spacing w:line="276" w:lineRule="auto"/>
              <w:rPr>
                <w:rFonts w:cstheme="minorHAnsi"/>
                <w:b/>
                <w:color w:val="333399"/>
                <w:sz w:val="22"/>
              </w:rPr>
            </w:pPr>
          </w:p>
        </w:tc>
        <w:tc>
          <w:tcPr>
            <w:tcW w:w="2689" w:type="dxa"/>
            <w:gridSpan w:val="2"/>
            <w:shd w:val="clear" w:color="auto" w:fill="D9D9D9" w:themeFill="background1" w:themeFillShade="D9"/>
            <w:vAlign w:val="center"/>
          </w:tcPr>
          <w:p w14:paraId="6AE4CFBA" w14:textId="77777777" w:rsidR="0075198C" w:rsidRPr="00D06664" w:rsidRDefault="0075198C">
            <w:pPr>
              <w:spacing w:line="276" w:lineRule="auto"/>
              <w:jc w:val="center"/>
              <w:rPr>
                <w:rFonts w:cstheme="minorHAnsi"/>
                <w:b/>
                <w:color w:val="333399"/>
                <w:sz w:val="22"/>
              </w:rPr>
            </w:pPr>
            <w:r w:rsidRPr="00D06664">
              <w:rPr>
                <w:rFonts w:cstheme="minorHAnsi"/>
                <w:b/>
                <w:color w:val="333399"/>
                <w:sz w:val="22"/>
              </w:rPr>
              <w:t>Employer Liability</w:t>
            </w:r>
          </w:p>
        </w:tc>
        <w:tc>
          <w:tcPr>
            <w:tcW w:w="2071" w:type="dxa"/>
            <w:shd w:val="clear" w:color="auto" w:fill="D9D9D9" w:themeFill="background1" w:themeFillShade="D9"/>
            <w:vAlign w:val="center"/>
          </w:tcPr>
          <w:p w14:paraId="670206A2" w14:textId="65E705CE" w:rsidR="0075198C" w:rsidRPr="00D06664" w:rsidRDefault="0075198C">
            <w:pPr>
              <w:spacing w:line="276" w:lineRule="auto"/>
              <w:jc w:val="center"/>
              <w:rPr>
                <w:rFonts w:cstheme="minorHAnsi"/>
                <w:b/>
                <w:color w:val="333399"/>
                <w:sz w:val="22"/>
              </w:rPr>
            </w:pPr>
            <w:r w:rsidRPr="00D06664">
              <w:rPr>
                <w:rFonts w:eastAsia="Calibri" w:cstheme="minorHAnsi"/>
                <w:b/>
                <w:bCs/>
                <w:color w:val="333399"/>
                <w:sz w:val="22"/>
              </w:rPr>
              <w:t>Public</w:t>
            </w:r>
            <w:r>
              <w:rPr>
                <w:rFonts w:eastAsia="Calibri" w:cstheme="minorHAnsi"/>
                <w:b/>
                <w:bCs/>
                <w:color w:val="333399"/>
                <w:sz w:val="22"/>
              </w:rPr>
              <w:t xml:space="preserve"> Liability</w:t>
            </w:r>
          </w:p>
        </w:tc>
        <w:tc>
          <w:tcPr>
            <w:tcW w:w="1938" w:type="dxa"/>
            <w:gridSpan w:val="2"/>
            <w:shd w:val="clear" w:color="auto" w:fill="D9D9D9" w:themeFill="background1" w:themeFillShade="D9"/>
            <w:vAlign w:val="center"/>
          </w:tcPr>
          <w:p w14:paraId="01CA87A8" w14:textId="77777777" w:rsidR="0075198C" w:rsidRPr="00D06664" w:rsidRDefault="0075198C">
            <w:pPr>
              <w:spacing w:line="276" w:lineRule="auto"/>
              <w:jc w:val="center"/>
              <w:rPr>
                <w:rFonts w:cstheme="minorHAnsi"/>
                <w:b/>
                <w:color w:val="333399"/>
                <w:sz w:val="22"/>
              </w:rPr>
            </w:pPr>
            <w:r w:rsidRPr="00D06664">
              <w:rPr>
                <w:rFonts w:cstheme="minorHAnsi"/>
                <w:b/>
                <w:color w:val="333399"/>
                <w:sz w:val="22"/>
              </w:rPr>
              <w:t>Product Liability</w:t>
            </w:r>
          </w:p>
        </w:tc>
        <w:tc>
          <w:tcPr>
            <w:tcW w:w="1898" w:type="dxa"/>
            <w:shd w:val="clear" w:color="auto" w:fill="D9D9D9" w:themeFill="background1" w:themeFillShade="D9"/>
            <w:vAlign w:val="center"/>
          </w:tcPr>
          <w:p w14:paraId="557F55EB" w14:textId="04147550" w:rsidR="0075198C" w:rsidRPr="00D06664" w:rsidRDefault="00FA0FF9">
            <w:pPr>
              <w:spacing w:line="276" w:lineRule="auto"/>
              <w:jc w:val="center"/>
              <w:rPr>
                <w:rFonts w:cstheme="minorHAnsi"/>
                <w:b/>
                <w:color w:val="333399"/>
                <w:sz w:val="22"/>
              </w:rPr>
            </w:pPr>
            <w:r>
              <w:rPr>
                <w:rFonts w:cstheme="minorHAnsi"/>
                <w:b/>
                <w:color w:val="333399"/>
                <w:sz w:val="22"/>
              </w:rPr>
              <w:t>Cyber Insurance</w:t>
            </w:r>
          </w:p>
        </w:tc>
      </w:tr>
      <w:tr w:rsidR="0075198C" w:rsidRPr="009D08B9" w14:paraId="158E9024" w14:textId="77777777" w:rsidTr="002E24FE">
        <w:tblPrEx>
          <w:shd w:val="clear" w:color="auto" w:fill="auto"/>
        </w:tblPrEx>
        <w:trPr>
          <w:trHeight w:val="307"/>
          <w:jc w:val="center"/>
        </w:trPr>
        <w:tc>
          <w:tcPr>
            <w:tcW w:w="2846" w:type="dxa"/>
            <w:shd w:val="clear" w:color="auto" w:fill="D9D9D9" w:themeFill="background1" w:themeFillShade="D9"/>
            <w:vAlign w:val="center"/>
          </w:tcPr>
          <w:p w14:paraId="2BD752C6" w14:textId="77777777" w:rsidR="0075198C" w:rsidRPr="00D06664" w:rsidRDefault="0075198C">
            <w:pPr>
              <w:spacing w:line="276" w:lineRule="auto"/>
              <w:jc w:val="center"/>
              <w:rPr>
                <w:rFonts w:cstheme="minorHAnsi"/>
                <w:b/>
                <w:color w:val="333399"/>
                <w:sz w:val="22"/>
              </w:rPr>
            </w:pPr>
            <w:r w:rsidRPr="00D06664">
              <w:rPr>
                <w:rFonts w:cstheme="minorHAnsi"/>
                <w:b/>
                <w:color w:val="333399"/>
                <w:sz w:val="22"/>
              </w:rPr>
              <w:t>Minimum Limit of Indemnity required by UL</w:t>
            </w:r>
          </w:p>
        </w:tc>
        <w:tc>
          <w:tcPr>
            <w:tcW w:w="2689" w:type="dxa"/>
            <w:gridSpan w:val="2"/>
            <w:vAlign w:val="center"/>
          </w:tcPr>
          <w:p w14:paraId="7E8F3ED5" w14:textId="77777777" w:rsidR="0075198C" w:rsidRPr="00D06664" w:rsidRDefault="0075198C">
            <w:pPr>
              <w:spacing w:line="276" w:lineRule="auto"/>
              <w:jc w:val="center"/>
              <w:rPr>
                <w:rFonts w:cstheme="minorHAnsi"/>
                <w:color w:val="333399"/>
                <w:sz w:val="22"/>
              </w:rPr>
            </w:pPr>
            <w:r w:rsidRPr="00D06664">
              <w:rPr>
                <w:rFonts w:cstheme="minorHAnsi"/>
                <w:color w:val="333399"/>
                <w:sz w:val="22"/>
              </w:rPr>
              <w:t>€13,000,000</w:t>
            </w:r>
          </w:p>
        </w:tc>
        <w:tc>
          <w:tcPr>
            <w:tcW w:w="2071" w:type="dxa"/>
            <w:vAlign w:val="center"/>
          </w:tcPr>
          <w:p w14:paraId="586A6777" w14:textId="77777777" w:rsidR="0075198C" w:rsidRPr="00D06664" w:rsidRDefault="0075198C">
            <w:pPr>
              <w:spacing w:line="276" w:lineRule="auto"/>
              <w:jc w:val="center"/>
              <w:rPr>
                <w:rFonts w:cstheme="minorHAnsi"/>
                <w:color w:val="333399"/>
                <w:sz w:val="22"/>
              </w:rPr>
            </w:pPr>
            <w:r w:rsidRPr="00D06664">
              <w:rPr>
                <w:rFonts w:cstheme="minorHAnsi"/>
                <w:color w:val="333399"/>
                <w:sz w:val="22"/>
              </w:rPr>
              <w:t>€6,500,000</w:t>
            </w:r>
          </w:p>
        </w:tc>
        <w:tc>
          <w:tcPr>
            <w:tcW w:w="1938" w:type="dxa"/>
            <w:gridSpan w:val="2"/>
            <w:vAlign w:val="center"/>
          </w:tcPr>
          <w:p w14:paraId="58E3E742" w14:textId="77777777" w:rsidR="0075198C" w:rsidRPr="00D06664" w:rsidRDefault="0075198C">
            <w:pPr>
              <w:spacing w:line="276" w:lineRule="auto"/>
              <w:jc w:val="center"/>
              <w:rPr>
                <w:rFonts w:cstheme="minorHAnsi"/>
                <w:color w:val="333399"/>
                <w:sz w:val="22"/>
              </w:rPr>
            </w:pPr>
            <w:r>
              <w:rPr>
                <w:rFonts w:cstheme="minorHAnsi"/>
                <w:color w:val="333399"/>
                <w:sz w:val="22"/>
              </w:rPr>
              <w:t>€6,500,000</w:t>
            </w:r>
          </w:p>
        </w:tc>
        <w:tc>
          <w:tcPr>
            <w:tcW w:w="1898" w:type="dxa"/>
            <w:vAlign w:val="center"/>
          </w:tcPr>
          <w:p w14:paraId="574BE49F" w14:textId="413DEB99" w:rsidR="0075198C" w:rsidRPr="00D06664" w:rsidRDefault="00FA0FF9">
            <w:pPr>
              <w:spacing w:line="276" w:lineRule="auto"/>
              <w:jc w:val="center"/>
              <w:rPr>
                <w:rFonts w:cstheme="minorHAnsi"/>
                <w:color w:val="333399"/>
                <w:sz w:val="22"/>
              </w:rPr>
            </w:pPr>
            <w:r>
              <w:rPr>
                <w:rFonts w:cstheme="minorHAnsi"/>
                <w:color w:val="333399"/>
                <w:sz w:val="22"/>
              </w:rPr>
              <w:t>€500,000</w:t>
            </w:r>
          </w:p>
        </w:tc>
      </w:tr>
      <w:tr w:rsidR="00E52F5D" w:rsidRPr="009D08B9" w14:paraId="3DA93F94" w14:textId="77777777">
        <w:tblPrEx>
          <w:shd w:val="clear" w:color="auto" w:fill="auto"/>
        </w:tblPrEx>
        <w:trPr>
          <w:trHeight w:val="190"/>
          <w:jc w:val="center"/>
        </w:trPr>
        <w:tc>
          <w:tcPr>
            <w:tcW w:w="11442" w:type="dxa"/>
            <w:gridSpan w:val="7"/>
            <w:shd w:val="clear" w:color="auto" w:fill="D9D9D9" w:themeFill="background1" w:themeFillShade="D9"/>
          </w:tcPr>
          <w:p w14:paraId="193C6988" w14:textId="77777777" w:rsidR="00E52F5D" w:rsidRPr="00D06664" w:rsidRDefault="00E52F5D">
            <w:pPr>
              <w:spacing w:line="276" w:lineRule="auto"/>
              <w:jc w:val="center"/>
              <w:rPr>
                <w:rFonts w:cstheme="minorHAnsi"/>
                <w:color w:val="333399"/>
                <w:sz w:val="22"/>
              </w:rPr>
            </w:pPr>
            <w:r w:rsidRPr="00D06664">
              <w:rPr>
                <w:rFonts w:cstheme="minorHAnsi"/>
                <w:color w:val="333399"/>
                <w:sz w:val="22"/>
              </w:rPr>
              <w:t>I confirm that we have the following insurances in place:</w:t>
            </w:r>
          </w:p>
        </w:tc>
      </w:tr>
      <w:tr w:rsidR="00E52F5D" w:rsidRPr="009D08B9" w14:paraId="7180601E" w14:textId="77777777" w:rsidTr="002E24FE">
        <w:tblPrEx>
          <w:shd w:val="clear" w:color="auto" w:fill="auto"/>
        </w:tblPrEx>
        <w:trPr>
          <w:trHeight w:val="310"/>
          <w:jc w:val="center"/>
        </w:trPr>
        <w:tc>
          <w:tcPr>
            <w:tcW w:w="2846" w:type="dxa"/>
            <w:shd w:val="clear" w:color="auto" w:fill="D9D9D9" w:themeFill="background1" w:themeFillShade="D9"/>
            <w:vAlign w:val="center"/>
          </w:tcPr>
          <w:p w14:paraId="20F8DAF2" w14:textId="77777777" w:rsidR="00E52F5D" w:rsidRPr="00D06664" w:rsidRDefault="00E52F5D">
            <w:pPr>
              <w:spacing w:line="276" w:lineRule="auto"/>
              <w:jc w:val="center"/>
              <w:rPr>
                <w:rFonts w:eastAsia="Calibri" w:cstheme="minorHAnsi"/>
                <w:b/>
                <w:bCs/>
                <w:color w:val="333399"/>
                <w:sz w:val="22"/>
              </w:rPr>
            </w:pPr>
            <w:r w:rsidRPr="00D06664">
              <w:rPr>
                <w:rFonts w:eastAsia="Calibri" w:cstheme="minorHAnsi"/>
                <w:b/>
                <w:bCs/>
                <w:color w:val="333399"/>
                <w:sz w:val="22"/>
              </w:rPr>
              <w:t>Insurance Type</w:t>
            </w:r>
          </w:p>
        </w:tc>
        <w:tc>
          <w:tcPr>
            <w:tcW w:w="2689" w:type="dxa"/>
            <w:gridSpan w:val="2"/>
            <w:shd w:val="clear" w:color="auto" w:fill="D9D9D9" w:themeFill="background1" w:themeFillShade="D9"/>
            <w:vAlign w:val="center"/>
          </w:tcPr>
          <w:p w14:paraId="05F44903" w14:textId="77777777" w:rsidR="00E52F5D" w:rsidRPr="00D06664" w:rsidRDefault="00E52F5D">
            <w:pPr>
              <w:spacing w:line="276" w:lineRule="auto"/>
              <w:jc w:val="center"/>
              <w:rPr>
                <w:rFonts w:eastAsia="Calibri" w:cstheme="minorHAnsi"/>
                <w:b/>
                <w:bCs/>
                <w:color w:val="333399"/>
                <w:sz w:val="22"/>
              </w:rPr>
            </w:pPr>
            <w:r w:rsidRPr="00D06664">
              <w:rPr>
                <w:rFonts w:eastAsia="Calibri" w:cstheme="minorHAnsi"/>
                <w:b/>
                <w:bCs/>
                <w:color w:val="333399"/>
                <w:sz w:val="22"/>
              </w:rPr>
              <w:t>Level in Place</w:t>
            </w:r>
          </w:p>
        </w:tc>
        <w:tc>
          <w:tcPr>
            <w:tcW w:w="2071" w:type="dxa"/>
            <w:shd w:val="clear" w:color="auto" w:fill="D9D9D9" w:themeFill="background1" w:themeFillShade="D9"/>
            <w:vAlign w:val="center"/>
          </w:tcPr>
          <w:p w14:paraId="07A1BC6E" w14:textId="77777777" w:rsidR="00E52F5D" w:rsidRPr="00D06664" w:rsidRDefault="00E52F5D">
            <w:pPr>
              <w:spacing w:line="276" w:lineRule="auto"/>
              <w:jc w:val="center"/>
              <w:rPr>
                <w:rFonts w:eastAsia="Calibri" w:cstheme="minorHAnsi"/>
                <w:b/>
                <w:bCs/>
                <w:color w:val="333399"/>
                <w:sz w:val="22"/>
              </w:rPr>
            </w:pPr>
            <w:r w:rsidRPr="00D06664">
              <w:rPr>
                <w:rFonts w:eastAsia="Calibri" w:cstheme="minorHAnsi"/>
                <w:b/>
                <w:bCs/>
                <w:color w:val="333399"/>
                <w:sz w:val="22"/>
              </w:rPr>
              <w:t>Expiry Date</w:t>
            </w:r>
          </w:p>
        </w:tc>
        <w:tc>
          <w:tcPr>
            <w:tcW w:w="3836" w:type="dxa"/>
            <w:gridSpan w:val="3"/>
            <w:shd w:val="clear" w:color="auto" w:fill="D9D9D9" w:themeFill="background1" w:themeFillShade="D9"/>
          </w:tcPr>
          <w:p w14:paraId="62C66E3F" w14:textId="77777777" w:rsidR="00E52F5D" w:rsidRPr="00D06664" w:rsidRDefault="00E52F5D">
            <w:pPr>
              <w:spacing w:line="276" w:lineRule="auto"/>
              <w:jc w:val="center"/>
              <w:rPr>
                <w:rFonts w:eastAsia="Calibri" w:cstheme="minorHAnsi"/>
                <w:b/>
                <w:bCs/>
                <w:color w:val="333399"/>
                <w:sz w:val="22"/>
              </w:rPr>
            </w:pPr>
            <w:r w:rsidRPr="00D06664">
              <w:rPr>
                <w:rFonts w:eastAsia="Calibri" w:cstheme="minorHAnsi"/>
                <w:b/>
                <w:bCs/>
                <w:color w:val="333399"/>
                <w:sz w:val="22"/>
              </w:rPr>
              <w:t>Details of Any Excess</w:t>
            </w:r>
          </w:p>
        </w:tc>
      </w:tr>
      <w:tr w:rsidR="00E52F5D" w:rsidRPr="009D08B9" w14:paraId="5BB84B33" w14:textId="77777777" w:rsidTr="002E24FE">
        <w:tblPrEx>
          <w:shd w:val="clear" w:color="auto" w:fill="auto"/>
        </w:tblPrEx>
        <w:trPr>
          <w:trHeight w:val="427"/>
          <w:jc w:val="center"/>
        </w:trPr>
        <w:tc>
          <w:tcPr>
            <w:tcW w:w="2846" w:type="dxa"/>
            <w:shd w:val="clear" w:color="auto" w:fill="D9D9D9" w:themeFill="background1" w:themeFillShade="D9"/>
            <w:vAlign w:val="center"/>
          </w:tcPr>
          <w:p w14:paraId="64F45B0D" w14:textId="77777777" w:rsidR="00E52F5D" w:rsidRPr="00D06664" w:rsidRDefault="00E52F5D">
            <w:pPr>
              <w:spacing w:line="276" w:lineRule="auto"/>
              <w:rPr>
                <w:rFonts w:eastAsia="Calibri" w:cstheme="minorHAnsi"/>
                <w:b/>
                <w:bCs/>
                <w:color w:val="333399"/>
                <w:sz w:val="22"/>
              </w:rPr>
            </w:pPr>
            <w:r w:rsidRPr="00D06664">
              <w:rPr>
                <w:rFonts w:eastAsia="Calibri" w:cstheme="minorHAnsi"/>
                <w:b/>
                <w:bCs/>
                <w:color w:val="333399"/>
                <w:sz w:val="22"/>
              </w:rPr>
              <w:t>Employers Liability</w:t>
            </w:r>
          </w:p>
        </w:tc>
        <w:tc>
          <w:tcPr>
            <w:tcW w:w="2689" w:type="dxa"/>
            <w:gridSpan w:val="2"/>
            <w:shd w:val="clear" w:color="auto" w:fill="FFFFFF" w:themeFill="background1"/>
            <w:vAlign w:val="center"/>
          </w:tcPr>
          <w:p w14:paraId="0D56012E" w14:textId="77777777" w:rsidR="00E52F5D" w:rsidRPr="00D06664" w:rsidRDefault="00E52F5D">
            <w:pPr>
              <w:spacing w:line="276" w:lineRule="auto"/>
              <w:rPr>
                <w:rFonts w:eastAsia="Calibri" w:cstheme="minorHAnsi"/>
                <w:color w:val="333399"/>
                <w:sz w:val="22"/>
              </w:rPr>
            </w:pPr>
            <w:r w:rsidRPr="00D06664">
              <w:rPr>
                <w:rFonts w:eastAsia="Calibri" w:cstheme="minorHAnsi"/>
                <w:color w:val="333399"/>
                <w:sz w:val="22"/>
              </w:rPr>
              <w:t>€</w:t>
            </w:r>
          </w:p>
        </w:tc>
        <w:tc>
          <w:tcPr>
            <w:tcW w:w="2071" w:type="dxa"/>
            <w:shd w:val="clear" w:color="auto" w:fill="FFFFFF" w:themeFill="background1"/>
            <w:vAlign w:val="center"/>
          </w:tcPr>
          <w:p w14:paraId="3777F410" w14:textId="77777777" w:rsidR="00E52F5D" w:rsidRPr="00D06664" w:rsidRDefault="00E52F5D">
            <w:pPr>
              <w:spacing w:line="276" w:lineRule="auto"/>
              <w:rPr>
                <w:rFonts w:eastAsia="Calibri" w:cstheme="minorHAnsi"/>
                <w:color w:val="333399"/>
                <w:sz w:val="22"/>
              </w:rPr>
            </w:pPr>
          </w:p>
        </w:tc>
        <w:tc>
          <w:tcPr>
            <w:tcW w:w="3836" w:type="dxa"/>
            <w:gridSpan w:val="3"/>
            <w:shd w:val="clear" w:color="auto" w:fill="FFFFFF" w:themeFill="background1"/>
          </w:tcPr>
          <w:p w14:paraId="0FDAE60D" w14:textId="77777777" w:rsidR="00E52F5D" w:rsidRPr="00D06664" w:rsidRDefault="00E52F5D">
            <w:pPr>
              <w:spacing w:line="276" w:lineRule="auto"/>
              <w:rPr>
                <w:rFonts w:eastAsia="Calibri" w:cstheme="minorHAnsi"/>
                <w:color w:val="333399"/>
                <w:sz w:val="22"/>
              </w:rPr>
            </w:pPr>
          </w:p>
        </w:tc>
      </w:tr>
      <w:tr w:rsidR="00E52F5D" w:rsidRPr="009D08B9" w14:paraId="4D85F87F" w14:textId="77777777" w:rsidTr="002E24FE">
        <w:tblPrEx>
          <w:shd w:val="clear" w:color="auto" w:fill="auto"/>
        </w:tblPrEx>
        <w:trPr>
          <w:trHeight w:val="484"/>
          <w:jc w:val="center"/>
        </w:trPr>
        <w:tc>
          <w:tcPr>
            <w:tcW w:w="2846" w:type="dxa"/>
            <w:shd w:val="clear" w:color="auto" w:fill="D9D9D9" w:themeFill="background1" w:themeFillShade="D9"/>
            <w:vAlign w:val="center"/>
          </w:tcPr>
          <w:p w14:paraId="4829D27F" w14:textId="62907B2E" w:rsidR="00E52F5D" w:rsidRPr="00D06664" w:rsidRDefault="00E52F5D">
            <w:pPr>
              <w:spacing w:line="276" w:lineRule="auto"/>
              <w:rPr>
                <w:rFonts w:eastAsia="Calibri" w:cstheme="minorHAnsi"/>
                <w:b/>
                <w:bCs/>
                <w:color w:val="333399"/>
                <w:sz w:val="22"/>
              </w:rPr>
            </w:pPr>
            <w:r w:rsidRPr="00D06664">
              <w:rPr>
                <w:rFonts w:eastAsia="Calibri" w:cstheme="minorHAnsi"/>
                <w:b/>
                <w:bCs/>
                <w:color w:val="333399"/>
                <w:sz w:val="22"/>
              </w:rPr>
              <w:t>Public</w:t>
            </w:r>
            <w:r w:rsidR="00EF30A2">
              <w:rPr>
                <w:rFonts w:eastAsia="Calibri" w:cstheme="minorHAnsi"/>
                <w:b/>
                <w:bCs/>
                <w:color w:val="333399"/>
                <w:sz w:val="22"/>
              </w:rPr>
              <w:t xml:space="preserve"> Liability</w:t>
            </w:r>
          </w:p>
        </w:tc>
        <w:tc>
          <w:tcPr>
            <w:tcW w:w="2689" w:type="dxa"/>
            <w:gridSpan w:val="2"/>
            <w:shd w:val="clear" w:color="auto" w:fill="FFFFFF" w:themeFill="background1"/>
            <w:vAlign w:val="center"/>
          </w:tcPr>
          <w:p w14:paraId="077D2C5B" w14:textId="77777777" w:rsidR="00E52F5D" w:rsidRPr="00D06664" w:rsidRDefault="00E52F5D">
            <w:pPr>
              <w:spacing w:line="276" w:lineRule="auto"/>
              <w:rPr>
                <w:rFonts w:eastAsia="Calibri" w:cstheme="minorHAnsi"/>
                <w:color w:val="333399"/>
                <w:sz w:val="22"/>
              </w:rPr>
            </w:pPr>
            <w:r w:rsidRPr="00D06664">
              <w:rPr>
                <w:rFonts w:eastAsia="Calibri" w:cstheme="minorHAnsi"/>
                <w:color w:val="333399"/>
                <w:sz w:val="22"/>
              </w:rPr>
              <w:t>€</w:t>
            </w:r>
          </w:p>
        </w:tc>
        <w:tc>
          <w:tcPr>
            <w:tcW w:w="2071" w:type="dxa"/>
            <w:shd w:val="clear" w:color="auto" w:fill="FFFFFF" w:themeFill="background1"/>
            <w:vAlign w:val="center"/>
          </w:tcPr>
          <w:p w14:paraId="681B46D8" w14:textId="77777777" w:rsidR="00E52F5D" w:rsidRPr="00D06664" w:rsidRDefault="00E52F5D">
            <w:pPr>
              <w:spacing w:line="276" w:lineRule="auto"/>
              <w:rPr>
                <w:rFonts w:eastAsia="Calibri" w:cstheme="minorHAnsi"/>
                <w:color w:val="333399"/>
                <w:sz w:val="22"/>
              </w:rPr>
            </w:pPr>
          </w:p>
        </w:tc>
        <w:tc>
          <w:tcPr>
            <w:tcW w:w="3836" w:type="dxa"/>
            <w:gridSpan w:val="3"/>
            <w:shd w:val="clear" w:color="auto" w:fill="FFFFFF" w:themeFill="background1"/>
          </w:tcPr>
          <w:p w14:paraId="7979B79D" w14:textId="77777777" w:rsidR="00E52F5D" w:rsidRPr="00D06664" w:rsidRDefault="00E52F5D">
            <w:pPr>
              <w:spacing w:line="276" w:lineRule="auto"/>
              <w:rPr>
                <w:rFonts w:eastAsia="Calibri" w:cstheme="minorHAnsi"/>
                <w:color w:val="333399"/>
                <w:sz w:val="22"/>
              </w:rPr>
            </w:pPr>
          </w:p>
        </w:tc>
      </w:tr>
      <w:tr w:rsidR="00FA0FF9" w:rsidRPr="009D08B9" w14:paraId="2998130D" w14:textId="77777777" w:rsidTr="002E24FE">
        <w:tblPrEx>
          <w:shd w:val="clear" w:color="auto" w:fill="auto"/>
        </w:tblPrEx>
        <w:trPr>
          <w:trHeight w:val="484"/>
          <w:jc w:val="center"/>
        </w:trPr>
        <w:tc>
          <w:tcPr>
            <w:tcW w:w="2846" w:type="dxa"/>
            <w:shd w:val="clear" w:color="auto" w:fill="D9D9D9" w:themeFill="background1" w:themeFillShade="D9"/>
            <w:vAlign w:val="center"/>
          </w:tcPr>
          <w:p w14:paraId="0642452C" w14:textId="15805600" w:rsidR="00FA0FF9" w:rsidRPr="00D06664" w:rsidRDefault="00FA0FF9" w:rsidP="00FA0FF9">
            <w:pPr>
              <w:spacing w:line="276" w:lineRule="auto"/>
              <w:rPr>
                <w:rFonts w:eastAsia="Calibri" w:cstheme="minorHAnsi"/>
                <w:b/>
                <w:bCs/>
                <w:color w:val="333399"/>
                <w:sz w:val="22"/>
              </w:rPr>
            </w:pPr>
            <w:r w:rsidRPr="00D06664">
              <w:rPr>
                <w:rFonts w:cstheme="minorHAnsi"/>
                <w:b/>
                <w:color w:val="333399"/>
                <w:sz w:val="22"/>
              </w:rPr>
              <w:t>Product Liability</w:t>
            </w:r>
          </w:p>
        </w:tc>
        <w:tc>
          <w:tcPr>
            <w:tcW w:w="2689" w:type="dxa"/>
            <w:gridSpan w:val="2"/>
            <w:shd w:val="clear" w:color="auto" w:fill="FFFFFF" w:themeFill="background1"/>
          </w:tcPr>
          <w:p w14:paraId="376465C1" w14:textId="76726BA0" w:rsidR="00FA0FF9" w:rsidRPr="00D06664" w:rsidRDefault="00FA0FF9" w:rsidP="00FA0FF9">
            <w:pPr>
              <w:spacing w:line="276" w:lineRule="auto"/>
              <w:rPr>
                <w:rFonts w:eastAsia="Calibri" w:cstheme="minorHAnsi"/>
                <w:color w:val="333399"/>
                <w:sz w:val="22"/>
              </w:rPr>
            </w:pPr>
            <w:r w:rsidRPr="001B3647">
              <w:rPr>
                <w:rFonts w:eastAsia="Calibri" w:cstheme="minorHAnsi"/>
                <w:color w:val="333399"/>
                <w:sz w:val="22"/>
              </w:rPr>
              <w:t>€</w:t>
            </w:r>
          </w:p>
        </w:tc>
        <w:tc>
          <w:tcPr>
            <w:tcW w:w="2071" w:type="dxa"/>
            <w:shd w:val="clear" w:color="auto" w:fill="FFFFFF" w:themeFill="background1"/>
            <w:vAlign w:val="center"/>
          </w:tcPr>
          <w:p w14:paraId="21A05C81" w14:textId="77777777" w:rsidR="00FA0FF9" w:rsidRPr="00D06664" w:rsidRDefault="00FA0FF9" w:rsidP="00FA0FF9">
            <w:pPr>
              <w:spacing w:line="276" w:lineRule="auto"/>
              <w:rPr>
                <w:rFonts w:eastAsia="Calibri" w:cstheme="minorHAnsi"/>
                <w:color w:val="333399"/>
                <w:sz w:val="22"/>
              </w:rPr>
            </w:pPr>
          </w:p>
        </w:tc>
        <w:tc>
          <w:tcPr>
            <w:tcW w:w="3836" w:type="dxa"/>
            <w:gridSpan w:val="3"/>
            <w:shd w:val="clear" w:color="auto" w:fill="FFFFFF" w:themeFill="background1"/>
          </w:tcPr>
          <w:p w14:paraId="20098DF7" w14:textId="77777777" w:rsidR="00FA0FF9" w:rsidRPr="00D06664" w:rsidRDefault="00FA0FF9" w:rsidP="00FA0FF9">
            <w:pPr>
              <w:spacing w:line="276" w:lineRule="auto"/>
              <w:rPr>
                <w:rFonts w:eastAsia="Calibri" w:cstheme="minorHAnsi"/>
                <w:color w:val="333399"/>
                <w:sz w:val="22"/>
              </w:rPr>
            </w:pPr>
          </w:p>
        </w:tc>
      </w:tr>
      <w:tr w:rsidR="00FA0FF9" w:rsidRPr="009D08B9" w14:paraId="2E31C991" w14:textId="77777777" w:rsidTr="002E24FE">
        <w:tblPrEx>
          <w:shd w:val="clear" w:color="auto" w:fill="auto"/>
        </w:tblPrEx>
        <w:trPr>
          <w:trHeight w:val="484"/>
          <w:jc w:val="center"/>
        </w:trPr>
        <w:tc>
          <w:tcPr>
            <w:tcW w:w="2846" w:type="dxa"/>
            <w:shd w:val="clear" w:color="auto" w:fill="D9D9D9" w:themeFill="background1" w:themeFillShade="D9"/>
            <w:vAlign w:val="center"/>
          </w:tcPr>
          <w:p w14:paraId="4A1F96CA" w14:textId="5BB3CB81" w:rsidR="00FA0FF9" w:rsidRPr="00D06664" w:rsidRDefault="00FA0FF9" w:rsidP="00FA0FF9">
            <w:pPr>
              <w:spacing w:line="276" w:lineRule="auto"/>
              <w:rPr>
                <w:rFonts w:eastAsia="Calibri" w:cstheme="minorHAnsi"/>
                <w:b/>
                <w:bCs/>
                <w:color w:val="333399"/>
                <w:sz w:val="22"/>
              </w:rPr>
            </w:pPr>
            <w:r>
              <w:rPr>
                <w:rFonts w:cstheme="minorHAnsi"/>
                <w:b/>
                <w:color w:val="333399"/>
                <w:sz w:val="22"/>
              </w:rPr>
              <w:t>Cyber Insurance</w:t>
            </w:r>
          </w:p>
        </w:tc>
        <w:tc>
          <w:tcPr>
            <w:tcW w:w="2689" w:type="dxa"/>
            <w:gridSpan w:val="2"/>
            <w:shd w:val="clear" w:color="auto" w:fill="FFFFFF" w:themeFill="background1"/>
          </w:tcPr>
          <w:p w14:paraId="38E89EA5" w14:textId="1E97CB78" w:rsidR="00FA0FF9" w:rsidRPr="00D06664" w:rsidRDefault="00FA0FF9" w:rsidP="00FA0FF9">
            <w:pPr>
              <w:spacing w:line="276" w:lineRule="auto"/>
              <w:rPr>
                <w:rFonts w:eastAsia="Calibri" w:cstheme="minorHAnsi"/>
                <w:color w:val="333399"/>
                <w:sz w:val="22"/>
              </w:rPr>
            </w:pPr>
            <w:r w:rsidRPr="001B3647">
              <w:rPr>
                <w:rFonts w:eastAsia="Calibri" w:cstheme="minorHAnsi"/>
                <w:color w:val="333399"/>
                <w:sz w:val="22"/>
              </w:rPr>
              <w:t>€</w:t>
            </w:r>
          </w:p>
        </w:tc>
        <w:tc>
          <w:tcPr>
            <w:tcW w:w="2071" w:type="dxa"/>
            <w:shd w:val="clear" w:color="auto" w:fill="FFFFFF" w:themeFill="background1"/>
            <w:vAlign w:val="center"/>
          </w:tcPr>
          <w:p w14:paraId="4F1B02EC" w14:textId="77777777" w:rsidR="00FA0FF9" w:rsidRPr="00D06664" w:rsidRDefault="00FA0FF9" w:rsidP="00FA0FF9">
            <w:pPr>
              <w:spacing w:line="276" w:lineRule="auto"/>
              <w:rPr>
                <w:rFonts w:eastAsia="Calibri" w:cstheme="minorHAnsi"/>
                <w:color w:val="333399"/>
                <w:sz w:val="22"/>
              </w:rPr>
            </w:pPr>
          </w:p>
        </w:tc>
        <w:tc>
          <w:tcPr>
            <w:tcW w:w="3836" w:type="dxa"/>
            <w:gridSpan w:val="3"/>
            <w:shd w:val="clear" w:color="auto" w:fill="FFFFFF" w:themeFill="background1"/>
          </w:tcPr>
          <w:p w14:paraId="5A4BEF8D" w14:textId="77777777" w:rsidR="00FA0FF9" w:rsidRPr="00D06664" w:rsidRDefault="00FA0FF9" w:rsidP="00FA0FF9">
            <w:pPr>
              <w:spacing w:line="276" w:lineRule="auto"/>
              <w:rPr>
                <w:rFonts w:eastAsia="Calibri" w:cstheme="minorHAnsi"/>
                <w:color w:val="333399"/>
                <w:sz w:val="22"/>
              </w:rPr>
            </w:pPr>
          </w:p>
        </w:tc>
      </w:tr>
      <w:tr w:rsidR="00E52F5D" w:rsidRPr="009D08B9" w14:paraId="267C628F" w14:textId="77777777" w:rsidTr="002E24FE">
        <w:tblPrEx>
          <w:shd w:val="clear" w:color="auto" w:fill="auto"/>
        </w:tblPrEx>
        <w:trPr>
          <w:trHeight w:val="535"/>
          <w:jc w:val="center"/>
        </w:trPr>
        <w:tc>
          <w:tcPr>
            <w:tcW w:w="8908" w:type="dxa"/>
            <w:gridSpan w:val="5"/>
            <w:shd w:val="clear" w:color="auto" w:fill="FAF9F9" w:themeFill="background2" w:themeFillTint="33"/>
          </w:tcPr>
          <w:p w14:paraId="0CDF3BF0" w14:textId="77777777" w:rsidR="00E52F5D" w:rsidRPr="00D06664" w:rsidRDefault="00E52F5D">
            <w:pPr>
              <w:spacing w:line="276" w:lineRule="auto"/>
              <w:rPr>
                <w:rFonts w:cstheme="minorHAnsi"/>
                <w:color w:val="333399"/>
                <w:sz w:val="22"/>
              </w:rPr>
            </w:pPr>
            <w:r w:rsidRPr="00D06664">
              <w:rPr>
                <w:rFonts w:cstheme="minorHAnsi"/>
                <w:color w:val="333399"/>
                <w:sz w:val="22"/>
              </w:rPr>
              <w:t xml:space="preserve">I confirm that if successful, where the levels required under the contract are higher than those currently in our possession, I will be in a position to put the required forms and levels of insurances required in place. </w:t>
            </w:r>
          </w:p>
        </w:tc>
        <w:tc>
          <w:tcPr>
            <w:tcW w:w="2534" w:type="dxa"/>
            <w:gridSpan w:val="2"/>
            <w:shd w:val="clear" w:color="auto" w:fill="FFFFFF" w:themeFill="background1"/>
          </w:tcPr>
          <w:p w14:paraId="6B0B2AF8" w14:textId="77777777" w:rsidR="00E52F5D" w:rsidRPr="00D06664" w:rsidRDefault="00E52F5D" w:rsidP="009913D0">
            <w:pPr>
              <w:spacing w:line="276" w:lineRule="auto"/>
              <w:jc w:val="center"/>
              <w:rPr>
                <w:rFonts w:cstheme="minorHAnsi"/>
                <w:color w:val="333399"/>
                <w:sz w:val="22"/>
              </w:rPr>
            </w:pPr>
            <w:r w:rsidRPr="00D06664">
              <w:rPr>
                <w:rFonts w:cstheme="minorHAnsi"/>
                <w:color w:val="333399"/>
                <w:sz w:val="22"/>
              </w:rPr>
              <w:t>Yes/No</w:t>
            </w:r>
          </w:p>
        </w:tc>
      </w:tr>
      <w:tr w:rsidR="00E52F5D" w:rsidRPr="009D08B9" w14:paraId="086EE4E6" w14:textId="77777777" w:rsidTr="002E24FE">
        <w:tblPrEx>
          <w:shd w:val="clear" w:color="auto" w:fill="auto"/>
        </w:tblPrEx>
        <w:trPr>
          <w:trHeight w:val="660"/>
          <w:jc w:val="center"/>
        </w:trPr>
        <w:tc>
          <w:tcPr>
            <w:tcW w:w="8908" w:type="dxa"/>
            <w:gridSpan w:val="5"/>
            <w:shd w:val="clear" w:color="auto" w:fill="FAF9F9" w:themeFill="background2" w:themeFillTint="33"/>
          </w:tcPr>
          <w:p w14:paraId="0CDDC22C" w14:textId="77777777" w:rsidR="00E52F5D" w:rsidRPr="00D06664" w:rsidRDefault="00E52F5D">
            <w:pPr>
              <w:spacing w:line="276" w:lineRule="auto"/>
              <w:rPr>
                <w:rFonts w:cstheme="minorHAnsi"/>
                <w:color w:val="333399"/>
                <w:sz w:val="22"/>
              </w:rPr>
            </w:pPr>
            <w:r w:rsidRPr="00D06664">
              <w:rPr>
                <w:rFonts w:cstheme="minorHAnsi"/>
                <w:color w:val="333399"/>
                <w:sz w:val="22"/>
              </w:rPr>
              <w:t>I confirm that I will provide the following promptly on request:</w:t>
            </w:r>
          </w:p>
          <w:p w14:paraId="326ECAA2" w14:textId="77777777" w:rsidR="00E52F5D" w:rsidRPr="00D06664" w:rsidRDefault="00E52F5D">
            <w:pPr>
              <w:pStyle w:val="ListParagraph"/>
              <w:numPr>
                <w:ilvl w:val="0"/>
                <w:numId w:val="8"/>
              </w:numPr>
              <w:spacing w:after="200"/>
              <w:jc w:val="left"/>
              <w:rPr>
                <w:rFonts w:asciiTheme="minorHAnsi" w:eastAsiaTheme="minorEastAsia" w:hAnsiTheme="minorHAnsi" w:cstheme="minorHAnsi"/>
                <w:color w:val="333399"/>
                <w:lang w:eastAsia="ja-JP"/>
              </w:rPr>
            </w:pPr>
            <w:r w:rsidRPr="00D06664">
              <w:rPr>
                <w:rFonts w:asciiTheme="minorHAnsi" w:eastAsiaTheme="minorEastAsia" w:hAnsiTheme="minorHAnsi" w:cstheme="minorHAnsi"/>
                <w:color w:val="333399"/>
                <w:lang w:eastAsia="ja-JP"/>
              </w:rPr>
              <w:t xml:space="preserve">evidence of insurances in place or </w:t>
            </w:r>
          </w:p>
          <w:p w14:paraId="38E2A22E" w14:textId="77777777" w:rsidR="00E52F5D" w:rsidRDefault="00E52F5D">
            <w:pPr>
              <w:pStyle w:val="ListParagraph"/>
              <w:numPr>
                <w:ilvl w:val="0"/>
                <w:numId w:val="8"/>
              </w:numPr>
              <w:pBdr>
                <w:top w:val="nil"/>
                <w:left w:val="nil"/>
                <w:bottom w:val="nil"/>
                <w:right w:val="nil"/>
                <w:between w:val="nil"/>
                <w:bar w:val="nil"/>
              </w:pBdr>
              <w:spacing w:after="200"/>
              <w:contextualSpacing w:val="0"/>
              <w:jc w:val="left"/>
              <w:rPr>
                <w:rFonts w:asciiTheme="minorHAnsi" w:hAnsiTheme="minorHAnsi" w:cstheme="minorHAnsi"/>
                <w:color w:val="333399"/>
              </w:rPr>
            </w:pPr>
            <w:r w:rsidRPr="00D06664">
              <w:rPr>
                <w:rFonts w:asciiTheme="minorHAnsi" w:eastAsiaTheme="minorEastAsia" w:hAnsiTheme="minorHAnsi" w:cstheme="minorHAnsi"/>
                <w:color w:val="333399"/>
                <w:lang w:eastAsia="ja-JP"/>
              </w:rPr>
              <w:t>letter from Insurance Broker confirming that the required levels could be put in place if successful</w:t>
            </w:r>
            <w:r w:rsidRPr="00D06664">
              <w:rPr>
                <w:rFonts w:asciiTheme="minorHAnsi" w:hAnsiTheme="minorHAnsi" w:cstheme="minorHAnsi"/>
                <w:color w:val="333399"/>
              </w:rPr>
              <w:t xml:space="preserve"> </w:t>
            </w:r>
          </w:p>
          <w:p w14:paraId="5F60689D" w14:textId="54035AD1" w:rsidR="00E5489C" w:rsidRPr="00D06664" w:rsidRDefault="009913D0">
            <w:pPr>
              <w:pStyle w:val="ListParagraph"/>
              <w:numPr>
                <w:ilvl w:val="0"/>
                <w:numId w:val="8"/>
              </w:numPr>
              <w:pBdr>
                <w:top w:val="nil"/>
                <w:left w:val="nil"/>
                <w:bottom w:val="nil"/>
                <w:right w:val="nil"/>
                <w:between w:val="nil"/>
                <w:bar w:val="nil"/>
              </w:pBdr>
              <w:spacing w:after="200"/>
              <w:contextualSpacing w:val="0"/>
              <w:jc w:val="left"/>
              <w:rPr>
                <w:rFonts w:asciiTheme="minorHAnsi" w:hAnsiTheme="minorHAnsi" w:cstheme="minorHAnsi"/>
                <w:color w:val="333399"/>
              </w:rPr>
            </w:pPr>
            <w:r>
              <w:rPr>
                <w:rFonts w:asciiTheme="minorHAnsi" w:hAnsiTheme="minorHAnsi" w:cstheme="minorHAnsi"/>
                <w:color w:val="333399"/>
              </w:rPr>
              <w:t>A l</w:t>
            </w:r>
            <w:r w:rsidRPr="009913D0">
              <w:rPr>
                <w:rFonts w:asciiTheme="minorHAnsi" w:hAnsiTheme="minorHAnsi" w:cstheme="minorHAnsi"/>
                <w:color w:val="333399"/>
              </w:rPr>
              <w:t xml:space="preserve">etter of indemnity, </w:t>
            </w:r>
            <w:r w:rsidRPr="002E24FE">
              <w:rPr>
                <w:rFonts w:asciiTheme="minorHAnsi" w:hAnsiTheme="minorHAnsi" w:cstheme="minorHAnsi"/>
                <w:color w:val="333399"/>
              </w:rPr>
              <w:t>indemnifying University of Limerick</w:t>
            </w:r>
            <w:r w:rsidRPr="009913D0">
              <w:rPr>
                <w:rFonts w:asciiTheme="minorHAnsi" w:hAnsiTheme="minorHAnsi" w:cstheme="minorHAnsi"/>
                <w:color w:val="333399"/>
              </w:rPr>
              <w:t xml:space="preserve"> if successful</w:t>
            </w:r>
          </w:p>
        </w:tc>
        <w:tc>
          <w:tcPr>
            <w:tcW w:w="2534" w:type="dxa"/>
            <w:gridSpan w:val="2"/>
            <w:shd w:val="clear" w:color="auto" w:fill="FFFFFF" w:themeFill="background1"/>
          </w:tcPr>
          <w:p w14:paraId="109A3EFB" w14:textId="77777777" w:rsidR="00E52F5D" w:rsidRPr="00D06664" w:rsidRDefault="00E52F5D" w:rsidP="009913D0">
            <w:pPr>
              <w:spacing w:line="276" w:lineRule="auto"/>
              <w:jc w:val="center"/>
              <w:rPr>
                <w:rFonts w:cstheme="minorHAnsi"/>
                <w:color w:val="333399"/>
                <w:sz w:val="22"/>
              </w:rPr>
            </w:pPr>
            <w:r w:rsidRPr="00D06664">
              <w:rPr>
                <w:rFonts w:cstheme="minorHAnsi"/>
                <w:color w:val="333399"/>
                <w:sz w:val="22"/>
              </w:rPr>
              <w:t>Yes/No</w:t>
            </w:r>
          </w:p>
        </w:tc>
      </w:tr>
      <w:tr w:rsidR="002E24FE" w:rsidRPr="009D08B9" w14:paraId="63F9FB6D" w14:textId="77777777" w:rsidTr="008C0BC7">
        <w:tblPrEx>
          <w:shd w:val="clear" w:color="auto" w:fill="auto"/>
        </w:tblPrEx>
        <w:trPr>
          <w:trHeight w:val="3506"/>
          <w:jc w:val="center"/>
        </w:trPr>
        <w:tc>
          <w:tcPr>
            <w:tcW w:w="11442" w:type="dxa"/>
            <w:gridSpan w:val="7"/>
            <w:shd w:val="clear" w:color="auto" w:fill="F2F2F2" w:themeFill="background1" w:themeFillShade="F2"/>
            <w:vAlign w:val="center"/>
          </w:tcPr>
          <w:p w14:paraId="1169D12E" w14:textId="77777777" w:rsidR="002E24FE" w:rsidRPr="002E24FE" w:rsidRDefault="002E24FE" w:rsidP="002E24FE">
            <w:pPr>
              <w:spacing w:line="276" w:lineRule="auto"/>
              <w:rPr>
                <w:rFonts w:cstheme="minorHAnsi"/>
                <w:color w:val="333399"/>
                <w:sz w:val="22"/>
              </w:rPr>
            </w:pPr>
            <w:r w:rsidRPr="002E24FE">
              <w:rPr>
                <w:rFonts w:cstheme="minorHAnsi"/>
                <w:color w:val="333399"/>
                <w:sz w:val="22"/>
              </w:rPr>
              <w:t xml:space="preserve">The successful tenderer shall procure, and at all times during the operation of the Contract keep in force with a reputable insurance company authorised to underwrite business in Ireland, a policy or policies sufficient to fully indemnify the University against any and all claims for which the Contractor may be liable under the Framework. The Policies must be placed with a reputable insurance company with a secure financial rating approved by AM Best, Moody or equivalent finance house. </w:t>
            </w:r>
          </w:p>
          <w:p w14:paraId="2E298A87" w14:textId="77777777" w:rsidR="00681FC7" w:rsidRDefault="002E24FE" w:rsidP="002E24FE">
            <w:pPr>
              <w:spacing w:line="276" w:lineRule="auto"/>
              <w:rPr>
                <w:rFonts w:cstheme="minorHAnsi"/>
                <w:color w:val="333399"/>
                <w:sz w:val="22"/>
              </w:rPr>
            </w:pPr>
            <w:r w:rsidRPr="002E24FE">
              <w:rPr>
                <w:rFonts w:cstheme="minorHAnsi"/>
                <w:color w:val="333399"/>
                <w:sz w:val="22"/>
              </w:rPr>
              <w:t>- The successful tenderer shall upon demand provide to the University evidence that the said policy or policies are in full force and effect and shall provide certified extracts reasonably acceptable to the University. Such insurance shall in no event be cancelled or allowed to lapse by the Contractor during the term of the Contract.</w:t>
            </w:r>
          </w:p>
          <w:p w14:paraId="0122CBE0" w14:textId="77777777" w:rsidR="002E24FE" w:rsidRDefault="002E24FE" w:rsidP="00681FC7">
            <w:pPr>
              <w:spacing w:line="276" w:lineRule="auto"/>
              <w:rPr>
                <w:rFonts w:cstheme="minorHAnsi"/>
                <w:color w:val="333399"/>
                <w:sz w:val="22"/>
              </w:rPr>
            </w:pPr>
            <w:r w:rsidRPr="002E24FE">
              <w:rPr>
                <w:rFonts w:cstheme="minorHAnsi"/>
                <w:color w:val="333399"/>
                <w:sz w:val="22"/>
              </w:rPr>
              <w:t xml:space="preserve"> </w:t>
            </w:r>
            <w:r w:rsidR="00681FC7" w:rsidRPr="00681FC7">
              <w:rPr>
                <w:rFonts w:cstheme="minorHAnsi"/>
                <w:color w:val="333399"/>
                <w:sz w:val="22"/>
              </w:rPr>
              <w:t>- The successful Concessionaire shall ensure that any sub-contractors who they engage have sufficient insurances in place. The Contractor shall have a system in place to check and validate the insurances of any sub-contractors and ensure they satisfy the requirements of the Tender, including a specific indemnity in favour of the University of Limerick in relation to the Employers, Public /Products Liability, and Cyber Insurance Policies</w:t>
            </w:r>
          </w:p>
          <w:p w14:paraId="16AF73CB" w14:textId="6BCB5582" w:rsidR="00681FC7" w:rsidRPr="002E24FE" w:rsidRDefault="008C0BC7" w:rsidP="00681FC7">
            <w:pPr>
              <w:spacing w:line="276" w:lineRule="auto"/>
              <w:rPr>
                <w:rFonts w:cstheme="minorHAnsi"/>
                <w:color w:val="333399"/>
                <w:sz w:val="22"/>
              </w:rPr>
            </w:pPr>
            <w:r w:rsidRPr="002E24FE">
              <w:rPr>
                <w:rFonts w:cstheme="minorHAnsi"/>
                <w:color w:val="333399"/>
                <w:sz w:val="22"/>
              </w:rPr>
              <w:t>I confirm that if successful, where the levels required under the contract are higher than those currently in our possession, I will be in a position to put the required forms and levels of insurances required in place.</w:t>
            </w:r>
          </w:p>
        </w:tc>
      </w:tr>
      <w:tr w:rsidR="00E52F5D" w:rsidRPr="00D06664" w14:paraId="1842EC19" w14:textId="77777777" w:rsidTr="00D06664">
        <w:trPr>
          <w:trHeight w:val="406"/>
          <w:jc w:val="center"/>
        </w:trPr>
        <w:tc>
          <w:tcPr>
            <w:tcW w:w="11442" w:type="dxa"/>
            <w:gridSpan w:val="7"/>
            <w:shd w:val="clear" w:color="auto" w:fill="F2F2F2" w:themeFill="background1" w:themeFillShade="F2"/>
          </w:tcPr>
          <w:p w14:paraId="1D6073B0" w14:textId="77777777" w:rsidR="00E52F5D" w:rsidRPr="00D06664" w:rsidRDefault="00E52F5D" w:rsidP="00D06664">
            <w:pPr>
              <w:jc w:val="center"/>
              <w:rPr>
                <w:b/>
                <w:bCs/>
                <w:color w:val="333399"/>
              </w:rPr>
            </w:pPr>
            <w:r w:rsidRPr="00D06664">
              <w:rPr>
                <w:b/>
                <w:bCs/>
                <w:color w:val="333399"/>
              </w:rPr>
              <w:lastRenderedPageBreak/>
              <w:t>A2.2 Tax Clearance</w:t>
            </w:r>
          </w:p>
        </w:tc>
      </w:tr>
      <w:tr w:rsidR="00E52F5D" w:rsidRPr="009D08B9" w14:paraId="6D91EA4B" w14:textId="77777777">
        <w:tblPrEx>
          <w:shd w:val="clear" w:color="auto" w:fill="auto"/>
        </w:tblPrEx>
        <w:trPr>
          <w:trHeight w:val="393"/>
          <w:jc w:val="center"/>
        </w:trPr>
        <w:tc>
          <w:tcPr>
            <w:tcW w:w="11442" w:type="dxa"/>
            <w:gridSpan w:val="7"/>
            <w:shd w:val="clear" w:color="auto" w:fill="D9D9D9" w:themeFill="background1" w:themeFillShade="D9"/>
          </w:tcPr>
          <w:p w14:paraId="5A6847A8" w14:textId="3E28833A" w:rsidR="00E52F5D" w:rsidRPr="00D06664" w:rsidRDefault="00E52F5D">
            <w:pPr>
              <w:spacing w:line="276" w:lineRule="auto"/>
              <w:jc w:val="center"/>
              <w:rPr>
                <w:rFonts w:cstheme="minorHAnsi"/>
                <w:color w:val="333399"/>
              </w:rPr>
            </w:pPr>
            <w:r w:rsidRPr="00D06664">
              <w:rPr>
                <w:rFonts w:cstheme="minorHAnsi"/>
                <w:color w:val="333399"/>
              </w:rPr>
              <w:t>Please provide a copy of a valid Tax Clearance Certificate OR evidence that a Tax Clearance application has been submitted to Revenue:</w:t>
            </w:r>
          </w:p>
        </w:tc>
      </w:tr>
      <w:tr w:rsidR="00E52F5D" w:rsidRPr="009D08B9" w14:paraId="07F7AF10" w14:textId="77777777">
        <w:tblPrEx>
          <w:shd w:val="clear" w:color="auto" w:fill="auto"/>
        </w:tblPrEx>
        <w:trPr>
          <w:trHeight w:val="413"/>
          <w:jc w:val="center"/>
        </w:trPr>
        <w:tc>
          <w:tcPr>
            <w:tcW w:w="5382" w:type="dxa"/>
            <w:gridSpan w:val="2"/>
            <w:shd w:val="clear" w:color="auto" w:fill="D9D9D9" w:themeFill="background1" w:themeFillShade="D9"/>
            <w:vAlign w:val="center"/>
          </w:tcPr>
          <w:p w14:paraId="11D63F87" w14:textId="77777777" w:rsidR="00E52F5D" w:rsidRPr="00D06664" w:rsidRDefault="00E52F5D">
            <w:pPr>
              <w:spacing w:line="276" w:lineRule="auto"/>
              <w:jc w:val="center"/>
              <w:rPr>
                <w:rFonts w:cstheme="minorHAnsi"/>
                <w:color w:val="333399"/>
                <w:sz w:val="22"/>
              </w:rPr>
            </w:pPr>
            <w:bookmarkStart w:id="15" w:name="_Hlk155947241"/>
            <w:r w:rsidRPr="00D06664">
              <w:rPr>
                <w:rFonts w:cstheme="minorHAnsi"/>
                <w:b/>
                <w:bCs/>
                <w:color w:val="333399"/>
                <w:sz w:val="22"/>
              </w:rPr>
              <w:t>Evidence Attached</w:t>
            </w:r>
          </w:p>
        </w:tc>
        <w:tc>
          <w:tcPr>
            <w:tcW w:w="6060" w:type="dxa"/>
            <w:gridSpan w:val="5"/>
            <w:vAlign w:val="center"/>
          </w:tcPr>
          <w:p w14:paraId="634FD051" w14:textId="77777777" w:rsidR="00E52F5D" w:rsidRPr="00D06664" w:rsidRDefault="00E52F5D">
            <w:pPr>
              <w:spacing w:line="276" w:lineRule="auto"/>
              <w:jc w:val="center"/>
              <w:rPr>
                <w:rFonts w:cstheme="minorHAnsi"/>
                <w:color w:val="333399"/>
                <w:sz w:val="22"/>
              </w:rPr>
            </w:pPr>
            <w:r w:rsidRPr="00D06664">
              <w:rPr>
                <w:rFonts w:cstheme="minorHAnsi"/>
                <w:color w:val="333399"/>
                <w:sz w:val="22"/>
              </w:rPr>
              <w:t>Yes / No</w:t>
            </w:r>
          </w:p>
        </w:tc>
      </w:tr>
      <w:bookmarkEnd w:id="15"/>
      <w:tr w:rsidR="00E52F5D" w:rsidRPr="009D08B9" w14:paraId="52DD6960" w14:textId="77777777">
        <w:tblPrEx>
          <w:shd w:val="clear" w:color="auto" w:fill="auto"/>
        </w:tblPrEx>
        <w:trPr>
          <w:trHeight w:val="507"/>
          <w:jc w:val="center"/>
        </w:trPr>
        <w:tc>
          <w:tcPr>
            <w:tcW w:w="5382" w:type="dxa"/>
            <w:gridSpan w:val="2"/>
            <w:shd w:val="clear" w:color="auto" w:fill="D9D9D9" w:themeFill="background1" w:themeFillShade="D9"/>
            <w:vAlign w:val="center"/>
          </w:tcPr>
          <w:p w14:paraId="4403A10D" w14:textId="77777777" w:rsidR="00E52F5D" w:rsidRPr="00D06664" w:rsidRDefault="00E52F5D">
            <w:pPr>
              <w:shd w:val="clear" w:color="auto" w:fill="D9D9D9" w:themeFill="background1" w:themeFillShade="D9"/>
              <w:spacing w:line="276" w:lineRule="auto"/>
              <w:jc w:val="center"/>
              <w:rPr>
                <w:rFonts w:eastAsia="Calibri" w:cstheme="minorHAnsi"/>
                <w:b/>
                <w:bCs/>
                <w:color w:val="333399"/>
                <w:sz w:val="22"/>
              </w:rPr>
            </w:pPr>
            <w:r w:rsidRPr="00D06664">
              <w:rPr>
                <w:rFonts w:cstheme="minorHAnsi"/>
                <w:b/>
                <w:bCs/>
                <w:color w:val="333399"/>
                <w:sz w:val="22"/>
              </w:rPr>
              <w:t>Tax Registration Number</w:t>
            </w:r>
          </w:p>
        </w:tc>
        <w:tc>
          <w:tcPr>
            <w:tcW w:w="6060" w:type="dxa"/>
            <w:gridSpan w:val="5"/>
            <w:vAlign w:val="center"/>
          </w:tcPr>
          <w:p w14:paraId="5A4637F4" w14:textId="77777777" w:rsidR="00E52F5D" w:rsidRPr="00D06664" w:rsidRDefault="00E52F5D">
            <w:pPr>
              <w:spacing w:line="276" w:lineRule="auto"/>
              <w:jc w:val="center"/>
              <w:rPr>
                <w:rFonts w:eastAsia="Calibri" w:cstheme="minorHAnsi"/>
                <w:b/>
                <w:bCs/>
                <w:color w:val="333399"/>
                <w:sz w:val="22"/>
              </w:rPr>
            </w:pPr>
          </w:p>
        </w:tc>
      </w:tr>
      <w:tr w:rsidR="00E52F5D" w:rsidRPr="009D08B9" w14:paraId="7FA9998B" w14:textId="77777777">
        <w:tblPrEx>
          <w:shd w:val="clear" w:color="auto" w:fill="auto"/>
        </w:tblPrEx>
        <w:trPr>
          <w:trHeight w:val="484"/>
          <w:jc w:val="center"/>
        </w:trPr>
        <w:tc>
          <w:tcPr>
            <w:tcW w:w="5382" w:type="dxa"/>
            <w:gridSpan w:val="2"/>
            <w:shd w:val="clear" w:color="auto" w:fill="D9D9D9" w:themeFill="background1" w:themeFillShade="D9"/>
            <w:vAlign w:val="center"/>
          </w:tcPr>
          <w:p w14:paraId="13206AA2" w14:textId="77777777" w:rsidR="00E52F5D" w:rsidRPr="00D06664" w:rsidRDefault="00E52F5D">
            <w:pPr>
              <w:shd w:val="clear" w:color="auto" w:fill="D9D9D9" w:themeFill="background1" w:themeFillShade="D9"/>
              <w:spacing w:line="276" w:lineRule="auto"/>
              <w:jc w:val="center"/>
              <w:rPr>
                <w:rFonts w:cstheme="minorHAnsi"/>
                <w:b/>
                <w:bCs/>
                <w:color w:val="333399"/>
                <w:sz w:val="22"/>
              </w:rPr>
            </w:pPr>
            <w:r w:rsidRPr="00D06664">
              <w:rPr>
                <w:rFonts w:cstheme="minorHAnsi"/>
                <w:b/>
                <w:color w:val="333399"/>
                <w:sz w:val="22"/>
              </w:rPr>
              <w:t>Tax Clearance Access number</w:t>
            </w:r>
          </w:p>
        </w:tc>
        <w:tc>
          <w:tcPr>
            <w:tcW w:w="6060" w:type="dxa"/>
            <w:gridSpan w:val="5"/>
            <w:vAlign w:val="center"/>
          </w:tcPr>
          <w:p w14:paraId="5DA78BC3" w14:textId="77777777" w:rsidR="00E52F5D" w:rsidRPr="00D06664" w:rsidRDefault="00E52F5D">
            <w:pPr>
              <w:spacing w:line="276" w:lineRule="auto"/>
              <w:jc w:val="center"/>
              <w:rPr>
                <w:rFonts w:eastAsia="Calibri" w:cstheme="minorHAnsi"/>
                <w:b/>
                <w:bCs/>
                <w:color w:val="333399"/>
                <w:sz w:val="22"/>
              </w:rPr>
            </w:pPr>
          </w:p>
        </w:tc>
      </w:tr>
      <w:tr w:rsidR="00E52F5D" w:rsidRPr="009D08B9" w14:paraId="6306C928" w14:textId="77777777">
        <w:tblPrEx>
          <w:shd w:val="clear" w:color="auto" w:fill="auto"/>
        </w:tblPrEx>
        <w:trPr>
          <w:trHeight w:val="484"/>
          <w:jc w:val="center"/>
        </w:trPr>
        <w:tc>
          <w:tcPr>
            <w:tcW w:w="5382" w:type="dxa"/>
            <w:gridSpan w:val="2"/>
            <w:shd w:val="clear" w:color="auto" w:fill="D9D9D9" w:themeFill="background1" w:themeFillShade="D9"/>
            <w:vAlign w:val="center"/>
          </w:tcPr>
          <w:p w14:paraId="2874644E" w14:textId="77777777" w:rsidR="00E52F5D" w:rsidRPr="00D06664" w:rsidRDefault="00E52F5D">
            <w:pPr>
              <w:shd w:val="clear" w:color="auto" w:fill="D9D9D9" w:themeFill="background1" w:themeFillShade="D9"/>
              <w:spacing w:line="276" w:lineRule="auto"/>
              <w:jc w:val="center"/>
              <w:rPr>
                <w:rFonts w:cstheme="minorHAnsi"/>
                <w:b/>
                <w:color w:val="333399"/>
                <w:sz w:val="22"/>
              </w:rPr>
            </w:pPr>
            <w:r w:rsidRPr="00D06664">
              <w:rPr>
                <w:rFonts w:cstheme="minorHAnsi"/>
                <w:b/>
                <w:bCs/>
                <w:color w:val="333399"/>
                <w:sz w:val="22"/>
              </w:rPr>
              <w:t>Evidence of Application Attached</w:t>
            </w:r>
          </w:p>
        </w:tc>
        <w:tc>
          <w:tcPr>
            <w:tcW w:w="6060" w:type="dxa"/>
            <w:gridSpan w:val="5"/>
            <w:vAlign w:val="center"/>
          </w:tcPr>
          <w:p w14:paraId="1438D317" w14:textId="77777777" w:rsidR="00E52F5D" w:rsidRPr="00D06664" w:rsidRDefault="00E52F5D">
            <w:pPr>
              <w:spacing w:line="276" w:lineRule="auto"/>
              <w:jc w:val="center"/>
              <w:rPr>
                <w:rFonts w:eastAsia="Calibri" w:cstheme="minorHAnsi"/>
                <w:b/>
                <w:bCs/>
                <w:color w:val="333399"/>
                <w:sz w:val="22"/>
              </w:rPr>
            </w:pPr>
            <w:r w:rsidRPr="00D06664">
              <w:rPr>
                <w:rFonts w:cstheme="minorHAnsi"/>
                <w:color w:val="333399"/>
                <w:sz w:val="22"/>
              </w:rPr>
              <w:t>Yes / No</w:t>
            </w:r>
          </w:p>
        </w:tc>
      </w:tr>
      <w:tr w:rsidR="00E52F5D" w:rsidRPr="009D08B9" w14:paraId="6DA20296" w14:textId="77777777">
        <w:tblPrEx>
          <w:shd w:val="clear" w:color="auto" w:fill="auto"/>
        </w:tblPrEx>
        <w:trPr>
          <w:trHeight w:val="1202"/>
          <w:jc w:val="center"/>
        </w:trPr>
        <w:tc>
          <w:tcPr>
            <w:tcW w:w="11442" w:type="dxa"/>
            <w:gridSpan w:val="7"/>
            <w:vAlign w:val="center"/>
          </w:tcPr>
          <w:p w14:paraId="165FFF64" w14:textId="77777777" w:rsidR="00E52F5D" w:rsidRPr="00975D70" w:rsidRDefault="00E52F5D">
            <w:pPr>
              <w:spacing w:line="276" w:lineRule="auto"/>
              <w:rPr>
                <w:rFonts w:cstheme="minorHAnsi"/>
                <w:i/>
                <w:lang w:val="en" w:eastAsia="en-IE"/>
              </w:rPr>
            </w:pPr>
            <w:r w:rsidRPr="00975D70">
              <w:rPr>
                <w:rFonts w:cstheme="minorHAnsi"/>
                <w:b/>
                <w:i/>
              </w:rPr>
              <w:t>Note:</w:t>
            </w:r>
            <w:r w:rsidRPr="00975D70">
              <w:rPr>
                <w:rFonts w:cstheme="minorHAnsi"/>
                <w:b/>
                <w:i/>
                <w:u w:val="single"/>
              </w:rPr>
              <w:t xml:space="preserve"> </w:t>
            </w:r>
            <w:r w:rsidRPr="00975D70">
              <w:rPr>
                <w:rFonts w:cstheme="minorHAnsi"/>
                <w:i/>
                <w:lang w:val="en" w:eastAsia="en-IE"/>
              </w:rPr>
              <w:t xml:space="preserve">All non-resident companies should apply for a general TCC where tax clearance is required in connection with a Public-Sector Contract (formal or otherwise). </w:t>
            </w:r>
          </w:p>
          <w:p w14:paraId="7BD55C77" w14:textId="77777777" w:rsidR="00E52F5D" w:rsidRPr="00975D70" w:rsidRDefault="00E52F5D">
            <w:pPr>
              <w:spacing w:line="276" w:lineRule="auto"/>
              <w:rPr>
                <w:rFonts w:cstheme="minorHAnsi"/>
                <w:i/>
                <w:lang w:val="en" w:eastAsia="en-IE"/>
              </w:rPr>
            </w:pPr>
          </w:p>
          <w:p w14:paraId="434949D3" w14:textId="77777777" w:rsidR="00E52F5D" w:rsidRPr="00B4420D" w:rsidRDefault="00E52F5D">
            <w:pPr>
              <w:pStyle w:val="List3"/>
              <w:spacing w:line="276" w:lineRule="auto"/>
              <w:ind w:left="0" w:firstLine="0"/>
              <w:rPr>
                <w:rFonts w:asciiTheme="minorHAnsi" w:eastAsia="Calibri" w:hAnsiTheme="minorHAnsi" w:cstheme="minorHAnsi"/>
                <w:b/>
                <w:bCs/>
                <w:color w:val="2E74B5" w:themeColor="accent1" w:themeShade="BF"/>
                <w:sz w:val="22"/>
                <w:szCs w:val="22"/>
              </w:rPr>
            </w:pPr>
            <w:r w:rsidRPr="00975D70">
              <w:rPr>
                <w:rFonts w:asciiTheme="minorHAnsi" w:hAnsiTheme="minorHAnsi" w:cstheme="minorHAnsi"/>
                <w:sz w:val="24"/>
              </w:rPr>
              <w:t xml:space="preserve">Both Resident and Non-Resident Tax Clearance Certificate information may be obtained from the Irish Revenue Commissioners </w:t>
            </w:r>
            <w:hyperlink r:id="rId14" w:history="1">
              <w:r w:rsidRPr="00975D70">
                <w:rPr>
                  <w:rFonts w:asciiTheme="minorHAnsi" w:eastAsia="Calibri" w:hAnsiTheme="minorHAnsi" w:cstheme="minorHAnsi"/>
                  <w:color w:val="0000FF"/>
                  <w:sz w:val="24"/>
                  <w:u w:val="single"/>
                </w:rPr>
                <w:t>http://www.revenue.ie/en/tax/it/forms/webtc1.pdf</w:t>
              </w:r>
            </w:hyperlink>
          </w:p>
        </w:tc>
      </w:tr>
    </w:tbl>
    <w:p w14:paraId="63E0BB84" w14:textId="77777777" w:rsidR="00E52F5D" w:rsidRDefault="00E52F5D" w:rsidP="00E52F5D">
      <w:pPr>
        <w:spacing w:line="276" w:lineRule="auto"/>
        <w:rPr>
          <w:rFonts w:cstheme="minorHAnsi"/>
          <w:b/>
          <w:color w:val="FFFFFF"/>
          <w:sz w:val="28"/>
          <w:szCs w:val="28"/>
        </w:rPr>
      </w:pPr>
    </w:p>
    <w:tbl>
      <w:tblPr>
        <w:tblW w:w="11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5240"/>
        <w:gridCol w:w="1134"/>
        <w:gridCol w:w="5068"/>
      </w:tblGrid>
      <w:tr w:rsidR="00D06664" w:rsidRPr="00D06664" w14:paraId="2C9ADD4F" w14:textId="77777777" w:rsidTr="00D06664">
        <w:trPr>
          <w:trHeight w:val="406"/>
          <w:jc w:val="center"/>
        </w:trPr>
        <w:tc>
          <w:tcPr>
            <w:tcW w:w="11442" w:type="dxa"/>
            <w:gridSpan w:val="3"/>
            <w:shd w:val="clear" w:color="auto" w:fill="F2F2F2" w:themeFill="background1" w:themeFillShade="F2"/>
          </w:tcPr>
          <w:p w14:paraId="3F86ACAA" w14:textId="77777777" w:rsidR="00E52F5D" w:rsidRPr="00D06664" w:rsidRDefault="00E52F5D" w:rsidP="00D06664">
            <w:pPr>
              <w:jc w:val="center"/>
              <w:rPr>
                <w:b/>
                <w:bCs/>
                <w:color w:val="333399"/>
              </w:rPr>
            </w:pPr>
            <w:r w:rsidRPr="00D06664">
              <w:rPr>
                <w:b/>
                <w:bCs/>
                <w:color w:val="333399"/>
              </w:rPr>
              <w:t>A2.3 Financial Standing</w:t>
            </w:r>
          </w:p>
        </w:tc>
      </w:tr>
      <w:tr w:rsidR="00E52F5D" w:rsidRPr="009D08B9" w14:paraId="5B2232FE" w14:textId="77777777">
        <w:tblPrEx>
          <w:shd w:val="clear" w:color="auto" w:fill="auto"/>
        </w:tblPrEx>
        <w:trPr>
          <w:trHeight w:val="393"/>
          <w:jc w:val="center"/>
        </w:trPr>
        <w:tc>
          <w:tcPr>
            <w:tcW w:w="11442" w:type="dxa"/>
            <w:gridSpan w:val="3"/>
            <w:shd w:val="clear" w:color="auto" w:fill="D9D9D9" w:themeFill="background1" w:themeFillShade="D9"/>
          </w:tcPr>
          <w:p w14:paraId="4C28FA96" w14:textId="4D3F6E72" w:rsidR="00E52F5D" w:rsidRPr="00D06664" w:rsidRDefault="00E52F5D">
            <w:pPr>
              <w:spacing w:line="276" w:lineRule="auto"/>
              <w:jc w:val="center"/>
              <w:rPr>
                <w:rFonts w:cstheme="minorHAnsi"/>
                <w:b/>
                <w:color w:val="333399"/>
              </w:rPr>
            </w:pPr>
            <w:r w:rsidRPr="00D06664">
              <w:rPr>
                <w:rFonts w:cstheme="minorHAnsi"/>
                <w:color w:val="333399"/>
              </w:rPr>
              <w:t xml:space="preserve">Tenderers should provide evidence that their </w:t>
            </w:r>
            <w:r w:rsidR="00475273">
              <w:rPr>
                <w:rFonts w:cstheme="minorHAnsi"/>
                <w:color w:val="333399"/>
              </w:rPr>
              <w:t>annual</w:t>
            </w:r>
            <w:r w:rsidRPr="00D06664">
              <w:rPr>
                <w:rFonts w:cstheme="minorHAnsi"/>
                <w:color w:val="333399"/>
              </w:rPr>
              <w:t xml:space="preserve"> turnover relating to the services has exceeded the amount stated in the following table per annum, over the three years </w:t>
            </w:r>
            <w:r w:rsidRPr="00D06664">
              <w:rPr>
                <w:rFonts w:cstheme="minorHAnsi"/>
                <w:b/>
                <w:bCs/>
                <w:color w:val="333399"/>
              </w:rPr>
              <w:t>202</w:t>
            </w:r>
            <w:r w:rsidR="00D068C6">
              <w:rPr>
                <w:rFonts w:cstheme="minorHAnsi"/>
                <w:b/>
                <w:bCs/>
                <w:color w:val="333399"/>
              </w:rPr>
              <w:t>3</w:t>
            </w:r>
            <w:r w:rsidRPr="00D06664">
              <w:rPr>
                <w:rFonts w:cstheme="minorHAnsi"/>
                <w:b/>
                <w:bCs/>
                <w:color w:val="333399"/>
              </w:rPr>
              <w:t>/202</w:t>
            </w:r>
            <w:r w:rsidR="00D068C6">
              <w:rPr>
                <w:rFonts w:cstheme="minorHAnsi"/>
                <w:b/>
                <w:bCs/>
                <w:color w:val="333399"/>
              </w:rPr>
              <w:t>4</w:t>
            </w:r>
            <w:r w:rsidRPr="00D06664">
              <w:rPr>
                <w:rFonts w:cstheme="minorHAnsi"/>
                <w:b/>
                <w:bCs/>
                <w:color w:val="333399"/>
              </w:rPr>
              <w:t>/202</w:t>
            </w:r>
            <w:r w:rsidR="00D068C6">
              <w:rPr>
                <w:rFonts w:cstheme="minorHAnsi"/>
                <w:b/>
                <w:bCs/>
                <w:color w:val="333399"/>
              </w:rPr>
              <w:t>5</w:t>
            </w:r>
          </w:p>
        </w:tc>
      </w:tr>
      <w:tr w:rsidR="00E52F5D" w:rsidRPr="009D08B9" w14:paraId="3E6808E3" w14:textId="77777777">
        <w:tblPrEx>
          <w:shd w:val="clear" w:color="auto" w:fill="auto"/>
        </w:tblPrEx>
        <w:trPr>
          <w:trHeight w:val="1328"/>
          <w:jc w:val="center"/>
        </w:trPr>
        <w:tc>
          <w:tcPr>
            <w:tcW w:w="11442" w:type="dxa"/>
            <w:gridSpan w:val="3"/>
          </w:tcPr>
          <w:p w14:paraId="4A0B26B2" w14:textId="6EC9179F" w:rsidR="00E52F5D" w:rsidRPr="00D06664" w:rsidRDefault="00E52F5D">
            <w:pPr>
              <w:rPr>
                <w:rFonts w:eastAsia="Times New Roman" w:cstheme="minorHAnsi"/>
                <w:color w:val="333399"/>
                <w:sz w:val="22"/>
              </w:rPr>
            </w:pPr>
            <w:r w:rsidRPr="00D06664">
              <w:rPr>
                <w:rFonts w:eastAsia="Times New Roman" w:cstheme="minorHAnsi"/>
                <w:b/>
                <w:bCs/>
                <w:color w:val="333399"/>
                <w:sz w:val="22"/>
                <w:u w:val="single"/>
              </w:rPr>
              <w:t>Pass requirement:</w:t>
            </w:r>
            <w:r w:rsidRPr="00D06664">
              <w:rPr>
                <w:rFonts w:eastAsia="Times New Roman" w:cstheme="minorHAnsi"/>
                <w:b/>
                <w:bCs/>
                <w:color w:val="333399"/>
                <w:sz w:val="22"/>
              </w:rPr>
              <w:t xml:space="preserve">  </w:t>
            </w:r>
            <w:r w:rsidRPr="00D06664">
              <w:rPr>
                <w:rFonts w:eastAsia="Times New Roman" w:cstheme="minorHAnsi"/>
                <w:color w:val="333399"/>
                <w:sz w:val="22"/>
              </w:rPr>
              <w:t xml:space="preserve">Candidates must be able to provide objective evidence on request from an independent source (e.g. an auditor’s statement) confirming that during any of the three previous financial years the Candidate’s annual turnover exceeds </w:t>
            </w:r>
            <w:r w:rsidRPr="00D06664">
              <w:rPr>
                <w:rFonts w:eastAsia="Times New Roman" w:cstheme="minorHAnsi"/>
                <w:b/>
                <w:bCs/>
                <w:color w:val="333399"/>
                <w:sz w:val="22"/>
              </w:rPr>
              <w:t>€</w:t>
            </w:r>
            <w:r w:rsidR="000F1816">
              <w:rPr>
                <w:rFonts w:eastAsia="Times New Roman" w:cstheme="minorHAnsi"/>
                <w:b/>
                <w:bCs/>
                <w:color w:val="333399"/>
                <w:sz w:val="22"/>
              </w:rPr>
              <w:t>6</w:t>
            </w:r>
            <w:r w:rsidR="0048210A">
              <w:rPr>
                <w:rFonts w:eastAsia="Times New Roman" w:cstheme="minorHAnsi"/>
                <w:b/>
                <w:bCs/>
                <w:color w:val="333399"/>
                <w:sz w:val="22"/>
              </w:rPr>
              <w:t>00</w:t>
            </w:r>
            <w:r w:rsidRPr="00D06664">
              <w:rPr>
                <w:rFonts w:eastAsia="Times New Roman" w:cstheme="minorHAnsi"/>
                <w:b/>
                <w:bCs/>
                <w:color w:val="333399"/>
                <w:sz w:val="22"/>
              </w:rPr>
              <w:t>,000</w:t>
            </w:r>
            <w:r w:rsidRPr="00D06664">
              <w:rPr>
                <w:rFonts w:eastAsia="Times New Roman" w:cstheme="minorHAnsi"/>
                <w:color w:val="333399"/>
                <w:sz w:val="22"/>
              </w:rPr>
              <w:t xml:space="preserve">. In the absence of turnover, candidates must be able to demonstrate financial viability via access to funding, or equivalent evidence.  </w:t>
            </w:r>
          </w:p>
          <w:p w14:paraId="28D84E23" w14:textId="77777777" w:rsidR="00E52F5D" w:rsidRPr="00D06664" w:rsidRDefault="00E52F5D">
            <w:pPr>
              <w:rPr>
                <w:rFonts w:eastAsia="Times New Roman" w:cstheme="minorHAnsi"/>
                <w:color w:val="333399"/>
                <w:sz w:val="22"/>
              </w:rPr>
            </w:pPr>
            <w:r w:rsidRPr="00D06664">
              <w:rPr>
                <w:rFonts w:eastAsia="Times New Roman" w:cstheme="minorHAnsi"/>
                <w:b/>
                <w:color w:val="333399"/>
                <w:sz w:val="22"/>
              </w:rPr>
              <w:t>Note 1:</w:t>
            </w:r>
            <w:r w:rsidRPr="00D06664">
              <w:rPr>
                <w:rFonts w:eastAsia="Times New Roman" w:cstheme="minorHAnsi"/>
                <w:color w:val="333399"/>
                <w:sz w:val="22"/>
              </w:rPr>
              <w:t xml:space="preserve">  In the case of sole traders or partnerships, the pass requirement may be satisfied by a letter of confirmation from a senior partner. </w:t>
            </w:r>
          </w:p>
          <w:p w14:paraId="0D3A5588" w14:textId="77777777" w:rsidR="00E52F5D" w:rsidRPr="00D06664" w:rsidRDefault="00E52F5D">
            <w:pPr>
              <w:rPr>
                <w:rFonts w:eastAsia="Calibri" w:cstheme="minorHAnsi"/>
                <w:color w:val="333399"/>
                <w:sz w:val="22"/>
              </w:rPr>
            </w:pPr>
            <w:r w:rsidRPr="00D06664">
              <w:rPr>
                <w:rFonts w:eastAsia="Times New Roman" w:cstheme="minorHAnsi"/>
                <w:b/>
                <w:color w:val="333399"/>
                <w:sz w:val="22"/>
              </w:rPr>
              <w:t xml:space="preserve">Note 2: </w:t>
            </w:r>
            <w:r w:rsidRPr="00D06664">
              <w:rPr>
                <w:rFonts w:eastAsia="Times New Roman" w:cstheme="minorHAnsi"/>
                <w:color w:val="333399"/>
                <w:sz w:val="22"/>
              </w:rPr>
              <w:t>If the Candidate’s date of establishment was more recent than three years, the pass requirement may be satisfied on a pro-rata basis.</w:t>
            </w:r>
          </w:p>
          <w:p w14:paraId="11EFFA75" w14:textId="77777777" w:rsidR="00E52F5D" w:rsidRPr="00D06664" w:rsidRDefault="00E52F5D">
            <w:pPr>
              <w:spacing w:line="276" w:lineRule="auto"/>
              <w:jc w:val="center"/>
              <w:rPr>
                <w:rFonts w:cstheme="minorHAnsi"/>
                <w:color w:val="333399"/>
              </w:rPr>
            </w:pPr>
          </w:p>
        </w:tc>
      </w:tr>
      <w:tr w:rsidR="00E52F5D" w:rsidRPr="009D08B9" w14:paraId="326AB562" w14:textId="77777777">
        <w:tblPrEx>
          <w:shd w:val="clear" w:color="auto" w:fill="auto"/>
        </w:tblPrEx>
        <w:trPr>
          <w:trHeight w:val="413"/>
          <w:jc w:val="center"/>
        </w:trPr>
        <w:tc>
          <w:tcPr>
            <w:tcW w:w="11442" w:type="dxa"/>
            <w:gridSpan w:val="3"/>
            <w:shd w:val="clear" w:color="auto" w:fill="D9D9D9" w:themeFill="background1" w:themeFillShade="D9"/>
            <w:vAlign w:val="center"/>
          </w:tcPr>
          <w:p w14:paraId="3829B0A7" w14:textId="77777777" w:rsidR="00E52F5D" w:rsidRPr="00D06664" w:rsidRDefault="00E52F5D">
            <w:pPr>
              <w:spacing w:line="276" w:lineRule="auto"/>
              <w:jc w:val="center"/>
              <w:rPr>
                <w:rFonts w:cstheme="minorHAnsi"/>
                <w:color w:val="333399"/>
                <w:sz w:val="22"/>
              </w:rPr>
            </w:pPr>
            <w:r w:rsidRPr="00D06664">
              <w:rPr>
                <w:rFonts w:cstheme="minorHAnsi"/>
                <w:b/>
                <w:bCs/>
                <w:color w:val="333399"/>
                <w:sz w:val="22"/>
              </w:rPr>
              <w:t>Turnover</w:t>
            </w:r>
          </w:p>
        </w:tc>
      </w:tr>
      <w:tr w:rsidR="00E52F5D" w:rsidRPr="009D08B9" w14:paraId="0E6574BE" w14:textId="77777777">
        <w:tblPrEx>
          <w:shd w:val="clear" w:color="auto" w:fill="auto"/>
        </w:tblPrEx>
        <w:trPr>
          <w:trHeight w:val="507"/>
          <w:jc w:val="center"/>
        </w:trPr>
        <w:tc>
          <w:tcPr>
            <w:tcW w:w="5240" w:type="dxa"/>
            <w:shd w:val="clear" w:color="auto" w:fill="D9D9D9" w:themeFill="background1" w:themeFillShade="D9"/>
            <w:vAlign w:val="center"/>
          </w:tcPr>
          <w:p w14:paraId="42BD4BB7" w14:textId="387D32FD" w:rsidR="00E52F5D" w:rsidRPr="00D06664" w:rsidRDefault="00E52F5D">
            <w:pPr>
              <w:shd w:val="clear" w:color="auto" w:fill="D9D9D9" w:themeFill="background1" w:themeFillShade="D9"/>
              <w:spacing w:line="276" w:lineRule="auto"/>
              <w:jc w:val="center"/>
              <w:rPr>
                <w:rFonts w:eastAsia="Calibri" w:cstheme="minorHAnsi"/>
                <w:b/>
                <w:bCs/>
                <w:color w:val="333399"/>
                <w:sz w:val="22"/>
              </w:rPr>
            </w:pPr>
            <w:r w:rsidRPr="00D06664">
              <w:rPr>
                <w:rFonts w:cstheme="minorHAnsi"/>
                <w:b/>
                <w:bCs/>
                <w:color w:val="333399"/>
                <w:sz w:val="22"/>
              </w:rPr>
              <w:t>202</w:t>
            </w:r>
            <w:r w:rsidR="0048210A">
              <w:rPr>
                <w:rFonts w:cstheme="minorHAnsi"/>
                <w:b/>
                <w:bCs/>
                <w:color w:val="333399"/>
                <w:sz w:val="22"/>
              </w:rPr>
              <w:t>3</w:t>
            </w:r>
          </w:p>
        </w:tc>
        <w:tc>
          <w:tcPr>
            <w:tcW w:w="6202" w:type="dxa"/>
            <w:gridSpan w:val="2"/>
            <w:vAlign w:val="center"/>
          </w:tcPr>
          <w:p w14:paraId="730E8085" w14:textId="77777777" w:rsidR="00E52F5D" w:rsidRPr="00D06664" w:rsidRDefault="00E52F5D">
            <w:pPr>
              <w:spacing w:line="276" w:lineRule="auto"/>
              <w:jc w:val="center"/>
              <w:rPr>
                <w:rFonts w:eastAsia="Calibri" w:cstheme="minorHAnsi"/>
                <w:color w:val="333399"/>
                <w:sz w:val="22"/>
              </w:rPr>
            </w:pPr>
            <w:r w:rsidRPr="00D06664">
              <w:rPr>
                <w:rFonts w:eastAsia="Calibri" w:cstheme="minorHAnsi"/>
                <w:color w:val="333399"/>
                <w:sz w:val="22"/>
              </w:rPr>
              <w:t>€</w:t>
            </w:r>
          </w:p>
        </w:tc>
      </w:tr>
      <w:tr w:rsidR="00E52F5D" w:rsidRPr="009D08B9" w14:paraId="1E6A20D0" w14:textId="77777777">
        <w:tblPrEx>
          <w:shd w:val="clear" w:color="auto" w:fill="auto"/>
        </w:tblPrEx>
        <w:trPr>
          <w:trHeight w:val="484"/>
          <w:jc w:val="center"/>
        </w:trPr>
        <w:tc>
          <w:tcPr>
            <w:tcW w:w="5240" w:type="dxa"/>
            <w:shd w:val="clear" w:color="auto" w:fill="D9D9D9" w:themeFill="background1" w:themeFillShade="D9"/>
            <w:vAlign w:val="center"/>
          </w:tcPr>
          <w:p w14:paraId="653C4B67" w14:textId="18FF903D" w:rsidR="00E52F5D" w:rsidRPr="00D06664" w:rsidRDefault="00E52F5D">
            <w:pPr>
              <w:shd w:val="clear" w:color="auto" w:fill="D9D9D9" w:themeFill="background1" w:themeFillShade="D9"/>
              <w:spacing w:line="276" w:lineRule="auto"/>
              <w:jc w:val="center"/>
              <w:rPr>
                <w:rFonts w:cstheme="minorHAnsi"/>
                <w:b/>
                <w:bCs/>
                <w:color w:val="333399"/>
                <w:sz w:val="22"/>
              </w:rPr>
            </w:pPr>
            <w:r w:rsidRPr="00D06664">
              <w:rPr>
                <w:rFonts w:cstheme="minorHAnsi"/>
                <w:b/>
                <w:color w:val="333399"/>
                <w:sz w:val="22"/>
              </w:rPr>
              <w:t>202</w:t>
            </w:r>
            <w:r w:rsidR="0048210A">
              <w:rPr>
                <w:rFonts w:cstheme="minorHAnsi"/>
                <w:b/>
                <w:color w:val="333399"/>
                <w:sz w:val="22"/>
              </w:rPr>
              <w:t>4</w:t>
            </w:r>
          </w:p>
        </w:tc>
        <w:tc>
          <w:tcPr>
            <w:tcW w:w="6202" w:type="dxa"/>
            <w:gridSpan w:val="2"/>
            <w:vAlign w:val="center"/>
          </w:tcPr>
          <w:p w14:paraId="552598F7" w14:textId="77777777" w:rsidR="00E52F5D" w:rsidRPr="00D06664" w:rsidRDefault="00E52F5D">
            <w:pPr>
              <w:spacing w:line="276" w:lineRule="auto"/>
              <w:jc w:val="center"/>
              <w:rPr>
                <w:rFonts w:eastAsia="Calibri" w:cstheme="minorHAnsi"/>
                <w:color w:val="333399"/>
                <w:sz w:val="22"/>
              </w:rPr>
            </w:pPr>
            <w:r w:rsidRPr="00D06664">
              <w:rPr>
                <w:rFonts w:eastAsia="Calibri" w:cstheme="minorHAnsi"/>
                <w:color w:val="333399"/>
                <w:sz w:val="22"/>
              </w:rPr>
              <w:t>€</w:t>
            </w:r>
          </w:p>
        </w:tc>
      </w:tr>
      <w:tr w:rsidR="00E52F5D" w:rsidRPr="009D08B9" w14:paraId="5D26B5DD" w14:textId="77777777">
        <w:tblPrEx>
          <w:shd w:val="clear" w:color="auto" w:fill="auto"/>
        </w:tblPrEx>
        <w:trPr>
          <w:trHeight w:val="484"/>
          <w:jc w:val="center"/>
        </w:trPr>
        <w:tc>
          <w:tcPr>
            <w:tcW w:w="5240" w:type="dxa"/>
            <w:shd w:val="clear" w:color="auto" w:fill="D9D9D9" w:themeFill="background1" w:themeFillShade="D9"/>
            <w:vAlign w:val="center"/>
          </w:tcPr>
          <w:p w14:paraId="6879804F" w14:textId="7057CE78" w:rsidR="00E52F5D" w:rsidRPr="00D06664" w:rsidRDefault="00E52F5D">
            <w:pPr>
              <w:shd w:val="clear" w:color="auto" w:fill="D9D9D9" w:themeFill="background1" w:themeFillShade="D9"/>
              <w:spacing w:line="276" w:lineRule="auto"/>
              <w:jc w:val="center"/>
              <w:rPr>
                <w:rFonts w:cstheme="minorHAnsi"/>
                <w:b/>
                <w:color w:val="333399"/>
                <w:sz w:val="22"/>
              </w:rPr>
            </w:pPr>
            <w:r w:rsidRPr="00D06664">
              <w:rPr>
                <w:rFonts w:cstheme="minorHAnsi"/>
                <w:b/>
                <w:bCs/>
                <w:color w:val="333399"/>
                <w:sz w:val="22"/>
              </w:rPr>
              <w:t>202</w:t>
            </w:r>
            <w:r w:rsidR="0048210A">
              <w:rPr>
                <w:rFonts w:cstheme="minorHAnsi"/>
                <w:b/>
                <w:bCs/>
                <w:color w:val="333399"/>
                <w:sz w:val="22"/>
              </w:rPr>
              <w:t>5</w:t>
            </w:r>
          </w:p>
        </w:tc>
        <w:tc>
          <w:tcPr>
            <w:tcW w:w="6202" w:type="dxa"/>
            <w:gridSpan w:val="2"/>
            <w:vAlign w:val="center"/>
          </w:tcPr>
          <w:p w14:paraId="183C521C" w14:textId="77777777" w:rsidR="00E52F5D" w:rsidRPr="00D06664" w:rsidRDefault="00E52F5D">
            <w:pPr>
              <w:spacing w:line="276" w:lineRule="auto"/>
              <w:jc w:val="center"/>
              <w:rPr>
                <w:rFonts w:eastAsia="Calibri" w:cstheme="minorHAnsi"/>
                <w:color w:val="333399"/>
                <w:sz w:val="22"/>
              </w:rPr>
            </w:pPr>
            <w:r w:rsidRPr="00D06664">
              <w:rPr>
                <w:rFonts w:cstheme="minorHAnsi"/>
                <w:color w:val="333399"/>
                <w:sz w:val="22"/>
              </w:rPr>
              <w:t>€</w:t>
            </w:r>
          </w:p>
        </w:tc>
      </w:tr>
      <w:tr w:rsidR="00E52F5D" w:rsidRPr="009D08B9" w14:paraId="00B85AAD" w14:textId="77777777">
        <w:tblPrEx>
          <w:shd w:val="clear" w:color="auto" w:fill="auto"/>
        </w:tblPrEx>
        <w:trPr>
          <w:trHeight w:val="600"/>
          <w:jc w:val="center"/>
        </w:trPr>
        <w:tc>
          <w:tcPr>
            <w:tcW w:w="5240" w:type="dxa"/>
            <w:vMerge w:val="restart"/>
            <w:vAlign w:val="center"/>
          </w:tcPr>
          <w:p w14:paraId="311BDA3E" w14:textId="77777777" w:rsidR="00E52F5D" w:rsidRPr="00D06664" w:rsidRDefault="00E52F5D">
            <w:pPr>
              <w:spacing w:line="276" w:lineRule="auto"/>
              <w:rPr>
                <w:rFonts w:cstheme="minorHAnsi"/>
                <w:i/>
                <w:color w:val="333399"/>
                <w:lang w:val="en" w:eastAsia="en-IE"/>
              </w:rPr>
            </w:pPr>
            <w:r w:rsidRPr="00D06664">
              <w:rPr>
                <w:rFonts w:cstheme="minorHAnsi"/>
                <w:b/>
                <w:i/>
                <w:color w:val="333399"/>
              </w:rPr>
              <w:t>I confirm that the applicant is compliant with all its corporate obligations in relation to financial returns.</w:t>
            </w:r>
          </w:p>
        </w:tc>
        <w:tc>
          <w:tcPr>
            <w:tcW w:w="6202" w:type="dxa"/>
            <w:gridSpan w:val="2"/>
            <w:vAlign w:val="center"/>
          </w:tcPr>
          <w:p w14:paraId="14905923" w14:textId="77777777" w:rsidR="00E52F5D" w:rsidRPr="00D06664" w:rsidRDefault="00E52F5D">
            <w:pPr>
              <w:pStyle w:val="List3"/>
              <w:spacing w:line="276" w:lineRule="auto"/>
              <w:ind w:left="0" w:firstLine="0"/>
              <w:jc w:val="center"/>
              <w:rPr>
                <w:rFonts w:asciiTheme="minorHAnsi" w:eastAsia="Calibri" w:hAnsiTheme="minorHAnsi" w:cstheme="minorHAnsi"/>
                <w:b/>
                <w:bCs/>
                <w:color w:val="333399"/>
                <w:sz w:val="22"/>
                <w:szCs w:val="22"/>
              </w:rPr>
            </w:pPr>
            <w:r w:rsidRPr="00D06664">
              <w:rPr>
                <w:rFonts w:asciiTheme="minorHAnsi" w:eastAsia="Calibri" w:hAnsiTheme="minorHAnsi" w:cstheme="minorHAnsi"/>
                <w:b/>
                <w:bCs/>
                <w:color w:val="333399"/>
                <w:sz w:val="22"/>
                <w:szCs w:val="22"/>
              </w:rPr>
              <w:t>Yes / No</w:t>
            </w:r>
          </w:p>
        </w:tc>
      </w:tr>
      <w:tr w:rsidR="00E52F5D" w:rsidRPr="009D08B9" w14:paraId="2F1DACDB" w14:textId="77777777" w:rsidTr="00517C82">
        <w:tblPrEx>
          <w:shd w:val="clear" w:color="auto" w:fill="auto"/>
        </w:tblPrEx>
        <w:trPr>
          <w:trHeight w:val="600"/>
          <w:jc w:val="center"/>
        </w:trPr>
        <w:tc>
          <w:tcPr>
            <w:tcW w:w="5240" w:type="dxa"/>
            <w:vMerge/>
            <w:vAlign w:val="center"/>
          </w:tcPr>
          <w:p w14:paraId="3B7B52D9" w14:textId="77777777" w:rsidR="00E52F5D" w:rsidRPr="00D06664" w:rsidRDefault="00E52F5D">
            <w:pPr>
              <w:spacing w:line="276" w:lineRule="auto"/>
              <w:rPr>
                <w:rFonts w:cstheme="minorHAnsi"/>
                <w:b/>
                <w:i/>
                <w:color w:val="333399"/>
              </w:rPr>
            </w:pPr>
          </w:p>
        </w:tc>
        <w:tc>
          <w:tcPr>
            <w:tcW w:w="1134" w:type="dxa"/>
            <w:vAlign w:val="center"/>
          </w:tcPr>
          <w:p w14:paraId="05262AED" w14:textId="77777777" w:rsidR="00E52F5D" w:rsidRPr="00D06664" w:rsidRDefault="00E52F5D">
            <w:pPr>
              <w:pStyle w:val="List3"/>
              <w:spacing w:line="276" w:lineRule="auto"/>
              <w:ind w:left="0" w:firstLine="0"/>
              <w:rPr>
                <w:rFonts w:asciiTheme="minorHAnsi" w:eastAsia="Calibri" w:hAnsiTheme="minorHAnsi" w:cstheme="minorHAnsi"/>
                <w:b/>
                <w:bCs/>
                <w:color w:val="333399"/>
                <w:sz w:val="22"/>
                <w:szCs w:val="22"/>
              </w:rPr>
            </w:pPr>
            <w:r w:rsidRPr="00D06664">
              <w:rPr>
                <w:rFonts w:asciiTheme="minorHAnsi" w:eastAsia="Calibri" w:hAnsiTheme="minorHAnsi" w:cstheme="minorHAnsi"/>
                <w:b/>
                <w:bCs/>
                <w:color w:val="333399"/>
                <w:sz w:val="22"/>
                <w:szCs w:val="22"/>
              </w:rPr>
              <w:t>Signed</w:t>
            </w:r>
          </w:p>
        </w:tc>
        <w:tc>
          <w:tcPr>
            <w:tcW w:w="5068" w:type="dxa"/>
            <w:shd w:val="clear" w:color="auto" w:fill="FFFF00"/>
            <w:vAlign w:val="center"/>
          </w:tcPr>
          <w:p w14:paraId="244967BE" w14:textId="77777777" w:rsidR="00E52F5D" w:rsidRPr="00D06664" w:rsidRDefault="00E52F5D">
            <w:pPr>
              <w:pStyle w:val="List3"/>
              <w:spacing w:line="276" w:lineRule="auto"/>
              <w:ind w:left="0" w:firstLine="0"/>
              <w:rPr>
                <w:rFonts w:asciiTheme="minorHAnsi" w:eastAsia="Calibri" w:hAnsiTheme="minorHAnsi" w:cstheme="minorHAnsi"/>
                <w:b/>
                <w:bCs/>
                <w:color w:val="333399"/>
                <w:sz w:val="22"/>
                <w:szCs w:val="22"/>
              </w:rPr>
            </w:pPr>
          </w:p>
        </w:tc>
      </w:tr>
    </w:tbl>
    <w:p w14:paraId="784622B7" w14:textId="4E3A4D31" w:rsidR="00B46221" w:rsidRDefault="00B46221" w:rsidP="00B46221">
      <w:pPr>
        <w:pStyle w:val="Heading2"/>
      </w:pPr>
      <w:bookmarkStart w:id="16" w:name="_Toc241648707"/>
      <w:r w:rsidRPr="00B46221">
        <w:lastRenderedPageBreak/>
        <w:t>A3 Previous Experience</w:t>
      </w:r>
      <w:bookmarkEnd w:id="16"/>
    </w:p>
    <w:p w14:paraId="2623A0DF" w14:textId="77777777" w:rsidR="00B46221" w:rsidRPr="00B46221" w:rsidRDefault="00B46221" w:rsidP="00B46221">
      <w:pPr>
        <w:rPr>
          <w:lang w:val="en-GB"/>
        </w:rPr>
      </w:pPr>
    </w:p>
    <w:tbl>
      <w:tblPr>
        <w:tblW w:w="11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2"/>
        <w:gridCol w:w="3646"/>
        <w:gridCol w:w="2104"/>
        <w:gridCol w:w="1394"/>
        <w:gridCol w:w="1649"/>
      </w:tblGrid>
      <w:tr w:rsidR="00E52F5D" w:rsidRPr="00B46221" w14:paraId="5907B7D3" w14:textId="77777777">
        <w:trPr>
          <w:trHeight w:val="1342"/>
          <w:jc w:val="center"/>
        </w:trPr>
        <w:tc>
          <w:tcPr>
            <w:tcW w:w="11425" w:type="dxa"/>
            <w:gridSpan w:val="5"/>
            <w:shd w:val="clear" w:color="auto" w:fill="D9D9D9" w:themeFill="background1" w:themeFillShade="D9"/>
          </w:tcPr>
          <w:p w14:paraId="49DE92B6" w14:textId="5FF8DBC0" w:rsidR="00E52F5D" w:rsidRDefault="00E52F5D" w:rsidP="00B46221">
            <w:pPr>
              <w:spacing w:line="276" w:lineRule="auto"/>
              <w:jc w:val="center"/>
              <w:rPr>
                <w:rFonts w:cstheme="minorHAnsi"/>
                <w:color w:val="333399"/>
              </w:rPr>
            </w:pPr>
            <w:r w:rsidRPr="00B46221">
              <w:rPr>
                <w:rFonts w:cstheme="minorHAnsi"/>
                <w:color w:val="333399"/>
              </w:rPr>
              <w:t xml:space="preserve">Please provide details of </w:t>
            </w:r>
            <w:r w:rsidR="00B46221" w:rsidRPr="00B46221">
              <w:rPr>
                <w:rFonts w:cstheme="minorHAnsi"/>
                <w:color w:val="333399"/>
              </w:rPr>
              <w:t>3</w:t>
            </w:r>
            <w:r w:rsidRPr="00B46221">
              <w:rPr>
                <w:rFonts w:cstheme="minorHAnsi"/>
                <w:color w:val="333399"/>
              </w:rPr>
              <w:t xml:space="preserve"> contracts undertaken within the last 3 years that demonstrate your experience of successfully providing a service of similar scope, scale and complexity to the service anticipated under this contract. This information </w:t>
            </w:r>
            <w:r w:rsidRPr="009913D0">
              <w:rPr>
                <w:rFonts w:cstheme="minorHAnsi"/>
                <w:b/>
                <w:bCs/>
                <w:color w:val="333399"/>
              </w:rPr>
              <w:t>MUST</w:t>
            </w:r>
            <w:r w:rsidRPr="00B46221">
              <w:rPr>
                <w:rFonts w:cstheme="minorHAnsi"/>
                <w:color w:val="333399"/>
              </w:rPr>
              <w:t xml:space="preserve"> be provided with your tender response.</w:t>
            </w:r>
          </w:p>
          <w:p w14:paraId="268E96FD" w14:textId="6ED8060B" w:rsidR="00AF34B6" w:rsidRPr="00B46221" w:rsidRDefault="00AF34B6" w:rsidP="00B46221">
            <w:pPr>
              <w:spacing w:line="276" w:lineRule="auto"/>
              <w:jc w:val="center"/>
              <w:rPr>
                <w:rFonts w:cstheme="minorHAnsi"/>
                <w:color w:val="333399"/>
              </w:rPr>
            </w:pPr>
            <w:r>
              <w:rPr>
                <w:rFonts w:cstheme="minorHAnsi"/>
                <w:color w:val="333399"/>
              </w:rPr>
              <w:t xml:space="preserve">Please tick the boxes below </w:t>
            </w:r>
            <w:r w:rsidR="006C0204">
              <w:rPr>
                <w:rFonts w:cstheme="minorHAnsi"/>
                <w:color w:val="333399"/>
              </w:rPr>
              <w:t xml:space="preserve">to confirm compliance with the requirements. </w:t>
            </w:r>
          </w:p>
          <w:p w14:paraId="2CDDEE32" w14:textId="15EE93E8" w:rsidR="00E52F5D" w:rsidRPr="00B46221" w:rsidRDefault="00E52F5D" w:rsidP="00B46221">
            <w:pPr>
              <w:spacing w:line="276" w:lineRule="auto"/>
              <w:jc w:val="center"/>
              <w:rPr>
                <w:rFonts w:cstheme="minorHAnsi"/>
                <w:b/>
                <w:bCs/>
                <w:color w:val="333399"/>
              </w:rPr>
            </w:pPr>
          </w:p>
        </w:tc>
      </w:tr>
      <w:tr w:rsidR="002B4672" w:rsidRPr="00B46221" w14:paraId="4429618F" w14:textId="77777777" w:rsidTr="002B4672">
        <w:trPr>
          <w:trHeight w:val="1342"/>
          <w:jc w:val="center"/>
        </w:trPr>
        <w:tc>
          <w:tcPr>
            <w:tcW w:w="9776" w:type="dxa"/>
            <w:gridSpan w:val="4"/>
            <w:shd w:val="clear" w:color="auto" w:fill="D9D9D9" w:themeFill="background1" w:themeFillShade="D9"/>
          </w:tcPr>
          <w:p w14:paraId="7D45101C" w14:textId="7CACE9C5" w:rsidR="002B4672" w:rsidRPr="0050702A" w:rsidRDefault="002B4672" w:rsidP="00B46221">
            <w:pPr>
              <w:spacing w:line="276" w:lineRule="auto"/>
              <w:jc w:val="center"/>
              <w:rPr>
                <w:rFonts w:cstheme="minorHAnsi"/>
                <w:color w:val="333399"/>
              </w:rPr>
            </w:pPr>
            <w:r w:rsidRPr="00B46221">
              <w:rPr>
                <w:rFonts w:cstheme="minorHAnsi"/>
                <w:color w:val="333399"/>
              </w:rPr>
              <w:t>By providing these references, Tenderers are giving consent for contact to be made with the organisations.</w:t>
            </w:r>
          </w:p>
        </w:tc>
        <w:tc>
          <w:tcPr>
            <w:tcW w:w="1649" w:type="dxa"/>
            <w:shd w:val="clear" w:color="auto" w:fill="D9D9D9" w:themeFill="background1" w:themeFillShade="D9"/>
            <w:vAlign w:val="center"/>
          </w:tcPr>
          <w:sdt>
            <w:sdtPr>
              <w:rPr>
                <w:rFonts w:cstheme="minorHAnsi"/>
                <w:b/>
                <w:bCs/>
                <w:color w:val="2E74B5" w:themeColor="accent1" w:themeShade="BF"/>
                <w:sz w:val="28"/>
                <w:szCs w:val="28"/>
              </w:rPr>
              <w:id w:val="-615215710"/>
              <w14:checkbox>
                <w14:checked w14:val="0"/>
                <w14:checkedState w14:val="2612" w14:font="MS Gothic"/>
                <w14:uncheckedState w14:val="2610" w14:font="MS Gothic"/>
              </w14:checkbox>
            </w:sdtPr>
            <w:sdtEndPr/>
            <w:sdtContent>
              <w:p w14:paraId="719AC5EC" w14:textId="1909B7EC" w:rsidR="002B4672" w:rsidRPr="002B4672" w:rsidRDefault="006B4AAB" w:rsidP="002B4672">
                <w:pPr>
                  <w:spacing w:line="276" w:lineRule="auto"/>
                  <w:jc w:val="center"/>
                  <w:rPr>
                    <w:rFonts w:cstheme="minorHAnsi"/>
                    <w:b/>
                    <w:bCs/>
                    <w:color w:val="2E74B5" w:themeColor="accent1" w:themeShade="BF"/>
                    <w:sz w:val="28"/>
                    <w:szCs w:val="28"/>
                  </w:rPr>
                </w:pPr>
                <w:r>
                  <w:rPr>
                    <w:rFonts w:ascii="MS Gothic" w:eastAsia="MS Gothic" w:hAnsi="MS Gothic" w:cstheme="minorHAnsi" w:hint="eastAsia"/>
                    <w:b/>
                    <w:bCs/>
                    <w:color w:val="2E74B5" w:themeColor="accent1" w:themeShade="BF"/>
                    <w:sz w:val="28"/>
                    <w:szCs w:val="28"/>
                  </w:rPr>
                  <w:t>☐</w:t>
                </w:r>
              </w:p>
            </w:sdtContent>
          </w:sdt>
          <w:p w14:paraId="5D87F75C" w14:textId="78BC5F8D" w:rsidR="002B4672" w:rsidRPr="002B4672" w:rsidRDefault="002B4672" w:rsidP="002B4672">
            <w:pPr>
              <w:spacing w:line="276" w:lineRule="auto"/>
              <w:jc w:val="center"/>
              <w:rPr>
                <w:rFonts w:cstheme="minorHAnsi"/>
                <w:b/>
                <w:bCs/>
                <w:color w:val="2E74B5" w:themeColor="accent1" w:themeShade="BF"/>
                <w:sz w:val="28"/>
                <w:szCs w:val="28"/>
              </w:rPr>
            </w:pPr>
          </w:p>
        </w:tc>
      </w:tr>
      <w:tr w:rsidR="00E52F5D" w:rsidRPr="00B46221" w14:paraId="36609906" w14:textId="77777777" w:rsidTr="00B46221">
        <w:trPr>
          <w:trHeight w:val="417"/>
          <w:jc w:val="center"/>
        </w:trPr>
        <w:tc>
          <w:tcPr>
            <w:tcW w:w="11425" w:type="dxa"/>
            <w:gridSpan w:val="5"/>
            <w:shd w:val="clear" w:color="auto" w:fill="F2F2F2" w:themeFill="background1" w:themeFillShade="F2"/>
            <w:vAlign w:val="center"/>
          </w:tcPr>
          <w:p w14:paraId="1823F451" w14:textId="77777777" w:rsidR="00E52F5D" w:rsidRPr="00B46221" w:rsidRDefault="00E52F5D" w:rsidP="00B46221">
            <w:pPr>
              <w:spacing w:line="276" w:lineRule="auto"/>
              <w:jc w:val="center"/>
              <w:rPr>
                <w:rFonts w:cstheme="minorHAnsi"/>
                <w:b/>
                <w:bCs/>
                <w:color w:val="333399"/>
              </w:rPr>
            </w:pPr>
            <w:bookmarkStart w:id="17" w:name="_Hlk155949544"/>
            <w:r w:rsidRPr="00B46221">
              <w:rPr>
                <w:rFonts w:cstheme="minorHAnsi"/>
                <w:b/>
                <w:bCs/>
                <w:color w:val="333399"/>
              </w:rPr>
              <w:t>Previous Contract 1</w:t>
            </w:r>
          </w:p>
        </w:tc>
      </w:tr>
      <w:tr w:rsidR="00E52F5D" w:rsidRPr="009D08B9" w14:paraId="6F86713F" w14:textId="77777777">
        <w:trPr>
          <w:trHeight w:val="512"/>
          <w:jc w:val="center"/>
        </w:trPr>
        <w:tc>
          <w:tcPr>
            <w:tcW w:w="2632" w:type="dxa"/>
            <w:shd w:val="clear" w:color="auto" w:fill="D9D9D9" w:themeFill="background1" w:themeFillShade="D9"/>
            <w:vAlign w:val="center"/>
          </w:tcPr>
          <w:p w14:paraId="32DB4D9A" w14:textId="77777777" w:rsidR="00E52F5D" w:rsidRPr="00B46221" w:rsidRDefault="00E52F5D">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Client Organisation Name</w:t>
            </w:r>
          </w:p>
        </w:tc>
        <w:tc>
          <w:tcPr>
            <w:tcW w:w="3646" w:type="dxa"/>
            <w:vAlign w:val="center"/>
          </w:tcPr>
          <w:p w14:paraId="223CDF4B" w14:textId="77777777" w:rsidR="00E52F5D" w:rsidRPr="00B46221" w:rsidRDefault="00E52F5D">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144F0BA0" w14:textId="77777777" w:rsidR="00E52F5D" w:rsidRPr="00B46221" w:rsidRDefault="00E52F5D">
            <w:pPr>
              <w:spacing w:line="276" w:lineRule="auto"/>
              <w:jc w:val="center"/>
              <w:rPr>
                <w:rFonts w:eastAsia="Calibri" w:cstheme="minorHAnsi"/>
                <w:b/>
                <w:bCs/>
                <w:color w:val="333399"/>
                <w:sz w:val="22"/>
              </w:rPr>
            </w:pPr>
            <w:r w:rsidRPr="00B46221">
              <w:rPr>
                <w:rFonts w:eastAsia="Calibri" w:cstheme="minorHAnsi"/>
                <w:b/>
                <w:bCs/>
                <w:color w:val="333399"/>
                <w:sz w:val="22"/>
              </w:rPr>
              <w:t>Client Contact Name (Referee)</w:t>
            </w:r>
          </w:p>
        </w:tc>
        <w:tc>
          <w:tcPr>
            <w:tcW w:w="3043" w:type="dxa"/>
            <w:gridSpan w:val="2"/>
            <w:vAlign w:val="center"/>
          </w:tcPr>
          <w:p w14:paraId="377DC8A0" w14:textId="77777777" w:rsidR="00E52F5D" w:rsidRPr="00B46221" w:rsidRDefault="00E52F5D">
            <w:pPr>
              <w:spacing w:line="276" w:lineRule="auto"/>
              <w:jc w:val="center"/>
              <w:rPr>
                <w:rFonts w:eastAsia="Calibri" w:cstheme="minorHAnsi"/>
                <w:color w:val="333399"/>
                <w:sz w:val="22"/>
              </w:rPr>
            </w:pPr>
          </w:p>
        </w:tc>
      </w:tr>
      <w:tr w:rsidR="00E52F5D" w:rsidRPr="009D08B9" w14:paraId="560D3485" w14:textId="77777777">
        <w:trPr>
          <w:trHeight w:val="512"/>
          <w:jc w:val="center"/>
        </w:trPr>
        <w:tc>
          <w:tcPr>
            <w:tcW w:w="2632" w:type="dxa"/>
            <w:shd w:val="clear" w:color="auto" w:fill="D9D9D9" w:themeFill="background1" w:themeFillShade="D9"/>
            <w:vAlign w:val="center"/>
          </w:tcPr>
          <w:p w14:paraId="13B376E6" w14:textId="77777777" w:rsidR="00E52F5D" w:rsidRPr="00B46221" w:rsidRDefault="00E52F5D">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Referee Position Within the Client Company</w:t>
            </w:r>
          </w:p>
        </w:tc>
        <w:tc>
          <w:tcPr>
            <w:tcW w:w="3646" w:type="dxa"/>
            <w:vAlign w:val="center"/>
          </w:tcPr>
          <w:p w14:paraId="66E51684" w14:textId="77777777" w:rsidR="00E52F5D" w:rsidRPr="00B46221" w:rsidRDefault="00E52F5D">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7D9DB24C" w14:textId="77777777" w:rsidR="00E52F5D" w:rsidRPr="00B46221" w:rsidRDefault="00E52F5D">
            <w:pPr>
              <w:spacing w:line="276" w:lineRule="auto"/>
              <w:jc w:val="center"/>
              <w:rPr>
                <w:rFonts w:eastAsia="Calibri" w:cstheme="minorHAnsi"/>
                <w:b/>
                <w:bCs/>
                <w:color w:val="333399"/>
                <w:sz w:val="22"/>
              </w:rPr>
            </w:pPr>
            <w:r w:rsidRPr="00B46221">
              <w:rPr>
                <w:rFonts w:eastAsia="Calibri" w:cstheme="minorHAnsi"/>
                <w:b/>
                <w:bCs/>
                <w:color w:val="333399"/>
                <w:sz w:val="22"/>
              </w:rPr>
              <w:t xml:space="preserve">Referee </w:t>
            </w:r>
          </w:p>
          <w:p w14:paraId="25CE007A" w14:textId="77777777" w:rsidR="00E52F5D" w:rsidRPr="00B46221" w:rsidRDefault="00E52F5D">
            <w:pPr>
              <w:spacing w:line="276" w:lineRule="auto"/>
              <w:jc w:val="center"/>
              <w:rPr>
                <w:rFonts w:eastAsia="Calibri" w:cstheme="minorHAnsi"/>
                <w:b/>
                <w:bCs/>
                <w:color w:val="333399"/>
                <w:sz w:val="22"/>
              </w:rPr>
            </w:pPr>
            <w:r w:rsidRPr="00B46221">
              <w:rPr>
                <w:rFonts w:eastAsia="Calibri" w:cstheme="minorHAnsi"/>
                <w:b/>
                <w:bCs/>
                <w:color w:val="333399"/>
                <w:sz w:val="22"/>
              </w:rPr>
              <w:t>Phone Number</w:t>
            </w:r>
          </w:p>
        </w:tc>
        <w:tc>
          <w:tcPr>
            <w:tcW w:w="3043" w:type="dxa"/>
            <w:gridSpan w:val="2"/>
            <w:vAlign w:val="center"/>
          </w:tcPr>
          <w:p w14:paraId="6AF50D54" w14:textId="77777777" w:rsidR="00E52F5D" w:rsidRPr="00B46221" w:rsidRDefault="00E52F5D">
            <w:pPr>
              <w:spacing w:line="276" w:lineRule="auto"/>
              <w:jc w:val="center"/>
              <w:rPr>
                <w:rFonts w:eastAsia="Calibri" w:cstheme="minorHAnsi"/>
                <w:color w:val="333399"/>
                <w:sz w:val="22"/>
              </w:rPr>
            </w:pPr>
          </w:p>
        </w:tc>
      </w:tr>
      <w:tr w:rsidR="00E52F5D" w:rsidRPr="009D08B9" w14:paraId="1229D098" w14:textId="77777777">
        <w:trPr>
          <w:trHeight w:val="488"/>
          <w:jc w:val="center"/>
        </w:trPr>
        <w:tc>
          <w:tcPr>
            <w:tcW w:w="2632" w:type="dxa"/>
            <w:shd w:val="clear" w:color="auto" w:fill="D9D9D9" w:themeFill="background1" w:themeFillShade="D9"/>
            <w:vAlign w:val="center"/>
          </w:tcPr>
          <w:p w14:paraId="53A4A676" w14:textId="77777777" w:rsidR="00E52F5D" w:rsidRPr="00B46221" w:rsidRDefault="00E52F5D">
            <w:pPr>
              <w:shd w:val="clear" w:color="auto" w:fill="D9D9D9" w:themeFill="background1" w:themeFillShade="D9"/>
              <w:spacing w:line="276" w:lineRule="auto"/>
              <w:jc w:val="center"/>
              <w:rPr>
                <w:rFonts w:cstheme="minorHAnsi"/>
                <w:b/>
                <w:bCs/>
                <w:color w:val="333399"/>
                <w:sz w:val="22"/>
              </w:rPr>
            </w:pPr>
            <w:r w:rsidRPr="00B46221">
              <w:rPr>
                <w:rFonts w:cstheme="minorHAnsi"/>
                <w:b/>
                <w:bCs/>
                <w:color w:val="333399"/>
                <w:sz w:val="22"/>
              </w:rPr>
              <w:t>Referee Email Address</w:t>
            </w:r>
          </w:p>
        </w:tc>
        <w:tc>
          <w:tcPr>
            <w:tcW w:w="8793" w:type="dxa"/>
            <w:gridSpan w:val="4"/>
            <w:vAlign w:val="center"/>
          </w:tcPr>
          <w:p w14:paraId="6E92D608" w14:textId="77777777" w:rsidR="00E52F5D" w:rsidRPr="00B46221" w:rsidRDefault="00E52F5D">
            <w:pPr>
              <w:spacing w:line="276" w:lineRule="auto"/>
              <w:jc w:val="center"/>
              <w:rPr>
                <w:rFonts w:eastAsia="Calibri" w:cstheme="minorHAnsi"/>
                <w:color w:val="333399"/>
                <w:sz w:val="22"/>
              </w:rPr>
            </w:pPr>
          </w:p>
        </w:tc>
      </w:tr>
      <w:tr w:rsidR="00E52F5D" w:rsidRPr="009D08B9" w14:paraId="418C25E7" w14:textId="77777777">
        <w:trPr>
          <w:trHeight w:val="488"/>
          <w:jc w:val="center"/>
        </w:trPr>
        <w:tc>
          <w:tcPr>
            <w:tcW w:w="2632" w:type="dxa"/>
            <w:shd w:val="clear" w:color="auto" w:fill="D9D9D9" w:themeFill="background1" w:themeFillShade="D9"/>
            <w:vAlign w:val="center"/>
          </w:tcPr>
          <w:p w14:paraId="6934090B" w14:textId="77777777" w:rsidR="00E52F5D" w:rsidRPr="00B46221" w:rsidRDefault="00E52F5D">
            <w:pPr>
              <w:shd w:val="clear" w:color="auto" w:fill="D9D9D9" w:themeFill="background1" w:themeFillShade="D9"/>
              <w:spacing w:line="276" w:lineRule="auto"/>
              <w:jc w:val="center"/>
              <w:rPr>
                <w:rFonts w:cstheme="minorHAnsi"/>
                <w:b/>
                <w:color w:val="333399"/>
                <w:sz w:val="22"/>
              </w:rPr>
            </w:pPr>
            <w:r w:rsidRPr="00B46221">
              <w:rPr>
                <w:rFonts w:cstheme="minorHAnsi"/>
                <w:b/>
                <w:color w:val="333399"/>
                <w:sz w:val="22"/>
              </w:rPr>
              <w:t>Contract start and completion date</w:t>
            </w:r>
          </w:p>
        </w:tc>
        <w:tc>
          <w:tcPr>
            <w:tcW w:w="3646" w:type="dxa"/>
            <w:vAlign w:val="center"/>
          </w:tcPr>
          <w:p w14:paraId="0C4BE32F" w14:textId="77777777" w:rsidR="00E52F5D" w:rsidRPr="00B46221" w:rsidRDefault="00E52F5D">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56574309" w14:textId="77777777" w:rsidR="00E52F5D" w:rsidRPr="00B46221" w:rsidRDefault="00E52F5D">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Contract Value</w:t>
            </w:r>
          </w:p>
        </w:tc>
        <w:tc>
          <w:tcPr>
            <w:tcW w:w="3043" w:type="dxa"/>
            <w:gridSpan w:val="2"/>
            <w:vAlign w:val="center"/>
          </w:tcPr>
          <w:p w14:paraId="6CB39C9D" w14:textId="77777777" w:rsidR="00E52F5D" w:rsidRPr="00B46221" w:rsidRDefault="00E52F5D">
            <w:pPr>
              <w:spacing w:line="276" w:lineRule="auto"/>
              <w:jc w:val="center"/>
              <w:rPr>
                <w:rFonts w:eastAsia="Calibri" w:cstheme="minorHAnsi"/>
                <w:color w:val="333399"/>
                <w:sz w:val="22"/>
              </w:rPr>
            </w:pPr>
          </w:p>
        </w:tc>
      </w:tr>
      <w:tr w:rsidR="00E52F5D" w:rsidRPr="009D08B9" w14:paraId="606F8997" w14:textId="77777777">
        <w:trPr>
          <w:trHeight w:val="1223"/>
          <w:jc w:val="center"/>
        </w:trPr>
        <w:tc>
          <w:tcPr>
            <w:tcW w:w="2632" w:type="dxa"/>
            <w:shd w:val="clear" w:color="auto" w:fill="D9D9D9" w:themeFill="background1" w:themeFillShade="D9"/>
            <w:vAlign w:val="center"/>
          </w:tcPr>
          <w:p w14:paraId="3896D3ED" w14:textId="77777777" w:rsidR="00E52F5D" w:rsidRPr="00B46221" w:rsidRDefault="00E52F5D">
            <w:pPr>
              <w:spacing w:line="276" w:lineRule="auto"/>
              <w:rPr>
                <w:rFonts w:cstheme="minorHAnsi"/>
                <w:b/>
                <w:bCs/>
                <w:iCs/>
                <w:color w:val="333399"/>
                <w:sz w:val="22"/>
                <w:lang w:val="en" w:eastAsia="en-IE"/>
              </w:rPr>
            </w:pPr>
            <w:r w:rsidRPr="00B46221">
              <w:rPr>
                <w:rFonts w:cstheme="minorHAnsi"/>
                <w:b/>
                <w:bCs/>
                <w:iCs/>
                <w:color w:val="333399"/>
                <w:sz w:val="22"/>
                <w:lang w:val="en" w:eastAsia="en-IE"/>
              </w:rPr>
              <w:t>Nature and Scope of the Contract</w:t>
            </w:r>
          </w:p>
        </w:tc>
        <w:tc>
          <w:tcPr>
            <w:tcW w:w="8793" w:type="dxa"/>
            <w:gridSpan w:val="4"/>
          </w:tcPr>
          <w:p w14:paraId="779D1755" w14:textId="77777777" w:rsidR="00E52F5D" w:rsidRPr="00B46221" w:rsidRDefault="00E52F5D">
            <w:pPr>
              <w:pStyle w:val="List3"/>
              <w:spacing w:line="276" w:lineRule="auto"/>
              <w:ind w:left="0" w:firstLine="0"/>
              <w:rPr>
                <w:rFonts w:asciiTheme="minorHAnsi" w:eastAsia="Calibri" w:hAnsiTheme="minorHAnsi" w:cstheme="minorHAnsi"/>
                <w:b/>
                <w:bCs/>
                <w:color w:val="333399"/>
                <w:sz w:val="22"/>
                <w:szCs w:val="22"/>
              </w:rPr>
            </w:pPr>
          </w:p>
          <w:p w14:paraId="4F1AD9CB" w14:textId="77777777" w:rsidR="00B46221" w:rsidRDefault="00B46221">
            <w:pPr>
              <w:pStyle w:val="List3"/>
              <w:spacing w:line="276" w:lineRule="auto"/>
              <w:ind w:left="0" w:firstLine="0"/>
              <w:rPr>
                <w:rFonts w:asciiTheme="minorHAnsi" w:eastAsia="Calibri" w:hAnsiTheme="minorHAnsi" w:cstheme="minorHAnsi"/>
                <w:b/>
                <w:bCs/>
                <w:color w:val="333399"/>
                <w:sz w:val="22"/>
                <w:szCs w:val="22"/>
              </w:rPr>
            </w:pPr>
          </w:p>
          <w:p w14:paraId="384EDD39" w14:textId="77777777" w:rsidR="005B70DD" w:rsidRDefault="005B70DD">
            <w:pPr>
              <w:pStyle w:val="List3"/>
              <w:spacing w:line="276" w:lineRule="auto"/>
              <w:ind w:left="0" w:firstLine="0"/>
              <w:rPr>
                <w:rFonts w:asciiTheme="minorHAnsi" w:eastAsia="Calibri" w:hAnsiTheme="minorHAnsi" w:cstheme="minorHAnsi"/>
                <w:b/>
                <w:bCs/>
                <w:color w:val="333399"/>
                <w:sz w:val="22"/>
                <w:szCs w:val="22"/>
              </w:rPr>
            </w:pPr>
          </w:p>
          <w:p w14:paraId="71E1D95F" w14:textId="77777777" w:rsidR="005B70DD" w:rsidRDefault="005B70DD">
            <w:pPr>
              <w:pStyle w:val="List3"/>
              <w:spacing w:line="276" w:lineRule="auto"/>
              <w:ind w:left="0" w:firstLine="0"/>
              <w:rPr>
                <w:rFonts w:asciiTheme="minorHAnsi" w:eastAsia="Calibri" w:hAnsiTheme="minorHAnsi" w:cstheme="minorHAnsi"/>
                <w:b/>
                <w:bCs/>
                <w:color w:val="333399"/>
                <w:sz w:val="22"/>
                <w:szCs w:val="22"/>
              </w:rPr>
            </w:pPr>
          </w:p>
          <w:p w14:paraId="4EA498B9" w14:textId="77777777" w:rsidR="00DA4A4A" w:rsidRDefault="00DA4A4A">
            <w:pPr>
              <w:pStyle w:val="List3"/>
              <w:spacing w:line="276" w:lineRule="auto"/>
              <w:ind w:left="0" w:firstLine="0"/>
              <w:rPr>
                <w:rFonts w:asciiTheme="minorHAnsi" w:eastAsia="Calibri" w:hAnsiTheme="minorHAnsi" w:cstheme="minorHAnsi"/>
                <w:b/>
                <w:bCs/>
                <w:color w:val="333399"/>
                <w:sz w:val="22"/>
                <w:szCs w:val="22"/>
              </w:rPr>
            </w:pPr>
          </w:p>
          <w:p w14:paraId="2B28307D" w14:textId="77777777" w:rsidR="00DA4A4A" w:rsidRDefault="00DA4A4A">
            <w:pPr>
              <w:pStyle w:val="List3"/>
              <w:spacing w:line="276" w:lineRule="auto"/>
              <w:ind w:left="0" w:firstLine="0"/>
              <w:rPr>
                <w:rFonts w:asciiTheme="minorHAnsi" w:eastAsia="Calibri" w:hAnsiTheme="minorHAnsi" w:cstheme="minorHAnsi"/>
                <w:b/>
                <w:bCs/>
                <w:color w:val="333399"/>
                <w:sz w:val="22"/>
                <w:szCs w:val="22"/>
              </w:rPr>
            </w:pPr>
          </w:p>
          <w:p w14:paraId="012FF682" w14:textId="77777777" w:rsidR="00DA4A4A" w:rsidRDefault="00DA4A4A">
            <w:pPr>
              <w:pStyle w:val="List3"/>
              <w:spacing w:line="276" w:lineRule="auto"/>
              <w:ind w:left="0" w:firstLine="0"/>
              <w:rPr>
                <w:rFonts w:asciiTheme="minorHAnsi" w:eastAsia="Calibri" w:hAnsiTheme="minorHAnsi" w:cstheme="minorHAnsi"/>
                <w:b/>
                <w:bCs/>
                <w:color w:val="333399"/>
                <w:sz w:val="22"/>
                <w:szCs w:val="22"/>
              </w:rPr>
            </w:pPr>
          </w:p>
          <w:p w14:paraId="1C63190B" w14:textId="77777777" w:rsidR="00DA4A4A" w:rsidRDefault="00DA4A4A">
            <w:pPr>
              <w:pStyle w:val="List3"/>
              <w:spacing w:line="276" w:lineRule="auto"/>
              <w:ind w:left="0" w:firstLine="0"/>
              <w:rPr>
                <w:rFonts w:asciiTheme="minorHAnsi" w:eastAsia="Calibri" w:hAnsiTheme="minorHAnsi" w:cstheme="minorHAnsi"/>
                <w:b/>
                <w:bCs/>
                <w:color w:val="333399"/>
                <w:sz w:val="22"/>
                <w:szCs w:val="22"/>
              </w:rPr>
            </w:pPr>
          </w:p>
          <w:p w14:paraId="0CDC7279" w14:textId="77777777" w:rsidR="005B70DD" w:rsidRDefault="005B70DD">
            <w:pPr>
              <w:pStyle w:val="List3"/>
              <w:spacing w:line="276" w:lineRule="auto"/>
              <w:ind w:left="0" w:firstLine="0"/>
              <w:rPr>
                <w:rFonts w:asciiTheme="minorHAnsi" w:eastAsia="Calibri" w:hAnsiTheme="minorHAnsi" w:cstheme="minorHAnsi"/>
                <w:b/>
                <w:bCs/>
                <w:color w:val="333399"/>
                <w:sz w:val="22"/>
                <w:szCs w:val="22"/>
              </w:rPr>
            </w:pPr>
          </w:p>
          <w:p w14:paraId="4D3882C6" w14:textId="77777777" w:rsidR="00004290" w:rsidRDefault="00004290">
            <w:pPr>
              <w:pStyle w:val="List3"/>
              <w:spacing w:line="276" w:lineRule="auto"/>
              <w:ind w:left="0" w:firstLine="0"/>
              <w:rPr>
                <w:rFonts w:asciiTheme="minorHAnsi" w:eastAsia="Calibri" w:hAnsiTheme="minorHAnsi" w:cstheme="minorHAnsi"/>
                <w:b/>
                <w:bCs/>
                <w:color w:val="333399"/>
                <w:sz w:val="22"/>
                <w:szCs w:val="22"/>
              </w:rPr>
            </w:pPr>
          </w:p>
          <w:p w14:paraId="22B822F6" w14:textId="77777777" w:rsidR="00004290" w:rsidRDefault="00004290">
            <w:pPr>
              <w:pStyle w:val="List3"/>
              <w:spacing w:line="276" w:lineRule="auto"/>
              <w:ind w:left="0" w:firstLine="0"/>
              <w:rPr>
                <w:rFonts w:asciiTheme="minorHAnsi" w:eastAsia="Calibri" w:hAnsiTheme="minorHAnsi" w:cstheme="minorHAnsi"/>
                <w:b/>
                <w:bCs/>
                <w:color w:val="333399"/>
                <w:sz w:val="22"/>
                <w:szCs w:val="22"/>
              </w:rPr>
            </w:pPr>
          </w:p>
          <w:p w14:paraId="6CFB46F1" w14:textId="77777777" w:rsidR="00004290" w:rsidRDefault="00004290">
            <w:pPr>
              <w:pStyle w:val="List3"/>
              <w:spacing w:line="276" w:lineRule="auto"/>
              <w:ind w:left="0" w:firstLine="0"/>
              <w:rPr>
                <w:rFonts w:asciiTheme="minorHAnsi" w:eastAsia="Calibri" w:hAnsiTheme="minorHAnsi" w:cstheme="minorHAnsi"/>
                <w:b/>
                <w:bCs/>
                <w:color w:val="333399"/>
                <w:sz w:val="22"/>
                <w:szCs w:val="22"/>
              </w:rPr>
            </w:pPr>
          </w:p>
          <w:p w14:paraId="14E8359F" w14:textId="77777777" w:rsidR="00004290" w:rsidRDefault="00004290">
            <w:pPr>
              <w:pStyle w:val="List3"/>
              <w:spacing w:line="276" w:lineRule="auto"/>
              <w:ind w:left="0" w:firstLine="0"/>
              <w:rPr>
                <w:rFonts w:asciiTheme="minorHAnsi" w:eastAsia="Calibri" w:hAnsiTheme="minorHAnsi" w:cstheme="minorHAnsi"/>
                <w:b/>
                <w:bCs/>
                <w:color w:val="333399"/>
                <w:sz w:val="22"/>
                <w:szCs w:val="22"/>
              </w:rPr>
            </w:pPr>
          </w:p>
          <w:p w14:paraId="48BD937C" w14:textId="77777777" w:rsidR="00004290" w:rsidRPr="00B46221" w:rsidRDefault="00004290">
            <w:pPr>
              <w:pStyle w:val="List3"/>
              <w:spacing w:line="276" w:lineRule="auto"/>
              <w:ind w:left="0" w:firstLine="0"/>
              <w:rPr>
                <w:rFonts w:asciiTheme="minorHAnsi" w:eastAsia="Calibri" w:hAnsiTheme="minorHAnsi" w:cstheme="minorHAnsi"/>
                <w:b/>
                <w:bCs/>
                <w:color w:val="333399"/>
                <w:sz w:val="22"/>
                <w:szCs w:val="22"/>
              </w:rPr>
            </w:pPr>
          </w:p>
          <w:p w14:paraId="3DB5C365" w14:textId="77777777" w:rsidR="00B46221" w:rsidRDefault="00B46221">
            <w:pPr>
              <w:pStyle w:val="List3"/>
              <w:spacing w:line="276" w:lineRule="auto"/>
              <w:ind w:left="0" w:firstLine="0"/>
              <w:rPr>
                <w:rFonts w:asciiTheme="minorHAnsi" w:eastAsia="Calibri" w:hAnsiTheme="minorHAnsi" w:cstheme="minorHAnsi"/>
                <w:b/>
                <w:bCs/>
                <w:color w:val="333399"/>
                <w:sz w:val="22"/>
                <w:szCs w:val="22"/>
              </w:rPr>
            </w:pPr>
          </w:p>
          <w:p w14:paraId="6ABFE970" w14:textId="77777777" w:rsidR="00201E65" w:rsidRPr="00B46221" w:rsidRDefault="00201E65">
            <w:pPr>
              <w:pStyle w:val="List3"/>
              <w:spacing w:line="276" w:lineRule="auto"/>
              <w:ind w:left="0" w:firstLine="0"/>
              <w:rPr>
                <w:rFonts w:asciiTheme="minorHAnsi" w:eastAsia="Calibri" w:hAnsiTheme="minorHAnsi" w:cstheme="minorHAnsi"/>
                <w:b/>
                <w:bCs/>
                <w:color w:val="333399"/>
                <w:sz w:val="22"/>
                <w:szCs w:val="22"/>
              </w:rPr>
            </w:pPr>
          </w:p>
          <w:p w14:paraId="3BF3CA81" w14:textId="77777777" w:rsidR="00B46221" w:rsidRPr="00B46221" w:rsidRDefault="00B46221">
            <w:pPr>
              <w:pStyle w:val="List3"/>
              <w:spacing w:line="276" w:lineRule="auto"/>
              <w:ind w:left="0" w:firstLine="0"/>
              <w:rPr>
                <w:rFonts w:asciiTheme="minorHAnsi" w:eastAsia="Calibri" w:hAnsiTheme="minorHAnsi" w:cstheme="minorHAnsi"/>
                <w:b/>
                <w:bCs/>
                <w:color w:val="333399"/>
                <w:sz w:val="22"/>
                <w:szCs w:val="22"/>
              </w:rPr>
            </w:pPr>
          </w:p>
          <w:p w14:paraId="0D4D101B" w14:textId="77777777" w:rsidR="00B46221" w:rsidRPr="00B46221" w:rsidRDefault="00B46221">
            <w:pPr>
              <w:pStyle w:val="List3"/>
              <w:spacing w:line="276" w:lineRule="auto"/>
              <w:ind w:left="0" w:firstLine="0"/>
              <w:rPr>
                <w:rFonts w:asciiTheme="minorHAnsi" w:eastAsia="Calibri" w:hAnsiTheme="minorHAnsi" w:cstheme="minorHAnsi"/>
                <w:b/>
                <w:bCs/>
                <w:color w:val="333399"/>
                <w:sz w:val="22"/>
                <w:szCs w:val="22"/>
              </w:rPr>
            </w:pPr>
          </w:p>
        </w:tc>
      </w:tr>
      <w:bookmarkEnd w:id="17"/>
      <w:tr w:rsidR="00E52F5D" w:rsidRPr="000500CB" w14:paraId="01C48281" w14:textId="77777777" w:rsidTr="00B46221">
        <w:trPr>
          <w:trHeight w:val="417"/>
          <w:jc w:val="center"/>
        </w:trPr>
        <w:tc>
          <w:tcPr>
            <w:tcW w:w="11425" w:type="dxa"/>
            <w:gridSpan w:val="5"/>
            <w:shd w:val="clear" w:color="auto" w:fill="F2F2F2" w:themeFill="background1" w:themeFillShade="F2"/>
            <w:vAlign w:val="center"/>
          </w:tcPr>
          <w:p w14:paraId="31FE3F05" w14:textId="77777777" w:rsidR="00E52F5D" w:rsidRPr="00B46221" w:rsidRDefault="00E52F5D">
            <w:pPr>
              <w:spacing w:line="276" w:lineRule="auto"/>
              <w:jc w:val="center"/>
              <w:rPr>
                <w:rFonts w:cstheme="minorHAnsi"/>
                <w:color w:val="333399"/>
              </w:rPr>
            </w:pPr>
            <w:r w:rsidRPr="00B46221">
              <w:rPr>
                <w:rFonts w:cstheme="minorHAnsi"/>
                <w:b/>
                <w:bCs/>
                <w:color w:val="333399"/>
              </w:rPr>
              <w:lastRenderedPageBreak/>
              <w:t>Previous Contract 2</w:t>
            </w:r>
          </w:p>
        </w:tc>
      </w:tr>
      <w:tr w:rsidR="00E52F5D" w:rsidRPr="00705416" w14:paraId="7B981BAC" w14:textId="77777777">
        <w:trPr>
          <w:trHeight w:val="512"/>
          <w:jc w:val="center"/>
        </w:trPr>
        <w:tc>
          <w:tcPr>
            <w:tcW w:w="2632" w:type="dxa"/>
            <w:shd w:val="clear" w:color="auto" w:fill="D9D9D9" w:themeFill="background1" w:themeFillShade="D9"/>
            <w:vAlign w:val="center"/>
          </w:tcPr>
          <w:p w14:paraId="6ACF409D" w14:textId="77777777" w:rsidR="00E52F5D" w:rsidRPr="00B46221" w:rsidRDefault="00E52F5D">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Client Organisation Name</w:t>
            </w:r>
          </w:p>
        </w:tc>
        <w:tc>
          <w:tcPr>
            <w:tcW w:w="3646" w:type="dxa"/>
            <w:vAlign w:val="center"/>
          </w:tcPr>
          <w:p w14:paraId="2BEEB841" w14:textId="77777777" w:rsidR="00E52F5D" w:rsidRPr="00B46221" w:rsidRDefault="00E52F5D">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001F71B4" w14:textId="77777777" w:rsidR="00E52F5D" w:rsidRPr="00B46221" w:rsidRDefault="00E52F5D">
            <w:pPr>
              <w:spacing w:line="276" w:lineRule="auto"/>
              <w:jc w:val="center"/>
              <w:rPr>
                <w:rFonts w:eastAsia="Calibri" w:cstheme="minorHAnsi"/>
                <w:b/>
                <w:bCs/>
                <w:color w:val="333399"/>
                <w:sz w:val="22"/>
              </w:rPr>
            </w:pPr>
            <w:r w:rsidRPr="00B46221">
              <w:rPr>
                <w:rFonts w:eastAsia="Calibri" w:cstheme="minorHAnsi"/>
                <w:b/>
                <w:bCs/>
                <w:color w:val="333399"/>
                <w:sz w:val="22"/>
              </w:rPr>
              <w:t>Client Contact Name (Referee)</w:t>
            </w:r>
          </w:p>
        </w:tc>
        <w:tc>
          <w:tcPr>
            <w:tcW w:w="3043" w:type="dxa"/>
            <w:gridSpan w:val="2"/>
            <w:vAlign w:val="center"/>
          </w:tcPr>
          <w:p w14:paraId="5159C2EF" w14:textId="77777777" w:rsidR="00E52F5D" w:rsidRPr="00B46221" w:rsidRDefault="00E52F5D">
            <w:pPr>
              <w:spacing w:line="276" w:lineRule="auto"/>
              <w:jc w:val="center"/>
              <w:rPr>
                <w:rFonts w:eastAsia="Calibri" w:cstheme="minorHAnsi"/>
                <w:color w:val="333399"/>
                <w:sz w:val="22"/>
              </w:rPr>
            </w:pPr>
          </w:p>
        </w:tc>
      </w:tr>
      <w:tr w:rsidR="00E52F5D" w:rsidRPr="00705416" w14:paraId="080766F6" w14:textId="77777777">
        <w:trPr>
          <w:trHeight w:val="512"/>
          <w:jc w:val="center"/>
        </w:trPr>
        <w:tc>
          <w:tcPr>
            <w:tcW w:w="2632" w:type="dxa"/>
            <w:shd w:val="clear" w:color="auto" w:fill="D9D9D9" w:themeFill="background1" w:themeFillShade="D9"/>
            <w:vAlign w:val="center"/>
          </w:tcPr>
          <w:p w14:paraId="156A7D57" w14:textId="77777777" w:rsidR="00E52F5D" w:rsidRPr="00B46221" w:rsidRDefault="00E52F5D">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Referee Position Within the Client Company</w:t>
            </w:r>
          </w:p>
        </w:tc>
        <w:tc>
          <w:tcPr>
            <w:tcW w:w="3646" w:type="dxa"/>
            <w:vAlign w:val="center"/>
          </w:tcPr>
          <w:p w14:paraId="31571CCB" w14:textId="77777777" w:rsidR="00E52F5D" w:rsidRPr="00B46221" w:rsidRDefault="00E52F5D">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75F85556" w14:textId="77777777" w:rsidR="00E52F5D" w:rsidRPr="00B46221" w:rsidRDefault="00E52F5D">
            <w:pPr>
              <w:spacing w:line="276" w:lineRule="auto"/>
              <w:jc w:val="center"/>
              <w:rPr>
                <w:rFonts w:eastAsia="Calibri" w:cstheme="minorHAnsi"/>
                <w:b/>
                <w:bCs/>
                <w:color w:val="333399"/>
                <w:sz w:val="22"/>
              </w:rPr>
            </w:pPr>
            <w:r w:rsidRPr="00B46221">
              <w:rPr>
                <w:rFonts w:eastAsia="Calibri" w:cstheme="minorHAnsi"/>
                <w:b/>
                <w:bCs/>
                <w:color w:val="333399"/>
                <w:sz w:val="22"/>
              </w:rPr>
              <w:t xml:space="preserve">Referee </w:t>
            </w:r>
          </w:p>
          <w:p w14:paraId="52EEA9EB" w14:textId="77777777" w:rsidR="00E52F5D" w:rsidRPr="00B46221" w:rsidRDefault="00E52F5D">
            <w:pPr>
              <w:spacing w:line="276" w:lineRule="auto"/>
              <w:jc w:val="center"/>
              <w:rPr>
                <w:rFonts w:eastAsia="Calibri" w:cstheme="minorHAnsi"/>
                <w:b/>
                <w:bCs/>
                <w:color w:val="333399"/>
                <w:sz w:val="22"/>
              </w:rPr>
            </w:pPr>
            <w:r w:rsidRPr="00B46221">
              <w:rPr>
                <w:rFonts w:eastAsia="Calibri" w:cstheme="minorHAnsi"/>
                <w:b/>
                <w:bCs/>
                <w:color w:val="333399"/>
                <w:sz w:val="22"/>
              </w:rPr>
              <w:t>Phone Number</w:t>
            </w:r>
          </w:p>
        </w:tc>
        <w:tc>
          <w:tcPr>
            <w:tcW w:w="3043" w:type="dxa"/>
            <w:gridSpan w:val="2"/>
            <w:vAlign w:val="center"/>
          </w:tcPr>
          <w:p w14:paraId="28F988F2" w14:textId="77777777" w:rsidR="00E52F5D" w:rsidRPr="00B46221" w:rsidRDefault="00E52F5D">
            <w:pPr>
              <w:spacing w:line="276" w:lineRule="auto"/>
              <w:jc w:val="center"/>
              <w:rPr>
                <w:rFonts w:eastAsia="Calibri" w:cstheme="minorHAnsi"/>
                <w:color w:val="333399"/>
                <w:sz w:val="22"/>
              </w:rPr>
            </w:pPr>
          </w:p>
        </w:tc>
      </w:tr>
      <w:tr w:rsidR="00E52F5D" w:rsidRPr="00705416" w14:paraId="5D5FDD08" w14:textId="77777777">
        <w:trPr>
          <w:trHeight w:val="488"/>
          <w:jc w:val="center"/>
        </w:trPr>
        <w:tc>
          <w:tcPr>
            <w:tcW w:w="2632" w:type="dxa"/>
            <w:shd w:val="clear" w:color="auto" w:fill="D9D9D9" w:themeFill="background1" w:themeFillShade="D9"/>
            <w:vAlign w:val="center"/>
          </w:tcPr>
          <w:p w14:paraId="1F05A3F1" w14:textId="77777777" w:rsidR="00E52F5D" w:rsidRPr="00B46221" w:rsidRDefault="00E52F5D">
            <w:pPr>
              <w:shd w:val="clear" w:color="auto" w:fill="D9D9D9" w:themeFill="background1" w:themeFillShade="D9"/>
              <w:spacing w:line="276" w:lineRule="auto"/>
              <w:jc w:val="center"/>
              <w:rPr>
                <w:rFonts w:cstheme="minorHAnsi"/>
                <w:b/>
                <w:bCs/>
                <w:color w:val="333399"/>
                <w:sz w:val="22"/>
              </w:rPr>
            </w:pPr>
            <w:r w:rsidRPr="00B46221">
              <w:rPr>
                <w:rFonts w:cstheme="minorHAnsi"/>
                <w:b/>
                <w:bCs/>
                <w:color w:val="333399"/>
                <w:sz w:val="22"/>
              </w:rPr>
              <w:t>Referee Email Address</w:t>
            </w:r>
          </w:p>
        </w:tc>
        <w:tc>
          <w:tcPr>
            <w:tcW w:w="8793" w:type="dxa"/>
            <w:gridSpan w:val="4"/>
            <w:vAlign w:val="center"/>
          </w:tcPr>
          <w:p w14:paraId="366F0D59" w14:textId="77777777" w:rsidR="00E52F5D" w:rsidRPr="00B46221" w:rsidRDefault="00E52F5D">
            <w:pPr>
              <w:spacing w:line="276" w:lineRule="auto"/>
              <w:jc w:val="center"/>
              <w:rPr>
                <w:rFonts w:eastAsia="Calibri" w:cstheme="minorHAnsi"/>
                <w:color w:val="333399"/>
                <w:sz w:val="22"/>
              </w:rPr>
            </w:pPr>
          </w:p>
        </w:tc>
      </w:tr>
      <w:tr w:rsidR="00E52F5D" w:rsidRPr="00705416" w14:paraId="1594D75D" w14:textId="77777777">
        <w:trPr>
          <w:trHeight w:val="488"/>
          <w:jc w:val="center"/>
        </w:trPr>
        <w:tc>
          <w:tcPr>
            <w:tcW w:w="2632" w:type="dxa"/>
            <w:shd w:val="clear" w:color="auto" w:fill="D9D9D9" w:themeFill="background1" w:themeFillShade="D9"/>
            <w:vAlign w:val="center"/>
          </w:tcPr>
          <w:p w14:paraId="41AF639B" w14:textId="77777777" w:rsidR="00E52F5D" w:rsidRPr="00B46221" w:rsidRDefault="00E52F5D">
            <w:pPr>
              <w:shd w:val="clear" w:color="auto" w:fill="D9D9D9" w:themeFill="background1" w:themeFillShade="D9"/>
              <w:spacing w:line="276" w:lineRule="auto"/>
              <w:jc w:val="center"/>
              <w:rPr>
                <w:rFonts w:cstheme="minorHAnsi"/>
                <w:b/>
                <w:color w:val="333399"/>
                <w:sz w:val="22"/>
              </w:rPr>
            </w:pPr>
            <w:r w:rsidRPr="00B46221">
              <w:rPr>
                <w:rFonts w:cstheme="minorHAnsi"/>
                <w:b/>
                <w:color w:val="333399"/>
                <w:sz w:val="22"/>
              </w:rPr>
              <w:t>Contract start and completion date</w:t>
            </w:r>
          </w:p>
        </w:tc>
        <w:tc>
          <w:tcPr>
            <w:tcW w:w="3646" w:type="dxa"/>
            <w:vAlign w:val="center"/>
          </w:tcPr>
          <w:p w14:paraId="008D1A23" w14:textId="77777777" w:rsidR="00E52F5D" w:rsidRPr="00B46221" w:rsidRDefault="00E52F5D">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4030689D" w14:textId="77777777" w:rsidR="00E52F5D" w:rsidRPr="00B46221" w:rsidRDefault="00E52F5D">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Contract Value</w:t>
            </w:r>
          </w:p>
        </w:tc>
        <w:tc>
          <w:tcPr>
            <w:tcW w:w="3043" w:type="dxa"/>
            <w:gridSpan w:val="2"/>
            <w:vAlign w:val="center"/>
          </w:tcPr>
          <w:p w14:paraId="1C2A15D9" w14:textId="77777777" w:rsidR="00E52F5D" w:rsidRPr="00B46221" w:rsidRDefault="00E52F5D">
            <w:pPr>
              <w:spacing w:line="276" w:lineRule="auto"/>
              <w:jc w:val="center"/>
              <w:rPr>
                <w:rFonts w:eastAsia="Calibri" w:cstheme="minorHAnsi"/>
                <w:color w:val="333399"/>
                <w:sz w:val="22"/>
              </w:rPr>
            </w:pPr>
          </w:p>
        </w:tc>
      </w:tr>
      <w:tr w:rsidR="00E52F5D" w:rsidRPr="00B4420D" w14:paraId="06380CE0" w14:textId="77777777">
        <w:trPr>
          <w:trHeight w:val="1223"/>
          <w:jc w:val="center"/>
        </w:trPr>
        <w:tc>
          <w:tcPr>
            <w:tcW w:w="2632" w:type="dxa"/>
            <w:shd w:val="clear" w:color="auto" w:fill="D9D9D9" w:themeFill="background1" w:themeFillShade="D9"/>
            <w:vAlign w:val="center"/>
          </w:tcPr>
          <w:p w14:paraId="0A16C0BD" w14:textId="77777777" w:rsidR="00E52F5D" w:rsidRPr="00B46221" w:rsidRDefault="00E52F5D">
            <w:pPr>
              <w:spacing w:line="276" w:lineRule="auto"/>
              <w:rPr>
                <w:rFonts w:cstheme="minorHAnsi"/>
                <w:b/>
                <w:bCs/>
                <w:iCs/>
                <w:color w:val="333399"/>
                <w:sz w:val="22"/>
                <w:lang w:val="en" w:eastAsia="en-IE"/>
              </w:rPr>
            </w:pPr>
            <w:r w:rsidRPr="00B46221">
              <w:rPr>
                <w:rFonts w:cstheme="minorHAnsi"/>
                <w:b/>
                <w:bCs/>
                <w:iCs/>
                <w:color w:val="333399"/>
                <w:sz w:val="22"/>
                <w:lang w:val="en" w:eastAsia="en-IE"/>
              </w:rPr>
              <w:t>Nature and Scope of the Contract</w:t>
            </w:r>
          </w:p>
        </w:tc>
        <w:tc>
          <w:tcPr>
            <w:tcW w:w="8793" w:type="dxa"/>
            <w:gridSpan w:val="4"/>
          </w:tcPr>
          <w:p w14:paraId="7F18DEF7" w14:textId="77777777" w:rsidR="00E52F5D" w:rsidRDefault="00E52F5D">
            <w:pPr>
              <w:pStyle w:val="List3"/>
              <w:spacing w:line="276" w:lineRule="auto"/>
              <w:ind w:left="0" w:firstLine="0"/>
              <w:rPr>
                <w:rFonts w:asciiTheme="minorHAnsi" w:eastAsia="Calibri" w:hAnsiTheme="minorHAnsi" w:cstheme="minorHAnsi"/>
                <w:b/>
                <w:bCs/>
                <w:color w:val="333399"/>
                <w:sz w:val="22"/>
                <w:szCs w:val="22"/>
              </w:rPr>
            </w:pPr>
          </w:p>
          <w:p w14:paraId="5D162AC6" w14:textId="77777777" w:rsidR="00DA4A4A" w:rsidRDefault="00DA4A4A">
            <w:pPr>
              <w:pStyle w:val="List3"/>
              <w:spacing w:line="276" w:lineRule="auto"/>
              <w:ind w:left="0" w:firstLine="0"/>
              <w:rPr>
                <w:rFonts w:asciiTheme="minorHAnsi" w:eastAsia="Calibri" w:hAnsiTheme="minorHAnsi" w:cstheme="minorHAnsi"/>
                <w:b/>
                <w:bCs/>
                <w:color w:val="333399"/>
                <w:sz w:val="22"/>
                <w:szCs w:val="22"/>
              </w:rPr>
            </w:pPr>
          </w:p>
          <w:p w14:paraId="713F7916" w14:textId="77777777" w:rsidR="005B70DD" w:rsidRDefault="005B70DD">
            <w:pPr>
              <w:pStyle w:val="List3"/>
              <w:spacing w:line="276" w:lineRule="auto"/>
              <w:ind w:left="0" w:firstLine="0"/>
              <w:rPr>
                <w:rFonts w:asciiTheme="minorHAnsi" w:eastAsia="Calibri" w:hAnsiTheme="minorHAnsi" w:cstheme="minorHAnsi"/>
                <w:b/>
                <w:bCs/>
                <w:color w:val="333399"/>
                <w:sz w:val="22"/>
                <w:szCs w:val="22"/>
              </w:rPr>
            </w:pPr>
          </w:p>
          <w:p w14:paraId="6532A045" w14:textId="77777777" w:rsidR="005B70DD" w:rsidRDefault="005B70DD">
            <w:pPr>
              <w:pStyle w:val="List3"/>
              <w:spacing w:line="276" w:lineRule="auto"/>
              <w:ind w:left="0" w:firstLine="0"/>
              <w:rPr>
                <w:rFonts w:asciiTheme="minorHAnsi" w:eastAsia="Calibri" w:hAnsiTheme="minorHAnsi" w:cstheme="minorHAnsi"/>
                <w:b/>
                <w:bCs/>
                <w:color w:val="333399"/>
                <w:sz w:val="22"/>
                <w:szCs w:val="22"/>
              </w:rPr>
            </w:pPr>
          </w:p>
          <w:p w14:paraId="1CDD14F1" w14:textId="77777777" w:rsidR="005B70DD" w:rsidRDefault="005B70DD">
            <w:pPr>
              <w:pStyle w:val="List3"/>
              <w:spacing w:line="276" w:lineRule="auto"/>
              <w:ind w:left="0" w:firstLine="0"/>
              <w:rPr>
                <w:rFonts w:asciiTheme="minorHAnsi" w:eastAsia="Calibri" w:hAnsiTheme="minorHAnsi" w:cstheme="minorHAnsi"/>
                <w:b/>
                <w:bCs/>
                <w:color w:val="333399"/>
                <w:sz w:val="22"/>
                <w:szCs w:val="22"/>
              </w:rPr>
            </w:pPr>
          </w:p>
          <w:p w14:paraId="09BDCCFC" w14:textId="77777777" w:rsidR="005B70DD" w:rsidRDefault="005B70DD">
            <w:pPr>
              <w:pStyle w:val="List3"/>
              <w:spacing w:line="276" w:lineRule="auto"/>
              <w:ind w:left="0" w:firstLine="0"/>
              <w:rPr>
                <w:rFonts w:asciiTheme="minorHAnsi" w:eastAsia="Calibri" w:hAnsiTheme="minorHAnsi" w:cstheme="minorHAnsi"/>
                <w:b/>
                <w:bCs/>
                <w:color w:val="333399"/>
                <w:sz w:val="22"/>
                <w:szCs w:val="22"/>
              </w:rPr>
            </w:pPr>
          </w:p>
          <w:p w14:paraId="02C9AAF7" w14:textId="77777777" w:rsidR="00BB37EE" w:rsidRPr="00B46221" w:rsidRDefault="00BB37EE">
            <w:pPr>
              <w:pStyle w:val="List3"/>
              <w:spacing w:line="276" w:lineRule="auto"/>
              <w:ind w:left="0" w:firstLine="0"/>
              <w:rPr>
                <w:rFonts w:asciiTheme="minorHAnsi" w:eastAsia="Calibri" w:hAnsiTheme="minorHAnsi" w:cstheme="minorHAnsi"/>
                <w:b/>
                <w:bCs/>
                <w:color w:val="333399"/>
                <w:sz w:val="22"/>
                <w:szCs w:val="22"/>
              </w:rPr>
            </w:pPr>
          </w:p>
          <w:p w14:paraId="31B2C224" w14:textId="77777777" w:rsidR="00B46221" w:rsidRPr="00B46221" w:rsidRDefault="00B46221">
            <w:pPr>
              <w:pStyle w:val="List3"/>
              <w:spacing w:line="276" w:lineRule="auto"/>
              <w:ind w:left="0" w:firstLine="0"/>
              <w:rPr>
                <w:rFonts w:asciiTheme="minorHAnsi" w:eastAsia="Calibri" w:hAnsiTheme="minorHAnsi" w:cstheme="minorHAnsi"/>
                <w:b/>
                <w:bCs/>
                <w:color w:val="333399"/>
                <w:sz w:val="22"/>
                <w:szCs w:val="22"/>
              </w:rPr>
            </w:pPr>
          </w:p>
          <w:p w14:paraId="60A4B78B" w14:textId="77777777" w:rsidR="00B46221" w:rsidRPr="00B46221" w:rsidRDefault="00B46221">
            <w:pPr>
              <w:pStyle w:val="List3"/>
              <w:spacing w:line="276" w:lineRule="auto"/>
              <w:ind w:left="0" w:firstLine="0"/>
              <w:rPr>
                <w:rFonts w:asciiTheme="minorHAnsi" w:eastAsia="Calibri" w:hAnsiTheme="minorHAnsi" w:cstheme="minorHAnsi"/>
                <w:b/>
                <w:bCs/>
                <w:color w:val="333399"/>
                <w:sz w:val="22"/>
                <w:szCs w:val="22"/>
              </w:rPr>
            </w:pPr>
          </w:p>
          <w:p w14:paraId="7F80ECE8" w14:textId="77777777" w:rsidR="00B46221" w:rsidRPr="00B46221" w:rsidRDefault="00B46221">
            <w:pPr>
              <w:pStyle w:val="List3"/>
              <w:spacing w:line="276" w:lineRule="auto"/>
              <w:ind w:left="0" w:firstLine="0"/>
              <w:rPr>
                <w:rFonts w:asciiTheme="minorHAnsi" w:eastAsia="Calibri" w:hAnsiTheme="minorHAnsi" w:cstheme="minorHAnsi"/>
                <w:b/>
                <w:bCs/>
                <w:color w:val="333399"/>
                <w:sz w:val="22"/>
                <w:szCs w:val="22"/>
              </w:rPr>
            </w:pPr>
          </w:p>
          <w:p w14:paraId="25ECBDBF" w14:textId="77777777" w:rsidR="00B46221" w:rsidRPr="00B46221" w:rsidRDefault="00B46221">
            <w:pPr>
              <w:pStyle w:val="List3"/>
              <w:spacing w:line="276" w:lineRule="auto"/>
              <w:ind w:left="0" w:firstLine="0"/>
              <w:rPr>
                <w:rFonts w:asciiTheme="minorHAnsi" w:eastAsia="Calibri" w:hAnsiTheme="minorHAnsi" w:cstheme="minorHAnsi"/>
                <w:b/>
                <w:bCs/>
                <w:color w:val="333399"/>
                <w:sz w:val="22"/>
                <w:szCs w:val="22"/>
              </w:rPr>
            </w:pPr>
          </w:p>
        </w:tc>
      </w:tr>
      <w:tr w:rsidR="00B46221" w:rsidRPr="000500CB" w14:paraId="6F931049" w14:textId="77777777" w:rsidTr="00B46221">
        <w:trPr>
          <w:trHeight w:val="417"/>
          <w:jc w:val="center"/>
        </w:trPr>
        <w:tc>
          <w:tcPr>
            <w:tcW w:w="11425" w:type="dxa"/>
            <w:gridSpan w:val="5"/>
            <w:shd w:val="clear" w:color="auto" w:fill="F2F2F2" w:themeFill="background1" w:themeFillShade="F2"/>
            <w:vAlign w:val="center"/>
          </w:tcPr>
          <w:p w14:paraId="3CD918A4" w14:textId="35090FB7" w:rsidR="00B46221" w:rsidRPr="00B46221" w:rsidRDefault="00B46221">
            <w:pPr>
              <w:spacing w:line="276" w:lineRule="auto"/>
              <w:jc w:val="center"/>
              <w:rPr>
                <w:rFonts w:cstheme="minorHAnsi"/>
                <w:color w:val="333399"/>
              </w:rPr>
            </w:pPr>
            <w:r w:rsidRPr="00B46221">
              <w:rPr>
                <w:rFonts w:cstheme="minorHAnsi"/>
                <w:b/>
                <w:bCs/>
                <w:color w:val="333399"/>
              </w:rPr>
              <w:t>Previous Contract 3</w:t>
            </w:r>
          </w:p>
        </w:tc>
      </w:tr>
      <w:tr w:rsidR="00B46221" w:rsidRPr="00705416" w14:paraId="7F6AE356" w14:textId="77777777">
        <w:trPr>
          <w:trHeight w:val="512"/>
          <w:jc w:val="center"/>
        </w:trPr>
        <w:tc>
          <w:tcPr>
            <w:tcW w:w="2632" w:type="dxa"/>
            <w:shd w:val="clear" w:color="auto" w:fill="D9D9D9" w:themeFill="background1" w:themeFillShade="D9"/>
            <w:vAlign w:val="center"/>
          </w:tcPr>
          <w:p w14:paraId="77E4B002" w14:textId="77777777" w:rsidR="00B46221" w:rsidRPr="00B46221" w:rsidRDefault="00B46221">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Client Organisation Name</w:t>
            </w:r>
          </w:p>
        </w:tc>
        <w:tc>
          <w:tcPr>
            <w:tcW w:w="3646" w:type="dxa"/>
            <w:vAlign w:val="center"/>
          </w:tcPr>
          <w:p w14:paraId="1B4147B9" w14:textId="77777777" w:rsidR="00B46221" w:rsidRPr="00B46221" w:rsidRDefault="00B46221">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32693596" w14:textId="77777777" w:rsidR="00B46221" w:rsidRPr="00B46221" w:rsidRDefault="00B46221">
            <w:pPr>
              <w:spacing w:line="276" w:lineRule="auto"/>
              <w:jc w:val="center"/>
              <w:rPr>
                <w:rFonts w:eastAsia="Calibri" w:cstheme="minorHAnsi"/>
                <w:b/>
                <w:bCs/>
                <w:color w:val="333399"/>
                <w:sz w:val="22"/>
              </w:rPr>
            </w:pPr>
            <w:r w:rsidRPr="00B46221">
              <w:rPr>
                <w:rFonts w:eastAsia="Calibri" w:cstheme="minorHAnsi"/>
                <w:b/>
                <w:bCs/>
                <w:color w:val="333399"/>
                <w:sz w:val="22"/>
              </w:rPr>
              <w:t>Client Contact Name (Referee)</w:t>
            </w:r>
          </w:p>
        </w:tc>
        <w:tc>
          <w:tcPr>
            <w:tcW w:w="3043" w:type="dxa"/>
            <w:gridSpan w:val="2"/>
            <w:vAlign w:val="center"/>
          </w:tcPr>
          <w:p w14:paraId="093989DF" w14:textId="77777777" w:rsidR="00B46221" w:rsidRPr="00B46221" w:rsidRDefault="00B46221">
            <w:pPr>
              <w:spacing w:line="276" w:lineRule="auto"/>
              <w:jc w:val="center"/>
              <w:rPr>
                <w:rFonts w:eastAsia="Calibri" w:cstheme="minorHAnsi"/>
                <w:color w:val="333399"/>
                <w:sz w:val="22"/>
              </w:rPr>
            </w:pPr>
          </w:p>
        </w:tc>
      </w:tr>
      <w:tr w:rsidR="00B46221" w:rsidRPr="00705416" w14:paraId="4BE04F25" w14:textId="77777777">
        <w:trPr>
          <w:trHeight w:val="512"/>
          <w:jc w:val="center"/>
        </w:trPr>
        <w:tc>
          <w:tcPr>
            <w:tcW w:w="2632" w:type="dxa"/>
            <w:shd w:val="clear" w:color="auto" w:fill="D9D9D9" w:themeFill="background1" w:themeFillShade="D9"/>
            <w:vAlign w:val="center"/>
          </w:tcPr>
          <w:p w14:paraId="42A04457" w14:textId="77777777" w:rsidR="00B46221" w:rsidRPr="00B46221" w:rsidRDefault="00B46221">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Referee Position Within the Client Company</w:t>
            </w:r>
          </w:p>
        </w:tc>
        <w:tc>
          <w:tcPr>
            <w:tcW w:w="3646" w:type="dxa"/>
            <w:vAlign w:val="center"/>
          </w:tcPr>
          <w:p w14:paraId="196A9F3D" w14:textId="77777777" w:rsidR="00B46221" w:rsidRPr="00B46221" w:rsidRDefault="00B46221">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2A6BB4A3" w14:textId="77777777" w:rsidR="00B46221" w:rsidRPr="00B46221" w:rsidRDefault="00B46221">
            <w:pPr>
              <w:spacing w:line="276" w:lineRule="auto"/>
              <w:jc w:val="center"/>
              <w:rPr>
                <w:rFonts w:eastAsia="Calibri" w:cstheme="minorHAnsi"/>
                <w:b/>
                <w:bCs/>
                <w:color w:val="333399"/>
                <w:sz w:val="22"/>
              </w:rPr>
            </w:pPr>
            <w:r w:rsidRPr="00B46221">
              <w:rPr>
                <w:rFonts w:eastAsia="Calibri" w:cstheme="minorHAnsi"/>
                <w:b/>
                <w:bCs/>
                <w:color w:val="333399"/>
                <w:sz w:val="22"/>
              </w:rPr>
              <w:t xml:space="preserve">Referee </w:t>
            </w:r>
          </w:p>
          <w:p w14:paraId="00FDA404" w14:textId="77777777" w:rsidR="00B46221" w:rsidRPr="00B46221" w:rsidRDefault="00B46221">
            <w:pPr>
              <w:spacing w:line="276" w:lineRule="auto"/>
              <w:jc w:val="center"/>
              <w:rPr>
                <w:rFonts w:eastAsia="Calibri" w:cstheme="minorHAnsi"/>
                <w:b/>
                <w:bCs/>
                <w:color w:val="333399"/>
                <w:sz w:val="22"/>
              </w:rPr>
            </w:pPr>
            <w:r w:rsidRPr="00B46221">
              <w:rPr>
                <w:rFonts w:eastAsia="Calibri" w:cstheme="minorHAnsi"/>
                <w:b/>
                <w:bCs/>
                <w:color w:val="333399"/>
                <w:sz w:val="22"/>
              </w:rPr>
              <w:t>Phone Number</w:t>
            </w:r>
          </w:p>
        </w:tc>
        <w:tc>
          <w:tcPr>
            <w:tcW w:w="3043" w:type="dxa"/>
            <w:gridSpan w:val="2"/>
            <w:vAlign w:val="center"/>
          </w:tcPr>
          <w:p w14:paraId="1D89D5EB" w14:textId="77777777" w:rsidR="00B46221" w:rsidRPr="00B46221" w:rsidRDefault="00B46221">
            <w:pPr>
              <w:spacing w:line="276" w:lineRule="auto"/>
              <w:jc w:val="center"/>
              <w:rPr>
                <w:rFonts w:eastAsia="Calibri" w:cstheme="minorHAnsi"/>
                <w:color w:val="333399"/>
                <w:sz w:val="22"/>
              </w:rPr>
            </w:pPr>
          </w:p>
        </w:tc>
      </w:tr>
      <w:tr w:rsidR="00B46221" w:rsidRPr="00705416" w14:paraId="6D00160A" w14:textId="77777777">
        <w:trPr>
          <w:trHeight w:val="488"/>
          <w:jc w:val="center"/>
        </w:trPr>
        <w:tc>
          <w:tcPr>
            <w:tcW w:w="2632" w:type="dxa"/>
            <w:shd w:val="clear" w:color="auto" w:fill="D9D9D9" w:themeFill="background1" w:themeFillShade="D9"/>
            <w:vAlign w:val="center"/>
          </w:tcPr>
          <w:p w14:paraId="77491B50" w14:textId="77777777" w:rsidR="00B46221" w:rsidRPr="00B46221" w:rsidRDefault="00B46221">
            <w:pPr>
              <w:shd w:val="clear" w:color="auto" w:fill="D9D9D9" w:themeFill="background1" w:themeFillShade="D9"/>
              <w:spacing w:line="276" w:lineRule="auto"/>
              <w:jc w:val="center"/>
              <w:rPr>
                <w:rFonts w:cstheme="minorHAnsi"/>
                <w:b/>
                <w:bCs/>
                <w:color w:val="333399"/>
                <w:sz w:val="22"/>
              </w:rPr>
            </w:pPr>
            <w:r w:rsidRPr="00B46221">
              <w:rPr>
                <w:rFonts w:cstheme="minorHAnsi"/>
                <w:b/>
                <w:bCs/>
                <w:color w:val="333399"/>
                <w:sz w:val="22"/>
              </w:rPr>
              <w:t>Referee Email Address</w:t>
            </w:r>
          </w:p>
        </w:tc>
        <w:tc>
          <w:tcPr>
            <w:tcW w:w="8793" w:type="dxa"/>
            <w:gridSpan w:val="4"/>
            <w:vAlign w:val="center"/>
          </w:tcPr>
          <w:p w14:paraId="4AA9BE8D" w14:textId="77777777" w:rsidR="00B46221" w:rsidRPr="00B46221" w:rsidRDefault="00B46221">
            <w:pPr>
              <w:spacing w:line="276" w:lineRule="auto"/>
              <w:jc w:val="center"/>
              <w:rPr>
                <w:rFonts w:eastAsia="Calibri" w:cstheme="minorHAnsi"/>
                <w:color w:val="333399"/>
                <w:sz w:val="22"/>
              </w:rPr>
            </w:pPr>
          </w:p>
        </w:tc>
      </w:tr>
      <w:tr w:rsidR="00B46221" w:rsidRPr="00705416" w14:paraId="46767F07" w14:textId="77777777">
        <w:trPr>
          <w:trHeight w:val="488"/>
          <w:jc w:val="center"/>
        </w:trPr>
        <w:tc>
          <w:tcPr>
            <w:tcW w:w="2632" w:type="dxa"/>
            <w:shd w:val="clear" w:color="auto" w:fill="D9D9D9" w:themeFill="background1" w:themeFillShade="D9"/>
            <w:vAlign w:val="center"/>
          </w:tcPr>
          <w:p w14:paraId="375A7046" w14:textId="77777777" w:rsidR="00B46221" w:rsidRPr="00B46221" w:rsidRDefault="00B46221">
            <w:pPr>
              <w:shd w:val="clear" w:color="auto" w:fill="D9D9D9" w:themeFill="background1" w:themeFillShade="D9"/>
              <w:spacing w:line="276" w:lineRule="auto"/>
              <w:jc w:val="center"/>
              <w:rPr>
                <w:rFonts w:cstheme="minorHAnsi"/>
                <w:b/>
                <w:color w:val="333399"/>
                <w:sz w:val="22"/>
              </w:rPr>
            </w:pPr>
            <w:r w:rsidRPr="00B46221">
              <w:rPr>
                <w:rFonts w:cstheme="minorHAnsi"/>
                <w:b/>
                <w:color w:val="333399"/>
                <w:sz w:val="22"/>
              </w:rPr>
              <w:t>Contract start and completion date</w:t>
            </w:r>
          </w:p>
        </w:tc>
        <w:tc>
          <w:tcPr>
            <w:tcW w:w="3646" w:type="dxa"/>
            <w:vAlign w:val="center"/>
          </w:tcPr>
          <w:p w14:paraId="239203F9" w14:textId="77777777" w:rsidR="00B46221" w:rsidRPr="00B46221" w:rsidRDefault="00B46221">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33AF396E" w14:textId="77777777" w:rsidR="00B46221" w:rsidRPr="00B46221" w:rsidRDefault="00B46221">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Contract Value</w:t>
            </w:r>
          </w:p>
        </w:tc>
        <w:tc>
          <w:tcPr>
            <w:tcW w:w="3043" w:type="dxa"/>
            <w:gridSpan w:val="2"/>
            <w:vAlign w:val="center"/>
          </w:tcPr>
          <w:p w14:paraId="643AFFDC" w14:textId="77777777" w:rsidR="00B46221" w:rsidRPr="00B46221" w:rsidRDefault="00B46221">
            <w:pPr>
              <w:spacing w:line="276" w:lineRule="auto"/>
              <w:jc w:val="center"/>
              <w:rPr>
                <w:rFonts w:eastAsia="Calibri" w:cstheme="minorHAnsi"/>
                <w:color w:val="333399"/>
                <w:sz w:val="22"/>
              </w:rPr>
            </w:pPr>
          </w:p>
        </w:tc>
      </w:tr>
      <w:tr w:rsidR="00B46221" w:rsidRPr="00B4420D" w14:paraId="6645C730" w14:textId="77777777">
        <w:trPr>
          <w:trHeight w:val="1223"/>
          <w:jc w:val="center"/>
        </w:trPr>
        <w:tc>
          <w:tcPr>
            <w:tcW w:w="2632" w:type="dxa"/>
            <w:shd w:val="clear" w:color="auto" w:fill="D9D9D9" w:themeFill="background1" w:themeFillShade="D9"/>
            <w:vAlign w:val="center"/>
          </w:tcPr>
          <w:p w14:paraId="4AF3FCCB" w14:textId="77777777" w:rsidR="00B46221" w:rsidRPr="00B46221" w:rsidRDefault="00B46221">
            <w:pPr>
              <w:spacing w:line="276" w:lineRule="auto"/>
              <w:rPr>
                <w:rFonts w:cstheme="minorHAnsi"/>
                <w:b/>
                <w:bCs/>
                <w:iCs/>
                <w:color w:val="333399"/>
                <w:sz w:val="22"/>
                <w:lang w:val="en" w:eastAsia="en-IE"/>
              </w:rPr>
            </w:pPr>
            <w:r w:rsidRPr="00B46221">
              <w:rPr>
                <w:rFonts w:cstheme="minorHAnsi"/>
                <w:b/>
                <w:bCs/>
                <w:iCs/>
                <w:color w:val="333399"/>
                <w:sz w:val="22"/>
                <w:lang w:val="en" w:eastAsia="en-IE"/>
              </w:rPr>
              <w:t>Nature and Scope of the Contract</w:t>
            </w:r>
          </w:p>
        </w:tc>
        <w:tc>
          <w:tcPr>
            <w:tcW w:w="8793" w:type="dxa"/>
            <w:gridSpan w:val="4"/>
          </w:tcPr>
          <w:p w14:paraId="72C54953" w14:textId="77777777" w:rsidR="00B46221" w:rsidRDefault="00B46221">
            <w:pPr>
              <w:pStyle w:val="List3"/>
              <w:spacing w:line="276" w:lineRule="auto"/>
              <w:ind w:left="0" w:firstLine="0"/>
              <w:rPr>
                <w:rFonts w:asciiTheme="minorHAnsi" w:eastAsia="Calibri" w:hAnsiTheme="minorHAnsi" w:cstheme="minorHAnsi"/>
                <w:b/>
                <w:bCs/>
                <w:color w:val="333399"/>
                <w:sz w:val="22"/>
                <w:szCs w:val="22"/>
              </w:rPr>
            </w:pPr>
          </w:p>
          <w:p w14:paraId="72FA6A4A" w14:textId="77777777" w:rsidR="005B70DD" w:rsidRDefault="005B70DD">
            <w:pPr>
              <w:pStyle w:val="List3"/>
              <w:spacing w:line="276" w:lineRule="auto"/>
              <w:ind w:left="0" w:firstLine="0"/>
              <w:rPr>
                <w:rFonts w:asciiTheme="minorHAnsi" w:eastAsia="Calibri" w:hAnsiTheme="minorHAnsi" w:cstheme="minorHAnsi"/>
                <w:b/>
                <w:bCs/>
                <w:color w:val="333399"/>
                <w:sz w:val="22"/>
                <w:szCs w:val="22"/>
              </w:rPr>
            </w:pPr>
          </w:p>
          <w:p w14:paraId="437E4E4A" w14:textId="77777777" w:rsidR="005B70DD" w:rsidRDefault="005B70DD">
            <w:pPr>
              <w:pStyle w:val="List3"/>
              <w:spacing w:line="276" w:lineRule="auto"/>
              <w:ind w:left="0" w:firstLine="0"/>
              <w:rPr>
                <w:rFonts w:asciiTheme="minorHAnsi" w:eastAsia="Calibri" w:hAnsiTheme="minorHAnsi" w:cstheme="minorHAnsi"/>
                <w:b/>
                <w:bCs/>
                <w:color w:val="333399"/>
                <w:sz w:val="22"/>
                <w:szCs w:val="22"/>
              </w:rPr>
            </w:pPr>
          </w:p>
          <w:p w14:paraId="2C124B15" w14:textId="77777777" w:rsidR="00DA4A4A" w:rsidRDefault="00DA4A4A">
            <w:pPr>
              <w:pStyle w:val="List3"/>
              <w:spacing w:line="276" w:lineRule="auto"/>
              <w:ind w:left="0" w:firstLine="0"/>
              <w:rPr>
                <w:rFonts w:asciiTheme="minorHAnsi" w:eastAsia="Calibri" w:hAnsiTheme="minorHAnsi" w:cstheme="minorHAnsi"/>
                <w:b/>
                <w:bCs/>
                <w:color w:val="333399"/>
                <w:sz w:val="22"/>
                <w:szCs w:val="22"/>
              </w:rPr>
            </w:pPr>
          </w:p>
          <w:p w14:paraId="6DE333E8" w14:textId="77777777" w:rsidR="005B70DD" w:rsidRDefault="005B70DD">
            <w:pPr>
              <w:pStyle w:val="List3"/>
              <w:spacing w:line="276" w:lineRule="auto"/>
              <w:ind w:left="0" w:firstLine="0"/>
              <w:rPr>
                <w:rFonts w:asciiTheme="minorHAnsi" w:eastAsia="Calibri" w:hAnsiTheme="minorHAnsi" w:cstheme="minorHAnsi"/>
                <w:b/>
                <w:bCs/>
                <w:color w:val="333399"/>
                <w:sz w:val="22"/>
                <w:szCs w:val="22"/>
              </w:rPr>
            </w:pPr>
          </w:p>
          <w:p w14:paraId="48573EB6" w14:textId="77777777" w:rsidR="00BB37EE" w:rsidRDefault="00BB37EE">
            <w:pPr>
              <w:pStyle w:val="List3"/>
              <w:spacing w:line="276" w:lineRule="auto"/>
              <w:ind w:left="0" w:firstLine="0"/>
              <w:rPr>
                <w:rFonts w:asciiTheme="minorHAnsi" w:eastAsia="Calibri" w:hAnsiTheme="minorHAnsi" w:cstheme="minorHAnsi"/>
                <w:b/>
                <w:bCs/>
                <w:color w:val="333399"/>
                <w:sz w:val="22"/>
                <w:szCs w:val="22"/>
              </w:rPr>
            </w:pPr>
          </w:p>
          <w:p w14:paraId="2062AAD6" w14:textId="77777777" w:rsidR="005B70DD" w:rsidRDefault="005B70DD">
            <w:pPr>
              <w:pStyle w:val="List3"/>
              <w:spacing w:line="276" w:lineRule="auto"/>
              <w:ind w:left="0" w:firstLine="0"/>
              <w:rPr>
                <w:rFonts w:asciiTheme="minorHAnsi" w:eastAsia="Calibri" w:hAnsiTheme="minorHAnsi" w:cstheme="minorHAnsi"/>
                <w:b/>
                <w:bCs/>
                <w:color w:val="333399"/>
                <w:sz w:val="22"/>
                <w:szCs w:val="22"/>
              </w:rPr>
            </w:pPr>
          </w:p>
          <w:p w14:paraId="3F44AAD4" w14:textId="77777777" w:rsidR="005B70DD" w:rsidRDefault="005B70DD">
            <w:pPr>
              <w:pStyle w:val="List3"/>
              <w:spacing w:line="276" w:lineRule="auto"/>
              <w:ind w:left="0" w:firstLine="0"/>
              <w:rPr>
                <w:rFonts w:asciiTheme="minorHAnsi" w:eastAsia="Calibri" w:hAnsiTheme="minorHAnsi" w:cstheme="minorHAnsi"/>
                <w:b/>
                <w:bCs/>
                <w:color w:val="333399"/>
                <w:sz w:val="22"/>
                <w:szCs w:val="22"/>
              </w:rPr>
            </w:pPr>
          </w:p>
          <w:p w14:paraId="4E22E4A7" w14:textId="77777777" w:rsidR="005B70DD" w:rsidRDefault="005B70DD">
            <w:pPr>
              <w:pStyle w:val="List3"/>
              <w:spacing w:line="276" w:lineRule="auto"/>
              <w:ind w:left="0" w:firstLine="0"/>
              <w:rPr>
                <w:rFonts w:asciiTheme="minorHAnsi" w:eastAsia="Calibri" w:hAnsiTheme="minorHAnsi" w:cstheme="minorHAnsi"/>
                <w:b/>
                <w:bCs/>
                <w:color w:val="333399"/>
                <w:sz w:val="22"/>
                <w:szCs w:val="22"/>
              </w:rPr>
            </w:pPr>
          </w:p>
          <w:p w14:paraId="0D35DC01" w14:textId="77777777" w:rsidR="005B70DD" w:rsidRPr="00B46221" w:rsidRDefault="005B70DD">
            <w:pPr>
              <w:pStyle w:val="List3"/>
              <w:spacing w:line="276" w:lineRule="auto"/>
              <w:ind w:left="0" w:firstLine="0"/>
              <w:rPr>
                <w:rFonts w:asciiTheme="minorHAnsi" w:eastAsia="Calibri" w:hAnsiTheme="minorHAnsi" w:cstheme="minorHAnsi"/>
                <w:b/>
                <w:bCs/>
                <w:color w:val="333399"/>
                <w:sz w:val="22"/>
                <w:szCs w:val="22"/>
              </w:rPr>
            </w:pPr>
          </w:p>
        </w:tc>
      </w:tr>
    </w:tbl>
    <w:p w14:paraId="28BD2D7F" w14:textId="1A72B283" w:rsidR="001B4202" w:rsidRDefault="00CC30D5" w:rsidP="00CC30D5">
      <w:pPr>
        <w:pStyle w:val="Heading2"/>
      </w:pPr>
      <w:bookmarkStart w:id="18" w:name="_Toc241648708"/>
      <w:r w:rsidRPr="00CC30D5">
        <w:lastRenderedPageBreak/>
        <w:t>A4 Health &amp; Safety Management System</w:t>
      </w:r>
      <w:bookmarkEnd w:id="18"/>
    </w:p>
    <w:p w14:paraId="0F50A413" w14:textId="5A8A4769" w:rsidR="002250EA" w:rsidRPr="0061397A" w:rsidRDefault="002250EA" w:rsidP="005025A9">
      <w:pPr>
        <w:rPr>
          <w:rFonts w:cstheme="minorHAnsi"/>
          <w:sz w:val="22"/>
        </w:rPr>
      </w:pPr>
      <w:r w:rsidRPr="0061397A">
        <w:rPr>
          <w:rFonts w:cstheme="minorHAnsi"/>
          <w:b/>
          <w:bCs/>
          <w:sz w:val="22"/>
        </w:rPr>
        <w:t>Minimum Level Required:</w:t>
      </w:r>
      <w:r w:rsidRPr="0061397A">
        <w:rPr>
          <w:rFonts w:cstheme="minorHAnsi"/>
          <w:sz w:val="22"/>
        </w:rPr>
        <w:t xml:space="preserve"> Tenderers must provide below information which demonstrates operation of Health &amp; Safety systems and procedures in line with all relevant Safety, Health &amp; Welfare at Work legislation</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46"/>
        <w:gridCol w:w="1110"/>
        <w:gridCol w:w="1110"/>
        <w:gridCol w:w="1110"/>
        <w:gridCol w:w="1438"/>
      </w:tblGrid>
      <w:tr w:rsidR="002250EA" w:rsidRPr="0061397A" w14:paraId="01C3F30D" w14:textId="77777777" w:rsidTr="005025A9">
        <w:tc>
          <w:tcPr>
            <w:tcW w:w="9214" w:type="dxa"/>
            <w:gridSpan w:val="5"/>
          </w:tcPr>
          <w:p w14:paraId="23B3385B" w14:textId="77777777" w:rsidR="002250EA" w:rsidRPr="0061397A" w:rsidRDefault="002250EA">
            <w:pPr>
              <w:pStyle w:val="NormalWeb"/>
              <w:rPr>
                <w:rFonts w:asciiTheme="minorHAnsi" w:hAnsiTheme="minorHAnsi" w:cstheme="minorHAnsi"/>
                <w:sz w:val="22"/>
                <w:szCs w:val="22"/>
              </w:rPr>
            </w:pPr>
            <w:r w:rsidRPr="0061397A">
              <w:rPr>
                <w:rFonts w:asciiTheme="minorHAnsi" w:hAnsiTheme="minorHAnsi" w:cstheme="minorHAnsi"/>
                <w:sz w:val="22"/>
                <w:szCs w:val="22"/>
              </w:rPr>
              <w:t>Tenderers must complete and sign the Health and Safety Declaration below. In the case of a grouping or a submission proposing the use of subcontractors, each group member or subcontractor likely to perform the role of “Contractor” under this contract must complete and sign the Health and Safety Declaration. All notifiable accidents, enforcement actions, legal proceedings, accidents, fatalities or incidents must be disclosed. In the event that any such incidents are declared, the tenderer, grouping member or subcontractor will be required to satisfy the Contracting Authority that adequate measures have been put in place to address any deficiencies in their Health and Safety procedures.</w:t>
            </w:r>
          </w:p>
          <w:p w14:paraId="2D85D187" w14:textId="77777777" w:rsidR="002250EA" w:rsidRPr="0061397A" w:rsidRDefault="002250EA">
            <w:pPr>
              <w:pStyle w:val="NormalWeb"/>
              <w:rPr>
                <w:rFonts w:asciiTheme="minorHAnsi" w:hAnsiTheme="minorHAnsi" w:cstheme="minorHAnsi"/>
                <w:sz w:val="22"/>
                <w:szCs w:val="22"/>
              </w:rPr>
            </w:pPr>
            <w:r w:rsidRPr="0061397A">
              <w:rPr>
                <w:rFonts w:asciiTheme="minorHAnsi" w:hAnsiTheme="minorHAnsi" w:cstheme="minorHAnsi"/>
                <w:sz w:val="22"/>
                <w:szCs w:val="22"/>
              </w:rPr>
              <w:t>In the case of a grouping or a tender submission proposing the use of subcontractors, this criterion must be completed separately by each grouping member or subcontractor likely to perform the role of “contractor” under this contract.</w:t>
            </w:r>
          </w:p>
        </w:tc>
      </w:tr>
      <w:tr w:rsidR="002250EA" w:rsidRPr="0061397A" w14:paraId="5CA6D0DF" w14:textId="77777777" w:rsidTr="005025A9">
        <w:tc>
          <w:tcPr>
            <w:tcW w:w="4446" w:type="dxa"/>
            <w:shd w:val="clear" w:color="auto" w:fill="D9D9D9" w:themeFill="background1" w:themeFillShade="D9"/>
          </w:tcPr>
          <w:p w14:paraId="554FE661" w14:textId="77777777" w:rsidR="002250EA" w:rsidRPr="0061397A" w:rsidRDefault="002250EA">
            <w:pPr>
              <w:spacing w:before="100" w:after="100" w:line="276" w:lineRule="auto"/>
              <w:rPr>
                <w:rFonts w:cstheme="minorHAnsi"/>
                <w:sz w:val="22"/>
              </w:rPr>
            </w:pPr>
            <w:r w:rsidRPr="0061397A">
              <w:rPr>
                <w:rFonts w:cstheme="minorHAnsi"/>
                <w:sz w:val="22"/>
              </w:rPr>
              <w:t xml:space="preserve">Do you comply with the Safety Health &amp; Welfare at Work Act 2005 </w:t>
            </w:r>
          </w:p>
        </w:tc>
        <w:tc>
          <w:tcPr>
            <w:tcW w:w="1110" w:type="dxa"/>
            <w:shd w:val="clear" w:color="auto" w:fill="F2F2F2" w:themeFill="background1" w:themeFillShade="F2"/>
            <w:vAlign w:val="center"/>
          </w:tcPr>
          <w:p w14:paraId="7545FAF8" w14:textId="77777777" w:rsidR="002250EA" w:rsidRPr="0061397A" w:rsidRDefault="002250EA">
            <w:pPr>
              <w:spacing w:before="100" w:after="100" w:line="276" w:lineRule="auto"/>
              <w:jc w:val="center"/>
              <w:rPr>
                <w:rFonts w:cstheme="minorHAnsi"/>
                <w:sz w:val="22"/>
              </w:rPr>
            </w:pPr>
            <w:r w:rsidRPr="0061397A">
              <w:rPr>
                <w:rFonts w:cstheme="minorHAnsi"/>
                <w:sz w:val="22"/>
              </w:rPr>
              <w:t>Yes</w:t>
            </w:r>
          </w:p>
        </w:tc>
        <w:tc>
          <w:tcPr>
            <w:tcW w:w="1110" w:type="dxa"/>
            <w:vAlign w:val="center"/>
          </w:tcPr>
          <w:p w14:paraId="18B9E3DF" w14:textId="77777777" w:rsidR="002250EA" w:rsidRPr="0061397A" w:rsidRDefault="002250EA">
            <w:pPr>
              <w:spacing w:before="100" w:after="100" w:line="276" w:lineRule="auto"/>
              <w:rPr>
                <w:rFonts w:cstheme="minorHAnsi"/>
                <w:sz w:val="22"/>
              </w:rPr>
            </w:pPr>
          </w:p>
        </w:tc>
        <w:tc>
          <w:tcPr>
            <w:tcW w:w="1110" w:type="dxa"/>
            <w:shd w:val="clear" w:color="auto" w:fill="F2F2F2" w:themeFill="background1" w:themeFillShade="F2"/>
            <w:vAlign w:val="center"/>
          </w:tcPr>
          <w:p w14:paraId="2E67AB85" w14:textId="77777777" w:rsidR="002250EA" w:rsidRPr="0061397A" w:rsidRDefault="002250EA">
            <w:pPr>
              <w:spacing w:before="100" w:after="100" w:line="276" w:lineRule="auto"/>
              <w:jc w:val="center"/>
              <w:rPr>
                <w:rFonts w:cstheme="minorHAnsi"/>
                <w:sz w:val="22"/>
              </w:rPr>
            </w:pPr>
            <w:r w:rsidRPr="0061397A">
              <w:rPr>
                <w:rFonts w:cstheme="minorHAnsi"/>
                <w:sz w:val="22"/>
              </w:rPr>
              <w:t>No</w:t>
            </w:r>
          </w:p>
        </w:tc>
        <w:tc>
          <w:tcPr>
            <w:tcW w:w="1438" w:type="dxa"/>
            <w:vAlign w:val="center"/>
          </w:tcPr>
          <w:p w14:paraId="5A2BC80F" w14:textId="77777777" w:rsidR="002250EA" w:rsidRPr="0061397A" w:rsidRDefault="002250EA">
            <w:pPr>
              <w:spacing w:before="100" w:after="100" w:line="276" w:lineRule="auto"/>
              <w:rPr>
                <w:rFonts w:cstheme="minorHAnsi"/>
                <w:sz w:val="22"/>
              </w:rPr>
            </w:pPr>
          </w:p>
        </w:tc>
      </w:tr>
      <w:tr w:rsidR="002250EA" w:rsidRPr="0061397A" w14:paraId="626FFC38" w14:textId="77777777" w:rsidTr="005025A9">
        <w:tc>
          <w:tcPr>
            <w:tcW w:w="4446" w:type="dxa"/>
            <w:shd w:val="clear" w:color="auto" w:fill="D9D9D9" w:themeFill="background1" w:themeFillShade="D9"/>
          </w:tcPr>
          <w:p w14:paraId="06A7EAA9" w14:textId="77777777" w:rsidR="002250EA" w:rsidRPr="0061397A" w:rsidRDefault="002250EA">
            <w:pPr>
              <w:spacing w:before="100" w:after="100" w:line="276" w:lineRule="auto"/>
              <w:rPr>
                <w:rFonts w:cstheme="minorHAnsi"/>
                <w:sz w:val="22"/>
              </w:rPr>
            </w:pPr>
            <w:r w:rsidRPr="0061397A">
              <w:rPr>
                <w:rFonts w:cstheme="minorHAnsi"/>
                <w:sz w:val="22"/>
              </w:rPr>
              <w:t xml:space="preserve">Name of Manager responsible for Health and Safety </w:t>
            </w:r>
          </w:p>
        </w:tc>
        <w:tc>
          <w:tcPr>
            <w:tcW w:w="4768" w:type="dxa"/>
            <w:gridSpan w:val="4"/>
            <w:vAlign w:val="center"/>
          </w:tcPr>
          <w:p w14:paraId="72E1FB3B" w14:textId="77777777" w:rsidR="002250EA" w:rsidRPr="0061397A" w:rsidRDefault="002250EA">
            <w:pPr>
              <w:spacing w:before="100" w:after="100" w:line="276" w:lineRule="auto"/>
              <w:rPr>
                <w:rFonts w:cstheme="minorHAnsi"/>
                <w:sz w:val="22"/>
              </w:rPr>
            </w:pPr>
          </w:p>
        </w:tc>
      </w:tr>
      <w:tr w:rsidR="002250EA" w:rsidRPr="0061397A" w14:paraId="65061E39" w14:textId="77777777" w:rsidTr="005025A9">
        <w:trPr>
          <w:trHeight w:val="128"/>
        </w:trPr>
        <w:tc>
          <w:tcPr>
            <w:tcW w:w="4446" w:type="dxa"/>
            <w:vMerge w:val="restart"/>
            <w:shd w:val="clear" w:color="auto" w:fill="D9D9D9" w:themeFill="background1" w:themeFillShade="D9"/>
          </w:tcPr>
          <w:p w14:paraId="7D2BDEDC" w14:textId="77777777" w:rsidR="002250EA" w:rsidRPr="0061397A" w:rsidRDefault="002250EA">
            <w:pPr>
              <w:spacing w:before="100" w:after="100" w:line="276" w:lineRule="auto"/>
              <w:rPr>
                <w:rFonts w:cstheme="minorHAnsi"/>
                <w:sz w:val="22"/>
              </w:rPr>
            </w:pPr>
            <w:r w:rsidRPr="0061397A">
              <w:rPr>
                <w:rFonts w:cstheme="minorHAnsi"/>
                <w:sz w:val="22"/>
              </w:rPr>
              <w:t>If so, is it 3</w:t>
            </w:r>
            <w:r w:rsidRPr="0061397A">
              <w:rPr>
                <w:rFonts w:cstheme="minorHAnsi"/>
                <w:sz w:val="22"/>
                <w:vertAlign w:val="superscript"/>
              </w:rPr>
              <w:t>rd</w:t>
            </w:r>
            <w:r w:rsidRPr="0061397A">
              <w:rPr>
                <w:rFonts w:cstheme="minorHAnsi"/>
                <w:sz w:val="22"/>
              </w:rPr>
              <w:t xml:space="preserve"> party certified or managed in-house? </w:t>
            </w:r>
          </w:p>
        </w:tc>
        <w:tc>
          <w:tcPr>
            <w:tcW w:w="2220" w:type="dxa"/>
            <w:gridSpan w:val="2"/>
            <w:shd w:val="clear" w:color="auto" w:fill="D9D9D9" w:themeFill="background1" w:themeFillShade="D9"/>
            <w:vAlign w:val="center"/>
          </w:tcPr>
          <w:p w14:paraId="17119B0E" w14:textId="77777777" w:rsidR="002250EA" w:rsidRPr="0061397A" w:rsidRDefault="002250EA">
            <w:pPr>
              <w:spacing w:before="100" w:after="100" w:line="276" w:lineRule="auto"/>
              <w:rPr>
                <w:rFonts w:cstheme="minorHAnsi"/>
                <w:sz w:val="22"/>
              </w:rPr>
            </w:pPr>
            <w:r w:rsidRPr="0061397A">
              <w:rPr>
                <w:rFonts w:cstheme="minorHAnsi"/>
                <w:sz w:val="22"/>
              </w:rPr>
              <w:t>3</w:t>
            </w:r>
            <w:r w:rsidRPr="0061397A">
              <w:rPr>
                <w:rFonts w:cstheme="minorHAnsi"/>
                <w:sz w:val="22"/>
                <w:vertAlign w:val="superscript"/>
              </w:rPr>
              <w:t>rd</w:t>
            </w:r>
            <w:r w:rsidRPr="0061397A">
              <w:rPr>
                <w:rFonts w:cstheme="minorHAnsi"/>
                <w:sz w:val="22"/>
              </w:rPr>
              <w:t xml:space="preserve"> Party Certified</w:t>
            </w:r>
          </w:p>
        </w:tc>
        <w:tc>
          <w:tcPr>
            <w:tcW w:w="2548" w:type="dxa"/>
            <w:gridSpan w:val="2"/>
            <w:vAlign w:val="center"/>
          </w:tcPr>
          <w:p w14:paraId="197628C0" w14:textId="77777777" w:rsidR="002250EA" w:rsidRPr="0061397A" w:rsidRDefault="002250EA">
            <w:pPr>
              <w:spacing w:before="100" w:after="100" w:line="276" w:lineRule="auto"/>
              <w:rPr>
                <w:rFonts w:cstheme="minorHAnsi"/>
                <w:sz w:val="22"/>
              </w:rPr>
            </w:pPr>
          </w:p>
        </w:tc>
      </w:tr>
      <w:tr w:rsidR="002250EA" w:rsidRPr="0061397A" w14:paraId="3E1F38DA" w14:textId="77777777" w:rsidTr="005025A9">
        <w:trPr>
          <w:trHeight w:val="127"/>
        </w:trPr>
        <w:tc>
          <w:tcPr>
            <w:tcW w:w="4446" w:type="dxa"/>
            <w:vMerge/>
          </w:tcPr>
          <w:p w14:paraId="36C24DB2" w14:textId="77777777" w:rsidR="002250EA" w:rsidRPr="0061397A" w:rsidRDefault="002250EA">
            <w:pPr>
              <w:spacing w:before="100" w:after="100" w:line="276" w:lineRule="auto"/>
              <w:rPr>
                <w:rFonts w:cstheme="minorHAnsi"/>
                <w:sz w:val="22"/>
              </w:rPr>
            </w:pPr>
          </w:p>
        </w:tc>
        <w:tc>
          <w:tcPr>
            <w:tcW w:w="2220" w:type="dxa"/>
            <w:gridSpan w:val="2"/>
            <w:shd w:val="clear" w:color="auto" w:fill="D9D9D9" w:themeFill="background1" w:themeFillShade="D9"/>
            <w:vAlign w:val="center"/>
          </w:tcPr>
          <w:p w14:paraId="572B6919" w14:textId="77777777" w:rsidR="002250EA" w:rsidRPr="0061397A" w:rsidRDefault="002250EA">
            <w:pPr>
              <w:spacing w:before="100" w:after="100" w:line="276" w:lineRule="auto"/>
              <w:rPr>
                <w:rFonts w:cstheme="minorHAnsi"/>
                <w:sz w:val="22"/>
              </w:rPr>
            </w:pPr>
            <w:r w:rsidRPr="0061397A">
              <w:rPr>
                <w:rFonts w:cstheme="minorHAnsi"/>
                <w:sz w:val="22"/>
              </w:rPr>
              <w:t>In-House</w:t>
            </w:r>
          </w:p>
        </w:tc>
        <w:tc>
          <w:tcPr>
            <w:tcW w:w="2548" w:type="dxa"/>
            <w:gridSpan w:val="2"/>
            <w:vAlign w:val="center"/>
          </w:tcPr>
          <w:p w14:paraId="376BD034" w14:textId="77777777" w:rsidR="002250EA" w:rsidRPr="0061397A" w:rsidRDefault="002250EA">
            <w:pPr>
              <w:spacing w:before="100" w:after="100" w:line="276" w:lineRule="auto"/>
              <w:rPr>
                <w:rFonts w:cstheme="minorHAnsi"/>
                <w:sz w:val="22"/>
              </w:rPr>
            </w:pPr>
          </w:p>
        </w:tc>
      </w:tr>
      <w:tr w:rsidR="002250EA" w:rsidRPr="0061397A" w14:paraId="4F73DDA9" w14:textId="77777777" w:rsidTr="005025A9">
        <w:trPr>
          <w:trHeight w:val="170"/>
        </w:trPr>
        <w:tc>
          <w:tcPr>
            <w:tcW w:w="4446" w:type="dxa"/>
            <w:vMerge w:val="restart"/>
            <w:shd w:val="clear" w:color="auto" w:fill="D9D9D9" w:themeFill="background1" w:themeFillShade="D9"/>
          </w:tcPr>
          <w:p w14:paraId="4ED4D47E" w14:textId="77777777" w:rsidR="002250EA" w:rsidRPr="0061397A" w:rsidRDefault="002250EA">
            <w:pPr>
              <w:spacing w:before="100" w:after="100" w:line="276" w:lineRule="auto"/>
              <w:rPr>
                <w:rFonts w:cstheme="minorHAnsi"/>
                <w:sz w:val="22"/>
              </w:rPr>
            </w:pPr>
            <w:r w:rsidRPr="0061397A">
              <w:rPr>
                <w:rFonts w:cstheme="minorHAnsi"/>
                <w:sz w:val="22"/>
              </w:rPr>
              <w:t>If 3</w:t>
            </w:r>
            <w:r w:rsidRPr="0061397A">
              <w:rPr>
                <w:rFonts w:cstheme="minorHAnsi"/>
                <w:sz w:val="22"/>
                <w:vertAlign w:val="superscript"/>
              </w:rPr>
              <w:t>rd</w:t>
            </w:r>
            <w:r w:rsidRPr="0061397A">
              <w:rPr>
                <w:rFonts w:cstheme="minorHAnsi"/>
                <w:sz w:val="22"/>
              </w:rPr>
              <w:t xml:space="preserve"> party certified, please provide the following information: </w:t>
            </w:r>
          </w:p>
        </w:tc>
        <w:tc>
          <w:tcPr>
            <w:tcW w:w="2220" w:type="dxa"/>
            <w:gridSpan w:val="2"/>
            <w:shd w:val="clear" w:color="auto" w:fill="D9D9D9" w:themeFill="background1" w:themeFillShade="D9"/>
            <w:vAlign w:val="center"/>
          </w:tcPr>
          <w:p w14:paraId="55E8C2AF" w14:textId="77777777" w:rsidR="002250EA" w:rsidRPr="0061397A" w:rsidRDefault="002250EA">
            <w:pPr>
              <w:spacing w:before="100" w:after="100" w:line="276" w:lineRule="auto"/>
              <w:rPr>
                <w:rFonts w:cstheme="minorHAnsi"/>
                <w:sz w:val="22"/>
              </w:rPr>
            </w:pPr>
            <w:r w:rsidRPr="0061397A">
              <w:rPr>
                <w:rFonts w:cstheme="minorHAnsi"/>
                <w:sz w:val="22"/>
              </w:rPr>
              <w:t xml:space="preserve">Date of most recent certification </w:t>
            </w:r>
          </w:p>
        </w:tc>
        <w:tc>
          <w:tcPr>
            <w:tcW w:w="2548" w:type="dxa"/>
            <w:gridSpan w:val="2"/>
            <w:vAlign w:val="center"/>
          </w:tcPr>
          <w:p w14:paraId="5D819667" w14:textId="77777777" w:rsidR="002250EA" w:rsidRPr="0061397A" w:rsidRDefault="002250EA">
            <w:pPr>
              <w:spacing w:before="100" w:after="100" w:line="276" w:lineRule="auto"/>
              <w:rPr>
                <w:rFonts w:cstheme="minorHAnsi"/>
                <w:sz w:val="22"/>
              </w:rPr>
            </w:pPr>
          </w:p>
        </w:tc>
      </w:tr>
      <w:tr w:rsidR="002250EA" w:rsidRPr="0061397A" w14:paraId="0A2114FD" w14:textId="77777777" w:rsidTr="005025A9">
        <w:trPr>
          <w:trHeight w:val="170"/>
        </w:trPr>
        <w:tc>
          <w:tcPr>
            <w:tcW w:w="4446" w:type="dxa"/>
            <w:vMerge/>
          </w:tcPr>
          <w:p w14:paraId="2B0B79FB" w14:textId="77777777" w:rsidR="002250EA" w:rsidRPr="0061397A" w:rsidRDefault="002250EA">
            <w:pPr>
              <w:spacing w:before="100" w:after="100" w:line="276" w:lineRule="auto"/>
              <w:rPr>
                <w:rFonts w:cstheme="minorHAnsi"/>
                <w:sz w:val="22"/>
              </w:rPr>
            </w:pPr>
          </w:p>
        </w:tc>
        <w:tc>
          <w:tcPr>
            <w:tcW w:w="2220" w:type="dxa"/>
            <w:gridSpan w:val="2"/>
            <w:shd w:val="clear" w:color="auto" w:fill="D9D9D9" w:themeFill="background1" w:themeFillShade="D9"/>
            <w:vAlign w:val="center"/>
          </w:tcPr>
          <w:p w14:paraId="72536700" w14:textId="77777777" w:rsidR="002250EA" w:rsidRPr="0061397A" w:rsidRDefault="002250EA">
            <w:pPr>
              <w:spacing w:before="100" w:after="100" w:line="276" w:lineRule="auto"/>
              <w:rPr>
                <w:rFonts w:cstheme="minorHAnsi"/>
                <w:sz w:val="22"/>
              </w:rPr>
            </w:pPr>
            <w:r w:rsidRPr="0061397A">
              <w:rPr>
                <w:rFonts w:cstheme="minorHAnsi"/>
                <w:sz w:val="22"/>
              </w:rPr>
              <w:t>Scope of Certification</w:t>
            </w:r>
          </w:p>
        </w:tc>
        <w:tc>
          <w:tcPr>
            <w:tcW w:w="2548" w:type="dxa"/>
            <w:gridSpan w:val="2"/>
            <w:vAlign w:val="center"/>
          </w:tcPr>
          <w:p w14:paraId="04A35C85" w14:textId="77777777" w:rsidR="002250EA" w:rsidRPr="0061397A" w:rsidRDefault="002250EA">
            <w:pPr>
              <w:spacing w:before="100" w:after="100" w:line="276" w:lineRule="auto"/>
              <w:rPr>
                <w:rFonts w:cstheme="minorHAnsi"/>
                <w:sz w:val="22"/>
              </w:rPr>
            </w:pPr>
          </w:p>
        </w:tc>
      </w:tr>
      <w:tr w:rsidR="002250EA" w:rsidRPr="0061397A" w14:paraId="550E01DA" w14:textId="77777777" w:rsidTr="005025A9">
        <w:trPr>
          <w:trHeight w:val="170"/>
        </w:trPr>
        <w:tc>
          <w:tcPr>
            <w:tcW w:w="4446" w:type="dxa"/>
            <w:vMerge/>
          </w:tcPr>
          <w:p w14:paraId="322EEA01" w14:textId="77777777" w:rsidR="002250EA" w:rsidRPr="0061397A" w:rsidRDefault="002250EA">
            <w:pPr>
              <w:spacing w:before="100" w:after="100" w:line="276" w:lineRule="auto"/>
              <w:rPr>
                <w:rFonts w:cstheme="minorHAnsi"/>
                <w:sz w:val="22"/>
              </w:rPr>
            </w:pPr>
          </w:p>
        </w:tc>
        <w:tc>
          <w:tcPr>
            <w:tcW w:w="2220" w:type="dxa"/>
            <w:gridSpan w:val="2"/>
            <w:shd w:val="clear" w:color="auto" w:fill="D9D9D9" w:themeFill="background1" w:themeFillShade="D9"/>
            <w:vAlign w:val="center"/>
          </w:tcPr>
          <w:p w14:paraId="4CD3F5C4" w14:textId="77777777" w:rsidR="002250EA" w:rsidRPr="0061397A" w:rsidRDefault="002250EA">
            <w:pPr>
              <w:spacing w:before="100" w:after="100" w:line="276" w:lineRule="auto"/>
              <w:rPr>
                <w:rFonts w:cstheme="minorHAnsi"/>
                <w:sz w:val="22"/>
              </w:rPr>
            </w:pPr>
            <w:r w:rsidRPr="0061397A">
              <w:rPr>
                <w:rFonts w:cstheme="minorHAnsi"/>
                <w:sz w:val="22"/>
              </w:rPr>
              <w:t>Name of Certification Body</w:t>
            </w:r>
          </w:p>
        </w:tc>
        <w:tc>
          <w:tcPr>
            <w:tcW w:w="2548" w:type="dxa"/>
            <w:gridSpan w:val="2"/>
            <w:vAlign w:val="center"/>
          </w:tcPr>
          <w:p w14:paraId="7A882C07" w14:textId="77777777" w:rsidR="002250EA" w:rsidRPr="0061397A" w:rsidRDefault="002250EA">
            <w:pPr>
              <w:spacing w:before="100" w:after="100" w:line="276" w:lineRule="auto"/>
              <w:rPr>
                <w:rFonts w:cstheme="minorHAnsi"/>
                <w:sz w:val="22"/>
              </w:rPr>
            </w:pPr>
          </w:p>
        </w:tc>
      </w:tr>
      <w:tr w:rsidR="002250EA" w:rsidRPr="0061397A" w14:paraId="5C791DCE" w14:textId="77777777" w:rsidTr="005025A9">
        <w:trPr>
          <w:trHeight w:val="255"/>
        </w:trPr>
        <w:tc>
          <w:tcPr>
            <w:tcW w:w="4446" w:type="dxa"/>
            <w:vMerge/>
          </w:tcPr>
          <w:p w14:paraId="1569E509" w14:textId="77777777" w:rsidR="002250EA" w:rsidRPr="0061397A" w:rsidRDefault="002250EA">
            <w:pPr>
              <w:spacing w:before="100" w:after="100" w:line="276" w:lineRule="auto"/>
              <w:rPr>
                <w:rFonts w:cstheme="minorHAnsi"/>
                <w:sz w:val="22"/>
              </w:rPr>
            </w:pPr>
          </w:p>
        </w:tc>
        <w:tc>
          <w:tcPr>
            <w:tcW w:w="2220" w:type="dxa"/>
            <w:gridSpan w:val="2"/>
            <w:vMerge w:val="restart"/>
            <w:shd w:val="clear" w:color="auto" w:fill="D9D9D9" w:themeFill="background1" w:themeFillShade="D9"/>
            <w:vAlign w:val="center"/>
          </w:tcPr>
          <w:p w14:paraId="1A843FC5" w14:textId="77777777" w:rsidR="002250EA" w:rsidRPr="0061397A" w:rsidRDefault="002250EA">
            <w:pPr>
              <w:spacing w:before="100" w:after="100" w:line="276" w:lineRule="auto"/>
              <w:rPr>
                <w:rFonts w:cstheme="minorHAnsi"/>
                <w:sz w:val="22"/>
              </w:rPr>
            </w:pPr>
            <w:r w:rsidRPr="0061397A">
              <w:rPr>
                <w:rFonts w:cstheme="minorHAnsi"/>
                <w:sz w:val="22"/>
              </w:rPr>
              <w:t>Evidence will be provided on request</w:t>
            </w:r>
          </w:p>
        </w:tc>
        <w:tc>
          <w:tcPr>
            <w:tcW w:w="1110" w:type="dxa"/>
            <w:shd w:val="clear" w:color="auto" w:fill="F2F2F2" w:themeFill="background1" w:themeFillShade="F2"/>
            <w:vAlign w:val="center"/>
          </w:tcPr>
          <w:p w14:paraId="5E8F3691" w14:textId="77777777" w:rsidR="002250EA" w:rsidRPr="0061397A" w:rsidRDefault="002250EA">
            <w:pPr>
              <w:spacing w:before="100" w:after="100" w:line="276" w:lineRule="auto"/>
              <w:jc w:val="center"/>
              <w:rPr>
                <w:rFonts w:cstheme="minorHAnsi"/>
                <w:sz w:val="22"/>
              </w:rPr>
            </w:pPr>
            <w:r w:rsidRPr="0061397A">
              <w:rPr>
                <w:rFonts w:cstheme="minorHAnsi"/>
                <w:sz w:val="22"/>
              </w:rPr>
              <w:t>Yes</w:t>
            </w:r>
          </w:p>
        </w:tc>
        <w:tc>
          <w:tcPr>
            <w:tcW w:w="1438" w:type="dxa"/>
            <w:vAlign w:val="center"/>
          </w:tcPr>
          <w:p w14:paraId="372D35E3" w14:textId="77777777" w:rsidR="002250EA" w:rsidRPr="0061397A" w:rsidRDefault="002250EA">
            <w:pPr>
              <w:spacing w:before="100" w:after="100" w:line="276" w:lineRule="auto"/>
              <w:rPr>
                <w:rFonts w:cstheme="minorHAnsi"/>
                <w:sz w:val="22"/>
              </w:rPr>
            </w:pPr>
          </w:p>
        </w:tc>
      </w:tr>
      <w:tr w:rsidR="002250EA" w:rsidRPr="0061397A" w14:paraId="5981FE29" w14:textId="77777777" w:rsidTr="005025A9">
        <w:trPr>
          <w:trHeight w:val="255"/>
        </w:trPr>
        <w:tc>
          <w:tcPr>
            <w:tcW w:w="4446" w:type="dxa"/>
            <w:vMerge/>
          </w:tcPr>
          <w:p w14:paraId="2D794799" w14:textId="77777777" w:rsidR="002250EA" w:rsidRPr="0061397A" w:rsidRDefault="002250EA">
            <w:pPr>
              <w:spacing w:before="100" w:after="100" w:line="276" w:lineRule="auto"/>
              <w:rPr>
                <w:rFonts w:cstheme="minorHAnsi"/>
                <w:sz w:val="22"/>
              </w:rPr>
            </w:pPr>
          </w:p>
        </w:tc>
        <w:tc>
          <w:tcPr>
            <w:tcW w:w="2220" w:type="dxa"/>
            <w:gridSpan w:val="2"/>
            <w:vMerge/>
            <w:vAlign w:val="center"/>
          </w:tcPr>
          <w:p w14:paraId="20BC714E" w14:textId="77777777" w:rsidR="002250EA" w:rsidRPr="0061397A" w:rsidRDefault="002250EA">
            <w:pPr>
              <w:spacing w:before="100" w:after="100" w:line="276" w:lineRule="auto"/>
              <w:rPr>
                <w:rFonts w:cstheme="minorHAnsi"/>
                <w:sz w:val="22"/>
              </w:rPr>
            </w:pPr>
          </w:p>
        </w:tc>
        <w:tc>
          <w:tcPr>
            <w:tcW w:w="1110" w:type="dxa"/>
            <w:shd w:val="clear" w:color="auto" w:fill="F2F2F2" w:themeFill="background1" w:themeFillShade="F2"/>
            <w:vAlign w:val="center"/>
          </w:tcPr>
          <w:p w14:paraId="78538411" w14:textId="77777777" w:rsidR="002250EA" w:rsidRPr="0061397A" w:rsidRDefault="002250EA">
            <w:pPr>
              <w:spacing w:before="100" w:after="100" w:line="276" w:lineRule="auto"/>
              <w:jc w:val="center"/>
              <w:rPr>
                <w:rFonts w:cstheme="minorHAnsi"/>
                <w:sz w:val="22"/>
              </w:rPr>
            </w:pPr>
            <w:r w:rsidRPr="0061397A">
              <w:rPr>
                <w:rFonts w:cstheme="minorHAnsi"/>
                <w:sz w:val="22"/>
              </w:rPr>
              <w:t>No</w:t>
            </w:r>
          </w:p>
        </w:tc>
        <w:tc>
          <w:tcPr>
            <w:tcW w:w="1438" w:type="dxa"/>
            <w:vAlign w:val="center"/>
          </w:tcPr>
          <w:p w14:paraId="36FE6C00" w14:textId="77777777" w:rsidR="002250EA" w:rsidRPr="0061397A" w:rsidRDefault="002250EA">
            <w:pPr>
              <w:spacing w:before="100" w:after="100" w:line="276" w:lineRule="auto"/>
              <w:rPr>
                <w:rFonts w:cstheme="minorHAnsi"/>
                <w:sz w:val="22"/>
              </w:rPr>
            </w:pPr>
          </w:p>
        </w:tc>
      </w:tr>
    </w:tbl>
    <w:p w14:paraId="789D5B26" w14:textId="77777777" w:rsidR="002250EA" w:rsidRPr="0061397A" w:rsidRDefault="002250EA" w:rsidP="002250EA">
      <w:pPr>
        <w:spacing w:line="276" w:lineRule="auto"/>
        <w:rPr>
          <w:rFonts w:cstheme="minorHAnsi"/>
        </w:rPr>
      </w:pPr>
    </w:p>
    <w:tbl>
      <w:tblPr>
        <w:tblpPr w:leftFromText="180" w:rightFromText="180" w:vertAnchor="text" w:horzAnchor="margin" w:tblpX="137" w:tblpY="169"/>
        <w:tblOverlap w:val="never"/>
        <w:tblW w:w="8779" w:type="dxa"/>
        <w:tblLook w:val="04A0" w:firstRow="1" w:lastRow="0" w:firstColumn="1" w:lastColumn="0" w:noHBand="0" w:noVBand="1"/>
      </w:tblPr>
      <w:tblGrid>
        <w:gridCol w:w="3026"/>
        <w:gridCol w:w="2360"/>
        <w:gridCol w:w="1701"/>
        <w:gridCol w:w="1692"/>
      </w:tblGrid>
      <w:tr w:rsidR="002250EA" w:rsidRPr="0061397A" w14:paraId="38923327" w14:textId="77777777">
        <w:trPr>
          <w:trHeight w:val="308"/>
        </w:trPr>
        <w:tc>
          <w:tcPr>
            <w:tcW w:w="3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7BECC2C" w14:textId="77777777" w:rsidR="002250EA" w:rsidRPr="008A2C03" w:rsidRDefault="002250EA">
            <w:pPr>
              <w:spacing w:before="80" w:after="80"/>
              <w:rPr>
                <w:rFonts w:eastAsia="Times New Roman" w:cstheme="minorHAnsi"/>
                <w:b/>
                <w:bCs/>
                <w:sz w:val="22"/>
                <w:lang w:eastAsia="en-IE"/>
              </w:rPr>
            </w:pPr>
            <w:r w:rsidRPr="008A2C03">
              <w:rPr>
                <w:rFonts w:eastAsia="Times New Roman" w:cstheme="minorHAnsi"/>
                <w:b/>
                <w:bCs/>
                <w:sz w:val="22"/>
                <w:lang w:eastAsia="en-IE"/>
              </w:rPr>
              <w:t xml:space="preserve">Name of Economic Operator: </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DAB8820" w14:textId="77777777" w:rsidR="002250EA" w:rsidRPr="0061397A" w:rsidRDefault="002250EA">
            <w:pPr>
              <w:spacing w:before="80" w:after="80"/>
              <w:rPr>
                <w:rFonts w:ascii="Inter Medium" w:eastAsia="Times New Roman" w:hAnsi="Inter Medium" w:cs="Calibri"/>
                <w:color w:val="000000"/>
                <w:sz w:val="20"/>
                <w:szCs w:val="20"/>
                <w:lang w:eastAsia="en-IE"/>
              </w:rPr>
            </w:pPr>
            <w:r w:rsidRPr="0061397A">
              <w:rPr>
                <w:rFonts w:ascii="Inter Medium" w:eastAsia="Times New Roman" w:hAnsi="Inter Medium" w:cs="Calibri"/>
                <w:color w:val="000000"/>
                <w:sz w:val="20"/>
                <w:szCs w:val="20"/>
                <w:lang w:eastAsia="en-IE"/>
              </w:rPr>
              <w:t>  </w:t>
            </w:r>
          </w:p>
        </w:tc>
      </w:tr>
      <w:tr w:rsidR="002250EA" w:rsidRPr="0061397A" w14:paraId="101FE0B3" w14:textId="77777777">
        <w:trPr>
          <w:trHeight w:val="308"/>
        </w:trPr>
        <w:tc>
          <w:tcPr>
            <w:tcW w:w="3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BC13F00" w14:textId="77777777" w:rsidR="002250EA" w:rsidRPr="008A2C03" w:rsidRDefault="002250EA">
            <w:pPr>
              <w:spacing w:before="80" w:after="80"/>
              <w:rPr>
                <w:rFonts w:eastAsia="Times New Roman" w:cstheme="minorHAnsi"/>
                <w:b/>
                <w:bCs/>
                <w:sz w:val="22"/>
                <w:lang w:eastAsia="en-IE"/>
              </w:rPr>
            </w:pPr>
            <w:r w:rsidRPr="008A2C03">
              <w:rPr>
                <w:rFonts w:eastAsia="Times New Roman" w:cstheme="minorHAnsi"/>
                <w:b/>
                <w:bCs/>
                <w:sz w:val="22"/>
                <w:lang w:eastAsia="en-IE"/>
              </w:rPr>
              <w:t>Authorised Signatory:</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F9AC90E" w14:textId="77777777" w:rsidR="002250EA" w:rsidRPr="0061397A" w:rsidRDefault="002250EA">
            <w:pPr>
              <w:spacing w:before="80" w:after="80"/>
              <w:rPr>
                <w:rFonts w:ascii="Inter Medium" w:eastAsia="Times New Roman" w:hAnsi="Inter Medium" w:cs="Calibri"/>
                <w:color w:val="000000"/>
                <w:sz w:val="20"/>
                <w:szCs w:val="20"/>
                <w:lang w:eastAsia="en-IE"/>
              </w:rPr>
            </w:pPr>
          </w:p>
        </w:tc>
      </w:tr>
      <w:tr w:rsidR="002250EA" w:rsidRPr="0061397A" w14:paraId="4947826B" w14:textId="77777777">
        <w:trPr>
          <w:trHeight w:val="323"/>
        </w:trPr>
        <w:tc>
          <w:tcPr>
            <w:tcW w:w="3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1FBF8DD" w14:textId="77777777" w:rsidR="002250EA" w:rsidRPr="008A2C03" w:rsidRDefault="002250EA">
            <w:pPr>
              <w:spacing w:before="80" w:after="80"/>
              <w:rPr>
                <w:rFonts w:eastAsia="Times New Roman" w:cstheme="minorHAnsi"/>
                <w:b/>
                <w:bCs/>
                <w:sz w:val="22"/>
                <w:lang w:eastAsia="en-IE"/>
              </w:rPr>
            </w:pPr>
            <w:r w:rsidRPr="008A2C03">
              <w:rPr>
                <w:rFonts w:eastAsia="Times New Roman" w:cstheme="minorHAnsi"/>
                <w:b/>
                <w:bCs/>
                <w:sz w:val="22"/>
                <w:lang w:eastAsia="en-IE"/>
              </w:rPr>
              <w:t xml:space="preserve">Title: </w:t>
            </w:r>
          </w:p>
        </w:tc>
        <w:tc>
          <w:tcPr>
            <w:tcW w:w="23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A86F4DA" w14:textId="77777777" w:rsidR="002250EA" w:rsidRPr="0061397A" w:rsidRDefault="002250EA">
            <w:pPr>
              <w:spacing w:before="80" w:after="80"/>
              <w:rPr>
                <w:rFonts w:ascii="Inter Medium" w:eastAsia="Times New Roman" w:hAnsi="Inter Medium" w:cs="Calibri"/>
                <w:color w:val="000000"/>
                <w:sz w:val="20"/>
                <w:szCs w:val="20"/>
                <w:lang w:eastAsia="en-IE"/>
              </w:rPr>
            </w:pPr>
            <w:r w:rsidRPr="0061397A">
              <w:rPr>
                <w:rFonts w:ascii="Inter Medium" w:eastAsia="Times New Roman" w:hAnsi="Inter Medium" w:cs="Calibri"/>
                <w:color w:val="000000"/>
                <w:sz w:val="20"/>
                <w:szCs w:val="20"/>
                <w:lang w:eastAsia="en-IE"/>
              </w:rPr>
              <w:t>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66C1C60" w14:textId="77777777" w:rsidR="002250EA" w:rsidRPr="008A2C03" w:rsidRDefault="002250EA">
            <w:pPr>
              <w:shd w:val="clear" w:color="auto" w:fill="D9D9D9" w:themeFill="background1" w:themeFillShade="D9"/>
              <w:spacing w:before="80" w:after="80"/>
              <w:rPr>
                <w:rFonts w:eastAsia="Times New Roman" w:cstheme="minorHAnsi"/>
                <w:b/>
                <w:bCs/>
                <w:color w:val="000000"/>
                <w:sz w:val="22"/>
                <w:lang w:eastAsia="en-IE"/>
              </w:rPr>
            </w:pPr>
            <w:r w:rsidRPr="008A2C03">
              <w:rPr>
                <w:rFonts w:eastAsia="Times New Roman" w:cstheme="minorHAnsi"/>
                <w:b/>
                <w:bCs/>
                <w:sz w:val="22"/>
                <w:lang w:eastAsia="en-IE"/>
              </w:rPr>
              <w:t xml:space="preserve">Mobile No. </w:t>
            </w:r>
          </w:p>
        </w:tc>
        <w:tc>
          <w:tcPr>
            <w:tcW w:w="16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C8945CC" w14:textId="77777777" w:rsidR="002250EA" w:rsidRPr="0061397A" w:rsidRDefault="002250EA">
            <w:pPr>
              <w:spacing w:before="80" w:after="80"/>
              <w:rPr>
                <w:rFonts w:ascii="Inter Medium" w:eastAsia="Times New Roman" w:hAnsi="Inter Medium" w:cs="Calibri"/>
                <w:color w:val="000000"/>
                <w:sz w:val="20"/>
                <w:szCs w:val="20"/>
                <w:lang w:eastAsia="en-IE"/>
              </w:rPr>
            </w:pPr>
            <w:r w:rsidRPr="0061397A">
              <w:rPr>
                <w:rFonts w:ascii="Inter Medium" w:eastAsia="Times New Roman" w:hAnsi="Inter Medium" w:cs="Calibri"/>
                <w:color w:val="000000"/>
                <w:sz w:val="20"/>
                <w:szCs w:val="20"/>
                <w:lang w:eastAsia="en-IE"/>
              </w:rPr>
              <w:t> </w:t>
            </w:r>
          </w:p>
        </w:tc>
      </w:tr>
      <w:tr w:rsidR="002250EA" w:rsidRPr="0061397A" w14:paraId="6F3C6325" w14:textId="77777777">
        <w:trPr>
          <w:trHeight w:val="323"/>
        </w:trPr>
        <w:tc>
          <w:tcPr>
            <w:tcW w:w="3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57631E82" w14:textId="77777777" w:rsidR="002250EA" w:rsidRPr="008A2C03" w:rsidRDefault="002250EA">
            <w:pPr>
              <w:spacing w:before="80" w:after="80"/>
              <w:rPr>
                <w:rFonts w:eastAsia="Times New Roman" w:cstheme="minorHAnsi"/>
                <w:b/>
                <w:bCs/>
                <w:sz w:val="22"/>
                <w:lang w:eastAsia="en-IE"/>
              </w:rPr>
            </w:pPr>
            <w:r w:rsidRPr="008A2C03">
              <w:rPr>
                <w:rFonts w:eastAsia="Times New Roman" w:cstheme="minorHAnsi"/>
                <w:b/>
                <w:bCs/>
                <w:sz w:val="22"/>
                <w:lang w:eastAsia="en-IE"/>
              </w:rPr>
              <w:t xml:space="preserve">Email: </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09640B0" w14:textId="77777777" w:rsidR="002250EA" w:rsidRPr="0061397A" w:rsidRDefault="002250EA">
            <w:pPr>
              <w:spacing w:before="80" w:after="80"/>
              <w:rPr>
                <w:rFonts w:ascii="Inter Medium" w:eastAsia="Times New Roman" w:hAnsi="Inter Medium" w:cs="Calibri"/>
                <w:color w:val="000000"/>
                <w:sz w:val="20"/>
                <w:szCs w:val="20"/>
                <w:lang w:eastAsia="en-IE"/>
              </w:rPr>
            </w:pPr>
          </w:p>
        </w:tc>
      </w:tr>
      <w:tr w:rsidR="002250EA" w:rsidRPr="0061397A" w14:paraId="107D7754" w14:textId="77777777" w:rsidTr="00775BB5">
        <w:trPr>
          <w:trHeight w:val="323"/>
        </w:trPr>
        <w:tc>
          <w:tcPr>
            <w:tcW w:w="3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7AB48005" w14:textId="77777777" w:rsidR="002250EA" w:rsidRPr="008A2C03" w:rsidRDefault="002250EA">
            <w:pPr>
              <w:spacing w:before="80" w:after="80"/>
              <w:rPr>
                <w:rFonts w:eastAsia="Times New Roman" w:cstheme="minorHAnsi"/>
                <w:b/>
                <w:bCs/>
                <w:sz w:val="22"/>
                <w:lang w:eastAsia="en-IE"/>
              </w:rPr>
            </w:pPr>
            <w:r w:rsidRPr="008A2C03">
              <w:rPr>
                <w:rFonts w:eastAsia="Times New Roman" w:cstheme="minorHAnsi"/>
                <w:b/>
                <w:bCs/>
                <w:sz w:val="22"/>
                <w:lang w:eastAsia="en-IE"/>
              </w:rPr>
              <w:t>Signature:</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00"/>
            <w:noWrap/>
            <w:vAlign w:val="bottom"/>
          </w:tcPr>
          <w:p w14:paraId="79A02A23" w14:textId="77777777" w:rsidR="002250EA" w:rsidRPr="0061397A" w:rsidRDefault="002250EA">
            <w:pPr>
              <w:spacing w:before="80" w:after="80"/>
              <w:rPr>
                <w:rFonts w:ascii="Inter Medium" w:eastAsia="Times New Roman" w:hAnsi="Inter Medium" w:cs="Calibri"/>
                <w:color w:val="000000"/>
                <w:sz w:val="20"/>
                <w:szCs w:val="20"/>
                <w:lang w:eastAsia="en-IE"/>
              </w:rPr>
            </w:pPr>
          </w:p>
        </w:tc>
      </w:tr>
    </w:tbl>
    <w:p w14:paraId="66598F41" w14:textId="1A9B330E" w:rsidR="001B4202" w:rsidRDefault="00C00A2D" w:rsidP="006B0705">
      <w:pPr>
        <w:pStyle w:val="Heading2"/>
      </w:pPr>
      <w:bookmarkStart w:id="19" w:name="_Toc241648709"/>
      <w:r w:rsidRPr="00C00A2D">
        <w:lastRenderedPageBreak/>
        <w:t>A5 Food Safety Management System</w:t>
      </w:r>
      <w:bookmarkEnd w:id="19"/>
    </w:p>
    <w:p w14:paraId="3570FB44" w14:textId="77777777" w:rsidR="007C1E8F" w:rsidRPr="0061397A" w:rsidRDefault="007C1E8F" w:rsidP="007C1E8F">
      <w:pPr>
        <w:spacing w:line="276" w:lineRule="auto"/>
        <w:rPr>
          <w:rFonts w:cstheme="minorHAnsi"/>
          <w:sz w:val="22"/>
        </w:rPr>
      </w:pPr>
      <w:r w:rsidRPr="0061397A">
        <w:rPr>
          <w:rFonts w:cstheme="minorHAnsi"/>
          <w:b/>
          <w:bCs/>
          <w:sz w:val="22"/>
        </w:rPr>
        <w:t>Minimum Level Required:</w:t>
      </w:r>
      <w:r w:rsidRPr="0061397A">
        <w:rPr>
          <w:rFonts w:cstheme="minorHAnsi"/>
          <w:sz w:val="22"/>
        </w:rPr>
        <w:t xml:space="preserve"> Tenderers must provide below information which demonstrates adherence on their own part and that of their suppliers, to a regulatory system such as hazard analysis and Critical Control Point (HACCP) which provides a systematic preventative approach to biological, chemical and physical hazards in food production and processing.</w:t>
      </w:r>
    </w:p>
    <w:p w14:paraId="4A64374B" w14:textId="77777777" w:rsidR="007C1E8F" w:rsidRPr="0061397A" w:rsidRDefault="007C1E8F" w:rsidP="007C1E8F">
      <w:pPr>
        <w:spacing w:line="276" w:lineRule="auto"/>
        <w:rPr>
          <w:rFonts w:cstheme="minorHAnsi"/>
          <w:sz w:val="22"/>
        </w:rPr>
      </w:pPr>
    </w:p>
    <w:tbl>
      <w:tblPr>
        <w:tblStyle w:val="TableGrid6"/>
        <w:tblW w:w="0" w:type="auto"/>
        <w:tblLook w:val="04A0" w:firstRow="1" w:lastRow="0" w:firstColumn="1" w:lastColumn="0" w:noHBand="0" w:noVBand="1"/>
      </w:tblPr>
      <w:tblGrid>
        <w:gridCol w:w="3782"/>
        <w:gridCol w:w="557"/>
        <w:gridCol w:w="731"/>
        <w:gridCol w:w="511"/>
        <w:gridCol w:w="772"/>
        <w:gridCol w:w="338"/>
        <w:gridCol w:w="950"/>
        <w:gridCol w:w="170"/>
        <w:gridCol w:w="1110"/>
      </w:tblGrid>
      <w:tr w:rsidR="007C1E8F" w:rsidRPr="0061397A" w14:paraId="3FD1DDBC" w14:textId="77777777">
        <w:tc>
          <w:tcPr>
            <w:tcW w:w="8921" w:type="dxa"/>
            <w:gridSpan w:val="9"/>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01AA1F0D" w14:textId="77777777" w:rsidR="007C1E8F" w:rsidRPr="0061397A" w:rsidRDefault="007C1E8F">
            <w:pPr>
              <w:rPr>
                <w:rFonts w:cstheme="minorHAnsi"/>
                <w:sz w:val="22"/>
              </w:rPr>
            </w:pPr>
            <w:r w:rsidRPr="0061397A">
              <w:rPr>
                <w:rFonts w:cstheme="minorHAnsi"/>
                <w:color w:val="1A1A1A"/>
                <w:sz w:val="22"/>
              </w:rPr>
              <w:t>Food</w:t>
            </w:r>
            <w:r w:rsidRPr="0061397A">
              <w:rPr>
                <w:rFonts w:cstheme="minorHAnsi"/>
                <w:sz w:val="22"/>
              </w:rPr>
              <w:t xml:space="preserve"> Safety Authority of Ireland (FSAI) relevant legislation including but not limited to</w:t>
            </w:r>
          </w:p>
          <w:p w14:paraId="7675F14A" w14:textId="77777777" w:rsidR="007C1E8F" w:rsidRPr="0061397A" w:rsidRDefault="007C1E8F">
            <w:pPr>
              <w:numPr>
                <w:ilvl w:val="0"/>
                <w:numId w:val="17"/>
              </w:numPr>
              <w:contextualSpacing/>
              <w:jc w:val="left"/>
              <w:rPr>
                <w:rFonts w:cstheme="minorHAnsi"/>
                <w:sz w:val="22"/>
              </w:rPr>
            </w:pPr>
            <w:r w:rsidRPr="0061397A">
              <w:rPr>
                <w:rFonts w:cstheme="minorHAnsi"/>
                <w:sz w:val="22"/>
              </w:rPr>
              <w:t>Regulation EC/852/2004 on Hygiene of Foodstuffs</w:t>
            </w:r>
          </w:p>
          <w:p w14:paraId="25B68D3C" w14:textId="77777777" w:rsidR="007C1E8F" w:rsidRPr="0061397A" w:rsidRDefault="007C1E8F">
            <w:pPr>
              <w:numPr>
                <w:ilvl w:val="0"/>
                <w:numId w:val="17"/>
              </w:numPr>
              <w:contextualSpacing/>
              <w:jc w:val="left"/>
              <w:rPr>
                <w:rFonts w:cstheme="minorHAnsi"/>
                <w:sz w:val="22"/>
              </w:rPr>
            </w:pPr>
            <w:r w:rsidRPr="0061397A">
              <w:rPr>
                <w:rFonts w:cstheme="minorHAnsi"/>
                <w:sz w:val="22"/>
              </w:rPr>
              <w:t>Regulation EC 178/2002 Traceability and Recall</w:t>
            </w:r>
          </w:p>
          <w:p w14:paraId="675504A5" w14:textId="77777777" w:rsidR="007C1E8F" w:rsidRPr="0061397A" w:rsidRDefault="007C1E8F">
            <w:pPr>
              <w:numPr>
                <w:ilvl w:val="0"/>
                <w:numId w:val="17"/>
              </w:numPr>
              <w:contextualSpacing/>
              <w:jc w:val="left"/>
              <w:rPr>
                <w:rFonts w:cstheme="minorHAnsi"/>
                <w:sz w:val="22"/>
              </w:rPr>
            </w:pPr>
            <w:r w:rsidRPr="0061397A">
              <w:rPr>
                <w:rFonts w:cstheme="minorHAnsi"/>
                <w:sz w:val="22"/>
              </w:rPr>
              <w:t xml:space="preserve">I.S. 340:2007 – NSAI Hygiene in the Catering Sector </w:t>
            </w:r>
          </w:p>
          <w:p w14:paraId="43A02394" w14:textId="77777777" w:rsidR="007C1E8F" w:rsidRPr="0061397A" w:rsidRDefault="007C1E8F">
            <w:pPr>
              <w:rPr>
                <w:rFonts w:cstheme="minorHAnsi"/>
                <w:sz w:val="22"/>
              </w:rPr>
            </w:pPr>
          </w:p>
          <w:p w14:paraId="7181C558" w14:textId="77777777" w:rsidR="007C1E8F" w:rsidRPr="0061397A" w:rsidRDefault="007C1E8F">
            <w:pPr>
              <w:rPr>
                <w:rFonts w:cstheme="minorHAnsi"/>
                <w:sz w:val="22"/>
              </w:rPr>
            </w:pPr>
            <w:r w:rsidRPr="0061397A">
              <w:rPr>
                <w:rFonts w:cstheme="minorHAnsi"/>
                <w:sz w:val="22"/>
              </w:rPr>
              <w:t>The Contracting Authority reserves the right to seek further information to verify compliance</w:t>
            </w:r>
          </w:p>
          <w:p w14:paraId="1A7CC658" w14:textId="77777777" w:rsidR="007C1E8F" w:rsidRPr="0061397A" w:rsidRDefault="007C1E8F">
            <w:pPr>
              <w:rPr>
                <w:rFonts w:cstheme="minorHAnsi"/>
                <w:sz w:val="22"/>
              </w:rPr>
            </w:pPr>
          </w:p>
        </w:tc>
      </w:tr>
      <w:tr w:rsidR="007C1E8F" w:rsidRPr="0061397A" w14:paraId="5494EFCD" w14:textId="77777777">
        <w:tc>
          <w:tcPr>
            <w:tcW w:w="4339"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1343EE0" w14:textId="77777777" w:rsidR="007C1E8F" w:rsidRPr="0061397A" w:rsidRDefault="007C1E8F">
            <w:pPr>
              <w:rPr>
                <w:rFonts w:cstheme="minorHAnsi"/>
                <w:sz w:val="22"/>
              </w:rPr>
            </w:pPr>
            <w:r w:rsidRPr="0061397A">
              <w:rPr>
                <w:rFonts w:cstheme="minorHAnsi"/>
                <w:sz w:val="22"/>
              </w:rPr>
              <w:t>Do you comply with all relevant food safety legislation?</w:t>
            </w:r>
          </w:p>
        </w:tc>
        <w:tc>
          <w:tcPr>
            <w:tcW w:w="124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7C5CFF72" w14:textId="77777777" w:rsidR="007C1E8F" w:rsidRPr="0061397A" w:rsidRDefault="007C1E8F">
            <w:pPr>
              <w:jc w:val="center"/>
              <w:rPr>
                <w:rFonts w:cstheme="minorHAnsi"/>
                <w:b/>
                <w:bCs/>
                <w:sz w:val="22"/>
              </w:rPr>
            </w:pPr>
            <w:r w:rsidRPr="0061397A">
              <w:rPr>
                <w:rFonts w:cstheme="minorHAnsi"/>
                <w:b/>
                <w:bCs/>
                <w:sz w:val="22"/>
              </w:rPr>
              <w:t>Yes</w:t>
            </w:r>
          </w:p>
        </w:tc>
        <w:tc>
          <w:tcPr>
            <w:tcW w:w="1110"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6C0C428" w14:textId="77777777" w:rsidR="007C1E8F" w:rsidRPr="0061397A" w:rsidRDefault="007C1E8F">
            <w:pPr>
              <w:jc w:val="center"/>
              <w:rPr>
                <w:rFonts w:cstheme="minorHAnsi"/>
                <w:sz w:val="22"/>
              </w:rPr>
            </w:pPr>
          </w:p>
        </w:tc>
        <w:tc>
          <w:tcPr>
            <w:tcW w:w="11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7C32033A" w14:textId="77777777" w:rsidR="007C1E8F" w:rsidRPr="0061397A" w:rsidRDefault="007C1E8F">
            <w:pPr>
              <w:jc w:val="center"/>
              <w:rPr>
                <w:rFonts w:cstheme="minorHAnsi"/>
                <w:b/>
                <w:bCs/>
                <w:sz w:val="22"/>
              </w:rPr>
            </w:pPr>
            <w:r w:rsidRPr="0061397A">
              <w:rPr>
                <w:rFonts w:cstheme="minorHAnsi"/>
                <w:b/>
                <w:bCs/>
                <w:sz w:val="22"/>
              </w:rPr>
              <w:t>No</w:t>
            </w:r>
          </w:p>
        </w:tc>
        <w:tc>
          <w:tcPr>
            <w:tcW w:w="111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5B2B9F7" w14:textId="77777777" w:rsidR="007C1E8F" w:rsidRPr="0061397A" w:rsidRDefault="007C1E8F">
            <w:pPr>
              <w:jc w:val="center"/>
              <w:rPr>
                <w:rFonts w:cstheme="minorHAnsi"/>
                <w:sz w:val="22"/>
              </w:rPr>
            </w:pPr>
          </w:p>
        </w:tc>
      </w:tr>
      <w:tr w:rsidR="007C1E8F" w:rsidRPr="0061397A" w14:paraId="1F9D4A72" w14:textId="77777777">
        <w:tc>
          <w:tcPr>
            <w:tcW w:w="4339"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0C078B7" w14:textId="77777777" w:rsidR="007C1E8F" w:rsidRPr="0061397A" w:rsidRDefault="007C1E8F">
            <w:pPr>
              <w:rPr>
                <w:rFonts w:cstheme="minorHAnsi"/>
                <w:sz w:val="22"/>
              </w:rPr>
            </w:pPr>
            <w:r w:rsidRPr="0061397A">
              <w:rPr>
                <w:rFonts w:cstheme="minorHAnsi"/>
                <w:sz w:val="22"/>
              </w:rPr>
              <w:t>Manager responsible for implementation:</w:t>
            </w:r>
          </w:p>
        </w:tc>
        <w:tc>
          <w:tcPr>
            <w:tcW w:w="4582"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2E3FE3E" w14:textId="77777777" w:rsidR="007C1E8F" w:rsidRPr="0061397A" w:rsidRDefault="007C1E8F">
            <w:pPr>
              <w:rPr>
                <w:rFonts w:cstheme="minorHAnsi"/>
                <w:sz w:val="22"/>
              </w:rPr>
            </w:pPr>
          </w:p>
        </w:tc>
      </w:tr>
      <w:tr w:rsidR="007C1E8F" w:rsidRPr="0061397A" w14:paraId="39B9498C" w14:textId="77777777">
        <w:tc>
          <w:tcPr>
            <w:tcW w:w="4339"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03DBA8C" w14:textId="77777777" w:rsidR="007C1E8F" w:rsidRPr="0061397A" w:rsidRDefault="007C1E8F">
            <w:pPr>
              <w:rPr>
                <w:rFonts w:cstheme="minorHAnsi"/>
                <w:sz w:val="22"/>
              </w:rPr>
            </w:pPr>
            <w:r w:rsidRPr="0061397A">
              <w:rPr>
                <w:rFonts w:cstheme="minorHAnsi"/>
                <w:sz w:val="22"/>
              </w:rPr>
              <w:t xml:space="preserve">Is your food safety management system </w:t>
            </w:r>
          </w:p>
        </w:tc>
        <w:tc>
          <w:tcPr>
            <w:tcW w:w="124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0B2A8379" w14:textId="77777777" w:rsidR="007C1E8F" w:rsidRPr="0061397A" w:rsidRDefault="007C1E8F">
            <w:pPr>
              <w:jc w:val="center"/>
              <w:rPr>
                <w:rFonts w:cstheme="minorHAnsi"/>
                <w:sz w:val="22"/>
              </w:rPr>
            </w:pPr>
            <w:r w:rsidRPr="0061397A">
              <w:rPr>
                <w:rFonts w:cstheme="minorHAnsi"/>
                <w:sz w:val="22"/>
              </w:rPr>
              <w:t>Externally Certified</w:t>
            </w:r>
          </w:p>
        </w:tc>
        <w:tc>
          <w:tcPr>
            <w:tcW w:w="1110"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902811C" w14:textId="77777777" w:rsidR="007C1E8F" w:rsidRPr="0061397A" w:rsidRDefault="007C1E8F">
            <w:pPr>
              <w:jc w:val="center"/>
              <w:rPr>
                <w:rFonts w:cstheme="minorHAnsi"/>
                <w:sz w:val="22"/>
              </w:rPr>
            </w:pPr>
          </w:p>
        </w:tc>
        <w:tc>
          <w:tcPr>
            <w:tcW w:w="11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70200C4D" w14:textId="77777777" w:rsidR="007C1E8F" w:rsidRPr="0061397A" w:rsidRDefault="007C1E8F">
            <w:pPr>
              <w:jc w:val="center"/>
              <w:rPr>
                <w:rFonts w:cstheme="minorHAnsi"/>
                <w:sz w:val="22"/>
              </w:rPr>
            </w:pPr>
            <w:r w:rsidRPr="0061397A">
              <w:rPr>
                <w:rFonts w:cstheme="minorHAnsi"/>
                <w:sz w:val="22"/>
              </w:rPr>
              <w:t>In-house</w:t>
            </w:r>
          </w:p>
        </w:tc>
        <w:tc>
          <w:tcPr>
            <w:tcW w:w="111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884CD00" w14:textId="77777777" w:rsidR="007C1E8F" w:rsidRPr="0061397A" w:rsidRDefault="007C1E8F">
            <w:pPr>
              <w:jc w:val="center"/>
              <w:rPr>
                <w:rFonts w:cstheme="minorHAnsi"/>
                <w:sz w:val="22"/>
              </w:rPr>
            </w:pPr>
          </w:p>
        </w:tc>
      </w:tr>
      <w:tr w:rsidR="007C1E8F" w:rsidRPr="0061397A" w14:paraId="11CD083E" w14:textId="77777777">
        <w:tc>
          <w:tcPr>
            <w:tcW w:w="8921" w:type="dxa"/>
            <w:gridSpan w:val="9"/>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44763D1" w14:textId="77777777" w:rsidR="007C1E8F" w:rsidRPr="0061397A" w:rsidRDefault="007C1E8F">
            <w:pPr>
              <w:rPr>
                <w:rFonts w:cstheme="minorHAnsi"/>
                <w:sz w:val="22"/>
              </w:rPr>
            </w:pPr>
            <w:r w:rsidRPr="0061397A">
              <w:rPr>
                <w:rFonts w:cstheme="minorHAnsi"/>
                <w:sz w:val="22"/>
              </w:rPr>
              <w:t>If externally certified, please provide the following information:</w:t>
            </w:r>
          </w:p>
        </w:tc>
      </w:tr>
      <w:tr w:rsidR="007C1E8F" w:rsidRPr="0061397A" w14:paraId="3A5D21A7" w14:textId="77777777">
        <w:tc>
          <w:tcPr>
            <w:tcW w:w="37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1C1F8A9" w14:textId="77777777" w:rsidR="007C1E8F" w:rsidRPr="0061397A" w:rsidRDefault="007C1E8F">
            <w:pPr>
              <w:rPr>
                <w:rFonts w:cstheme="minorHAnsi"/>
                <w:sz w:val="22"/>
              </w:rPr>
            </w:pPr>
            <w:r w:rsidRPr="0061397A">
              <w:rPr>
                <w:rFonts w:cstheme="minorHAnsi"/>
                <w:sz w:val="22"/>
              </w:rPr>
              <w:t>Name of Certification Body:</w:t>
            </w:r>
          </w:p>
        </w:tc>
        <w:tc>
          <w:tcPr>
            <w:tcW w:w="5139"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096D1F79" w14:textId="77777777" w:rsidR="007C1E8F" w:rsidRPr="0061397A" w:rsidRDefault="007C1E8F">
            <w:pPr>
              <w:rPr>
                <w:rFonts w:cstheme="minorHAnsi"/>
                <w:sz w:val="22"/>
              </w:rPr>
            </w:pPr>
          </w:p>
        </w:tc>
      </w:tr>
      <w:tr w:rsidR="007C1E8F" w:rsidRPr="0061397A" w14:paraId="52E411F4" w14:textId="77777777">
        <w:tc>
          <w:tcPr>
            <w:tcW w:w="37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1E0D316" w14:textId="77777777" w:rsidR="007C1E8F" w:rsidRPr="0061397A" w:rsidRDefault="007C1E8F">
            <w:pPr>
              <w:rPr>
                <w:rFonts w:cstheme="minorHAnsi"/>
                <w:sz w:val="22"/>
              </w:rPr>
            </w:pPr>
            <w:r w:rsidRPr="0061397A">
              <w:rPr>
                <w:rFonts w:cstheme="minorHAnsi"/>
                <w:sz w:val="22"/>
              </w:rPr>
              <w:t>Date of most recent certification:</w:t>
            </w:r>
          </w:p>
        </w:tc>
        <w:tc>
          <w:tcPr>
            <w:tcW w:w="5139"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90EABDD" w14:textId="77777777" w:rsidR="007C1E8F" w:rsidRPr="0061397A" w:rsidRDefault="007C1E8F">
            <w:pPr>
              <w:rPr>
                <w:rFonts w:cstheme="minorHAnsi"/>
                <w:sz w:val="22"/>
              </w:rPr>
            </w:pPr>
          </w:p>
        </w:tc>
      </w:tr>
      <w:tr w:rsidR="007C1E8F" w:rsidRPr="0061397A" w14:paraId="5281113C" w14:textId="77777777">
        <w:tc>
          <w:tcPr>
            <w:tcW w:w="37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291A139" w14:textId="77777777" w:rsidR="007C1E8F" w:rsidRPr="0061397A" w:rsidRDefault="007C1E8F">
            <w:pPr>
              <w:rPr>
                <w:rFonts w:cstheme="minorHAnsi"/>
                <w:sz w:val="22"/>
              </w:rPr>
            </w:pPr>
            <w:r w:rsidRPr="0061397A">
              <w:rPr>
                <w:rFonts w:cstheme="minorHAnsi"/>
                <w:sz w:val="22"/>
              </w:rPr>
              <w:t>Scope of Certification:</w:t>
            </w:r>
          </w:p>
        </w:tc>
        <w:tc>
          <w:tcPr>
            <w:tcW w:w="5139"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7E2CA8A" w14:textId="77777777" w:rsidR="007C1E8F" w:rsidRPr="0061397A" w:rsidRDefault="007C1E8F">
            <w:pPr>
              <w:rPr>
                <w:rFonts w:cstheme="minorHAnsi"/>
                <w:sz w:val="22"/>
              </w:rPr>
            </w:pPr>
          </w:p>
        </w:tc>
      </w:tr>
      <w:tr w:rsidR="007C1E8F" w:rsidRPr="0061397A" w14:paraId="18072F4D" w14:textId="77777777">
        <w:tc>
          <w:tcPr>
            <w:tcW w:w="37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C7F0370" w14:textId="77777777" w:rsidR="007C1E8F" w:rsidRPr="0061397A" w:rsidRDefault="007C1E8F">
            <w:pPr>
              <w:rPr>
                <w:rFonts w:cstheme="minorHAnsi"/>
                <w:sz w:val="22"/>
              </w:rPr>
            </w:pPr>
            <w:r w:rsidRPr="0061397A">
              <w:rPr>
                <w:rFonts w:cstheme="minorHAnsi"/>
                <w:sz w:val="22"/>
              </w:rPr>
              <w:t>I confirm that evidence of compliance will be provided promptly on request.</w:t>
            </w:r>
          </w:p>
        </w:tc>
        <w:tc>
          <w:tcPr>
            <w:tcW w:w="128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FB3B4F4" w14:textId="77777777" w:rsidR="007C1E8F" w:rsidRPr="0061397A" w:rsidRDefault="007C1E8F">
            <w:pPr>
              <w:jc w:val="center"/>
              <w:rPr>
                <w:rFonts w:cstheme="minorHAnsi"/>
                <w:b/>
                <w:bCs/>
                <w:sz w:val="22"/>
              </w:rPr>
            </w:pPr>
            <w:r w:rsidRPr="0061397A">
              <w:rPr>
                <w:rFonts w:cstheme="minorHAnsi"/>
                <w:b/>
                <w:bCs/>
                <w:sz w:val="22"/>
              </w:rPr>
              <w:t>Yes</w:t>
            </w:r>
          </w:p>
        </w:tc>
        <w:tc>
          <w:tcPr>
            <w:tcW w:w="1283"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C31E99A" w14:textId="77777777" w:rsidR="007C1E8F" w:rsidRPr="0061397A" w:rsidRDefault="007C1E8F">
            <w:pPr>
              <w:jc w:val="center"/>
              <w:rPr>
                <w:rFonts w:cstheme="minorHAnsi"/>
                <w:b/>
                <w:bCs/>
                <w:sz w:val="22"/>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01DBA79E" w14:textId="77777777" w:rsidR="007C1E8F" w:rsidRPr="0061397A" w:rsidRDefault="007C1E8F">
            <w:pPr>
              <w:jc w:val="center"/>
              <w:rPr>
                <w:rFonts w:cstheme="minorHAnsi"/>
                <w:b/>
                <w:bCs/>
                <w:sz w:val="22"/>
              </w:rPr>
            </w:pPr>
            <w:r w:rsidRPr="0061397A">
              <w:rPr>
                <w:rFonts w:cstheme="minorHAnsi"/>
                <w:b/>
                <w:bCs/>
                <w:sz w:val="22"/>
              </w:rPr>
              <w:t>No</w:t>
            </w:r>
          </w:p>
        </w:tc>
        <w:tc>
          <w:tcPr>
            <w:tcW w:w="1280"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2BA16BD" w14:textId="77777777" w:rsidR="007C1E8F" w:rsidRPr="0061397A" w:rsidRDefault="007C1E8F">
            <w:pPr>
              <w:jc w:val="center"/>
              <w:rPr>
                <w:rFonts w:cstheme="minorHAnsi"/>
                <w:sz w:val="22"/>
              </w:rPr>
            </w:pPr>
          </w:p>
        </w:tc>
      </w:tr>
    </w:tbl>
    <w:tbl>
      <w:tblPr>
        <w:tblpPr w:leftFromText="180" w:rightFromText="180" w:vertAnchor="text" w:horzAnchor="margin" w:tblpX="-10" w:tblpY="632"/>
        <w:tblOverlap w:val="never"/>
        <w:tblW w:w="9063" w:type="dxa"/>
        <w:tblLook w:val="04A0" w:firstRow="1" w:lastRow="0" w:firstColumn="1" w:lastColumn="0" w:noHBand="0" w:noVBand="1"/>
      </w:tblPr>
      <w:tblGrid>
        <w:gridCol w:w="3310"/>
        <w:gridCol w:w="2360"/>
        <w:gridCol w:w="1701"/>
        <w:gridCol w:w="1692"/>
      </w:tblGrid>
      <w:tr w:rsidR="007C1E8F" w:rsidRPr="0061397A" w14:paraId="008A1984" w14:textId="77777777">
        <w:trPr>
          <w:trHeight w:val="308"/>
        </w:trPr>
        <w:tc>
          <w:tcPr>
            <w:tcW w:w="3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6AE50E5" w14:textId="77777777" w:rsidR="007C1E8F" w:rsidRPr="0061397A" w:rsidRDefault="007C1E8F">
            <w:pPr>
              <w:spacing w:before="80" w:after="80"/>
              <w:rPr>
                <w:rFonts w:eastAsia="Times New Roman" w:cstheme="minorHAnsi"/>
                <w:b/>
                <w:bCs/>
                <w:sz w:val="22"/>
                <w:lang w:eastAsia="en-IE"/>
              </w:rPr>
            </w:pPr>
            <w:r w:rsidRPr="0061397A">
              <w:rPr>
                <w:rFonts w:eastAsia="Times New Roman" w:cstheme="minorHAnsi"/>
                <w:b/>
                <w:bCs/>
                <w:sz w:val="22"/>
                <w:lang w:eastAsia="en-IE"/>
              </w:rPr>
              <w:t xml:space="preserve">Name of Economic Operator: </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8625CAC" w14:textId="77777777" w:rsidR="007C1E8F" w:rsidRPr="0061397A" w:rsidRDefault="007C1E8F">
            <w:pPr>
              <w:spacing w:before="80" w:after="80"/>
              <w:rPr>
                <w:rFonts w:ascii="Inter Medium" w:eastAsia="Times New Roman" w:hAnsi="Inter Medium" w:cs="Calibri"/>
                <w:color w:val="000000"/>
                <w:sz w:val="22"/>
                <w:lang w:eastAsia="en-IE"/>
              </w:rPr>
            </w:pPr>
            <w:r w:rsidRPr="0061397A">
              <w:rPr>
                <w:rFonts w:ascii="Inter Medium" w:eastAsia="Times New Roman" w:hAnsi="Inter Medium" w:cs="Calibri"/>
                <w:color w:val="000000"/>
                <w:sz w:val="22"/>
                <w:lang w:eastAsia="en-IE"/>
              </w:rPr>
              <w:t>  </w:t>
            </w:r>
          </w:p>
        </w:tc>
      </w:tr>
      <w:tr w:rsidR="007C1E8F" w:rsidRPr="0061397A" w14:paraId="03608060" w14:textId="77777777">
        <w:trPr>
          <w:trHeight w:val="308"/>
        </w:trPr>
        <w:tc>
          <w:tcPr>
            <w:tcW w:w="3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D018710" w14:textId="77777777" w:rsidR="007C1E8F" w:rsidRPr="0061397A" w:rsidRDefault="007C1E8F">
            <w:pPr>
              <w:spacing w:before="80" w:after="80"/>
              <w:rPr>
                <w:rFonts w:eastAsia="Times New Roman" w:cstheme="minorHAnsi"/>
                <w:b/>
                <w:bCs/>
                <w:sz w:val="22"/>
                <w:lang w:eastAsia="en-IE"/>
              </w:rPr>
            </w:pPr>
            <w:r w:rsidRPr="0061397A">
              <w:rPr>
                <w:rFonts w:eastAsia="Times New Roman" w:cstheme="minorHAnsi"/>
                <w:b/>
                <w:bCs/>
                <w:sz w:val="22"/>
                <w:lang w:eastAsia="en-IE"/>
              </w:rPr>
              <w:t>Authorised Signatory:</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EA74DCD" w14:textId="77777777" w:rsidR="007C1E8F" w:rsidRPr="0061397A" w:rsidRDefault="007C1E8F">
            <w:pPr>
              <w:spacing w:before="80" w:after="80"/>
              <w:rPr>
                <w:rFonts w:ascii="Inter Medium" w:eastAsia="Times New Roman" w:hAnsi="Inter Medium" w:cs="Calibri"/>
                <w:color w:val="000000"/>
                <w:sz w:val="22"/>
                <w:lang w:eastAsia="en-IE"/>
              </w:rPr>
            </w:pPr>
          </w:p>
        </w:tc>
      </w:tr>
      <w:tr w:rsidR="007C1E8F" w:rsidRPr="0061397A" w14:paraId="1A1985BB" w14:textId="77777777">
        <w:trPr>
          <w:trHeight w:val="323"/>
        </w:trPr>
        <w:tc>
          <w:tcPr>
            <w:tcW w:w="3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829A09E" w14:textId="77777777" w:rsidR="007C1E8F" w:rsidRPr="0061397A" w:rsidRDefault="007C1E8F">
            <w:pPr>
              <w:spacing w:before="80" w:after="80"/>
              <w:rPr>
                <w:rFonts w:eastAsia="Times New Roman" w:cstheme="minorHAnsi"/>
                <w:b/>
                <w:bCs/>
                <w:sz w:val="22"/>
                <w:lang w:eastAsia="en-IE"/>
              </w:rPr>
            </w:pPr>
            <w:r w:rsidRPr="0061397A">
              <w:rPr>
                <w:rFonts w:eastAsia="Times New Roman" w:cstheme="minorHAnsi"/>
                <w:b/>
                <w:bCs/>
                <w:sz w:val="22"/>
                <w:lang w:eastAsia="en-IE"/>
              </w:rPr>
              <w:t xml:space="preserve">Title: </w:t>
            </w:r>
          </w:p>
        </w:tc>
        <w:tc>
          <w:tcPr>
            <w:tcW w:w="23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0039AA6" w14:textId="77777777" w:rsidR="007C1E8F" w:rsidRPr="0061397A" w:rsidRDefault="007C1E8F">
            <w:pPr>
              <w:spacing w:before="80" w:after="80"/>
              <w:rPr>
                <w:rFonts w:ascii="Inter Medium" w:eastAsia="Times New Roman" w:hAnsi="Inter Medium" w:cs="Calibri"/>
                <w:color w:val="000000"/>
                <w:sz w:val="22"/>
                <w:lang w:eastAsia="en-IE"/>
              </w:rPr>
            </w:pPr>
            <w:r w:rsidRPr="0061397A">
              <w:rPr>
                <w:rFonts w:ascii="Inter Medium" w:eastAsia="Times New Roman" w:hAnsi="Inter Medium" w:cs="Calibri"/>
                <w:color w:val="000000"/>
                <w:sz w:val="22"/>
                <w:lang w:eastAsia="en-IE"/>
              </w:rPr>
              <w:t>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550B690" w14:textId="77777777" w:rsidR="007C1E8F" w:rsidRPr="0061397A" w:rsidRDefault="007C1E8F">
            <w:pPr>
              <w:shd w:val="clear" w:color="auto" w:fill="D9D9D9" w:themeFill="background1" w:themeFillShade="D9"/>
              <w:spacing w:before="80" w:after="80"/>
              <w:rPr>
                <w:rFonts w:eastAsia="Times New Roman" w:cstheme="minorHAnsi"/>
                <w:b/>
                <w:bCs/>
                <w:sz w:val="22"/>
                <w:lang w:eastAsia="en-IE"/>
              </w:rPr>
            </w:pPr>
            <w:r w:rsidRPr="0061397A">
              <w:rPr>
                <w:rFonts w:eastAsia="Times New Roman" w:cstheme="minorHAnsi"/>
                <w:b/>
                <w:bCs/>
                <w:sz w:val="22"/>
                <w:lang w:eastAsia="en-IE"/>
              </w:rPr>
              <w:t xml:space="preserve">Mobile No. </w:t>
            </w:r>
          </w:p>
        </w:tc>
        <w:tc>
          <w:tcPr>
            <w:tcW w:w="16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4786724" w14:textId="77777777" w:rsidR="007C1E8F" w:rsidRPr="0061397A" w:rsidRDefault="007C1E8F">
            <w:pPr>
              <w:spacing w:before="80" w:after="80"/>
              <w:rPr>
                <w:rFonts w:ascii="Inter Medium" w:eastAsia="Times New Roman" w:hAnsi="Inter Medium" w:cs="Calibri"/>
                <w:color w:val="000000"/>
                <w:sz w:val="22"/>
                <w:lang w:eastAsia="en-IE"/>
              </w:rPr>
            </w:pPr>
            <w:r w:rsidRPr="0061397A">
              <w:rPr>
                <w:rFonts w:ascii="Inter Medium" w:eastAsia="Times New Roman" w:hAnsi="Inter Medium" w:cs="Calibri"/>
                <w:color w:val="000000"/>
                <w:sz w:val="22"/>
                <w:lang w:eastAsia="en-IE"/>
              </w:rPr>
              <w:t> </w:t>
            </w:r>
          </w:p>
        </w:tc>
      </w:tr>
      <w:tr w:rsidR="007C1E8F" w:rsidRPr="0061397A" w14:paraId="3D22D341" w14:textId="77777777">
        <w:trPr>
          <w:trHeight w:val="323"/>
        </w:trPr>
        <w:tc>
          <w:tcPr>
            <w:tcW w:w="3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602C0C81" w14:textId="77777777" w:rsidR="007C1E8F" w:rsidRPr="0061397A" w:rsidRDefault="007C1E8F">
            <w:pPr>
              <w:spacing w:before="80" w:after="80"/>
              <w:rPr>
                <w:rFonts w:eastAsia="Times New Roman" w:cstheme="minorHAnsi"/>
                <w:b/>
                <w:bCs/>
                <w:sz w:val="22"/>
                <w:lang w:eastAsia="en-IE"/>
              </w:rPr>
            </w:pPr>
            <w:r w:rsidRPr="0061397A">
              <w:rPr>
                <w:rFonts w:eastAsia="Times New Roman" w:cstheme="minorHAnsi"/>
                <w:b/>
                <w:bCs/>
                <w:sz w:val="22"/>
                <w:lang w:eastAsia="en-IE"/>
              </w:rPr>
              <w:t xml:space="preserve">Email: </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4E8AC33" w14:textId="77777777" w:rsidR="007C1E8F" w:rsidRPr="0061397A" w:rsidRDefault="007C1E8F">
            <w:pPr>
              <w:spacing w:before="80" w:after="80"/>
              <w:rPr>
                <w:rFonts w:ascii="Inter Medium" w:eastAsia="Times New Roman" w:hAnsi="Inter Medium" w:cs="Calibri"/>
                <w:color w:val="000000"/>
                <w:sz w:val="22"/>
                <w:lang w:eastAsia="en-IE"/>
              </w:rPr>
            </w:pPr>
          </w:p>
        </w:tc>
      </w:tr>
      <w:tr w:rsidR="007C1E8F" w:rsidRPr="0061397A" w14:paraId="655405AA" w14:textId="77777777" w:rsidTr="00775BB5">
        <w:trPr>
          <w:trHeight w:val="323"/>
        </w:trPr>
        <w:tc>
          <w:tcPr>
            <w:tcW w:w="3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7C0F3D53" w14:textId="77777777" w:rsidR="007C1E8F" w:rsidRPr="0061397A" w:rsidRDefault="007C1E8F">
            <w:pPr>
              <w:spacing w:before="80" w:after="80"/>
              <w:rPr>
                <w:rFonts w:eastAsia="Times New Roman" w:cstheme="minorHAnsi"/>
                <w:b/>
                <w:bCs/>
                <w:sz w:val="22"/>
                <w:lang w:eastAsia="en-IE"/>
              </w:rPr>
            </w:pPr>
            <w:r w:rsidRPr="0061397A">
              <w:rPr>
                <w:rFonts w:eastAsia="Times New Roman" w:cstheme="minorHAnsi"/>
                <w:b/>
                <w:bCs/>
                <w:sz w:val="22"/>
                <w:lang w:eastAsia="en-IE"/>
              </w:rPr>
              <w:t>Signature:</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00"/>
            <w:noWrap/>
            <w:vAlign w:val="bottom"/>
          </w:tcPr>
          <w:p w14:paraId="6FB09BC0" w14:textId="77777777" w:rsidR="007C1E8F" w:rsidRPr="0061397A" w:rsidRDefault="007C1E8F">
            <w:pPr>
              <w:spacing w:before="80" w:after="80"/>
              <w:rPr>
                <w:rFonts w:ascii="Inter Medium" w:eastAsia="Times New Roman" w:hAnsi="Inter Medium" w:cs="Calibri"/>
                <w:color w:val="000000"/>
                <w:sz w:val="22"/>
                <w:lang w:eastAsia="en-IE"/>
              </w:rPr>
            </w:pPr>
          </w:p>
        </w:tc>
      </w:tr>
    </w:tbl>
    <w:p w14:paraId="636A40C5" w14:textId="77777777" w:rsidR="007C1E8F" w:rsidRPr="0061397A" w:rsidRDefault="007C1E8F" w:rsidP="007C1E8F">
      <w:pPr>
        <w:spacing w:line="276" w:lineRule="auto"/>
        <w:rPr>
          <w:rFonts w:eastAsia="MS Mincho" w:cstheme="minorHAnsi"/>
          <w:b/>
          <w:bCs/>
        </w:rPr>
      </w:pPr>
    </w:p>
    <w:p w14:paraId="7E43A2A0" w14:textId="77777777" w:rsidR="007C1E8F" w:rsidRDefault="007C1E8F" w:rsidP="007C1E8F">
      <w:pPr>
        <w:spacing w:line="276" w:lineRule="auto"/>
        <w:rPr>
          <w:rFonts w:eastAsia="MS Mincho" w:cstheme="minorHAnsi"/>
          <w:b/>
          <w:bCs/>
        </w:rPr>
      </w:pPr>
    </w:p>
    <w:p w14:paraId="0D0CFD28" w14:textId="77777777" w:rsidR="005025A9" w:rsidRDefault="005025A9" w:rsidP="007C1E8F">
      <w:pPr>
        <w:spacing w:line="276" w:lineRule="auto"/>
        <w:rPr>
          <w:rFonts w:eastAsia="MS Mincho" w:cstheme="minorHAnsi"/>
          <w:b/>
          <w:bCs/>
        </w:rPr>
      </w:pPr>
    </w:p>
    <w:p w14:paraId="7B5AB78F" w14:textId="77777777" w:rsidR="005025A9" w:rsidRDefault="005025A9" w:rsidP="007C1E8F">
      <w:pPr>
        <w:spacing w:line="276" w:lineRule="auto"/>
        <w:rPr>
          <w:rFonts w:eastAsia="MS Mincho" w:cstheme="minorHAnsi"/>
          <w:b/>
          <w:bCs/>
        </w:rPr>
      </w:pPr>
    </w:p>
    <w:p w14:paraId="18E1F011" w14:textId="77777777" w:rsidR="005025A9" w:rsidRDefault="005025A9" w:rsidP="007C1E8F">
      <w:pPr>
        <w:spacing w:line="276" w:lineRule="auto"/>
        <w:rPr>
          <w:rFonts w:eastAsia="MS Mincho" w:cstheme="minorHAnsi"/>
          <w:b/>
          <w:bCs/>
        </w:rPr>
      </w:pPr>
    </w:p>
    <w:p w14:paraId="151AEF6D" w14:textId="77777777" w:rsidR="005025A9" w:rsidRPr="0061397A" w:rsidRDefault="005025A9" w:rsidP="007C1E8F">
      <w:pPr>
        <w:spacing w:line="276" w:lineRule="auto"/>
        <w:rPr>
          <w:rFonts w:eastAsia="MS Mincho" w:cstheme="minorHAnsi"/>
          <w:b/>
          <w:bCs/>
        </w:rPr>
      </w:pPr>
    </w:p>
    <w:p w14:paraId="561A1748" w14:textId="3FD445AA" w:rsidR="007C1E8F" w:rsidRPr="00732429" w:rsidRDefault="007C1E8F" w:rsidP="007C1E8F">
      <w:pPr>
        <w:pStyle w:val="Heading2"/>
      </w:pPr>
      <w:bookmarkStart w:id="20" w:name="_Toc241648710"/>
      <w:r w:rsidRPr="00732429">
        <w:lastRenderedPageBreak/>
        <w:t xml:space="preserve">A6 </w:t>
      </w:r>
      <w:r w:rsidR="00D53DAD" w:rsidRPr="00732429">
        <w:rPr>
          <w:caps w:val="0"/>
        </w:rPr>
        <w:t>Environmental Management System</w:t>
      </w:r>
      <w:bookmarkEnd w:id="20"/>
    </w:p>
    <w:tbl>
      <w:tblPr>
        <w:tblStyle w:val="TableGrid6"/>
        <w:tblW w:w="0" w:type="auto"/>
        <w:tblLook w:val="04A0" w:firstRow="1" w:lastRow="0" w:firstColumn="1" w:lastColumn="0" w:noHBand="0" w:noVBand="1"/>
      </w:tblPr>
      <w:tblGrid>
        <w:gridCol w:w="3782"/>
        <w:gridCol w:w="557"/>
        <w:gridCol w:w="731"/>
        <w:gridCol w:w="511"/>
        <w:gridCol w:w="772"/>
        <w:gridCol w:w="338"/>
        <w:gridCol w:w="950"/>
        <w:gridCol w:w="170"/>
        <w:gridCol w:w="1110"/>
      </w:tblGrid>
      <w:tr w:rsidR="007C1E8F" w:rsidRPr="0061397A" w14:paraId="53981979" w14:textId="77777777">
        <w:tc>
          <w:tcPr>
            <w:tcW w:w="8921" w:type="dxa"/>
            <w:gridSpan w:val="9"/>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6DA22DC" w14:textId="77777777" w:rsidR="007C1E8F" w:rsidRPr="0061397A" w:rsidRDefault="007C1E8F">
            <w:pPr>
              <w:rPr>
                <w:rFonts w:cstheme="minorHAnsi"/>
                <w:sz w:val="22"/>
              </w:rPr>
            </w:pPr>
            <w:r w:rsidRPr="0061397A">
              <w:rPr>
                <w:rFonts w:cstheme="minorHAnsi"/>
                <w:sz w:val="22"/>
              </w:rPr>
              <w:t>Minimum Level Required:  Tenderers must provide information which demonstrate compliance with all the relevant Environmental legislation and guidelines. The Contracting Authority reserves the right to seek further information to verify compliance.  In relation to food waste, evidence of commitment to the EPA Food Waste Charter or an equivalent third-party protocol should be provided. Records of staff training and relevant qualifications should also be provided.</w:t>
            </w:r>
          </w:p>
          <w:p w14:paraId="3978350D" w14:textId="77777777" w:rsidR="007C1E8F" w:rsidRPr="0061397A" w:rsidRDefault="007C1E8F">
            <w:pPr>
              <w:rPr>
                <w:rFonts w:cstheme="minorHAnsi"/>
                <w:sz w:val="22"/>
              </w:rPr>
            </w:pPr>
          </w:p>
        </w:tc>
      </w:tr>
      <w:tr w:rsidR="007C1E8F" w:rsidRPr="0061397A" w14:paraId="1E64B3DE" w14:textId="77777777">
        <w:tc>
          <w:tcPr>
            <w:tcW w:w="4339"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D162A6D" w14:textId="77777777" w:rsidR="007C1E8F" w:rsidRPr="0061397A" w:rsidRDefault="007C1E8F">
            <w:pPr>
              <w:rPr>
                <w:rFonts w:cstheme="minorHAnsi"/>
                <w:sz w:val="22"/>
              </w:rPr>
            </w:pPr>
            <w:r w:rsidRPr="0061397A">
              <w:rPr>
                <w:rFonts w:cstheme="minorHAnsi"/>
                <w:sz w:val="22"/>
              </w:rPr>
              <w:t>Do you comply with all relevant Environment legislation and guidelines?</w:t>
            </w:r>
          </w:p>
        </w:tc>
        <w:tc>
          <w:tcPr>
            <w:tcW w:w="124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2666478E" w14:textId="77777777" w:rsidR="007C1E8F" w:rsidRPr="0061397A" w:rsidRDefault="007C1E8F">
            <w:pPr>
              <w:jc w:val="center"/>
              <w:rPr>
                <w:rFonts w:cstheme="minorHAnsi"/>
                <w:b/>
                <w:bCs/>
                <w:sz w:val="22"/>
              </w:rPr>
            </w:pPr>
            <w:r w:rsidRPr="0061397A">
              <w:rPr>
                <w:rFonts w:cstheme="minorHAnsi"/>
                <w:b/>
                <w:bCs/>
                <w:sz w:val="22"/>
              </w:rPr>
              <w:t>Yes</w:t>
            </w:r>
          </w:p>
        </w:tc>
        <w:tc>
          <w:tcPr>
            <w:tcW w:w="1110"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CD3CFA7" w14:textId="77777777" w:rsidR="007C1E8F" w:rsidRPr="0061397A" w:rsidRDefault="007C1E8F">
            <w:pPr>
              <w:jc w:val="center"/>
              <w:rPr>
                <w:rFonts w:cstheme="minorHAnsi"/>
                <w:sz w:val="22"/>
              </w:rPr>
            </w:pPr>
          </w:p>
        </w:tc>
        <w:tc>
          <w:tcPr>
            <w:tcW w:w="11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24D214EF" w14:textId="77777777" w:rsidR="007C1E8F" w:rsidRPr="0061397A" w:rsidRDefault="007C1E8F">
            <w:pPr>
              <w:jc w:val="center"/>
              <w:rPr>
                <w:rFonts w:cstheme="minorHAnsi"/>
                <w:b/>
                <w:bCs/>
                <w:sz w:val="22"/>
              </w:rPr>
            </w:pPr>
            <w:r w:rsidRPr="0061397A">
              <w:rPr>
                <w:rFonts w:cstheme="minorHAnsi"/>
                <w:b/>
                <w:bCs/>
                <w:sz w:val="22"/>
              </w:rPr>
              <w:t>No</w:t>
            </w:r>
          </w:p>
        </w:tc>
        <w:tc>
          <w:tcPr>
            <w:tcW w:w="111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A79D171" w14:textId="77777777" w:rsidR="007C1E8F" w:rsidRPr="0061397A" w:rsidRDefault="007C1E8F">
            <w:pPr>
              <w:jc w:val="center"/>
              <w:rPr>
                <w:rFonts w:cstheme="minorHAnsi"/>
                <w:sz w:val="22"/>
              </w:rPr>
            </w:pPr>
          </w:p>
        </w:tc>
      </w:tr>
      <w:tr w:rsidR="007C1E8F" w:rsidRPr="0061397A" w14:paraId="5E1E7394" w14:textId="77777777">
        <w:tc>
          <w:tcPr>
            <w:tcW w:w="4339"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85520FF" w14:textId="77777777" w:rsidR="007C1E8F" w:rsidRPr="0061397A" w:rsidRDefault="007C1E8F">
            <w:pPr>
              <w:rPr>
                <w:rFonts w:cstheme="minorHAnsi"/>
                <w:sz w:val="22"/>
              </w:rPr>
            </w:pPr>
            <w:r w:rsidRPr="0061397A">
              <w:rPr>
                <w:rFonts w:cstheme="minorHAnsi"/>
                <w:sz w:val="22"/>
              </w:rPr>
              <w:t>Manager responsible for implementation:</w:t>
            </w:r>
          </w:p>
        </w:tc>
        <w:tc>
          <w:tcPr>
            <w:tcW w:w="4582"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14DF85D8" w14:textId="77777777" w:rsidR="007C1E8F" w:rsidRPr="0061397A" w:rsidRDefault="007C1E8F">
            <w:pPr>
              <w:rPr>
                <w:rFonts w:cstheme="minorHAnsi"/>
                <w:sz w:val="22"/>
              </w:rPr>
            </w:pPr>
          </w:p>
        </w:tc>
      </w:tr>
      <w:tr w:rsidR="007C1E8F" w:rsidRPr="0061397A" w14:paraId="08E7F42C" w14:textId="77777777">
        <w:tc>
          <w:tcPr>
            <w:tcW w:w="4339"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144D2E0" w14:textId="77777777" w:rsidR="007C1E8F" w:rsidRPr="0061397A" w:rsidRDefault="007C1E8F">
            <w:pPr>
              <w:rPr>
                <w:rFonts w:cstheme="minorHAnsi"/>
                <w:sz w:val="22"/>
              </w:rPr>
            </w:pPr>
            <w:r w:rsidRPr="0061397A">
              <w:rPr>
                <w:rFonts w:cstheme="minorHAnsi"/>
                <w:sz w:val="22"/>
              </w:rPr>
              <w:t xml:space="preserve">Is your Environmental management system </w:t>
            </w:r>
          </w:p>
        </w:tc>
        <w:tc>
          <w:tcPr>
            <w:tcW w:w="124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85ABA9C" w14:textId="77777777" w:rsidR="007C1E8F" w:rsidRPr="0061397A" w:rsidRDefault="007C1E8F">
            <w:pPr>
              <w:jc w:val="center"/>
              <w:rPr>
                <w:rFonts w:cstheme="minorHAnsi"/>
                <w:sz w:val="22"/>
              </w:rPr>
            </w:pPr>
            <w:r w:rsidRPr="0061397A">
              <w:rPr>
                <w:rFonts w:cstheme="minorHAnsi"/>
                <w:sz w:val="22"/>
              </w:rPr>
              <w:t>Externally Certified</w:t>
            </w:r>
          </w:p>
        </w:tc>
        <w:tc>
          <w:tcPr>
            <w:tcW w:w="1110"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BB5C758" w14:textId="77777777" w:rsidR="007C1E8F" w:rsidRPr="0061397A" w:rsidRDefault="007C1E8F">
            <w:pPr>
              <w:jc w:val="center"/>
              <w:rPr>
                <w:rFonts w:cstheme="minorHAnsi"/>
                <w:sz w:val="22"/>
              </w:rPr>
            </w:pPr>
          </w:p>
        </w:tc>
        <w:tc>
          <w:tcPr>
            <w:tcW w:w="11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77AD382F" w14:textId="77777777" w:rsidR="007C1E8F" w:rsidRPr="0061397A" w:rsidRDefault="007C1E8F">
            <w:pPr>
              <w:jc w:val="center"/>
              <w:rPr>
                <w:rFonts w:cstheme="minorHAnsi"/>
                <w:sz w:val="22"/>
              </w:rPr>
            </w:pPr>
            <w:r w:rsidRPr="0061397A">
              <w:rPr>
                <w:rFonts w:cstheme="minorHAnsi"/>
                <w:sz w:val="22"/>
              </w:rPr>
              <w:t>In-house</w:t>
            </w:r>
          </w:p>
        </w:tc>
        <w:tc>
          <w:tcPr>
            <w:tcW w:w="111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B514C46" w14:textId="77777777" w:rsidR="007C1E8F" w:rsidRPr="0061397A" w:rsidRDefault="007C1E8F">
            <w:pPr>
              <w:jc w:val="center"/>
              <w:rPr>
                <w:rFonts w:cstheme="minorHAnsi"/>
                <w:sz w:val="22"/>
              </w:rPr>
            </w:pPr>
          </w:p>
        </w:tc>
      </w:tr>
      <w:tr w:rsidR="007C1E8F" w:rsidRPr="0061397A" w14:paraId="175475BE" w14:textId="77777777">
        <w:tc>
          <w:tcPr>
            <w:tcW w:w="8921" w:type="dxa"/>
            <w:gridSpan w:val="9"/>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458EEE30" w14:textId="77777777" w:rsidR="007C1E8F" w:rsidRPr="0061397A" w:rsidRDefault="007C1E8F">
            <w:pPr>
              <w:rPr>
                <w:rFonts w:cstheme="minorHAnsi"/>
                <w:sz w:val="22"/>
              </w:rPr>
            </w:pPr>
            <w:r w:rsidRPr="0061397A">
              <w:rPr>
                <w:rFonts w:cstheme="minorHAnsi"/>
                <w:sz w:val="22"/>
              </w:rPr>
              <w:t>If externally certified, please provide the following information:</w:t>
            </w:r>
          </w:p>
        </w:tc>
      </w:tr>
      <w:tr w:rsidR="007C1E8F" w:rsidRPr="0061397A" w14:paraId="356FFAC3" w14:textId="77777777">
        <w:tc>
          <w:tcPr>
            <w:tcW w:w="37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E35A662" w14:textId="77777777" w:rsidR="007C1E8F" w:rsidRPr="0061397A" w:rsidRDefault="007C1E8F">
            <w:pPr>
              <w:rPr>
                <w:rFonts w:cstheme="minorHAnsi"/>
                <w:sz w:val="22"/>
              </w:rPr>
            </w:pPr>
            <w:r w:rsidRPr="0061397A">
              <w:rPr>
                <w:rFonts w:cstheme="minorHAnsi"/>
                <w:sz w:val="22"/>
              </w:rPr>
              <w:t>Name of Certification Body:</w:t>
            </w:r>
          </w:p>
        </w:tc>
        <w:tc>
          <w:tcPr>
            <w:tcW w:w="5139"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0B3CC576" w14:textId="77777777" w:rsidR="007C1E8F" w:rsidRPr="0061397A" w:rsidRDefault="007C1E8F">
            <w:pPr>
              <w:rPr>
                <w:rFonts w:cstheme="minorHAnsi"/>
                <w:sz w:val="22"/>
              </w:rPr>
            </w:pPr>
          </w:p>
        </w:tc>
      </w:tr>
      <w:tr w:rsidR="007C1E8F" w:rsidRPr="0061397A" w14:paraId="4F84C064" w14:textId="77777777">
        <w:tc>
          <w:tcPr>
            <w:tcW w:w="37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3F3DBD7" w14:textId="77777777" w:rsidR="007C1E8F" w:rsidRPr="0061397A" w:rsidRDefault="007C1E8F">
            <w:pPr>
              <w:rPr>
                <w:rFonts w:cstheme="minorHAnsi"/>
                <w:sz w:val="22"/>
              </w:rPr>
            </w:pPr>
            <w:r w:rsidRPr="0061397A">
              <w:rPr>
                <w:rFonts w:cstheme="minorHAnsi"/>
                <w:sz w:val="22"/>
              </w:rPr>
              <w:t>Date of most recent certification:</w:t>
            </w:r>
          </w:p>
        </w:tc>
        <w:tc>
          <w:tcPr>
            <w:tcW w:w="5139"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D458824" w14:textId="77777777" w:rsidR="007C1E8F" w:rsidRPr="0061397A" w:rsidRDefault="007C1E8F">
            <w:pPr>
              <w:rPr>
                <w:rFonts w:cstheme="minorHAnsi"/>
                <w:sz w:val="22"/>
              </w:rPr>
            </w:pPr>
          </w:p>
        </w:tc>
      </w:tr>
      <w:tr w:rsidR="007C1E8F" w:rsidRPr="0061397A" w14:paraId="7F379B21" w14:textId="77777777">
        <w:tc>
          <w:tcPr>
            <w:tcW w:w="37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2D5AB13" w14:textId="77777777" w:rsidR="007C1E8F" w:rsidRPr="0061397A" w:rsidRDefault="007C1E8F">
            <w:pPr>
              <w:rPr>
                <w:rFonts w:cstheme="minorHAnsi"/>
                <w:sz w:val="22"/>
              </w:rPr>
            </w:pPr>
            <w:r w:rsidRPr="0061397A">
              <w:rPr>
                <w:rFonts w:cstheme="minorHAnsi"/>
                <w:sz w:val="22"/>
              </w:rPr>
              <w:t>Scope of Certification:</w:t>
            </w:r>
          </w:p>
        </w:tc>
        <w:tc>
          <w:tcPr>
            <w:tcW w:w="5139"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A10BD36" w14:textId="77777777" w:rsidR="007C1E8F" w:rsidRPr="0061397A" w:rsidRDefault="007C1E8F">
            <w:pPr>
              <w:rPr>
                <w:rFonts w:cstheme="minorHAnsi"/>
                <w:sz w:val="22"/>
              </w:rPr>
            </w:pPr>
          </w:p>
        </w:tc>
      </w:tr>
      <w:tr w:rsidR="007C1E8F" w:rsidRPr="0061397A" w14:paraId="1AE4C66F" w14:textId="77777777">
        <w:tc>
          <w:tcPr>
            <w:tcW w:w="37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3472B04" w14:textId="77777777" w:rsidR="007C1E8F" w:rsidRPr="0061397A" w:rsidRDefault="007C1E8F">
            <w:pPr>
              <w:rPr>
                <w:rFonts w:cstheme="minorHAnsi"/>
                <w:sz w:val="22"/>
              </w:rPr>
            </w:pPr>
            <w:r w:rsidRPr="0061397A">
              <w:rPr>
                <w:rFonts w:cstheme="minorHAnsi"/>
                <w:sz w:val="22"/>
              </w:rPr>
              <w:t>I confirm that evidence of compliance will be provided promptly on request.</w:t>
            </w:r>
          </w:p>
        </w:tc>
        <w:tc>
          <w:tcPr>
            <w:tcW w:w="128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2C49ECD4" w14:textId="77777777" w:rsidR="007C1E8F" w:rsidRPr="0061397A" w:rsidRDefault="007C1E8F">
            <w:pPr>
              <w:jc w:val="center"/>
              <w:rPr>
                <w:rFonts w:cstheme="minorHAnsi"/>
                <w:b/>
                <w:bCs/>
                <w:sz w:val="22"/>
              </w:rPr>
            </w:pPr>
            <w:r w:rsidRPr="0061397A">
              <w:rPr>
                <w:rFonts w:cstheme="minorHAnsi"/>
                <w:b/>
                <w:bCs/>
                <w:sz w:val="22"/>
              </w:rPr>
              <w:t>Yes</w:t>
            </w:r>
          </w:p>
        </w:tc>
        <w:tc>
          <w:tcPr>
            <w:tcW w:w="1283"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B0F5995" w14:textId="77777777" w:rsidR="007C1E8F" w:rsidRPr="0061397A" w:rsidRDefault="007C1E8F">
            <w:pPr>
              <w:jc w:val="center"/>
              <w:rPr>
                <w:rFonts w:cstheme="minorHAnsi"/>
                <w:b/>
                <w:bCs/>
                <w:sz w:val="22"/>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06EC776F" w14:textId="77777777" w:rsidR="007C1E8F" w:rsidRPr="0061397A" w:rsidRDefault="007C1E8F">
            <w:pPr>
              <w:jc w:val="center"/>
              <w:rPr>
                <w:rFonts w:cstheme="minorHAnsi"/>
                <w:b/>
                <w:bCs/>
                <w:sz w:val="22"/>
              </w:rPr>
            </w:pPr>
            <w:r w:rsidRPr="0061397A">
              <w:rPr>
                <w:rFonts w:cstheme="minorHAnsi"/>
                <w:b/>
                <w:bCs/>
                <w:sz w:val="22"/>
              </w:rPr>
              <w:t>No</w:t>
            </w:r>
          </w:p>
        </w:tc>
        <w:tc>
          <w:tcPr>
            <w:tcW w:w="1280"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8AE89AF" w14:textId="77777777" w:rsidR="007C1E8F" w:rsidRPr="0061397A" w:rsidRDefault="007C1E8F">
            <w:pPr>
              <w:jc w:val="center"/>
              <w:rPr>
                <w:rFonts w:cstheme="minorHAnsi"/>
                <w:sz w:val="22"/>
              </w:rPr>
            </w:pPr>
          </w:p>
        </w:tc>
      </w:tr>
    </w:tbl>
    <w:p w14:paraId="344F3256" w14:textId="77777777" w:rsidR="007F773F" w:rsidRPr="0061397A" w:rsidRDefault="007F773F" w:rsidP="007C1E8F">
      <w:pPr>
        <w:spacing w:line="276" w:lineRule="auto"/>
        <w:rPr>
          <w:rFonts w:eastAsia="MS Mincho" w:cstheme="minorHAnsi"/>
          <w:b/>
          <w:bCs/>
        </w:rPr>
      </w:pPr>
    </w:p>
    <w:tbl>
      <w:tblPr>
        <w:tblpPr w:leftFromText="180" w:rightFromText="180" w:vertAnchor="text" w:horzAnchor="margin" w:tblpY="30"/>
        <w:tblOverlap w:val="never"/>
        <w:tblW w:w="8916" w:type="dxa"/>
        <w:tblLook w:val="04A0" w:firstRow="1" w:lastRow="0" w:firstColumn="1" w:lastColumn="0" w:noHBand="0" w:noVBand="1"/>
      </w:tblPr>
      <w:tblGrid>
        <w:gridCol w:w="3163"/>
        <w:gridCol w:w="2360"/>
        <w:gridCol w:w="1701"/>
        <w:gridCol w:w="1692"/>
      </w:tblGrid>
      <w:tr w:rsidR="007C1E8F" w:rsidRPr="0061397A" w14:paraId="23B1BAAE" w14:textId="77777777">
        <w:trPr>
          <w:trHeight w:val="308"/>
        </w:trPr>
        <w:tc>
          <w:tcPr>
            <w:tcW w:w="31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E5B7458" w14:textId="77777777" w:rsidR="007C1E8F" w:rsidRPr="0061397A" w:rsidRDefault="007C1E8F">
            <w:pPr>
              <w:spacing w:before="80" w:after="80"/>
              <w:rPr>
                <w:rFonts w:eastAsia="Times New Roman" w:cstheme="minorHAnsi"/>
                <w:b/>
                <w:bCs/>
                <w:sz w:val="22"/>
                <w:lang w:eastAsia="en-IE"/>
              </w:rPr>
            </w:pPr>
            <w:r w:rsidRPr="0061397A">
              <w:rPr>
                <w:rFonts w:eastAsia="Times New Roman" w:cstheme="minorHAnsi"/>
                <w:b/>
                <w:bCs/>
                <w:sz w:val="22"/>
                <w:lang w:eastAsia="en-IE"/>
              </w:rPr>
              <w:t xml:space="preserve">Name of Economic Operator: </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58B1501" w14:textId="77777777" w:rsidR="007C1E8F" w:rsidRPr="0061397A" w:rsidRDefault="007C1E8F">
            <w:pPr>
              <w:spacing w:before="80" w:after="80"/>
              <w:rPr>
                <w:rFonts w:ascii="Inter Medium" w:eastAsia="Times New Roman" w:hAnsi="Inter Medium" w:cs="Calibri"/>
                <w:color w:val="000000"/>
                <w:sz w:val="20"/>
                <w:szCs w:val="20"/>
                <w:lang w:eastAsia="en-IE"/>
              </w:rPr>
            </w:pPr>
            <w:r w:rsidRPr="0061397A">
              <w:rPr>
                <w:rFonts w:ascii="Inter Medium" w:eastAsia="Times New Roman" w:hAnsi="Inter Medium" w:cs="Calibri"/>
                <w:color w:val="000000"/>
                <w:sz w:val="20"/>
                <w:szCs w:val="20"/>
                <w:lang w:eastAsia="en-IE"/>
              </w:rPr>
              <w:t>  </w:t>
            </w:r>
          </w:p>
        </w:tc>
      </w:tr>
      <w:tr w:rsidR="007C1E8F" w:rsidRPr="0061397A" w14:paraId="7DCC86A1" w14:textId="77777777">
        <w:trPr>
          <w:trHeight w:val="308"/>
        </w:trPr>
        <w:tc>
          <w:tcPr>
            <w:tcW w:w="31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4536D97" w14:textId="77777777" w:rsidR="007C1E8F" w:rsidRPr="0061397A" w:rsidRDefault="007C1E8F">
            <w:pPr>
              <w:spacing w:before="80" w:after="80"/>
              <w:rPr>
                <w:rFonts w:eastAsia="Times New Roman" w:cstheme="minorHAnsi"/>
                <w:b/>
                <w:bCs/>
                <w:sz w:val="22"/>
                <w:lang w:eastAsia="en-IE"/>
              </w:rPr>
            </w:pPr>
            <w:r w:rsidRPr="0061397A">
              <w:rPr>
                <w:rFonts w:eastAsia="Times New Roman" w:cstheme="minorHAnsi"/>
                <w:b/>
                <w:bCs/>
                <w:sz w:val="22"/>
                <w:lang w:eastAsia="en-IE"/>
              </w:rPr>
              <w:t>Authorised Signatory:</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FA02587" w14:textId="77777777" w:rsidR="007C1E8F" w:rsidRPr="0061397A" w:rsidRDefault="007C1E8F">
            <w:pPr>
              <w:spacing w:before="80" w:after="80"/>
              <w:rPr>
                <w:rFonts w:ascii="Inter Medium" w:eastAsia="Times New Roman" w:hAnsi="Inter Medium" w:cs="Calibri"/>
                <w:color w:val="000000"/>
                <w:sz w:val="20"/>
                <w:szCs w:val="20"/>
                <w:lang w:eastAsia="en-IE"/>
              </w:rPr>
            </w:pPr>
          </w:p>
        </w:tc>
      </w:tr>
      <w:tr w:rsidR="007C1E8F" w:rsidRPr="0061397A" w14:paraId="3BA07C4C" w14:textId="77777777">
        <w:trPr>
          <w:trHeight w:val="323"/>
        </w:trPr>
        <w:tc>
          <w:tcPr>
            <w:tcW w:w="31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A55BF7B" w14:textId="77777777" w:rsidR="007C1E8F" w:rsidRPr="0061397A" w:rsidRDefault="007C1E8F">
            <w:pPr>
              <w:shd w:val="clear" w:color="auto" w:fill="D9D9D9" w:themeFill="background1" w:themeFillShade="D9"/>
              <w:spacing w:before="80" w:after="80"/>
              <w:rPr>
                <w:rFonts w:eastAsia="Times New Roman" w:cstheme="minorHAnsi"/>
                <w:b/>
                <w:bCs/>
                <w:sz w:val="22"/>
                <w:lang w:eastAsia="en-IE"/>
              </w:rPr>
            </w:pPr>
            <w:r w:rsidRPr="0061397A">
              <w:rPr>
                <w:rFonts w:eastAsia="Times New Roman" w:cstheme="minorHAnsi"/>
                <w:b/>
                <w:bCs/>
                <w:sz w:val="22"/>
                <w:lang w:eastAsia="en-IE"/>
              </w:rPr>
              <w:t xml:space="preserve">Title: </w:t>
            </w:r>
          </w:p>
        </w:tc>
        <w:tc>
          <w:tcPr>
            <w:tcW w:w="23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69FA83A" w14:textId="77777777" w:rsidR="007C1E8F" w:rsidRPr="0061397A" w:rsidRDefault="007C1E8F">
            <w:pPr>
              <w:spacing w:before="80" w:after="80"/>
              <w:rPr>
                <w:rFonts w:eastAsia="Times New Roman" w:cstheme="minorHAnsi"/>
                <w:b/>
                <w:bCs/>
                <w:color w:val="000000"/>
                <w:sz w:val="22"/>
                <w:lang w:eastAsia="en-IE"/>
              </w:rPr>
            </w:pPr>
            <w:r w:rsidRPr="0061397A">
              <w:rPr>
                <w:rFonts w:eastAsia="Times New Roman" w:cstheme="minorHAnsi"/>
                <w:b/>
                <w:bCs/>
                <w:color w:val="000000"/>
                <w:sz w:val="22"/>
                <w:lang w:eastAsia="en-IE"/>
              </w:rPr>
              <w:t>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6058B0B" w14:textId="77777777" w:rsidR="007C1E8F" w:rsidRPr="0061397A" w:rsidRDefault="007C1E8F">
            <w:pPr>
              <w:spacing w:before="80" w:after="80"/>
              <w:rPr>
                <w:rFonts w:eastAsia="Times New Roman" w:cstheme="minorHAnsi"/>
                <w:b/>
                <w:bCs/>
                <w:color w:val="000000"/>
                <w:sz w:val="22"/>
                <w:lang w:eastAsia="en-IE"/>
              </w:rPr>
            </w:pPr>
            <w:r w:rsidRPr="0061397A">
              <w:rPr>
                <w:rFonts w:eastAsia="Times New Roman" w:cstheme="minorHAnsi"/>
                <w:b/>
                <w:bCs/>
                <w:sz w:val="22"/>
                <w:lang w:eastAsia="en-IE"/>
              </w:rPr>
              <w:t xml:space="preserve">Mobile No. </w:t>
            </w:r>
          </w:p>
        </w:tc>
        <w:tc>
          <w:tcPr>
            <w:tcW w:w="16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DB3F3E5" w14:textId="77777777" w:rsidR="007C1E8F" w:rsidRPr="0061397A" w:rsidRDefault="007C1E8F">
            <w:pPr>
              <w:spacing w:before="80" w:after="80"/>
              <w:rPr>
                <w:rFonts w:ascii="Inter Medium" w:eastAsia="Times New Roman" w:hAnsi="Inter Medium" w:cs="Calibri"/>
                <w:color w:val="000000"/>
                <w:sz w:val="20"/>
                <w:szCs w:val="20"/>
                <w:lang w:eastAsia="en-IE"/>
              </w:rPr>
            </w:pPr>
            <w:r w:rsidRPr="0061397A">
              <w:rPr>
                <w:rFonts w:ascii="Inter Medium" w:eastAsia="Times New Roman" w:hAnsi="Inter Medium" w:cs="Calibri"/>
                <w:color w:val="000000"/>
                <w:sz w:val="20"/>
                <w:szCs w:val="20"/>
                <w:lang w:eastAsia="en-IE"/>
              </w:rPr>
              <w:t> </w:t>
            </w:r>
          </w:p>
        </w:tc>
      </w:tr>
      <w:tr w:rsidR="007C1E8F" w:rsidRPr="0061397A" w14:paraId="79D4A188" w14:textId="77777777">
        <w:trPr>
          <w:trHeight w:val="323"/>
        </w:trPr>
        <w:tc>
          <w:tcPr>
            <w:tcW w:w="31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6CD3CDD" w14:textId="77777777" w:rsidR="007C1E8F" w:rsidRPr="0061397A" w:rsidRDefault="007C1E8F">
            <w:pPr>
              <w:spacing w:before="80" w:after="80"/>
              <w:rPr>
                <w:rFonts w:eastAsia="Times New Roman" w:cstheme="minorHAnsi"/>
                <w:b/>
                <w:bCs/>
                <w:sz w:val="22"/>
                <w:lang w:eastAsia="en-IE"/>
              </w:rPr>
            </w:pPr>
            <w:r w:rsidRPr="0061397A">
              <w:rPr>
                <w:rFonts w:eastAsia="Times New Roman" w:cstheme="minorHAnsi"/>
                <w:b/>
                <w:bCs/>
                <w:sz w:val="22"/>
                <w:lang w:eastAsia="en-IE"/>
              </w:rPr>
              <w:t xml:space="preserve">Email: </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AA4A82D" w14:textId="77777777" w:rsidR="007C1E8F" w:rsidRPr="0061397A" w:rsidRDefault="007C1E8F">
            <w:pPr>
              <w:spacing w:before="80" w:after="80"/>
              <w:rPr>
                <w:rFonts w:ascii="Inter Medium" w:eastAsia="Times New Roman" w:hAnsi="Inter Medium" w:cs="Calibri"/>
                <w:color w:val="000000"/>
                <w:sz w:val="20"/>
                <w:szCs w:val="20"/>
                <w:lang w:eastAsia="en-IE"/>
              </w:rPr>
            </w:pPr>
          </w:p>
        </w:tc>
      </w:tr>
      <w:tr w:rsidR="007C1E8F" w:rsidRPr="0061397A" w14:paraId="57678043" w14:textId="77777777" w:rsidTr="00775BB5">
        <w:trPr>
          <w:trHeight w:val="323"/>
        </w:trPr>
        <w:tc>
          <w:tcPr>
            <w:tcW w:w="31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6D45E0C7" w14:textId="77777777" w:rsidR="007C1E8F" w:rsidRPr="0061397A" w:rsidRDefault="007C1E8F">
            <w:pPr>
              <w:spacing w:before="80" w:after="80"/>
              <w:rPr>
                <w:rFonts w:eastAsia="Times New Roman" w:cstheme="minorHAnsi"/>
                <w:b/>
                <w:bCs/>
                <w:sz w:val="22"/>
                <w:lang w:eastAsia="en-IE"/>
              </w:rPr>
            </w:pPr>
            <w:r w:rsidRPr="0061397A">
              <w:rPr>
                <w:rFonts w:eastAsia="Times New Roman" w:cstheme="minorHAnsi"/>
                <w:b/>
                <w:bCs/>
                <w:sz w:val="22"/>
                <w:lang w:eastAsia="en-IE"/>
              </w:rPr>
              <w:t>Signature:</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00"/>
            <w:noWrap/>
            <w:vAlign w:val="bottom"/>
          </w:tcPr>
          <w:p w14:paraId="2CCD3498" w14:textId="77777777" w:rsidR="007C1E8F" w:rsidRPr="0061397A" w:rsidRDefault="007C1E8F">
            <w:pPr>
              <w:spacing w:before="80" w:after="80"/>
              <w:rPr>
                <w:rFonts w:ascii="Inter Medium" w:eastAsia="Times New Roman" w:hAnsi="Inter Medium" w:cs="Calibri"/>
                <w:color w:val="000000"/>
                <w:sz w:val="20"/>
                <w:szCs w:val="20"/>
                <w:lang w:eastAsia="en-IE"/>
              </w:rPr>
            </w:pPr>
          </w:p>
        </w:tc>
      </w:tr>
    </w:tbl>
    <w:p w14:paraId="38B06A66" w14:textId="77777777" w:rsidR="007C1E8F" w:rsidRPr="0061397A" w:rsidRDefault="007C1E8F" w:rsidP="007C1E8F">
      <w:pPr>
        <w:spacing w:line="276" w:lineRule="auto"/>
        <w:rPr>
          <w:rFonts w:eastAsia="MS Mincho" w:cstheme="minorHAnsi"/>
          <w:b/>
          <w:bCs/>
        </w:rPr>
      </w:pPr>
    </w:p>
    <w:p w14:paraId="62EE9FA6" w14:textId="77777777" w:rsidR="007C1E8F" w:rsidRDefault="007C1E8F" w:rsidP="007C1E8F">
      <w:pPr>
        <w:spacing w:line="276" w:lineRule="auto"/>
        <w:rPr>
          <w:rFonts w:eastAsia="MS Mincho" w:cstheme="minorHAnsi"/>
          <w:b/>
          <w:bCs/>
        </w:rPr>
      </w:pPr>
    </w:p>
    <w:p w14:paraId="776F7FEA" w14:textId="2588D270" w:rsidR="007C1E8F" w:rsidRDefault="00031C72" w:rsidP="003E2724">
      <w:pPr>
        <w:pStyle w:val="Heading2"/>
        <w:rPr>
          <w:rFonts w:eastAsia="MS Mincho"/>
          <w:lang w:val="en-IE"/>
        </w:rPr>
      </w:pPr>
      <w:bookmarkStart w:id="21" w:name="_Toc241648711"/>
      <w:r>
        <w:rPr>
          <w:rFonts w:eastAsia="MS Mincho"/>
        </w:rPr>
        <w:t>A</w:t>
      </w:r>
      <w:r w:rsidR="003E2724">
        <w:rPr>
          <w:rFonts w:eastAsia="MS Mincho"/>
        </w:rPr>
        <w:t xml:space="preserve">7 </w:t>
      </w:r>
      <w:r w:rsidR="003E2724" w:rsidRPr="003E2724">
        <w:rPr>
          <w:rFonts w:eastAsia="MS Mincho"/>
          <w:lang w:val="en-IE"/>
        </w:rPr>
        <w:t>TUPE Transition</w:t>
      </w:r>
      <w:bookmarkEnd w:id="21"/>
    </w:p>
    <w:p w14:paraId="3364367B" w14:textId="7A88E727" w:rsidR="007F773F" w:rsidRDefault="007F773F" w:rsidP="007F773F">
      <w:r>
        <w:t>Tenderers must confirm their acceptance that the Transfer of Undertakings (Protection of Employment) Regulations (TUPE) apply to the transfer of the service and must demonstrate their ability to manage the TUPE transition effectively.</w:t>
      </w:r>
    </w:p>
    <w:p w14:paraId="38EB7DAA" w14:textId="565C717D" w:rsidR="007F773F" w:rsidRDefault="007F773F" w:rsidP="007F773F">
      <w:r>
        <w:t>Tenderers must provide a TUPE Transition Plan addressing, as a minimum:</w:t>
      </w:r>
    </w:p>
    <w:p w14:paraId="3D40B1F5" w14:textId="77777777" w:rsidR="007F773F" w:rsidRDefault="007F773F">
      <w:pPr>
        <w:pStyle w:val="ListParagraph"/>
        <w:numPr>
          <w:ilvl w:val="0"/>
          <w:numId w:val="19"/>
        </w:numPr>
      </w:pPr>
      <w:r>
        <w:t>their acknowledgement and acceptance that TUPE applies;</w:t>
      </w:r>
    </w:p>
    <w:p w14:paraId="75F7DD9D" w14:textId="77777777" w:rsidR="007F773F" w:rsidRDefault="007F773F">
      <w:pPr>
        <w:pStyle w:val="ListParagraph"/>
        <w:numPr>
          <w:ilvl w:val="0"/>
          <w:numId w:val="19"/>
        </w:numPr>
      </w:pPr>
      <w:r>
        <w:t>their approach to ensuring continuity of service throughout the transition;</w:t>
      </w:r>
    </w:p>
    <w:p w14:paraId="40FDD987" w14:textId="77777777" w:rsidR="007F773F" w:rsidRDefault="007F773F">
      <w:pPr>
        <w:pStyle w:val="ListParagraph"/>
        <w:numPr>
          <w:ilvl w:val="0"/>
          <w:numId w:val="19"/>
        </w:numPr>
      </w:pPr>
      <w:r>
        <w:t>their approach to the transfer, induction, training and integration of transferring employees;</w:t>
      </w:r>
    </w:p>
    <w:p w14:paraId="658EF5DE" w14:textId="77777777" w:rsidR="007F773F" w:rsidRDefault="007F773F">
      <w:pPr>
        <w:pStyle w:val="ListParagraph"/>
        <w:numPr>
          <w:ilvl w:val="0"/>
          <w:numId w:val="19"/>
        </w:numPr>
      </w:pPr>
      <w:r>
        <w:t>arrangements for staff communication, consultation and wellbeing during the transition; and</w:t>
      </w:r>
    </w:p>
    <w:p w14:paraId="24F8634C" w14:textId="387B4015" w:rsidR="007F773F" w:rsidRPr="00775BB5" w:rsidRDefault="007F773F">
      <w:pPr>
        <w:pStyle w:val="ListParagraph"/>
        <w:numPr>
          <w:ilvl w:val="0"/>
          <w:numId w:val="19"/>
        </w:numPr>
        <w:rPr>
          <w:rFonts w:eastAsia="MS Mincho"/>
        </w:rPr>
      </w:pPr>
      <w:r>
        <w:lastRenderedPageBreak/>
        <w:t>the key actions and timescales they would implement to ensure a smooth and orderly transition.</w:t>
      </w:r>
    </w:p>
    <w:p w14:paraId="02A0E393" w14:textId="77777777" w:rsidR="00775BB5" w:rsidRPr="007F773F" w:rsidRDefault="00775BB5" w:rsidP="00775BB5">
      <w:pPr>
        <w:pStyle w:val="ListParagraph"/>
        <w:rPr>
          <w:rFonts w:eastAsia="MS Mincho"/>
        </w:rPr>
      </w:pPr>
    </w:p>
    <w:tbl>
      <w:tblPr>
        <w:tblpPr w:leftFromText="180" w:rightFromText="180" w:vertAnchor="text" w:horzAnchor="margin" w:tblpY="30"/>
        <w:tblOverlap w:val="never"/>
        <w:tblW w:w="8916" w:type="dxa"/>
        <w:tblLook w:val="04A0" w:firstRow="1" w:lastRow="0" w:firstColumn="1" w:lastColumn="0" w:noHBand="0" w:noVBand="1"/>
      </w:tblPr>
      <w:tblGrid>
        <w:gridCol w:w="3163"/>
        <w:gridCol w:w="2360"/>
        <w:gridCol w:w="1701"/>
        <w:gridCol w:w="1692"/>
      </w:tblGrid>
      <w:tr w:rsidR="00775BB5" w:rsidRPr="0061397A" w14:paraId="78EA1C27" w14:textId="77777777" w:rsidTr="00775BB5">
        <w:trPr>
          <w:trHeight w:val="308"/>
        </w:trPr>
        <w:tc>
          <w:tcPr>
            <w:tcW w:w="8916" w:type="dxa"/>
            <w:gridSpan w:val="4"/>
            <w:tcBorders>
              <w:top w:val="single" w:sz="4" w:space="0" w:color="auto"/>
              <w:left w:val="single" w:sz="4" w:space="0" w:color="auto"/>
              <w:bottom w:val="single" w:sz="4" w:space="0" w:color="auto"/>
              <w:right w:val="single" w:sz="4" w:space="0" w:color="auto"/>
            </w:tcBorders>
            <w:noWrap/>
            <w:vAlign w:val="bottom"/>
          </w:tcPr>
          <w:p w14:paraId="35FE5405" w14:textId="129E7147" w:rsidR="00775BB5" w:rsidRPr="0061397A" w:rsidRDefault="00775BB5">
            <w:pPr>
              <w:spacing w:before="80" w:after="80"/>
              <w:rPr>
                <w:rFonts w:ascii="Inter Medium" w:eastAsia="Times New Roman" w:hAnsi="Inter Medium" w:cs="Calibri"/>
                <w:color w:val="000000"/>
                <w:sz w:val="20"/>
                <w:szCs w:val="20"/>
                <w:lang w:eastAsia="en-IE"/>
              </w:rPr>
            </w:pPr>
            <w:r w:rsidRPr="00775BB5">
              <w:rPr>
                <w:rFonts w:ascii="Inter Medium" w:eastAsia="Times New Roman" w:hAnsi="Inter Medium" w:cs="Calibri"/>
                <w:color w:val="000000"/>
                <w:sz w:val="20"/>
                <w:szCs w:val="20"/>
                <w:lang w:eastAsia="en-IE"/>
              </w:rPr>
              <w:t>We hereby confirm that TUPE applies to the transfer of the Services and that, if awarded the Contract, we will comply with all applicable TUPE requirements and implement an appropriate transition plan to ensure continuity of service and the effective transfer, induction, training, integration, communication and wellbeing of transferring employees.</w:t>
            </w:r>
          </w:p>
        </w:tc>
      </w:tr>
      <w:tr w:rsidR="00775BB5" w:rsidRPr="0061397A" w14:paraId="3BFB3369" w14:textId="77777777">
        <w:trPr>
          <w:trHeight w:val="308"/>
        </w:trPr>
        <w:tc>
          <w:tcPr>
            <w:tcW w:w="31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0FB5739" w14:textId="77777777" w:rsidR="00775BB5" w:rsidRPr="0061397A" w:rsidRDefault="00775BB5">
            <w:pPr>
              <w:spacing w:before="80" w:after="80"/>
              <w:rPr>
                <w:rFonts w:eastAsia="Times New Roman" w:cstheme="minorHAnsi"/>
                <w:b/>
                <w:bCs/>
                <w:sz w:val="22"/>
                <w:lang w:eastAsia="en-IE"/>
              </w:rPr>
            </w:pPr>
            <w:r w:rsidRPr="0061397A">
              <w:rPr>
                <w:rFonts w:eastAsia="Times New Roman" w:cstheme="minorHAnsi"/>
                <w:b/>
                <w:bCs/>
                <w:sz w:val="22"/>
                <w:lang w:eastAsia="en-IE"/>
              </w:rPr>
              <w:t xml:space="preserve">Name of Economic Operator: </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54DFD4D" w14:textId="77777777" w:rsidR="00775BB5" w:rsidRPr="0061397A" w:rsidRDefault="00775BB5">
            <w:pPr>
              <w:spacing w:before="80" w:after="80"/>
              <w:rPr>
                <w:rFonts w:ascii="Inter Medium" w:eastAsia="Times New Roman" w:hAnsi="Inter Medium" w:cs="Calibri"/>
                <w:color w:val="000000"/>
                <w:sz w:val="20"/>
                <w:szCs w:val="20"/>
                <w:lang w:eastAsia="en-IE"/>
              </w:rPr>
            </w:pPr>
            <w:r w:rsidRPr="0061397A">
              <w:rPr>
                <w:rFonts w:ascii="Inter Medium" w:eastAsia="Times New Roman" w:hAnsi="Inter Medium" w:cs="Calibri"/>
                <w:color w:val="000000"/>
                <w:sz w:val="20"/>
                <w:szCs w:val="20"/>
                <w:lang w:eastAsia="en-IE"/>
              </w:rPr>
              <w:t>  </w:t>
            </w:r>
          </w:p>
        </w:tc>
      </w:tr>
      <w:tr w:rsidR="00775BB5" w:rsidRPr="0061397A" w14:paraId="077A06EE" w14:textId="77777777">
        <w:trPr>
          <w:trHeight w:val="308"/>
        </w:trPr>
        <w:tc>
          <w:tcPr>
            <w:tcW w:w="31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EF02514" w14:textId="77777777" w:rsidR="00775BB5" w:rsidRPr="0061397A" w:rsidRDefault="00775BB5">
            <w:pPr>
              <w:spacing w:before="80" w:after="80"/>
              <w:rPr>
                <w:rFonts w:eastAsia="Times New Roman" w:cstheme="minorHAnsi"/>
                <w:b/>
                <w:bCs/>
                <w:sz w:val="22"/>
                <w:lang w:eastAsia="en-IE"/>
              </w:rPr>
            </w:pPr>
            <w:r w:rsidRPr="0061397A">
              <w:rPr>
                <w:rFonts w:eastAsia="Times New Roman" w:cstheme="minorHAnsi"/>
                <w:b/>
                <w:bCs/>
                <w:sz w:val="22"/>
                <w:lang w:eastAsia="en-IE"/>
              </w:rPr>
              <w:t>Authorised Signatory:</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DCB3340" w14:textId="77777777" w:rsidR="00775BB5" w:rsidRPr="0061397A" w:rsidRDefault="00775BB5">
            <w:pPr>
              <w:spacing w:before="80" w:after="80"/>
              <w:rPr>
                <w:rFonts w:ascii="Inter Medium" w:eastAsia="Times New Roman" w:hAnsi="Inter Medium" w:cs="Calibri"/>
                <w:color w:val="000000"/>
                <w:sz w:val="20"/>
                <w:szCs w:val="20"/>
                <w:lang w:eastAsia="en-IE"/>
              </w:rPr>
            </w:pPr>
          </w:p>
        </w:tc>
      </w:tr>
      <w:tr w:rsidR="00775BB5" w:rsidRPr="0061397A" w14:paraId="3F77AFAA" w14:textId="77777777">
        <w:trPr>
          <w:trHeight w:val="323"/>
        </w:trPr>
        <w:tc>
          <w:tcPr>
            <w:tcW w:w="31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F68826B" w14:textId="77777777" w:rsidR="00775BB5" w:rsidRPr="0061397A" w:rsidRDefault="00775BB5">
            <w:pPr>
              <w:shd w:val="clear" w:color="auto" w:fill="D9D9D9" w:themeFill="background1" w:themeFillShade="D9"/>
              <w:spacing w:before="80" w:after="80"/>
              <w:rPr>
                <w:rFonts w:eastAsia="Times New Roman" w:cstheme="minorHAnsi"/>
                <w:b/>
                <w:bCs/>
                <w:sz w:val="22"/>
                <w:lang w:eastAsia="en-IE"/>
              </w:rPr>
            </w:pPr>
            <w:r w:rsidRPr="0061397A">
              <w:rPr>
                <w:rFonts w:eastAsia="Times New Roman" w:cstheme="minorHAnsi"/>
                <w:b/>
                <w:bCs/>
                <w:sz w:val="22"/>
                <w:lang w:eastAsia="en-IE"/>
              </w:rPr>
              <w:t xml:space="preserve">Title: </w:t>
            </w:r>
          </w:p>
        </w:tc>
        <w:tc>
          <w:tcPr>
            <w:tcW w:w="23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7603849" w14:textId="77777777" w:rsidR="00775BB5" w:rsidRPr="0061397A" w:rsidRDefault="00775BB5">
            <w:pPr>
              <w:spacing w:before="80" w:after="80"/>
              <w:rPr>
                <w:rFonts w:eastAsia="Times New Roman" w:cstheme="minorHAnsi"/>
                <w:b/>
                <w:bCs/>
                <w:color w:val="000000"/>
                <w:sz w:val="22"/>
                <w:lang w:eastAsia="en-IE"/>
              </w:rPr>
            </w:pPr>
            <w:r w:rsidRPr="0061397A">
              <w:rPr>
                <w:rFonts w:eastAsia="Times New Roman" w:cstheme="minorHAnsi"/>
                <w:b/>
                <w:bCs/>
                <w:color w:val="000000"/>
                <w:sz w:val="22"/>
                <w:lang w:eastAsia="en-IE"/>
              </w:rPr>
              <w:t>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15C1445" w14:textId="77777777" w:rsidR="00775BB5" w:rsidRPr="0061397A" w:rsidRDefault="00775BB5">
            <w:pPr>
              <w:spacing w:before="80" w:after="80"/>
              <w:rPr>
                <w:rFonts w:eastAsia="Times New Roman" w:cstheme="minorHAnsi"/>
                <w:b/>
                <w:bCs/>
                <w:color w:val="000000"/>
                <w:sz w:val="22"/>
                <w:lang w:eastAsia="en-IE"/>
              </w:rPr>
            </w:pPr>
            <w:r w:rsidRPr="0061397A">
              <w:rPr>
                <w:rFonts w:eastAsia="Times New Roman" w:cstheme="minorHAnsi"/>
                <w:b/>
                <w:bCs/>
                <w:sz w:val="22"/>
                <w:lang w:eastAsia="en-IE"/>
              </w:rPr>
              <w:t xml:space="preserve">Mobile No. </w:t>
            </w:r>
          </w:p>
        </w:tc>
        <w:tc>
          <w:tcPr>
            <w:tcW w:w="16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4828D69" w14:textId="77777777" w:rsidR="00775BB5" w:rsidRPr="0061397A" w:rsidRDefault="00775BB5">
            <w:pPr>
              <w:spacing w:before="80" w:after="80"/>
              <w:rPr>
                <w:rFonts w:ascii="Inter Medium" w:eastAsia="Times New Roman" w:hAnsi="Inter Medium" w:cs="Calibri"/>
                <w:color w:val="000000"/>
                <w:sz w:val="20"/>
                <w:szCs w:val="20"/>
                <w:lang w:eastAsia="en-IE"/>
              </w:rPr>
            </w:pPr>
            <w:r w:rsidRPr="0061397A">
              <w:rPr>
                <w:rFonts w:ascii="Inter Medium" w:eastAsia="Times New Roman" w:hAnsi="Inter Medium" w:cs="Calibri"/>
                <w:color w:val="000000"/>
                <w:sz w:val="20"/>
                <w:szCs w:val="20"/>
                <w:lang w:eastAsia="en-IE"/>
              </w:rPr>
              <w:t> </w:t>
            </w:r>
          </w:p>
        </w:tc>
      </w:tr>
      <w:tr w:rsidR="00775BB5" w:rsidRPr="0061397A" w14:paraId="345231D7" w14:textId="77777777">
        <w:trPr>
          <w:trHeight w:val="323"/>
        </w:trPr>
        <w:tc>
          <w:tcPr>
            <w:tcW w:w="31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6D9AE146" w14:textId="77777777" w:rsidR="00775BB5" w:rsidRPr="0061397A" w:rsidRDefault="00775BB5">
            <w:pPr>
              <w:spacing w:before="80" w:after="80"/>
              <w:rPr>
                <w:rFonts w:eastAsia="Times New Roman" w:cstheme="minorHAnsi"/>
                <w:b/>
                <w:bCs/>
                <w:sz w:val="22"/>
                <w:lang w:eastAsia="en-IE"/>
              </w:rPr>
            </w:pPr>
            <w:r w:rsidRPr="0061397A">
              <w:rPr>
                <w:rFonts w:eastAsia="Times New Roman" w:cstheme="minorHAnsi"/>
                <w:b/>
                <w:bCs/>
                <w:sz w:val="22"/>
                <w:lang w:eastAsia="en-IE"/>
              </w:rPr>
              <w:t xml:space="preserve">Email: </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9C1366F" w14:textId="77777777" w:rsidR="00775BB5" w:rsidRPr="0061397A" w:rsidRDefault="00775BB5">
            <w:pPr>
              <w:spacing w:before="80" w:after="80"/>
              <w:rPr>
                <w:rFonts w:ascii="Inter Medium" w:eastAsia="Times New Roman" w:hAnsi="Inter Medium" w:cs="Calibri"/>
                <w:color w:val="000000"/>
                <w:sz w:val="20"/>
                <w:szCs w:val="20"/>
                <w:lang w:eastAsia="en-IE"/>
              </w:rPr>
            </w:pPr>
          </w:p>
        </w:tc>
      </w:tr>
      <w:tr w:rsidR="00775BB5" w:rsidRPr="0061397A" w14:paraId="1B098E7F" w14:textId="77777777" w:rsidTr="00775BB5">
        <w:trPr>
          <w:trHeight w:val="323"/>
        </w:trPr>
        <w:tc>
          <w:tcPr>
            <w:tcW w:w="31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504EE610" w14:textId="77777777" w:rsidR="00775BB5" w:rsidRPr="0061397A" w:rsidRDefault="00775BB5">
            <w:pPr>
              <w:spacing w:before="80" w:after="80"/>
              <w:rPr>
                <w:rFonts w:eastAsia="Times New Roman" w:cstheme="minorHAnsi"/>
                <w:b/>
                <w:bCs/>
                <w:sz w:val="22"/>
                <w:lang w:eastAsia="en-IE"/>
              </w:rPr>
            </w:pPr>
            <w:r w:rsidRPr="0061397A">
              <w:rPr>
                <w:rFonts w:eastAsia="Times New Roman" w:cstheme="minorHAnsi"/>
                <w:b/>
                <w:bCs/>
                <w:sz w:val="22"/>
                <w:lang w:eastAsia="en-IE"/>
              </w:rPr>
              <w:t>Signature:</w:t>
            </w:r>
          </w:p>
        </w:tc>
        <w:tc>
          <w:tcPr>
            <w:tcW w:w="5753" w:type="dxa"/>
            <w:gridSpan w:val="3"/>
            <w:tcBorders>
              <w:top w:val="single" w:sz="4" w:space="0" w:color="auto"/>
              <w:left w:val="single" w:sz="4" w:space="0" w:color="auto"/>
              <w:bottom w:val="single" w:sz="4" w:space="0" w:color="auto"/>
              <w:right w:val="single" w:sz="4" w:space="0" w:color="auto"/>
            </w:tcBorders>
            <w:shd w:val="clear" w:color="auto" w:fill="FFFF00"/>
            <w:noWrap/>
            <w:vAlign w:val="bottom"/>
          </w:tcPr>
          <w:p w14:paraId="7DDCCF4C" w14:textId="77777777" w:rsidR="00775BB5" w:rsidRPr="0061397A" w:rsidRDefault="00775BB5">
            <w:pPr>
              <w:spacing w:before="80" w:after="80"/>
              <w:rPr>
                <w:rFonts w:ascii="Inter Medium" w:eastAsia="Times New Roman" w:hAnsi="Inter Medium" w:cs="Calibri"/>
                <w:color w:val="000000"/>
                <w:sz w:val="20"/>
                <w:szCs w:val="20"/>
                <w:lang w:eastAsia="en-IE"/>
              </w:rPr>
            </w:pPr>
          </w:p>
        </w:tc>
      </w:tr>
    </w:tbl>
    <w:p w14:paraId="0B8B2155" w14:textId="77777777" w:rsidR="007C1E8F" w:rsidRDefault="007C1E8F" w:rsidP="007C1E8F">
      <w:pPr>
        <w:spacing w:line="276" w:lineRule="auto"/>
        <w:rPr>
          <w:rFonts w:eastAsia="MS Mincho" w:cstheme="minorHAnsi"/>
          <w:b/>
          <w:bCs/>
        </w:rPr>
      </w:pPr>
    </w:p>
    <w:p w14:paraId="30C091DC" w14:textId="7C871C67" w:rsidR="00E52F5D" w:rsidRDefault="0029524A" w:rsidP="0029524A">
      <w:pPr>
        <w:pStyle w:val="Heading1"/>
      </w:pPr>
      <w:bookmarkStart w:id="22" w:name="_Toc241648712"/>
      <w:r w:rsidRPr="0029524A">
        <w:lastRenderedPageBreak/>
        <w:t>Section B</w:t>
      </w:r>
      <w:r w:rsidR="006B54A6" w:rsidRPr="0029524A">
        <w:t>: Tender</w:t>
      </w:r>
      <w:r w:rsidRPr="0029524A">
        <w:t xml:space="preserve"> Res</w:t>
      </w:r>
      <w:r w:rsidRPr="003E7DD7">
        <w:t>ponse</w:t>
      </w:r>
      <w:bookmarkEnd w:id="22"/>
    </w:p>
    <w:p w14:paraId="655BBB22" w14:textId="77777777" w:rsidR="008B466F" w:rsidRDefault="008B466F">
      <w:pPr>
        <w:pStyle w:val="ListParagraph"/>
        <w:ind w:left="0"/>
        <w:rPr>
          <w:rFonts w:asciiTheme="minorHAnsi" w:hAnsiTheme="minorHAnsi" w:cstheme="minorHAnsi"/>
          <w:b/>
          <w:i/>
          <w:lang w:val="en-IE"/>
        </w:rPr>
      </w:pPr>
      <w:r>
        <w:rPr>
          <w:rFonts w:asciiTheme="minorHAnsi" w:hAnsiTheme="minorHAnsi" w:cstheme="minorHAnsi"/>
          <w:b/>
          <w:i/>
          <w:u w:val="single"/>
          <w:lang w:val="en-IE"/>
        </w:rPr>
        <w:t>Tenderer’s please note:</w:t>
      </w:r>
      <w:r>
        <w:rPr>
          <w:rFonts w:asciiTheme="minorHAnsi" w:hAnsiTheme="minorHAnsi" w:cstheme="minorHAnsi"/>
          <w:b/>
          <w:i/>
          <w:lang w:val="en-IE"/>
        </w:rPr>
        <w:t xml:space="preserve"> Only those suppliers who Pass the Selection Criteria in Section A, will be evaluated on the following Specification in accordance with the award criteria detailed below.</w:t>
      </w:r>
    </w:p>
    <w:p w14:paraId="0B26E3F7" w14:textId="77777777" w:rsidR="008B466F" w:rsidRDefault="008B466F">
      <w:pPr>
        <w:pStyle w:val="Body"/>
        <w:rPr>
          <w:rFonts w:asciiTheme="minorHAnsi" w:hAnsiTheme="minorHAnsi" w:cstheme="minorHAnsi"/>
          <w:b/>
          <w:bCs/>
          <w:szCs w:val="24"/>
          <w:lang w:val="en-IE" w:eastAsia="zh-CN"/>
        </w:rPr>
      </w:pPr>
      <w:r>
        <w:rPr>
          <w:rFonts w:asciiTheme="minorHAnsi" w:hAnsiTheme="minorHAnsi" w:cstheme="minorHAnsi"/>
          <w:b/>
          <w:bCs/>
          <w:szCs w:val="24"/>
          <w:lang w:eastAsia="zh-CN"/>
        </w:rPr>
        <w:t>The Contracting Authority has set out below a Response Document to be used by all Tenderers. Tenderers MUST give their response to this request for tender by completing the questions as set out in the response section provided below. This document MUST be completed in full providing sufficient information to facilitate the evaluation panel in evaluating your tender submission.</w:t>
      </w:r>
    </w:p>
    <w:p w14:paraId="6E0441AF" w14:textId="77777777" w:rsidR="008B466F" w:rsidRDefault="008B466F">
      <w:pPr>
        <w:pStyle w:val="Body"/>
        <w:rPr>
          <w:rFonts w:asciiTheme="minorHAnsi" w:hAnsiTheme="minorHAnsi" w:cstheme="minorHAnsi"/>
          <w:szCs w:val="24"/>
          <w:lang w:eastAsia="zh-CN"/>
        </w:rPr>
      </w:pPr>
      <w:r>
        <w:rPr>
          <w:rFonts w:asciiTheme="minorHAnsi" w:hAnsiTheme="minorHAnsi" w:cstheme="minorHAnsi"/>
          <w:szCs w:val="24"/>
          <w:lang w:eastAsia="zh-CN"/>
        </w:rPr>
        <w:t xml:space="preserve">Any additional pages/information </w:t>
      </w:r>
      <w:r>
        <w:rPr>
          <w:rFonts w:asciiTheme="minorHAnsi" w:hAnsiTheme="minorHAnsi" w:cstheme="minorHAnsi"/>
          <w:b/>
          <w:bCs/>
          <w:szCs w:val="24"/>
          <w:lang w:eastAsia="zh-CN"/>
        </w:rPr>
        <w:t>MUST</w:t>
      </w:r>
      <w:r>
        <w:rPr>
          <w:rFonts w:asciiTheme="minorHAnsi" w:hAnsiTheme="minorHAnsi" w:cstheme="minorHAnsi"/>
          <w:szCs w:val="24"/>
          <w:lang w:eastAsia="zh-CN"/>
        </w:rPr>
        <w:t xml:space="preserve"> be clearly marked with the Tenderers’ Name and the relevant heading indicated on each associated page.</w:t>
      </w:r>
    </w:p>
    <w:p w14:paraId="3458D74D" w14:textId="77777777" w:rsidR="008B466F" w:rsidRDefault="008B466F">
      <w:pPr>
        <w:pStyle w:val="Body"/>
        <w:rPr>
          <w:rFonts w:asciiTheme="minorHAnsi" w:hAnsiTheme="minorHAnsi" w:cstheme="minorHAnsi"/>
          <w:szCs w:val="24"/>
          <w:lang w:eastAsia="zh-CN"/>
        </w:rPr>
      </w:pPr>
      <w:r>
        <w:rPr>
          <w:rFonts w:asciiTheme="minorHAnsi" w:hAnsiTheme="minorHAnsi" w:cstheme="minorHAnsi"/>
          <w:szCs w:val="24"/>
          <w:lang w:eastAsia="zh-CN"/>
        </w:rPr>
        <w:t>Please note it is not sufficient to state the information is contained in any brochures attached, although these may be referenced to provide additional clarity. In all cases keep the level of detail as concise and relevant as possible. Where a question asks for a description, please ensure the description is relevant.</w:t>
      </w:r>
    </w:p>
    <w:p w14:paraId="4F488135" w14:textId="77777777" w:rsidR="008B466F" w:rsidRDefault="008B466F">
      <w:pPr>
        <w:pStyle w:val="Body"/>
        <w:rPr>
          <w:rFonts w:asciiTheme="minorHAnsi" w:hAnsiTheme="minorHAnsi" w:cstheme="minorHAnsi"/>
          <w:szCs w:val="24"/>
          <w:lang w:eastAsia="zh-CN"/>
        </w:rPr>
      </w:pPr>
      <w:r>
        <w:rPr>
          <w:rFonts w:asciiTheme="minorHAnsi" w:hAnsiTheme="minorHAnsi" w:cstheme="minorHAnsi"/>
          <w:szCs w:val="24"/>
          <w:lang w:eastAsia="zh-CN"/>
        </w:rPr>
        <w:t xml:space="preserve">The successful Tenderer </w:t>
      </w:r>
      <w:r>
        <w:rPr>
          <w:rFonts w:asciiTheme="minorHAnsi" w:hAnsiTheme="minorHAnsi" w:cstheme="minorHAnsi"/>
          <w:b/>
          <w:bCs/>
          <w:szCs w:val="24"/>
          <w:lang w:eastAsia="zh-CN"/>
        </w:rPr>
        <w:t xml:space="preserve">MUST </w:t>
      </w:r>
      <w:r>
        <w:rPr>
          <w:rFonts w:asciiTheme="minorHAnsi" w:hAnsiTheme="minorHAnsi" w:cstheme="minorHAnsi"/>
          <w:szCs w:val="24"/>
          <w:lang w:eastAsia="zh-CN"/>
        </w:rPr>
        <w:t>provide evidence which demonstrates and supports their ability to deliver the specified requirements in an optimal manner to the Contracting Authority. The following questions will be used to assess and score each Tenderer’s response.</w:t>
      </w:r>
    </w:p>
    <w:p w14:paraId="77DBBA94" w14:textId="00311C52" w:rsidR="008B466F" w:rsidRDefault="008B466F" w:rsidP="008B466F">
      <w:pPr>
        <w:pStyle w:val="Body"/>
        <w:rPr>
          <w:rFonts w:asciiTheme="minorHAnsi" w:hAnsiTheme="minorHAnsi" w:cstheme="minorHAnsi"/>
          <w:szCs w:val="24"/>
          <w:lang w:eastAsia="zh-CN"/>
        </w:rPr>
      </w:pPr>
      <w:r>
        <w:rPr>
          <w:rFonts w:asciiTheme="minorHAnsi" w:hAnsiTheme="minorHAnsi" w:cstheme="minorHAnsi"/>
          <w:szCs w:val="24"/>
          <w:lang w:eastAsia="zh-CN"/>
        </w:rPr>
        <w:t xml:space="preserve">It is acknowledged that some proposals may surpass the minimum requirements and, where details are clearly provided in Tenderers’ responses, marks will be awarded up to the maximum for each section. Failure to address a specific requirement will result in loss of marks. </w:t>
      </w:r>
    </w:p>
    <w:p w14:paraId="7A6CC8F0" w14:textId="77777777" w:rsidR="00E52F5D" w:rsidRDefault="00E52F5D" w:rsidP="0029524A">
      <w:pPr>
        <w:pStyle w:val="Heading2"/>
      </w:pPr>
      <w:bookmarkStart w:id="23" w:name="_Toc241648713"/>
      <w:bookmarkStart w:id="24" w:name="_Hlk156210826"/>
      <w:r>
        <w:t>Award Criteria</w:t>
      </w:r>
      <w:bookmarkEnd w:id="23"/>
      <w:r>
        <w:t xml:space="preserve"> </w:t>
      </w:r>
    </w:p>
    <w:p w14:paraId="2F9D16CB" w14:textId="4E0008C5" w:rsidR="002E1913" w:rsidRPr="0061397A" w:rsidRDefault="002E1913" w:rsidP="002E1913">
      <w:pPr>
        <w:widowControl w:val="0"/>
        <w:rPr>
          <w:rFonts w:cstheme="minorHAnsi"/>
          <w:sz w:val="22"/>
        </w:rPr>
      </w:pPr>
      <w:r w:rsidRPr="0061397A">
        <w:rPr>
          <w:rFonts w:cstheme="minorHAnsi"/>
        </w:rPr>
        <w:t>Appointment to the Framework will be awarded on the basis of the most economically advantageous tender(s) as identified in accordance with the following award criteria</w:t>
      </w:r>
      <w:r w:rsidRPr="0061397A">
        <w:t>:</w:t>
      </w:r>
    </w:p>
    <w:p w14:paraId="38804682" w14:textId="66ED88D6" w:rsidR="002E1913" w:rsidRDefault="002E1913" w:rsidP="002E1913">
      <w:pPr>
        <w:widowControl w:val="0"/>
        <w:rPr>
          <w:rFonts w:cstheme="minorHAnsi"/>
          <w:b/>
          <w:bCs/>
          <w:sz w:val="22"/>
        </w:rPr>
      </w:pPr>
      <w:r w:rsidRPr="0061397A">
        <w:rPr>
          <w:rFonts w:cstheme="minorHAnsi"/>
          <w:b/>
          <w:bCs/>
          <w:sz w:val="22"/>
        </w:rPr>
        <w:t xml:space="preserve">NOTE: Tenderers should note that they must achieve the minimum Score for section A, B, </w:t>
      </w:r>
      <w:r w:rsidR="005025A9">
        <w:rPr>
          <w:rFonts w:cstheme="minorHAnsi"/>
          <w:b/>
          <w:bCs/>
          <w:sz w:val="22"/>
        </w:rPr>
        <w:t xml:space="preserve">C </w:t>
      </w:r>
      <w:r w:rsidRPr="0061397A">
        <w:rPr>
          <w:rFonts w:cstheme="minorHAnsi"/>
          <w:b/>
          <w:bCs/>
          <w:sz w:val="22"/>
        </w:rPr>
        <w:t xml:space="preserve">&amp; </w:t>
      </w:r>
      <w:r w:rsidR="005025A9">
        <w:rPr>
          <w:rFonts w:cstheme="minorHAnsi"/>
          <w:b/>
          <w:bCs/>
          <w:sz w:val="22"/>
        </w:rPr>
        <w:t>D</w:t>
      </w:r>
      <w:r w:rsidRPr="0061397A">
        <w:rPr>
          <w:rFonts w:cstheme="minorHAnsi"/>
          <w:b/>
          <w:bCs/>
          <w:sz w:val="22"/>
        </w:rPr>
        <w:t xml:space="preserve"> below. Tenderers who do not meet the minimum score for any one of the criteria’s will be eliminated from the competition</w:t>
      </w:r>
    </w:p>
    <w:p w14:paraId="32C35C7F" w14:textId="77777777" w:rsidR="00D07ECD" w:rsidRDefault="00D07ECD" w:rsidP="002E1913">
      <w:pPr>
        <w:widowControl w:val="0"/>
        <w:rPr>
          <w:rFonts w:cstheme="minorHAnsi"/>
          <w:b/>
          <w:bCs/>
          <w:sz w:val="22"/>
        </w:rPr>
      </w:pPr>
    </w:p>
    <w:p w14:paraId="230CC497" w14:textId="77777777" w:rsidR="00D07ECD" w:rsidRDefault="00D07ECD" w:rsidP="002E1913">
      <w:pPr>
        <w:widowControl w:val="0"/>
        <w:rPr>
          <w:rFonts w:cstheme="minorHAnsi"/>
          <w:b/>
          <w:bCs/>
          <w:sz w:val="22"/>
        </w:rPr>
      </w:pPr>
    </w:p>
    <w:p w14:paraId="65265F45" w14:textId="77777777" w:rsidR="00D07ECD" w:rsidRDefault="00D07ECD" w:rsidP="002E1913">
      <w:pPr>
        <w:widowControl w:val="0"/>
        <w:rPr>
          <w:rFonts w:cstheme="minorHAnsi"/>
          <w:b/>
          <w:bCs/>
          <w:sz w:val="22"/>
        </w:rPr>
      </w:pPr>
    </w:p>
    <w:p w14:paraId="07BFB1C3" w14:textId="77777777" w:rsidR="00D07ECD" w:rsidRDefault="00D07ECD" w:rsidP="002E1913">
      <w:pPr>
        <w:widowControl w:val="0"/>
        <w:rPr>
          <w:rFonts w:cstheme="minorHAnsi"/>
          <w:b/>
          <w:bCs/>
          <w:sz w:val="22"/>
        </w:rPr>
      </w:pPr>
    </w:p>
    <w:p w14:paraId="5D2BA2DB" w14:textId="77777777" w:rsidR="00D07ECD" w:rsidRPr="0061397A" w:rsidRDefault="00D07ECD" w:rsidP="002E1913">
      <w:pPr>
        <w:widowControl w:val="0"/>
      </w:pPr>
    </w:p>
    <w:tbl>
      <w:tblPr>
        <w:tblStyle w:val="GridTable4-Accent511"/>
        <w:tblW w:w="11199" w:type="dxa"/>
        <w:tblInd w:w="-1139" w:type="dxa"/>
        <w:tblLayout w:type="fixed"/>
        <w:tblLook w:val="0420" w:firstRow="1" w:lastRow="0" w:firstColumn="0" w:lastColumn="0" w:noHBand="0" w:noVBand="1"/>
      </w:tblPr>
      <w:tblGrid>
        <w:gridCol w:w="425"/>
        <w:gridCol w:w="567"/>
        <w:gridCol w:w="5812"/>
        <w:gridCol w:w="1276"/>
        <w:gridCol w:w="1559"/>
        <w:gridCol w:w="1560"/>
      </w:tblGrid>
      <w:tr w:rsidR="000D27B9" w:rsidRPr="000D27B9" w14:paraId="050B3AB6" w14:textId="77777777">
        <w:trPr>
          <w:cnfStyle w:val="100000000000" w:firstRow="1" w:lastRow="0" w:firstColumn="0" w:lastColumn="0" w:oddVBand="0" w:evenVBand="0" w:oddHBand="0" w:evenHBand="0" w:firstRowFirstColumn="0" w:firstRowLastColumn="0" w:lastRowFirstColumn="0" w:lastRowLastColumn="0"/>
          <w:trHeight w:val="574"/>
        </w:trPr>
        <w:tc>
          <w:tcPr>
            <w:tcW w:w="11199" w:type="dxa"/>
            <w:gridSpan w:val="6"/>
            <w:shd w:val="clear" w:color="auto" w:fill="333399"/>
          </w:tcPr>
          <w:p w14:paraId="4A42F058" w14:textId="47CAB753" w:rsidR="000D27B9" w:rsidRPr="000D27B9" w:rsidRDefault="00E223C5" w:rsidP="000D27B9">
            <w:pPr>
              <w:jc w:val="center"/>
              <w:rPr>
                <w:rFonts w:cs="Calibri"/>
                <w:sz w:val="22"/>
              </w:rPr>
            </w:pPr>
            <w:r w:rsidRPr="00E223C5">
              <w:rPr>
                <w:rFonts w:cs="Calibri"/>
                <w:sz w:val="22"/>
              </w:rPr>
              <w:lastRenderedPageBreak/>
              <w:t>Request For Tenders to Establish a Single-Supplier Framework Agreement for the Provision of Catering Services Concession for the University of Limerick</w:t>
            </w:r>
          </w:p>
        </w:tc>
      </w:tr>
      <w:tr w:rsidR="000D27B9" w:rsidRPr="000D27B9" w14:paraId="05B1A086" w14:textId="77777777">
        <w:trPr>
          <w:cnfStyle w:val="000000100000" w:firstRow="0" w:lastRow="0" w:firstColumn="0" w:lastColumn="0" w:oddVBand="0" w:evenVBand="0" w:oddHBand="1" w:evenHBand="0" w:firstRowFirstColumn="0" w:firstRowLastColumn="0" w:lastRowFirstColumn="0" w:lastRowLastColumn="0"/>
          <w:trHeight w:val="537"/>
        </w:trPr>
        <w:tc>
          <w:tcPr>
            <w:tcW w:w="6804" w:type="dxa"/>
            <w:gridSpan w:val="3"/>
          </w:tcPr>
          <w:p w14:paraId="1AD80A52" w14:textId="77777777" w:rsidR="000D27B9" w:rsidRPr="000D27B9" w:rsidRDefault="000D27B9" w:rsidP="000D27B9">
            <w:pPr>
              <w:ind w:left="43" w:right="-20"/>
              <w:jc w:val="center"/>
              <w:rPr>
                <w:rFonts w:cs="Calibri"/>
                <w:sz w:val="22"/>
              </w:rPr>
            </w:pPr>
            <w:r w:rsidRPr="000D27B9">
              <w:rPr>
                <w:rFonts w:cs="Calibri"/>
                <w:b/>
                <w:sz w:val="22"/>
              </w:rPr>
              <w:t>Award Criteria:</w:t>
            </w:r>
          </w:p>
        </w:tc>
        <w:tc>
          <w:tcPr>
            <w:tcW w:w="1276" w:type="dxa"/>
          </w:tcPr>
          <w:p w14:paraId="6D10BA16" w14:textId="77777777" w:rsidR="000D27B9" w:rsidRPr="000D27B9" w:rsidRDefault="000D27B9" w:rsidP="000D27B9">
            <w:pPr>
              <w:ind w:left="43" w:right="-20"/>
              <w:jc w:val="center"/>
              <w:rPr>
                <w:rFonts w:cs="Calibri"/>
                <w:sz w:val="22"/>
              </w:rPr>
            </w:pPr>
            <w:r w:rsidRPr="000D27B9">
              <w:rPr>
                <w:rFonts w:cs="Calibri"/>
                <w:b/>
                <w:sz w:val="22"/>
              </w:rPr>
              <w:t>Weighting</w:t>
            </w:r>
          </w:p>
        </w:tc>
        <w:tc>
          <w:tcPr>
            <w:tcW w:w="1559" w:type="dxa"/>
          </w:tcPr>
          <w:p w14:paraId="35BFD714" w14:textId="77777777" w:rsidR="000D27B9" w:rsidRPr="000D27B9" w:rsidRDefault="000D27B9" w:rsidP="000D27B9">
            <w:pPr>
              <w:ind w:left="43" w:right="-20"/>
              <w:jc w:val="center"/>
              <w:rPr>
                <w:rFonts w:cs="Calibri"/>
                <w:b/>
                <w:sz w:val="22"/>
              </w:rPr>
            </w:pPr>
            <w:r w:rsidRPr="000D27B9">
              <w:rPr>
                <w:rFonts w:cs="Calibri"/>
                <w:b/>
                <w:sz w:val="22"/>
              </w:rPr>
              <w:t>Maximum Score</w:t>
            </w:r>
          </w:p>
        </w:tc>
        <w:tc>
          <w:tcPr>
            <w:tcW w:w="1560" w:type="dxa"/>
          </w:tcPr>
          <w:p w14:paraId="1BAAE220" w14:textId="77777777" w:rsidR="000D27B9" w:rsidRPr="000D27B9" w:rsidRDefault="000D27B9" w:rsidP="000D27B9">
            <w:pPr>
              <w:ind w:left="43" w:right="-20"/>
              <w:jc w:val="center"/>
              <w:rPr>
                <w:rFonts w:cs="Calibri"/>
                <w:b/>
                <w:sz w:val="22"/>
              </w:rPr>
            </w:pPr>
            <w:r w:rsidRPr="000D27B9">
              <w:rPr>
                <w:rFonts w:cs="Calibri"/>
                <w:b/>
                <w:sz w:val="22"/>
              </w:rPr>
              <w:t xml:space="preserve">Minimum Score </w:t>
            </w:r>
          </w:p>
        </w:tc>
      </w:tr>
      <w:tr w:rsidR="00AE328D" w:rsidRPr="000D27B9" w14:paraId="62186B26" w14:textId="77777777" w:rsidTr="004077BA">
        <w:trPr>
          <w:trHeight w:val="432"/>
        </w:trPr>
        <w:tc>
          <w:tcPr>
            <w:tcW w:w="425" w:type="dxa"/>
            <w:vMerge w:val="restart"/>
            <w:shd w:val="clear" w:color="auto" w:fill="C1F0C7"/>
            <w:vAlign w:val="center"/>
          </w:tcPr>
          <w:p w14:paraId="0A67DF51" w14:textId="77777777" w:rsidR="00AE328D" w:rsidRPr="000D27B9" w:rsidRDefault="00AE328D" w:rsidP="000D27B9">
            <w:pPr>
              <w:ind w:left="-70" w:right="-20"/>
              <w:jc w:val="center"/>
              <w:rPr>
                <w:rFonts w:cs="Calibri"/>
                <w:sz w:val="22"/>
              </w:rPr>
            </w:pPr>
            <w:r w:rsidRPr="000D27B9">
              <w:rPr>
                <w:rFonts w:cs="Calibri"/>
                <w:b/>
                <w:sz w:val="22"/>
              </w:rPr>
              <w:t>A</w:t>
            </w:r>
          </w:p>
        </w:tc>
        <w:tc>
          <w:tcPr>
            <w:tcW w:w="6379" w:type="dxa"/>
            <w:gridSpan w:val="2"/>
            <w:shd w:val="clear" w:color="auto" w:fill="C1F0C7"/>
          </w:tcPr>
          <w:p w14:paraId="4DEEE777" w14:textId="41DFD5BB" w:rsidR="00AE328D" w:rsidRPr="000D27B9" w:rsidRDefault="00AE328D" w:rsidP="000D27B9">
            <w:pPr>
              <w:contextualSpacing/>
              <w:rPr>
                <w:rFonts w:cs="Calibri"/>
                <w:sz w:val="22"/>
              </w:rPr>
            </w:pPr>
            <w:r w:rsidRPr="002E48A2">
              <w:rPr>
                <w:rFonts w:cs="Calibri"/>
                <w:b/>
                <w:bCs/>
                <w:sz w:val="22"/>
              </w:rPr>
              <w:t>Food &amp; Beverage Concept, Quality and Innovation</w:t>
            </w:r>
          </w:p>
        </w:tc>
        <w:tc>
          <w:tcPr>
            <w:tcW w:w="1276" w:type="dxa"/>
            <w:shd w:val="clear" w:color="auto" w:fill="C1F0C7"/>
          </w:tcPr>
          <w:p w14:paraId="61328D2E" w14:textId="5A8CB3E0" w:rsidR="00AE328D" w:rsidRPr="000D27B9" w:rsidRDefault="00AE328D" w:rsidP="000D27B9">
            <w:pPr>
              <w:rPr>
                <w:rFonts w:cs="Calibri"/>
                <w:b/>
                <w:sz w:val="22"/>
              </w:rPr>
            </w:pPr>
            <w:r w:rsidRPr="000D27B9">
              <w:rPr>
                <w:rFonts w:cs="Calibri"/>
                <w:b/>
                <w:sz w:val="22"/>
              </w:rPr>
              <w:t xml:space="preserve">      </w:t>
            </w:r>
            <w:r>
              <w:rPr>
                <w:rFonts w:cs="Calibri"/>
                <w:b/>
                <w:sz w:val="22"/>
              </w:rPr>
              <w:t>25</w:t>
            </w:r>
            <w:r w:rsidRPr="000D27B9">
              <w:rPr>
                <w:rFonts w:cs="Calibri"/>
                <w:b/>
                <w:sz w:val="22"/>
              </w:rPr>
              <w:t>%</w:t>
            </w:r>
          </w:p>
        </w:tc>
        <w:tc>
          <w:tcPr>
            <w:tcW w:w="1559" w:type="dxa"/>
            <w:shd w:val="clear" w:color="auto" w:fill="C1F0C7"/>
          </w:tcPr>
          <w:p w14:paraId="6B5F0C74" w14:textId="0BD46552" w:rsidR="00AE328D" w:rsidRPr="000D27B9" w:rsidRDefault="00AE328D" w:rsidP="000D27B9">
            <w:pPr>
              <w:jc w:val="center"/>
              <w:rPr>
                <w:rFonts w:cs="Calibri"/>
                <w:b/>
                <w:sz w:val="22"/>
              </w:rPr>
            </w:pPr>
            <w:r>
              <w:rPr>
                <w:rFonts w:cs="Calibri"/>
                <w:b/>
                <w:sz w:val="22"/>
              </w:rPr>
              <w:t>2500</w:t>
            </w:r>
          </w:p>
        </w:tc>
        <w:tc>
          <w:tcPr>
            <w:tcW w:w="1560" w:type="dxa"/>
            <w:vMerge w:val="restart"/>
            <w:shd w:val="clear" w:color="auto" w:fill="C1F0C7"/>
            <w:vAlign w:val="center"/>
          </w:tcPr>
          <w:p w14:paraId="6428BAFC" w14:textId="77777777" w:rsidR="00AE328D" w:rsidRPr="000D27B9" w:rsidRDefault="00AE328D" w:rsidP="000D27B9">
            <w:pPr>
              <w:jc w:val="center"/>
              <w:rPr>
                <w:rFonts w:cs="Calibri"/>
                <w:b/>
                <w:sz w:val="22"/>
              </w:rPr>
            </w:pPr>
            <w:r>
              <w:rPr>
                <w:rFonts w:cs="Calibri"/>
                <w:b/>
                <w:sz w:val="22"/>
              </w:rPr>
              <w:t>1500</w:t>
            </w:r>
          </w:p>
          <w:p w14:paraId="386DA9D0" w14:textId="22574EA4" w:rsidR="00AE328D" w:rsidRPr="000D27B9" w:rsidRDefault="00AE328D" w:rsidP="002B2C1F">
            <w:pPr>
              <w:jc w:val="center"/>
              <w:rPr>
                <w:rFonts w:cs="Calibri"/>
                <w:b/>
                <w:sz w:val="22"/>
              </w:rPr>
            </w:pPr>
          </w:p>
        </w:tc>
      </w:tr>
      <w:tr w:rsidR="00AE328D" w:rsidRPr="000D27B9" w14:paraId="7E2CBBD8" w14:textId="77777777" w:rsidTr="004077BA">
        <w:trPr>
          <w:cnfStyle w:val="000000100000" w:firstRow="0" w:lastRow="0" w:firstColumn="0" w:lastColumn="0" w:oddVBand="0" w:evenVBand="0" w:oddHBand="1" w:evenHBand="0" w:firstRowFirstColumn="0" w:firstRowLastColumn="0" w:lastRowFirstColumn="0" w:lastRowLastColumn="0"/>
          <w:trHeight w:val="428"/>
        </w:trPr>
        <w:tc>
          <w:tcPr>
            <w:tcW w:w="425" w:type="dxa"/>
            <w:vMerge/>
            <w:shd w:val="clear" w:color="auto" w:fill="C1F0C7"/>
            <w:vAlign w:val="center"/>
          </w:tcPr>
          <w:p w14:paraId="5DD381CC" w14:textId="77777777" w:rsidR="00AE328D" w:rsidRPr="000D27B9" w:rsidRDefault="00AE328D" w:rsidP="000D27B9">
            <w:pPr>
              <w:ind w:left="-70" w:right="-20"/>
              <w:jc w:val="center"/>
              <w:rPr>
                <w:rFonts w:cs="Calibri"/>
                <w:b/>
                <w:sz w:val="22"/>
              </w:rPr>
            </w:pPr>
          </w:p>
        </w:tc>
        <w:tc>
          <w:tcPr>
            <w:tcW w:w="567" w:type="dxa"/>
            <w:shd w:val="clear" w:color="auto" w:fill="C1F0C7"/>
          </w:tcPr>
          <w:p w14:paraId="162745A8" w14:textId="77777777" w:rsidR="00AE328D" w:rsidRPr="000D27B9" w:rsidRDefault="00AE328D" w:rsidP="000D27B9">
            <w:pPr>
              <w:contextualSpacing/>
              <w:rPr>
                <w:rFonts w:cs="Calibri"/>
                <w:sz w:val="20"/>
                <w:szCs w:val="20"/>
              </w:rPr>
            </w:pPr>
            <w:r w:rsidRPr="000D27B9">
              <w:rPr>
                <w:rFonts w:cs="Calibri"/>
                <w:sz w:val="20"/>
                <w:szCs w:val="20"/>
              </w:rPr>
              <w:t>A1</w:t>
            </w:r>
          </w:p>
        </w:tc>
        <w:tc>
          <w:tcPr>
            <w:tcW w:w="5812" w:type="dxa"/>
            <w:shd w:val="clear" w:color="auto" w:fill="C1F0C7"/>
          </w:tcPr>
          <w:p w14:paraId="7BA7E9A3" w14:textId="77777777" w:rsidR="00AE328D" w:rsidRPr="000D27B9" w:rsidRDefault="00AE328D" w:rsidP="000D27B9">
            <w:pPr>
              <w:contextualSpacing/>
              <w:rPr>
                <w:rFonts w:cs="Calibri"/>
                <w:sz w:val="20"/>
                <w:szCs w:val="20"/>
              </w:rPr>
            </w:pPr>
            <w:r w:rsidRPr="000D27B9">
              <w:rPr>
                <w:rFonts w:cs="Calibri"/>
                <w:sz w:val="20"/>
                <w:szCs w:val="20"/>
              </w:rPr>
              <w:t>Concept, Offer and Customer Fit</w:t>
            </w:r>
          </w:p>
        </w:tc>
        <w:tc>
          <w:tcPr>
            <w:tcW w:w="1276" w:type="dxa"/>
            <w:shd w:val="clear" w:color="auto" w:fill="C1F0C7"/>
          </w:tcPr>
          <w:p w14:paraId="73BB077A" w14:textId="2D896240" w:rsidR="00AE328D" w:rsidRPr="000D27B9" w:rsidRDefault="00AE328D" w:rsidP="000D27B9">
            <w:pPr>
              <w:jc w:val="center"/>
              <w:rPr>
                <w:rFonts w:cs="Calibri"/>
                <w:b/>
                <w:sz w:val="20"/>
                <w:szCs w:val="20"/>
              </w:rPr>
            </w:pPr>
            <w:r>
              <w:rPr>
                <w:rFonts w:cs="Calibri"/>
                <w:b/>
                <w:sz w:val="20"/>
                <w:szCs w:val="20"/>
              </w:rPr>
              <w:t>5</w:t>
            </w:r>
            <w:r w:rsidRPr="000D27B9">
              <w:rPr>
                <w:rFonts w:cs="Calibri"/>
                <w:b/>
                <w:sz w:val="20"/>
                <w:szCs w:val="20"/>
              </w:rPr>
              <w:t>%</w:t>
            </w:r>
          </w:p>
        </w:tc>
        <w:tc>
          <w:tcPr>
            <w:tcW w:w="1559" w:type="dxa"/>
            <w:shd w:val="clear" w:color="auto" w:fill="C1F0C7"/>
          </w:tcPr>
          <w:p w14:paraId="691AB77F" w14:textId="364DB172" w:rsidR="00AE328D" w:rsidRPr="000D27B9" w:rsidRDefault="00AE328D" w:rsidP="000D27B9">
            <w:pPr>
              <w:jc w:val="center"/>
              <w:rPr>
                <w:rFonts w:cs="Calibri"/>
                <w:b/>
                <w:sz w:val="20"/>
                <w:szCs w:val="20"/>
              </w:rPr>
            </w:pPr>
            <w:r>
              <w:rPr>
                <w:rFonts w:cs="Calibri"/>
                <w:b/>
                <w:sz w:val="20"/>
                <w:szCs w:val="20"/>
              </w:rPr>
              <w:t>500</w:t>
            </w:r>
          </w:p>
        </w:tc>
        <w:tc>
          <w:tcPr>
            <w:tcW w:w="1560" w:type="dxa"/>
            <w:vMerge/>
            <w:shd w:val="clear" w:color="auto" w:fill="C1F0C7"/>
            <w:vAlign w:val="center"/>
          </w:tcPr>
          <w:p w14:paraId="40FE7DCB" w14:textId="58F61F23" w:rsidR="00AE328D" w:rsidRPr="000D27B9" w:rsidRDefault="00AE328D" w:rsidP="002B2C1F">
            <w:pPr>
              <w:jc w:val="center"/>
              <w:rPr>
                <w:rFonts w:cs="Calibri"/>
                <w:b/>
                <w:sz w:val="20"/>
                <w:szCs w:val="20"/>
              </w:rPr>
            </w:pPr>
          </w:p>
        </w:tc>
      </w:tr>
      <w:tr w:rsidR="00AE328D" w:rsidRPr="000D27B9" w14:paraId="6AFE05E5" w14:textId="77777777" w:rsidTr="004077BA">
        <w:trPr>
          <w:trHeight w:val="416"/>
        </w:trPr>
        <w:tc>
          <w:tcPr>
            <w:tcW w:w="425" w:type="dxa"/>
            <w:vMerge/>
            <w:shd w:val="clear" w:color="auto" w:fill="C1F0C7"/>
            <w:vAlign w:val="center"/>
          </w:tcPr>
          <w:p w14:paraId="152F4B47" w14:textId="77777777" w:rsidR="00AE328D" w:rsidRPr="000D27B9" w:rsidRDefault="00AE328D" w:rsidP="002B2C1F">
            <w:pPr>
              <w:ind w:left="-70" w:right="-20"/>
              <w:jc w:val="center"/>
              <w:rPr>
                <w:rFonts w:cs="Calibri"/>
                <w:b/>
                <w:sz w:val="22"/>
              </w:rPr>
            </w:pPr>
          </w:p>
        </w:tc>
        <w:tc>
          <w:tcPr>
            <w:tcW w:w="567" w:type="dxa"/>
            <w:shd w:val="clear" w:color="auto" w:fill="C1F0C7"/>
          </w:tcPr>
          <w:p w14:paraId="5267955E" w14:textId="77777777" w:rsidR="00AE328D" w:rsidRPr="000D27B9" w:rsidRDefault="00AE328D" w:rsidP="002B2C1F">
            <w:pPr>
              <w:contextualSpacing/>
              <w:rPr>
                <w:rFonts w:cs="Calibri"/>
                <w:sz w:val="20"/>
                <w:szCs w:val="20"/>
              </w:rPr>
            </w:pPr>
            <w:r w:rsidRPr="000D27B9">
              <w:rPr>
                <w:rFonts w:cs="Calibri"/>
                <w:sz w:val="20"/>
                <w:szCs w:val="20"/>
              </w:rPr>
              <w:t>A2</w:t>
            </w:r>
          </w:p>
        </w:tc>
        <w:tc>
          <w:tcPr>
            <w:tcW w:w="5812" w:type="dxa"/>
            <w:shd w:val="clear" w:color="auto" w:fill="C1F0C7"/>
          </w:tcPr>
          <w:p w14:paraId="6ADA284A" w14:textId="77777777" w:rsidR="00AE328D" w:rsidRPr="000D27B9" w:rsidRDefault="00AE328D" w:rsidP="002B2C1F">
            <w:pPr>
              <w:contextualSpacing/>
              <w:rPr>
                <w:rFonts w:cs="Calibri"/>
                <w:sz w:val="20"/>
                <w:szCs w:val="20"/>
              </w:rPr>
            </w:pPr>
            <w:r w:rsidRPr="000D27B9">
              <w:rPr>
                <w:rFonts w:cs="Calibri"/>
                <w:sz w:val="20"/>
                <w:szCs w:val="20"/>
              </w:rPr>
              <w:t>Menus, Range and Nutrition</w:t>
            </w:r>
          </w:p>
        </w:tc>
        <w:tc>
          <w:tcPr>
            <w:tcW w:w="1276" w:type="dxa"/>
            <w:shd w:val="clear" w:color="auto" w:fill="C1F0C7"/>
          </w:tcPr>
          <w:p w14:paraId="4E48835C" w14:textId="51836E56" w:rsidR="00AE328D" w:rsidRPr="000D27B9" w:rsidRDefault="00AE328D" w:rsidP="002B2C1F">
            <w:pPr>
              <w:jc w:val="center"/>
              <w:rPr>
                <w:rFonts w:cs="Calibri"/>
                <w:b/>
                <w:sz w:val="20"/>
                <w:szCs w:val="20"/>
              </w:rPr>
            </w:pPr>
            <w:r>
              <w:rPr>
                <w:rFonts w:cs="Calibri"/>
                <w:b/>
                <w:sz w:val="20"/>
                <w:szCs w:val="20"/>
              </w:rPr>
              <w:t>5</w:t>
            </w:r>
            <w:r w:rsidRPr="000D27B9">
              <w:rPr>
                <w:rFonts w:cs="Calibri"/>
                <w:b/>
                <w:sz w:val="20"/>
                <w:szCs w:val="20"/>
              </w:rPr>
              <w:t>%</w:t>
            </w:r>
          </w:p>
        </w:tc>
        <w:tc>
          <w:tcPr>
            <w:tcW w:w="1559" w:type="dxa"/>
            <w:shd w:val="clear" w:color="auto" w:fill="C1F0C7"/>
          </w:tcPr>
          <w:p w14:paraId="4EE45097" w14:textId="6068F817" w:rsidR="00AE328D" w:rsidRPr="000D27B9" w:rsidRDefault="00AE328D" w:rsidP="002B2C1F">
            <w:pPr>
              <w:jc w:val="center"/>
              <w:rPr>
                <w:rFonts w:cs="Calibri"/>
                <w:b/>
                <w:sz w:val="20"/>
                <w:szCs w:val="20"/>
              </w:rPr>
            </w:pPr>
            <w:r>
              <w:rPr>
                <w:rFonts w:cs="Calibri"/>
                <w:b/>
                <w:sz w:val="20"/>
                <w:szCs w:val="20"/>
              </w:rPr>
              <w:t>500</w:t>
            </w:r>
          </w:p>
        </w:tc>
        <w:tc>
          <w:tcPr>
            <w:tcW w:w="1560" w:type="dxa"/>
            <w:vMerge/>
            <w:shd w:val="clear" w:color="auto" w:fill="C1F0C7"/>
            <w:vAlign w:val="center"/>
          </w:tcPr>
          <w:p w14:paraId="27F48779" w14:textId="415CAE24" w:rsidR="00AE328D" w:rsidRPr="000D27B9" w:rsidRDefault="00AE328D" w:rsidP="002B2C1F">
            <w:pPr>
              <w:jc w:val="center"/>
              <w:rPr>
                <w:rFonts w:cs="Calibri"/>
                <w:b/>
                <w:sz w:val="20"/>
                <w:szCs w:val="20"/>
              </w:rPr>
            </w:pPr>
          </w:p>
        </w:tc>
      </w:tr>
      <w:tr w:rsidR="00AE328D" w:rsidRPr="000D27B9" w14:paraId="22F01AE1" w14:textId="77777777" w:rsidTr="004077BA">
        <w:trPr>
          <w:cnfStyle w:val="000000100000" w:firstRow="0" w:lastRow="0" w:firstColumn="0" w:lastColumn="0" w:oddVBand="0" w:evenVBand="0" w:oddHBand="1" w:evenHBand="0" w:firstRowFirstColumn="0" w:firstRowLastColumn="0" w:lastRowFirstColumn="0" w:lastRowLastColumn="0"/>
          <w:trHeight w:val="408"/>
        </w:trPr>
        <w:tc>
          <w:tcPr>
            <w:tcW w:w="425" w:type="dxa"/>
            <w:vMerge/>
            <w:shd w:val="clear" w:color="auto" w:fill="C1F0C7"/>
            <w:vAlign w:val="center"/>
          </w:tcPr>
          <w:p w14:paraId="2E351356" w14:textId="77777777" w:rsidR="00AE328D" w:rsidRPr="000D27B9" w:rsidRDefault="00AE328D" w:rsidP="002B2C1F">
            <w:pPr>
              <w:ind w:left="-70" w:right="-20"/>
              <w:jc w:val="center"/>
              <w:rPr>
                <w:rFonts w:cs="Calibri"/>
                <w:b/>
                <w:sz w:val="22"/>
              </w:rPr>
            </w:pPr>
          </w:p>
        </w:tc>
        <w:tc>
          <w:tcPr>
            <w:tcW w:w="567" w:type="dxa"/>
            <w:shd w:val="clear" w:color="auto" w:fill="C1F0C7"/>
          </w:tcPr>
          <w:p w14:paraId="45338882" w14:textId="77777777" w:rsidR="00AE328D" w:rsidRPr="000D27B9" w:rsidRDefault="00AE328D" w:rsidP="002B2C1F">
            <w:pPr>
              <w:contextualSpacing/>
              <w:rPr>
                <w:rFonts w:cs="Calibri"/>
                <w:sz w:val="20"/>
                <w:szCs w:val="20"/>
              </w:rPr>
            </w:pPr>
            <w:r w:rsidRPr="000D27B9">
              <w:rPr>
                <w:rFonts w:cs="Calibri"/>
                <w:sz w:val="20"/>
                <w:szCs w:val="20"/>
              </w:rPr>
              <w:t>A3</w:t>
            </w:r>
          </w:p>
        </w:tc>
        <w:tc>
          <w:tcPr>
            <w:tcW w:w="5812" w:type="dxa"/>
            <w:shd w:val="clear" w:color="auto" w:fill="C1F0C7"/>
          </w:tcPr>
          <w:p w14:paraId="6508BAE4" w14:textId="77777777" w:rsidR="00AE328D" w:rsidRPr="000D27B9" w:rsidRDefault="00AE328D" w:rsidP="002B2C1F">
            <w:pPr>
              <w:contextualSpacing/>
              <w:rPr>
                <w:rFonts w:cs="Calibri"/>
                <w:sz w:val="20"/>
                <w:szCs w:val="20"/>
              </w:rPr>
            </w:pPr>
            <w:r w:rsidRPr="000D27B9">
              <w:rPr>
                <w:rFonts w:cs="Calibri"/>
                <w:sz w:val="20"/>
                <w:szCs w:val="20"/>
              </w:rPr>
              <w:t>Quality and Food Safety</w:t>
            </w:r>
          </w:p>
        </w:tc>
        <w:tc>
          <w:tcPr>
            <w:tcW w:w="1276" w:type="dxa"/>
            <w:shd w:val="clear" w:color="auto" w:fill="C1F0C7"/>
          </w:tcPr>
          <w:p w14:paraId="1AF6AA9A" w14:textId="19932CBF" w:rsidR="00AE328D" w:rsidRPr="000D27B9" w:rsidRDefault="00AE328D" w:rsidP="002B2C1F">
            <w:pPr>
              <w:jc w:val="center"/>
              <w:rPr>
                <w:rFonts w:cs="Calibri"/>
                <w:b/>
                <w:sz w:val="20"/>
                <w:szCs w:val="20"/>
              </w:rPr>
            </w:pPr>
            <w:r>
              <w:rPr>
                <w:rFonts w:cs="Calibri"/>
                <w:b/>
                <w:sz w:val="20"/>
                <w:szCs w:val="20"/>
              </w:rPr>
              <w:t>5</w:t>
            </w:r>
            <w:r w:rsidRPr="000D27B9">
              <w:rPr>
                <w:rFonts w:cs="Calibri"/>
                <w:b/>
                <w:sz w:val="20"/>
                <w:szCs w:val="20"/>
              </w:rPr>
              <w:t>%</w:t>
            </w:r>
          </w:p>
        </w:tc>
        <w:tc>
          <w:tcPr>
            <w:tcW w:w="1559" w:type="dxa"/>
            <w:shd w:val="clear" w:color="auto" w:fill="C1F0C7"/>
          </w:tcPr>
          <w:p w14:paraId="03FB8D65" w14:textId="2CB3B6F5" w:rsidR="00AE328D" w:rsidRPr="000D27B9" w:rsidRDefault="00AE328D" w:rsidP="002B2C1F">
            <w:pPr>
              <w:jc w:val="center"/>
              <w:rPr>
                <w:rFonts w:cs="Calibri"/>
                <w:b/>
                <w:sz w:val="20"/>
                <w:szCs w:val="20"/>
              </w:rPr>
            </w:pPr>
            <w:r>
              <w:rPr>
                <w:rFonts w:cs="Calibri"/>
                <w:b/>
                <w:sz w:val="20"/>
                <w:szCs w:val="20"/>
              </w:rPr>
              <w:t>500</w:t>
            </w:r>
          </w:p>
        </w:tc>
        <w:tc>
          <w:tcPr>
            <w:tcW w:w="1560" w:type="dxa"/>
            <w:vMerge/>
            <w:shd w:val="clear" w:color="auto" w:fill="C1F0C7"/>
            <w:vAlign w:val="center"/>
          </w:tcPr>
          <w:p w14:paraId="646C1F0D" w14:textId="77D75F0F" w:rsidR="00AE328D" w:rsidRPr="000D27B9" w:rsidRDefault="00AE328D" w:rsidP="002B2C1F">
            <w:pPr>
              <w:jc w:val="center"/>
              <w:rPr>
                <w:rFonts w:cs="Calibri"/>
                <w:b/>
                <w:sz w:val="20"/>
                <w:szCs w:val="20"/>
              </w:rPr>
            </w:pPr>
          </w:p>
        </w:tc>
      </w:tr>
      <w:tr w:rsidR="00AE328D" w:rsidRPr="000D27B9" w14:paraId="6DFA33CF" w14:textId="77777777" w:rsidTr="004077BA">
        <w:trPr>
          <w:trHeight w:val="365"/>
        </w:trPr>
        <w:tc>
          <w:tcPr>
            <w:tcW w:w="425" w:type="dxa"/>
            <w:vMerge/>
            <w:shd w:val="clear" w:color="auto" w:fill="C1F0C7"/>
            <w:vAlign w:val="center"/>
          </w:tcPr>
          <w:p w14:paraId="7043E574" w14:textId="77777777" w:rsidR="00AE328D" w:rsidRPr="000D27B9" w:rsidRDefault="00AE328D" w:rsidP="002B2C1F">
            <w:pPr>
              <w:ind w:left="-70" w:right="-20"/>
              <w:jc w:val="center"/>
              <w:rPr>
                <w:rFonts w:cs="Calibri"/>
                <w:b/>
                <w:sz w:val="22"/>
              </w:rPr>
            </w:pPr>
          </w:p>
        </w:tc>
        <w:tc>
          <w:tcPr>
            <w:tcW w:w="567" w:type="dxa"/>
            <w:shd w:val="clear" w:color="auto" w:fill="C1F0C7"/>
          </w:tcPr>
          <w:p w14:paraId="77C68A6C" w14:textId="77777777" w:rsidR="00AE328D" w:rsidRPr="000D27B9" w:rsidRDefault="00AE328D" w:rsidP="002B2C1F">
            <w:pPr>
              <w:contextualSpacing/>
              <w:rPr>
                <w:rFonts w:cs="Calibri"/>
                <w:sz w:val="20"/>
                <w:szCs w:val="20"/>
              </w:rPr>
            </w:pPr>
            <w:r w:rsidRPr="000D27B9">
              <w:rPr>
                <w:rFonts w:cs="Calibri"/>
                <w:sz w:val="20"/>
                <w:szCs w:val="20"/>
              </w:rPr>
              <w:t>A4</w:t>
            </w:r>
          </w:p>
        </w:tc>
        <w:tc>
          <w:tcPr>
            <w:tcW w:w="5812" w:type="dxa"/>
            <w:shd w:val="clear" w:color="auto" w:fill="C1F0C7"/>
          </w:tcPr>
          <w:p w14:paraId="16B95809" w14:textId="77777777" w:rsidR="00AE328D" w:rsidRPr="000D27B9" w:rsidRDefault="00AE328D" w:rsidP="002B2C1F">
            <w:pPr>
              <w:contextualSpacing/>
              <w:rPr>
                <w:rFonts w:cs="Calibri"/>
                <w:sz w:val="20"/>
                <w:szCs w:val="20"/>
              </w:rPr>
            </w:pPr>
            <w:r w:rsidRPr="000D27B9">
              <w:rPr>
                <w:rFonts w:cs="Calibri"/>
                <w:sz w:val="20"/>
                <w:szCs w:val="20"/>
              </w:rPr>
              <w:t>Innovation and Continuous Improvement</w:t>
            </w:r>
          </w:p>
        </w:tc>
        <w:tc>
          <w:tcPr>
            <w:tcW w:w="1276" w:type="dxa"/>
            <w:shd w:val="clear" w:color="auto" w:fill="C1F0C7"/>
          </w:tcPr>
          <w:p w14:paraId="5F72FC0D" w14:textId="654EC56F" w:rsidR="00AE328D" w:rsidRPr="000D27B9" w:rsidRDefault="00AE328D" w:rsidP="002B2C1F">
            <w:pPr>
              <w:jc w:val="center"/>
              <w:rPr>
                <w:rFonts w:cs="Calibri"/>
                <w:b/>
                <w:sz w:val="20"/>
                <w:szCs w:val="20"/>
              </w:rPr>
            </w:pPr>
            <w:r>
              <w:rPr>
                <w:rFonts w:cs="Calibri"/>
                <w:b/>
                <w:sz w:val="20"/>
                <w:szCs w:val="20"/>
              </w:rPr>
              <w:t>5</w:t>
            </w:r>
            <w:r w:rsidRPr="000D27B9">
              <w:rPr>
                <w:rFonts w:cs="Calibri"/>
                <w:b/>
                <w:sz w:val="20"/>
                <w:szCs w:val="20"/>
              </w:rPr>
              <w:t>%</w:t>
            </w:r>
          </w:p>
        </w:tc>
        <w:tc>
          <w:tcPr>
            <w:tcW w:w="1559" w:type="dxa"/>
            <w:shd w:val="clear" w:color="auto" w:fill="C1F0C7"/>
          </w:tcPr>
          <w:p w14:paraId="593C740F" w14:textId="082394C1" w:rsidR="00AE328D" w:rsidRPr="000D27B9" w:rsidRDefault="00AE328D" w:rsidP="002B2C1F">
            <w:pPr>
              <w:jc w:val="center"/>
              <w:rPr>
                <w:rFonts w:cs="Calibri"/>
                <w:b/>
                <w:sz w:val="20"/>
                <w:szCs w:val="20"/>
              </w:rPr>
            </w:pPr>
            <w:r>
              <w:rPr>
                <w:rFonts w:cs="Calibri"/>
                <w:b/>
                <w:sz w:val="20"/>
                <w:szCs w:val="20"/>
              </w:rPr>
              <w:t>500</w:t>
            </w:r>
          </w:p>
        </w:tc>
        <w:tc>
          <w:tcPr>
            <w:tcW w:w="1560" w:type="dxa"/>
            <w:vMerge/>
            <w:shd w:val="clear" w:color="auto" w:fill="C1F0C7"/>
            <w:vAlign w:val="center"/>
          </w:tcPr>
          <w:p w14:paraId="7F3D4E85" w14:textId="2E57F040" w:rsidR="00AE328D" w:rsidRPr="000D27B9" w:rsidRDefault="00AE328D" w:rsidP="002B2C1F">
            <w:pPr>
              <w:jc w:val="center"/>
              <w:rPr>
                <w:rFonts w:cs="Calibri"/>
                <w:b/>
                <w:sz w:val="20"/>
                <w:szCs w:val="20"/>
              </w:rPr>
            </w:pPr>
          </w:p>
        </w:tc>
      </w:tr>
      <w:tr w:rsidR="00AE328D" w:rsidRPr="000D27B9" w14:paraId="0FDB7860" w14:textId="77777777" w:rsidTr="004077BA">
        <w:trPr>
          <w:cnfStyle w:val="000000100000" w:firstRow="0" w:lastRow="0" w:firstColumn="0" w:lastColumn="0" w:oddVBand="0" w:evenVBand="0" w:oddHBand="1" w:evenHBand="0" w:firstRowFirstColumn="0" w:firstRowLastColumn="0" w:lastRowFirstColumn="0" w:lastRowLastColumn="0"/>
          <w:trHeight w:val="357"/>
        </w:trPr>
        <w:tc>
          <w:tcPr>
            <w:tcW w:w="425" w:type="dxa"/>
            <w:vMerge/>
            <w:shd w:val="clear" w:color="auto" w:fill="C1F0C7"/>
            <w:vAlign w:val="center"/>
          </w:tcPr>
          <w:p w14:paraId="32A270D4" w14:textId="77777777" w:rsidR="00AE328D" w:rsidRPr="000D27B9" w:rsidRDefault="00AE328D" w:rsidP="002B2C1F">
            <w:pPr>
              <w:ind w:left="-70" w:right="-20"/>
              <w:jc w:val="center"/>
              <w:rPr>
                <w:rFonts w:cs="Calibri"/>
                <w:b/>
                <w:sz w:val="22"/>
              </w:rPr>
            </w:pPr>
          </w:p>
        </w:tc>
        <w:tc>
          <w:tcPr>
            <w:tcW w:w="567" w:type="dxa"/>
            <w:shd w:val="clear" w:color="auto" w:fill="C1F0C7"/>
          </w:tcPr>
          <w:p w14:paraId="1CCF4CC2" w14:textId="77777777" w:rsidR="00AE328D" w:rsidRPr="000D27B9" w:rsidRDefault="00AE328D" w:rsidP="002B2C1F">
            <w:pPr>
              <w:contextualSpacing/>
              <w:rPr>
                <w:rFonts w:cs="Calibri"/>
                <w:sz w:val="20"/>
                <w:szCs w:val="20"/>
              </w:rPr>
            </w:pPr>
            <w:r w:rsidRPr="000D27B9">
              <w:rPr>
                <w:rFonts w:cs="Calibri"/>
                <w:sz w:val="20"/>
                <w:szCs w:val="20"/>
              </w:rPr>
              <w:t>A5</w:t>
            </w:r>
          </w:p>
        </w:tc>
        <w:tc>
          <w:tcPr>
            <w:tcW w:w="5812" w:type="dxa"/>
            <w:shd w:val="clear" w:color="auto" w:fill="C1F0C7"/>
          </w:tcPr>
          <w:p w14:paraId="57C07CDA" w14:textId="77777777" w:rsidR="00AE328D" w:rsidRPr="000D27B9" w:rsidRDefault="00AE328D" w:rsidP="002B2C1F">
            <w:pPr>
              <w:contextualSpacing/>
              <w:rPr>
                <w:rFonts w:cs="Calibri"/>
                <w:sz w:val="20"/>
                <w:szCs w:val="20"/>
              </w:rPr>
            </w:pPr>
            <w:r w:rsidRPr="000D27B9">
              <w:rPr>
                <w:rFonts w:cs="Calibri"/>
                <w:sz w:val="20"/>
                <w:szCs w:val="20"/>
              </w:rPr>
              <w:t>Vending Solutions</w:t>
            </w:r>
          </w:p>
        </w:tc>
        <w:tc>
          <w:tcPr>
            <w:tcW w:w="1276" w:type="dxa"/>
            <w:shd w:val="clear" w:color="auto" w:fill="C1F0C7"/>
          </w:tcPr>
          <w:p w14:paraId="0E8290E3" w14:textId="3A2F339E" w:rsidR="00AE328D" w:rsidRPr="000D27B9" w:rsidRDefault="00AE328D" w:rsidP="002B2C1F">
            <w:pPr>
              <w:jc w:val="center"/>
              <w:rPr>
                <w:rFonts w:cs="Calibri"/>
                <w:b/>
                <w:sz w:val="20"/>
                <w:szCs w:val="20"/>
              </w:rPr>
            </w:pPr>
            <w:r>
              <w:rPr>
                <w:rFonts w:cs="Calibri"/>
                <w:b/>
                <w:sz w:val="20"/>
                <w:szCs w:val="20"/>
              </w:rPr>
              <w:t>5</w:t>
            </w:r>
            <w:r w:rsidRPr="000D27B9">
              <w:rPr>
                <w:rFonts w:cs="Calibri"/>
                <w:b/>
                <w:sz w:val="20"/>
                <w:szCs w:val="20"/>
              </w:rPr>
              <w:t>%</w:t>
            </w:r>
          </w:p>
        </w:tc>
        <w:tc>
          <w:tcPr>
            <w:tcW w:w="1559" w:type="dxa"/>
            <w:shd w:val="clear" w:color="auto" w:fill="C1F0C7"/>
          </w:tcPr>
          <w:p w14:paraId="41FD1833" w14:textId="7477B5BB" w:rsidR="00AE328D" w:rsidRPr="000D27B9" w:rsidRDefault="00AE328D" w:rsidP="002B2C1F">
            <w:pPr>
              <w:jc w:val="center"/>
              <w:rPr>
                <w:rFonts w:cs="Calibri"/>
                <w:b/>
                <w:sz w:val="20"/>
                <w:szCs w:val="20"/>
              </w:rPr>
            </w:pPr>
            <w:r>
              <w:rPr>
                <w:rFonts w:cs="Calibri"/>
                <w:b/>
                <w:sz w:val="20"/>
                <w:szCs w:val="20"/>
              </w:rPr>
              <w:t>500</w:t>
            </w:r>
          </w:p>
        </w:tc>
        <w:tc>
          <w:tcPr>
            <w:tcW w:w="1560" w:type="dxa"/>
            <w:vMerge/>
            <w:shd w:val="clear" w:color="auto" w:fill="C1F0C7"/>
            <w:vAlign w:val="center"/>
          </w:tcPr>
          <w:p w14:paraId="25963E29" w14:textId="36EE9FD6" w:rsidR="00AE328D" w:rsidRPr="000D27B9" w:rsidRDefault="00AE328D" w:rsidP="002B2C1F">
            <w:pPr>
              <w:jc w:val="center"/>
              <w:rPr>
                <w:rFonts w:cs="Calibri"/>
                <w:b/>
                <w:sz w:val="20"/>
                <w:szCs w:val="20"/>
              </w:rPr>
            </w:pPr>
          </w:p>
        </w:tc>
      </w:tr>
      <w:tr w:rsidR="00AE328D" w:rsidRPr="000D27B9" w14:paraId="0119F0B9" w14:textId="77777777" w:rsidTr="004077BA">
        <w:trPr>
          <w:trHeight w:val="404"/>
        </w:trPr>
        <w:tc>
          <w:tcPr>
            <w:tcW w:w="425" w:type="dxa"/>
            <w:vMerge w:val="restart"/>
            <w:shd w:val="clear" w:color="auto" w:fill="C1E4F5"/>
            <w:vAlign w:val="center"/>
          </w:tcPr>
          <w:p w14:paraId="71A5A74E" w14:textId="77777777" w:rsidR="00AE328D" w:rsidRPr="000D27B9" w:rsidRDefault="00AE328D" w:rsidP="000D27B9">
            <w:pPr>
              <w:ind w:left="-70" w:right="-20"/>
              <w:jc w:val="center"/>
              <w:rPr>
                <w:rFonts w:cs="Calibri"/>
                <w:b/>
                <w:sz w:val="22"/>
              </w:rPr>
            </w:pPr>
            <w:r w:rsidRPr="000D27B9">
              <w:rPr>
                <w:rFonts w:cs="Calibri"/>
                <w:b/>
                <w:sz w:val="22"/>
              </w:rPr>
              <w:t>B</w:t>
            </w:r>
          </w:p>
          <w:p w14:paraId="7B105085" w14:textId="77777777" w:rsidR="00AE328D" w:rsidRPr="000D27B9" w:rsidRDefault="00AE328D" w:rsidP="000D27B9">
            <w:pPr>
              <w:ind w:left="-70" w:right="-20"/>
              <w:jc w:val="center"/>
              <w:rPr>
                <w:rFonts w:cs="Calibri"/>
                <w:b/>
                <w:sz w:val="22"/>
              </w:rPr>
            </w:pPr>
          </w:p>
        </w:tc>
        <w:tc>
          <w:tcPr>
            <w:tcW w:w="6379" w:type="dxa"/>
            <w:gridSpan w:val="2"/>
            <w:shd w:val="clear" w:color="auto" w:fill="C1E4F5"/>
          </w:tcPr>
          <w:p w14:paraId="3BEE01D1" w14:textId="77777777" w:rsidR="00AE328D" w:rsidRPr="000D27B9" w:rsidRDefault="00AE328D" w:rsidP="000D27B9">
            <w:pPr>
              <w:contextualSpacing/>
              <w:rPr>
                <w:rFonts w:cs="Calibri"/>
                <w:sz w:val="22"/>
                <w:lang w:eastAsia="en-IE"/>
              </w:rPr>
            </w:pPr>
            <w:r w:rsidRPr="000D27B9">
              <w:rPr>
                <w:rFonts w:cs="Calibri"/>
                <w:b/>
                <w:bCs/>
                <w:sz w:val="22"/>
              </w:rPr>
              <w:t>Sustainable and Ethical Sourcing &amp; Environmental Management</w:t>
            </w:r>
          </w:p>
        </w:tc>
        <w:tc>
          <w:tcPr>
            <w:tcW w:w="1276" w:type="dxa"/>
            <w:shd w:val="clear" w:color="auto" w:fill="C1E4F5"/>
          </w:tcPr>
          <w:p w14:paraId="34C88060" w14:textId="77777777" w:rsidR="00AE328D" w:rsidRPr="000D27B9" w:rsidRDefault="00AE328D" w:rsidP="000D27B9">
            <w:pPr>
              <w:jc w:val="center"/>
              <w:rPr>
                <w:rFonts w:cs="Calibri"/>
                <w:b/>
                <w:sz w:val="22"/>
              </w:rPr>
            </w:pPr>
            <w:r w:rsidRPr="000D27B9">
              <w:rPr>
                <w:rFonts w:cs="Calibri"/>
                <w:b/>
                <w:sz w:val="22"/>
              </w:rPr>
              <w:t>20%</w:t>
            </w:r>
          </w:p>
        </w:tc>
        <w:tc>
          <w:tcPr>
            <w:tcW w:w="1559" w:type="dxa"/>
            <w:shd w:val="clear" w:color="auto" w:fill="C1E4F5"/>
          </w:tcPr>
          <w:p w14:paraId="0AF1A75D" w14:textId="77777777" w:rsidR="00AE328D" w:rsidRPr="000D27B9" w:rsidRDefault="00AE328D" w:rsidP="000D27B9">
            <w:pPr>
              <w:jc w:val="center"/>
              <w:rPr>
                <w:rFonts w:cs="Calibri"/>
                <w:b/>
                <w:sz w:val="22"/>
              </w:rPr>
            </w:pPr>
            <w:r w:rsidRPr="000D27B9">
              <w:rPr>
                <w:rFonts w:cs="Calibri"/>
                <w:b/>
                <w:sz w:val="22"/>
              </w:rPr>
              <w:t>2000</w:t>
            </w:r>
          </w:p>
        </w:tc>
        <w:tc>
          <w:tcPr>
            <w:tcW w:w="1560" w:type="dxa"/>
            <w:vMerge w:val="restart"/>
            <w:shd w:val="clear" w:color="auto" w:fill="C1E4F5"/>
            <w:vAlign w:val="center"/>
          </w:tcPr>
          <w:p w14:paraId="5A9AA6BC" w14:textId="77777777" w:rsidR="00AE328D" w:rsidRPr="000D27B9" w:rsidRDefault="00AE328D" w:rsidP="000D27B9">
            <w:pPr>
              <w:jc w:val="center"/>
              <w:rPr>
                <w:rFonts w:cs="Calibri"/>
                <w:b/>
                <w:sz w:val="22"/>
              </w:rPr>
            </w:pPr>
            <w:r w:rsidRPr="000D27B9">
              <w:rPr>
                <w:rFonts w:cs="Calibri"/>
                <w:b/>
                <w:sz w:val="22"/>
              </w:rPr>
              <w:t>1200</w:t>
            </w:r>
          </w:p>
          <w:p w14:paraId="73AE4F02" w14:textId="58514AF1" w:rsidR="00AE328D" w:rsidRPr="000D27B9" w:rsidRDefault="00AE328D" w:rsidP="000D27B9">
            <w:pPr>
              <w:jc w:val="center"/>
              <w:rPr>
                <w:rFonts w:cs="Calibri"/>
                <w:b/>
                <w:sz w:val="22"/>
              </w:rPr>
            </w:pPr>
          </w:p>
        </w:tc>
      </w:tr>
      <w:tr w:rsidR="00AE328D" w:rsidRPr="000D27B9" w14:paraId="7CBF4175" w14:textId="77777777" w:rsidTr="004077BA">
        <w:trPr>
          <w:cnfStyle w:val="000000100000" w:firstRow="0" w:lastRow="0" w:firstColumn="0" w:lastColumn="0" w:oddVBand="0" w:evenVBand="0" w:oddHBand="1" w:evenHBand="0" w:firstRowFirstColumn="0" w:firstRowLastColumn="0" w:lastRowFirstColumn="0" w:lastRowLastColumn="0"/>
          <w:trHeight w:val="394"/>
        </w:trPr>
        <w:tc>
          <w:tcPr>
            <w:tcW w:w="425" w:type="dxa"/>
            <w:vMerge/>
            <w:shd w:val="clear" w:color="auto" w:fill="C1E4F5"/>
            <w:vAlign w:val="center"/>
          </w:tcPr>
          <w:p w14:paraId="5B349962" w14:textId="77777777" w:rsidR="00AE328D" w:rsidRPr="000D27B9" w:rsidRDefault="00AE328D" w:rsidP="000D27B9">
            <w:pPr>
              <w:ind w:left="-70" w:right="-20"/>
              <w:jc w:val="center"/>
              <w:rPr>
                <w:rFonts w:cs="Calibri"/>
                <w:b/>
                <w:sz w:val="22"/>
              </w:rPr>
            </w:pPr>
          </w:p>
        </w:tc>
        <w:tc>
          <w:tcPr>
            <w:tcW w:w="567" w:type="dxa"/>
            <w:shd w:val="clear" w:color="auto" w:fill="C1E4F5"/>
          </w:tcPr>
          <w:p w14:paraId="0BED3CF1" w14:textId="77777777" w:rsidR="00AE328D" w:rsidRPr="000D27B9" w:rsidRDefault="00AE328D" w:rsidP="000D27B9">
            <w:pPr>
              <w:pBdr>
                <w:top w:val="nil"/>
                <w:left w:val="nil"/>
                <w:bottom w:val="nil"/>
                <w:right w:val="nil"/>
                <w:between w:val="nil"/>
                <w:bar w:val="nil"/>
              </w:pBdr>
              <w:jc w:val="left"/>
              <w:rPr>
                <w:rFonts w:cs="Calibri"/>
                <w:bCs/>
                <w:sz w:val="20"/>
                <w:szCs w:val="20"/>
              </w:rPr>
            </w:pPr>
            <w:r w:rsidRPr="000D27B9">
              <w:rPr>
                <w:rFonts w:cs="Calibri"/>
                <w:bCs/>
                <w:sz w:val="20"/>
                <w:szCs w:val="20"/>
              </w:rPr>
              <w:t>B1</w:t>
            </w:r>
          </w:p>
        </w:tc>
        <w:tc>
          <w:tcPr>
            <w:tcW w:w="5812" w:type="dxa"/>
            <w:shd w:val="clear" w:color="auto" w:fill="C1E4F5"/>
          </w:tcPr>
          <w:p w14:paraId="27479D8E" w14:textId="77777777" w:rsidR="00AE328D" w:rsidRPr="000D27B9" w:rsidRDefault="00AE328D" w:rsidP="000D27B9">
            <w:pPr>
              <w:contextualSpacing/>
              <w:rPr>
                <w:rFonts w:cs="Calibri"/>
                <w:bCs/>
                <w:sz w:val="20"/>
                <w:szCs w:val="20"/>
              </w:rPr>
            </w:pPr>
            <w:r w:rsidRPr="000D27B9">
              <w:rPr>
                <w:rFonts w:cs="Calibri"/>
                <w:bCs/>
                <w:sz w:val="20"/>
                <w:szCs w:val="20"/>
              </w:rPr>
              <w:t>Sustainable and Ethical Sourcing</w:t>
            </w:r>
          </w:p>
        </w:tc>
        <w:tc>
          <w:tcPr>
            <w:tcW w:w="1276" w:type="dxa"/>
            <w:shd w:val="clear" w:color="auto" w:fill="C1E4F5"/>
          </w:tcPr>
          <w:p w14:paraId="01740650" w14:textId="77777777" w:rsidR="00AE328D" w:rsidRPr="000D27B9" w:rsidRDefault="00AE328D" w:rsidP="000D27B9">
            <w:pPr>
              <w:jc w:val="center"/>
              <w:rPr>
                <w:rFonts w:cs="Calibri"/>
                <w:b/>
                <w:sz w:val="20"/>
                <w:szCs w:val="20"/>
              </w:rPr>
            </w:pPr>
            <w:r w:rsidRPr="000D27B9">
              <w:rPr>
                <w:rFonts w:cs="Calibri"/>
                <w:b/>
                <w:sz w:val="20"/>
                <w:szCs w:val="20"/>
              </w:rPr>
              <w:t>4%</w:t>
            </w:r>
          </w:p>
        </w:tc>
        <w:tc>
          <w:tcPr>
            <w:tcW w:w="1559" w:type="dxa"/>
            <w:shd w:val="clear" w:color="auto" w:fill="C1E4F5"/>
          </w:tcPr>
          <w:p w14:paraId="5B22E79A" w14:textId="77777777" w:rsidR="00AE328D" w:rsidRPr="000D27B9" w:rsidRDefault="00AE328D" w:rsidP="000D27B9">
            <w:pPr>
              <w:jc w:val="center"/>
              <w:rPr>
                <w:rFonts w:cs="Calibri"/>
                <w:b/>
                <w:sz w:val="20"/>
                <w:szCs w:val="20"/>
              </w:rPr>
            </w:pPr>
            <w:r w:rsidRPr="000D27B9">
              <w:rPr>
                <w:rFonts w:cs="Calibri"/>
                <w:b/>
                <w:sz w:val="20"/>
                <w:szCs w:val="20"/>
              </w:rPr>
              <w:t>400</w:t>
            </w:r>
          </w:p>
        </w:tc>
        <w:tc>
          <w:tcPr>
            <w:tcW w:w="1560" w:type="dxa"/>
            <w:vMerge/>
            <w:shd w:val="clear" w:color="auto" w:fill="C1E4F5"/>
            <w:vAlign w:val="center"/>
          </w:tcPr>
          <w:p w14:paraId="651BF628" w14:textId="7AA7231C" w:rsidR="00AE328D" w:rsidRPr="000D27B9" w:rsidRDefault="00AE328D" w:rsidP="000D27B9">
            <w:pPr>
              <w:jc w:val="center"/>
              <w:rPr>
                <w:rFonts w:cs="Calibri"/>
                <w:b/>
                <w:sz w:val="20"/>
                <w:szCs w:val="20"/>
              </w:rPr>
            </w:pPr>
          </w:p>
        </w:tc>
      </w:tr>
      <w:tr w:rsidR="00AE328D" w:rsidRPr="000D27B9" w14:paraId="73C372A1" w14:textId="77777777" w:rsidTr="004077BA">
        <w:trPr>
          <w:trHeight w:val="386"/>
        </w:trPr>
        <w:tc>
          <w:tcPr>
            <w:tcW w:w="425" w:type="dxa"/>
            <w:vMerge/>
            <w:shd w:val="clear" w:color="auto" w:fill="C1E4F5"/>
            <w:vAlign w:val="center"/>
          </w:tcPr>
          <w:p w14:paraId="503F190B" w14:textId="77777777" w:rsidR="00AE328D" w:rsidRPr="000D27B9" w:rsidRDefault="00AE328D" w:rsidP="000D27B9">
            <w:pPr>
              <w:ind w:left="-70" w:right="-20"/>
              <w:jc w:val="center"/>
              <w:rPr>
                <w:rFonts w:cs="Calibri"/>
                <w:b/>
                <w:sz w:val="22"/>
              </w:rPr>
            </w:pPr>
          </w:p>
        </w:tc>
        <w:tc>
          <w:tcPr>
            <w:tcW w:w="567" w:type="dxa"/>
            <w:shd w:val="clear" w:color="auto" w:fill="C1E4F5"/>
          </w:tcPr>
          <w:p w14:paraId="1FB0986F" w14:textId="77777777" w:rsidR="00AE328D" w:rsidRPr="000D27B9" w:rsidRDefault="00AE328D" w:rsidP="000D27B9">
            <w:pPr>
              <w:pBdr>
                <w:top w:val="nil"/>
                <w:left w:val="nil"/>
                <w:bottom w:val="nil"/>
                <w:right w:val="nil"/>
                <w:between w:val="nil"/>
                <w:bar w:val="nil"/>
              </w:pBdr>
              <w:jc w:val="left"/>
              <w:rPr>
                <w:rFonts w:cs="Calibri"/>
                <w:bCs/>
                <w:sz w:val="20"/>
                <w:szCs w:val="20"/>
              </w:rPr>
            </w:pPr>
            <w:r w:rsidRPr="000D27B9">
              <w:rPr>
                <w:rFonts w:cs="Calibri"/>
                <w:bCs/>
                <w:sz w:val="20"/>
                <w:szCs w:val="20"/>
              </w:rPr>
              <w:t>B2</w:t>
            </w:r>
          </w:p>
        </w:tc>
        <w:tc>
          <w:tcPr>
            <w:tcW w:w="5812" w:type="dxa"/>
            <w:shd w:val="clear" w:color="auto" w:fill="C1E4F5"/>
          </w:tcPr>
          <w:p w14:paraId="54D4A135" w14:textId="77777777" w:rsidR="00AE328D" w:rsidRPr="000D27B9" w:rsidRDefault="00AE328D" w:rsidP="000D27B9">
            <w:pPr>
              <w:contextualSpacing/>
              <w:rPr>
                <w:rFonts w:cs="Calibri"/>
                <w:bCs/>
                <w:sz w:val="20"/>
                <w:szCs w:val="20"/>
              </w:rPr>
            </w:pPr>
            <w:r w:rsidRPr="000D27B9">
              <w:rPr>
                <w:rFonts w:cs="Calibri"/>
                <w:bCs/>
                <w:sz w:val="20"/>
                <w:szCs w:val="20"/>
              </w:rPr>
              <w:t>Waste, Packaging and Food Waste</w:t>
            </w:r>
          </w:p>
        </w:tc>
        <w:tc>
          <w:tcPr>
            <w:tcW w:w="1276" w:type="dxa"/>
            <w:shd w:val="clear" w:color="auto" w:fill="C1E4F5"/>
          </w:tcPr>
          <w:p w14:paraId="7C3941A5" w14:textId="77777777" w:rsidR="00AE328D" w:rsidRPr="000D27B9" w:rsidRDefault="00AE328D" w:rsidP="000D27B9">
            <w:pPr>
              <w:jc w:val="center"/>
              <w:rPr>
                <w:rFonts w:cs="Calibri"/>
                <w:b/>
                <w:sz w:val="20"/>
                <w:szCs w:val="20"/>
              </w:rPr>
            </w:pPr>
            <w:r w:rsidRPr="000D27B9">
              <w:rPr>
                <w:rFonts w:cs="Calibri"/>
                <w:b/>
                <w:sz w:val="20"/>
                <w:szCs w:val="20"/>
              </w:rPr>
              <w:t>4%</w:t>
            </w:r>
          </w:p>
        </w:tc>
        <w:tc>
          <w:tcPr>
            <w:tcW w:w="1559" w:type="dxa"/>
            <w:shd w:val="clear" w:color="auto" w:fill="C1E4F5"/>
          </w:tcPr>
          <w:p w14:paraId="3B985D83" w14:textId="77777777" w:rsidR="00AE328D" w:rsidRPr="000D27B9" w:rsidRDefault="00AE328D" w:rsidP="000D27B9">
            <w:pPr>
              <w:jc w:val="center"/>
              <w:rPr>
                <w:rFonts w:cs="Calibri"/>
                <w:b/>
                <w:sz w:val="20"/>
                <w:szCs w:val="20"/>
              </w:rPr>
            </w:pPr>
            <w:r w:rsidRPr="000D27B9">
              <w:rPr>
                <w:rFonts w:cs="Calibri"/>
                <w:b/>
                <w:sz w:val="20"/>
                <w:szCs w:val="20"/>
              </w:rPr>
              <w:t>400</w:t>
            </w:r>
          </w:p>
        </w:tc>
        <w:tc>
          <w:tcPr>
            <w:tcW w:w="1560" w:type="dxa"/>
            <w:vMerge/>
            <w:shd w:val="clear" w:color="auto" w:fill="C1E4F5"/>
            <w:vAlign w:val="center"/>
          </w:tcPr>
          <w:p w14:paraId="5F484D1E" w14:textId="2AFC4D56" w:rsidR="00AE328D" w:rsidRPr="000D27B9" w:rsidRDefault="00AE328D" w:rsidP="000D27B9">
            <w:pPr>
              <w:jc w:val="center"/>
              <w:rPr>
                <w:rFonts w:cs="Calibri"/>
                <w:b/>
                <w:sz w:val="20"/>
                <w:szCs w:val="20"/>
              </w:rPr>
            </w:pPr>
          </w:p>
        </w:tc>
      </w:tr>
      <w:tr w:rsidR="00AE328D" w:rsidRPr="000D27B9" w14:paraId="42F7010F" w14:textId="77777777" w:rsidTr="004077BA">
        <w:trPr>
          <w:cnfStyle w:val="000000100000" w:firstRow="0" w:lastRow="0" w:firstColumn="0" w:lastColumn="0" w:oddVBand="0" w:evenVBand="0" w:oddHBand="1" w:evenHBand="0" w:firstRowFirstColumn="0" w:firstRowLastColumn="0" w:lastRowFirstColumn="0" w:lastRowLastColumn="0"/>
          <w:trHeight w:val="379"/>
        </w:trPr>
        <w:tc>
          <w:tcPr>
            <w:tcW w:w="425" w:type="dxa"/>
            <w:vMerge/>
            <w:shd w:val="clear" w:color="auto" w:fill="C1E4F5"/>
            <w:vAlign w:val="center"/>
          </w:tcPr>
          <w:p w14:paraId="2C11788F" w14:textId="77777777" w:rsidR="00AE328D" w:rsidRPr="000D27B9" w:rsidRDefault="00AE328D" w:rsidP="000D27B9">
            <w:pPr>
              <w:ind w:left="-70" w:right="-20"/>
              <w:jc w:val="center"/>
              <w:rPr>
                <w:rFonts w:cs="Calibri"/>
                <w:b/>
                <w:sz w:val="22"/>
              </w:rPr>
            </w:pPr>
          </w:p>
        </w:tc>
        <w:tc>
          <w:tcPr>
            <w:tcW w:w="567" w:type="dxa"/>
            <w:shd w:val="clear" w:color="auto" w:fill="C1E4F5"/>
          </w:tcPr>
          <w:p w14:paraId="354AD958" w14:textId="77777777" w:rsidR="00AE328D" w:rsidRPr="000D27B9" w:rsidRDefault="00AE328D" w:rsidP="000D27B9">
            <w:pPr>
              <w:pBdr>
                <w:top w:val="nil"/>
                <w:left w:val="nil"/>
                <w:bottom w:val="nil"/>
                <w:right w:val="nil"/>
                <w:between w:val="nil"/>
                <w:bar w:val="nil"/>
              </w:pBdr>
              <w:jc w:val="left"/>
              <w:rPr>
                <w:rFonts w:cs="Calibri"/>
                <w:bCs/>
                <w:sz w:val="20"/>
                <w:szCs w:val="20"/>
              </w:rPr>
            </w:pPr>
            <w:r w:rsidRPr="000D27B9">
              <w:rPr>
                <w:rFonts w:cs="Calibri"/>
                <w:bCs/>
                <w:sz w:val="20"/>
                <w:szCs w:val="20"/>
              </w:rPr>
              <w:t>B3</w:t>
            </w:r>
          </w:p>
        </w:tc>
        <w:tc>
          <w:tcPr>
            <w:tcW w:w="5812" w:type="dxa"/>
            <w:shd w:val="clear" w:color="auto" w:fill="C1E4F5"/>
          </w:tcPr>
          <w:p w14:paraId="1380E52E" w14:textId="77777777" w:rsidR="00AE328D" w:rsidRPr="000D27B9" w:rsidRDefault="00AE328D" w:rsidP="000D27B9">
            <w:pPr>
              <w:contextualSpacing/>
              <w:rPr>
                <w:rFonts w:cs="Calibri"/>
                <w:bCs/>
                <w:sz w:val="20"/>
                <w:szCs w:val="20"/>
              </w:rPr>
            </w:pPr>
            <w:r w:rsidRPr="000D27B9">
              <w:rPr>
                <w:rFonts w:cs="Calibri"/>
                <w:bCs/>
                <w:sz w:val="20"/>
                <w:szCs w:val="20"/>
              </w:rPr>
              <w:t xml:space="preserve">Deposit Return Scheme </w:t>
            </w:r>
          </w:p>
        </w:tc>
        <w:tc>
          <w:tcPr>
            <w:tcW w:w="1276" w:type="dxa"/>
            <w:shd w:val="clear" w:color="auto" w:fill="C1E4F5"/>
          </w:tcPr>
          <w:p w14:paraId="52E4D1E1" w14:textId="77777777" w:rsidR="00AE328D" w:rsidRPr="000D27B9" w:rsidRDefault="00AE328D" w:rsidP="000D27B9">
            <w:pPr>
              <w:jc w:val="center"/>
              <w:rPr>
                <w:rFonts w:cs="Calibri"/>
                <w:b/>
                <w:sz w:val="20"/>
                <w:szCs w:val="20"/>
              </w:rPr>
            </w:pPr>
            <w:r w:rsidRPr="000D27B9">
              <w:rPr>
                <w:rFonts w:cs="Calibri"/>
                <w:b/>
                <w:sz w:val="20"/>
                <w:szCs w:val="20"/>
              </w:rPr>
              <w:t>4%</w:t>
            </w:r>
          </w:p>
        </w:tc>
        <w:tc>
          <w:tcPr>
            <w:tcW w:w="1559" w:type="dxa"/>
            <w:shd w:val="clear" w:color="auto" w:fill="C1E4F5"/>
          </w:tcPr>
          <w:p w14:paraId="2F54791C" w14:textId="77777777" w:rsidR="00AE328D" w:rsidRPr="000D27B9" w:rsidRDefault="00AE328D" w:rsidP="000D27B9">
            <w:pPr>
              <w:jc w:val="center"/>
              <w:rPr>
                <w:rFonts w:cs="Calibri"/>
                <w:b/>
                <w:sz w:val="20"/>
                <w:szCs w:val="20"/>
              </w:rPr>
            </w:pPr>
            <w:r w:rsidRPr="000D27B9">
              <w:rPr>
                <w:rFonts w:cs="Calibri"/>
                <w:b/>
                <w:sz w:val="20"/>
                <w:szCs w:val="20"/>
              </w:rPr>
              <w:t>400</w:t>
            </w:r>
          </w:p>
        </w:tc>
        <w:tc>
          <w:tcPr>
            <w:tcW w:w="1560" w:type="dxa"/>
            <w:vMerge/>
            <w:shd w:val="clear" w:color="auto" w:fill="C1E4F5"/>
            <w:vAlign w:val="center"/>
          </w:tcPr>
          <w:p w14:paraId="56B6EEE1" w14:textId="46DF6B81" w:rsidR="00AE328D" w:rsidRPr="000D27B9" w:rsidRDefault="00AE328D" w:rsidP="000D27B9">
            <w:pPr>
              <w:jc w:val="center"/>
              <w:rPr>
                <w:rFonts w:cs="Calibri"/>
                <w:b/>
                <w:sz w:val="20"/>
                <w:szCs w:val="20"/>
              </w:rPr>
            </w:pPr>
          </w:p>
        </w:tc>
      </w:tr>
      <w:tr w:rsidR="00AE328D" w:rsidRPr="000D27B9" w14:paraId="0F36B43D" w14:textId="77777777" w:rsidTr="004077BA">
        <w:trPr>
          <w:trHeight w:val="401"/>
        </w:trPr>
        <w:tc>
          <w:tcPr>
            <w:tcW w:w="425" w:type="dxa"/>
            <w:vMerge/>
            <w:shd w:val="clear" w:color="auto" w:fill="C1E4F5"/>
            <w:vAlign w:val="center"/>
          </w:tcPr>
          <w:p w14:paraId="18F075B1" w14:textId="77777777" w:rsidR="00AE328D" w:rsidRPr="000D27B9" w:rsidRDefault="00AE328D" w:rsidP="000D27B9">
            <w:pPr>
              <w:ind w:left="-70" w:right="-20"/>
              <w:jc w:val="center"/>
              <w:rPr>
                <w:rFonts w:cs="Calibri"/>
                <w:b/>
                <w:sz w:val="22"/>
              </w:rPr>
            </w:pPr>
          </w:p>
        </w:tc>
        <w:tc>
          <w:tcPr>
            <w:tcW w:w="567" w:type="dxa"/>
            <w:shd w:val="clear" w:color="auto" w:fill="C1E4F5"/>
          </w:tcPr>
          <w:p w14:paraId="5BDFC796" w14:textId="77777777" w:rsidR="00AE328D" w:rsidRPr="000D27B9" w:rsidRDefault="00AE328D" w:rsidP="000D27B9">
            <w:pPr>
              <w:pBdr>
                <w:top w:val="nil"/>
                <w:left w:val="nil"/>
                <w:bottom w:val="nil"/>
                <w:right w:val="nil"/>
                <w:between w:val="nil"/>
                <w:bar w:val="nil"/>
              </w:pBdr>
              <w:jc w:val="left"/>
              <w:rPr>
                <w:rFonts w:cs="Calibri"/>
                <w:bCs/>
                <w:sz w:val="20"/>
                <w:szCs w:val="20"/>
              </w:rPr>
            </w:pPr>
            <w:r w:rsidRPr="000D27B9">
              <w:rPr>
                <w:rFonts w:cs="Calibri"/>
                <w:bCs/>
                <w:sz w:val="20"/>
                <w:szCs w:val="20"/>
              </w:rPr>
              <w:t>B4</w:t>
            </w:r>
          </w:p>
        </w:tc>
        <w:tc>
          <w:tcPr>
            <w:tcW w:w="5812" w:type="dxa"/>
            <w:shd w:val="clear" w:color="auto" w:fill="C1E4F5"/>
          </w:tcPr>
          <w:p w14:paraId="32F8BFDA" w14:textId="77777777" w:rsidR="00AE328D" w:rsidRPr="000D27B9" w:rsidRDefault="00AE328D" w:rsidP="000D27B9">
            <w:pPr>
              <w:contextualSpacing/>
              <w:rPr>
                <w:rFonts w:cs="Calibri"/>
                <w:bCs/>
                <w:sz w:val="20"/>
                <w:szCs w:val="20"/>
              </w:rPr>
            </w:pPr>
            <w:r w:rsidRPr="000D27B9">
              <w:rPr>
                <w:rFonts w:cs="Calibri"/>
                <w:bCs/>
                <w:sz w:val="20"/>
                <w:szCs w:val="20"/>
              </w:rPr>
              <w:t>Environmental Monitoring and Reporting</w:t>
            </w:r>
          </w:p>
        </w:tc>
        <w:tc>
          <w:tcPr>
            <w:tcW w:w="1276" w:type="dxa"/>
            <w:shd w:val="clear" w:color="auto" w:fill="C1E4F5"/>
          </w:tcPr>
          <w:p w14:paraId="0BE4D96D" w14:textId="77777777" w:rsidR="00AE328D" w:rsidRPr="000D27B9" w:rsidRDefault="00AE328D" w:rsidP="000D27B9">
            <w:pPr>
              <w:jc w:val="center"/>
              <w:rPr>
                <w:rFonts w:cs="Calibri"/>
                <w:b/>
                <w:sz w:val="20"/>
                <w:szCs w:val="20"/>
              </w:rPr>
            </w:pPr>
            <w:r w:rsidRPr="000D27B9">
              <w:rPr>
                <w:rFonts w:cs="Calibri"/>
                <w:b/>
                <w:sz w:val="20"/>
                <w:szCs w:val="20"/>
              </w:rPr>
              <w:t>4%</w:t>
            </w:r>
          </w:p>
        </w:tc>
        <w:tc>
          <w:tcPr>
            <w:tcW w:w="1559" w:type="dxa"/>
            <w:shd w:val="clear" w:color="auto" w:fill="C1E4F5"/>
          </w:tcPr>
          <w:p w14:paraId="6575EC28" w14:textId="77777777" w:rsidR="00AE328D" w:rsidRPr="000D27B9" w:rsidRDefault="00AE328D" w:rsidP="000D27B9">
            <w:pPr>
              <w:jc w:val="center"/>
              <w:rPr>
                <w:rFonts w:cs="Calibri"/>
                <w:b/>
                <w:sz w:val="20"/>
                <w:szCs w:val="20"/>
              </w:rPr>
            </w:pPr>
            <w:r w:rsidRPr="000D27B9">
              <w:rPr>
                <w:rFonts w:cs="Calibri"/>
                <w:b/>
                <w:sz w:val="20"/>
                <w:szCs w:val="20"/>
              </w:rPr>
              <w:t>400</w:t>
            </w:r>
          </w:p>
        </w:tc>
        <w:tc>
          <w:tcPr>
            <w:tcW w:w="1560" w:type="dxa"/>
            <w:vMerge/>
            <w:shd w:val="clear" w:color="auto" w:fill="C1E4F5"/>
            <w:vAlign w:val="center"/>
          </w:tcPr>
          <w:p w14:paraId="77F1B842" w14:textId="1F56531C" w:rsidR="00AE328D" w:rsidRPr="000D27B9" w:rsidRDefault="00AE328D" w:rsidP="000D27B9">
            <w:pPr>
              <w:jc w:val="center"/>
              <w:rPr>
                <w:rFonts w:cs="Calibri"/>
                <w:b/>
                <w:sz w:val="20"/>
                <w:szCs w:val="20"/>
              </w:rPr>
            </w:pPr>
          </w:p>
        </w:tc>
      </w:tr>
      <w:tr w:rsidR="00AE328D" w:rsidRPr="000D27B9" w14:paraId="5916F57C" w14:textId="77777777" w:rsidTr="004077BA">
        <w:trPr>
          <w:cnfStyle w:val="000000100000" w:firstRow="0" w:lastRow="0" w:firstColumn="0" w:lastColumn="0" w:oddVBand="0" w:evenVBand="0" w:oddHBand="1" w:evenHBand="0" w:firstRowFirstColumn="0" w:firstRowLastColumn="0" w:lastRowFirstColumn="0" w:lastRowLastColumn="0"/>
          <w:trHeight w:val="393"/>
        </w:trPr>
        <w:tc>
          <w:tcPr>
            <w:tcW w:w="425" w:type="dxa"/>
            <w:vMerge/>
            <w:shd w:val="clear" w:color="auto" w:fill="C1E4F5"/>
            <w:vAlign w:val="center"/>
          </w:tcPr>
          <w:p w14:paraId="40AD502B" w14:textId="77777777" w:rsidR="00AE328D" w:rsidRPr="000D27B9" w:rsidRDefault="00AE328D" w:rsidP="000D27B9">
            <w:pPr>
              <w:ind w:left="-70" w:right="-20"/>
              <w:jc w:val="center"/>
              <w:rPr>
                <w:rFonts w:cs="Calibri"/>
                <w:b/>
                <w:sz w:val="22"/>
              </w:rPr>
            </w:pPr>
          </w:p>
        </w:tc>
        <w:tc>
          <w:tcPr>
            <w:tcW w:w="567" w:type="dxa"/>
            <w:shd w:val="clear" w:color="auto" w:fill="C1E4F5"/>
          </w:tcPr>
          <w:p w14:paraId="53E94A73" w14:textId="77777777" w:rsidR="00AE328D" w:rsidRPr="000D27B9" w:rsidRDefault="00AE328D" w:rsidP="000D27B9">
            <w:pPr>
              <w:pBdr>
                <w:top w:val="nil"/>
                <w:left w:val="nil"/>
                <w:bottom w:val="nil"/>
                <w:right w:val="nil"/>
                <w:between w:val="nil"/>
                <w:bar w:val="nil"/>
              </w:pBdr>
              <w:jc w:val="left"/>
              <w:rPr>
                <w:rFonts w:cs="Calibri"/>
                <w:bCs/>
                <w:sz w:val="20"/>
                <w:szCs w:val="20"/>
              </w:rPr>
            </w:pPr>
            <w:r w:rsidRPr="000D27B9">
              <w:rPr>
                <w:rFonts w:cs="Calibri"/>
                <w:bCs/>
                <w:sz w:val="20"/>
                <w:szCs w:val="20"/>
              </w:rPr>
              <w:t>B5</w:t>
            </w:r>
          </w:p>
        </w:tc>
        <w:tc>
          <w:tcPr>
            <w:tcW w:w="5812" w:type="dxa"/>
            <w:shd w:val="clear" w:color="auto" w:fill="C1E4F5"/>
          </w:tcPr>
          <w:p w14:paraId="37DA0CE6" w14:textId="77777777" w:rsidR="00AE328D" w:rsidRPr="000D27B9" w:rsidRDefault="00AE328D" w:rsidP="000D27B9">
            <w:pPr>
              <w:contextualSpacing/>
              <w:rPr>
                <w:rFonts w:cs="Calibri"/>
                <w:bCs/>
                <w:sz w:val="20"/>
                <w:szCs w:val="20"/>
              </w:rPr>
            </w:pPr>
            <w:r w:rsidRPr="000D27B9">
              <w:rPr>
                <w:rFonts w:cs="Calibri"/>
                <w:bCs/>
                <w:sz w:val="20"/>
                <w:szCs w:val="20"/>
              </w:rPr>
              <w:t>Corporate Social Responsibility and Social Value</w:t>
            </w:r>
          </w:p>
        </w:tc>
        <w:tc>
          <w:tcPr>
            <w:tcW w:w="1276" w:type="dxa"/>
            <w:shd w:val="clear" w:color="auto" w:fill="C1E4F5"/>
          </w:tcPr>
          <w:p w14:paraId="432D9558" w14:textId="77777777" w:rsidR="00AE328D" w:rsidRPr="000D27B9" w:rsidRDefault="00AE328D" w:rsidP="000D27B9">
            <w:pPr>
              <w:jc w:val="center"/>
              <w:rPr>
                <w:rFonts w:cs="Calibri"/>
                <w:b/>
                <w:sz w:val="20"/>
                <w:szCs w:val="20"/>
              </w:rPr>
            </w:pPr>
            <w:r w:rsidRPr="000D27B9">
              <w:rPr>
                <w:rFonts w:cs="Calibri"/>
                <w:b/>
                <w:sz w:val="20"/>
                <w:szCs w:val="20"/>
              </w:rPr>
              <w:t>4%</w:t>
            </w:r>
          </w:p>
        </w:tc>
        <w:tc>
          <w:tcPr>
            <w:tcW w:w="1559" w:type="dxa"/>
            <w:shd w:val="clear" w:color="auto" w:fill="C1E4F5"/>
          </w:tcPr>
          <w:p w14:paraId="46C716E0" w14:textId="77777777" w:rsidR="00AE328D" w:rsidRPr="000D27B9" w:rsidRDefault="00AE328D" w:rsidP="000D27B9">
            <w:pPr>
              <w:jc w:val="center"/>
              <w:rPr>
                <w:rFonts w:cs="Calibri"/>
                <w:b/>
                <w:sz w:val="20"/>
                <w:szCs w:val="20"/>
              </w:rPr>
            </w:pPr>
            <w:r w:rsidRPr="000D27B9">
              <w:rPr>
                <w:rFonts w:cs="Calibri"/>
                <w:b/>
                <w:sz w:val="20"/>
                <w:szCs w:val="20"/>
              </w:rPr>
              <w:t>400</w:t>
            </w:r>
          </w:p>
        </w:tc>
        <w:tc>
          <w:tcPr>
            <w:tcW w:w="1560" w:type="dxa"/>
            <w:vMerge/>
            <w:shd w:val="clear" w:color="auto" w:fill="C1E4F5"/>
            <w:vAlign w:val="center"/>
          </w:tcPr>
          <w:p w14:paraId="5EC57B45" w14:textId="3A2EA251" w:rsidR="00AE328D" w:rsidRPr="000D27B9" w:rsidRDefault="00AE328D" w:rsidP="000D27B9">
            <w:pPr>
              <w:jc w:val="center"/>
              <w:rPr>
                <w:rFonts w:cs="Calibri"/>
                <w:b/>
                <w:sz w:val="20"/>
                <w:szCs w:val="20"/>
              </w:rPr>
            </w:pPr>
          </w:p>
        </w:tc>
      </w:tr>
      <w:tr w:rsidR="00AE328D" w:rsidRPr="000D27B9" w14:paraId="1FDB9263" w14:textId="77777777" w:rsidTr="004077BA">
        <w:trPr>
          <w:trHeight w:val="477"/>
        </w:trPr>
        <w:tc>
          <w:tcPr>
            <w:tcW w:w="425" w:type="dxa"/>
            <w:vMerge w:val="restart"/>
            <w:shd w:val="clear" w:color="auto" w:fill="F2CEED"/>
            <w:vAlign w:val="center"/>
          </w:tcPr>
          <w:p w14:paraId="60D473B5" w14:textId="77777777" w:rsidR="00AE328D" w:rsidRPr="000D27B9" w:rsidRDefault="00AE328D" w:rsidP="000D27B9">
            <w:pPr>
              <w:ind w:left="-70" w:right="-20"/>
              <w:jc w:val="center"/>
              <w:rPr>
                <w:rFonts w:cs="Calibri"/>
                <w:sz w:val="22"/>
              </w:rPr>
            </w:pPr>
            <w:r w:rsidRPr="000D27B9">
              <w:rPr>
                <w:rFonts w:cs="Calibri"/>
                <w:b/>
                <w:sz w:val="22"/>
              </w:rPr>
              <w:t>C</w:t>
            </w:r>
          </w:p>
        </w:tc>
        <w:tc>
          <w:tcPr>
            <w:tcW w:w="6379" w:type="dxa"/>
            <w:gridSpan w:val="2"/>
            <w:shd w:val="clear" w:color="auto" w:fill="F2CEED"/>
          </w:tcPr>
          <w:p w14:paraId="5167C28A" w14:textId="77777777" w:rsidR="00AE328D" w:rsidRPr="000D27B9" w:rsidRDefault="00AE328D" w:rsidP="000D27B9">
            <w:pPr>
              <w:contextualSpacing/>
              <w:rPr>
                <w:rFonts w:cs="Calibri"/>
                <w:sz w:val="22"/>
              </w:rPr>
            </w:pPr>
            <w:r w:rsidRPr="000D27B9">
              <w:rPr>
                <w:rFonts w:cs="Calibri"/>
                <w:b/>
                <w:bCs/>
                <w:sz w:val="22"/>
              </w:rPr>
              <w:t>Staffing, Training and Inclusive Employment</w:t>
            </w:r>
          </w:p>
        </w:tc>
        <w:tc>
          <w:tcPr>
            <w:tcW w:w="1276" w:type="dxa"/>
            <w:shd w:val="clear" w:color="auto" w:fill="F2CEED"/>
          </w:tcPr>
          <w:p w14:paraId="149F1588" w14:textId="77777777" w:rsidR="00AE328D" w:rsidRPr="000D27B9" w:rsidRDefault="00AE328D" w:rsidP="000D27B9">
            <w:pPr>
              <w:rPr>
                <w:rFonts w:cs="Calibri"/>
                <w:b/>
                <w:sz w:val="22"/>
              </w:rPr>
            </w:pPr>
            <w:r w:rsidRPr="000D27B9">
              <w:rPr>
                <w:rFonts w:cs="Calibri"/>
                <w:b/>
                <w:sz w:val="22"/>
              </w:rPr>
              <w:t xml:space="preserve">      15%</w:t>
            </w:r>
          </w:p>
        </w:tc>
        <w:tc>
          <w:tcPr>
            <w:tcW w:w="1559" w:type="dxa"/>
            <w:shd w:val="clear" w:color="auto" w:fill="F2CEED"/>
          </w:tcPr>
          <w:p w14:paraId="3609BD60" w14:textId="77777777" w:rsidR="00AE328D" w:rsidRPr="000D27B9" w:rsidRDefault="00AE328D" w:rsidP="000D27B9">
            <w:pPr>
              <w:jc w:val="center"/>
              <w:rPr>
                <w:rFonts w:cs="Calibri"/>
                <w:b/>
                <w:sz w:val="22"/>
              </w:rPr>
            </w:pPr>
            <w:r w:rsidRPr="000D27B9">
              <w:rPr>
                <w:rFonts w:cs="Calibri"/>
                <w:b/>
                <w:sz w:val="22"/>
              </w:rPr>
              <w:t>1500</w:t>
            </w:r>
          </w:p>
        </w:tc>
        <w:tc>
          <w:tcPr>
            <w:tcW w:w="1560" w:type="dxa"/>
            <w:vMerge w:val="restart"/>
            <w:shd w:val="clear" w:color="auto" w:fill="F2CEED"/>
            <w:vAlign w:val="center"/>
          </w:tcPr>
          <w:p w14:paraId="31EE5813" w14:textId="77777777" w:rsidR="00AE328D" w:rsidRPr="000D27B9" w:rsidRDefault="00AE328D" w:rsidP="000D27B9">
            <w:pPr>
              <w:jc w:val="center"/>
              <w:rPr>
                <w:rFonts w:cs="Calibri"/>
                <w:b/>
                <w:sz w:val="22"/>
              </w:rPr>
            </w:pPr>
            <w:r w:rsidRPr="000D27B9">
              <w:rPr>
                <w:rFonts w:cs="Calibri"/>
                <w:b/>
                <w:sz w:val="22"/>
              </w:rPr>
              <w:t>900</w:t>
            </w:r>
          </w:p>
          <w:p w14:paraId="2EB2E3D8" w14:textId="0A90A7EF" w:rsidR="00AE328D" w:rsidRPr="000D27B9" w:rsidRDefault="00AE328D" w:rsidP="000D27B9">
            <w:pPr>
              <w:jc w:val="center"/>
              <w:rPr>
                <w:rFonts w:cs="Calibri"/>
                <w:b/>
                <w:sz w:val="22"/>
              </w:rPr>
            </w:pPr>
          </w:p>
        </w:tc>
      </w:tr>
      <w:tr w:rsidR="00AE328D" w:rsidRPr="000D27B9" w14:paraId="62EC3F08" w14:textId="77777777" w:rsidTr="004077BA">
        <w:trPr>
          <w:cnfStyle w:val="000000100000" w:firstRow="0" w:lastRow="0" w:firstColumn="0" w:lastColumn="0" w:oddVBand="0" w:evenVBand="0" w:oddHBand="1" w:evenHBand="0" w:firstRowFirstColumn="0" w:firstRowLastColumn="0" w:lastRowFirstColumn="0" w:lastRowLastColumn="0"/>
          <w:trHeight w:val="453"/>
        </w:trPr>
        <w:tc>
          <w:tcPr>
            <w:tcW w:w="425" w:type="dxa"/>
            <w:vMerge/>
            <w:shd w:val="clear" w:color="auto" w:fill="F2CEED"/>
            <w:vAlign w:val="center"/>
          </w:tcPr>
          <w:p w14:paraId="458BAD4A" w14:textId="77777777" w:rsidR="00AE328D" w:rsidRPr="000D27B9" w:rsidRDefault="00AE328D" w:rsidP="000D27B9">
            <w:pPr>
              <w:ind w:left="-70" w:right="-20"/>
              <w:jc w:val="center"/>
              <w:rPr>
                <w:rFonts w:cs="Calibri"/>
                <w:b/>
                <w:sz w:val="22"/>
              </w:rPr>
            </w:pPr>
          </w:p>
        </w:tc>
        <w:tc>
          <w:tcPr>
            <w:tcW w:w="567" w:type="dxa"/>
            <w:shd w:val="clear" w:color="auto" w:fill="F2CEED"/>
          </w:tcPr>
          <w:p w14:paraId="1A83DB1C" w14:textId="77777777" w:rsidR="00AE328D" w:rsidRPr="000D27B9" w:rsidRDefault="00AE328D" w:rsidP="000D27B9">
            <w:pPr>
              <w:contextualSpacing/>
              <w:rPr>
                <w:rFonts w:cs="Calibri"/>
                <w:sz w:val="20"/>
                <w:szCs w:val="20"/>
              </w:rPr>
            </w:pPr>
            <w:r w:rsidRPr="000D27B9">
              <w:rPr>
                <w:rFonts w:cs="Calibri"/>
                <w:sz w:val="20"/>
                <w:szCs w:val="20"/>
              </w:rPr>
              <w:t>C1</w:t>
            </w:r>
          </w:p>
        </w:tc>
        <w:tc>
          <w:tcPr>
            <w:tcW w:w="5812" w:type="dxa"/>
            <w:shd w:val="clear" w:color="auto" w:fill="F2CEED"/>
          </w:tcPr>
          <w:p w14:paraId="4F7971E0" w14:textId="77777777" w:rsidR="00AE328D" w:rsidRPr="000D27B9" w:rsidRDefault="00AE328D" w:rsidP="000D27B9">
            <w:pPr>
              <w:contextualSpacing/>
              <w:rPr>
                <w:rFonts w:cs="Calibri"/>
                <w:sz w:val="20"/>
                <w:szCs w:val="20"/>
              </w:rPr>
            </w:pPr>
            <w:r w:rsidRPr="000D27B9">
              <w:rPr>
                <w:rFonts w:cs="Calibri"/>
                <w:sz w:val="20"/>
                <w:szCs w:val="20"/>
              </w:rPr>
              <w:t>Staffing and Management</w:t>
            </w:r>
          </w:p>
        </w:tc>
        <w:tc>
          <w:tcPr>
            <w:tcW w:w="1276" w:type="dxa"/>
            <w:shd w:val="clear" w:color="auto" w:fill="F2CEED"/>
          </w:tcPr>
          <w:p w14:paraId="01127AC4" w14:textId="77777777" w:rsidR="00AE328D" w:rsidRPr="000D27B9" w:rsidRDefault="00AE328D" w:rsidP="000D27B9">
            <w:pPr>
              <w:jc w:val="center"/>
              <w:rPr>
                <w:rFonts w:cs="Calibri"/>
                <w:b/>
                <w:sz w:val="20"/>
                <w:szCs w:val="20"/>
              </w:rPr>
            </w:pPr>
            <w:r w:rsidRPr="000D27B9">
              <w:rPr>
                <w:rFonts w:cs="Calibri"/>
                <w:b/>
                <w:sz w:val="20"/>
                <w:szCs w:val="20"/>
              </w:rPr>
              <w:t>3%</w:t>
            </w:r>
          </w:p>
        </w:tc>
        <w:tc>
          <w:tcPr>
            <w:tcW w:w="1559" w:type="dxa"/>
            <w:shd w:val="clear" w:color="auto" w:fill="F2CEED"/>
          </w:tcPr>
          <w:p w14:paraId="3CFC6341" w14:textId="77777777" w:rsidR="00AE328D" w:rsidRPr="000D27B9" w:rsidRDefault="00AE328D" w:rsidP="000D27B9">
            <w:pPr>
              <w:jc w:val="center"/>
              <w:rPr>
                <w:rFonts w:cs="Calibri"/>
                <w:b/>
                <w:sz w:val="20"/>
                <w:szCs w:val="20"/>
              </w:rPr>
            </w:pPr>
            <w:r w:rsidRPr="000D27B9">
              <w:rPr>
                <w:rFonts w:cs="Calibri"/>
                <w:b/>
                <w:sz w:val="20"/>
                <w:szCs w:val="20"/>
              </w:rPr>
              <w:t>300</w:t>
            </w:r>
          </w:p>
        </w:tc>
        <w:tc>
          <w:tcPr>
            <w:tcW w:w="1560" w:type="dxa"/>
            <w:vMerge/>
            <w:shd w:val="clear" w:color="auto" w:fill="F2CEED"/>
            <w:vAlign w:val="center"/>
          </w:tcPr>
          <w:p w14:paraId="39789B58" w14:textId="081791C8" w:rsidR="00AE328D" w:rsidRPr="000D27B9" w:rsidRDefault="00AE328D" w:rsidP="000D27B9">
            <w:pPr>
              <w:jc w:val="center"/>
              <w:rPr>
                <w:rFonts w:cs="Calibri"/>
                <w:b/>
                <w:sz w:val="20"/>
                <w:szCs w:val="20"/>
              </w:rPr>
            </w:pPr>
          </w:p>
        </w:tc>
      </w:tr>
      <w:tr w:rsidR="00AE328D" w:rsidRPr="000D27B9" w14:paraId="1830B995" w14:textId="77777777" w:rsidTr="004077BA">
        <w:trPr>
          <w:trHeight w:val="416"/>
        </w:trPr>
        <w:tc>
          <w:tcPr>
            <w:tcW w:w="425" w:type="dxa"/>
            <w:vMerge/>
            <w:shd w:val="clear" w:color="auto" w:fill="F2CEED"/>
            <w:vAlign w:val="center"/>
          </w:tcPr>
          <w:p w14:paraId="1C3AFB5D" w14:textId="77777777" w:rsidR="00AE328D" w:rsidRPr="000D27B9" w:rsidRDefault="00AE328D" w:rsidP="000D27B9">
            <w:pPr>
              <w:ind w:left="-70" w:right="-20"/>
              <w:jc w:val="center"/>
              <w:rPr>
                <w:rFonts w:cs="Calibri"/>
                <w:b/>
                <w:sz w:val="22"/>
              </w:rPr>
            </w:pPr>
          </w:p>
        </w:tc>
        <w:tc>
          <w:tcPr>
            <w:tcW w:w="567" w:type="dxa"/>
            <w:shd w:val="clear" w:color="auto" w:fill="F2CEED"/>
          </w:tcPr>
          <w:p w14:paraId="1DC9D004" w14:textId="77777777" w:rsidR="00AE328D" w:rsidRPr="000D27B9" w:rsidRDefault="00AE328D" w:rsidP="000D27B9">
            <w:pPr>
              <w:contextualSpacing/>
              <w:rPr>
                <w:rFonts w:cs="Calibri"/>
                <w:sz w:val="20"/>
                <w:szCs w:val="20"/>
              </w:rPr>
            </w:pPr>
            <w:r w:rsidRPr="000D27B9">
              <w:rPr>
                <w:rFonts w:cs="Calibri"/>
                <w:sz w:val="20"/>
                <w:szCs w:val="20"/>
              </w:rPr>
              <w:t>C2</w:t>
            </w:r>
          </w:p>
        </w:tc>
        <w:tc>
          <w:tcPr>
            <w:tcW w:w="5812" w:type="dxa"/>
            <w:shd w:val="clear" w:color="auto" w:fill="F2CEED"/>
          </w:tcPr>
          <w:p w14:paraId="623DE9E4" w14:textId="77777777" w:rsidR="00AE328D" w:rsidRPr="000D27B9" w:rsidRDefault="00AE328D" w:rsidP="000D27B9">
            <w:pPr>
              <w:contextualSpacing/>
              <w:rPr>
                <w:rFonts w:cs="Calibri"/>
                <w:sz w:val="20"/>
                <w:szCs w:val="20"/>
              </w:rPr>
            </w:pPr>
            <w:r w:rsidRPr="000D27B9">
              <w:rPr>
                <w:rFonts w:cs="Calibri"/>
                <w:sz w:val="20"/>
                <w:szCs w:val="20"/>
              </w:rPr>
              <w:t>Inclusive Recruitment and Employment Pathways</w:t>
            </w:r>
          </w:p>
        </w:tc>
        <w:tc>
          <w:tcPr>
            <w:tcW w:w="1276" w:type="dxa"/>
            <w:shd w:val="clear" w:color="auto" w:fill="F2CEED"/>
          </w:tcPr>
          <w:p w14:paraId="7C42B1C2" w14:textId="77777777" w:rsidR="00AE328D" w:rsidRPr="000D27B9" w:rsidRDefault="00AE328D" w:rsidP="000D27B9">
            <w:pPr>
              <w:jc w:val="center"/>
              <w:rPr>
                <w:rFonts w:cs="Calibri"/>
                <w:b/>
                <w:sz w:val="20"/>
                <w:szCs w:val="20"/>
              </w:rPr>
            </w:pPr>
            <w:r w:rsidRPr="000D27B9">
              <w:rPr>
                <w:rFonts w:cs="Calibri"/>
                <w:b/>
                <w:sz w:val="20"/>
                <w:szCs w:val="20"/>
              </w:rPr>
              <w:t>3%</w:t>
            </w:r>
          </w:p>
        </w:tc>
        <w:tc>
          <w:tcPr>
            <w:tcW w:w="1559" w:type="dxa"/>
            <w:shd w:val="clear" w:color="auto" w:fill="F2CEED"/>
          </w:tcPr>
          <w:p w14:paraId="25AA48D4" w14:textId="77777777" w:rsidR="00AE328D" w:rsidRPr="000D27B9" w:rsidRDefault="00AE328D" w:rsidP="000D27B9">
            <w:pPr>
              <w:jc w:val="center"/>
              <w:rPr>
                <w:rFonts w:cs="Calibri"/>
                <w:b/>
                <w:sz w:val="20"/>
                <w:szCs w:val="20"/>
              </w:rPr>
            </w:pPr>
            <w:r w:rsidRPr="000D27B9">
              <w:rPr>
                <w:rFonts w:cs="Calibri"/>
                <w:b/>
                <w:sz w:val="20"/>
                <w:szCs w:val="20"/>
              </w:rPr>
              <w:t>300</w:t>
            </w:r>
          </w:p>
        </w:tc>
        <w:tc>
          <w:tcPr>
            <w:tcW w:w="1560" w:type="dxa"/>
            <w:vMerge/>
            <w:shd w:val="clear" w:color="auto" w:fill="F2CEED"/>
            <w:vAlign w:val="center"/>
          </w:tcPr>
          <w:p w14:paraId="10B8AF7B" w14:textId="5C589E3D" w:rsidR="00AE328D" w:rsidRPr="000D27B9" w:rsidRDefault="00AE328D" w:rsidP="000D27B9">
            <w:pPr>
              <w:jc w:val="center"/>
              <w:rPr>
                <w:rFonts w:cs="Calibri"/>
                <w:b/>
                <w:sz w:val="20"/>
                <w:szCs w:val="20"/>
              </w:rPr>
            </w:pPr>
          </w:p>
        </w:tc>
      </w:tr>
      <w:tr w:rsidR="00AE328D" w:rsidRPr="000D27B9" w14:paraId="4FF38B3B" w14:textId="77777777" w:rsidTr="004077BA">
        <w:trPr>
          <w:cnfStyle w:val="000000100000" w:firstRow="0" w:lastRow="0" w:firstColumn="0" w:lastColumn="0" w:oddVBand="0" w:evenVBand="0" w:oddHBand="1" w:evenHBand="0" w:firstRowFirstColumn="0" w:firstRowLastColumn="0" w:lastRowFirstColumn="0" w:lastRowLastColumn="0"/>
          <w:trHeight w:val="408"/>
        </w:trPr>
        <w:tc>
          <w:tcPr>
            <w:tcW w:w="425" w:type="dxa"/>
            <w:vMerge/>
            <w:shd w:val="clear" w:color="auto" w:fill="F2CEED"/>
            <w:vAlign w:val="center"/>
          </w:tcPr>
          <w:p w14:paraId="204C4FF0" w14:textId="77777777" w:rsidR="00AE328D" w:rsidRPr="000D27B9" w:rsidRDefault="00AE328D" w:rsidP="000D27B9">
            <w:pPr>
              <w:ind w:left="-70" w:right="-20"/>
              <w:jc w:val="center"/>
              <w:rPr>
                <w:rFonts w:cs="Calibri"/>
                <w:b/>
                <w:sz w:val="22"/>
              </w:rPr>
            </w:pPr>
          </w:p>
        </w:tc>
        <w:tc>
          <w:tcPr>
            <w:tcW w:w="567" w:type="dxa"/>
            <w:shd w:val="clear" w:color="auto" w:fill="F2CEED"/>
          </w:tcPr>
          <w:p w14:paraId="2AA3769E" w14:textId="77777777" w:rsidR="00AE328D" w:rsidRPr="000D27B9" w:rsidRDefault="00AE328D" w:rsidP="000D27B9">
            <w:pPr>
              <w:contextualSpacing/>
              <w:rPr>
                <w:rFonts w:cs="Calibri"/>
                <w:sz w:val="20"/>
                <w:szCs w:val="20"/>
              </w:rPr>
            </w:pPr>
            <w:r w:rsidRPr="000D27B9">
              <w:rPr>
                <w:rFonts w:cs="Calibri"/>
                <w:sz w:val="20"/>
                <w:szCs w:val="20"/>
              </w:rPr>
              <w:t>C3</w:t>
            </w:r>
          </w:p>
        </w:tc>
        <w:tc>
          <w:tcPr>
            <w:tcW w:w="5812" w:type="dxa"/>
            <w:shd w:val="clear" w:color="auto" w:fill="F2CEED"/>
          </w:tcPr>
          <w:p w14:paraId="5C0A495D" w14:textId="77777777" w:rsidR="00AE328D" w:rsidRPr="000D27B9" w:rsidRDefault="00AE328D" w:rsidP="000D27B9">
            <w:pPr>
              <w:contextualSpacing/>
              <w:rPr>
                <w:rFonts w:cs="Calibri"/>
                <w:sz w:val="20"/>
                <w:szCs w:val="20"/>
              </w:rPr>
            </w:pPr>
            <w:r w:rsidRPr="000D27B9">
              <w:rPr>
                <w:rFonts w:cs="Calibri"/>
                <w:sz w:val="20"/>
                <w:szCs w:val="20"/>
              </w:rPr>
              <w:t>Training, Mentoring and Workplace Supports</w:t>
            </w:r>
          </w:p>
        </w:tc>
        <w:tc>
          <w:tcPr>
            <w:tcW w:w="1276" w:type="dxa"/>
            <w:shd w:val="clear" w:color="auto" w:fill="F2CEED"/>
          </w:tcPr>
          <w:p w14:paraId="11AD56F2" w14:textId="77777777" w:rsidR="00AE328D" w:rsidRPr="000D27B9" w:rsidRDefault="00AE328D" w:rsidP="000D27B9">
            <w:pPr>
              <w:jc w:val="center"/>
              <w:rPr>
                <w:rFonts w:cs="Calibri"/>
                <w:b/>
                <w:sz w:val="20"/>
                <w:szCs w:val="20"/>
              </w:rPr>
            </w:pPr>
            <w:r w:rsidRPr="000D27B9">
              <w:rPr>
                <w:rFonts w:cs="Calibri"/>
                <w:b/>
                <w:sz w:val="20"/>
                <w:szCs w:val="20"/>
              </w:rPr>
              <w:t>3%</w:t>
            </w:r>
          </w:p>
        </w:tc>
        <w:tc>
          <w:tcPr>
            <w:tcW w:w="1559" w:type="dxa"/>
            <w:shd w:val="clear" w:color="auto" w:fill="F2CEED"/>
          </w:tcPr>
          <w:p w14:paraId="41ED3371" w14:textId="77777777" w:rsidR="00AE328D" w:rsidRPr="000D27B9" w:rsidRDefault="00AE328D" w:rsidP="000D27B9">
            <w:pPr>
              <w:jc w:val="center"/>
              <w:rPr>
                <w:rFonts w:cs="Calibri"/>
                <w:b/>
                <w:sz w:val="20"/>
                <w:szCs w:val="20"/>
              </w:rPr>
            </w:pPr>
            <w:r w:rsidRPr="000D27B9">
              <w:rPr>
                <w:rFonts w:cs="Calibri"/>
                <w:b/>
                <w:sz w:val="20"/>
                <w:szCs w:val="20"/>
              </w:rPr>
              <w:t>300</w:t>
            </w:r>
          </w:p>
        </w:tc>
        <w:tc>
          <w:tcPr>
            <w:tcW w:w="1560" w:type="dxa"/>
            <w:vMerge/>
            <w:shd w:val="clear" w:color="auto" w:fill="F2CEED"/>
            <w:vAlign w:val="center"/>
          </w:tcPr>
          <w:p w14:paraId="43DB525D" w14:textId="1107B217" w:rsidR="00AE328D" w:rsidRPr="000D27B9" w:rsidRDefault="00AE328D" w:rsidP="000D27B9">
            <w:pPr>
              <w:jc w:val="center"/>
              <w:rPr>
                <w:rFonts w:cs="Calibri"/>
                <w:b/>
                <w:sz w:val="20"/>
                <w:szCs w:val="20"/>
              </w:rPr>
            </w:pPr>
          </w:p>
        </w:tc>
      </w:tr>
      <w:tr w:rsidR="00AE328D" w:rsidRPr="000D27B9" w14:paraId="1AE46C09" w14:textId="77777777" w:rsidTr="004077BA">
        <w:trPr>
          <w:trHeight w:val="365"/>
        </w:trPr>
        <w:tc>
          <w:tcPr>
            <w:tcW w:w="425" w:type="dxa"/>
            <w:vMerge/>
            <w:shd w:val="clear" w:color="auto" w:fill="F2CEED"/>
            <w:vAlign w:val="center"/>
          </w:tcPr>
          <w:p w14:paraId="4D314148" w14:textId="77777777" w:rsidR="00AE328D" w:rsidRPr="000D27B9" w:rsidRDefault="00AE328D" w:rsidP="000D27B9">
            <w:pPr>
              <w:ind w:left="-70" w:right="-20"/>
              <w:jc w:val="center"/>
              <w:rPr>
                <w:rFonts w:cs="Calibri"/>
                <w:b/>
                <w:sz w:val="22"/>
              </w:rPr>
            </w:pPr>
          </w:p>
        </w:tc>
        <w:tc>
          <w:tcPr>
            <w:tcW w:w="567" w:type="dxa"/>
            <w:shd w:val="clear" w:color="auto" w:fill="F2CEED"/>
          </w:tcPr>
          <w:p w14:paraId="75A241BE" w14:textId="77777777" w:rsidR="00AE328D" w:rsidRPr="000D27B9" w:rsidRDefault="00AE328D" w:rsidP="000D27B9">
            <w:pPr>
              <w:contextualSpacing/>
              <w:rPr>
                <w:rFonts w:cs="Calibri"/>
                <w:sz w:val="20"/>
                <w:szCs w:val="20"/>
              </w:rPr>
            </w:pPr>
            <w:r w:rsidRPr="000D27B9">
              <w:rPr>
                <w:rFonts w:cs="Calibri"/>
                <w:sz w:val="20"/>
                <w:szCs w:val="20"/>
              </w:rPr>
              <w:t>C4</w:t>
            </w:r>
          </w:p>
        </w:tc>
        <w:tc>
          <w:tcPr>
            <w:tcW w:w="5812" w:type="dxa"/>
            <w:shd w:val="clear" w:color="auto" w:fill="F2CEED"/>
          </w:tcPr>
          <w:p w14:paraId="6CC10703" w14:textId="77777777" w:rsidR="00AE328D" w:rsidRPr="000D27B9" w:rsidRDefault="00AE328D" w:rsidP="000D27B9">
            <w:pPr>
              <w:contextualSpacing/>
              <w:rPr>
                <w:rFonts w:cs="Calibri"/>
                <w:sz w:val="20"/>
                <w:szCs w:val="20"/>
              </w:rPr>
            </w:pPr>
            <w:r w:rsidRPr="000D27B9">
              <w:rPr>
                <w:rFonts w:cs="Calibri"/>
                <w:sz w:val="20"/>
                <w:szCs w:val="20"/>
              </w:rPr>
              <w:t>Development, Progression and Outcomes</w:t>
            </w:r>
          </w:p>
        </w:tc>
        <w:tc>
          <w:tcPr>
            <w:tcW w:w="1276" w:type="dxa"/>
            <w:shd w:val="clear" w:color="auto" w:fill="F2CEED"/>
          </w:tcPr>
          <w:p w14:paraId="4436FAFF" w14:textId="77777777" w:rsidR="00AE328D" w:rsidRPr="000D27B9" w:rsidRDefault="00AE328D" w:rsidP="000D27B9">
            <w:pPr>
              <w:jc w:val="center"/>
              <w:rPr>
                <w:rFonts w:cs="Calibri"/>
                <w:b/>
                <w:sz w:val="20"/>
                <w:szCs w:val="20"/>
              </w:rPr>
            </w:pPr>
            <w:r w:rsidRPr="000D27B9">
              <w:rPr>
                <w:rFonts w:cs="Calibri"/>
                <w:b/>
                <w:sz w:val="20"/>
                <w:szCs w:val="20"/>
              </w:rPr>
              <w:t>3%</w:t>
            </w:r>
          </w:p>
        </w:tc>
        <w:tc>
          <w:tcPr>
            <w:tcW w:w="1559" w:type="dxa"/>
            <w:shd w:val="clear" w:color="auto" w:fill="F2CEED"/>
          </w:tcPr>
          <w:p w14:paraId="0C47DAB0" w14:textId="77777777" w:rsidR="00AE328D" w:rsidRPr="000D27B9" w:rsidRDefault="00AE328D" w:rsidP="000D27B9">
            <w:pPr>
              <w:jc w:val="center"/>
              <w:rPr>
                <w:rFonts w:cs="Calibri"/>
                <w:b/>
                <w:sz w:val="20"/>
                <w:szCs w:val="20"/>
              </w:rPr>
            </w:pPr>
            <w:r w:rsidRPr="000D27B9">
              <w:rPr>
                <w:rFonts w:cs="Calibri"/>
                <w:b/>
                <w:sz w:val="20"/>
                <w:szCs w:val="20"/>
              </w:rPr>
              <w:t>300</w:t>
            </w:r>
          </w:p>
        </w:tc>
        <w:tc>
          <w:tcPr>
            <w:tcW w:w="1560" w:type="dxa"/>
            <w:vMerge/>
            <w:shd w:val="clear" w:color="auto" w:fill="F2CEED"/>
            <w:vAlign w:val="center"/>
          </w:tcPr>
          <w:p w14:paraId="3B9D4171" w14:textId="292D9C93" w:rsidR="00AE328D" w:rsidRPr="000D27B9" w:rsidRDefault="00AE328D" w:rsidP="000D27B9">
            <w:pPr>
              <w:jc w:val="center"/>
              <w:rPr>
                <w:rFonts w:cs="Calibri"/>
                <w:b/>
                <w:sz w:val="20"/>
                <w:szCs w:val="20"/>
              </w:rPr>
            </w:pPr>
          </w:p>
        </w:tc>
      </w:tr>
      <w:tr w:rsidR="00AE328D" w:rsidRPr="000D27B9" w14:paraId="0B2348CF" w14:textId="77777777" w:rsidTr="004077BA">
        <w:trPr>
          <w:cnfStyle w:val="000000100000" w:firstRow="0" w:lastRow="0" w:firstColumn="0" w:lastColumn="0" w:oddVBand="0" w:evenVBand="0" w:oddHBand="1" w:evenHBand="0" w:firstRowFirstColumn="0" w:firstRowLastColumn="0" w:lastRowFirstColumn="0" w:lastRowLastColumn="0"/>
          <w:trHeight w:val="357"/>
        </w:trPr>
        <w:tc>
          <w:tcPr>
            <w:tcW w:w="425" w:type="dxa"/>
            <w:vMerge/>
            <w:shd w:val="clear" w:color="auto" w:fill="F2CEED"/>
            <w:vAlign w:val="center"/>
          </w:tcPr>
          <w:p w14:paraId="481162E5" w14:textId="77777777" w:rsidR="00AE328D" w:rsidRPr="000D27B9" w:rsidRDefault="00AE328D" w:rsidP="000D27B9">
            <w:pPr>
              <w:ind w:left="-70" w:right="-20"/>
              <w:jc w:val="center"/>
              <w:rPr>
                <w:rFonts w:cs="Calibri"/>
                <w:b/>
                <w:sz w:val="22"/>
              </w:rPr>
            </w:pPr>
          </w:p>
        </w:tc>
        <w:tc>
          <w:tcPr>
            <w:tcW w:w="567" w:type="dxa"/>
            <w:shd w:val="clear" w:color="auto" w:fill="F2CEED"/>
          </w:tcPr>
          <w:p w14:paraId="5E0BCBEC" w14:textId="77777777" w:rsidR="00AE328D" w:rsidRPr="000D27B9" w:rsidRDefault="00AE328D" w:rsidP="000D27B9">
            <w:pPr>
              <w:contextualSpacing/>
              <w:rPr>
                <w:rFonts w:cs="Calibri"/>
                <w:sz w:val="20"/>
                <w:szCs w:val="20"/>
              </w:rPr>
            </w:pPr>
            <w:r w:rsidRPr="000D27B9">
              <w:rPr>
                <w:rFonts w:cs="Calibri"/>
                <w:sz w:val="20"/>
                <w:szCs w:val="20"/>
              </w:rPr>
              <w:t>C5</w:t>
            </w:r>
          </w:p>
        </w:tc>
        <w:tc>
          <w:tcPr>
            <w:tcW w:w="5812" w:type="dxa"/>
            <w:shd w:val="clear" w:color="auto" w:fill="F2CEED"/>
          </w:tcPr>
          <w:p w14:paraId="059B09AF" w14:textId="7B0B078F" w:rsidR="00AE328D" w:rsidRPr="000D27B9" w:rsidRDefault="00AE328D" w:rsidP="000D27B9">
            <w:pPr>
              <w:contextualSpacing/>
              <w:rPr>
                <w:rFonts w:cs="Calibri"/>
                <w:sz w:val="20"/>
                <w:szCs w:val="20"/>
              </w:rPr>
            </w:pPr>
            <w:r w:rsidRPr="000D27B9">
              <w:rPr>
                <w:rFonts w:cs="Calibri"/>
                <w:sz w:val="20"/>
                <w:szCs w:val="20"/>
              </w:rPr>
              <w:t xml:space="preserve">Experience and </w:t>
            </w:r>
            <w:r>
              <w:rPr>
                <w:rFonts w:cs="Calibri"/>
                <w:sz w:val="20"/>
                <w:szCs w:val="20"/>
              </w:rPr>
              <w:t>E</w:t>
            </w:r>
            <w:r w:rsidRPr="000D27B9">
              <w:rPr>
                <w:rFonts w:cs="Calibri"/>
                <w:sz w:val="20"/>
                <w:szCs w:val="20"/>
              </w:rPr>
              <w:t>vidence</w:t>
            </w:r>
          </w:p>
        </w:tc>
        <w:tc>
          <w:tcPr>
            <w:tcW w:w="1276" w:type="dxa"/>
            <w:shd w:val="clear" w:color="auto" w:fill="F2CEED"/>
          </w:tcPr>
          <w:p w14:paraId="27CF3619" w14:textId="77777777" w:rsidR="00AE328D" w:rsidRPr="000D27B9" w:rsidRDefault="00AE328D" w:rsidP="000D27B9">
            <w:pPr>
              <w:jc w:val="center"/>
              <w:rPr>
                <w:rFonts w:cs="Calibri"/>
                <w:b/>
                <w:sz w:val="20"/>
                <w:szCs w:val="20"/>
              </w:rPr>
            </w:pPr>
            <w:r w:rsidRPr="000D27B9">
              <w:rPr>
                <w:rFonts w:cs="Calibri"/>
                <w:b/>
                <w:sz w:val="20"/>
                <w:szCs w:val="20"/>
              </w:rPr>
              <w:t>3%</w:t>
            </w:r>
          </w:p>
        </w:tc>
        <w:tc>
          <w:tcPr>
            <w:tcW w:w="1559" w:type="dxa"/>
            <w:shd w:val="clear" w:color="auto" w:fill="F2CEED"/>
          </w:tcPr>
          <w:p w14:paraId="535B2769" w14:textId="77777777" w:rsidR="00AE328D" w:rsidRPr="000D27B9" w:rsidRDefault="00AE328D" w:rsidP="000D27B9">
            <w:pPr>
              <w:jc w:val="center"/>
              <w:rPr>
                <w:rFonts w:cs="Calibri"/>
                <w:b/>
                <w:sz w:val="20"/>
                <w:szCs w:val="20"/>
              </w:rPr>
            </w:pPr>
            <w:r w:rsidRPr="000D27B9">
              <w:rPr>
                <w:rFonts w:cs="Calibri"/>
                <w:b/>
                <w:sz w:val="20"/>
                <w:szCs w:val="20"/>
              </w:rPr>
              <w:t>300</w:t>
            </w:r>
          </w:p>
        </w:tc>
        <w:tc>
          <w:tcPr>
            <w:tcW w:w="1560" w:type="dxa"/>
            <w:vMerge/>
            <w:shd w:val="clear" w:color="auto" w:fill="F2CEED"/>
            <w:vAlign w:val="center"/>
          </w:tcPr>
          <w:p w14:paraId="6B03C82D" w14:textId="4E588EA0" w:rsidR="00AE328D" w:rsidRPr="000D27B9" w:rsidRDefault="00AE328D" w:rsidP="000D27B9">
            <w:pPr>
              <w:jc w:val="center"/>
              <w:rPr>
                <w:rFonts w:cs="Calibri"/>
                <w:b/>
                <w:sz w:val="20"/>
                <w:szCs w:val="20"/>
              </w:rPr>
            </w:pPr>
          </w:p>
        </w:tc>
      </w:tr>
      <w:tr w:rsidR="00AE328D" w:rsidRPr="000D27B9" w14:paraId="48C08E66" w14:textId="77777777" w:rsidTr="004077BA">
        <w:trPr>
          <w:trHeight w:val="311"/>
        </w:trPr>
        <w:tc>
          <w:tcPr>
            <w:tcW w:w="425" w:type="dxa"/>
            <w:vMerge w:val="restart"/>
            <w:shd w:val="clear" w:color="auto" w:fill="D9D9D9"/>
            <w:vAlign w:val="center"/>
          </w:tcPr>
          <w:p w14:paraId="63ACD463" w14:textId="77777777" w:rsidR="00AE328D" w:rsidRPr="000D27B9" w:rsidRDefault="00AE328D" w:rsidP="000D27B9">
            <w:pPr>
              <w:ind w:left="-70" w:right="-20"/>
              <w:jc w:val="center"/>
              <w:rPr>
                <w:rFonts w:cs="Calibri"/>
                <w:sz w:val="22"/>
              </w:rPr>
            </w:pPr>
            <w:r w:rsidRPr="000D27B9">
              <w:rPr>
                <w:rFonts w:cs="Calibri"/>
                <w:b/>
                <w:sz w:val="22"/>
              </w:rPr>
              <w:t>D</w:t>
            </w:r>
          </w:p>
        </w:tc>
        <w:tc>
          <w:tcPr>
            <w:tcW w:w="6379" w:type="dxa"/>
            <w:gridSpan w:val="2"/>
            <w:shd w:val="clear" w:color="auto" w:fill="D9D9D9"/>
          </w:tcPr>
          <w:p w14:paraId="785CB3BA" w14:textId="77777777" w:rsidR="00AE328D" w:rsidRPr="000D27B9" w:rsidRDefault="00AE328D" w:rsidP="000D27B9">
            <w:pPr>
              <w:contextualSpacing/>
              <w:rPr>
                <w:rFonts w:cs="Calibri"/>
                <w:sz w:val="22"/>
              </w:rPr>
            </w:pPr>
            <w:r w:rsidRPr="000D27B9">
              <w:rPr>
                <w:rFonts w:cs="Calibri"/>
                <w:b/>
                <w:bCs/>
                <w:sz w:val="22"/>
              </w:rPr>
              <w:t>Service Delivery and Flexibility</w:t>
            </w:r>
          </w:p>
        </w:tc>
        <w:tc>
          <w:tcPr>
            <w:tcW w:w="1276" w:type="dxa"/>
            <w:shd w:val="clear" w:color="auto" w:fill="D9D9D9"/>
          </w:tcPr>
          <w:p w14:paraId="1767D7A4" w14:textId="77777777" w:rsidR="00AE328D" w:rsidRPr="000D27B9" w:rsidRDefault="00AE328D" w:rsidP="000D27B9">
            <w:pPr>
              <w:rPr>
                <w:rFonts w:cs="Calibri"/>
                <w:b/>
                <w:sz w:val="22"/>
              </w:rPr>
            </w:pPr>
            <w:r w:rsidRPr="000D27B9">
              <w:rPr>
                <w:rFonts w:cs="Calibri"/>
                <w:b/>
                <w:sz w:val="22"/>
              </w:rPr>
              <w:t xml:space="preserve">      15%</w:t>
            </w:r>
          </w:p>
        </w:tc>
        <w:tc>
          <w:tcPr>
            <w:tcW w:w="1559" w:type="dxa"/>
            <w:shd w:val="clear" w:color="auto" w:fill="D9D9D9"/>
          </w:tcPr>
          <w:p w14:paraId="05C865CE" w14:textId="77777777" w:rsidR="00AE328D" w:rsidRPr="000D27B9" w:rsidRDefault="00AE328D" w:rsidP="000D27B9">
            <w:pPr>
              <w:jc w:val="center"/>
              <w:rPr>
                <w:rFonts w:cs="Calibri"/>
                <w:b/>
                <w:sz w:val="22"/>
              </w:rPr>
            </w:pPr>
            <w:r w:rsidRPr="000D27B9">
              <w:rPr>
                <w:rFonts w:cs="Calibri"/>
                <w:b/>
                <w:sz w:val="22"/>
              </w:rPr>
              <w:t>1500</w:t>
            </w:r>
          </w:p>
        </w:tc>
        <w:tc>
          <w:tcPr>
            <w:tcW w:w="1560" w:type="dxa"/>
            <w:vMerge w:val="restart"/>
            <w:shd w:val="clear" w:color="auto" w:fill="D9D9D9"/>
            <w:vAlign w:val="center"/>
          </w:tcPr>
          <w:p w14:paraId="00F80BEA" w14:textId="77777777" w:rsidR="00AE328D" w:rsidRPr="000D27B9" w:rsidRDefault="00AE328D" w:rsidP="000D27B9">
            <w:pPr>
              <w:jc w:val="center"/>
              <w:rPr>
                <w:rFonts w:cs="Calibri"/>
                <w:b/>
                <w:sz w:val="22"/>
              </w:rPr>
            </w:pPr>
            <w:r w:rsidRPr="000D27B9">
              <w:rPr>
                <w:rFonts w:cs="Calibri"/>
                <w:b/>
                <w:sz w:val="22"/>
              </w:rPr>
              <w:t>900</w:t>
            </w:r>
          </w:p>
          <w:p w14:paraId="73F63E4A" w14:textId="212989EE" w:rsidR="00AE328D" w:rsidRPr="000D27B9" w:rsidRDefault="00AE328D" w:rsidP="000D27B9">
            <w:pPr>
              <w:jc w:val="center"/>
              <w:rPr>
                <w:rFonts w:cs="Calibri"/>
                <w:b/>
                <w:sz w:val="22"/>
              </w:rPr>
            </w:pPr>
          </w:p>
        </w:tc>
      </w:tr>
      <w:tr w:rsidR="00AE328D" w:rsidRPr="000D27B9" w14:paraId="564B3570" w14:textId="77777777" w:rsidTr="004077BA">
        <w:trPr>
          <w:cnfStyle w:val="000000100000" w:firstRow="0" w:lastRow="0" w:firstColumn="0" w:lastColumn="0" w:oddVBand="0" w:evenVBand="0" w:oddHBand="1" w:evenHBand="0" w:firstRowFirstColumn="0" w:firstRowLastColumn="0" w:lastRowFirstColumn="0" w:lastRowLastColumn="0"/>
          <w:trHeight w:val="453"/>
        </w:trPr>
        <w:tc>
          <w:tcPr>
            <w:tcW w:w="425" w:type="dxa"/>
            <w:vMerge/>
            <w:shd w:val="clear" w:color="auto" w:fill="D9D9D9"/>
            <w:vAlign w:val="center"/>
          </w:tcPr>
          <w:p w14:paraId="1E23C017" w14:textId="77777777" w:rsidR="00AE328D" w:rsidRPr="000D27B9" w:rsidRDefault="00AE328D" w:rsidP="000D27B9">
            <w:pPr>
              <w:ind w:left="-70" w:right="-20"/>
              <w:jc w:val="center"/>
              <w:rPr>
                <w:rFonts w:cs="Calibri"/>
                <w:b/>
                <w:sz w:val="22"/>
              </w:rPr>
            </w:pPr>
          </w:p>
        </w:tc>
        <w:tc>
          <w:tcPr>
            <w:tcW w:w="567" w:type="dxa"/>
            <w:shd w:val="clear" w:color="auto" w:fill="D9D9D9"/>
          </w:tcPr>
          <w:p w14:paraId="5C8CEE72" w14:textId="77777777" w:rsidR="00AE328D" w:rsidRPr="000D27B9" w:rsidRDefault="00AE328D" w:rsidP="000D27B9">
            <w:pPr>
              <w:contextualSpacing/>
              <w:rPr>
                <w:rFonts w:cs="Calibri"/>
                <w:bCs/>
                <w:sz w:val="20"/>
                <w:szCs w:val="20"/>
              </w:rPr>
            </w:pPr>
            <w:r w:rsidRPr="000D27B9">
              <w:rPr>
                <w:rFonts w:cs="Calibri"/>
                <w:bCs/>
                <w:sz w:val="20"/>
                <w:szCs w:val="20"/>
              </w:rPr>
              <w:t>D1</w:t>
            </w:r>
          </w:p>
        </w:tc>
        <w:tc>
          <w:tcPr>
            <w:tcW w:w="5812" w:type="dxa"/>
            <w:shd w:val="clear" w:color="auto" w:fill="D9D9D9"/>
          </w:tcPr>
          <w:p w14:paraId="25A47F2E" w14:textId="77777777" w:rsidR="00AE328D" w:rsidRPr="000D27B9" w:rsidRDefault="00AE328D" w:rsidP="000D27B9">
            <w:pPr>
              <w:contextualSpacing/>
              <w:rPr>
                <w:rFonts w:cs="Calibri"/>
                <w:bCs/>
                <w:sz w:val="20"/>
                <w:szCs w:val="20"/>
              </w:rPr>
            </w:pPr>
            <w:r w:rsidRPr="000D27B9">
              <w:rPr>
                <w:rFonts w:cs="Calibri"/>
                <w:bCs/>
                <w:sz w:val="20"/>
                <w:szCs w:val="20"/>
              </w:rPr>
              <w:t>Service Delivery Model</w:t>
            </w:r>
          </w:p>
        </w:tc>
        <w:tc>
          <w:tcPr>
            <w:tcW w:w="1276" w:type="dxa"/>
            <w:shd w:val="clear" w:color="auto" w:fill="D9D9D9"/>
          </w:tcPr>
          <w:p w14:paraId="32AFD38A" w14:textId="77777777" w:rsidR="00AE328D" w:rsidRPr="000D27B9" w:rsidRDefault="00AE328D" w:rsidP="000D27B9">
            <w:pPr>
              <w:jc w:val="center"/>
              <w:rPr>
                <w:rFonts w:cs="Calibri"/>
                <w:bCs/>
                <w:sz w:val="20"/>
                <w:szCs w:val="20"/>
              </w:rPr>
            </w:pPr>
            <w:r w:rsidRPr="000D27B9">
              <w:rPr>
                <w:rFonts w:cs="Calibri"/>
                <w:bCs/>
                <w:sz w:val="20"/>
                <w:szCs w:val="20"/>
              </w:rPr>
              <w:t>3%</w:t>
            </w:r>
          </w:p>
        </w:tc>
        <w:tc>
          <w:tcPr>
            <w:tcW w:w="1559" w:type="dxa"/>
            <w:shd w:val="clear" w:color="auto" w:fill="D9D9D9"/>
          </w:tcPr>
          <w:p w14:paraId="1E532815" w14:textId="77777777" w:rsidR="00AE328D" w:rsidRPr="000D27B9" w:rsidRDefault="00AE328D" w:rsidP="000D27B9">
            <w:pPr>
              <w:jc w:val="center"/>
              <w:rPr>
                <w:rFonts w:cs="Calibri"/>
                <w:bCs/>
                <w:sz w:val="20"/>
                <w:szCs w:val="20"/>
              </w:rPr>
            </w:pPr>
            <w:r w:rsidRPr="000D27B9">
              <w:rPr>
                <w:rFonts w:cs="Calibri"/>
                <w:bCs/>
                <w:sz w:val="20"/>
                <w:szCs w:val="20"/>
              </w:rPr>
              <w:t>300</w:t>
            </w:r>
          </w:p>
        </w:tc>
        <w:tc>
          <w:tcPr>
            <w:tcW w:w="1560" w:type="dxa"/>
            <w:vMerge/>
            <w:shd w:val="clear" w:color="auto" w:fill="D9D9D9"/>
            <w:vAlign w:val="center"/>
          </w:tcPr>
          <w:p w14:paraId="77356406" w14:textId="3D83BE28" w:rsidR="00AE328D" w:rsidRPr="000D27B9" w:rsidRDefault="00AE328D" w:rsidP="000D27B9">
            <w:pPr>
              <w:jc w:val="center"/>
              <w:rPr>
                <w:rFonts w:cs="Calibri"/>
                <w:bCs/>
                <w:sz w:val="20"/>
                <w:szCs w:val="20"/>
              </w:rPr>
            </w:pPr>
          </w:p>
        </w:tc>
      </w:tr>
      <w:tr w:rsidR="00AE328D" w:rsidRPr="000D27B9" w14:paraId="292A60AD" w14:textId="77777777" w:rsidTr="004077BA">
        <w:trPr>
          <w:trHeight w:val="416"/>
        </w:trPr>
        <w:tc>
          <w:tcPr>
            <w:tcW w:w="425" w:type="dxa"/>
            <w:vMerge/>
            <w:shd w:val="clear" w:color="auto" w:fill="D9D9D9"/>
            <w:vAlign w:val="center"/>
          </w:tcPr>
          <w:p w14:paraId="1E4DDBE3" w14:textId="77777777" w:rsidR="00AE328D" w:rsidRPr="000D27B9" w:rsidRDefault="00AE328D" w:rsidP="000D27B9">
            <w:pPr>
              <w:ind w:left="-70" w:right="-20"/>
              <w:jc w:val="center"/>
              <w:rPr>
                <w:rFonts w:cs="Calibri"/>
                <w:b/>
                <w:sz w:val="22"/>
              </w:rPr>
            </w:pPr>
          </w:p>
        </w:tc>
        <w:tc>
          <w:tcPr>
            <w:tcW w:w="567" w:type="dxa"/>
            <w:shd w:val="clear" w:color="auto" w:fill="D9D9D9"/>
          </w:tcPr>
          <w:p w14:paraId="2BF950E8" w14:textId="77777777" w:rsidR="00AE328D" w:rsidRPr="000D27B9" w:rsidRDefault="00AE328D" w:rsidP="000D27B9">
            <w:pPr>
              <w:contextualSpacing/>
              <w:rPr>
                <w:rFonts w:cs="Calibri"/>
                <w:bCs/>
                <w:sz w:val="20"/>
                <w:szCs w:val="20"/>
              </w:rPr>
            </w:pPr>
            <w:r w:rsidRPr="000D27B9">
              <w:rPr>
                <w:rFonts w:cs="Calibri"/>
                <w:bCs/>
                <w:sz w:val="20"/>
                <w:szCs w:val="20"/>
              </w:rPr>
              <w:t>D2</w:t>
            </w:r>
          </w:p>
        </w:tc>
        <w:tc>
          <w:tcPr>
            <w:tcW w:w="5812" w:type="dxa"/>
            <w:shd w:val="clear" w:color="auto" w:fill="D9D9D9"/>
          </w:tcPr>
          <w:p w14:paraId="16A1AC06" w14:textId="4D577E08" w:rsidR="00AE328D" w:rsidRPr="000D27B9" w:rsidRDefault="00AE328D" w:rsidP="000D27B9">
            <w:pPr>
              <w:contextualSpacing/>
              <w:rPr>
                <w:rFonts w:cs="Calibri"/>
                <w:bCs/>
                <w:sz w:val="20"/>
                <w:szCs w:val="20"/>
              </w:rPr>
            </w:pPr>
            <w:r>
              <w:rPr>
                <w:rFonts w:cs="Calibri"/>
                <w:bCs/>
                <w:sz w:val="20"/>
                <w:szCs w:val="20"/>
              </w:rPr>
              <w:t>TUPE Transition</w:t>
            </w:r>
          </w:p>
        </w:tc>
        <w:tc>
          <w:tcPr>
            <w:tcW w:w="1276" w:type="dxa"/>
            <w:shd w:val="clear" w:color="auto" w:fill="D9D9D9"/>
          </w:tcPr>
          <w:p w14:paraId="5351308E" w14:textId="77777777" w:rsidR="00AE328D" w:rsidRPr="000D27B9" w:rsidRDefault="00AE328D" w:rsidP="000D27B9">
            <w:pPr>
              <w:jc w:val="center"/>
              <w:rPr>
                <w:rFonts w:cs="Calibri"/>
                <w:bCs/>
                <w:sz w:val="20"/>
                <w:szCs w:val="20"/>
              </w:rPr>
            </w:pPr>
            <w:r w:rsidRPr="000D27B9">
              <w:rPr>
                <w:rFonts w:cs="Calibri"/>
                <w:bCs/>
                <w:sz w:val="20"/>
                <w:szCs w:val="20"/>
              </w:rPr>
              <w:t>3%</w:t>
            </w:r>
          </w:p>
        </w:tc>
        <w:tc>
          <w:tcPr>
            <w:tcW w:w="1559" w:type="dxa"/>
            <w:shd w:val="clear" w:color="auto" w:fill="D9D9D9"/>
          </w:tcPr>
          <w:p w14:paraId="6CC09146" w14:textId="77777777" w:rsidR="00AE328D" w:rsidRPr="000D27B9" w:rsidRDefault="00AE328D" w:rsidP="000D27B9">
            <w:pPr>
              <w:jc w:val="center"/>
              <w:rPr>
                <w:rFonts w:cs="Calibri"/>
                <w:bCs/>
                <w:sz w:val="20"/>
                <w:szCs w:val="20"/>
              </w:rPr>
            </w:pPr>
            <w:r w:rsidRPr="000D27B9">
              <w:rPr>
                <w:rFonts w:cs="Calibri"/>
                <w:bCs/>
                <w:sz w:val="20"/>
                <w:szCs w:val="20"/>
              </w:rPr>
              <w:t>300</w:t>
            </w:r>
          </w:p>
        </w:tc>
        <w:tc>
          <w:tcPr>
            <w:tcW w:w="1560" w:type="dxa"/>
            <w:vMerge/>
            <w:shd w:val="clear" w:color="auto" w:fill="D9D9D9"/>
            <w:vAlign w:val="center"/>
          </w:tcPr>
          <w:p w14:paraId="32921487" w14:textId="124CF342" w:rsidR="00AE328D" w:rsidRPr="000D27B9" w:rsidRDefault="00AE328D" w:rsidP="000D27B9">
            <w:pPr>
              <w:jc w:val="center"/>
              <w:rPr>
                <w:rFonts w:cs="Calibri"/>
                <w:bCs/>
                <w:sz w:val="20"/>
                <w:szCs w:val="20"/>
              </w:rPr>
            </w:pPr>
          </w:p>
        </w:tc>
      </w:tr>
      <w:tr w:rsidR="00AE328D" w:rsidRPr="000D27B9" w14:paraId="6D3575F2" w14:textId="77777777" w:rsidTr="004077BA">
        <w:trPr>
          <w:cnfStyle w:val="000000100000" w:firstRow="0" w:lastRow="0" w:firstColumn="0" w:lastColumn="0" w:oddVBand="0" w:evenVBand="0" w:oddHBand="1" w:evenHBand="0" w:firstRowFirstColumn="0" w:firstRowLastColumn="0" w:lastRowFirstColumn="0" w:lastRowLastColumn="0"/>
          <w:trHeight w:val="408"/>
        </w:trPr>
        <w:tc>
          <w:tcPr>
            <w:tcW w:w="425" w:type="dxa"/>
            <w:vMerge/>
            <w:shd w:val="clear" w:color="auto" w:fill="D9D9D9"/>
            <w:vAlign w:val="center"/>
          </w:tcPr>
          <w:p w14:paraId="59CB9A52" w14:textId="77777777" w:rsidR="00AE328D" w:rsidRPr="000D27B9" w:rsidRDefault="00AE328D" w:rsidP="000D27B9">
            <w:pPr>
              <w:ind w:left="-70" w:right="-20"/>
              <w:jc w:val="center"/>
              <w:rPr>
                <w:rFonts w:cs="Calibri"/>
                <w:b/>
                <w:sz w:val="22"/>
              </w:rPr>
            </w:pPr>
          </w:p>
        </w:tc>
        <w:tc>
          <w:tcPr>
            <w:tcW w:w="567" w:type="dxa"/>
            <w:shd w:val="clear" w:color="auto" w:fill="D9D9D9"/>
          </w:tcPr>
          <w:p w14:paraId="72EC34F2" w14:textId="77777777" w:rsidR="00AE328D" w:rsidRPr="000D27B9" w:rsidRDefault="00AE328D" w:rsidP="000D27B9">
            <w:pPr>
              <w:contextualSpacing/>
              <w:rPr>
                <w:rFonts w:cs="Calibri"/>
                <w:bCs/>
                <w:sz w:val="20"/>
                <w:szCs w:val="20"/>
              </w:rPr>
            </w:pPr>
            <w:r w:rsidRPr="000D27B9">
              <w:rPr>
                <w:rFonts w:cs="Calibri"/>
                <w:bCs/>
                <w:sz w:val="20"/>
                <w:szCs w:val="20"/>
              </w:rPr>
              <w:t>D3</w:t>
            </w:r>
          </w:p>
        </w:tc>
        <w:tc>
          <w:tcPr>
            <w:tcW w:w="5812" w:type="dxa"/>
            <w:shd w:val="clear" w:color="auto" w:fill="D9D9D9"/>
          </w:tcPr>
          <w:p w14:paraId="6AB81D1A" w14:textId="7A664895" w:rsidR="00AE328D" w:rsidRPr="000D27B9" w:rsidRDefault="00AE328D" w:rsidP="000D27B9">
            <w:pPr>
              <w:contextualSpacing/>
              <w:rPr>
                <w:rFonts w:cs="Calibri"/>
                <w:bCs/>
                <w:sz w:val="20"/>
                <w:szCs w:val="20"/>
              </w:rPr>
            </w:pPr>
            <w:r w:rsidRPr="005A52A6">
              <w:rPr>
                <w:rFonts w:cs="Calibri"/>
                <w:bCs/>
                <w:sz w:val="20"/>
                <w:szCs w:val="20"/>
              </w:rPr>
              <w:t>Customer Service, Feedback and Complaints</w:t>
            </w:r>
          </w:p>
        </w:tc>
        <w:tc>
          <w:tcPr>
            <w:tcW w:w="1276" w:type="dxa"/>
            <w:shd w:val="clear" w:color="auto" w:fill="D9D9D9"/>
          </w:tcPr>
          <w:p w14:paraId="34414B95" w14:textId="77777777" w:rsidR="00AE328D" w:rsidRPr="000D27B9" w:rsidRDefault="00AE328D" w:rsidP="000D27B9">
            <w:pPr>
              <w:jc w:val="center"/>
              <w:rPr>
                <w:rFonts w:cs="Calibri"/>
                <w:bCs/>
                <w:sz w:val="20"/>
                <w:szCs w:val="20"/>
              </w:rPr>
            </w:pPr>
            <w:r w:rsidRPr="000D27B9">
              <w:rPr>
                <w:rFonts w:cs="Calibri"/>
                <w:bCs/>
                <w:sz w:val="20"/>
                <w:szCs w:val="20"/>
              </w:rPr>
              <w:t>3%</w:t>
            </w:r>
          </w:p>
        </w:tc>
        <w:tc>
          <w:tcPr>
            <w:tcW w:w="1559" w:type="dxa"/>
            <w:shd w:val="clear" w:color="auto" w:fill="D9D9D9"/>
          </w:tcPr>
          <w:p w14:paraId="47FD6480" w14:textId="77777777" w:rsidR="00AE328D" w:rsidRPr="000D27B9" w:rsidRDefault="00AE328D" w:rsidP="000D27B9">
            <w:pPr>
              <w:jc w:val="center"/>
              <w:rPr>
                <w:rFonts w:cs="Calibri"/>
                <w:bCs/>
                <w:sz w:val="20"/>
                <w:szCs w:val="20"/>
              </w:rPr>
            </w:pPr>
            <w:r w:rsidRPr="000D27B9">
              <w:rPr>
                <w:rFonts w:cs="Calibri"/>
                <w:bCs/>
                <w:sz w:val="20"/>
                <w:szCs w:val="20"/>
              </w:rPr>
              <w:t>300</w:t>
            </w:r>
          </w:p>
        </w:tc>
        <w:tc>
          <w:tcPr>
            <w:tcW w:w="1560" w:type="dxa"/>
            <w:vMerge/>
            <w:shd w:val="clear" w:color="auto" w:fill="D9D9D9"/>
            <w:vAlign w:val="center"/>
          </w:tcPr>
          <w:p w14:paraId="5F056661" w14:textId="1194951C" w:rsidR="00AE328D" w:rsidRPr="000D27B9" w:rsidRDefault="00AE328D" w:rsidP="000D27B9">
            <w:pPr>
              <w:jc w:val="center"/>
              <w:rPr>
                <w:rFonts w:cs="Calibri"/>
                <w:bCs/>
                <w:sz w:val="20"/>
                <w:szCs w:val="20"/>
              </w:rPr>
            </w:pPr>
          </w:p>
        </w:tc>
      </w:tr>
      <w:tr w:rsidR="00AE328D" w:rsidRPr="000D27B9" w14:paraId="6298CAF4" w14:textId="77777777" w:rsidTr="004077BA">
        <w:trPr>
          <w:trHeight w:val="365"/>
        </w:trPr>
        <w:tc>
          <w:tcPr>
            <w:tcW w:w="425" w:type="dxa"/>
            <w:vMerge/>
            <w:shd w:val="clear" w:color="auto" w:fill="D9D9D9"/>
            <w:vAlign w:val="center"/>
          </w:tcPr>
          <w:p w14:paraId="36FAB588" w14:textId="77777777" w:rsidR="00AE328D" w:rsidRPr="000D27B9" w:rsidRDefault="00AE328D" w:rsidP="000D27B9">
            <w:pPr>
              <w:ind w:left="-70" w:right="-20"/>
              <w:jc w:val="center"/>
              <w:rPr>
                <w:rFonts w:cs="Calibri"/>
                <w:b/>
                <w:sz w:val="22"/>
              </w:rPr>
            </w:pPr>
          </w:p>
        </w:tc>
        <w:tc>
          <w:tcPr>
            <w:tcW w:w="567" w:type="dxa"/>
            <w:shd w:val="clear" w:color="auto" w:fill="D9D9D9"/>
          </w:tcPr>
          <w:p w14:paraId="4B12FC8B" w14:textId="77777777" w:rsidR="00AE328D" w:rsidRPr="000D27B9" w:rsidRDefault="00AE328D" w:rsidP="000D27B9">
            <w:pPr>
              <w:contextualSpacing/>
              <w:rPr>
                <w:rFonts w:cs="Calibri"/>
                <w:bCs/>
                <w:sz w:val="20"/>
                <w:szCs w:val="20"/>
              </w:rPr>
            </w:pPr>
            <w:r w:rsidRPr="000D27B9">
              <w:rPr>
                <w:rFonts w:cs="Calibri"/>
                <w:bCs/>
                <w:sz w:val="20"/>
                <w:szCs w:val="20"/>
              </w:rPr>
              <w:t>D4</w:t>
            </w:r>
          </w:p>
        </w:tc>
        <w:tc>
          <w:tcPr>
            <w:tcW w:w="5812" w:type="dxa"/>
            <w:shd w:val="clear" w:color="auto" w:fill="D9D9D9"/>
          </w:tcPr>
          <w:p w14:paraId="326F4E0B" w14:textId="77777777" w:rsidR="00AE328D" w:rsidRPr="000D27B9" w:rsidRDefault="00AE328D" w:rsidP="000D27B9">
            <w:pPr>
              <w:contextualSpacing/>
              <w:rPr>
                <w:rFonts w:cs="Calibri"/>
                <w:bCs/>
                <w:sz w:val="20"/>
                <w:szCs w:val="20"/>
              </w:rPr>
            </w:pPr>
            <w:r w:rsidRPr="000D27B9">
              <w:rPr>
                <w:rFonts w:cs="Calibri"/>
                <w:bCs/>
                <w:sz w:val="20"/>
                <w:szCs w:val="20"/>
              </w:rPr>
              <w:t>Marketing and Business Development</w:t>
            </w:r>
          </w:p>
        </w:tc>
        <w:tc>
          <w:tcPr>
            <w:tcW w:w="1276" w:type="dxa"/>
            <w:shd w:val="clear" w:color="auto" w:fill="D9D9D9"/>
          </w:tcPr>
          <w:p w14:paraId="7311C4E6" w14:textId="77777777" w:rsidR="00AE328D" w:rsidRPr="000D27B9" w:rsidRDefault="00AE328D" w:rsidP="000D27B9">
            <w:pPr>
              <w:jc w:val="center"/>
              <w:rPr>
                <w:rFonts w:cs="Calibri"/>
                <w:bCs/>
                <w:sz w:val="20"/>
                <w:szCs w:val="20"/>
              </w:rPr>
            </w:pPr>
            <w:r w:rsidRPr="000D27B9">
              <w:rPr>
                <w:rFonts w:cs="Calibri"/>
                <w:bCs/>
                <w:sz w:val="20"/>
                <w:szCs w:val="20"/>
              </w:rPr>
              <w:t>3%</w:t>
            </w:r>
          </w:p>
        </w:tc>
        <w:tc>
          <w:tcPr>
            <w:tcW w:w="1559" w:type="dxa"/>
            <w:shd w:val="clear" w:color="auto" w:fill="D9D9D9"/>
          </w:tcPr>
          <w:p w14:paraId="0BBBA1A5" w14:textId="77777777" w:rsidR="00AE328D" w:rsidRPr="000D27B9" w:rsidRDefault="00AE328D" w:rsidP="000D27B9">
            <w:pPr>
              <w:jc w:val="center"/>
              <w:rPr>
                <w:rFonts w:cs="Calibri"/>
                <w:bCs/>
                <w:sz w:val="20"/>
                <w:szCs w:val="20"/>
              </w:rPr>
            </w:pPr>
            <w:r w:rsidRPr="000D27B9">
              <w:rPr>
                <w:rFonts w:cs="Calibri"/>
                <w:bCs/>
                <w:sz w:val="20"/>
                <w:szCs w:val="20"/>
              </w:rPr>
              <w:t>300</w:t>
            </w:r>
          </w:p>
        </w:tc>
        <w:tc>
          <w:tcPr>
            <w:tcW w:w="1560" w:type="dxa"/>
            <w:vMerge/>
            <w:shd w:val="clear" w:color="auto" w:fill="D9D9D9"/>
            <w:vAlign w:val="center"/>
          </w:tcPr>
          <w:p w14:paraId="3834F49C" w14:textId="2FFBB4E3" w:rsidR="00AE328D" w:rsidRPr="000D27B9" w:rsidRDefault="00AE328D" w:rsidP="000D27B9">
            <w:pPr>
              <w:jc w:val="center"/>
              <w:rPr>
                <w:rFonts w:cs="Calibri"/>
                <w:bCs/>
                <w:sz w:val="20"/>
                <w:szCs w:val="20"/>
              </w:rPr>
            </w:pPr>
          </w:p>
        </w:tc>
      </w:tr>
      <w:tr w:rsidR="00AE328D" w:rsidRPr="000D27B9" w14:paraId="52A98E39" w14:textId="77777777" w:rsidTr="004077BA">
        <w:trPr>
          <w:cnfStyle w:val="000000100000" w:firstRow="0" w:lastRow="0" w:firstColumn="0" w:lastColumn="0" w:oddVBand="0" w:evenVBand="0" w:oddHBand="1" w:evenHBand="0" w:firstRowFirstColumn="0" w:firstRowLastColumn="0" w:lastRowFirstColumn="0" w:lastRowLastColumn="0"/>
          <w:trHeight w:val="357"/>
        </w:trPr>
        <w:tc>
          <w:tcPr>
            <w:tcW w:w="425" w:type="dxa"/>
            <w:vMerge/>
            <w:shd w:val="clear" w:color="auto" w:fill="D9D9D9"/>
            <w:vAlign w:val="center"/>
          </w:tcPr>
          <w:p w14:paraId="1AAEDB05" w14:textId="77777777" w:rsidR="00AE328D" w:rsidRPr="000D27B9" w:rsidRDefault="00AE328D" w:rsidP="000D27B9">
            <w:pPr>
              <w:ind w:left="-70" w:right="-20"/>
              <w:jc w:val="center"/>
              <w:rPr>
                <w:rFonts w:cs="Calibri"/>
                <w:b/>
                <w:sz w:val="22"/>
              </w:rPr>
            </w:pPr>
          </w:p>
        </w:tc>
        <w:tc>
          <w:tcPr>
            <w:tcW w:w="567" w:type="dxa"/>
            <w:shd w:val="clear" w:color="auto" w:fill="D9D9D9"/>
          </w:tcPr>
          <w:p w14:paraId="41150344" w14:textId="77777777" w:rsidR="00AE328D" w:rsidRPr="000D27B9" w:rsidRDefault="00AE328D" w:rsidP="000D27B9">
            <w:pPr>
              <w:contextualSpacing/>
              <w:rPr>
                <w:rFonts w:cs="Calibri"/>
                <w:bCs/>
                <w:sz w:val="20"/>
                <w:szCs w:val="20"/>
              </w:rPr>
            </w:pPr>
            <w:r w:rsidRPr="000D27B9">
              <w:rPr>
                <w:rFonts w:cs="Calibri"/>
                <w:bCs/>
                <w:sz w:val="20"/>
                <w:szCs w:val="20"/>
              </w:rPr>
              <w:t>D5</w:t>
            </w:r>
          </w:p>
        </w:tc>
        <w:tc>
          <w:tcPr>
            <w:tcW w:w="5812" w:type="dxa"/>
            <w:shd w:val="clear" w:color="auto" w:fill="D9D9D9"/>
          </w:tcPr>
          <w:p w14:paraId="5E2B273C" w14:textId="77777777" w:rsidR="00AE328D" w:rsidRPr="000D27B9" w:rsidRDefault="00AE328D" w:rsidP="000D27B9">
            <w:pPr>
              <w:contextualSpacing/>
              <w:rPr>
                <w:rFonts w:cs="Calibri"/>
                <w:bCs/>
                <w:sz w:val="20"/>
                <w:szCs w:val="20"/>
              </w:rPr>
            </w:pPr>
            <w:r w:rsidRPr="000D27B9">
              <w:rPr>
                <w:rFonts w:cs="Calibri"/>
                <w:bCs/>
                <w:sz w:val="20"/>
                <w:szCs w:val="20"/>
              </w:rPr>
              <w:t>Systems and Technology</w:t>
            </w:r>
          </w:p>
        </w:tc>
        <w:tc>
          <w:tcPr>
            <w:tcW w:w="1276" w:type="dxa"/>
            <w:shd w:val="clear" w:color="auto" w:fill="D9D9D9"/>
          </w:tcPr>
          <w:p w14:paraId="388D1957" w14:textId="77777777" w:rsidR="00AE328D" w:rsidRPr="000D27B9" w:rsidRDefault="00AE328D" w:rsidP="000D27B9">
            <w:pPr>
              <w:jc w:val="center"/>
              <w:rPr>
                <w:rFonts w:cs="Calibri"/>
                <w:bCs/>
                <w:sz w:val="20"/>
                <w:szCs w:val="20"/>
              </w:rPr>
            </w:pPr>
            <w:r w:rsidRPr="000D27B9">
              <w:rPr>
                <w:rFonts w:cs="Calibri"/>
                <w:bCs/>
                <w:sz w:val="20"/>
                <w:szCs w:val="20"/>
              </w:rPr>
              <w:t>3%</w:t>
            </w:r>
          </w:p>
        </w:tc>
        <w:tc>
          <w:tcPr>
            <w:tcW w:w="1559" w:type="dxa"/>
            <w:shd w:val="clear" w:color="auto" w:fill="D9D9D9"/>
          </w:tcPr>
          <w:p w14:paraId="1811F1B4" w14:textId="77777777" w:rsidR="00AE328D" w:rsidRPr="000D27B9" w:rsidRDefault="00AE328D" w:rsidP="000D27B9">
            <w:pPr>
              <w:jc w:val="center"/>
              <w:rPr>
                <w:rFonts w:cs="Calibri"/>
                <w:bCs/>
                <w:sz w:val="20"/>
                <w:szCs w:val="20"/>
              </w:rPr>
            </w:pPr>
            <w:r w:rsidRPr="000D27B9">
              <w:rPr>
                <w:rFonts w:cs="Calibri"/>
                <w:bCs/>
                <w:sz w:val="20"/>
                <w:szCs w:val="20"/>
              </w:rPr>
              <w:t>300</w:t>
            </w:r>
          </w:p>
        </w:tc>
        <w:tc>
          <w:tcPr>
            <w:tcW w:w="1560" w:type="dxa"/>
            <w:vMerge/>
            <w:shd w:val="clear" w:color="auto" w:fill="D9D9D9"/>
            <w:vAlign w:val="center"/>
          </w:tcPr>
          <w:p w14:paraId="03724ABB" w14:textId="0ED46F60" w:rsidR="00AE328D" w:rsidRPr="000D27B9" w:rsidRDefault="00AE328D" w:rsidP="000D27B9">
            <w:pPr>
              <w:jc w:val="center"/>
              <w:rPr>
                <w:rFonts w:cs="Calibri"/>
                <w:bCs/>
                <w:sz w:val="20"/>
                <w:szCs w:val="20"/>
              </w:rPr>
            </w:pPr>
          </w:p>
        </w:tc>
      </w:tr>
      <w:tr w:rsidR="004077BA" w:rsidRPr="000D27B9" w14:paraId="57F16A50" w14:textId="77777777" w:rsidTr="002D0E8E">
        <w:trPr>
          <w:trHeight w:val="415"/>
        </w:trPr>
        <w:tc>
          <w:tcPr>
            <w:tcW w:w="425" w:type="dxa"/>
            <w:vMerge w:val="restart"/>
            <w:shd w:val="clear" w:color="auto" w:fill="FAE2D5"/>
            <w:vAlign w:val="center"/>
          </w:tcPr>
          <w:p w14:paraId="4DC1F394" w14:textId="77777777" w:rsidR="004077BA" w:rsidRPr="000D27B9" w:rsidRDefault="004077BA" w:rsidP="000D27B9">
            <w:pPr>
              <w:contextualSpacing/>
              <w:rPr>
                <w:rFonts w:cs="Calibri"/>
                <w:b/>
                <w:sz w:val="22"/>
              </w:rPr>
            </w:pPr>
            <w:r w:rsidRPr="000D27B9">
              <w:rPr>
                <w:rFonts w:cs="Calibri"/>
                <w:b/>
                <w:sz w:val="22"/>
              </w:rPr>
              <w:t>E</w:t>
            </w:r>
          </w:p>
        </w:tc>
        <w:tc>
          <w:tcPr>
            <w:tcW w:w="6379" w:type="dxa"/>
            <w:gridSpan w:val="2"/>
            <w:shd w:val="clear" w:color="auto" w:fill="FAE2D5"/>
          </w:tcPr>
          <w:p w14:paraId="24AA4A8F" w14:textId="2987E8F4" w:rsidR="004077BA" w:rsidRPr="000D27B9" w:rsidRDefault="004077BA" w:rsidP="000D27B9">
            <w:pPr>
              <w:contextualSpacing/>
              <w:rPr>
                <w:rFonts w:cs="Calibri"/>
                <w:b/>
                <w:sz w:val="22"/>
              </w:rPr>
            </w:pPr>
            <w:r w:rsidRPr="000D27B9">
              <w:rPr>
                <w:rFonts w:cs="Calibri"/>
                <w:b/>
                <w:sz w:val="22"/>
              </w:rPr>
              <w:t>Financial</w:t>
            </w:r>
            <w:r>
              <w:rPr>
                <w:rFonts w:cs="Calibri"/>
                <w:b/>
                <w:sz w:val="22"/>
              </w:rPr>
              <w:t xml:space="preserve"> Proposal</w:t>
            </w:r>
          </w:p>
        </w:tc>
        <w:tc>
          <w:tcPr>
            <w:tcW w:w="1276" w:type="dxa"/>
            <w:shd w:val="clear" w:color="auto" w:fill="FAE2D5"/>
          </w:tcPr>
          <w:p w14:paraId="33FB28F7" w14:textId="77777777" w:rsidR="004077BA" w:rsidRPr="000D27B9" w:rsidRDefault="004077BA" w:rsidP="000D27B9">
            <w:pPr>
              <w:jc w:val="center"/>
              <w:rPr>
                <w:rFonts w:cs="Calibri"/>
                <w:b/>
                <w:sz w:val="22"/>
              </w:rPr>
            </w:pPr>
            <w:r w:rsidRPr="000D27B9">
              <w:rPr>
                <w:rFonts w:cs="Calibri"/>
                <w:b/>
                <w:sz w:val="22"/>
              </w:rPr>
              <w:t>25%</w:t>
            </w:r>
          </w:p>
        </w:tc>
        <w:tc>
          <w:tcPr>
            <w:tcW w:w="1559" w:type="dxa"/>
            <w:shd w:val="clear" w:color="auto" w:fill="FAE2D5"/>
          </w:tcPr>
          <w:p w14:paraId="455F5D7A" w14:textId="77777777" w:rsidR="004077BA" w:rsidRPr="000D27B9" w:rsidRDefault="004077BA" w:rsidP="000D27B9">
            <w:pPr>
              <w:jc w:val="center"/>
              <w:rPr>
                <w:rFonts w:cs="Calibri"/>
                <w:b/>
                <w:sz w:val="22"/>
              </w:rPr>
            </w:pPr>
            <w:r w:rsidRPr="000D27B9">
              <w:rPr>
                <w:rFonts w:cs="Calibri"/>
                <w:b/>
                <w:sz w:val="22"/>
              </w:rPr>
              <w:t>2500</w:t>
            </w:r>
          </w:p>
        </w:tc>
        <w:tc>
          <w:tcPr>
            <w:tcW w:w="1560" w:type="dxa"/>
            <w:vMerge w:val="restart"/>
            <w:shd w:val="clear" w:color="auto" w:fill="FAE2D5"/>
            <w:vAlign w:val="center"/>
          </w:tcPr>
          <w:p w14:paraId="10C0E02E" w14:textId="77777777" w:rsidR="004077BA" w:rsidRPr="000D27B9" w:rsidRDefault="004077BA" w:rsidP="000D27B9">
            <w:pPr>
              <w:jc w:val="center"/>
              <w:rPr>
                <w:rFonts w:cs="Calibri"/>
                <w:b/>
                <w:sz w:val="22"/>
              </w:rPr>
            </w:pPr>
            <w:r w:rsidRPr="000D27B9">
              <w:rPr>
                <w:rFonts w:cs="Calibri"/>
                <w:b/>
                <w:sz w:val="22"/>
              </w:rPr>
              <w:t>N/A</w:t>
            </w:r>
          </w:p>
          <w:p w14:paraId="7691F1AD" w14:textId="6FEC1D62" w:rsidR="004077BA" w:rsidRPr="000D27B9" w:rsidRDefault="004077BA" w:rsidP="000D27B9">
            <w:pPr>
              <w:jc w:val="center"/>
              <w:rPr>
                <w:rFonts w:cs="Calibri"/>
                <w:b/>
                <w:sz w:val="22"/>
              </w:rPr>
            </w:pPr>
          </w:p>
        </w:tc>
      </w:tr>
      <w:tr w:rsidR="004077BA" w:rsidRPr="000D27B9" w14:paraId="0BB425FD" w14:textId="77777777" w:rsidTr="000D27B9">
        <w:trPr>
          <w:cnfStyle w:val="000000100000" w:firstRow="0" w:lastRow="0" w:firstColumn="0" w:lastColumn="0" w:oddVBand="0" w:evenVBand="0" w:oddHBand="1" w:evenHBand="0" w:firstRowFirstColumn="0" w:firstRowLastColumn="0" w:lastRowFirstColumn="0" w:lastRowLastColumn="0"/>
          <w:trHeight w:val="307"/>
        </w:trPr>
        <w:tc>
          <w:tcPr>
            <w:tcW w:w="425" w:type="dxa"/>
            <w:vMerge/>
            <w:shd w:val="clear" w:color="auto" w:fill="FAE2D5"/>
          </w:tcPr>
          <w:p w14:paraId="638871A0" w14:textId="77777777" w:rsidR="004077BA" w:rsidRPr="000D27B9" w:rsidRDefault="004077BA" w:rsidP="000D27B9">
            <w:pPr>
              <w:contextualSpacing/>
              <w:rPr>
                <w:rFonts w:cs="Calibri"/>
                <w:b/>
                <w:sz w:val="22"/>
              </w:rPr>
            </w:pPr>
          </w:p>
        </w:tc>
        <w:tc>
          <w:tcPr>
            <w:tcW w:w="6379" w:type="dxa"/>
            <w:gridSpan w:val="2"/>
            <w:shd w:val="clear" w:color="auto" w:fill="FAE2D5"/>
          </w:tcPr>
          <w:p w14:paraId="047BFCEB" w14:textId="77777777" w:rsidR="004077BA" w:rsidRPr="000D27B9" w:rsidRDefault="004077BA" w:rsidP="000D27B9">
            <w:pPr>
              <w:contextualSpacing/>
              <w:rPr>
                <w:rFonts w:cs="Calibri"/>
                <w:bCs/>
                <w:sz w:val="20"/>
                <w:szCs w:val="20"/>
              </w:rPr>
            </w:pPr>
            <w:r w:rsidRPr="000D27B9">
              <w:rPr>
                <w:rFonts w:cs="Calibri"/>
                <w:bCs/>
                <w:sz w:val="20"/>
                <w:szCs w:val="20"/>
              </w:rPr>
              <w:t>Annual concession fee (% of annual Net Revenue)</w:t>
            </w:r>
          </w:p>
        </w:tc>
        <w:tc>
          <w:tcPr>
            <w:tcW w:w="1276" w:type="dxa"/>
            <w:shd w:val="clear" w:color="auto" w:fill="FAE2D5"/>
          </w:tcPr>
          <w:p w14:paraId="23A2652A" w14:textId="77777777" w:rsidR="004077BA" w:rsidRPr="000D27B9" w:rsidRDefault="004077BA" w:rsidP="000D27B9">
            <w:pPr>
              <w:jc w:val="center"/>
              <w:rPr>
                <w:rFonts w:cs="Calibri"/>
                <w:bCs/>
                <w:sz w:val="20"/>
                <w:szCs w:val="20"/>
              </w:rPr>
            </w:pPr>
            <w:r w:rsidRPr="000D27B9">
              <w:rPr>
                <w:rFonts w:cs="Calibri"/>
                <w:bCs/>
                <w:sz w:val="20"/>
                <w:szCs w:val="20"/>
              </w:rPr>
              <w:t>20%</w:t>
            </w:r>
          </w:p>
        </w:tc>
        <w:tc>
          <w:tcPr>
            <w:tcW w:w="1559" w:type="dxa"/>
            <w:shd w:val="clear" w:color="auto" w:fill="FAE2D5"/>
          </w:tcPr>
          <w:p w14:paraId="280FD307" w14:textId="77777777" w:rsidR="004077BA" w:rsidRPr="000D27B9" w:rsidRDefault="004077BA" w:rsidP="000D27B9">
            <w:pPr>
              <w:jc w:val="center"/>
              <w:rPr>
                <w:rFonts w:cs="Calibri"/>
                <w:bCs/>
                <w:sz w:val="20"/>
                <w:szCs w:val="20"/>
              </w:rPr>
            </w:pPr>
            <w:r w:rsidRPr="000D27B9">
              <w:rPr>
                <w:rFonts w:cs="Calibri"/>
                <w:bCs/>
                <w:sz w:val="20"/>
                <w:szCs w:val="20"/>
              </w:rPr>
              <w:t>2000</w:t>
            </w:r>
          </w:p>
        </w:tc>
        <w:tc>
          <w:tcPr>
            <w:tcW w:w="1560" w:type="dxa"/>
            <w:vMerge/>
            <w:shd w:val="clear" w:color="auto" w:fill="FAE2D5"/>
          </w:tcPr>
          <w:p w14:paraId="021F740F" w14:textId="67098099" w:rsidR="004077BA" w:rsidRPr="000D27B9" w:rsidRDefault="004077BA" w:rsidP="000D27B9">
            <w:pPr>
              <w:jc w:val="center"/>
              <w:rPr>
                <w:rFonts w:cs="Calibri"/>
                <w:bCs/>
                <w:sz w:val="20"/>
                <w:szCs w:val="20"/>
              </w:rPr>
            </w:pPr>
          </w:p>
        </w:tc>
      </w:tr>
      <w:tr w:rsidR="004077BA" w:rsidRPr="000D27B9" w14:paraId="25109EC5" w14:textId="77777777" w:rsidTr="000D27B9">
        <w:trPr>
          <w:trHeight w:val="274"/>
        </w:trPr>
        <w:tc>
          <w:tcPr>
            <w:tcW w:w="425" w:type="dxa"/>
            <w:vMerge/>
            <w:shd w:val="clear" w:color="auto" w:fill="FAE2D5"/>
          </w:tcPr>
          <w:p w14:paraId="192219C8" w14:textId="77777777" w:rsidR="004077BA" w:rsidRPr="000D27B9" w:rsidRDefault="004077BA" w:rsidP="000D27B9">
            <w:pPr>
              <w:ind w:left="-70" w:right="-20"/>
              <w:jc w:val="center"/>
              <w:rPr>
                <w:rFonts w:cs="Calibri"/>
                <w:b/>
                <w:sz w:val="22"/>
              </w:rPr>
            </w:pPr>
          </w:p>
        </w:tc>
        <w:tc>
          <w:tcPr>
            <w:tcW w:w="6379" w:type="dxa"/>
            <w:gridSpan w:val="2"/>
            <w:shd w:val="clear" w:color="auto" w:fill="FAE2D5"/>
          </w:tcPr>
          <w:p w14:paraId="4C43C0F9" w14:textId="77777777" w:rsidR="004077BA" w:rsidRPr="000D27B9" w:rsidRDefault="004077BA" w:rsidP="000D27B9">
            <w:pPr>
              <w:contextualSpacing/>
              <w:rPr>
                <w:rFonts w:cs="Calibri"/>
                <w:bCs/>
                <w:sz w:val="20"/>
                <w:szCs w:val="20"/>
                <w:lang w:eastAsia="en-IE"/>
              </w:rPr>
            </w:pPr>
            <w:r w:rsidRPr="000D27B9">
              <w:rPr>
                <w:rFonts w:cs="Calibri"/>
                <w:bCs/>
                <w:sz w:val="20"/>
                <w:szCs w:val="20"/>
              </w:rPr>
              <w:t>Capital Investment</w:t>
            </w:r>
          </w:p>
        </w:tc>
        <w:tc>
          <w:tcPr>
            <w:tcW w:w="1276" w:type="dxa"/>
            <w:shd w:val="clear" w:color="auto" w:fill="FAE2D5"/>
          </w:tcPr>
          <w:p w14:paraId="5E4EEB4E" w14:textId="77777777" w:rsidR="004077BA" w:rsidRPr="000D27B9" w:rsidRDefault="004077BA" w:rsidP="000D27B9">
            <w:pPr>
              <w:jc w:val="center"/>
              <w:rPr>
                <w:rFonts w:cs="Calibri"/>
                <w:bCs/>
                <w:sz w:val="20"/>
                <w:szCs w:val="20"/>
              </w:rPr>
            </w:pPr>
            <w:r w:rsidRPr="000D27B9">
              <w:rPr>
                <w:rFonts w:cs="Calibri"/>
                <w:bCs/>
                <w:sz w:val="20"/>
                <w:szCs w:val="20"/>
              </w:rPr>
              <w:t>5%</w:t>
            </w:r>
          </w:p>
        </w:tc>
        <w:tc>
          <w:tcPr>
            <w:tcW w:w="1559" w:type="dxa"/>
            <w:shd w:val="clear" w:color="auto" w:fill="FAE2D5"/>
          </w:tcPr>
          <w:p w14:paraId="14A60593" w14:textId="77777777" w:rsidR="004077BA" w:rsidRPr="000D27B9" w:rsidRDefault="004077BA" w:rsidP="000D27B9">
            <w:pPr>
              <w:jc w:val="center"/>
              <w:rPr>
                <w:rFonts w:cs="Calibri"/>
                <w:bCs/>
                <w:sz w:val="20"/>
                <w:szCs w:val="20"/>
              </w:rPr>
            </w:pPr>
            <w:r w:rsidRPr="000D27B9">
              <w:rPr>
                <w:rFonts w:cs="Calibri"/>
                <w:bCs/>
                <w:sz w:val="20"/>
                <w:szCs w:val="20"/>
              </w:rPr>
              <w:t>500</w:t>
            </w:r>
          </w:p>
        </w:tc>
        <w:tc>
          <w:tcPr>
            <w:tcW w:w="1560" w:type="dxa"/>
            <w:vMerge/>
            <w:shd w:val="clear" w:color="auto" w:fill="FAE2D5"/>
          </w:tcPr>
          <w:p w14:paraId="4030A401" w14:textId="6C2D1DC6" w:rsidR="004077BA" w:rsidRPr="000D27B9" w:rsidRDefault="004077BA" w:rsidP="000D27B9">
            <w:pPr>
              <w:jc w:val="center"/>
              <w:rPr>
                <w:rFonts w:cs="Calibri"/>
                <w:bCs/>
                <w:sz w:val="20"/>
                <w:szCs w:val="20"/>
              </w:rPr>
            </w:pPr>
          </w:p>
        </w:tc>
      </w:tr>
      <w:tr w:rsidR="000D27B9" w:rsidRPr="000D27B9" w14:paraId="2A363E7E" w14:textId="77777777" w:rsidTr="000D27B9">
        <w:trPr>
          <w:cnfStyle w:val="000000100000" w:firstRow="0" w:lastRow="0" w:firstColumn="0" w:lastColumn="0" w:oddVBand="0" w:evenVBand="0" w:oddHBand="1" w:evenHBand="0" w:firstRowFirstColumn="0" w:firstRowLastColumn="0" w:lastRowFirstColumn="0" w:lastRowLastColumn="0"/>
          <w:trHeight w:val="266"/>
        </w:trPr>
        <w:tc>
          <w:tcPr>
            <w:tcW w:w="6804" w:type="dxa"/>
            <w:gridSpan w:val="3"/>
            <w:vAlign w:val="center"/>
          </w:tcPr>
          <w:p w14:paraId="4DF30D23" w14:textId="77777777" w:rsidR="000D27B9" w:rsidRDefault="000D27B9" w:rsidP="000D27B9">
            <w:pPr>
              <w:ind w:left="43" w:right="-20"/>
              <w:jc w:val="left"/>
              <w:rPr>
                <w:rFonts w:cs="Calibri"/>
                <w:b/>
                <w:sz w:val="22"/>
              </w:rPr>
            </w:pPr>
          </w:p>
          <w:p w14:paraId="6B12F71A" w14:textId="519EA37F" w:rsidR="000D27B9" w:rsidRDefault="000D27B9" w:rsidP="000D27B9">
            <w:pPr>
              <w:ind w:left="43" w:right="-20"/>
              <w:jc w:val="left"/>
              <w:rPr>
                <w:rFonts w:cs="Calibri"/>
                <w:b/>
                <w:sz w:val="22"/>
              </w:rPr>
            </w:pPr>
            <w:r w:rsidRPr="000D27B9">
              <w:rPr>
                <w:rFonts w:cs="Calibri"/>
                <w:b/>
                <w:sz w:val="22"/>
              </w:rPr>
              <w:t xml:space="preserve">Total Maximum Score Available </w:t>
            </w:r>
          </w:p>
          <w:p w14:paraId="09A7AE55" w14:textId="1E7A4007" w:rsidR="000D27B9" w:rsidRPr="000D27B9" w:rsidRDefault="000D27B9" w:rsidP="000D27B9">
            <w:pPr>
              <w:ind w:left="43" w:right="-20"/>
              <w:jc w:val="left"/>
              <w:rPr>
                <w:rFonts w:cs="Calibri"/>
                <w:sz w:val="22"/>
              </w:rPr>
            </w:pPr>
          </w:p>
        </w:tc>
        <w:tc>
          <w:tcPr>
            <w:tcW w:w="1276" w:type="dxa"/>
            <w:vAlign w:val="center"/>
          </w:tcPr>
          <w:p w14:paraId="00D7A04A" w14:textId="77777777" w:rsidR="000D27B9" w:rsidRPr="000D27B9" w:rsidRDefault="000D27B9" w:rsidP="000D27B9">
            <w:pPr>
              <w:ind w:left="43"/>
              <w:jc w:val="center"/>
              <w:rPr>
                <w:rFonts w:cs="Calibri"/>
                <w:sz w:val="22"/>
              </w:rPr>
            </w:pPr>
            <w:r w:rsidRPr="000D27B9">
              <w:rPr>
                <w:rFonts w:cs="Calibri"/>
                <w:b/>
                <w:sz w:val="22"/>
              </w:rPr>
              <w:t>100%</w:t>
            </w:r>
          </w:p>
        </w:tc>
        <w:tc>
          <w:tcPr>
            <w:tcW w:w="1559" w:type="dxa"/>
            <w:vAlign w:val="center"/>
          </w:tcPr>
          <w:p w14:paraId="6B2CED34" w14:textId="77777777" w:rsidR="000D27B9" w:rsidRPr="000D27B9" w:rsidRDefault="000D27B9" w:rsidP="000D27B9">
            <w:pPr>
              <w:ind w:left="43"/>
              <w:jc w:val="center"/>
              <w:rPr>
                <w:rFonts w:cs="Calibri"/>
                <w:b/>
                <w:sz w:val="22"/>
              </w:rPr>
            </w:pPr>
            <w:r w:rsidRPr="000D27B9">
              <w:rPr>
                <w:rFonts w:cs="Calibri"/>
                <w:b/>
                <w:sz w:val="22"/>
              </w:rPr>
              <w:t>10,000</w:t>
            </w:r>
          </w:p>
        </w:tc>
        <w:tc>
          <w:tcPr>
            <w:tcW w:w="1560" w:type="dxa"/>
            <w:vAlign w:val="center"/>
          </w:tcPr>
          <w:p w14:paraId="3594D82E" w14:textId="50302B77" w:rsidR="000D27B9" w:rsidRPr="000D27B9" w:rsidRDefault="000D27B9" w:rsidP="000D27B9">
            <w:pPr>
              <w:ind w:left="43"/>
              <w:jc w:val="center"/>
              <w:rPr>
                <w:rFonts w:cs="Calibri"/>
                <w:b/>
                <w:sz w:val="22"/>
              </w:rPr>
            </w:pPr>
          </w:p>
        </w:tc>
      </w:tr>
    </w:tbl>
    <w:p w14:paraId="44CF2A25" w14:textId="77777777" w:rsidR="002E1913" w:rsidRDefault="002E1913" w:rsidP="002E1913">
      <w:pPr>
        <w:widowControl w:val="0"/>
      </w:pPr>
    </w:p>
    <w:p w14:paraId="74F66DBA" w14:textId="77777777" w:rsidR="000D27B9" w:rsidRPr="0061397A" w:rsidRDefault="000D27B9" w:rsidP="002E1913">
      <w:pPr>
        <w:widowControl w:val="0"/>
      </w:pPr>
    </w:p>
    <w:p w14:paraId="5A90B9B6" w14:textId="4A7667B1" w:rsidR="002E1913" w:rsidRPr="0061397A" w:rsidRDefault="002E1913" w:rsidP="002E1913">
      <w:pPr>
        <w:pStyle w:val="Body"/>
        <w:rPr>
          <w:rFonts w:asciiTheme="minorHAnsi" w:hAnsiTheme="minorHAnsi" w:cstheme="minorHAnsi"/>
          <w:szCs w:val="24"/>
          <w:lang w:eastAsia="zh-CN"/>
        </w:rPr>
      </w:pPr>
      <w:r w:rsidRPr="0061397A">
        <w:rPr>
          <w:rFonts w:asciiTheme="minorHAnsi" w:hAnsiTheme="minorHAnsi" w:cstheme="minorHAnsi"/>
          <w:szCs w:val="24"/>
          <w:lang w:eastAsia="zh-CN"/>
        </w:rPr>
        <w:lastRenderedPageBreak/>
        <w:t xml:space="preserve">Tenderers </w:t>
      </w:r>
      <w:r w:rsidRPr="0061397A">
        <w:rPr>
          <w:rFonts w:asciiTheme="minorHAnsi" w:hAnsiTheme="minorHAnsi" w:cstheme="minorHAnsi"/>
          <w:b/>
          <w:bCs/>
          <w:szCs w:val="24"/>
          <w:lang w:eastAsia="zh-CN"/>
        </w:rPr>
        <w:t>MUST</w:t>
      </w:r>
      <w:r w:rsidRPr="0061397A">
        <w:rPr>
          <w:rFonts w:asciiTheme="minorHAnsi" w:hAnsiTheme="minorHAnsi" w:cstheme="minorHAnsi"/>
          <w:szCs w:val="24"/>
          <w:lang w:eastAsia="zh-CN"/>
        </w:rPr>
        <w:t xml:space="preserve"> achieve a minimum of 60% on all tender award criteria above, excluding </w:t>
      </w:r>
      <w:r w:rsidR="009D3AD7">
        <w:rPr>
          <w:rFonts w:asciiTheme="minorHAnsi" w:hAnsiTheme="minorHAnsi" w:cstheme="minorHAnsi"/>
          <w:szCs w:val="24"/>
          <w:lang w:eastAsia="zh-CN"/>
        </w:rPr>
        <w:t>Financial Proposal</w:t>
      </w:r>
      <w:r w:rsidRPr="0061397A">
        <w:rPr>
          <w:rFonts w:asciiTheme="minorHAnsi" w:hAnsiTheme="minorHAnsi" w:cstheme="minorHAnsi"/>
          <w:szCs w:val="24"/>
          <w:lang w:eastAsia="zh-CN"/>
        </w:rPr>
        <w:t xml:space="preserve">, in order to avoid elimination from the competition. Only tenderers who have achieved the 60% will be evaluated against </w:t>
      </w:r>
      <w:r w:rsidR="009D3AD7">
        <w:rPr>
          <w:rFonts w:asciiTheme="minorHAnsi" w:hAnsiTheme="minorHAnsi" w:cstheme="minorHAnsi"/>
          <w:szCs w:val="24"/>
          <w:lang w:eastAsia="zh-CN"/>
        </w:rPr>
        <w:t>Financial Proposal</w:t>
      </w:r>
      <w:r w:rsidRPr="0061397A">
        <w:rPr>
          <w:rFonts w:asciiTheme="minorHAnsi" w:hAnsiTheme="minorHAnsi" w:cstheme="minorHAnsi"/>
          <w:szCs w:val="24"/>
          <w:lang w:eastAsia="zh-CN"/>
        </w:rPr>
        <w:t xml:space="preserve">. </w:t>
      </w:r>
    </w:p>
    <w:p w14:paraId="6B49CD82" w14:textId="3198E9B5" w:rsidR="002E1913" w:rsidRPr="0061397A" w:rsidRDefault="002E1913" w:rsidP="00CB6AE7">
      <w:pPr>
        <w:pStyle w:val="Body"/>
        <w:rPr>
          <w:rFonts w:asciiTheme="minorHAnsi" w:eastAsia="MS Mincho" w:hAnsiTheme="minorHAnsi" w:cstheme="minorHAnsi"/>
          <w:b/>
          <w:bCs/>
        </w:rPr>
      </w:pPr>
      <w:r w:rsidRPr="0061397A">
        <w:rPr>
          <w:rFonts w:asciiTheme="minorHAnsi" w:hAnsiTheme="minorHAnsi" w:cstheme="minorHAnsi"/>
          <w:szCs w:val="24"/>
          <w:lang w:eastAsia="zh-CN"/>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 or any tender.</w:t>
      </w:r>
      <w:r w:rsidRPr="0061397A">
        <w:t xml:space="preserve"> </w:t>
      </w:r>
    </w:p>
    <w:p w14:paraId="095DD1F7" w14:textId="77777777" w:rsidR="002E1913" w:rsidRPr="00CB6AE7" w:rsidRDefault="002E1913" w:rsidP="002E1913">
      <w:pPr>
        <w:keepNext/>
        <w:spacing w:before="240" w:after="60" w:line="276" w:lineRule="auto"/>
        <w:outlineLvl w:val="2"/>
        <w:rPr>
          <w:rFonts w:eastAsia="Times New Roman" w:cstheme="minorHAnsi"/>
          <w:b/>
          <w:bCs/>
          <w:color w:val="333399"/>
          <w:szCs w:val="26"/>
        </w:rPr>
      </w:pPr>
      <w:bookmarkStart w:id="25" w:name="_Toc156994609"/>
      <w:bookmarkStart w:id="26" w:name="_Toc178945118"/>
      <w:bookmarkStart w:id="27" w:name="_Toc183427897"/>
      <w:bookmarkStart w:id="28" w:name="_Toc239838861"/>
      <w:bookmarkStart w:id="29" w:name="_Toc240879706"/>
      <w:bookmarkStart w:id="30" w:name="_Toc241648714"/>
      <w:r w:rsidRPr="00CB6AE7">
        <w:rPr>
          <w:rFonts w:eastAsia="Times New Roman" w:cstheme="minorHAnsi"/>
          <w:b/>
          <w:bCs/>
          <w:color w:val="333399"/>
          <w:szCs w:val="26"/>
        </w:rPr>
        <w:t>Suppliers please note:</w:t>
      </w:r>
      <w:bookmarkEnd w:id="25"/>
      <w:bookmarkEnd w:id="26"/>
      <w:bookmarkEnd w:id="27"/>
      <w:bookmarkEnd w:id="28"/>
      <w:bookmarkEnd w:id="29"/>
      <w:bookmarkEnd w:id="30"/>
    </w:p>
    <w:p w14:paraId="6F4CAD32" w14:textId="77777777" w:rsidR="002E1913" w:rsidRPr="0061397A" w:rsidRDefault="002E1913">
      <w:pPr>
        <w:numPr>
          <w:ilvl w:val="0"/>
          <w:numId w:val="18"/>
        </w:numPr>
        <w:spacing w:after="0" w:line="276" w:lineRule="auto"/>
        <w:ind w:left="714" w:hanging="357"/>
        <w:contextualSpacing/>
        <w:rPr>
          <w:rFonts w:eastAsia="Calibri" w:cstheme="minorHAnsi"/>
          <w:color w:val="000000"/>
          <w:u w:color="000000"/>
          <w:lang w:eastAsia="zh-CN"/>
        </w:rPr>
      </w:pPr>
      <w:bookmarkStart w:id="31" w:name="_Hlk146207616"/>
      <w:r w:rsidRPr="0061397A">
        <w:rPr>
          <w:rFonts w:eastAsia="Calibri" w:cstheme="minorHAnsi"/>
          <w:color w:val="000000"/>
          <w:u w:color="000000"/>
          <w:lang w:eastAsia="zh-CN"/>
        </w:rPr>
        <w:t>This specification document is designed to assist the contracting authority in its evaluation of your tender and to enable suppliers to provide structured responses to key deliverables. It is structured to reflect the award criteria as set out in the RFT.</w:t>
      </w:r>
    </w:p>
    <w:p w14:paraId="6B9D4768" w14:textId="4BEEAEF2" w:rsidR="002E1913" w:rsidRPr="0061397A" w:rsidRDefault="002E1913">
      <w:pPr>
        <w:numPr>
          <w:ilvl w:val="0"/>
          <w:numId w:val="18"/>
        </w:numPr>
        <w:spacing w:after="200" w:line="276" w:lineRule="auto"/>
        <w:ind w:left="714" w:hanging="357"/>
        <w:contextualSpacing/>
        <w:rPr>
          <w:rFonts w:eastAsia="Calibri" w:cstheme="minorHAnsi"/>
          <w:color w:val="000000"/>
          <w:u w:color="000000"/>
          <w:lang w:eastAsia="zh-CN"/>
        </w:rPr>
      </w:pPr>
      <w:r w:rsidRPr="0061397A">
        <w:rPr>
          <w:rFonts w:eastAsia="Calibri" w:cstheme="minorHAnsi"/>
          <w:color w:val="000000"/>
          <w:u w:color="000000"/>
          <w:lang w:eastAsia="zh-CN"/>
        </w:rPr>
        <w:t>Where abnormally low tenders are received the Evaluation team shall require the tenderer to explain the price proposed in Appendix 2 Where the tenderer cannot provide a sufficient explanation, the contracting authority is entitled to reject the tender</w:t>
      </w:r>
    </w:p>
    <w:p w14:paraId="0BC93E85" w14:textId="77777777" w:rsidR="002E1913" w:rsidRPr="0061397A" w:rsidRDefault="002E1913">
      <w:pPr>
        <w:numPr>
          <w:ilvl w:val="0"/>
          <w:numId w:val="18"/>
        </w:numPr>
        <w:spacing w:after="200" w:line="276" w:lineRule="auto"/>
        <w:ind w:left="714" w:hanging="357"/>
        <w:contextualSpacing/>
        <w:rPr>
          <w:rFonts w:eastAsia="Calibri" w:cstheme="minorHAnsi"/>
          <w:color w:val="000000"/>
          <w:u w:color="000000"/>
          <w:lang w:eastAsia="zh-CN"/>
        </w:rPr>
      </w:pPr>
      <w:r w:rsidRPr="0061397A">
        <w:rPr>
          <w:rFonts w:eastAsia="Calibri" w:cstheme="minorHAnsi"/>
          <w:b/>
          <w:bCs/>
          <w:color w:val="000000"/>
          <w:u w:color="000000"/>
          <w:lang w:eastAsia="zh-CN"/>
        </w:rPr>
        <w:t>Next Ranked Supplier</w:t>
      </w:r>
      <w:r w:rsidRPr="0061397A">
        <w:rPr>
          <w:rFonts w:eastAsia="Calibri" w:cstheme="minorHAnsi"/>
          <w:color w:val="000000"/>
          <w:u w:color="000000"/>
          <w:lang w:eastAsia="zh-CN"/>
        </w:rPr>
        <w:t xml:space="preserve"> – The award of any contract is subject to the successful tenderer meeting the required specification and standards as set out in this RFT and Appendix 1. Should the required specification and standards not be met, EPS reserves the right, in consultation with the Contracting Authority, to award any contract to the next highest-ranked Tenderer.</w:t>
      </w:r>
    </w:p>
    <w:p w14:paraId="650C58E6" w14:textId="74F95CC0" w:rsidR="002E1913" w:rsidRPr="00CB6AE7" w:rsidRDefault="002E1913">
      <w:pPr>
        <w:numPr>
          <w:ilvl w:val="0"/>
          <w:numId w:val="18"/>
        </w:numPr>
        <w:spacing w:after="200" w:line="276" w:lineRule="auto"/>
        <w:ind w:left="714" w:hanging="357"/>
        <w:contextualSpacing/>
        <w:rPr>
          <w:rFonts w:cstheme="minorHAnsi"/>
          <w:lang w:eastAsia="zh-CN"/>
        </w:rPr>
      </w:pPr>
      <w:r w:rsidRPr="00CB6AE7">
        <w:rPr>
          <w:rFonts w:eastAsia="Calibri" w:cstheme="minorHAnsi"/>
          <w:b/>
          <w:bCs/>
          <w:color w:val="000000"/>
          <w:u w:color="000000"/>
          <w:lang w:eastAsia="zh-CN"/>
        </w:rPr>
        <w:t>Tie Break</w:t>
      </w:r>
      <w:r w:rsidRPr="00CB6AE7">
        <w:rPr>
          <w:rFonts w:eastAsia="Calibri" w:cstheme="minorHAnsi"/>
          <w:color w:val="000000"/>
          <w:u w:color="000000"/>
          <w:lang w:eastAsia="zh-CN"/>
        </w:rPr>
        <w:t xml:space="preserve"> – 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criterions are assessed, the tenderers will be asked to submit a Best and Final Offer (BAFO).</w:t>
      </w:r>
      <w:bookmarkEnd w:id="31"/>
    </w:p>
    <w:p w14:paraId="25BB4D24" w14:textId="77777777" w:rsidR="002E1913" w:rsidRPr="0061397A" w:rsidRDefault="002E1913" w:rsidP="002E1913">
      <w:pPr>
        <w:contextualSpacing/>
        <w:rPr>
          <w:rFonts w:cstheme="minorHAnsi"/>
          <w:lang w:eastAsia="zh-CN"/>
        </w:rPr>
      </w:pPr>
    </w:p>
    <w:p w14:paraId="002C6CB6" w14:textId="599F452F" w:rsidR="002E1913" w:rsidRPr="0061397A" w:rsidRDefault="002E1913" w:rsidP="002E1913">
      <w:pPr>
        <w:spacing w:line="276" w:lineRule="auto"/>
        <w:rPr>
          <w:rFonts w:eastAsia="Calibri" w:cstheme="minorHAnsi"/>
          <w:i/>
          <w:iCs/>
          <w:lang w:eastAsia="en-IE"/>
        </w:rPr>
      </w:pPr>
      <w:r w:rsidRPr="0061397A">
        <w:rPr>
          <w:rFonts w:eastAsia="Calibri" w:cstheme="minorHAnsi"/>
          <w:i/>
          <w:iCs/>
          <w:lang w:eastAsia="en-IE"/>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61397A">
        <w:rPr>
          <w:rFonts w:eastAsia="Calibri" w:cstheme="minorHAnsi"/>
          <w:i/>
          <w:iCs/>
          <w:u w:val="single"/>
          <w:lang w:eastAsia="en-IE"/>
        </w:rPr>
        <w:t>ALL</w:t>
      </w:r>
      <w:r w:rsidRPr="0061397A">
        <w:rPr>
          <w:rFonts w:eastAsia="Calibri" w:cstheme="minorHAnsi"/>
          <w:i/>
          <w:iCs/>
          <w:lang w:eastAsia="en-IE"/>
        </w:rPr>
        <w:t xml:space="preserve"> sections of this questionnaire.</w:t>
      </w:r>
    </w:p>
    <w:p w14:paraId="43533CB6" w14:textId="530D9A8B" w:rsidR="002E1913" w:rsidRPr="0061397A" w:rsidRDefault="002E1913" w:rsidP="002E1913">
      <w:pPr>
        <w:spacing w:line="276" w:lineRule="auto"/>
        <w:rPr>
          <w:rFonts w:eastAsia="Calibri" w:cstheme="minorHAnsi"/>
        </w:rPr>
      </w:pPr>
      <w:r w:rsidRPr="0061397A">
        <w:rPr>
          <w:rFonts w:eastAsia="Calibri" w:cstheme="minorHAnsi"/>
        </w:rPr>
        <w:t xml:space="preserve">The award of contract will be on the basis of the </w:t>
      </w:r>
      <w:r w:rsidRPr="0061397A">
        <w:rPr>
          <w:rFonts w:eastAsia="Calibri" w:cstheme="minorHAnsi"/>
          <w:b/>
          <w:bCs/>
        </w:rPr>
        <w:t>Most Economically Advantageous Tender</w:t>
      </w:r>
      <w:r w:rsidRPr="0061397A">
        <w:rPr>
          <w:rFonts w:eastAsia="Calibri" w:cstheme="minorHAnsi"/>
        </w:rPr>
        <w:t xml:space="preserve"> received, in accordance with the detailed award criteria and weightings set out </w:t>
      </w:r>
      <w:r w:rsidR="000F1906">
        <w:rPr>
          <w:rFonts w:eastAsia="Calibri" w:cstheme="minorHAnsi"/>
        </w:rPr>
        <w:t>above</w:t>
      </w:r>
      <w:r w:rsidRPr="0061397A">
        <w:rPr>
          <w:rFonts w:eastAsia="Calibri" w:cstheme="minorHAnsi"/>
        </w:rPr>
        <w:t xml:space="preserve">. </w:t>
      </w:r>
    </w:p>
    <w:p w14:paraId="4B4F843F" w14:textId="77777777" w:rsidR="008E1A5D" w:rsidRDefault="008E1A5D" w:rsidP="002E1913">
      <w:pPr>
        <w:spacing w:line="276" w:lineRule="auto"/>
        <w:rPr>
          <w:rFonts w:eastAsia="Calibri" w:cstheme="minorHAnsi"/>
        </w:rPr>
      </w:pPr>
    </w:p>
    <w:p w14:paraId="6B4CED9B" w14:textId="6324FEFE" w:rsidR="002E1913" w:rsidRPr="0061397A" w:rsidRDefault="002E1913" w:rsidP="002E1913">
      <w:pPr>
        <w:spacing w:line="276" w:lineRule="auto"/>
        <w:rPr>
          <w:rFonts w:eastAsia="Calibri" w:cstheme="minorHAnsi"/>
        </w:rPr>
      </w:pPr>
      <w:r w:rsidRPr="0061397A">
        <w:rPr>
          <w:rFonts w:eastAsia="Calibri" w:cstheme="minorHAnsi"/>
        </w:rPr>
        <w:lastRenderedPageBreak/>
        <w:t xml:space="preserve">The </w:t>
      </w:r>
      <w:r w:rsidR="008E1A5D">
        <w:rPr>
          <w:rFonts w:eastAsia="Calibri" w:cstheme="minorHAnsi"/>
        </w:rPr>
        <w:t>Financial Proposal will be evaluated</w:t>
      </w:r>
      <w:r w:rsidRPr="0061397A">
        <w:rPr>
          <w:rFonts w:eastAsia="Calibri" w:cstheme="minorHAnsi"/>
        </w:rPr>
        <w:t xml:space="preserve"> under th</w:t>
      </w:r>
      <w:r w:rsidR="008063D8">
        <w:rPr>
          <w:rFonts w:eastAsia="Calibri" w:cstheme="minorHAnsi"/>
        </w:rPr>
        <w:t>e following</w:t>
      </w:r>
      <w:r w:rsidRPr="0061397A">
        <w:rPr>
          <w:rFonts w:eastAsia="Calibri" w:cstheme="minorHAnsi"/>
        </w:rPr>
        <w:t xml:space="preserve"> criter</w:t>
      </w:r>
      <w:r w:rsidR="008063D8">
        <w:rPr>
          <w:rFonts w:eastAsia="Calibri" w:cstheme="minorHAnsi"/>
        </w:rPr>
        <w:t>ia:</w:t>
      </w:r>
    </w:p>
    <w:tbl>
      <w:tblPr>
        <w:tblW w:w="8931" w:type="dxa"/>
        <w:tblLayout w:type="fixed"/>
        <w:tblLook w:val="0400" w:firstRow="0" w:lastRow="0" w:firstColumn="0" w:lastColumn="0" w:noHBand="0" w:noVBand="1"/>
      </w:tblPr>
      <w:tblGrid>
        <w:gridCol w:w="2268"/>
        <w:gridCol w:w="6663"/>
      </w:tblGrid>
      <w:tr w:rsidR="002E1913" w:rsidRPr="0061397A" w14:paraId="293F3945" w14:textId="77777777" w:rsidTr="00304818">
        <w:trPr>
          <w:trHeight w:val="249"/>
        </w:trPr>
        <w:tc>
          <w:tcPr>
            <w:tcW w:w="2268" w:type="dxa"/>
            <w:tcBorders>
              <w:top w:val="nil"/>
              <w:left w:val="nil"/>
              <w:bottom w:val="nil"/>
              <w:right w:val="nil"/>
            </w:tcBorders>
            <w:vAlign w:val="bottom"/>
          </w:tcPr>
          <w:p w14:paraId="306DB201" w14:textId="040B8FAF" w:rsidR="002E1913" w:rsidRPr="00231C4A" w:rsidRDefault="001761A8" w:rsidP="001761A8">
            <w:pPr>
              <w:ind w:left="616"/>
              <w:jc w:val="left"/>
              <w:rPr>
                <w:rFonts w:cstheme="minorHAnsi"/>
                <w:color w:val="000000"/>
                <w:sz w:val="18"/>
                <w:szCs w:val="18"/>
              </w:rPr>
            </w:pPr>
            <w:r>
              <w:rPr>
                <w:rFonts w:cstheme="minorHAnsi"/>
                <w:color w:val="000000"/>
                <w:sz w:val="18"/>
                <w:szCs w:val="18"/>
              </w:rPr>
              <w:t xml:space="preserve">Concession Fee </w:t>
            </w:r>
            <w:r w:rsidR="002E1913" w:rsidRPr="00231C4A">
              <w:rPr>
                <w:rFonts w:cstheme="minorHAnsi"/>
                <w:color w:val="000000"/>
                <w:sz w:val="18"/>
                <w:szCs w:val="18"/>
              </w:rPr>
              <w:t xml:space="preserve">Pricing Score = </w:t>
            </w:r>
          </w:p>
        </w:tc>
        <w:tc>
          <w:tcPr>
            <w:tcW w:w="6663" w:type="dxa"/>
            <w:tcBorders>
              <w:top w:val="nil"/>
              <w:left w:val="nil"/>
              <w:bottom w:val="nil"/>
              <w:right w:val="nil"/>
            </w:tcBorders>
            <w:vAlign w:val="bottom"/>
          </w:tcPr>
          <w:p w14:paraId="7B528EDA" w14:textId="77777777" w:rsidR="002E1913" w:rsidRPr="00231C4A" w:rsidRDefault="002E1913">
            <w:pPr>
              <w:rPr>
                <w:rFonts w:cstheme="minorHAnsi"/>
                <w:color w:val="000000"/>
                <w:sz w:val="18"/>
                <w:szCs w:val="18"/>
                <w:u w:val="single"/>
              </w:rPr>
            </w:pPr>
            <w:r>
              <w:rPr>
                <w:rFonts w:cstheme="minorHAnsi"/>
                <w:color w:val="000000"/>
                <w:sz w:val="18"/>
                <w:szCs w:val="18"/>
                <w:u w:val="single"/>
              </w:rPr>
              <w:t xml:space="preserve">Concession fee being evaluated </w:t>
            </w:r>
            <w:r w:rsidRPr="00231C4A">
              <w:rPr>
                <w:rFonts w:cstheme="minorHAnsi"/>
                <w:color w:val="000000"/>
                <w:sz w:val="18"/>
                <w:szCs w:val="18"/>
                <w:u w:val="single"/>
              </w:rPr>
              <w:t xml:space="preserve">x </w:t>
            </w:r>
            <w:r>
              <w:rPr>
                <w:rFonts w:cstheme="minorHAnsi"/>
                <w:color w:val="000000"/>
                <w:sz w:val="18"/>
                <w:szCs w:val="18"/>
                <w:u w:val="single"/>
              </w:rPr>
              <w:t xml:space="preserve">Maximum points available for Concession Fee </w:t>
            </w:r>
          </w:p>
        </w:tc>
      </w:tr>
      <w:tr w:rsidR="002E1913" w:rsidRPr="00231C4A" w14:paraId="3E24D36E" w14:textId="77777777" w:rsidTr="00304818">
        <w:trPr>
          <w:trHeight w:val="249"/>
        </w:trPr>
        <w:tc>
          <w:tcPr>
            <w:tcW w:w="2268" w:type="dxa"/>
            <w:tcBorders>
              <w:top w:val="nil"/>
              <w:left w:val="nil"/>
              <w:bottom w:val="nil"/>
              <w:right w:val="nil"/>
            </w:tcBorders>
            <w:vAlign w:val="bottom"/>
          </w:tcPr>
          <w:p w14:paraId="7984D5DE" w14:textId="77777777" w:rsidR="002E1913" w:rsidRPr="0061397A" w:rsidRDefault="002E1913">
            <w:pPr>
              <w:rPr>
                <w:rFonts w:cstheme="minorHAnsi"/>
                <w:color w:val="000000"/>
                <w:sz w:val="22"/>
              </w:rPr>
            </w:pPr>
          </w:p>
        </w:tc>
        <w:tc>
          <w:tcPr>
            <w:tcW w:w="6663" w:type="dxa"/>
            <w:tcBorders>
              <w:top w:val="nil"/>
              <w:left w:val="nil"/>
              <w:bottom w:val="nil"/>
              <w:right w:val="nil"/>
            </w:tcBorders>
            <w:vAlign w:val="bottom"/>
          </w:tcPr>
          <w:p w14:paraId="780DA2A0" w14:textId="6078D26D" w:rsidR="002E1913" w:rsidRPr="00231C4A" w:rsidRDefault="002E1913">
            <w:pPr>
              <w:rPr>
                <w:rFonts w:cstheme="minorHAnsi"/>
                <w:color w:val="000000"/>
                <w:sz w:val="18"/>
                <w:szCs w:val="18"/>
              </w:rPr>
            </w:pPr>
            <w:r w:rsidRPr="00231C4A">
              <w:rPr>
                <w:rFonts w:cstheme="minorHAnsi"/>
                <w:color w:val="000000"/>
                <w:sz w:val="18"/>
                <w:szCs w:val="18"/>
              </w:rPr>
              <w:t xml:space="preserve">               </w:t>
            </w:r>
            <w:r>
              <w:rPr>
                <w:rFonts w:cstheme="minorHAnsi"/>
                <w:color w:val="000000"/>
                <w:sz w:val="18"/>
                <w:szCs w:val="18"/>
              </w:rPr>
              <w:t xml:space="preserve">                      Highest Concession </w:t>
            </w:r>
            <w:r w:rsidR="007D565A">
              <w:rPr>
                <w:rFonts w:cstheme="minorHAnsi"/>
                <w:color w:val="000000"/>
                <w:sz w:val="18"/>
                <w:szCs w:val="18"/>
              </w:rPr>
              <w:t>F</w:t>
            </w:r>
            <w:r>
              <w:rPr>
                <w:rFonts w:cstheme="minorHAnsi"/>
                <w:color w:val="000000"/>
                <w:sz w:val="18"/>
                <w:szCs w:val="18"/>
              </w:rPr>
              <w:t>ee</w:t>
            </w:r>
          </w:p>
        </w:tc>
      </w:tr>
    </w:tbl>
    <w:p w14:paraId="25CFEDD1" w14:textId="77777777" w:rsidR="002E1913" w:rsidRDefault="002E1913" w:rsidP="002E1913">
      <w:pPr>
        <w:spacing w:line="276" w:lineRule="auto"/>
        <w:rPr>
          <w:rFonts w:eastAsia="Calibri" w:cstheme="minorHAnsi"/>
        </w:rPr>
      </w:pPr>
      <w:r>
        <w:rPr>
          <w:rFonts w:eastAsia="Calibri" w:cstheme="minorHAnsi"/>
        </w:rPr>
        <w:tab/>
      </w:r>
    </w:p>
    <w:tbl>
      <w:tblPr>
        <w:tblW w:w="8931" w:type="dxa"/>
        <w:tblLayout w:type="fixed"/>
        <w:tblLook w:val="0400" w:firstRow="0" w:lastRow="0" w:firstColumn="0" w:lastColumn="0" w:noHBand="0" w:noVBand="1"/>
      </w:tblPr>
      <w:tblGrid>
        <w:gridCol w:w="2268"/>
        <w:gridCol w:w="6663"/>
      </w:tblGrid>
      <w:tr w:rsidR="007D565A" w:rsidRPr="0061397A" w14:paraId="56F5FF16" w14:textId="77777777">
        <w:trPr>
          <w:trHeight w:val="249"/>
        </w:trPr>
        <w:tc>
          <w:tcPr>
            <w:tcW w:w="2268" w:type="dxa"/>
            <w:tcBorders>
              <w:top w:val="nil"/>
              <w:left w:val="nil"/>
              <w:bottom w:val="nil"/>
              <w:right w:val="nil"/>
            </w:tcBorders>
            <w:vAlign w:val="bottom"/>
          </w:tcPr>
          <w:p w14:paraId="07EF73FE" w14:textId="184D24C1" w:rsidR="007D565A" w:rsidRPr="00231C4A" w:rsidRDefault="007D565A">
            <w:pPr>
              <w:ind w:left="616"/>
              <w:jc w:val="left"/>
              <w:rPr>
                <w:rFonts w:cstheme="minorHAnsi"/>
                <w:color w:val="000000"/>
                <w:sz w:val="18"/>
                <w:szCs w:val="18"/>
              </w:rPr>
            </w:pPr>
            <w:r>
              <w:rPr>
                <w:rFonts w:cstheme="minorHAnsi"/>
                <w:color w:val="000000"/>
                <w:sz w:val="18"/>
                <w:szCs w:val="18"/>
              </w:rPr>
              <w:t xml:space="preserve">Capital investment </w:t>
            </w:r>
            <w:r w:rsidRPr="00231C4A">
              <w:rPr>
                <w:rFonts w:cstheme="minorHAnsi"/>
                <w:color w:val="000000"/>
                <w:sz w:val="18"/>
                <w:szCs w:val="18"/>
              </w:rPr>
              <w:t xml:space="preserve">Pricing Score = </w:t>
            </w:r>
          </w:p>
        </w:tc>
        <w:tc>
          <w:tcPr>
            <w:tcW w:w="6663" w:type="dxa"/>
            <w:tcBorders>
              <w:top w:val="nil"/>
              <w:left w:val="nil"/>
              <w:bottom w:val="nil"/>
              <w:right w:val="nil"/>
            </w:tcBorders>
            <w:vAlign w:val="bottom"/>
          </w:tcPr>
          <w:p w14:paraId="084194CC" w14:textId="2D693AD2" w:rsidR="007D565A" w:rsidRPr="00231C4A" w:rsidRDefault="000F39A0">
            <w:pPr>
              <w:rPr>
                <w:rFonts w:cstheme="minorHAnsi"/>
                <w:color w:val="000000"/>
                <w:sz w:val="18"/>
                <w:szCs w:val="18"/>
                <w:u w:val="single"/>
              </w:rPr>
            </w:pPr>
            <w:r>
              <w:rPr>
                <w:rFonts w:cstheme="minorHAnsi"/>
                <w:color w:val="000000"/>
                <w:sz w:val="18"/>
                <w:szCs w:val="18"/>
                <w:u w:val="single"/>
              </w:rPr>
              <w:t>Capital Investment</w:t>
            </w:r>
            <w:r w:rsidR="007D565A">
              <w:rPr>
                <w:rFonts w:cstheme="minorHAnsi"/>
                <w:color w:val="000000"/>
                <w:sz w:val="18"/>
                <w:szCs w:val="18"/>
                <w:u w:val="single"/>
              </w:rPr>
              <w:t xml:space="preserve"> being evaluated </w:t>
            </w:r>
            <w:r w:rsidR="007D565A" w:rsidRPr="00231C4A">
              <w:rPr>
                <w:rFonts w:cstheme="minorHAnsi"/>
                <w:color w:val="000000"/>
                <w:sz w:val="18"/>
                <w:szCs w:val="18"/>
                <w:u w:val="single"/>
              </w:rPr>
              <w:t xml:space="preserve">x </w:t>
            </w:r>
            <w:r w:rsidR="007D565A">
              <w:rPr>
                <w:rFonts w:cstheme="minorHAnsi"/>
                <w:color w:val="000000"/>
                <w:sz w:val="18"/>
                <w:szCs w:val="18"/>
                <w:u w:val="single"/>
              </w:rPr>
              <w:t xml:space="preserve">Maximum points available for </w:t>
            </w:r>
            <w:r w:rsidR="00251779">
              <w:rPr>
                <w:rFonts w:cstheme="minorHAnsi"/>
                <w:color w:val="000000"/>
                <w:sz w:val="18"/>
                <w:szCs w:val="18"/>
                <w:u w:val="single"/>
              </w:rPr>
              <w:t>Capital Investment</w:t>
            </w:r>
            <w:r w:rsidR="007D565A">
              <w:rPr>
                <w:rFonts w:cstheme="minorHAnsi"/>
                <w:color w:val="000000"/>
                <w:sz w:val="18"/>
                <w:szCs w:val="18"/>
                <w:u w:val="single"/>
              </w:rPr>
              <w:t xml:space="preserve"> </w:t>
            </w:r>
          </w:p>
        </w:tc>
      </w:tr>
      <w:tr w:rsidR="007D565A" w:rsidRPr="00231C4A" w14:paraId="10F5911B" w14:textId="77777777">
        <w:trPr>
          <w:trHeight w:val="249"/>
        </w:trPr>
        <w:tc>
          <w:tcPr>
            <w:tcW w:w="2268" w:type="dxa"/>
            <w:tcBorders>
              <w:top w:val="nil"/>
              <w:left w:val="nil"/>
              <w:bottom w:val="nil"/>
              <w:right w:val="nil"/>
            </w:tcBorders>
            <w:vAlign w:val="bottom"/>
          </w:tcPr>
          <w:p w14:paraId="3647C749" w14:textId="77777777" w:rsidR="007D565A" w:rsidRPr="0061397A" w:rsidRDefault="007D565A">
            <w:pPr>
              <w:rPr>
                <w:rFonts w:cstheme="minorHAnsi"/>
                <w:color w:val="000000"/>
                <w:sz w:val="22"/>
              </w:rPr>
            </w:pPr>
          </w:p>
        </w:tc>
        <w:tc>
          <w:tcPr>
            <w:tcW w:w="6663" w:type="dxa"/>
            <w:tcBorders>
              <w:top w:val="nil"/>
              <w:left w:val="nil"/>
              <w:bottom w:val="nil"/>
              <w:right w:val="nil"/>
            </w:tcBorders>
            <w:vAlign w:val="bottom"/>
          </w:tcPr>
          <w:p w14:paraId="7AB51BB9" w14:textId="294EC949" w:rsidR="007D565A" w:rsidRPr="00231C4A" w:rsidRDefault="007D565A">
            <w:pPr>
              <w:rPr>
                <w:rFonts w:cstheme="minorHAnsi"/>
                <w:color w:val="000000"/>
                <w:sz w:val="18"/>
                <w:szCs w:val="18"/>
              </w:rPr>
            </w:pPr>
            <w:r w:rsidRPr="00231C4A">
              <w:rPr>
                <w:rFonts w:cstheme="minorHAnsi"/>
                <w:color w:val="000000"/>
                <w:sz w:val="18"/>
                <w:szCs w:val="18"/>
              </w:rPr>
              <w:t xml:space="preserve">               </w:t>
            </w:r>
            <w:r>
              <w:rPr>
                <w:rFonts w:cstheme="minorHAnsi"/>
                <w:color w:val="000000"/>
                <w:sz w:val="18"/>
                <w:szCs w:val="18"/>
              </w:rPr>
              <w:t xml:space="preserve">                      Highest </w:t>
            </w:r>
            <w:r w:rsidR="00D9062F">
              <w:rPr>
                <w:rFonts w:cstheme="minorHAnsi"/>
                <w:color w:val="000000"/>
                <w:sz w:val="18"/>
                <w:szCs w:val="18"/>
              </w:rPr>
              <w:t>Capital investment</w:t>
            </w:r>
          </w:p>
        </w:tc>
      </w:tr>
    </w:tbl>
    <w:p w14:paraId="6B387F97" w14:textId="77777777" w:rsidR="00024E1C" w:rsidRDefault="00024E1C" w:rsidP="002E1913">
      <w:pPr>
        <w:spacing w:line="276" w:lineRule="auto"/>
        <w:rPr>
          <w:rFonts w:eastAsia="Calibri" w:cstheme="minorHAnsi"/>
          <w:b/>
          <w:bCs/>
        </w:rPr>
      </w:pPr>
    </w:p>
    <w:p w14:paraId="3CB25B32" w14:textId="17B0672D" w:rsidR="002E1913" w:rsidRPr="0061397A" w:rsidRDefault="002E1913" w:rsidP="002E1913">
      <w:pPr>
        <w:spacing w:line="276" w:lineRule="auto"/>
        <w:rPr>
          <w:rFonts w:eastAsia="Calibri" w:cstheme="minorHAnsi"/>
          <w:b/>
          <w:bCs/>
        </w:rPr>
      </w:pPr>
      <w:r w:rsidRPr="0061397A">
        <w:rPr>
          <w:rFonts w:eastAsia="Calibri" w:cstheme="minorHAnsi"/>
          <w:b/>
          <w:bCs/>
        </w:rPr>
        <w:t>Responses for non-</w:t>
      </w:r>
      <w:r w:rsidR="008063D8">
        <w:rPr>
          <w:rFonts w:eastAsia="Calibri" w:cstheme="minorHAnsi"/>
          <w:b/>
          <w:bCs/>
        </w:rPr>
        <w:t>financial</w:t>
      </w:r>
      <w:r w:rsidRPr="0061397A">
        <w:rPr>
          <w:rFonts w:eastAsia="Calibri" w:cstheme="minorHAnsi"/>
          <w:b/>
          <w:bCs/>
        </w:rPr>
        <w:t xml:space="preserve"> Award Criteria items will be scored using the following matrix:</w:t>
      </w:r>
    </w:p>
    <w:tbl>
      <w:tblPr>
        <w:tblW w:w="11178" w:type="dxa"/>
        <w:jc w:val="center"/>
        <w:tblCellMar>
          <w:left w:w="0" w:type="dxa"/>
          <w:right w:w="0" w:type="dxa"/>
        </w:tblCellMar>
        <w:tblLook w:val="04A0" w:firstRow="1" w:lastRow="0" w:firstColumn="1" w:lastColumn="0" w:noHBand="0" w:noVBand="1"/>
      </w:tblPr>
      <w:tblGrid>
        <w:gridCol w:w="1124"/>
        <w:gridCol w:w="1740"/>
        <w:gridCol w:w="8314"/>
      </w:tblGrid>
      <w:tr w:rsidR="008B466F" w14:paraId="5EC25CCC" w14:textId="77777777">
        <w:trPr>
          <w:trHeight w:val="550"/>
          <w:jc w:val="center"/>
        </w:trPr>
        <w:tc>
          <w:tcPr>
            <w:tcW w:w="1124" w:type="dxa"/>
            <w:tcBorders>
              <w:top w:val="single" w:sz="8" w:space="0" w:color="4472C4"/>
              <w:left w:val="single" w:sz="8" w:space="0" w:color="4472C4"/>
              <w:bottom w:val="single" w:sz="8" w:space="0" w:color="4472C4"/>
              <w:right w:val="nil"/>
            </w:tcBorders>
            <w:shd w:val="clear" w:color="auto" w:fill="333399"/>
            <w:tcMar>
              <w:top w:w="0" w:type="dxa"/>
              <w:left w:w="108" w:type="dxa"/>
              <w:bottom w:w="0" w:type="dxa"/>
              <w:right w:w="108" w:type="dxa"/>
            </w:tcMar>
            <w:hideMark/>
          </w:tcPr>
          <w:p w14:paraId="3F36C46C" w14:textId="77777777" w:rsidR="008B466F" w:rsidRPr="00984783" w:rsidRDefault="008B466F">
            <w:pPr>
              <w:pStyle w:val="ListParagraph"/>
              <w:numPr>
                <w:ilvl w:val="0"/>
                <w:numId w:val="9"/>
              </w:numPr>
              <w:pBdr>
                <w:top w:val="nil"/>
                <w:left w:val="nil"/>
                <w:bottom w:val="nil"/>
                <w:right w:val="nil"/>
                <w:between w:val="nil"/>
                <w:bar w:val="nil"/>
              </w:pBdr>
              <w:spacing w:after="200"/>
              <w:contextualSpacing w:val="0"/>
              <w:jc w:val="left"/>
              <w:rPr>
                <w:b/>
                <w:bCs/>
                <w:color w:val="FFFFFF"/>
              </w:rPr>
            </w:pPr>
            <w:r w:rsidRPr="00984783">
              <w:rPr>
                <w:b/>
                <w:bCs/>
                <w:color w:val="FFFFFF"/>
              </w:rPr>
              <w:t>Band</w:t>
            </w:r>
          </w:p>
        </w:tc>
        <w:tc>
          <w:tcPr>
            <w:tcW w:w="1740" w:type="dxa"/>
            <w:tcBorders>
              <w:top w:val="single" w:sz="8" w:space="0" w:color="4472C4"/>
              <w:left w:val="nil"/>
              <w:bottom w:val="single" w:sz="8" w:space="0" w:color="4472C4"/>
              <w:right w:val="nil"/>
            </w:tcBorders>
            <w:shd w:val="clear" w:color="auto" w:fill="333399"/>
            <w:tcMar>
              <w:top w:w="0" w:type="dxa"/>
              <w:left w:w="108" w:type="dxa"/>
              <w:bottom w:w="0" w:type="dxa"/>
              <w:right w:w="108" w:type="dxa"/>
            </w:tcMar>
            <w:hideMark/>
          </w:tcPr>
          <w:p w14:paraId="331A2A91" w14:textId="77777777" w:rsidR="008B466F" w:rsidRPr="00956D7F" w:rsidRDefault="008B466F">
            <w:pPr>
              <w:jc w:val="center"/>
              <w:rPr>
                <w:b/>
                <w:bCs/>
                <w:color w:val="FFFFFF"/>
                <w:sz w:val="22"/>
              </w:rPr>
            </w:pPr>
            <w:r w:rsidRPr="00956D7F">
              <w:rPr>
                <w:b/>
                <w:bCs/>
                <w:color w:val="FFFFFF"/>
                <w:sz w:val="22"/>
              </w:rPr>
              <w:t>Scoring Range</w:t>
            </w:r>
          </w:p>
        </w:tc>
        <w:tc>
          <w:tcPr>
            <w:tcW w:w="8314" w:type="dxa"/>
            <w:tcBorders>
              <w:top w:val="single" w:sz="8" w:space="0" w:color="4472C4"/>
              <w:left w:val="nil"/>
              <w:bottom w:val="single" w:sz="8" w:space="0" w:color="4472C4"/>
              <w:right w:val="single" w:sz="8" w:space="0" w:color="4472C4"/>
            </w:tcBorders>
            <w:shd w:val="clear" w:color="auto" w:fill="333399"/>
            <w:tcMar>
              <w:top w:w="0" w:type="dxa"/>
              <w:left w:w="108" w:type="dxa"/>
              <w:bottom w:w="0" w:type="dxa"/>
              <w:right w:w="108" w:type="dxa"/>
            </w:tcMar>
            <w:hideMark/>
          </w:tcPr>
          <w:p w14:paraId="0DDFD385" w14:textId="77777777" w:rsidR="008B466F" w:rsidRPr="00956D7F" w:rsidRDefault="008B466F">
            <w:pPr>
              <w:jc w:val="center"/>
              <w:rPr>
                <w:b/>
                <w:bCs/>
                <w:color w:val="FFFFFF"/>
                <w:sz w:val="22"/>
              </w:rPr>
            </w:pPr>
            <w:r w:rsidRPr="00956D7F">
              <w:rPr>
                <w:b/>
                <w:bCs/>
                <w:color w:val="FFFFFF"/>
                <w:sz w:val="22"/>
              </w:rPr>
              <w:t>Meaning</w:t>
            </w:r>
          </w:p>
        </w:tc>
      </w:tr>
      <w:tr w:rsidR="008B466F" w14:paraId="4C5314E7" w14:textId="77777777">
        <w:trPr>
          <w:trHeight w:val="554"/>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616EE2E3" w14:textId="77777777" w:rsidR="008B466F" w:rsidRPr="00956D7F" w:rsidRDefault="008B466F">
            <w:pPr>
              <w:jc w:val="center"/>
              <w:rPr>
                <w:rFonts w:cstheme="minorHAnsi"/>
                <w:b/>
                <w:bCs/>
                <w:sz w:val="20"/>
                <w:szCs w:val="20"/>
                <w:lang w:eastAsia="en-IE"/>
              </w:rPr>
            </w:pPr>
            <w:r w:rsidRPr="00956D7F">
              <w:rPr>
                <w:rFonts w:cstheme="minorHAnsi"/>
                <w:b/>
                <w:bCs/>
                <w:sz w:val="20"/>
                <w:szCs w:val="20"/>
                <w:lang w:eastAsia="en-IE"/>
              </w:rPr>
              <w:t xml:space="preserve"> </w:t>
            </w:r>
          </w:p>
          <w:p w14:paraId="76030411" w14:textId="77777777" w:rsidR="008B466F" w:rsidRPr="00956D7F" w:rsidRDefault="008B466F">
            <w:pPr>
              <w:jc w:val="center"/>
              <w:rPr>
                <w:rFonts w:cstheme="minorHAnsi"/>
                <w:b/>
                <w:bCs/>
                <w:sz w:val="20"/>
                <w:szCs w:val="20"/>
                <w:lang w:eastAsia="en-IE"/>
              </w:rPr>
            </w:pPr>
            <w:r w:rsidRPr="00956D7F">
              <w:rPr>
                <w:rFonts w:cstheme="minorHAnsi"/>
                <w:b/>
                <w:bCs/>
                <w:sz w:val="20"/>
                <w:szCs w:val="20"/>
                <w:lang w:eastAsia="en-IE"/>
              </w:rPr>
              <w:t>Excellent</w:t>
            </w:r>
          </w:p>
        </w:tc>
        <w:tc>
          <w:tcPr>
            <w:tcW w:w="1740" w:type="dxa"/>
            <w:tcBorders>
              <w:top w:val="nil"/>
              <w:left w:val="nil"/>
              <w:bottom w:val="single" w:sz="12" w:space="0" w:color="5B9BD5"/>
              <w:right w:val="single" w:sz="12" w:space="0" w:color="5B9BD5"/>
            </w:tcBorders>
            <w:shd w:val="clear" w:color="auto" w:fill="333399"/>
            <w:tcMar>
              <w:top w:w="0" w:type="dxa"/>
              <w:left w:w="108" w:type="dxa"/>
              <w:bottom w:w="0" w:type="dxa"/>
              <w:right w:w="108" w:type="dxa"/>
            </w:tcMar>
            <w:hideMark/>
          </w:tcPr>
          <w:p w14:paraId="6CBFE5B4" w14:textId="77777777" w:rsidR="008B466F" w:rsidRPr="00956D7F" w:rsidRDefault="008B466F">
            <w:pPr>
              <w:spacing w:line="252" w:lineRule="auto"/>
              <w:jc w:val="center"/>
              <w:rPr>
                <w:rFonts w:cstheme="minorHAnsi"/>
                <w:b/>
                <w:bCs/>
                <w:color w:val="FFFFFF"/>
                <w:sz w:val="20"/>
                <w:szCs w:val="20"/>
              </w:rPr>
            </w:pPr>
            <w:r w:rsidRPr="00956D7F">
              <w:rPr>
                <w:rFonts w:cstheme="minorHAnsi"/>
                <w:b/>
                <w:bCs/>
                <w:color w:val="FFFFFF"/>
                <w:sz w:val="20"/>
                <w:szCs w:val="20"/>
              </w:rPr>
              <w:t>91% – 100%</w:t>
            </w:r>
          </w:p>
        </w:tc>
        <w:tc>
          <w:tcPr>
            <w:tcW w:w="8314"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18DC0907" w14:textId="77777777" w:rsidR="008B466F" w:rsidRPr="00956D7F" w:rsidRDefault="008B466F">
            <w:pPr>
              <w:rPr>
                <w:rFonts w:cstheme="minorHAnsi"/>
                <w:sz w:val="20"/>
                <w:szCs w:val="20"/>
              </w:rPr>
            </w:pPr>
            <w:r w:rsidRPr="00956D7F">
              <w:rPr>
                <w:rFonts w:cstheme="minorHAnsi"/>
                <w:sz w:val="20"/>
                <w:szCs w:val="20"/>
              </w:rPr>
              <w:t>Excellent response that fully meets and exceeds requirements, providing comprehensive, detailed, and convincing assurance that the Tenderer will deliver to an exceptional standard.</w:t>
            </w:r>
          </w:p>
        </w:tc>
      </w:tr>
      <w:tr w:rsidR="008B466F" w14:paraId="20FCAECD" w14:textId="77777777">
        <w:trPr>
          <w:trHeight w:val="673"/>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hideMark/>
          </w:tcPr>
          <w:p w14:paraId="2A55C713" w14:textId="77777777" w:rsidR="008B466F" w:rsidRPr="00956D7F" w:rsidRDefault="008B466F">
            <w:pPr>
              <w:jc w:val="center"/>
              <w:rPr>
                <w:rFonts w:cstheme="minorHAnsi"/>
                <w:b/>
                <w:bCs/>
                <w:sz w:val="20"/>
                <w:szCs w:val="20"/>
                <w:lang w:eastAsia="en-IE"/>
              </w:rPr>
            </w:pPr>
          </w:p>
          <w:p w14:paraId="37C2DF9F" w14:textId="77777777" w:rsidR="008B466F" w:rsidRPr="00956D7F" w:rsidRDefault="008B466F">
            <w:pPr>
              <w:jc w:val="center"/>
              <w:rPr>
                <w:rFonts w:cstheme="minorHAnsi"/>
                <w:b/>
                <w:bCs/>
                <w:sz w:val="20"/>
                <w:szCs w:val="20"/>
                <w:lang w:eastAsia="en-IE"/>
              </w:rPr>
            </w:pPr>
            <w:r w:rsidRPr="00956D7F">
              <w:rPr>
                <w:rFonts w:cstheme="minorHAnsi"/>
                <w:b/>
                <w:bCs/>
                <w:sz w:val="20"/>
                <w:szCs w:val="20"/>
                <w:lang w:eastAsia="en-IE"/>
              </w:rPr>
              <w:t>Very Good</w:t>
            </w:r>
          </w:p>
        </w:tc>
        <w:tc>
          <w:tcPr>
            <w:tcW w:w="1740" w:type="dxa"/>
            <w:tcBorders>
              <w:top w:val="nil"/>
              <w:left w:val="nil"/>
              <w:bottom w:val="single" w:sz="12" w:space="0" w:color="5B9BD5"/>
              <w:right w:val="single" w:sz="12" w:space="0" w:color="5B9BD5"/>
            </w:tcBorders>
            <w:shd w:val="clear" w:color="auto" w:fill="333399"/>
            <w:tcMar>
              <w:top w:w="0" w:type="dxa"/>
              <w:left w:w="108" w:type="dxa"/>
              <w:bottom w:w="0" w:type="dxa"/>
              <w:right w:w="108" w:type="dxa"/>
            </w:tcMar>
            <w:hideMark/>
          </w:tcPr>
          <w:p w14:paraId="4A09A7AF" w14:textId="77777777" w:rsidR="008B466F" w:rsidRPr="00956D7F" w:rsidRDefault="008B466F">
            <w:pPr>
              <w:spacing w:line="252" w:lineRule="auto"/>
              <w:jc w:val="center"/>
              <w:rPr>
                <w:rFonts w:cstheme="minorHAnsi"/>
                <w:b/>
                <w:bCs/>
                <w:color w:val="FFFFFF"/>
                <w:sz w:val="20"/>
                <w:szCs w:val="20"/>
              </w:rPr>
            </w:pPr>
            <w:r w:rsidRPr="00956D7F">
              <w:rPr>
                <w:rFonts w:cstheme="minorHAnsi"/>
                <w:b/>
                <w:bCs/>
                <w:color w:val="FFFFFF"/>
                <w:sz w:val="20"/>
                <w:szCs w:val="20"/>
              </w:rPr>
              <w:t>80% – 90%</w:t>
            </w:r>
          </w:p>
        </w:tc>
        <w:tc>
          <w:tcPr>
            <w:tcW w:w="8314" w:type="dxa"/>
            <w:tcBorders>
              <w:top w:val="nil"/>
              <w:left w:val="nil"/>
              <w:bottom w:val="single" w:sz="8" w:space="0" w:color="8EAADB"/>
              <w:right w:val="single" w:sz="8" w:space="0" w:color="8EAADB"/>
            </w:tcBorders>
            <w:tcMar>
              <w:top w:w="0" w:type="dxa"/>
              <w:left w:w="108" w:type="dxa"/>
              <w:bottom w:w="0" w:type="dxa"/>
              <w:right w:w="108" w:type="dxa"/>
            </w:tcMar>
            <w:hideMark/>
          </w:tcPr>
          <w:p w14:paraId="6F72C501" w14:textId="77777777" w:rsidR="008B466F" w:rsidRPr="00956D7F" w:rsidRDefault="008B466F">
            <w:pPr>
              <w:rPr>
                <w:rFonts w:cstheme="minorHAnsi"/>
                <w:sz w:val="20"/>
                <w:szCs w:val="20"/>
              </w:rPr>
            </w:pPr>
            <w:r w:rsidRPr="00956D7F">
              <w:rPr>
                <w:rFonts w:cstheme="minorHAnsi"/>
                <w:sz w:val="20"/>
                <w:szCs w:val="20"/>
              </w:rPr>
              <w:t xml:space="preserve">A very good response that demonstrates real understanding and fully meets the requirements and provides convincing assurance that the Tenderer will deliver to high standard.  </w:t>
            </w:r>
          </w:p>
        </w:tc>
      </w:tr>
      <w:tr w:rsidR="008B466F" w14:paraId="0A337CEE" w14:textId="77777777">
        <w:trPr>
          <w:trHeight w:val="919"/>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18CAB6A2" w14:textId="77777777" w:rsidR="008B466F" w:rsidRPr="00956D7F" w:rsidRDefault="008B466F">
            <w:pPr>
              <w:jc w:val="center"/>
              <w:rPr>
                <w:rFonts w:cstheme="minorHAnsi"/>
                <w:b/>
                <w:bCs/>
                <w:sz w:val="20"/>
                <w:szCs w:val="20"/>
                <w:lang w:eastAsia="en-IE"/>
              </w:rPr>
            </w:pPr>
          </w:p>
          <w:p w14:paraId="33CD1542" w14:textId="77777777" w:rsidR="008B466F" w:rsidRPr="00956D7F" w:rsidRDefault="008B466F">
            <w:pPr>
              <w:jc w:val="center"/>
              <w:rPr>
                <w:rFonts w:cstheme="minorHAnsi"/>
                <w:b/>
                <w:bCs/>
                <w:sz w:val="20"/>
                <w:szCs w:val="20"/>
                <w:lang w:eastAsia="en-IE"/>
              </w:rPr>
            </w:pPr>
            <w:r w:rsidRPr="00956D7F">
              <w:rPr>
                <w:rFonts w:cstheme="minorHAnsi"/>
                <w:b/>
                <w:bCs/>
                <w:sz w:val="20"/>
                <w:szCs w:val="20"/>
                <w:lang w:eastAsia="en-IE"/>
              </w:rPr>
              <w:t>Good</w:t>
            </w:r>
          </w:p>
        </w:tc>
        <w:tc>
          <w:tcPr>
            <w:tcW w:w="1740" w:type="dxa"/>
            <w:tcBorders>
              <w:top w:val="nil"/>
              <w:left w:val="nil"/>
              <w:bottom w:val="single" w:sz="12" w:space="0" w:color="5B9BD5"/>
              <w:right w:val="single" w:sz="12" w:space="0" w:color="5B9BD5"/>
            </w:tcBorders>
            <w:shd w:val="clear" w:color="auto" w:fill="333399"/>
            <w:tcMar>
              <w:top w:w="0" w:type="dxa"/>
              <w:left w:w="108" w:type="dxa"/>
              <w:bottom w:w="0" w:type="dxa"/>
              <w:right w:w="108" w:type="dxa"/>
            </w:tcMar>
            <w:hideMark/>
          </w:tcPr>
          <w:p w14:paraId="5DB5457D" w14:textId="77777777" w:rsidR="008B466F" w:rsidRPr="00956D7F" w:rsidRDefault="008B466F">
            <w:pPr>
              <w:spacing w:line="252" w:lineRule="auto"/>
              <w:jc w:val="center"/>
              <w:rPr>
                <w:rFonts w:cstheme="minorHAnsi"/>
                <w:b/>
                <w:bCs/>
                <w:color w:val="FFFFFF"/>
                <w:sz w:val="20"/>
                <w:szCs w:val="20"/>
              </w:rPr>
            </w:pPr>
            <w:r w:rsidRPr="00956D7F">
              <w:rPr>
                <w:rFonts w:cstheme="minorHAnsi"/>
                <w:b/>
                <w:bCs/>
                <w:color w:val="FFFFFF"/>
                <w:sz w:val="20"/>
                <w:szCs w:val="20"/>
              </w:rPr>
              <w:t>60% – 79%</w:t>
            </w:r>
          </w:p>
        </w:tc>
        <w:tc>
          <w:tcPr>
            <w:tcW w:w="8314"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0E37B550" w14:textId="77777777" w:rsidR="008B466F" w:rsidRPr="00956D7F" w:rsidRDefault="008B466F">
            <w:pPr>
              <w:rPr>
                <w:rFonts w:cstheme="minorHAnsi"/>
                <w:sz w:val="20"/>
                <w:szCs w:val="20"/>
              </w:rPr>
            </w:pPr>
            <w:r w:rsidRPr="00956D7F">
              <w:rPr>
                <w:rFonts w:cstheme="minorHAnsi"/>
                <w:sz w:val="20"/>
                <w:szCs w:val="20"/>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8B466F" w14:paraId="37278D6F" w14:textId="77777777">
        <w:trPr>
          <w:trHeight w:val="668"/>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hideMark/>
          </w:tcPr>
          <w:p w14:paraId="744C7925" w14:textId="77777777" w:rsidR="008B466F" w:rsidRPr="00956D7F" w:rsidRDefault="008B466F">
            <w:pPr>
              <w:jc w:val="center"/>
              <w:rPr>
                <w:rFonts w:cstheme="minorHAnsi"/>
                <w:b/>
                <w:bCs/>
                <w:sz w:val="20"/>
                <w:szCs w:val="20"/>
                <w:lang w:eastAsia="en-IE"/>
              </w:rPr>
            </w:pPr>
          </w:p>
          <w:p w14:paraId="34D0739B" w14:textId="77777777" w:rsidR="008B466F" w:rsidRPr="00956D7F" w:rsidRDefault="008B466F">
            <w:pPr>
              <w:jc w:val="center"/>
              <w:rPr>
                <w:rFonts w:cstheme="minorHAnsi"/>
                <w:b/>
                <w:bCs/>
                <w:sz w:val="20"/>
                <w:szCs w:val="20"/>
                <w:lang w:eastAsia="en-IE"/>
              </w:rPr>
            </w:pPr>
            <w:r w:rsidRPr="00956D7F">
              <w:rPr>
                <w:rFonts w:cstheme="minorHAnsi"/>
                <w:b/>
                <w:bCs/>
                <w:sz w:val="20"/>
                <w:szCs w:val="20"/>
                <w:lang w:eastAsia="en-IE"/>
              </w:rPr>
              <w:t>Fair</w:t>
            </w:r>
          </w:p>
        </w:tc>
        <w:tc>
          <w:tcPr>
            <w:tcW w:w="1740" w:type="dxa"/>
            <w:tcBorders>
              <w:top w:val="nil"/>
              <w:left w:val="nil"/>
              <w:bottom w:val="single" w:sz="12" w:space="0" w:color="5B9BD5"/>
              <w:right w:val="single" w:sz="12" w:space="0" w:color="5B9BD5"/>
            </w:tcBorders>
            <w:shd w:val="clear" w:color="auto" w:fill="333399"/>
            <w:tcMar>
              <w:top w:w="0" w:type="dxa"/>
              <w:left w:w="108" w:type="dxa"/>
              <w:bottom w:w="0" w:type="dxa"/>
              <w:right w:w="108" w:type="dxa"/>
            </w:tcMar>
            <w:hideMark/>
          </w:tcPr>
          <w:p w14:paraId="3BEFE231" w14:textId="77777777" w:rsidR="008B466F" w:rsidRPr="00956D7F" w:rsidRDefault="008B466F">
            <w:pPr>
              <w:spacing w:line="252" w:lineRule="auto"/>
              <w:jc w:val="center"/>
              <w:rPr>
                <w:rFonts w:cstheme="minorHAnsi"/>
                <w:b/>
                <w:bCs/>
                <w:color w:val="FFFFFF"/>
                <w:sz w:val="20"/>
                <w:szCs w:val="20"/>
              </w:rPr>
            </w:pPr>
            <w:r w:rsidRPr="00956D7F">
              <w:rPr>
                <w:rFonts w:cstheme="minorHAnsi"/>
                <w:b/>
                <w:bCs/>
                <w:color w:val="FFFFFF"/>
                <w:sz w:val="20"/>
                <w:szCs w:val="20"/>
              </w:rPr>
              <w:t>30% - 59%</w:t>
            </w:r>
          </w:p>
        </w:tc>
        <w:tc>
          <w:tcPr>
            <w:tcW w:w="8314" w:type="dxa"/>
            <w:tcBorders>
              <w:top w:val="nil"/>
              <w:left w:val="nil"/>
              <w:bottom w:val="single" w:sz="8" w:space="0" w:color="8EAADB"/>
              <w:right w:val="single" w:sz="8" w:space="0" w:color="8EAADB"/>
            </w:tcBorders>
            <w:tcMar>
              <w:top w:w="0" w:type="dxa"/>
              <w:left w:w="108" w:type="dxa"/>
              <w:bottom w:w="0" w:type="dxa"/>
              <w:right w:w="108" w:type="dxa"/>
            </w:tcMar>
            <w:hideMark/>
          </w:tcPr>
          <w:p w14:paraId="7CC54651" w14:textId="77777777" w:rsidR="008B466F" w:rsidRPr="00956D7F" w:rsidRDefault="008B466F">
            <w:pPr>
              <w:rPr>
                <w:rFonts w:cstheme="minorHAnsi"/>
                <w:sz w:val="20"/>
                <w:szCs w:val="20"/>
              </w:rPr>
            </w:pPr>
            <w:r w:rsidRPr="00956D7F">
              <w:rPr>
                <w:rFonts w:cstheme="minorHAnsi"/>
                <w:sz w:val="20"/>
                <w:szCs w:val="20"/>
              </w:rPr>
              <w:t>A response where reservations exist due to a lack of convincing details and comprehensive credibility. There is a significant risk that the requirements will not be delivered to a satisfactory standard.</w:t>
            </w:r>
          </w:p>
        </w:tc>
      </w:tr>
      <w:tr w:rsidR="008B466F" w14:paraId="08A037AB" w14:textId="77777777">
        <w:trPr>
          <w:trHeight w:val="675"/>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0369A67B" w14:textId="77777777" w:rsidR="008B466F" w:rsidRPr="00956D7F" w:rsidRDefault="008B466F">
            <w:pPr>
              <w:jc w:val="center"/>
              <w:rPr>
                <w:rFonts w:cstheme="minorHAnsi"/>
                <w:b/>
                <w:bCs/>
                <w:sz w:val="20"/>
                <w:szCs w:val="20"/>
                <w:lang w:eastAsia="en-IE"/>
              </w:rPr>
            </w:pPr>
          </w:p>
          <w:p w14:paraId="07247748" w14:textId="77777777" w:rsidR="008B466F" w:rsidRPr="00956D7F" w:rsidRDefault="008B466F">
            <w:pPr>
              <w:jc w:val="center"/>
              <w:rPr>
                <w:rFonts w:cstheme="minorHAnsi"/>
                <w:b/>
                <w:bCs/>
                <w:sz w:val="20"/>
                <w:szCs w:val="20"/>
                <w:lang w:eastAsia="en-IE"/>
              </w:rPr>
            </w:pPr>
            <w:r w:rsidRPr="00956D7F">
              <w:rPr>
                <w:rFonts w:cstheme="minorHAnsi"/>
                <w:b/>
                <w:bCs/>
                <w:sz w:val="20"/>
                <w:szCs w:val="20"/>
                <w:lang w:eastAsia="en-IE"/>
              </w:rPr>
              <w:t>Poor</w:t>
            </w:r>
          </w:p>
        </w:tc>
        <w:tc>
          <w:tcPr>
            <w:tcW w:w="1740" w:type="dxa"/>
            <w:tcBorders>
              <w:top w:val="nil"/>
              <w:left w:val="nil"/>
              <w:bottom w:val="single" w:sz="12" w:space="0" w:color="5B9BD5"/>
              <w:right w:val="single" w:sz="12" w:space="0" w:color="5B9BD5"/>
            </w:tcBorders>
            <w:shd w:val="clear" w:color="auto" w:fill="333399"/>
            <w:tcMar>
              <w:top w:w="0" w:type="dxa"/>
              <w:left w:w="108" w:type="dxa"/>
              <w:bottom w:w="0" w:type="dxa"/>
              <w:right w:w="108" w:type="dxa"/>
            </w:tcMar>
            <w:hideMark/>
          </w:tcPr>
          <w:p w14:paraId="1D00BA48" w14:textId="77777777" w:rsidR="008B466F" w:rsidRPr="00956D7F" w:rsidRDefault="008B466F">
            <w:pPr>
              <w:spacing w:line="252" w:lineRule="auto"/>
              <w:jc w:val="center"/>
              <w:rPr>
                <w:rFonts w:cstheme="minorHAnsi"/>
                <w:b/>
                <w:bCs/>
                <w:color w:val="FFFFFF"/>
                <w:sz w:val="20"/>
                <w:szCs w:val="20"/>
              </w:rPr>
            </w:pPr>
            <w:r w:rsidRPr="00956D7F">
              <w:rPr>
                <w:rFonts w:cstheme="minorHAnsi"/>
                <w:b/>
                <w:bCs/>
                <w:color w:val="FFFFFF"/>
                <w:sz w:val="20"/>
                <w:szCs w:val="20"/>
              </w:rPr>
              <w:t>1% – 29%</w:t>
            </w:r>
          </w:p>
        </w:tc>
        <w:tc>
          <w:tcPr>
            <w:tcW w:w="8314"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3FF72DAE" w14:textId="77777777" w:rsidR="008B466F" w:rsidRPr="00956D7F" w:rsidRDefault="008B466F">
            <w:pPr>
              <w:rPr>
                <w:rFonts w:cstheme="minorHAnsi"/>
                <w:sz w:val="20"/>
                <w:szCs w:val="20"/>
              </w:rPr>
            </w:pPr>
            <w:r w:rsidRPr="00956D7F">
              <w:rPr>
                <w:rFonts w:cstheme="minorHAnsi"/>
                <w:sz w:val="20"/>
                <w:szCs w:val="20"/>
              </w:rPr>
              <w:t>A response that raises significant reservations, due to insufficient detail, critical or notable deficiencies, that seriously lacks credibility, presenting a high risk of non-delivery.</w:t>
            </w:r>
          </w:p>
        </w:tc>
      </w:tr>
      <w:tr w:rsidR="008B466F" w14:paraId="2A522D01" w14:textId="77777777">
        <w:trPr>
          <w:trHeight w:val="536"/>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05844B3B" w14:textId="77777777" w:rsidR="008B466F" w:rsidRDefault="008B466F">
            <w:pPr>
              <w:jc w:val="center"/>
              <w:rPr>
                <w:rFonts w:cstheme="minorHAnsi"/>
                <w:b/>
                <w:bCs/>
                <w:sz w:val="20"/>
                <w:szCs w:val="20"/>
                <w:lang w:eastAsia="en-IE"/>
              </w:rPr>
            </w:pPr>
            <w:r w:rsidRPr="00956D7F">
              <w:rPr>
                <w:rFonts w:cstheme="minorHAnsi"/>
                <w:b/>
                <w:bCs/>
                <w:sz w:val="20"/>
                <w:szCs w:val="20"/>
                <w:lang w:eastAsia="en-IE"/>
              </w:rPr>
              <w:t>0</w:t>
            </w:r>
          </w:p>
          <w:p w14:paraId="3F46BB13" w14:textId="77777777" w:rsidR="008B466F" w:rsidRPr="00956D7F" w:rsidRDefault="008B466F">
            <w:pPr>
              <w:rPr>
                <w:rFonts w:cstheme="minorHAnsi"/>
                <w:b/>
                <w:bCs/>
                <w:sz w:val="20"/>
                <w:szCs w:val="20"/>
                <w:lang w:eastAsia="en-IE"/>
              </w:rPr>
            </w:pPr>
          </w:p>
        </w:tc>
        <w:tc>
          <w:tcPr>
            <w:tcW w:w="1740" w:type="dxa"/>
            <w:tcBorders>
              <w:top w:val="nil"/>
              <w:left w:val="nil"/>
              <w:bottom w:val="single" w:sz="12" w:space="0" w:color="5B9BD5"/>
              <w:right w:val="single" w:sz="12" w:space="0" w:color="5B9BD5"/>
            </w:tcBorders>
            <w:shd w:val="clear" w:color="auto" w:fill="333399"/>
            <w:tcMar>
              <w:top w:w="0" w:type="dxa"/>
              <w:left w:w="108" w:type="dxa"/>
              <w:bottom w:w="0" w:type="dxa"/>
              <w:right w:w="108" w:type="dxa"/>
            </w:tcMar>
            <w:hideMark/>
          </w:tcPr>
          <w:p w14:paraId="17839AED" w14:textId="77777777" w:rsidR="008B466F" w:rsidRPr="00956D7F" w:rsidRDefault="008B466F">
            <w:pPr>
              <w:spacing w:line="252" w:lineRule="auto"/>
              <w:jc w:val="center"/>
              <w:rPr>
                <w:rFonts w:cstheme="minorHAnsi"/>
                <w:b/>
                <w:bCs/>
                <w:color w:val="FFFFFF"/>
                <w:sz w:val="20"/>
                <w:szCs w:val="20"/>
              </w:rPr>
            </w:pPr>
            <w:r w:rsidRPr="00956D7F">
              <w:rPr>
                <w:rFonts w:cstheme="minorHAnsi"/>
                <w:b/>
                <w:bCs/>
                <w:color w:val="FFFFFF"/>
                <w:sz w:val="20"/>
                <w:szCs w:val="20"/>
              </w:rPr>
              <w:t>0%</w:t>
            </w:r>
          </w:p>
        </w:tc>
        <w:tc>
          <w:tcPr>
            <w:tcW w:w="8314" w:type="dxa"/>
            <w:tcBorders>
              <w:top w:val="nil"/>
              <w:left w:val="nil"/>
              <w:bottom w:val="single" w:sz="8" w:space="0" w:color="8EAADB"/>
              <w:right w:val="single" w:sz="8" w:space="0" w:color="8EAADB"/>
            </w:tcBorders>
            <w:tcMar>
              <w:top w:w="0" w:type="dxa"/>
              <w:left w:w="108" w:type="dxa"/>
              <w:bottom w:w="0" w:type="dxa"/>
              <w:right w:w="108" w:type="dxa"/>
            </w:tcMar>
            <w:hideMark/>
          </w:tcPr>
          <w:p w14:paraId="2EDB3377" w14:textId="77777777" w:rsidR="008B466F" w:rsidRPr="00956D7F" w:rsidRDefault="008B466F">
            <w:pPr>
              <w:rPr>
                <w:rFonts w:cstheme="minorHAnsi"/>
                <w:sz w:val="20"/>
                <w:szCs w:val="20"/>
              </w:rPr>
            </w:pPr>
            <w:r w:rsidRPr="00956D7F">
              <w:rPr>
                <w:rFonts w:cstheme="minorHAnsi"/>
                <w:sz w:val="20"/>
                <w:szCs w:val="20"/>
              </w:rPr>
              <w:t>No Response or partial Response that completely fails to address the criterion under consideration</w:t>
            </w:r>
            <w:r>
              <w:rPr>
                <w:rFonts w:cstheme="minorHAnsi"/>
                <w:sz w:val="20"/>
                <w:szCs w:val="20"/>
              </w:rPr>
              <w:t>.</w:t>
            </w:r>
          </w:p>
        </w:tc>
      </w:tr>
    </w:tbl>
    <w:p w14:paraId="3F55D8D9" w14:textId="77777777" w:rsidR="002E1913" w:rsidRPr="0061397A" w:rsidRDefault="002E1913" w:rsidP="002E1913">
      <w:pPr>
        <w:spacing w:line="276" w:lineRule="auto"/>
        <w:rPr>
          <w:rFonts w:eastAsia="Calibri" w:cstheme="minorHAnsi"/>
          <w:b/>
          <w:bCs/>
        </w:rPr>
      </w:pPr>
    </w:p>
    <w:p w14:paraId="5B6CC55C" w14:textId="77777777" w:rsidR="002E1913" w:rsidRPr="0061397A" w:rsidRDefault="002E1913" w:rsidP="002E1913">
      <w:pPr>
        <w:spacing w:line="276" w:lineRule="auto"/>
        <w:rPr>
          <w:rFonts w:eastAsia="Calibri" w:cstheme="minorHAnsi"/>
          <w:b/>
          <w:bCs/>
        </w:rPr>
      </w:pPr>
    </w:p>
    <w:p w14:paraId="76DC5407" w14:textId="483FABE4" w:rsidR="002E1913" w:rsidRPr="0061397A" w:rsidRDefault="002E1913" w:rsidP="002E1913">
      <w:pPr>
        <w:spacing w:after="200" w:line="276" w:lineRule="auto"/>
        <w:contextualSpacing/>
        <w:rPr>
          <w:rFonts w:eastAsia="Calibri" w:cstheme="minorHAnsi"/>
        </w:rPr>
      </w:pPr>
      <w:r w:rsidRPr="0061397A">
        <w:rPr>
          <w:rFonts w:eastAsia="Calibri" w:cstheme="minorHAnsi"/>
          <w:b/>
          <w:bCs/>
        </w:rPr>
        <w:t>The scoring of the Qualitative Award Criteria including all sub-criteria</w:t>
      </w:r>
      <w:r w:rsidRPr="0061397A">
        <w:rPr>
          <w:rFonts w:eastAsia="Calibri" w:cstheme="minorHAnsi"/>
        </w:rPr>
        <w:t xml:space="preserve"> will be based on an assessment of the information provided by Tenderers, which </w:t>
      </w:r>
      <w:r w:rsidRPr="0061397A">
        <w:rPr>
          <w:rFonts w:eastAsia="Calibri" w:cstheme="minorHAnsi"/>
          <w:b/>
          <w:bCs/>
        </w:rPr>
        <w:t>MUST</w:t>
      </w:r>
      <w:r w:rsidRPr="0061397A">
        <w:rPr>
          <w:rFonts w:eastAsia="Calibri" w:cstheme="minorHAnsi"/>
        </w:rPr>
        <w:t xml:space="preserve"> be supplied by Tenderers via the completed </w:t>
      </w:r>
      <w:r w:rsidR="00845994">
        <w:rPr>
          <w:rFonts w:eastAsia="Calibri" w:cstheme="minorHAnsi"/>
        </w:rPr>
        <w:t>TRD</w:t>
      </w:r>
      <w:r w:rsidRPr="0061397A">
        <w:rPr>
          <w:rFonts w:eastAsia="Calibri" w:cstheme="minorHAnsi"/>
        </w:rPr>
        <w:t>. The Evaluation Group will assess the information provided and each response element will be awarded marks using the scoring methodology set out above.</w:t>
      </w:r>
    </w:p>
    <w:p w14:paraId="7D90892D" w14:textId="77777777" w:rsidR="002E1913" w:rsidRDefault="002E1913" w:rsidP="002E1913">
      <w:pPr>
        <w:spacing w:after="200" w:line="276" w:lineRule="auto"/>
        <w:contextualSpacing/>
        <w:rPr>
          <w:rFonts w:eastAsia="Calibri" w:cstheme="minorHAnsi"/>
        </w:rPr>
      </w:pPr>
    </w:p>
    <w:p w14:paraId="2CEB6E46" w14:textId="77777777" w:rsidR="002E1913" w:rsidRPr="00EF0166" w:rsidRDefault="002E1913" w:rsidP="00024E1C">
      <w:pPr>
        <w:pStyle w:val="Heading2"/>
        <w:rPr>
          <w:rFonts w:eastAsia="MS Mincho"/>
        </w:rPr>
      </w:pPr>
      <w:bookmarkStart w:id="32" w:name="_Toc183427898"/>
      <w:bookmarkStart w:id="33" w:name="_Toc241648715"/>
      <w:r w:rsidRPr="00EF0166">
        <w:rPr>
          <w:rFonts w:eastAsia="Helvetica"/>
        </w:rPr>
        <w:lastRenderedPageBreak/>
        <w:t>Tender Response</w:t>
      </w:r>
      <w:bookmarkEnd w:id="32"/>
      <w:bookmarkEnd w:id="33"/>
    </w:p>
    <w:tbl>
      <w:tblPr>
        <w:tblStyle w:val="TableGrid2"/>
        <w:tblW w:w="11340" w:type="dxa"/>
        <w:tblInd w:w="-1139" w:type="dxa"/>
        <w:tblLayout w:type="fixed"/>
        <w:tblLook w:val="04A0" w:firstRow="1" w:lastRow="0" w:firstColumn="1" w:lastColumn="0" w:noHBand="0" w:noVBand="1"/>
      </w:tblPr>
      <w:tblGrid>
        <w:gridCol w:w="11340"/>
      </w:tblGrid>
      <w:tr w:rsidR="00336C8C" w:rsidRPr="0061397A" w14:paraId="53711F9E" w14:textId="77777777" w:rsidTr="000525F1">
        <w:trPr>
          <w:trHeight w:val="910"/>
        </w:trPr>
        <w:tc>
          <w:tcPr>
            <w:tcW w:w="11340" w:type="dxa"/>
            <w:tcBorders>
              <w:top w:val="single" w:sz="4" w:space="0" w:color="auto"/>
              <w:left w:val="single" w:sz="4" w:space="0" w:color="000000" w:themeColor="text1"/>
              <w:bottom w:val="single" w:sz="4" w:space="0" w:color="auto"/>
            </w:tcBorders>
            <w:shd w:val="clear" w:color="auto" w:fill="333399"/>
            <w:vAlign w:val="center"/>
          </w:tcPr>
          <w:p w14:paraId="232EBF64" w14:textId="76775CD4" w:rsidR="00336C8C" w:rsidRPr="00E87173" w:rsidRDefault="00E87173" w:rsidP="00E87173">
            <w:pPr>
              <w:jc w:val="left"/>
              <w:rPr>
                <w:rFonts w:ascii="Calibri" w:eastAsia="Calibri" w:hAnsi="Calibri" w:cs="Calibri"/>
                <w:b/>
                <w:bCs/>
                <w:color w:val="FFFFFF" w:themeColor="background1"/>
                <w:sz w:val="22"/>
              </w:rPr>
            </w:pPr>
            <w:r w:rsidRPr="00E87173">
              <w:rPr>
                <w:rFonts w:ascii="Calibri" w:eastAsia="Calibri" w:hAnsi="Calibri" w:cs="Calibri"/>
                <w:b/>
                <w:bCs/>
                <w:color w:val="FFFFFF" w:themeColor="background1"/>
                <w:sz w:val="22"/>
              </w:rPr>
              <w:t>A.</w:t>
            </w:r>
            <w:r w:rsidRPr="00E06599">
              <w:rPr>
                <w:rFonts w:ascii="Calibri" w:eastAsia="Calibri" w:hAnsi="Calibri" w:cs="Calibri"/>
                <w:b/>
                <w:bCs/>
                <w:color w:val="FFFFFF" w:themeColor="background1"/>
                <w:sz w:val="22"/>
                <w:shd w:val="clear" w:color="auto" w:fill="333399"/>
              </w:rPr>
              <w:tab/>
              <w:t>Quality of the Food and Beverage Concept Proposed and Innovation Strategy</w:t>
            </w:r>
          </w:p>
        </w:tc>
      </w:tr>
      <w:tr w:rsidR="00090E09" w:rsidRPr="0061397A" w14:paraId="02A374ED" w14:textId="77777777" w:rsidTr="00090E09">
        <w:trPr>
          <w:trHeight w:val="910"/>
        </w:trPr>
        <w:tc>
          <w:tcPr>
            <w:tcW w:w="11340" w:type="dxa"/>
            <w:tcBorders>
              <w:top w:val="single" w:sz="4" w:space="0" w:color="auto"/>
              <w:left w:val="single" w:sz="4" w:space="0" w:color="000000" w:themeColor="text1"/>
              <w:bottom w:val="single" w:sz="4" w:space="0" w:color="auto"/>
            </w:tcBorders>
            <w:shd w:val="clear" w:color="auto" w:fill="F2F2F2" w:themeFill="background1" w:themeFillShade="F2"/>
            <w:vAlign w:val="center"/>
          </w:tcPr>
          <w:p w14:paraId="46FCB925" w14:textId="77777777" w:rsidR="00090E09" w:rsidRPr="00090E09" w:rsidRDefault="00090E09" w:rsidP="00090E09">
            <w:pPr>
              <w:spacing w:before="100" w:beforeAutospacing="1" w:after="100" w:afterAutospacing="1"/>
              <w:jc w:val="left"/>
              <w:rPr>
                <w:rFonts w:ascii="Calibri" w:hAnsi="Calibri" w:cs="Calibri"/>
                <w:szCs w:val="24"/>
              </w:rPr>
            </w:pPr>
            <w:r w:rsidRPr="00090E09">
              <w:rPr>
                <w:rFonts w:ascii="Calibri" w:hAnsi="Calibri" w:cs="Calibri"/>
                <w:b/>
                <w:bCs/>
                <w:szCs w:val="24"/>
              </w:rPr>
              <w:t>Please reference the specifications provided in Appendix 1 of the RFT in your answer.</w:t>
            </w:r>
          </w:p>
          <w:p w14:paraId="2F15D20C" w14:textId="77777777" w:rsidR="00090E09" w:rsidRDefault="00090E09" w:rsidP="000A3609">
            <w:pPr>
              <w:spacing w:before="100" w:beforeAutospacing="1" w:after="100" w:afterAutospacing="1"/>
              <w:jc w:val="left"/>
              <w:rPr>
                <w:rFonts w:ascii="Calibri" w:hAnsi="Calibri" w:cs="Calibri"/>
                <w:szCs w:val="24"/>
              </w:rPr>
            </w:pPr>
            <w:r w:rsidRPr="00090E09">
              <w:rPr>
                <w:rFonts w:ascii="Calibri" w:hAnsi="Calibri" w:cs="Calibri"/>
                <w:szCs w:val="24"/>
              </w:rPr>
              <w:t xml:space="preserve">Tenderers must demonstrate how their proposed food and beverage concept will deliver a </w:t>
            </w:r>
            <w:r w:rsidRPr="00090E09">
              <w:rPr>
                <w:rFonts w:ascii="Calibri" w:hAnsi="Calibri" w:cs="Calibri"/>
                <w:b/>
                <w:bCs/>
                <w:szCs w:val="24"/>
              </w:rPr>
              <w:t>high-quality, nutritious and innovative offer</w:t>
            </w:r>
            <w:r w:rsidRPr="00090E09">
              <w:rPr>
                <w:rFonts w:ascii="Calibri" w:hAnsi="Calibri" w:cs="Calibri"/>
                <w:szCs w:val="24"/>
              </w:rPr>
              <w:t xml:space="preserve"> for Plaza Café and hospitality catering, meeting the needs of the University community and supporting the </w:t>
            </w:r>
            <w:r w:rsidRPr="00090E09">
              <w:rPr>
                <w:rFonts w:ascii="Calibri" w:hAnsi="Calibri" w:cs="Calibri"/>
                <w:b/>
                <w:bCs/>
                <w:szCs w:val="24"/>
              </w:rPr>
              <w:t>UL Food Philosophy</w:t>
            </w:r>
            <w:r w:rsidRPr="00090E09">
              <w:rPr>
                <w:rFonts w:ascii="Calibri" w:hAnsi="Calibri" w:cs="Calibri"/>
                <w:szCs w:val="24"/>
              </w:rPr>
              <w:t>.</w:t>
            </w:r>
          </w:p>
          <w:p w14:paraId="5DF45D12" w14:textId="35DCE18B" w:rsidR="000A3609" w:rsidRPr="00E87173" w:rsidRDefault="000A3609" w:rsidP="000A3609">
            <w:pPr>
              <w:spacing w:before="100" w:beforeAutospacing="1" w:after="100" w:afterAutospacing="1"/>
              <w:jc w:val="left"/>
              <w:rPr>
                <w:rFonts w:ascii="Calibri" w:eastAsia="Calibri" w:hAnsi="Calibri" w:cs="Calibri"/>
                <w:b/>
                <w:bCs/>
                <w:color w:val="FFFFFF" w:themeColor="background1"/>
                <w:sz w:val="22"/>
              </w:rPr>
            </w:pPr>
          </w:p>
        </w:tc>
      </w:tr>
      <w:tr w:rsidR="00272522" w:rsidRPr="0061397A" w14:paraId="3826DBBC" w14:textId="77777777" w:rsidTr="000525F1">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1A974460" w14:textId="4CEAE88C" w:rsidR="00272522" w:rsidRPr="00E87173" w:rsidRDefault="00EA73BF" w:rsidP="00E87173">
            <w:pPr>
              <w:jc w:val="left"/>
              <w:rPr>
                <w:rFonts w:ascii="Calibri" w:eastAsia="Calibri" w:hAnsi="Calibri" w:cs="Calibri"/>
                <w:b/>
                <w:bCs/>
                <w:color w:val="FFFFFF" w:themeColor="background1"/>
                <w:sz w:val="22"/>
              </w:rPr>
            </w:pPr>
            <w:r w:rsidRPr="00EA73BF">
              <w:rPr>
                <w:rFonts w:ascii="Calibri" w:eastAsia="Calibri" w:hAnsi="Calibri" w:cs="Calibri"/>
                <w:b/>
                <w:bCs/>
                <w:color w:val="FFFFFF" w:themeColor="background1"/>
                <w:sz w:val="22"/>
              </w:rPr>
              <w:t xml:space="preserve">A1. </w:t>
            </w:r>
            <w:r w:rsidR="001D17CA" w:rsidRPr="001D17CA">
              <w:rPr>
                <w:rFonts w:ascii="Calibri" w:eastAsia="Calibri" w:hAnsi="Calibri" w:cs="Calibri"/>
                <w:b/>
                <w:bCs/>
                <w:color w:val="FFFFFF" w:themeColor="background1"/>
                <w:sz w:val="22"/>
              </w:rPr>
              <w:t>Concept, Offer and Customer Fit</w:t>
            </w:r>
          </w:p>
        </w:tc>
      </w:tr>
      <w:tr w:rsidR="000525F1" w:rsidRPr="000A51E3" w14:paraId="2B1363B8" w14:textId="77777777" w:rsidTr="000525F1">
        <w:trPr>
          <w:trHeight w:val="274"/>
        </w:trPr>
        <w:tc>
          <w:tcPr>
            <w:tcW w:w="11340" w:type="dxa"/>
            <w:tcBorders>
              <w:left w:val="single" w:sz="4" w:space="0" w:color="000000" w:themeColor="text1"/>
            </w:tcBorders>
            <w:shd w:val="clear" w:color="auto" w:fill="F2F2F2" w:themeFill="background1" w:themeFillShade="F2"/>
            <w:vAlign w:val="center"/>
          </w:tcPr>
          <w:p w14:paraId="25892AD7" w14:textId="77777777" w:rsidR="000525F1" w:rsidRPr="00E856E1" w:rsidRDefault="000525F1" w:rsidP="000525F1">
            <w:pPr>
              <w:rPr>
                <w:rFonts w:asciiTheme="minorHAnsi" w:eastAsia="Calibri" w:hAnsiTheme="minorHAnsi" w:cstheme="minorHAnsi"/>
                <w:b/>
                <w:bCs/>
                <w:color w:val="2E74B5" w:themeColor="accent1" w:themeShade="BF"/>
                <w:sz w:val="22"/>
                <w:szCs w:val="22"/>
              </w:rPr>
            </w:pPr>
            <w:r w:rsidRPr="00E856E1">
              <w:rPr>
                <w:rFonts w:asciiTheme="minorHAnsi" w:eastAsia="Calibri" w:hAnsiTheme="minorHAnsi" w:cstheme="minorHAnsi"/>
                <w:b/>
                <w:bCs/>
                <w:color w:val="2E74B5" w:themeColor="accent1" w:themeShade="BF"/>
                <w:sz w:val="22"/>
                <w:szCs w:val="22"/>
              </w:rPr>
              <w:t>Tenderers must provide a clear description of their proposed concept and overall vision for Plaza Café and hospitality catering in the Glucksman Building.</w:t>
            </w:r>
          </w:p>
          <w:p w14:paraId="1A3D4975" w14:textId="77777777" w:rsidR="000525F1" w:rsidRPr="00E856E1" w:rsidRDefault="000525F1" w:rsidP="000525F1">
            <w:pPr>
              <w:rPr>
                <w:rFonts w:asciiTheme="minorHAnsi" w:eastAsia="Calibri" w:hAnsiTheme="minorHAnsi" w:cstheme="minorHAnsi"/>
                <w:b/>
                <w:bCs/>
                <w:color w:val="2E74B5" w:themeColor="accent1" w:themeShade="BF"/>
                <w:sz w:val="22"/>
                <w:szCs w:val="22"/>
              </w:rPr>
            </w:pPr>
          </w:p>
          <w:p w14:paraId="3C37CEB1" w14:textId="77777777" w:rsidR="000525F1" w:rsidRPr="00E856E1" w:rsidRDefault="000525F1" w:rsidP="000525F1">
            <w:pPr>
              <w:rPr>
                <w:rFonts w:asciiTheme="minorHAnsi" w:eastAsia="Calibri" w:hAnsiTheme="minorHAnsi" w:cstheme="minorHAnsi"/>
                <w:b/>
                <w:bCs/>
                <w:color w:val="2E74B5" w:themeColor="accent1" w:themeShade="BF"/>
                <w:sz w:val="22"/>
                <w:szCs w:val="22"/>
              </w:rPr>
            </w:pPr>
            <w:r w:rsidRPr="00E856E1">
              <w:rPr>
                <w:rFonts w:asciiTheme="minorHAnsi" w:eastAsia="Calibri" w:hAnsiTheme="minorHAnsi" w:cstheme="minorHAnsi"/>
                <w:b/>
                <w:bCs/>
                <w:color w:val="2E74B5" w:themeColor="accent1" w:themeShade="BF"/>
                <w:sz w:val="22"/>
                <w:szCs w:val="22"/>
              </w:rPr>
              <w:t>The response must address:</w:t>
            </w:r>
          </w:p>
          <w:p w14:paraId="44013730" w14:textId="77777777" w:rsidR="000525F1" w:rsidRPr="00E856E1" w:rsidRDefault="000525F1" w:rsidP="000525F1">
            <w:pPr>
              <w:rPr>
                <w:rFonts w:asciiTheme="minorHAnsi" w:eastAsia="Calibri" w:hAnsiTheme="minorHAnsi" w:cstheme="minorHAnsi"/>
                <w:color w:val="2E74B5" w:themeColor="accent1" w:themeShade="BF"/>
                <w:sz w:val="22"/>
                <w:szCs w:val="22"/>
              </w:rPr>
            </w:pPr>
          </w:p>
          <w:p w14:paraId="7DAF12F0" w14:textId="050085EE" w:rsidR="000525F1" w:rsidRPr="00E856E1" w:rsidRDefault="000525F1"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E856E1">
              <w:rPr>
                <w:rFonts w:asciiTheme="minorHAnsi" w:eastAsia="Calibri" w:hAnsiTheme="minorHAnsi" w:cstheme="minorHAnsi"/>
                <w:color w:val="2E74B5" w:themeColor="accent1" w:themeShade="BF"/>
                <w:sz w:val="22"/>
                <w:szCs w:val="20"/>
              </w:rPr>
              <w:t>The overall concept and vision for Plaza Café, including the retail café, hospitality catering and vending.</w:t>
            </w:r>
          </w:p>
          <w:p w14:paraId="40766D9C" w14:textId="77777777" w:rsidR="000525F1" w:rsidRPr="00E856E1" w:rsidRDefault="000525F1" w:rsidP="00E856E1">
            <w:pPr>
              <w:ind w:left="3336"/>
              <w:rPr>
                <w:rFonts w:asciiTheme="minorHAnsi" w:eastAsia="Calibri" w:hAnsiTheme="minorHAnsi" w:cstheme="minorHAnsi"/>
                <w:color w:val="2E74B5" w:themeColor="accent1" w:themeShade="BF"/>
                <w:sz w:val="22"/>
                <w:szCs w:val="22"/>
              </w:rPr>
            </w:pPr>
          </w:p>
          <w:p w14:paraId="1A57CD38" w14:textId="7752FE7C" w:rsidR="000525F1" w:rsidRPr="00E856E1" w:rsidRDefault="000525F1"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E856E1">
              <w:rPr>
                <w:rFonts w:asciiTheme="minorHAnsi" w:eastAsia="Calibri" w:hAnsiTheme="minorHAnsi" w:cstheme="minorHAnsi"/>
                <w:color w:val="2E74B5" w:themeColor="accent1" w:themeShade="BF"/>
                <w:sz w:val="22"/>
                <w:szCs w:val="20"/>
              </w:rPr>
              <w:t>How the proposed concept will meet the needs of the University of Limerick campus community and local/community users.</w:t>
            </w:r>
          </w:p>
          <w:p w14:paraId="3568A520" w14:textId="77777777" w:rsidR="000525F1" w:rsidRPr="00E856E1" w:rsidRDefault="000525F1" w:rsidP="00E856E1">
            <w:pPr>
              <w:ind w:left="3336"/>
              <w:rPr>
                <w:rFonts w:asciiTheme="minorHAnsi" w:eastAsia="Calibri" w:hAnsiTheme="minorHAnsi" w:cstheme="minorHAnsi"/>
                <w:color w:val="2E74B5" w:themeColor="accent1" w:themeShade="BF"/>
                <w:sz w:val="22"/>
                <w:szCs w:val="22"/>
              </w:rPr>
            </w:pPr>
          </w:p>
          <w:p w14:paraId="0A9396EB" w14:textId="087EBBB1" w:rsidR="000525F1" w:rsidRPr="00E856E1" w:rsidRDefault="000525F1"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E856E1">
              <w:rPr>
                <w:rFonts w:asciiTheme="minorHAnsi" w:eastAsia="Calibri" w:hAnsiTheme="minorHAnsi" w:cstheme="minorHAnsi"/>
                <w:color w:val="2E74B5" w:themeColor="accent1" w:themeShade="BF"/>
                <w:sz w:val="22"/>
                <w:szCs w:val="20"/>
              </w:rPr>
              <w:t>How the concept will suit the Glucksman setting and complement the building and its users.</w:t>
            </w:r>
          </w:p>
          <w:p w14:paraId="5B116420" w14:textId="77777777" w:rsidR="000525F1" w:rsidRPr="00E856E1" w:rsidRDefault="000525F1" w:rsidP="00E856E1">
            <w:pPr>
              <w:ind w:left="3336"/>
              <w:rPr>
                <w:rFonts w:asciiTheme="minorHAnsi" w:eastAsia="Calibri" w:hAnsiTheme="minorHAnsi" w:cstheme="minorHAnsi"/>
                <w:color w:val="2E74B5" w:themeColor="accent1" w:themeShade="BF"/>
                <w:sz w:val="22"/>
                <w:szCs w:val="22"/>
              </w:rPr>
            </w:pPr>
          </w:p>
          <w:p w14:paraId="453B06A7" w14:textId="254E49F9" w:rsidR="000525F1" w:rsidRPr="00E856E1" w:rsidRDefault="000525F1"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E856E1">
              <w:rPr>
                <w:rFonts w:asciiTheme="minorHAnsi" w:eastAsia="Calibri" w:hAnsiTheme="minorHAnsi" w:cstheme="minorHAnsi"/>
                <w:color w:val="2E74B5" w:themeColor="accent1" w:themeShade="BF"/>
                <w:sz w:val="22"/>
                <w:szCs w:val="20"/>
              </w:rPr>
              <w:t>How the proposed offer will differentiate Plaza Café from other food and beverage options while remaining commercially viable.</w:t>
            </w:r>
          </w:p>
          <w:p w14:paraId="047B0525" w14:textId="77777777" w:rsidR="000525F1" w:rsidRPr="00E856E1" w:rsidRDefault="000525F1" w:rsidP="00E856E1">
            <w:pPr>
              <w:ind w:left="3336"/>
              <w:rPr>
                <w:rFonts w:asciiTheme="minorHAnsi" w:eastAsia="Calibri" w:hAnsiTheme="minorHAnsi" w:cstheme="minorHAnsi"/>
                <w:color w:val="2E74B5" w:themeColor="accent1" w:themeShade="BF"/>
                <w:sz w:val="22"/>
                <w:szCs w:val="22"/>
              </w:rPr>
            </w:pPr>
          </w:p>
          <w:p w14:paraId="7E811310" w14:textId="38A24B5F" w:rsidR="000525F1" w:rsidRPr="00E856E1" w:rsidRDefault="000525F1"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E856E1">
              <w:rPr>
                <w:rFonts w:asciiTheme="minorHAnsi" w:eastAsia="Calibri" w:hAnsiTheme="minorHAnsi" w:cstheme="minorHAnsi"/>
                <w:color w:val="2E74B5" w:themeColor="accent1" w:themeShade="BF"/>
                <w:sz w:val="22"/>
                <w:szCs w:val="20"/>
              </w:rPr>
              <w:t>How the Tenderer proposes to manage and utilise the seating area outside normal café operating hours.</w:t>
            </w:r>
          </w:p>
          <w:p w14:paraId="38C5369D" w14:textId="77777777" w:rsidR="000525F1" w:rsidRPr="00E856E1" w:rsidRDefault="000525F1" w:rsidP="00E856E1">
            <w:pPr>
              <w:ind w:left="3336"/>
              <w:rPr>
                <w:rFonts w:asciiTheme="minorHAnsi" w:eastAsia="Calibri" w:hAnsiTheme="minorHAnsi" w:cstheme="minorHAnsi"/>
                <w:color w:val="2E74B5" w:themeColor="accent1" w:themeShade="BF"/>
                <w:sz w:val="22"/>
                <w:szCs w:val="22"/>
              </w:rPr>
            </w:pPr>
          </w:p>
          <w:p w14:paraId="00CCEACC" w14:textId="5B96BF5F" w:rsidR="000525F1" w:rsidRPr="00E856E1" w:rsidRDefault="000525F1"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E856E1">
              <w:rPr>
                <w:rFonts w:asciiTheme="minorHAnsi" w:eastAsia="Calibri" w:hAnsiTheme="minorHAnsi" w:cstheme="minorHAnsi"/>
                <w:color w:val="2E74B5" w:themeColor="accent1" w:themeShade="BF"/>
                <w:sz w:val="22"/>
                <w:szCs w:val="20"/>
              </w:rPr>
              <w:t>How the proposed concept will support the objectives and ethos of the UL Food Philosophy.</w:t>
            </w:r>
          </w:p>
          <w:p w14:paraId="50584BB5" w14:textId="77777777" w:rsidR="000525F1" w:rsidRPr="00E856E1" w:rsidRDefault="000525F1" w:rsidP="00E856E1">
            <w:pPr>
              <w:ind w:left="1308"/>
              <w:rPr>
                <w:rFonts w:asciiTheme="minorHAnsi" w:eastAsia="Calibri" w:hAnsiTheme="minorHAnsi" w:cstheme="minorHAnsi"/>
                <w:color w:val="2E74B5" w:themeColor="accent1" w:themeShade="BF"/>
                <w:sz w:val="22"/>
                <w:szCs w:val="22"/>
              </w:rPr>
            </w:pPr>
          </w:p>
          <w:p w14:paraId="665D300D" w14:textId="77777777" w:rsidR="000525F1" w:rsidRPr="00E856E1" w:rsidRDefault="000525F1" w:rsidP="000525F1">
            <w:pPr>
              <w:rPr>
                <w:rFonts w:asciiTheme="minorHAnsi" w:eastAsia="Calibri" w:hAnsiTheme="minorHAnsi" w:cstheme="minorHAnsi"/>
                <w:b/>
                <w:bCs/>
                <w:color w:val="2E74B5" w:themeColor="accent1" w:themeShade="BF"/>
                <w:sz w:val="22"/>
                <w:szCs w:val="22"/>
              </w:rPr>
            </w:pPr>
          </w:p>
          <w:p w14:paraId="5F03D592" w14:textId="0FBE78D6" w:rsidR="00BB2BC3" w:rsidRPr="00E856E1" w:rsidRDefault="000525F1">
            <w:pPr>
              <w:rPr>
                <w:rFonts w:asciiTheme="minorHAnsi" w:eastAsia="Calibri" w:hAnsiTheme="minorHAnsi" w:cstheme="minorHAnsi"/>
                <w:b/>
                <w:bCs/>
                <w:color w:val="2E74B5" w:themeColor="accent1" w:themeShade="BF"/>
                <w:sz w:val="22"/>
                <w:szCs w:val="22"/>
              </w:rPr>
            </w:pPr>
            <w:r w:rsidRPr="00E856E1">
              <w:rPr>
                <w:rFonts w:asciiTheme="minorHAnsi" w:eastAsia="Calibri" w:hAnsiTheme="minorHAnsi" w:cstheme="minorHAnsi"/>
                <w:b/>
                <w:bCs/>
                <w:color w:val="2E74B5" w:themeColor="accent1" w:themeShade="BF"/>
                <w:sz w:val="22"/>
                <w:szCs w:val="22"/>
              </w:rPr>
              <w:t>Tenderers should provide sufficient detail to demonstrate how the proposed concept would operate in practice.</w:t>
            </w:r>
          </w:p>
          <w:p w14:paraId="148AC77B" w14:textId="77777777" w:rsidR="000525F1" w:rsidRPr="000A51E3" w:rsidRDefault="000525F1">
            <w:pPr>
              <w:rPr>
                <w:rFonts w:ascii="Calibri" w:hAnsi="Calibri" w:cs="Calibri"/>
                <w:sz w:val="22"/>
                <w:szCs w:val="22"/>
                <w:highlight w:val="yellow"/>
                <w:lang w:eastAsia="ja-JP"/>
              </w:rPr>
            </w:pPr>
          </w:p>
        </w:tc>
      </w:tr>
      <w:tr w:rsidR="00BB2BC3" w:rsidRPr="000525F1" w14:paraId="63BD1E69" w14:textId="77777777" w:rsidTr="000A3609">
        <w:tc>
          <w:tcPr>
            <w:tcW w:w="11340" w:type="dxa"/>
            <w:tcBorders>
              <w:left w:val="single" w:sz="4" w:space="0" w:color="000000" w:themeColor="text1"/>
            </w:tcBorders>
            <w:shd w:val="clear" w:color="auto" w:fill="DEEAF6" w:themeFill="accent1" w:themeFillTint="33"/>
          </w:tcPr>
          <w:p w14:paraId="7035C3E2" w14:textId="77777777" w:rsidR="00BB2BC3" w:rsidRDefault="00BB2BC3" w:rsidP="000A3609">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33A5B81B" w14:textId="77777777" w:rsidR="00471E6A" w:rsidRDefault="00471E6A" w:rsidP="000A3609">
            <w:pPr>
              <w:shd w:val="clear" w:color="auto" w:fill="DEEAF6" w:themeFill="accent1" w:themeFillTint="33"/>
              <w:rPr>
                <w:rFonts w:asciiTheme="minorHAnsi" w:hAnsiTheme="minorHAnsi" w:cstheme="minorHAnsi"/>
                <w:i/>
                <w:color w:val="A6A6A6" w:themeColor="background1" w:themeShade="A6"/>
              </w:rPr>
            </w:pPr>
          </w:p>
          <w:p w14:paraId="2175ACE2" w14:textId="77777777" w:rsidR="00471E6A" w:rsidRDefault="00471E6A" w:rsidP="000A3609">
            <w:pPr>
              <w:shd w:val="clear" w:color="auto" w:fill="DEEAF6" w:themeFill="accent1" w:themeFillTint="33"/>
              <w:rPr>
                <w:rFonts w:asciiTheme="minorHAnsi" w:hAnsiTheme="minorHAnsi" w:cstheme="minorHAnsi"/>
                <w:i/>
                <w:color w:val="A6A6A6" w:themeColor="background1" w:themeShade="A6"/>
              </w:rPr>
            </w:pPr>
          </w:p>
          <w:p w14:paraId="5F91A5D0" w14:textId="77777777" w:rsidR="00471E6A" w:rsidRDefault="00471E6A" w:rsidP="000A3609">
            <w:pPr>
              <w:shd w:val="clear" w:color="auto" w:fill="DEEAF6" w:themeFill="accent1" w:themeFillTint="33"/>
              <w:rPr>
                <w:rFonts w:asciiTheme="minorHAnsi" w:hAnsiTheme="minorHAnsi" w:cstheme="minorHAnsi"/>
                <w:i/>
                <w:color w:val="A6A6A6" w:themeColor="background1" w:themeShade="A6"/>
              </w:rPr>
            </w:pPr>
          </w:p>
          <w:p w14:paraId="31003CB1" w14:textId="77777777" w:rsidR="00471E6A" w:rsidRDefault="00471E6A" w:rsidP="000A3609">
            <w:pPr>
              <w:shd w:val="clear" w:color="auto" w:fill="DEEAF6" w:themeFill="accent1" w:themeFillTint="33"/>
              <w:rPr>
                <w:rFonts w:asciiTheme="minorHAnsi" w:hAnsiTheme="minorHAnsi" w:cstheme="minorHAnsi"/>
                <w:i/>
                <w:color w:val="A6A6A6" w:themeColor="background1" w:themeShade="A6"/>
              </w:rPr>
            </w:pPr>
          </w:p>
          <w:p w14:paraId="36BCD98C" w14:textId="77777777" w:rsidR="00471E6A" w:rsidRDefault="00471E6A" w:rsidP="000A3609">
            <w:pPr>
              <w:shd w:val="clear" w:color="auto" w:fill="DEEAF6" w:themeFill="accent1" w:themeFillTint="33"/>
              <w:rPr>
                <w:rFonts w:asciiTheme="minorHAnsi" w:hAnsiTheme="minorHAnsi" w:cstheme="minorHAnsi"/>
                <w:i/>
                <w:color w:val="A6A6A6" w:themeColor="background1" w:themeShade="A6"/>
              </w:rPr>
            </w:pPr>
          </w:p>
          <w:p w14:paraId="4AA6FB37" w14:textId="77777777" w:rsidR="00471E6A" w:rsidRDefault="00471E6A" w:rsidP="000A3609">
            <w:pPr>
              <w:shd w:val="clear" w:color="auto" w:fill="DEEAF6" w:themeFill="accent1" w:themeFillTint="33"/>
              <w:rPr>
                <w:rFonts w:asciiTheme="minorHAnsi" w:hAnsiTheme="minorHAnsi" w:cstheme="minorHAnsi"/>
                <w:i/>
                <w:color w:val="A6A6A6" w:themeColor="background1" w:themeShade="A6"/>
              </w:rPr>
            </w:pPr>
          </w:p>
          <w:p w14:paraId="3C6A7ACE" w14:textId="77777777" w:rsidR="00471E6A" w:rsidRDefault="00471E6A" w:rsidP="000A3609">
            <w:pPr>
              <w:shd w:val="clear" w:color="auto" w:fill="DEEAF6" w:themeFill="accent1" w:themeFillTint="33"/>
              <w:rPr>
                <w:rFonts w:asciiTheme="minorHAnsi" w:hAnsiTheme="minorHAnsi" w:cstheme="minorHAnsi"/>
                <w:i/>
                <w:color w:val="A6A6A6" w:themeColor="background1" w:themeShade="A6"/>
              </w:rPr>
            </w:pPr>
          </w:p>
          <w:p w14:paraId="0B09E03F" w14:textId="77777777" w:rsidR="00471E6A" w:rsidRDefault="00471E6A" w:rsidP="000A3609">
            <w:pPr>
              <w:shd w:val="clear" w:color="auto" w:fill="DEEAF6" w:themeFill="accent1" w:themeFillTint="33"/>
              <w:rPr>
                <w:rFonts w:asciiTheme="minorHAnsi" w:hAnsiTheme="minorHAnsi" w:cstheme="minorHAnsi"/>
                <w:i/>
                <w:color w:val="A6A6A6" w:themeColor="background1" w:themeShade="A6"/>
              </w:rPr>
            </w:pPr>
          </w:p>
          <w:p w14:paraId="5302F9E9" w14:textId="77777777" w:rsidR="00471E6A" w:rsidRDefault="00471E6A" w:rsidP="000A3609">
            <w:pPr>
              <w:shd w:val="clear" w:color="auto" w:fill="DEEAF6" w:themeFill="accent1" w:themeFillTint="33"/>
              <w:rPr>
                <w:rFonts w:asciiTheme="minorHAnsi" w:hAnsiTheme="minorHAnsi" w:cstheme="minorHAnsi"/>
                <w:i/>
                <w:color w:val="A6A6A6" w:themeColor="background1" w:themeShade="A6"/>
              </w:rPr>
            </w:pPr>
          </w:p>
          <w:p w14:paraId="5E6F026E" w14:textId="5ED35D7E" w:rsidR="00471E6A" w:rsidRPr="000525F1" w:rsidRDefault="00471E6A" w:rsidP="000A3609">
            <w:pPr>
              <w:shd w:val="clear" w:color="auto" w:fill="DEEAF6" w:themeFill="accent1" w:themeFillTint="33"/>
              <w:rPr>
                <w:rFonts w:ascii="Calibri" w:eastAsia="Calibri" w:hAnsi="Calibri" w:cs="Calibri"/>
                <w:color w:val="2E74B5" w:themeColor="accent1" w:themeShade="BF"/>
                <w:sz w:val="22"/>
              </w:rPr>
            </w:pPr>
          </w:p>
        </w:tc>
      </w:tr>
      <w:tr w:rsidR="0007539D" w:rsidRPr="00E87173" w14:paraId="56DB8471"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29EF27ED" w14:textId="5F6EDB08" w:rsidR="0007539D" w:rsidRPr="00E87173" w:rsidRDefault="009B126E">
            <w:pPr>
              <w:jc w:val="left"/>
              <w:rPr>
                <w:rFonts w:ascii="Calibri" w:eastAsia="Calibri" w:hAnsi="Calibri" w:cs="Calibri"/>
                <w:b/>
                <w:bCs/>
                <w:color w:val="FFFFFF" w:themeColor="background1"/>
                <w:sz w:val="22"/>
              </w:rPr>
            </w:pPr>
            <w:r w:rsidRPr="009B126E">
              <w:rPr>
                <w:rFonts w:ascii="Calibri" w:eastAsia="Calibri" w:hAnsi="Calibri" w:cs="Calibri"/>
                <w:b/>
                <w:bCs/>
                <w:color w:val="FFFFFF" w:themeColor="background1"/>
                <w:sz w:val="22"/>
              </w:rPr>
              <w:lastRenderedPageBreak/>
              <w:t>A2. Menus, Range and Nutrition</w:t>
            </w:r>
          </w:p>
        </w:tc>
      </w:tr>
      <w:tr w:rsidR="0007539D" w:rsidRPr="000A51E3" w14:paraId="76B0B8A5" w14:textId="77777777">
        <w:trPr>
          <w:trHeight w:val="274"/>
        </w:trPr>
        <w:tc>
          <w:tcPr>
            <w:tcW w:w="11340" w:type="dxa"/>
            <w:tcBorders>
              <w:left w:val="single" w:sz="4" w:space="0" w:color="000000" w:themeColor="text1"/>
            </w:tcBorders>
            <w:shd w:val="clear" w:color="auto" w:fill="F2F2F2" w:themeFill="background1" w:themeFillShade="F2"/>
            <w:vAlign w:val="center"/>
          </w:tcPr>
          <w:p w14:paraId="5D57CB04" w14:textId="77777777" w:rsidR="009B126E" w:rsidRPr="00BB2BC3" w:rsidRDefault="009B126E" w:rsidP="009B126E">
            <w:pPr>
              <w:rPr>
                <w:rFonts w:ascii="Calibri" w:eastAsia="Calibri" w:hAnsi="Calibri" w:cs="Calibri"/>
                <w:b/>
                <w:bCs/>
                <w:color w:val="2E74B5" w:themeColor="accent1" w:themeShade="BF"/>
                <w:sz w:val="22"/>
                <w:szCs w:val="22"/>
              </w:rPr>
            </w:pPr>
            <w:r w:rsidRPr="00BB2BC3">
              <w:rPr>
                <w:rFonts w:ascii="Calibri" w:eastAsia="Calibri" w:hAnsi="Calibri" w:cs="Calibri"/>
                <w:b/>
                <w:bCs/>
                <w:color w:val="2E74B5" w:themeColor="accent1" w:themeShade="BF"/>
                <w:sz w:val="22"/>
                <w:szCs w:val="22"/>
              </w:rPr>
              <w:t>Tenderers must provide details of their proposed food and beverage range for Plaza Café and hospitality catering.</w:t>
            </w:r>
          </w:p>
          <w:p w14:paraId="0C144ED8" w14:textId="77777777" w:rsidR="009B126E" w:rsidRPr="00BB2BC3" w:rsidRDefault="009B126E" w:rsidP="009B126E">
            <w:pPr>
              <w:rPr>
                <w:rFonts w:ascii="Calibri" w:eastAsia="Calibri" w:hAnsi="Calibri" w:cs="Calibri"/>
                <w:b/>
                <w:bCs/>
                <w:color w:val="2E74B5" w:themeColor="accent1" w:themeShade="BF"/>
                <w:sz w:val="22"/>
                <w:szCs w:val="22"/>
              </w:rPr>
            </w:pPr>
          </w:p>
          <w:p w14:paraId="02217EA7" w14:textId="77777777" w:rsidR="009B126E" w:rsidRPr="00BB2BC3" w:rsidRDefault="009B126E" w:rsidP="009B126E">
            <w:pPr>
              <w:rPr>
                <w:rFonts w:ascii="Calibri" w:eastAsia="Calibri" w:hAnsi="Calibri" w:cs="Calibri"/>
                <w:b/>
                <w:bCs/>
                <w:color w:val="2E74B5" w:themeColor="accent1" w:themeShade="BF"/>
                <w:sz w:val="22"/>
                <w:szCs w:val="22"/>
              </w:rPr>
            </w:pPr>
            <w:r w:rsidRPr="00BB2BC3">
              <w:rPr>
                <w:rFonts w:ascii="Calibri" w:eastAsia="Calibri" w:hAnsi="Calibri" w:cs="Calibri"/>
                <w:b/>
                <w:bCs/>
                <w:color w:val="2E74B5" w:themeColor="accent1" w:themeShade="BF"/>
                <w:sz w:val="22"/>
                <w:szCs w:val="22"/>
              </w:rPr>
              <w:t>The response must include:</w:t>
            </w:r>
          </w:p>
          <w:p w14:paraId="5A047966" w14:textId="77777777" w:rsidR="009B126E" w:rsidRPr="009B126E" w:rsidRDefault="009B126E" w:rsidP="009B126E">
            <w:pPr>
              <w:rPr>
                <w:rFonts w:ascii="Calibri" w:eastAsia="Calibri" w:hAnsi="Calibri" w:cs="Calibri"/>
                <w:color w:val="2E74B5" w:themeColor="accent1" w:themeShade="BF"/>
                <w:sz w:val="22"/>
                <w:szCs w:val="22"/>
              </w:rPr>
            </w:pPr>
          </w:p>
          <w:p w14:paraId="78B228C0" w14:textId="77777777" w:rsidR="009B126E" w:rsidRDefault="009B126E"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BB2BC3">
              <w:rPr>
                <w:rFonts w:asciiTheme="minorHAnsi" w:eastAsia="Calibri" w:hAnsiTheme="minorHAnsi" w:cstheme="minorHAnsi"/>
                <w:color w:val="2E74B5" w:themeColor="accent1" w:themeShade="BF"/>
                <w:sz w:val="22"/>
                <w:szCs w:val="20"/>
              </w:rPr>
              <w:t>Sample café menus covering breakfast and lunch, including seasonal variation.</w:t>
            </w:r>
          </w:p>
          <w:p w14:paraId="1AD38134" w14:textId="77777777" w:rsidR="00BB2BC3" w:rsidRPr="00BB2BC3" w:rsidRDefault="00BB2BC3" w:rsidP="00BB2BC3">
            <w:pPr>
              <w:pStyle w:val="ListParagraph"/>
              <w:spacing w:after="0" w:line="240" w:lineRule="auto"/>
              <w:ind w:left="360"/>
              <w:rPr>
                <w:rFonts w:asciiTheme="minorHAnsi" w:eastAsia="Calibri" w:hAnsiTheme="minorHAnsi" w:cstheme="minorHAnsi"/>
                <w:color w:val="2E74B5" w:themeColor="accent1" w:themeShade="BF"/>
                <w:sz w:val="22"/>
                <w:szCs w:val="20"/>
              </w:rPr>
            </w:pPr>
          </w:p>
          <w:p w14:paraId="3B1BEE86" w14:textId="46F11B08" w:rsidR="00BB2BC3" w:rsidRPr="00BB2BC3" w:rsidRDefault="009B126E" w:rsidP="00BB2BC3">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BB2BC3">
              <w:rPr>
                <w:rFonts w:asciiTheme="minorHAnsi" w:eastAsia="Calibri" w:hAnsiTheme="minorHAnsi" w:cstheme="minorHAnsi"/>
                <w:color w:val="2E74B5" w:themeColor="accent1" w:themeShade="BF"/>
                <w:sz w:val="22"/>
                <w:szCs w:val="20"/>
              </w:rPr>
              <w:t>Fresh sandwiches, salads/salad bar, quiches and soup.</w:t>
            </w:r>
          </w:p>
          <w:p w14:paraId="71433A2E" w14:textId="77777777" w:rsidR="00BB2BC3" w:rsidRPr="00BB2BC3" w:rsidRDefault="00BB2BC3" w:rsidP="00BB2BC3">
            <w:pPr>
              <w:pStyle w:val="ListParagraph"/>
              <w:spacing w:after="0" w:line="240" w:lineRule="auto"/>
              <w:ind w:left="360"/>
              <w:rPr>
                <w:rFonts w:asciiTheme="minorHAnsi" w:eastAsia="Calibri" w:hAnsiTheme="minorHAnsi" w:cstheme="minorHAnsi"/>
                <w:color w:val="2E74B5" w:themeColor="accent1" w:themeShade="BF"/>
                <w:sz w:val="22"/>
                <w:szCs w:val="20"/>
              </w:rPr>
            </w:pPr>
          </w:p>
          <w:p w14:paraId="517DEA85" w14:textId="77777777" w:rsidR="009B126E" w:rsidRDefault="009B126E"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BB2BC3">
              <w:rPr>
                <w:rFonts w:asciiTheme="minorHAnsi" w:eastAsia="Calibri" w:hAnsiTheme="minorHAnsi" w:cstheme="minorHAnsi"/>
                <w:color w:val="2E74B5" w:themeColor="accent1" w:themeShade="BF"/>
                <w:sz w:val="22"/>
                <w:szCs w:val="20"/>
              </w:rPr>
              <w:t>Beverages including tea, coffee, water, soft drinks and juice options.</w:t>
            </w:r>
          </w:p>
          <w:p w14:paraId="2D856F7C" w14:textId="77777777" w:rsidR="00BB2BC3" w:rsidRPr="00BB2BC3" w:rsidRDefault="00BB2BC3" w:rsidP="00BB2BC3">
            <w:pPr>
              <w:pStyle w:val="ListParagraph"/>
              <w:spacing w:after="0" w:line="240" w:lineRule="auto"/>
              <w:ind w:left="360"/>
              <w:rPr>
                <w:rFonts w:asciiTheme="minorHAnsi" w:eastAsia="Calibri" w:hAnsiTheme="minorHAnsi" w:cstheme="minorHAnsi"/>
                <w:color w:val="2E74B5" w:themeColor="accent1" w:themeShade="BF"/>
                <w:sz w:val="22"/>
                <w:szCs w:val="20"/>
              </w:rPr>
            </w:pPr>
          </w:p>
          <w:p w14:paraId="669AD4DE" w14:textId="77777777" w:rsidR="009B126E" w:rsidRDefault="009B126E"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BB2BC3">
              <w:rPr>
                <w:rFonts w:asciiTheme="minorHAnsi" w:eastAsia="Calibri" w:hAnsiTheme="minorHAnsi" w:cstheme="minorHAnsi"/>
                <w:color w:val="2E74B5" w:themeColor="accent1" w:themeShade="BF"/>
                <w:sz w:val="22"/>
                <w:szCs w:val="20"/>
              </w:rPr>
              <w:t>Snacks, scones, confectionery and baked goods.</w:t>
            </w:r>
          </w:p>
          <w:p w14:paraId="2DA5A12E" w14:textId="77777777" w:rsidR="00BB2BC3" w:rsidRPr="00BB2BC3" w:rsidRDefault="00BB2BC3" w:rsidP="00BB2BC3">
            <w:pPr>
              <w:rPr>
                <w:rFonts w:asciiTheme="minorHAnsi" w:eastAsia="Calibri" w:hAnsiTheme="minorHAnsi" w:cstheme="minorHAnsi"/>
                <w:color w:val="2E74B5" w:themeColor="accent1" w:themeShade="BF"/>
                <w:sz w:val="22"/>
              </w:rPr>
            </w:pPr>
          </w:p>
          <w:p w14:paraId="5CE53FB5" w14:textId="77777777" w:rsidR="009B126E" w:rsidRDefault="009B126E"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BB2BC3">
              <w:rPr>
                <w:rFonts w:asciiTheme="minorHAnsi" w:eastAsia="Calibri" w:hAnsiTheme="minorHAnsi" w:cstheme="minorHAnsi"/>
                <w:color w:val="2E74B5" w:themeColor="accent1" w:themeShade="BF"/>
                <w:sz w:val="22"/>
                <w:szCs w:val="20"/>
              </w:rPr>
              <w:t>A breakfast bar offering healthy options including fresh fruit, granola, yoghurt, smoothies, nuts, seeds and non-dairy options.</w:t>
            </w:r>
          </w:p>
          <w:p w14:paraId="1370857B" w14:textId="77777777" w:rsidR="00BB2BC3" w:rsidRPr="00BB2BC3" w:rsidRDefault="00BB2BC3" w:rsidP="00BB2BC3">
            <w:pPr>
              <w:pStyle w:val="ListParagraph"/>
              <w:spacing w:after="0" w:line="240" w:lineRule="auto"/>
              <w:ind w:left="360"/>
              <w:rPr>
                <w:rFonts w:asciiTheme="minorHAnsi" w:eastAsia="Calibri" w:hAnsiTheme="minorHAnsi" w:cstheme="minorHAnsi"/>
                <w:color w:val="2E74B5" w:themeColor="accent1" w:themeShade="BF"/>
                <w:sz w:val="22"/>
                <w:szCs w:val="20"/>
              </w:rPr>
            </w:pPr>
          </w:p>
          <w:p w14:paraId="61C9F4A5" w14:textId="77777777" w:rsidR="009B126E" w:rsidRDefault="009B126E"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BB2BC3">
              <w:rPr>
                <w:rFonts w:asciiTheme="minorHAnsi" w:eastAsia="Calibri" w:hAnsiTheme="minorHAnsi" w:cstheme="minorHAnsi"/>
                <w:color w:val="2E74B5" w:themeColor="accent1" w:themeShade="BF"/>
                <w:sz w:val="22"/>
                <w:szCs w:val="20"/>
              </w:rPr>
              <w:t>A hot breakfast menu including homemade porridge and a healthy hot vegetarian option.</w:t>
            </w:r>
          </w:p>
          <w:p w14:paraId="25CF53DE" w14:textId="77777777" w:rsidR="00BB2BC3" w:rsidRPr="00BB2BC3" w:rsidRDefault="00BB2BC3" w:rsidP="00BB2BC3">
            <w:pPr>
              <w:rPr>
                <w:rFonts w:asciiTheme="minorHAnsi" w:eastAsia="Calibri" w:hAnsiTheme="minorHAnsi" w:cstheme="minorHAnsi"/>
                <w:color w:val="2E74B5" w:themeColor="accent1" w:themeShade="BF"/>
                <w:sz w:val="22"/>
              </w:rPr>
            </w:pPr>
          </w:p>
          <w:p w14:paraId="1BBB3B61" w14:textId="77777777" w:rsidR="009B126E" w:rsidRDefault="009B126E"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BB2BC3">
              <w:rPr>
                <w:rFonts w:asciiTheme="minorHAnsi" w:eastAsia="Calibri" w:hAnsiTheme="minorHAnsi" w:cstheme="minorHAnsi"/>
                <w:color w:val="2E74B5" w:themeColor="accent1" w:themeShade="BF"/>
                <w:sz w:val="22"/>
                <w:szCs w:val="20"/>
              </w:rPr>
              <w:t>Made-to-order sandwiches, snacks and fresh homemade soup and brown bread.</w:t>
            </w:r>
          </w:p>
          <w:p w14:paraId="34652864" w14:textId="77777777" w:rsidR="00BB2BC3" w:rsidRPr="00BB2BC3" w:rsidRDefault="00BB2BC3" w:rsidP="00BB2BC3">
            <w:pPr>
              <w:rPr>
                <w:rFonts w:asciiTheme="minorHAnsi" w:eastAsia="Calibri" w:hAnsiTheme="minorHAnsi" w:cstheme="minorHAnsi"/>
                <w:color w:val="2E74B5" w:themeColor="accent1" w:themeShade="BF"/>
                <w:sz w:val="22"/>
              </w:rPr>
            </w:pPr>
          </w:p>
          <w:p w14:paraId="78E1BF1E" w14:textId="77777777" w:rsidR="009B126E" w:rsidRDefault="009B126E"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BB2BC3">
              <w:rPr>
                <w:rFonts w:asciiTheme="minorHAnsi" w:eastAsia="Calibri" w:hAnsiTheme="minorHAnsi" w:cstheme="minorHAnsi"/>
                <w:color w:val="2E74B5" w:themeColor="accent1" w:themeShade="BF"/>
                <w:sz w:val="22"/>
                <w:szCs w:val="20"/>
              </w:rPr>
              <w:t>Sample hospitality menus covering meeting and conference requirements, from light breaks through to full-day packages.</w:t>
            </w:r>
          </w:p>
          <w:p w14:paraId="38118450" w14:textId="77777777" w:rsidR="00BB2BC3" w:rsidRPr="00BB2BC3" w:rsidRDefault="00BB2BC3" w:rsidP="00BB2BC3">
            <w:pPr>
              <w:rPr>
                <w:rFonts w:asciiTheme="minorHAnsi" w:eastAsia="Calibri" w:hAnsiTheme="minorHAnsi" w:cstheme="minorHAnsi"/>
                <w:color w:val="2E74B5" w:themeColor="accent1" w:themeShade="BF"/>
                <w:sz w:val="22"/>
              </w:rPr>
            </w:pPr>
          </w:p>
          <w:p w14:paraId="076DDBA9" w14:textId="77777777" w:rsidR="009B126E" w:rsidRDefault="009B126E"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BB2BC3">
              <w:rPr>
                <w:rFonts w:asciiTheme="minorHAnsi" w:eastAsia="Calibri" w:hAnsiTheme="minorHAnsi" w:cstheme="minorHAnsi"/>
                <w:color w:val="2E74B5" w:themeColor="accent1" w:themeShade="BF"/>
                <w:sz w:val="22"/>
                <w:szCs w:val="20"/>
              </w:rPr>
              <w:t>The proposed approach to dietary inclusivity, including vegetarian, vegan, gluten-free and allergen-aware options.</w:t>
            </w:r>
          </w:p>
          <w:p w14:paraId="0EDBC33E" w14:textId="77777777" w:rsidR="00BB2BC3" w:rsidRPr="00BB2BC3" w:rsidRDefault="00BB2BC3" w:rsidP="00BB2BC3">
            <w:pPr>
              <w:rPr>
                <w:rFonts w:asciiTheme="minorHAnsi" w:eastAsia="Calibri" w:hAnsiTheme="minorHAnsi" w:cstheme="minorHAnsi"/>
                <w:color w:val="2E74B5" w:themeColor="accent1" w:themeShade="BF"/>
                <w:sz w:val="22"/>
              </w:rPr>
            </w:pPr>
          </w:p>
          <w:p w14:paraId="1C909C51" w14:textId="2D9EA913" w:rsidR="009B126E" w:rsidRDefault="009B126E" w:rsidP="00E856E1">
            <w:pPr>
              <w:pStyle w:val="ListParagraph"/>
              <w:numPr>
                <w:ilvl w:val="0"/>
                <w:numId w:val="9"/>
              </w:numPr>
              <w:spacing w:after="0" w:line="240" w:lineRule="auto"/>
              <w:ind w:left="360"/>
              <w:rPr>
                <w:rFonts w:asciiTheme="minorHAnsi" w:eastAsia="Calibri" w:hAnsiTheme="minorHAnsi" w:cstheme="minorHAnsi"/>
                <w:color w:val="2E74B5" w:themeColor="accent1" w:themeShade="BF"/>
                <w:sz w:val="22"/>
                <w:szCs w:val="20"/>
              </w:rPr>
            </w:pPr>
            <w:r w:rsidRPr="00BB2BC3">
              <w:rPr>
                <w:rFonts w:asciiTheme="minorHAnsi" w:eastAsia="Calibri" w:hAnsiTheme="minorHAnsi" w:cstheme="minorHAnsi"/>
                <w:color w:val="2E74B5" w:themeColor="accent1" w:themeShade="BF"/>
                <w:sz w:val="22"/>
                <w:szCs w:val="20"/>
              </w:rPr>
              <w:t>How the proposed range will provide affordable daily meal choices while maintaining quality and nutrition</w:t>
            </w:r>
            <w:r w:rsidR="00460B6D">
              <w:rPr>
                <w:rFonts w:asciiTheme="minorHAnsi" w:eastAsia="Calibri" w:hAnsiTheme="minorHAnsi" w:cstheme="minorHAnsi"/>
                <w:color w:val="2E74B5" w:themeColor="accent1" w:themeShade="BF"/>
                <w:sz w:val="22"/>
                <w:szCs w:val="20"/>
              </w:rPr>
              <w:t xml:space="preserve">, </w:t>
            </w:r>
            <w:r w:rsidR="009D51FC">
              <w:rPr>
                <w:rFonts w:asciiTheme="minorHAnsi" w:eastAsia="Calibri" w:hAnsiTheme="minorHAnsi" w:cstheme="minorHAnsi"/>
                <w:color w:val="2E74B5" w:themeColor="accent1" w:themeShade="BF"/>
                <w:sz w:val="22"/>
                <w:szCs w:val="20"/>
              </w:rPr>
              <w:t xml:space="preserve">to include a daily €7.50 </w:t>
            </w:r>
            <w:r w:rsidR="00DD35B8">
              <w:rPr>
                <w:rFonts w:asciiTheme="minorHAnsi" w:eastAsia="Calibri" w:hAnsiTheme="minorHAnsi" w:cstheme="minorHAnsi"/>
                <w:color w:val="2E74B5" w:themeColor="accent1" w:themeShade="BF"/>
                <w:sz w:val="22"/>
                <w:szCs w:val="20"/>
              </w:rPr>
              <w:t xml:space="preserve">main course </w:t>
            </w:r>
            <w:r w:rsidR="00353BBC">
              <w:rPr>
                <w:rFonts w:asciiTheme="minorHAnsi" w:eastAsia="Calibri" w:hAnsiTheme="minorHAnsi" w:cstheme="minorHAnsi"/>
                <w:color w:val="2E74B5" w:themeColor="accent1" w:themeShade="BF"/>
                <w:sz w:val="22"/>
                <w:szCs w:val="20"/>
              </w:rPr>
              <w:t>option.</w:t>
            </w:r>
          </w:p>
          <w:p w14:paraId="5EF2986D" w14:textId="77777777" w:rsidR="00BB2BC3" w:rsidRPr="00BB2BC3" w:rsidRDefault="00BB2BC3" w:rsidP="00BB2BC3">
            <w:pPr>
              <w:rPr>
                <w:rFonts w:asciiTheme="minorHAnsi" w:eastAsia="Calibri" w:hAnsiTheme="minorHAnsi" w:cstheme="minorHAnsi"/>
                <w:color w:val="2E74B5" w:themeColor="accent1" w:themeShade="BF"/>
                <w:sz w:val="22"/>
              </w:rPr>
            </w:pPr>
          </w:p>
          <w:p w14:paraId="72C9928F" w14:textId="77777777" w:rsidR="009B126E" w:rsidRPr="009B126E" w:rsidRDefault="009B126E" w:rsidP="009B126E">
            <w:pPr>
              <w:rPr>
                <w:rFonts w:ascii="Calibri" w:eastAsia="Calibri" w:hAnsi="Calibri" w:cs="Calibri"/>
                <w:color w:val="2E74B5" w:themeColor="accent1" w:themeShade="BF"/>
                <w:sz w:val="22"/>
                <w:szCs w:val="22"/>
              </w:rPr>
            </w:pPr>
          </w:p>
          <w:p w14:paraId="7667C149" w14:textId="77777777" w:rsidR="0007539D" w:rsidRDefault="009B126E" w:rsidP="009B126E">
            <w:pPr>
              <w:rPr>
                <w:rFonts w:ascii="Calibri" w:eastAsia="Calibri" w:hAnsi="Calibri" w:cs="Calibri"/>
                <w:b/>
                <w:bCs/>
                <w:color w:val="2E74B5" w:themeColor="accent1" w:themeShade="BF"/>
                <w:sz w:val="22"/>
                <w:szCs w:val="22"/>
              </w:rPr>
            </w:pPr>
            <w:r w:rsidRPr="00BB2BC3">
              <w:rPr>
                <w:rFonts w:ascii="Calibri" w:eastAsia="Calibri" w:hAnsi="Calibri" w:cs="Calibri"/>
                <w:b/>
                <w:bCs/>
                <w:color w:val="2E74B5" w:themeColor="accent1" w:themeShade="BF"/>
                <w:sz w:val="22"/>
                <w:szCs w:val="22"/>
              </w:rPr>
              <w:t>Tenderers should provide sample menus and sufficient detail to demonstrate the breadth, quality and suitability of the proposed offer.</w:t>
            </w:r>
          </w:p>
          <w:p w14:paraId="0D3828F2" w14:textId="77777777" w:rsidR="00BB2BC3" w:rsidRDefault="00BB2BC3" w:rsidP="009B126E">
            <w:pPr>
              <w:rPr>
                <w:rFonts w:ascii="Calibri" w:eastAsia="Calibri" w:hAnsi="Calibri" w:cs="Calibri"/>
                <w:b/>
                <w:bCs/>
                <w:color w:val="2E74B5" w:themeColor="accent1" w:themeShade="BF"/>
                <w:sz w:val="22"/>
                <w:szCs w:val="22"/>
              </w:rPr>
            </w:pPr>
          </w:p>
          <w:p w14:paraId="17C4DF21" w14:textId="3A086E90" w:rsidR="00BB2BC3" w:rsidRPr="00BB2BC3" w:rsidRDefault="00BB2BC3" w:rsidP="009B126E">
            <w:pPr>
              <w:rPr>
                <w:rFonts w:ascii="Calibri" w:hAnsi="Calibri" w:cs="Calibri"/>
                <w:b/>
                <w:bCs/>
                <w:sz w:val="22"/>
                <w:szCs w:val="22"/>
                <w:highlight w:val="yellow"/>
                <w:lang w:eastAsia="ja-JP"/>
              </w:rPr>
            </w:pPr>
          </w:p>
        </w:tc>
      </w:tr>
      <w:tr w:rsidR="00BB2BC3" w:rsidRPr="000525F1" w14:paraId="3A9131D8" w14:textId="77777777">
        <w:trPr>
          <w:trHeight w:val="4527"/>
        </w:trPr>
        <w:tc>
          <w:tcPr>
            <w:tcW w:w="11340" w:type="dxa"/>
            <w:tcBorders>
              <w:left w:val="single" w:sz="4" w:space="0" w:color="000000" w:themeColor="text1"/>
            </w:tcBorders>
            <w:shd w:val="clear" w:color="auto" w:fill="DEEAF6" w:themeFill="accent1" w:themeFillTint="33"/>
          </w:tcPr>
          <w:p w14:paraId="3E877B45" w14:textId="77777777" w:rsidR="00BB2BC3" w:rsidRDefault="00BB2BC3">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6E90D81C" w14:textId="77777777" w:rsidR="00BB2BC3" w:rsidRDefault="00BB2BC3">
            <w:pPr>
              <w:rPr>
                <w:rFonts w:ascii="Calibri" w:eastAsia="Calibri" w:hAnsi="Calibri" w:cs="Calibri"/>
                <w:color w:val="2E74B5" w:themeColor="accent1" w:themeShade="BF"/>
                <w:sz w:val="22"/>
              </w:rPr>
            </w:pPr>
          </w:p>
          <w:p w14:paraId="45BFA667" w14:textId="77777777" w:rsidR="00BB2BC3" w:rsidRDefault="00BB2BC3">
            <w:pPr>
              <w:rPr>
                <w:rFonts w:ascii="Calibri" w:eastAsia="Calibri" w:hAnsi="Calibri" w:cs="Calibri"/>
                <w:color w:val="2E74B5" w:themeColor="accent1" w:themeShade="BF"/>
                <w:sz w:val="22"/>
              </w:rPr>
            </w:pPr>
          </w:p>
          <w:p w14:paraId="645F9D8D" w14:textId="77777777" w:rsidR="00BB2BC3" w:rsidRDefault="00BB2BC3">
            <w:pPr>
              <w:rPr>
                <w:rFonts w:ascii="Calibri" w:eastAsia="Calibri" w:hAnsi="Calibri" w:cs="Calibri"/>
                <w:color w:val="2E74B5" w:themeColor="accent1" w:themeShade="BF"/>
                <w:sz w:val="22"/>
              </w:rPr>
            </w:pPr>
          </w:p>
          <w:p w14:paraId="432C05C9" w14:textId="77777777" w:rsidR="00BB2BC3" w:rsidRDefault="00BB2BC3">
            <w:pPr>
              <w:rPr>
                <w:rFonts w:ascii="Calibri" w:eastAsia="Calibri" w:hAnsi="Calibri" w:cs="Calibri"/>
                <w:color w:val="2E74B5" w:themeColor="accent1" w:themeShade="BF"/>
                <w:sz w:val="22"/>
              </w:rPr>
            </w:pPr>
          </w:p>
          <w:p w14:paraId="0AE6C883" w14:textId="77777777" w:rsidR="00BB2BC3" w:rsidRDefault="00BB2BC3">
            <w:pPr>
              <w:rPr>
                <w:rFonts w:ascii="Calibri" w:eastAsia="Calibri" w:hAnsi="Calibri" w:cs="Calibri"/>
                <w:color w:val="2E74B5" w:themeColor="accent1" w:themeShade="BF"/>
                <w:sz w:val="22"/>
              </w:rPr>
            </w:pPr>
          </w:p>
          <w:p w14:paraId="52A710EC" w14:textId="77777777" w:rsidR="00BB2BC3" w:rsidRDefault="00BB2BC3">
            <w:pPr>
              <w:rPr>
                <w:rFonts w:ascii="Calibri" w:eastAsia="Calibri" w:hAnsi="Calibri" w:cs="Calibri"/>
                <w:color w:val="2E74B5" w:themeColor="accent1" w:themeShade="BF"/>
                <w:sz w:val="22"/>
              </w:rPr>
            </w:pPr>
          </w:p>
          <w:p w14:paraId="6E410493" w14:textId="77777777" w:rsidR="00BB2BC3" w:rsidRDefault="00BB2BC3">
            <w:pPr>
              <w:rPr>
                <w:rFonts w:ascii="Calibri" w:eastAsia="Calibri" w:hAnsi="Calibri" w:cs="Calibri"/>
                <w:color w:val="2E74B5" w:themeColor="accent1" w:themeShade="BF"/>
                <w:sz w:val="22"/>
              </w:rPr>
            </w:pPr>
          </w:p>
          <w:p w14:paraId="4F59693F" w14:textId="77777777" w:rsidR="00BB2BC3" w:rsidRDefault="00BB2BC3">
            <w:pPr>
              <w:rPr>
                <w:rFonts w:ascii="Calibri" w:eastAsia="Calibri" w:hAnsi="Calibri" w:cs="Calibri"/>
                <w:color w:val="2E74B5" w:themeColor="accent1" w:themeShade="BF"/>
                <w:sz w:val="22"/>
              </w:rPr>
            </w:pPr>
          </w:p>
          <w:p w14:paraId="34277AD1" w14:textId="77777777" w:rsidR="00BB2BC3" w:rsidRDefault="00BB2BC3">
            <w:pPr>
              <w:rPr>
                <w:rFonts w:ascii="Calibri" w:eastAsia="Calibri" w:hAnsi="Calibri" w:cs="Calibri"/>
                <w:color w:val="2E74B5" w:themeColor="accent1" w:themeShade="BF"/>
                <w:sz w:val="22"/>
              </w:rPr>
            </w:pPr>
          </w:p>
          <w:p w14:paraId="699F711A" w14:textId="77777777" w:rsidR="00BB2BC3" w:rsidRDefault="00BB2BC3">
            <w:pPr>
              <w:rPr>
                <w:rFonts w:ascii="Calibri" w:eastAsia="Calibri" w:hAnsi="Calibri" w:cs="Calibri"/>
                <w:color w:val="2E74B5" w:themeColor="accent1" w:themeShade="BF"/>
                <w:sz w:val="22"/>
              </w:rPr>
            </w:pPr>
          </w:p>
          <w:p w14:paraId="28F13BDB" w14:textId="77777777" w:rsidR="00BB2BC3" w:rsidRDefault="00BB2BC3">
            <w:pPr>
              <w:rPr>
                <w:rFonts w:ascii="Calibri" w:eastAsia="Calibri" w:hAnsi="Calibri" w:cs="Calibri"/>
                <w:color w:val="2E74B5" w:themeColor="accent1" w:themeShade="BF"/>
                <w:sz w:val="22"/>
              </w:rPr>
            </w:pPr>
          </w:p>
          <w:p w14:paraId="7AEEE9ED" w14:textId="77777777" w:rsidR="00BB2BC3" w:rsidRPr="000525F1" w:rsidRDefault="00BB2BC3">
            <w:pPr>
              <w:rPr>
                <w:rFonts w:ascii="Calibri" w:eastAsia="Calibri" w:hAnsi="Calibri" w:cs="Calibri"/>
                <w:color w:val="2E74B5" w:themeColor="accent1" w:themeShade="BF"/>
                <w:sz w:val="22"/>
              </w:rPr>
            </w:pPr>
          </w:p>
        </w:tc>
      </w:tr>
      <w:tr w:rsidR="00A55023" w:rsidRPr="00E87173" w14:paraId="00BB1799"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0B060359" w14:textId="5E0A94D0" w:rsidR="00A55023" w:rsidRPr="00E87173" w:rsidRDefault="00A55023">
            <w:pPr>
              <w:jc w:val="left"/>
              <w:rPr>
                <w:rFonts w:ascii="Calibri" w:eastAsia="Calibri" w:hAnsi="Calibri" w:cs="Calibri"/>
                <w:b/>
                <w:bCs/>
                <w:color w:val="FFFFFF" w:themeColor="background1"/>
                <w:sz w:val="22"/>
              </w:rPr>
            </w:pPr>
            <w:r w:rsidRPr="00A55023">
              <w:rPr>
                <w:rFonts w:ascii="Calibri" w:eastAsia="Calibri" w:hAnsi="Calibri" w:cs="Calibri"/>
                <w:b/>
                <w:bCs/>
                <w:color w:val="FFFFFF" w:themeColor="background1"/>
                <w:sz w:val="22"/>
              </w:rPr>
              <w:lastRenderedPageBreak/>
              <w:t xml:space="preserve">A3. </w:t>
            </w:r>
            <w:r w:rsidR="001D17CA" w:rsidRPr="001D17CA">
              <w:rPr>
                <w:rFonts w:ascii="Calibri" w:eastAsia="Calibri" w:hAnsi="Calibri" w:cs="Calibri"/>
                <w:b/>
                <w:bCs/>
                <w:color w:val="FFFFFF" w:themeColor="background1"/>
                <w:sz w:val="22"/>
              </w:rPr>
              <w:t>Quality and Food Safety</w:t>
            </w:r>
          </w:p>
        </w:tc>
      </w:tr>
      <w:tr w:rsidR="00A55023" w:rsidRPr="00BB2BC3" w14:paraId="48C9287B" w14:textId="77777777">
        <w:trPr>
          <w:trHeight w:val="274"/>
        </w:trPr>
        <w:tc>
          <w:tcPr>
            <w:tcW w:w="11340" w:type="dxa"/>
            <w:tcBorders>
              <w:left w:val="single" w:sz="4" w:space="0" w:color="000000" w:themeColor="text1"/>
            </w:tcBorders>
            <w:shd w:val="clear" w:color="auto" w:fill="F2F2F2" w:themeFill="background1" w:themeFillShade="F2"/>
            <w:vAlign w:val="center"/>
          </w:tcPr>
          <w:p w14:paraId="5B103505" w14:textId="77777777" w:rsidR="000933EA" w:rsidRPr="000933EA" w:rsidRDefault="000933EA" w:rsidP="000933EA">
            <w:pPr>
              <w:spacing w:before="100" w:beforeAutospacing="1" w:after="100" w:afterAutospacing="1"/>
              <w:jc w:val="left"/>
              <w:rPr>
                <w:rFonts w:ascii="Calibri" w:eastAsia="Calibri" w:hAnsi="Calibri" w:cstheme="minorHAnsi"/>
                <w:b/>
                <w:bCs/>
                <w:color w:val="2E74B5" w:themeColor="accent1" w:themeShade="BF"/>
                <w:sz w:val="22"/>
                <w:lang w:val="en-GB"/>
              </w:rPr>
            </w:pPr>
            <w:r w:rsidRPr="000933EA">
              <w:rPr>
                <w:rFonts w:ascii="Calibri" w:eastAsia="Calibri" w:hAnsi="Calibri" w:cstheme="minorHAnsi"/>
                <w:b/>
                <w:bCs/>
                <w:color w:val="2E74B5" w:themeColor="accent1" w:themeShade="BF"/>
                <w:sz w:val="22"/>
                <w:lang w:val="en-GB"/>
              </w:rPr>
              <w:t>Tenderers must demonstrate how they will ensure consistent food quality, nutrition, food safety and effective allergen management throughout the operation.</w:t>
            </w:r>
          </w:p>
          <w:p w14:paraId="17CEE24D" w14:textId="77777777" w:rsidR="000933EA" w:rsidRPr="000933EA" w:rsidRDefault="000933EA" w:rsidP="000933EA">
            <w:pPr>
              <w:spacing w:before="100" w:beforeAutospacing="1" w:after="100" w:afterAutospacing="1"/>
              <w:jc w:val="left"/>
              <w:rPr>
                <w:rFonts w:ascii="Calibri" w:eastAsia="Calibri" w:hAnsi="Calibri" w:cstheme="minorHAnsi"/>
                <w:b/>
                <w:bCs/>
                <w:color w:val="2E74B5" w:themeColor="accent1" w:themeShade="BF"/>
                <w:sz w:val="22"/>
                <w:lang w:val="en-GB"/>
              </w:rPr>
            </w:pPr>
            <w:r w:rsidRPr="000933EA">
              <w:rPr>
                <w:rFonts w:ascii="Calibri" w:eastAsia="Calibri" w:hAnsi="Calibri" w:cstheme="minorHAnsi"/>
                <w:b/>
                <w:bCs/>
                <w:color w:val="2E74B5" w:themeColor="accent1" w:themeShade="BF"/>
                <w:sz w:val="22"/>
                <w:lang w:val="en-GB"/>
              </w:rPr>
              <w:t>The response must address:</w:t>
            </w:r>
          </w:p>
          <w:p w14:paraId="76CC6382" w14:textId="77777777" w:rsidR="000933EA" w:rsidRDefault="000933EA">
            <w:pPr>
              <w:pStyle w:val="ListParagraph"/>
              <w:numPr>
                <w:ilvl w:val="0"/>
                <w:numId w:val="20"/>
              </w:numPr>
              <w:spacing w:after="0" w:line="240" w:lineRule="auto"/>
              <w:rPr>
                <w:rFonts w:eastAsia="Calibri" w:cstheme="minorHAnsi"/>
                <w:color w:val="2E74B5" w:themeColor="accent1" w:themeShade="BF"/>
                <w:sz w:val="22"/>
                <w:szCs w:val="20"/>
              </w:rPr>
            </w:pPr>
            <w:r w:rsidRPr="000933EA">
              <w:rPr>
                <w:rFonts w:eastAsia="Calibri" w:cstheme="minorHAnsi"/>
                <w:color w:val="2E74B5" w:themeColor="accent1" w:themeShade="BF"/>
                <w:sz w:val="22"/>
                <w:szCs w:val="20"/>
              </w:rPr>
              <w:t xml:space="preserve">Approach to ingredient quality, freshness and nutrition. </w:t>
            </w:r>
          </w:p>
          <w:p w14:paraId="12E20FCD" w14:textId="77777777" w:rsidR="000933EA" w:rsidRPr="000933EA" w:rsidRDefault="000933EA" w:rsidP="000933EA">
            <w:pPr>
              <w:pStyle w:val="ListParagraph"/>
              <w:spacing w:after="0" w:line="240" w:lineRule="auto"/>
              <w:rPr>
                <w:rFonts w:eastAsia="Calibri" w:cstheme="minorHAnsi"/>
                <w:color w:val="2E74B5" w:themeColor="accent1" w:themeShade="BF"/>
                <w:sz w:val="22"/>
                <w:szCs w:val="20"/>
              </w:rPr>
            </w:pPr>
          </w:p>
          <w:p w14:paraId="1A1273A1" w14:textId="77777777" w:rsidR="000933EA" w:rsidRDefault="000933EA">
            <w:pPr>
              <w:pStyle w:val="ListParagraph"/>
              <w:numPr>
                <w:ilvl w:val="0"/>
                <w:numId w:val="20"/>
              </w:numPr>
              <w:spacing w:after="0" w:line="240" w:lineRule="auto"/>
              <w:rPr>
                <w:rFonts w:eastAsia="Calibri" w:cstheme="minorHAnsi"/>
                <w:color w:val="2E74B5" w:themeColor="accent1" w:themeShade="BF"/>
                <w:sz w:val="22"/>
                <w:szCs w:val="20"/>
              </w:rPr>
            </w:pPr>
            <w:r w:rsidRPr="000933EA">
              <w:rPr>
                <w:rFonts w:eastAsia="Calibri" w:cstheme="minorHAnsi"/>
                <w:color w:val="2E74B5" w:themeColor="accent1" w:themeShade="BF"/>
                <w:sz w:val="22"/>
                <w:szCs w:val="20"/>
              </w:rPr>
              <w:t xml:space="preserve">Methods to encourage healthy choices, including portioning, menu balance and labelling/signposting where proposed. </w:t>
            </w:r>
          </w:p>
          <w:p w14:paraId="58554053" w14:textId="77777777" w:rsidR="000933EA" w:rsidRPr="000933EA" w:rsidRDefault="000933EA" w:rsidP="000933EA">
            <w:pPr>
              <w:rPr>
                <w:rFonts w:eastAsia="Calibri" w:cstheme="minorHAnsi"/>
                <w:color w:val="2E74B5" w:themeColor="accent1" w:themeShade="BF"/>
                <w:sz w:val="22"/>
              </w:rPr>
            </w:pPr>
          </w:p>
          <w:p w14:paraId="50EAB5A3" w14:textId="77777777" w:rsidR="000933EA" w:rsidRDefault="000933EA">
            <w:pPr>
              <w:pStyle w:val="ListParagraph"/>
              <w:numPr>
                <w:ilvl w:val="0"/>
                <w:numId w:val="20"/>
              </w:numPr>
              <w:spacing w:after="0" w:line="240" w:lineRule="auto"/>
              <w:rPr>
                <w:rFonts w:eastAsia="Calibri" w:cstheme="minorHAnsi"/>
                <w:color w:val="2E74B5" w:themeColor="accent1" w:themeShade="BF"/>
                <w:sz w:val="22"/>
                <w:szCs w:val="20"/>
              </w:rPr>
            </w:pPr>
            <w:r w:rsidRPr="000933EA">
              <w:rPr>
                <w:rFonts w:eastAsia="Calibri" w:cstheme="minorHAnsi"/>
                <w:color w:val="2E74B5" w:themeColor="accent1" w:themeShade="BF"/>
                <w:sz w:val="22"/>
                <w:szCs w:val="20"/>
              </w:rPr>
              <w:t xml:space="preserve">How the proposed food offer will support and embrace the UL Food Philosophy. </w:t>
            </w:r>
          </w:p>
          <w:p w14:paraId="765BAB51" w14:textId="77777777" w:rsidR="000933EA" w:rsidRPr="000933EA" w:rsidRDefault="000933EA" w:rsidP="000933EA">
            <w:pPr>
              <w:rPr>
                <w:rFonts w:eastAsia="Calibri" w:cstheme="minorHAnsi"/>
                <w:color w:val="2E74B5" w:themeColor="accent1" w:themeShade="BF"/>
                <w:sz w:val="22"/>
              </w:rPr>
            </w:pPr>
          </w:p>
          <w:p w14:paraId="5747195C" w14:textId="77777777" w:rsidR="000933EA" w:rsidRDefault="000933EA">
            <w:pPr>
              <w:pStyle w:val="ListParagraph"/>
              <w:numPr>
                <w:ilvl w:val="0"/>
                <w:numId w:val="20"/>
              </w:numPr>
              <w:spacing w:after="0" w:line="240" w:lineRule="auto"/>
              <w:rPr>
                <w:rFonts w:eastAsia="Calibri" w:cstheme="minorHAnsi"/>
                <w:color w:val="2E74B5" w:themeColor="accent1" w:themeShade="BF"/>
                <w:sz w:val="22"/>
                <w:szCs w:val="20"/>
              </w:rPr>
            </w:pPr>
            <w:r w:rsidRPr="000933EA">
              <w:rPr>
                <w:rFonts w:eastAsia="Calibri" w:cstheme="minorHAnsi"/>
                <w:color w:val="2E74B5" w:themeColor="accent1" w:themeShade="BF"/>
                <w:sz w:val="22"/>
                <w:szCs w:val="20"/>
              </w:rPr>
              <w:t xml:space="preserve">The proposed food safety management system, including HACCP arrangements where applicable. </w:t>
            </w:r>
          </w:p>
          <w:p w14:paraId="06F66674" w14:textId="77777777" w:rsidR="000933EA" w:rsidRPr="000933EA" w:rsidRDefault="000933EA" w:rsidP="000933EA">
            <w:pPr>
              <w:rPr>
                <w:rFonts w:eastAsia="Calibri" w:cstheme="minorHAnsi"/>
                <w:color w:val="2E74B5" w:themeColor="accent1" w:themeShade="BF"/>
                <w:sz w:val="22"/>
              </w:rPr>
            </w:pPr>
          </w:p>
          <w:p w14:paraId="5DA4D4E2" w14:textId="77777777" w:rsidR="000933EA" w:rsidRDefault="000933EA">
            <w:pPr>
              <w:pStyle w:val="ListParagraph"/>
              <w:numPr>
                <w:ilvl w:val="0"/>
                <w:numId w:val="20"/>
              </w:numPr>
              <w:spacing w:after="0" w:line="240" w:lineRule="auto"/>
              <w:rPr>
                <w:rFonts w:eastAsia="Calibri" w:cstheme="minorHAnsi"/>
                <w:color w:val="2E74B5" w:themeColor="accent1" w:themeShade="BF"/>
                <w:sz w:val="22"/>
                <w:szCs w:val="20"/>
              </w:rPr>
            </w:pPr>
            <w:r w:rsidRPr="000933EA">
              <w:rPr>
                <w:rFonts w:eastAsia="Calibri" w:cstheme="minorHAnsi"/>
                <w:color w:val="2E74B5" w:themeColor="accent1" w:themeShade="BF"/>
                <w:sz w:val="22"/>
                <w:szCs w:val="20"/>
              </w:rPr>
              <w:t xml:space="preserve">Allergen management procedures and staff training arrangements. </w:t>
            </w:r>
          </w:p>
          <w:p w14:paraId="51B582FA" w14:textId="77777777" w:rsidR="000933EA" w:rsidRPr="000933EA" w:rsidRDefault="000933EA" w:rsidP="000933EA">
            <w:pPr>
              <w:rPr>
                <w:rFonts w:eastAsia="Calibri" w:cstheme="minorHAnsi"/>
                <w:color w:val="2E74B5" w:themeColor="accent1" w:themeShade="BF"/>
                <w:sz w:val="22"/>
              </w:rPr>
            </w:pPr>
          </w:p>
          <w:p w14:paraId="1787C29D" w14:textId="77777777" w:rsidR="000933EA" w:rsidRDefault="000933EA">
            <w:pPr>
              <w:pStyle w:val="ListParagraph"/>
              <w:numPr>
                <w:ilvl w:val="0"/>
                <w:numId w:val="20"/>
              </w:numPr>
              <w:spacing w:after="0" w:line="240" w:lineRule="auto"/>
              <w:rPr>
                <w:rFonts w:eastAsia="Calibri" w:cstheme="minorHAnsi"/>
                <w:color w:val="2E74B5" w:themeColor="accent1" w:themeShade="BF"/>
                <w:sz w:val="22"/>
                <w:szCs w:val="20"/>
              </w:rPr>
            </w:pPr>
            <w:r w:rsidRPr="000933EA">
              <w:rPr>
                <w:rFonts w:eastAsia="Calibri" w:cstheme="minorHAnsi"/>
                <w:color w:val="2E74B5" w:themeColor="accent1" w:themeShade="BF"/>
                <w:sz w:val="22"/>
                <w:szCs w:val="20"/>
              </w:rPr>
              <w:t xml:space="preserve">Procedures for maintaining food safety and quality during off-site production, preparation, transport and delivery for hospitality catering. </w:t>
            </w:r>
          </w:p>
          <w:p w14:paraId="374BBF98" w14:textId="77777777" w:rsidR="000933EA" w:rsidRPr="000933EA" w:rsidRDefault="000933EA" w:rsidP="000933EA">
            <w:pPr>
              <w:rPr>
                <w:rFonts w:eastAsia="Calibri" w:cstheme="minorHAnsi"/>
                <w:color w:val="2E74B5" w:themeColor="accent1" w:themeShade="BF"/>
                <w:sz w:val="22"/>
              </w:rPr>
            </w:pPr>
          </w:p>
          <w:p w14:paraId="4E41B2B6" w14:textId="77777777" w:rsidR="000933EA" w:rsidRPr="000933EA" w:rsidRDefault="000933EA">
            <w:pPr>
              <w:pStyle w:val="ListParagraph"/>
              <w:numPr>
                <w:ilvl w:val="0"/>
                <w:numId w:val="20"/>
              </w:numPr>
              <w:spacing w:after="0" w:line="240" w:lineRule="auto"/>
              <w:rPr>
                <w:rFonts w:eastAsia="Calibri" w:cstheme="minorHAnsi"/>
                <w:color w:val="2E74B5" w:themeColor="accent1" w:themeShade="BF"/>
                <w:sz w:val="22"/>
                <w:szCs w:val="20"/>
              </w:rPr>
            </w:pPr>
            <w:r w:rsidRPr="000933EA">
              <w:rPr>
                <w:rFonts w:eastAsia="Calibri" w:cstheme="minorHAnsi"/>
                <w:color w:val="2E74B5" w:themeColor="accent1" w:themeShade="BF"/>
                <w:sz w:val="22"/>
                <w:szCs w:val="20"/>
              </w:rPr>
              <w:t>How food quality and safety will be monitored and maintained throughout the contract.</w:t>
            </w:r>
          </w:p>
          <w:p w14:paraId="2B95B43F" w14:textId="77777777" w:rsidR="00A55023" w:rsidRDefault="00A55023">
            <w:pPr>
              <w:rPr>
                <w:rFonts w:ascii="Calibri" w:eastAsia="Calibri" w:hAnsi="Calibri" w:cs="Calibri"/>
                <w:b/>
                <w:bCs/>
                <w:color w:val="2E74B5" w:themeColor="accent1" w:themeShade="BF"/>
                <w:sz w:val="22"/>
                <w:szCs w:val="22"/>
              </w:rPr>
            </w:pPr>
          </w:p>
          <w:p w14:paraId="29309B79" w14:textId="77777777" w:rsidR="00A55023" w:rsidRPr="00BB2BC3" w:rsidRDefault="00A55023">
            <w:pPr>
              <w:rPr>
                <w:rFonts w:ascii="Calibri" w:hAnsi="Calibri" w:cs="Calibri"/>
                <w:b/>
                <w:bCs/>
                <w:sz w:val="22"/>
                <w:szCs w:val="22"/>
                <w:highlight w:val="yellow"/>
                <w:lang w:eastAsia="ja-JP"/>
              </w:rPr>
            </w:pPr>
          </w:p>
        </w:tc>
      </w:tr>
      <w:tr w:rsidR="00A55023" w:rsidRPr="000525F1" w14:paraId="1D72A899" w14:textId="77777777" w:rsidTr="000933EA">
        <w:trPr>
          <w:trHeight w:val="1975"/>
        </w:trPr>
        <w:tc>
          <w:tcPr>
            <w:tcW w:w="11340" w:type="dxa"/>
            <w:tcBorders>
              <w:left w:val="single" w:sz="4" w:space="0" w:color="000000" w:themeColor="text1"/>
            </w:tcBorders>
            <w:shd w:val="clear" w:color="auto" w:fill="DEEAF6" w:themeFill="accent1" w:themeFillTint="33"/>
          </w:tcPr>
          <w:p w14:paraId="6822C103" w14:textId="77777777" w:rsidR="00A55023" w:rsidRDefault="00A55023">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18537120" w14:textId="77777777" w:rsidR="00A55023" w:rsidRDefault="00A55023">
            <w:pPr>
              <w:rPr>
                <w:rFonts w:ascii="Calibri" w:eastAsia="Calibri" w:hAnsi="Calibri" w:cs="Calibri"/>
                <w:color w:val="2E74B5" w:themeColor="accent1" w:themeShade="BF"/>
                <w:sz w:val="22"/>
              </w:rPr>
            </w:pPr>
          </w:p>
          <w:p w14:paraId="542794B7" w14:textId="77777777" w:rsidR="00A55023" w:rsidRDefault="00A55023">
            <w:pPr>
              <w:rPr>
                <w:rFonts w:ascii="Calibri" w:eastAsia="Calibri" w:hAnsi="Calibri" w:cs="Calibri"/>
                <w:color w:val="2E74B5" w:themeColor="accent1" w:themeShade="BF"/>
                <w:sz w:val="22"/>
              </w:rPr>
            </w:pPr>
          </w:p>
          <w:p w14:paraId="0D812440" w14:textId="77777777" w:rsidR="00A55023" w:rsidRDefault="00A55023">
            <w:pPr>
              <w:rPr>
                <w:rFonts w:ascii="Calibri" w:eastAsia="Calibri" w:hAnsi="Calibri" w:cs="Calibri"/>
                <w:color w:val="2E74B5" w:themeColor="accent1" w:themeShade="BF"/>
                <w:sz w:val="22"/>
              </w:rPr>
            </w:pPr>
          </w:p>
          <w:p w14:paraId="2E5850B7" w14:textId="77777777" w:rsidR="00A55023" w:rsidRDefault="00A55023">
            <w:pPr>
              <w:rPr>
                <w:rFonts w:ascii="Calibri" w:eastAsia="Calibri" w:hAnsi="Calibri" w:cs="Calibri"/>
                <w:color w:val="2E74B5" w:themeColor="accent1" w:themeShade="BF"/>
                <w:sz w:val="22"/>
              </w:rPr>
            </w:pPr>
          </w:p>
          <w:p w14:paraId="0D1D4F6E" w14:textId="77777777" w:rsidR="00A55023" w:rsidRDefault="00A55023">
            <w:pPr>
              <w:rPr>
                <w:rFonts w:ascii="Calibri" w:eastAsia="Calibri" w:hAnsi="Calibri" w:cs="Calibri"/>
                <w:color w:val="2E74B5" w:themeColor="accent1" w:themeShade="BF"/>
                <w:sz w:val="22"/>
              </w:rPr>
            </w:pPr>
          </w:p>
          <w:p w14:paraId="387CE55C" w14:textId="77777777" w:rsidR="00A55023" w:rsidRDefault="00A55023">
            <w:pPr>
              <w:rPr>
                <w:rFonts w:ascii="Calibri" w:eastAsia="Calibri" w:hAnsi="Calibri" w:cs="Calibri"/>
                <w:color w:val="2E74B5" w:themeColor="accent1" w:themeShade="BF"/>
                <w:sz w:val="22"/>
              </w:rPr>
            </w:pPr>
          </w:p>
          <w:p w14:paraId="0A7C6C15" w14:textId="77777777" w:rsidR="000933EA" w:rsidRDefault="000933EA">
            <w:pPr>
              <w:rPr>
                <w:rFonts w:ascii="Calibri" w:eastAsia="Calibri" w:hAnsi="Calibri" w:cs="Calibri"/>
                <w:color w:val="2E74B5" w:themeColor="accent1" w:themeShade="BF"/>
                <w:sz w:val="22"/>
              </w:rPr>
            </w:pPr>
          </w:p>
          <w:p w14:paraId="737E751C" w14:textId="77777777" w:rsidR="000933EA" w:rsidRDefault="000933EA">
            <w:pPr>
              <w:rPr>
                <w:rFonts w:ascii="Calibri" w:eastAsia="Calibri" w:hAnsi="Calibri" w:cs="Calibri"/>
                <w:color w:val="2E74B5" w:themeColor="accent1" w:themeShade="BF"/>
                <w:sz w:val="22"/>
              </w:rPr>
            </w:pPr>
          </w:p>
          <w:p w14:paraId="5237E9CB" w14:textId="77777777" w:rsidR="000933EA" w:rsidRDefault="000933EA">
            <w:pPr>
              <w:rPr>
                <w:rFonts w:ascii="Calibri" w:eastAsia="Calibri" w:hAnsi="Calibri" w:cs="Calibri"/>
                <w:color w:val="2E74B5" w:themeColor="accent1" w:themeShade="BF"/>
                <w:sz w:val="22"/>
              </w:rPr>
            </w:pPr>
          </w:p>
          <w:p w14:paraId="125D6A28" w14:textId="77777777" w:rsidR="000933EA" w:rsidRDefault="000933EA">
            <w:pPr>
              <w:rPr>
                <w:rFonts w:ascii="Calibri" w:eastAsia="Calibri" w:hAnsi="Calibri" w:cs="Calibri"/>
                <w:color w:val="2E74B5" w:themeColor="accent1" w:themeShade="BF"/>
                <w:sz w:val="22"/>
              </w:rPr>
            </w:pPr>
          </w:p>
          <w:p w14:paraId="68BA59E8" w14:textId="77777777" w:rsidR="000933EA" w:rsidRDefault="000933EA">
            <w:pPr>
              <w:rPr>
                <w:rFonts w:ascii="Calibri" w:eastAsia="Calibri" w:hAnsi="Calibri" w:cs="Calibri"/>
                <w:color w:val="2E74B5" w:themeColor="accent1" w:themeShade="BF"/>
                <w:sz w:val="22"/>
              </w:rPr>
            </w:pPr>
          </w:p>
          <w:p w14:paraId="4720A105" w14:textId="77777777" w:rsidR="000933EA" w:rsidRDefault="000933EA">
            <w:pPr>
              <w:rPr>
                <w:rFonts w:ascii="Calibri" w:eastAsia="Calibri" w:hAnsi="Calibri" w:cs="Calibri"/>
                <w:color w:val="2E74B5" w:themeColor="accent1" w:themeShade="BF"/>
                <w:sz w:val="22"/>
              </w:rPr>
            </w:pPr>
          </w:p>
          <w:p w14:paraId="0489C2B6" w14:textId="77777777" w:rsidR="000933EA" w:rsidRDefault="000933EA">
            <w:pPr>
              <w:rPr>
                <w:rFonts w:ascii="Calibri" w:eastAsia="Calibri" w:hAnsi="Calibri" w:cs="Calibri"/>
                <w:color w:val="2E74B5" w:themeColor="accent1" w:themeShade="BF"/>
                <w:sz w:val="22"/>
              </w:rPr>
            </w:pPr>
          </w:p>
          <w:p w14:paraId="6C49E5A3" w14:textId="77777777" w:rsidR="000933EA" w:rsidRDefault="000933EA">
            <w:pPr>
              <w:rPr>
                <w:rFonts w:ascii="Calibri" w:eastAsia="Calibri" w:hAnsi="Calibri" w:cs="Calibri"/>
                <w:color w:val="2E74B5" w:themeColor="accent1" w:themeShade="BF"/>
                <w:sz w:val="22"/>
              </w:rPr>
            </w:pPr>
          </w:p>
          <w:p w14:paraId="7044D6BA" w14:textId="77777777" w:rsidR="000933EA" w:rsidRDefault="000933EA">
            <w:pPr>
              <w:rPr>
                <w:rFonts w:ascii="Calibri" w:eastAsia="Calibri" w:hAnsi="Calibri" w:cs="Calibri"/>
                <w:color w:val="2E74B5" w:themeColor="accent1" w:themeShade="BF"/>
                <w:sz w:val="22"/>
              </w:rPr>
            </w:pPr>
          </w:p>
          <w:p w14:paraId="2C24A6E2" w14:textId="77777777" w:rsidR="000933EA" w:rsidRDefault="000933EA">
            <w:pPr>
              <w:rPr>
                <w:rFonts w:ascii="Calibri" w:eastAsia="Calibri" w:hAnsi="Calibri" w:cs="Calibri"/>
                <w:color w:val="2E74B5" w:themeColor="accent1" w:themeShade="BF"/>
                <w:sz w:val="22"/>
              </w:rPr>
            </w:pPr>
          </w:p>
          <w:p w14:paraId="171A9F98" w14:textId="77777777" w:rsidR="000933EA" w:rsidRDefault="000933EA">
            <w:pPr>
              <w:rPr>
                <w:rFonts w:ascii="Calibri" w:eastAsia="Calibri" w:hAnsi="Calibri" w:cs="Calibri"/>
                <w:color w:val="2E74B5" w:themeColor="accent1" w:themeShade="BF"/>
                <w:sz w:val="22"/>
              </w:rPr>
            </w:pPr>
          </w:p>
          <w:p w14:paraId="1BB7464B" w14:textId="77777777" w:rsidR="000933EA" w:rsidRDefault="000933EA">
            <w:pPr>
              <w:rPr>
                <w:rFonts w:ascii="Calibri" w:eastAsia="Calibri" w:hAnsi="Calibri" w:cs="Calibri"/>
                <w:color w:val="2E74B5" w:themeColor="accent1" w:themeShade="BF"/>
                <w:sz w:val="22"/>
              </w:rPr>
            </w:pPr>
          </w:p>
          <w:p w14:paraId="4FEB8464" w14:textId="77777777" w:rsidR="000933EA" w:rsidRDefault="000933EA">
            <w:pPr>
              <w:rPr>
                <w:rFonts w:ascii="Calibri" w:eastAsia="Calibri" w:hAnsi="Calibri" w:cs="Calibri"/>
                <w:color w:val="2E74B5" w:themeColor="accent1" w:themeShade="BF"/>
                <w:sz w:val="22"/>
              </w:rPr>
            </w:pPr>
          </w:p>
          <w:p w14:paraId="328662F7" w14:textId="77777777" w:rsidR="000933EA" w:rsidRDefault="000933EA">
            <w:pPr>
              <w:rPr>
                <w:rFonts w:ascii="Calibri" w:eastAsia="Calibri" w:hAnsi="Calibri" w:cs="Calibri"/>
                <w:color w:val="2E74B5" w:themeColor="accent1" w:themeShade="BF"/>
                <w:sz w:val="22"/>
              </w:rPr>
            </w:pPr>
          </w:p>
          <w:p w14:paraId="633B6A17" w14:textId="77777777" w:rsidR="000933EA" w:rsidRDefault="000933EA">
            <w:pPr>
              <w:rPr>
                <w:rFonts w:ascii="Calibri" w:eastAsia="Calibri" w:hAnsi="Calibri" w:cs="Calibri"/>
                <w:color w:val="2E74B5" w:themeColor="accent1" w:themeShade="BF"/>
                <w:sz w:val="22"/>
              </w:rPr>
            </w:pPr>
          </w:p>
          <w:p w14:paraId="38136721" w14:textId="77777777" w:rsidR="000933EA" w:rsidRDefault="000933EA">
            <w:pPr>
              <w:rPr>
                <w:rFonts w:ascii="Calibri" w:eastAsia="Calibri" w:hAnsi="Calibri" w:cs="Calibri"/>
                <w:color w:val="2E74B5" w:themeColor="accent1" w:themeShade="BF"/>
                <w:sz w:val="22"/>
              </w:rPr>
            </w:pPr>
          </w:p>
          <w:p w14:paraId="0FF70F8A" w14:textId="77777777" w:rsidR="00AC04A2" w:rsidRDefault="00AC04A2">
            <w:pPr>
              <w:rPr>
                <w:rFonts w:ascii="Calibri" w:eastAsia="Calibri" w:hAnsi="Calibri" w:cs="Calibri"/>
                <w:color w:val="2E74B5" w:themeColor="accent1" w:themeShade="BF"/>
                <w:sz w:val="22"/>
              </w:rPr>
            </w:pPr>
          </w:p>
          <w:p w14:paraId="1451F43B" w14:textId="77777777" w:rsidR="000933EA" w:rsidRDefault="000933EA">
            <w:pPr>
              <w:rPr>
                <w:rFonts w:ascii="Calibri" w:eastAsia="Calibri" w:hAnsi="Calibri" w:cs="Calibri"/>
                <w:color w:val="2E74B5" w:themeColor="accent1" w:themeShade="BF"/>
                <w:sz w:val="22"/>
              </w:rPr>
            </w:pPr>
          </w:p>
          <w:p w14:paraId="4C596B35" w14:textId="77777777" w:rsidR="000933EA" w:rsidRPr="000525F1" w:rsidRDefault="000933EA">
            <w:pPr>
              <w:rPr>
                <w:rFonts w:ascii="Calibri" w:eastAsia="Calibri" w:hAnsi="Calibri" w:cs="Calibri"/>
                <w:color w:val="2E74B5" w:themeColor="accent1" w:themeShade="BF"/>
                <w:sz w:val="22"/>
              </w:rPr>
            </w:pPr>
          </w:p>
        </w:tc>
      </w:tr>
      <w:tr w:rsidR="000933EA" w:rsidRPr="00E87173" w14:paraId="01B915E2"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31BED9DF" w14:textId="1A354ABB" w:rsidR="000933EA" w:rsidRPr="00E87173" w:rsidRDefault="00C92789">
            <w:pPr>
              <w:jc w:val="left"/>
              <w:rPr>
                <w:rFonts w:ascii="Calibri" w:eastAsia="Calibri" w:hAnsi="Calibri" w:cs="Calibri"/>
                <w:b/>
                <w:bCs/>
                <w:color w:val="FFFFFF" w:themeColor="background1"/>
                <w:sz w:val="22"/>
              </w:rPr>
            </w:pPr>
            <w:r w:rsidRPr="00C92789">
              <w:rPr>
                <w:rFonts w:ascii="Calibri" w:eastAsia="Calibri" w:hAnsi="Calibri" w:cs="Calibri"/>
                <w:b/>
                <w:bCs/>
                <w:color w:val="FFFFFF" w:themeColor="background1"/>
                <w:sz w:val="22"/>
              </w:rPr>
              <w:lastRenderedPageBreak/>
              <w:t>A4. Innovation and Continuous Improvement</w:t>
            </w:r>
          </w:p>
        </w:tc>
      </w:tr>
      <w:tr w:rsidR="000933EA" w:rsidRPr="00BB2BC3" w14:paraId="2DA071EA" w14:textId="77777777">
        <w:trPr>
          <w:trHeight w:val="274"/>
        </w:trPr>
        <w:tc>
          <w:tcPr>
            <w:tcW w:w="11340" w:type="dxa"/>
            <w:tcBorders>
              <w:left w:val="single" w:sz="4" w:space="0" w:color="000000" w:themeColor="text1"/>
            </w:tcBorders>
            <w:shd w:val="clear" w:color="auto" w:fill="F2F2F2" w:themeFill="background1" w:themeFillShade="F2"/>
            <w:vAlign w:val="center"/>
          </w:tcPr>
          <w:p w14:paraId="2DCBB421" w14:textId="77777777" w:rsidR="00DA65B5" w:rsidRPr="00DA65B5" w:rsidRDefault="00DA65B5" w:rsidP="00DA65B5">
            <w:pPr>
              <w:spacing w:before="100" w:beforeAutospacing="1" w:after="100" w:afterAutospacing="1"/>
              <w:jc w:val="left"/>
              <w:rPr>
                <w:rFonts w:ascii="Calibri" w:eastAsia="Calibri" w:hAnsi="Calibri" w:cstheme="minorHAnsi"/>
                <w:b/>
                <w:bCs/>
                <w:color w:val="2E74B5" w:themeColor="accent1" w:themeShade="BF"/>
                <w:sz w:val="22"/>
                <w:lang w:val="en-GB"/>
              </w:rPr>
            </w:pPr>
            <w:r w:rsidRPr="00DA65B5">
              <w:rPr>
                <w:rFonts w:ascii="Calibri" w:eastAsia="Calibri" w:hAnsi="Calibri" w:cstheme="minorHAnsi"/>
                <w:b/>
                <w:bCs/>
                <w:color w:val="2E74B5" w:themeColor="accent1" w:themeShade="BF"/>
                <w:sz w:val="22"/>
                <w:lang w:val="en-GB"/>
              </w:rPr>
              <w:t>Tenderers must describe how they will develop and improve the Plaza Café and hospitality offer throughout the contract term.</w:t>
            </w:r>
          </w:p>
          <w:p w14:paraId="0F51DED7" w14:textId="77777777" w:rsidR="000933EA" w:rsidRPr="000933EA" w:rsidRDefault="000933EA">
            <w:pPr>
              <w:spacing w:before="100" w:beforeAutospacing="1" w:after="100" w:afterAutospacing="1"/>
              <w:jc w:val="left"/>
              <w:rPr>
                <w:rFonts w:ascii="Calibri" w:eastAsia="Calibri" w:hAnsi="Calibri" w:cstheme="minorHAnsi"/>
                <w:b/>
                <w:bCs/>
                <w:color w:val="2E74B5" w:themeColor="accent1" w:themeShade="BF"/>
                <w:sz w:val="22"/>
                <w:lang w:val="en-GB"/>
              </w:rPr>
            </w:pPr>
            <w:r w:rsidRPr="000933EA">
              <w:rPr>
                <w:rFonts w:ascii="Calibri" w:eastAsia="Calibri" w:hAnsi="Calibri" w:cstheme="minorHAnsi"/>
                <w:b/>
                <w:bCs/>
                <w:color w:val="2E74B5" w:themeColor="accent1" w:themeShade="BF"/>
                <w:sz w:val="22"/>
                <w:lang w:val="en-GB"/>
              </w:rPr>
              <w:t>The response must address:</w:t>
            </w:r>
          </w:p>
          <w:p w14:paraId="7958BA75" w14:textId="77777777" w:rsidR="00C92789" w:rsidRPr="00C92789" w:rsidRDefault="00C92789">
            <w:pPr>
              <w:pStyle w:val="ListParagraph"/>
              <w:numPr>
                <w:ilvl w:val="0"/>
                <w:numId w:val="20"/>
              </w:numPr>
              <w:spacing w:after="0" w:line="240" w:lineRule="auto"/>
              <w:rPr>
                <w:rFonts w:asciiTheme="minorHAnsi" w:eastAsia="Calibri" w:hAnsiTheme="minorHAnsi" w:cstheme="minorHAnsi"/>
                <w:color w:val="2E74B5" w:themeColor="accent1" w:themeShade="BF"/>
                <w:sz w:val="22"/>
                <w:szCs w:val="20"/>
              </w:rPr>
            </w:pPr>
            <w:r w:rsidRPr="00C92789">
              <w:rPr>
                <w:rFonts w:asciiTheme="minorHAnsi" w:eastAsia="Calibri" w:hAnsiTheme="minorHAnsi" w:cstheme="minorHAnsi"/>
                <w:color w:val="2E74B5" w:themeColor="accent1" w:themeShade="BF"/>
                <w:sz w:val="22"/>
                <w:szCs w:val="20"/>
              </w:rPr>
              <w:t>Innovation in menu development and product range.</w:t>
            </w:r>
          </w:p>
          <w:p w14:paraId="230E3165" w14:textId="77777777" w:rsidR="00C92789" w:rsidRPr="00C92789" w:rsidRDefault="00C92789" w:rsidP="00C92789">
            <w:pPr>
              <w:pStyle w:val="ListParagraph"/>
              <w:spacing w:after="0" w:line="240" w:lineRule="auto"/>
              <w:rPr>
                <w:rFonts w:asciiTheme="minorHAnsi" w:eastAsia="Calibri" w:hAnsiTheme="minorHAnsi" w:cstheme="minorHAnsi"/>
                <w:color w:val="2E74B5" w:themeColor="accent1" w:themeShade="BF"/>
                <w:sz w:val="22"/>
                <w:szCs w:val="20"/>
              </w:rPr>
            </w:pPr>
          </w:p>
          <w:p w14:paraId="5BF609EC" w14:textId="77777777" w:rsidR="00C92789" w:rsidRPr="00C92789" w:rsidRDefault="00C92789">
            <w:pPr>
              <w:pStyle w:val="ListParagraph"/>
              <w:numPr>
                <w:ilvl w:val="0"/>
                <w:numId w:val="20"/>
              </w:numPr>
              <w:spacing w:after="0" w:line="240" w:lineRule="auto"/>
              <w:rPr>
                <w:rFonts w:asciiTheme="minorHAnsi" w:eastAsia="Calibri" w:hAnsiTheme="minorHAnsi" w:cstheme="minorHAnsi"/>
                <w:color w:val="2E74B5" w:themeColor="accent1" w:themeShade="BF"/>
                <w:sz w:val="22"/>
                <w:szCs w:val="20"/>
              </w:rPr>
            </w:pPr>
            <w:r w:rsidRPr="00C92789">
              <w:rPr>
                <w:rFonts w:asciiTheme="minorHAnsi" w:eastAsia="Calibri" w:hAnsiTheme="minorHAnsi" w:cstheme="minorHAnsi"/>
                <w:color w:val="2E74B5" w:themeColor="accent1" w:themeShade="BF"/>
                <w:sz w:val="22"/>
                <w:szCs w:val="20"/>
              </w:rPr>
              <w:t>Innovation in service style, presentation and customer experience.</w:t>
            </w:r>
          </w:p>
          <w:p w14:paraId="25429A6D" w14:textId="77777777" w:rsidR="00C92789" w:rsidRPr="00C92789" w:rsidRDefault="00C92789" w:rsidP="00C92789">
            <w:pPr>
              <w:rPr>
                <w:rFonts w:asciiTheme="minorHAnsi" w:eastAsia="Calibri" w:hAnsiTheme="minorHAnsi" w:cstheme="minorHAnsi"/>
                <w:color w:val="2E74B5" w:themeColor="accent1" w:themeShade="BF"/>
                <w:sz w:val="22"/>
              </w:rPr>
            </w:pPr>
          </w:p>
          <w:p w14:paraId="08E78079" w14:textId="77777777" w:rsidR="00C92789" w:rsidRPr="00C92789" w:rsidRDefault="00C92789">
            <w:pPr>
              <w:pStyle w:val="ListParagraph"/>
              <w:numPr>
                <w:ilvl w:val="0"/>
                <w:numId w:val="20"/>
              </w:numPr>
              <w:spacing w:after="0" w:line="240" w:lineRule="auto"/>
              <w:rPr>
                <w:rFonts w:asciiTheme="minorHAnsi" w:eastAsia="Calibri" w:hAnsiTheme="minorHAnsi" w:cstheme="minorHAnsi"/>
                <w:color w:val="2E74B5" w:themeColor="accent1" w:themeShade="BF"/>
                <w:sz w:val="22"/>
                <w:szCs w:val="20"/>
              </w:rPr>
            </w:pPr>
            <w:r w:rsidRPr="00C92789">
              <w:rPr>
                <w:rFonts w:asciiTheme="minorHAnsi" w:eastAsia="Calibri" w:hAnsiTheme="minorHAnsi" w:cstheme="minorHAnsi"/>
                <w:color w:val="2E74B5" w:themeColor="accent1" w:themeShade="BF"/>
                <w:sz w:val="22"/>
                <w:szCs w:val="20"/>
              </w:rPr>
              <w:t>How customer preferences, feedback and emerging trends will be considered when developing the offer.</w:t>
            </w:r>
          </w:p>
          <w:p w14:paraId="5C17AD38" w14:textId="77777777" w:rsidR="00C92789" w:rsidRPr="00C92789" w:rsidRDefault="00C92789" w:rsidP="00C92789">
            <w:pPr>
              <w:rPr>
                <w:rFonts w:asciiTheme="minorHAnsi" w:eastAsia="Calibri" w:hAnsiTheme="minorHAnsi" w:cstheme="minorHAnsi"/>
                <w:color w:val="2E74B5" w:themeColor="accent1" w:themeShade="BF"/>
                <w:sz w:val="22"/>
              </w:rPr>
            </w:pPr>
          </w:p>
          <w:p w14:paraId="34385E5A" w14:textId="77777777" w:rsidR="00C92789" w:rsidRPr="00C92789" w:rsidRDefault="00C92789">
            <w:pPr>
              <w:pStyle w:val="ListParagraph"/>
              <w:numPr>
                <w:ilvl w:val="0"/>
                <w:numId w:val="20"/>
              </w:numPr>
              <w:spacing w:after="0" w:line="240" w:lineRule="auto"/>
              <w:rPr>
                <w:rFonts w:asciiTheme="minorHAnsi" w:eastAsia="Calibri" w:hAnsiTheme="minorHAnsi" w:cstheme="minorHAnsi"/>
                <w:color w:val="2E74B5" w:themeColor="accent1" w:themeShade="BF"/>
                <w:sz w:val="22"/>
                <w:szCs w:val="20"/>
              </w:rPr>
            </w:pPr>
            <w:r w:rsidRPr="00C92789">
              <w:rPr>
                <w:rFonts w:asciiTheme="minorHAnsi" w:eastAsia="Calibri" w:hAnsiTheme="minorHAnsi" w:cstheme="minorHAnsi"/>
                <w:color w:val="2E74B5" w:themeColor="accent1" w:themeShade="BF"/>
                <w:sz w:val="22"/>
                <w:szCs w:val="20"/>
              </w:rPr>
              <w:t>How menus and product ranges will be reviewed and refreshed during the contract.</w:t>
            </w:r>
          </w:p>
          <w:p w14:paraId="33D57671" w14:textId="77777777" w:rsidR="00C92789" w:rsidRPr="00C92789" w:rsidRDefault="00C92789" w:rsidP="00C92789">
            <w:pPr>
              <w:rPr>
                <w:rFonts w:asciiTheme="minorHAnsi" w:eastAsia="Calibri" w:hAnsiTheme="minorHAnsi" w:cstheme="minorHAnsi"/>
                <w:color w:val="2E74B5" w:themeColor="accent1" w:themeShade="BF"/>
                <w:sz w:val="22"/>
              </w:rPr>
            </w:pPr>
          </w:p>
          <w:p w14:paraId="3B6C6DD6" w14:textId="7188659B" w:rsidR="000933EA" w:rsidRPr="00C92789" w:rsidRDefault="00C92789">
            <w:pPr>
              <w:numPr>
                <w:ilvl w:val="0"/>
                <w:numId w:val="20"/>
              </w:numPr>
              <w:rPr>
                <w:rFonts w:asciiTheme="minorHAnsi" w:eastAsia="Calibri" w:hAnsiTheme="minorHAnsi" w:cstheme="minorHAnsi"/>
                <w:b/>
                <w:bCs/>
                <w:color w:val="2E74B5" w:themeColor="accent1" w:themeShade="BF"/>
                <w:sz w:val="22"/>
                <w:szCs w:val="22"/>
              </w:rPr>
            </w:pPr>
            <w:r w:rsidRPr="00C92789">
              <w:rPr>
                <w:rFonts w:asciiTheme="minorHAnsi" w:eastAsia="Calibri" w:hAnsiTheme="minorHAnsi" w:cstheme="minorHAnsi"/>
                <w:color w:val="2E74B5" w:themeColor="accent1" w:themeShade="BF"/>
                <w:sz w:val="22"/>
              </w:rPr>
              <w:t>The proposed approach to identifying and implementing improvements while maintaining consistency, quality and commercial viability.</w:t>
            </w:r>
          </w:p>
          <w:p w14:paraId="49BE8927" w14:textId="77777777" w:rsidR="000933EA" w:rsidRPr="00BB2BC3" w:rsidRDefault="000933EA">
            <w:pPr>
              <w:rPr>
                <w:rFonts w:ascii="Calibri" w:hAnsi="Calibri" w:cs="Calibri"/>
                <w:b/>
                <w:bCs/>
                <w:sz w:val="22"/>
                <w:szCs w:val="22"/>
                <w:highlight w:val="yellow"/>
                <w:lang w:eastAsia="ja-JP"/>
              </w:rPr>
            </w:pPr>
          </w:p>
        </w:tc>
      </w:tr>
      <w:tr w:rsidR="000933EA" w:rsidRPr="000525F1" w14:paraId="3536C98D" w14:textId="77777777">
        <w:trPr>
          <w:trHeight w:val="1975"/>
        </w:trPr>
        <w:tc>
          <w:tcPr>
            <w:tcW w:w="11340" w:type="dxa"/>
            <w:tcBorders>
              <w:left w:val="single" w:sz="4" w:space="0" w:color="000000" w:themeColor="text1"/>
            </w:tcBorders>
            <w:shd w:val="clear" w:color="auto" w:fill="DEEAF6" w:themeFill="accent1" w:themeFillTint="33"/>
          </w:tcPr>
          <w:p w14:paraId="7F3EE230" w14:textId="77777777" w:rsidR="000933EA" w:rsidRDefault="000933EA">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2A7856E1" w14:textId="77777777" w:rsidR="000933EA" w:rsidRDefault="000933EA">
            <w:pPr>
              <w:rPr>
                <w:rFonts w:ascii="Calibri" w:eastAsia="Calibri" w:hAnsi="Calibri" w:cs="Calibri"/>
                <w:color w:val="2E74B5" w:themeColor="accent1" w:themeShade="BF"/>
                <w:sz w:val="22"/>
              </w:rPr>
            </w:pPr>
          </w:p>
          <w:p w14:paraId="65A9D0ED" w14:textId="77777777" w:rsidR="000933EA" w:rsidRDefault="000933EA">
            <w:pPr>
              <w:rPr>
                <w:rFonts w:ascii="Calibri" w:eastAsia="Calibri" w:hAnsi="Calibri" w:cs="Calibri"/>
                <w:color w:val="2E74B5" w:themeColor="accent1" w:themeShade="BF"/>
                <w:sz w:val="22"/>
              </w:rPr>
            </w:pPr>
          </w:p>
          <w:p w14:paraId="3EC0F01C" w14:textId="77777777" w:rsidR="000933EA" w:rsidRDefault="000933EA">
            <w:pPr>
              <w:rPr>
                <w:rFonts w:ascii="Calibri" w:eastAsia="Calibri" w:hAnsi="Calibri" w:cs="Calibri"/>
                <w:color w:val="2E74B5" w:themeColor="accent1" w:themeShade="BF"/>
                <w:sz w:val="22"/>
              </w:rPr>
            </w:pPr>
          </w:p>
          <w:p w14:paraId="0AC83E1D" w14:textId="77777777" w:rsidR="000933EA" w:rsidRDefault="000933EA">
            <w:pPr>
              <w:rPr>
                <w:rFonts w:ascii="Calibri" w:eastAsia="Calibri" w:hAnsi="Calibri" w:cs="Calibri"/>
                <w:color w:val="2E74B5" w:themeColor="accent1" w:themeShade="BF"/>
                <w:sz w:val="22"/>
              </w:rPr>
            </w:pPr>
          </w:p>
          <w:p w14:paraId="3F038D24" w14:textId="77777777" w:rsidR="000933EA" w:rsidRDefault="000933EA">
            <w:pPr>
              <w:rPr>
                <w:rFonts w:ascii="Calibri" w:eastAsia="Calibri" w:hAnsi="Calibri" w:cs="Calibri"/>
                <w:color w:val="2E74B5" w:themeColor="accent1" w:themeShade="BF"/>
                <w:sz w:val="22"/>
              </w:rPr>
            </w:pPr>
          </w:p>
          <w:p w14:paraId="064A772C" w14:textId="77777777" w:rsidR="000933EA" w:rsidRDefault="000933EA">
            <w:pPr>
              <w:rPr>
                <w:rFonts w:ascii="Calibri" w:eastAsia="Calibri" w:hAnsi="Calibri" w:cs="Calibri"/>
                <w:color w:val="2E74B5" w:themeColor="accent1" w:themeShade="BF"/>
                <w:sz w:val="22"/>
              </w:rPr>
            </w:pPr>
          </w:p>
          <w:p w14:paraId="71CA8555" w14:textId="77777777" w:rsidR="000933EA" w:rsidRDefault="000933EA">
            <w:pPr>
              <w:rPr>
                <w:rFonts w:ascii="Calibri" w:eastAsia="Calibri" w:hAnsi="Calibri" w:cs="Calibri"/>
                <w:color w:val="2E74B5" w:themeColor="accent1" w:themeShade="BF"/>
                <w:sz w:val="22"/>
              </w:rPr>
            </w:pPr>
          </w:p>
          <w:p w14:paraId="016A107C" w14:textId="77777777" w:rsidR="000933EA" w:rsidRDefault="000933EA">
            <w:pPr>
              <w:rPr>
                <w:rFonts w:ascii="Calibri" w:eastAsia="Calibri" w:hAnsi="Calibri" w:cs="Calibri"/>
                <w:color w:val="2E74B5" w:themeColor="accent1" w:themeShade="BF"/>
                <w:sz w:val="22"/>
              </w:rPr>
            </w:pPr>
          </w:p>
          <w:p w14:paraId="5D07093C" w14:textId="77777777" w:rsidR="000933EA" w:rsidRDefault="000933EA">
            <w:pPr>
              <w:rPr>
                <w:rFonts w:ascii="Calibri" w:eastAsia="Calibri" w:hAnsi="Calibri" w:cs="Calibri"/>
                <w:color w:val="2E74B5" w:themeColor="accent1" w:themeShade="BF"/>
                <w:sz w:val="22"/>
              </w:rPr>
            </w:pPr>
          </w:p>
          <w:p w14:paraId="71FA38BC" w14:textId="77777777" w:rsidR="000933EA" w:rsidRDefault="000933EA">
            <w:pPr>
              <w:rPr>
                <w:rFonts w:ascii="Calibri" w:eastAsia="Calibri" w:hAnsi="Calibri" w:cs="Calibri"/>
                <w:color w:val="2E74B5" w:themeColor="accent1" w:themeShade="BF"/>
                <w:sz w:val="22"/>
              </w:rPr>
            </w:pPr>
          </w:p>
          <w:p w14:paraId="275F65DB" w14:textId="77777777" w:rsidR="000933EA" w:rsidRDefault="000933EA">
            <w:pPr>
              <w:rPr>
                <w:rFonts w:ascii="Calibri" w:eastAsia="Calibri" w:hAnsi="Calibri" w:cs="Calibri"/>
                <w:color w:val="2E74B5" w:themeColor="accent1" w:themeShade="BF"/>
                <w:sz w:val="22"/>
              </w:rPr>
            </w:pPr>
          </w:p>
          <w:p w14:paraId="11D34938" w14:textId="77777777" w:rsidR="000933EA" w:rsidRDefault="000933EA">
            <w:pPr>
              <w:rPr>
                <w:rFonts w:ascii="Calibri" w:eastAsia="Calibri" w:hAnsi="Calibri" w:cs="Calibri"/>
                <w:color w:val="2E74B5" w:themeColor="accent1" w:themeShade="BF"/>
                <w:sz w:val="22"/>
              </w:rPr>
            </w:pPr>
          </w:p>
          <w:p w14:paraId="71ACA7D5" w14:textId="77777777" w:rsidR="000933EA" w:rsidRDefault="000933EA">
            <w:pPr>
              <w:rPr>
                <w:rFonts w:ascii="Calibri" w:eastAsia="Calibri" w:hAnsi="Calibri" w:cs="Calibri"/>
                <w:color w:val="2E74B5" w:themeColor="accent1" w:themeShade="BF"/>
                <w:sz w:val="22"/>
              </w:rPr>
            </w:pPr>
          </w:p>
          <w:p w14:paraId="07AF82F4" w14:textId="77777777" w:rsidR="000933EA" w:rsidRDefault="000933EA">
            <w:pPr>
              <w:rPr>
                <w:rFonts w:ascii="Calibri" w:eastAsia="Calibri" w:hAnsi="Calibri" w:cs="Calibri"/>
                <w:color w:val="2E74B5" w:themeColor="accent1" w:themeShade="BF"/>
                <w:sz w:val="22"/>
              </w:rPr>
            </w:pPr>
          </w:p>
          <w:p w14:paraId="716E9F61" w14:textId="77777777" w:rsidR="00F02E95" w:rsidRDefault="00F02E95">
            <w:pPr>
              <w:rPr>
                <w:rFonts w:ascii="Calibri" w:eastAsia="Calibri" w:hAnsi="Calibri" w:cs="Calibri"/>
                <w:color w:val="2E74B5" w:themeColor="accent1" w:themeShade="BF"/>
                <w:sz w:val="22"/>
              </w:rPr>
            </w:pPr>
          </w:p>
          <w:p w14:paraId="6667A028" w14:textId="77777777" w:rsidR="00F02E95" w:rsidRDefault="00F02E95">
            <w:pPr>
              <w:rPr>
                <w:rFonts w:ascii="Calibri" w:eastAsia="Calibri" w:hAnsi="Calibri" w:cs="Calibri"/>
                <w:color w:val="2E74B5" w:themeColor="accent1" w:themeShade="BF"/>
                <w:sz w:val="22"/>
              </w:rPr>
            </w:pPr>
          </w:p>
          <w:p w14:paraId="0B09466E" w14:textId="77777777" w:rsidR="00F02E95" w:rsidRDefault="00F02E95">
            <w:pPr>
              <w:rPr>
                <w:rFonts w:ascii="Calibri" w:eastAsia="Calibri" w:hAnsi="Calibri" w:cs="Calibri"/>
                <w:color w:val="2E74B5" w:themeColor="accent1" w:themeShade="BF"/>
                <w:sz w:val="22"/>
              </w:rPr>
            </w:pPr>
          </w:p>
          <w:p w14:paraId="06D2C16C" w14:textId="77777777" w:rsidR="00F02E95" w:rsidRDefault="00F02E95">
            <w:pPr>
              <w:rPr>
                <w:rFonts w:ascii="Calibri" w:eastAsia="Calibri" w:hAnsi="Calibri" w:cs="Calibri"/>
                <w:color w:val="2E74B5" w:themeColor="accent1" w:themeShade="BF"/>
                <w:sz w:val="22"/>
              </w:rPr>
            </w:pPr>
          </w:p>
          <w:p w14:paraId="335661B3" w14:textId="77777777" w:rsidR="00F02E95" w:rsidRDefault="00F02E95">
            <w:pPr>
              <w:rPr>
                <w:rFonts w:ascii="Calibri" w:eastAsia="Calibri" w:hAnsi="Calibri" w:cs="Calibri"/>
                <w:color w:val="2E74B5" w:themeColor="accent1" w:themeShade="BF"/>
                <w:sz w:val="22"/>
              </w:rPr>
            </w:pPr>
          </w:p>
          <w:p w14:paraId="5069317E" w14:textId="77777777" w:rsidR="00F02E95" w:rsidRDefault="00F02E95">
            <w:pPr>
              <w:rPr>
                <w:rFonts w:ascii="Calibri" w:eastAsia="Calibri" w:hAnsi="Calibri" w:cs="Calibri"/>
                <w:color w:val="2E74B5" w:themeColor="accent1" w:themeShade="BF"/>
                <w:sz w:val="22"/>
              </w:rPr>
            </w:pPr>
          </w:p>
          <w:p w14:paraId="733F85C2" w14:textId="77777777" w:rsidR="000933EA" w:rsidRDefault="000933EA">
            <w:pPr>
              <w:rPr>
                <w:rFonts w:ascii="Calibri" w:eastAsia="Calibri" w:hAnsi="Calibri" w:cs="Calibri"/>
                <w:color w:val="2E74B5" w:themeColor="accent1" w:themeShade="BF"/>
                <w:sz w:val="22"/>
              </w:rPr>
            </w:pPr>
          </w:p>
          <w:p w14:paraId="66FB4961" w14:textId="77777777" w:rsidR="000933EA" w:rsidRDefault="000933EA">
            <w:pPr>
              <w:rPr>
                <w:rFonts w:ascii="Calibri" w:eastAsia="Calibri" w:hAnsi="Calibri" w:cs="Calibri"/>
                <w:color w:val="2E74B5" w:themeColor="accent1" w:themeShade="BF"/>
                <w:sz w:val="22"/>
              </w:rPr>
            </w:pPr>
          </w:p>
          <w:p w14:paraId="513AE947" w14:textId="77777777" w:rsidR="000933EA" w:rsidRDefault="000933EA">
            <w:pPr>
              <w:rPr>
                <w:rFonts w:ascii="Calibri" w:eastAsia="Calibri" w:hAnsi="Calibri" w:cs="Calibri"/>
                <w:color w:val="2E74B5" w:themeColor="accent1" w:themeShade="BF"/>
                <w:sz w:val="22"/>
              </w:rPr>
            </w:pPr>
          </w:p>
          <w:p w14:paraId="5C1416DE" w14:textId="77777777" w:rsidR="000933EA" w:rsidRDefault="000933EA">
            <w:pPr>
              <w:rPr>
                <w:rFonts w:ascii="Calibri" w:eastAsia="Calibri" w:hAnsi="Calibri" w:cs="Calibri"/>
                <w:color w:val="2E74B5" w:themeColor="accent1" w:themeShade="BF"/>
                <w:sz w:val="22"/>
              </w:rPr>
            </w:pPr>
          </w:p>
          <w:p w14:paraId="09BE26D5" w14:textId="77777777" w:rsidR="000933EA" w:rsidRDefault="000933EA">
            <w:pPr>
              <w:rPr>
                <w:rFonts w:ascii="Calibri" w:eastAsia="Calibri" w:hAnsi="Calibri" w:cs="Calibri"/>
                <w:color w:val="2E74B5" w:themeColor="accent1" w:themeShade="BF"/>
                <w:sz w:val="22"/>
              </w:rPr>
            </w:pPr>
          </w:p>
          <w:p w14:paraId="5EE4673C" w14:textId="77777777" w:rsidR="000933EA" w:rsidRDefault="000933EA">
            <w:pPr>
              <w:rPr>
                <w:rFonts w:ascii="Calibri" w:eastAsia="Calibri" w:hAnsi="Calibri" w:cs="Calibri"/>
                <w:color w:val="2E74B5" w:themeColor="accent1" w:themeShade="BF"/>
                <w:sz w:val="22"/>
              </w:rPr>
            </w:pPr>
          </w:p>
          <w:p w14:paraId="7B5948ED" w14:textId="77777777" w:rsidR="000933EA" w:rsidRDefault="000933EA">
            <w:pPr>
              <w:rPr>
                <w:rFonts w:ascii="Calibri" w:eastAsia="Calibri" w:hAnsi="Calibri" w:cs="Calibri"/>
                <w:color w:val="2E74B5" w:themeColor="accent1" w:themeShade="BF"/>
                <w:sz w:val="22"/>
              </w:rPr>
            </w:pPr>
          </w:p>
          <w:p w14:paraId="2B4FAE06" w14:textId="77777777" w:rsidR="000933EA" w:rsidRDefault="000933EA">
            <w:pPr>
              <w:rPr>
                <w:rFonts w:ascii="Calibri" w:eastAsia="Calibri" w:hAnsi="Calibri" w:cs="Calibri"/>
                <w:color w:val="2E74B5" w:themeColor="accent1" w:themeShade="BF"/>
                <w:sz w:val="22"/>
              </w:rPr>
            </w:pPr>
          </w:p>
          <w:p w14:paraId="2AD3F4D2" w14:textId="77777777" w:rsidR="000933EA" w:rsidRDefault="000933EA">
            <w:pPr>
              <w:rPr>
                <w:rFonts w:ascii="Calibri" w:eastAsia="Calibri" w:hAnsi="Calibri" w:cs="Calibri"/>
                <w:color w:val="2E74B5" w:themeColor="accent1" w:themeShade="BF"/>
                <w:sz w:val="22"/>
              </w:rPr>
            </w:pPr>
          </w:p>
          <w:p w14:paraId="4494593B" w14:textId="77777777" w:rsidR="0063019B" w:rsidRDefault="0063019B">
            <w:pPr>
              <w:rPr>
                <w:rFonts w:ascii="Calibri" w:eastAsia="Calibri" w:hAnsi="Calibri" w:cs="Calibri"/>
                <w:color w:val="2E74B5" w:themeColor="accent1" w:themeShade="BF"/>
                <w:sz w:val="22"/>
              </w:rPr>
            </w:pPr>
          </w:p>
          <w:p w14:paraId="2063F18F" w14:textId="77777777" w:rsidR="000933EA" w:rsidRPr="000525F1" w:rsidRDefault="000933EA">
            <w:pPr>
              <w:rPr>
                <w:rFonts w:ascii="Calibri" w:eastAsia="Calibri" w:hAnsi="Calibri" w:cs="Calibri"/>
                <w:color w:val="2E74B5" w:themeColor="accent1" w:themeShade="BF"/>
                <w:sz w:val="22"/>
              </w:rPr>
            </w:pPr>
          </w:p>
        </w:tc>
      </w:tr>
      <w:tr w:rsidR="00F02E95" w:rsidRPr="00E87173" w14:paraId="2C1EA6D1"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3050F047" w14:textId="0622AF8B" w:rsidR="00F02E95" w:rsidRPr="00E87173" w:rsidRDefault="009061AC">
            <w:pPr>
              <w:jc w:val="left"/>
              <w:rPr>
                <w:rFonts w:ascii="Calibri" w:eastAsia="Calibri" w:hAnsi="Calibri" w:cs="Calibri"/>
                <w:b/>
                <w:bCs/>
                <w:color w:val="FFFFFF" w:themeColor="background1"/>
                <w:sz w:val="22"/>
              </w:rPr>
            </w:pPr>
            <w:r w:rsidRPr="009061AC">
              <w:rPr>
                <w:rFonts w:ascii="Calibri" w:eastAsia="Calibri" w:hAnsi="Calibri" w:cs="Calibri"/>
                <w:b/>
                <w:bCs/>
                <w:color w:val="FFFFFF" w:themeColor="background1"/>
                <w:sz w:val="22"/>
              </w:rPr>
              <w:lastRenderedPageBreak/>
              <w:t>A5. Vending Solutions</w:t>
            </w:r>
          </w:p>
        </w:tc>
      </w:tr>
      <w:tr w:rsidR="00F02E95" w:rsidRPr="00BB2BC3" w14:paraId="475255D0" w14:textId="77777777">
        <w:trPr>
          <w:trHeight w:val="274"/>
        </w:trPr>
        <w:tc>
          <w:tcPr>
            <w:tcW w:w="11340" w:type="dxa"/>
            <w:tcBorders>
              <w:left w:val="single" w:sz="4" w:space="0" w:color="000000" w:themeColor="text1"/>
            </w:tcBorders>
            <w:shd w:val="clear" w:color="auto" w:fill="F2F2F2" w:themeFill="background1" w:themeFillShade="F2"/>
            <w:vAlign w:val="center"/>
          </w:tcPr>
          <w:p w14:paraId="432A36A5" w14:textId="4405F9E3" w:rsidR="009061AC" w:rsidRPr="009061AC" w:rsidRDefault="009061AC" w:rsidP="009061AC">
            <w:pPr>
              <w:spacing w:before="100" w:beforeAutospacing="1" w:after="100" w:afterAutospacing="1"/>
              <w:jc w:val="left"/>
              <w:rPr>
                <w:rFonts w:ascii="Calibri" w:eastAsia="Calibri" w:hAnsi="Calibri" w:cstheme="minorHAnsi"/>
                <w:b/>
                <w:bCs/>
                <w:color w:val="2E74B5" w:themeColor="accent1" w:themeShade="BF"/>
                <w:sz w:val="22"/>
                <w:lang w:val="en-GB"/>
              </w:rPr>
            </w:pPr>
            <w:r w:rsidRPr="009061AC">
              <w:rPr>
                <w:rFonts w:ascii="Calibri" w:eastAsia="Calibri" w:hAnsi="Calibri" w:cstheme="minorHAnsi"/>
                <w:b/>
                <w:bCs/>
                <w:color w:val="2E74B5" w:themeColor="accent1" w:themeShade="BF"/>
                <w:sz w:val="22"/>
                <w:lang w:val="en-GB"/>
              </w:rPr>
              <w:t>Tenderers must provide details of their proposed approach to the provision and management of vending solutions.</w:t>
            </w:r>
          </w:p>
          <w:p w14:paraId="39F94A99" w14:textId="2C278D68" w:rsidR="009061AC" w:rsidRPr="009061AC" w:rsidRDefault="009061AC" w:rsidP="009061AC">
            <w:pPr>
              <w:spacing w:before="100" w:beforeAutospacing="1" w:after="100" w:afterAutospacing="1"/>
              <w:jc w:val="left"/>
              <w:rPr>
                <w:rFonts w:ascii="Calibri" w:eastAsia="Calibri" w:hAnsi="Calibri" w:cstheme="minorHAnsi"/>
                <w:b/>
                <w:bCs/>
                <w:color w:val="2E74B5" w:themeColor="accent1" w:themeShade="BF"/>
                <w:sz w:val="22"/>
                <w:lang w:val="en-GB"/>
              </w:rPr>
            </w:pPr>
            <w:r w:rsidRPr="009061AC">
              <w:rPr>
                <w:rFonts w:ascii="Calibri" w:eastAsia="Calibri" w:hAnsi="Calibri" w:cstheme="minorHAnsi"/>
                <w:b/>
                <w:bCs/>
                <w:color w:val="2E74B5" w:themeColor="accent1" w:themeShade="BF"/>
                <w:sz w:val="22"/>
                <w:lang w:val="en-GB"/>
              </w:rPr>
              <w:t>The response must address:</w:t>
            </w:r>
          </w:p>
          <w:p w14:paraId="2BAFA933" w14:textId="77777777" w:rsidR="009061AC" w:rsidRDefault="009061AC" w:rsidP="009061AC">
            <w:pPr>
              <w:pStyle w:val="ListParagraph"/>
              <w:numPr>
                <w:ilvl w:val="0"/>
                <w:numId w:val="21"/>
              </w:numPr>
              <w:spacing w:before="100" w:beforeAutospacing="1" w:after="100" w:afterAutospacing="1" w:line="240" w:lineRule="auto"/>
              <w:jc w:val="left"/>
              <w:rPr>
                <w:rFonts w:eastAsia="Calibri" w:cstheme="minorHAnsi"/>
                <w:color w:val="2E74B5" w:themeColor="accent1" w:themeShade="BF"/>
                <w:sz w:val="22"/>
                <w:szCs w:val="20"/>
              </w:rPr>
            </w:pPr>
            <w:r w:rsidRPr="009061AC">
              <w:rPr>
                <w:rFonts w:eastAsia="Calibri" w:cstheme="minorHAnsi"/>
                <w:color w:val="2E74B5" w:themeColor="accent1" w:themeShade="BF"/>
                <w:sz w:val="22"/>
                <w:szCs w:val="20"/>
              </w:rPr>
              <w:t>The proposed approach to the installation and management of vending services within the designated seating area, subject to agreement with the University of Limerick.</w:t>
            </w:r>
          </w:p>
          <w:p w14:paraId="39F4FD28" w14:textId="77777777" w:rsidR="009061AC" w:rsidRPr="009061AC" w:rsidRDefault="009061AC" w:rsidP="009061AC">
            <w:pPr>
              <w:pStyle w:val="ListParagraph"/>
              <w:spacing w:before="100" w:beforeAutospacing="1" w:after="100" w:afterAutospacing="1" w:line="240" w:lineRule="auto"/>
              <w:jc w:val="left"/>
              <w:rPr>
                <w:rFonts w:eastAsia="Calibri" w:cstheme="minorHAnsi"/>
                <w:color w:val="2E74B5" w:themeColor="accent1" w:themeShade="BF"/>
                <w:sz w:val="22"/>
                <w:szCs w:val="20"/>
              </w:rPr>
            </w:pPr>
          </w:p>
          <w:p w14:paraId="43FDFE11" w14:textId="48E04403" w:rsidR="009061AC" w:rsidRDefault="009061AC">
            <w:pPr>
              <w:pStyle w:val="ListParagraph"/>
              <w:numPr>
                <w:ilvl w:val="0"/>
                <w:numId w:val="21"/>
              </w:numPr>
              <w:spacing w:before="100" w:beforeAutospacing="1" w:after="100" w:afterAutospacing="1" w:line="240" w:lineRule="auto"/>
              <w:jc w:val="left"/>
              <w:rPr>
                <w:rFonts w:eastAsia="Calibri" w:cstheme="minorHAnsi"/>
                <w:color w:val="2E74B5" w:themeColor="accent1" w:themeShade="BF"/>
                <w:sz w:val="22"/>
                <w:szCs w:val="20"/>
              </w:rPr>
            </w:pPr>
            <w:r w:rsidRPr="009061AC">
              <w:rPr>
                <w:rFonts w:eastAsia="Calibri" w:cstheme="minorHAnsi"/>
                <w:color w:val="2E74B5" w:themeColor="accent1" w:themeShade="BF"/>
                <w:sz w:val="22"/>
                <w:szCs w:val="20"/>
              </w:rPr>
              <w:t>How vending will support the requirements of the campus community and provide appropriate out-of-hours provision.</w:t>
            </w:r>
          </w:p>
          <w:p w14:paraId="330A481E" w14:textId="77777777" w:rsidR="009061AC" w:rsidRPr="009061AC" w:rsidRDefault="009061AC" w:rsidP="009061AC">
            <w:pPr>
              <w:pStyle w:val="ListParagraph"/>
              <w:rPr>
                <w:rFonts w:eastAsia="Calibri" w:cstheme="minorHAnsi"/>
                <w:color w:val="2E74B5" w:themeColor="accent1" w:themeShade="BF"/>
                <w:sz w:val="22"/>
                <w:szCs w:val="20"/>
              </w:rPr>
            </w:pPr>
          </w:p>
          <w:p w14:paraId="69202BB9" w14:textId="77777777" w:rsidR="009061AC" w:rsidRPr="009061AC" w:rsidRDefault="009061AC" w:rsidP="009061AC">
            <w:pPr>
              <w:pStyle w:val="ListParagraph"/>
              <w:numPr>
                <w:ilvl w:val="0"/>
                <w:numId w:val="21"/>
              </w:numPr>
              <w:rPr>
                <w:rFonts w:eastAsia="Calibri" w:cstheme="minorHAnsi"/>
                <w:color w:val="2E74B5" w:themeColor="accent1" w:themeShade="BF"/>
                <w:sz w:val="22"/>
                <w:szCs w:val="20"/>
              </w:rPr>
            </w:pPr>
            <w:r w:rsidRPr="009061AC">
              <w:rPr>
                <w:rFonts w:eastAsia="Calibri" w:cstheme="minorHAnsi"/>
                <w:color w:val="2E74B5" w:themeColor="accent1" w:themeShade="BF"/>
                <w:sz w:val="22"/>
                <w:szCs w:val="20"/>
              </w:rPr>
              <w:t>How the proposed vending range will support the key targets and actions of the UL Food Philosophy.</w:t>
            </w:r>
          </w:p>
          <w:p w14:paraId="6F76B20B" w14:textId="77777777" w:rsidR="009061AC" w:rsidRPr="009061AC" w:rsidRDefault="009061AC" w:rsidP="009061AC">
            <w:pPr>
              <w:pStyle w:val="ListParagraph"/>
              <w:spacing w:before="100" w:beforeAutospacing="1" w:after="100" w:afterAutospacing="1" w:line="240" w:lineRule="auto"/>
              <w:jc w:val="left"/>
              <w:rPr>
                <w:rFonts w:eastAsia="Calibri" w:cstheme="minorHAnsi"/>
                <w:color w:val="2E74B5" w:themeColor="accent1" w:themeShade="BF"/>
                <w:sz w:val="22"/>
                <w:szCs w:val="20"/>
              </w:rPr>
            </w:pPr>
          </w:p>
          <w:p w14:paraId="39DD35B3" w14:textId="6FFD0A80" w:rsidR="009061AC" w:rsidRDefault="009061AC" w:rsidP="009061AC">
            <w:pPr>
              <w:pStyle w:val="ListParagraph"/>
              <w:numPr>
                <w:ilvl w:val="0"/>
                <w:numId w:val="21"/>
              </w:numPr>
              <w:spacing w:before="100" w:beforeAutospacing="1" w:after="100" w:afterAutospacing="1" w:line="240" w:lineRule="auto"/>
              <w:jc w:val="left"/>
              <w:rPr>
                <w:rFonts w:eastAsia="Calibri" w:cstheme="minorHAnsi"/>
                <w:color w:val="2E74B5" w:themeColor="accent1" w:themeShade="BF"/>
                <w:sz w:val="22"/>
                <w:szCs w:val="20"/>
              </w:rPr>
            </w:pPr>
            <w:r w:rsidRPr="009061AC">
              <w:rPr>
                <w:rFonts w:eastAsia="Calibri" w:cstheme="minorHAnsi"/>
                <w:color w:val="2E74B5" w:themeColor="accent1" w:themeShade="BF"/>
                <w:sz w:val="22"/>
                <w:szCs w:val="20"/>
              </w:rPr>
              <w:t>How healthy food and beverage options will be given prominence within vending solutions.</w:t>
            </w:r>
          </w:p>
          <w:p w14:paraId="12092972" w14:textId="77777777" w:rsidR="009061AC" w:rsidRPr="009061AC" w:rsidRDefault="009061AC" w:rsidP="009061AC">
            <w:pPr>
              <w:pStyle w:val="ListParagraph"/>
              <w:rPr>
                <w:rFonts w:eastAsia="Calibri" w:cstheme="minorHAnsi"/>
                <w:color w:val="2E74B5" w:themeColor="accent1" w:themeShade="BF"/>
                <w:sz w:val="22"/>
                <w:szCs w:val="20"/>
              </w:rPr>
            </w:pPr>
          </w:p>
          <w:p w14:paraId="668C1CBA" w14:textId="5F376272" w:rsidR="009061AC" w:rsidRPr="009061AC" w:rsidRDefault="009061AC" w:rsidP="009061AC">
            <w:pPr>
              <w:pStyle w:val="ListParagraph"/>
              <w:numPr>
                <w:ilvl w:val="0"/>
                <w:numId w:val="21"/>
              </w:numPr>
              <w:rPr>
                <w:rFonts w:eastAsia="Calibri" w:cstheme="minorHAnsi"/>
                <w:color w:val="2E74B5" w:themeColor="accent1" w:themeShade="BF"/>
                <w:sz w:val="22"/>
                <w:szCs w:val="20"/>
              </w:rPr>
            </w:pPr>
            <w:r w:rsidRPr="009061AC">
              <w:rPr>
                <w:rFonts w:eastAsia="Calibri" w:cstheme="minorHAnsi"/>
                <w:color w:val="2E74B5" w:themeColor="accent1" w:themeShade="BF"/>
                <w:sz w:val="22"/>
                <w:szCs w:val="20"/>
              </w:rPr>
              <w:t>The proposed vending product range</w:t>
            </w:r>
            <w:r w:rsidR="00BF1990">
              <w:rPr>
                <w:rFonts w:eastAsia="Calibri" w:cstheme="minorHAnsi"/>
                <w:color w:val="2E74B5" w:themeColor="accent1" w:themeShade="BF"/>
                <w:sz w:val="22"/>
                <w:szCs w:val="20"/>
              </w:rPr>
              <w:t>.</w:t>
            </w:r>
          </w:p>
          <w:p w14:paraId="67858DC3" w14:textId="5E5538E1" w:rsidR="009061AC" w:rsidRPr="009061AC" w:rsidRDefault="009061AC" w:rsidP="009061AC">
            <w:pPr>
              <w:pStyle w:val="ListParagraph"/>
              <w:spacing w:before="100" w:beforeAutospacing="1" w:after="100" w:afterAutospacing="1" w:line="240" w:lineRule="auto"/>
              <w:jc w:val="left"/>
              <w:rPr>
                <w:rFonts w:eastAsia="Calibri" w:cstheme="minorHAnsi"/>
                <w:color w:val="2E74B5" w:themeColor="accent1" w:themeShade="BF"/>
                <w:sz w:val="22"/>
                <w:szCs w:val="20"/>
              </w:rPr>
            </w:pPr>
          </w:p>
          <w:p w14:paraId="6F367A6B" w14:textId="0FAF40B3" w:rsidR="00EE2828" w:rsidRPr="00EE2828" w:rsidRDefault="009061AC" w:rsidP="00EE2828">
            <w:pPr>
              <w:pStyle w:val="ListParagraph"/>
              <w:numPr>
                <w:ilvl w:val="0"/>
                <w:numId w:val="21"/>
              </w:numPr>
              <w:spacing w:before="100" w:beforeAutospacing="1" w:after="100" w:afterAutospacing="1" w:line="240" w:lineRule="auto"/>
              <w:jc w:val="left"/>
              <w:rPr>
                <w:rFonts w:eastAsia="Calibri" w:cstheme="minorHAnsi"/>
                <w:color w:val="2E74B5" w:themeColor="accent1" w:themeShade="BF"/>
                <w:sz w:val="22"/>
                <w:szCs w:val="20"/>
              </w:rPr>
            </w:pPr>
            <w:r w:rsidRPr="009061AC">
              <w:rPr>
                <w:rFonts w:eastAsia="Calibri" w:cstheme="minorHAnsi"/>
                <w:color w:val="2E74B5" w:themeColor="accent1" w:themeShade="BF"/>
                <w:sz w:val="22"/>
                <w:szCs w:val="20"/>
              </w:rPr>
              <w:t>How vending contents will be agreed with the University of Limerick and reviewed on an ongoing basis.</w:t>
            </w:r>
          </w:p>
          <w:p w14:paraId="4D801354" w14:textId="77777777" w:rsidR="009061AC" w:rsidRDefault="009061AC" w:rsidP="009061AC">
            <w:pPr>
              <w:pStyle w:val="ListParagraph"/>
              <w:numPr>
                <w:ilvl w:val="0"/>
                <w:numId w:val="21"/>
              </w:numPr>
              <w:spacing w:before="100" w:beforeAutospacing="1" w:after="100" w:afterAutospacing="1" w:line="240" w:lineRule="auto"/>
              <w:jc w:val="left"/>
              <w:rPr>
                <w:rFonts w:eastAsia="Calibri" w:cstheme="minorHAnsi"/>
                <w:color w:val="2E74B5" w:themeColor="accent1" w:themeShade="BF"/>
                <w:sz w:val="22"/>
                <w:szCs w:val="20"/>
              </w:rPr>
            </w:pPr>
            <w:r w:rsidRPr="009061AC">
              <w:rPr>
                <w:rFonts w:eastAsia="Calibri" w:cstheme="minorHAnsi"/>
                <w:color w:val="2E74B5" w:themeColor="accent1" w:themeShade="BF"/>
                <w:sz w:val="22"/>
                <w:szCs w:val="20"/>
              </w:rPr>
              <w:t>The approach to minimising/eliminating single-use plastic in vending solutions in accordance with the objectives of the UL Food Philosophy.</w:t>
            </w:r>
          </w:p>
          <w:p w14:paraId="07CD7589" w14:textId="77777777" w:rsidR="009061AC" w:rsidRPr="009061AC" w:rsidRDefault="009061AC" w:rsidP="009061AC">
            <w:pPr>
              <w:pStyle w:val="ListParagraph"/>
              <w:spacing w:before="100" w:beforeAutospacing="1" w:after="100" w:afterAutospacing="1" w:line="240" w:lineRule="auto"/>
              <w:jc w:val="left"/>
              <w:rPr>
                <w:rFonts w:eastAsia="Calibri" w:cstheme="minorHAnsi"/>
                <w:color w:val="2E74B5" w:themeColor="accent1" w:themeShade="BF"/>
                <w:sz w:val="22"/>
                <w:szCs w:val="20"/>
              </w:rPr>
            </w:pPr>
          </w:p>
          <w:p w14:paraId="15AB18CE" w14:textId="35F34897" w:rsidR="0063019B" w:rsidRDefault="009061AC" w:rsidP="0063019B">
            <w:pPr>
              <w:pStyle w:val="ListParagraph"/>
              <w:numPr>
                <w:ilvl w:val="0"/>
                <w:numId w:val="21"/>
              </w:numPr>
              <w:spacing w:before="100" w:beforeAutospacing="1" w:after="100" w:afterAutospacing="1" w:line="240" w:lineRule="auto"/>
              <w:jc w:val="left"/>
              <w:rPr>
                <w:rFonts w:eastAsia="Calibri" w:cstheme="minorHAnsi"/>
                <w:color w:val="2E74B5" w:themeColor="accent1" w:themeShade="BF"/>
                <w:sz w:val="22"/>
                <w:szCs w:val="20"/>
              </w:rPr>
            </w:pPr>
            <w:r w:rsidRPr="009061AC">
              <w:rPr>
                <w:rFonts w:eastAsia="Calibri" w:cstheme="minorHAnsi"/>
                <w:color w:val="2E74B5" w:themeColor="accent1" w:themeShade="BF"/>
                <w:sz w:val="22"/>
                <w:szCs w:val="20"/>
              </w:rPr>
              <w:t>The proposed provision of appropriate vending carousels within the designated Plaza area, available from 7am to 12 midnight, 7 days a week, September to end of May (to be agreed).</w:t>
            </w:r>
          </w:p>
          <w:p w14:paraId="75227262" w14:textId="77777777" w:rsidR="0063019B" w:rsidRPr="0063019B" w:rsidRDefault="0063019B" w:rsidP="0063019B">
            <w:pPr>
              <w:pStyle w:val="ListParagraph"/>
              <w:rPr>
                <w:rFonts w:eastAsia="Calibri" w:cstheme="minorHAnsi"/>
                <w:color w:val="2E74B5" w:themeColor="accent1" w:themeShade="BF"/>
                <w:sz w:val="22"/>
                <w:szCs w:val="20"/>
              </w:rPr>
            </w:pPr>
          </w:p>
          <w:p w14:paraId="76797288" w14:textId="77777777" w:rsidR="0063019B" w:rsidRDefault="0063019B" w:rsidP="0063019B">
            <w:pPr>
              <w:pStyle w:val="ListParagraph"/>
              <w:numPr>
                <w:ilvl w:val="0"/>
                <w:numId w:val="21"/>
              </w:numPr>
              <w:spacing w:before="100" w:beforeAutospacing="1" w:after="100" w:afterAutospacing="1" w:line="240" w:lineRule="auto"/>
              <w:jc w:val="left"/>
              <w:rPr>
                <w:rFonts w:eastAsia="Calibri" w:cstheme="minorHAnsi"/>
                <w:color w:val="2E74B5" w:themeColor="accent1" w:themeShade="BF"/>
                <w:sz w:val="22"/>
                <w:szCs w:val="20"/>
              </w:rPr>
            </w:pPr>
            <w:r w:rsidRPr="009061AC">
              <w:rPr>
                <w:rFonts w:eastAsia="Calibri" w:cstheme="minorHAnsi"/>
                <w:color w:val="2E74B5" w:themeColor="accent1" w:themeShade="BF"/>
                <w:sz w:val="22"/>
                <w:szCs w:val="20"/>
              </w:rPr>
              <w:t>Provision of fresh sandwich and fresh fruit options through the vending service.</w:t>
            </w:r>
          </w:p>
          <w:p w14:paraId="5E02543E" w14:textId="77777777" w:rsidR="009061AC" w:rsidRPr="009061AC" w:rsidRDefault="009061AC" w:rsidP="009061AC">
            <w:pPr>
              <w:pStyle w:val="ListParagraph"/>
              <w:rPr>
                <w:rFonts w:eastAsia="Calibri" w:cstheme="minorHAnsi"/>
                <w:color w:val="2E74B5" w:themeColor="accent1" w:themeShade="BF"/>
                <w:sz w:val="22"/>
                <w:szCs w:val="20"/>
              </w:rPr>
            </w:pPr>
          </w:p>
          <w:p w14:paraId="11FACFCB" w14:textId="28C8260B" w:rsidR="009061AC" w:rsidRDefault="009061AC" w:rsidP="009061AC">
            <w:pPr>
              <w:pStyle w:val="ListParagraph"/>
              <w:numPr>
                <w:ilvl w:val="0"/>
                <w:numId w:val="21"/>
              </w:numPr>
              <w:spacing w:before="100" w:beforeAutospacing="1" w:after="100" w:afterAutospacing="1" w:line="240" w:lineRule="auto"/>
              <w:jc w:val="left"/>
              <w:rPr>
                <w:rFonts w:eastAsia="Calibri" w:cstheme="minorHAnsi"/>
                <w:color w:val="2E74B5" w:themeColor="accent1" w:themeShade="BF"/>
                <w:sz w:val="22"/>
                <w:szCs w:val="20"/>
              </w:rPr>
            </w:pPr>
            <w:r w:rsidRPr="009061AC">
              <w:rPr>
                <w:rFonts w:eastAsia="Calibri" w:cstheme="minorHAnsi"/>
                <w:color w:val="2E74B5" w:themeColor="accent1" w:themeShade="BF"/>
                <w:sz w:val="22"/>
                <w:szCs w:val="20"/>
              </w:rPr>
              <w:t>How the proposed vending range will remain consistent with the UL Food Philosophy and the guidance of the main stakeholders.</w:t>
            </w:r>
          </w:p>
          <w:p w14:paraId="1CA883C6" w14:textId="77777777" w:rsidR="009061AC" w:rsidRPr="009061AC" w:rsidRDefault="009061AC" w:rsidP="009061AC">
            <w:pPr>
              <w:pStyle w:val="ListParagraph"/>
              <w:rPr>
                <w:rFonts w:eastAsia="Calibri" w:cstheme="minorHAnsi"/>
                <w:color w:val="2E74B5" w:themeColor="accent1" w:themeShade="BF"/>
                <w:sz w:val="22"/>
                <w:szCs w:val="20"/>
              </w:rPr>
            </w:pPr>
          </w:p>
          <w:p w14:paraId="0FFBBB6F" w14:textId="0E4AF00A" w:rsidR="00F02E95" w:rsidRPr="009061AC" w:rsidRDefault="00F02E95" w:rsidP="009061AC">
            <w:pPr>
              <w:pStyle w:val="ListParagraph"/>
              <w:spacing w:before="100" w:beforeAutospacing="1" w:after="100" w:afterAutospacing="1" w:line="240" w:lineRule="auto"/>
              <w:jc w:val="left"/>
              <w:rPr>
                <w:rFonts w:cs="Calibri"/>
                <w:b/>
                <w:bCs/>
                <w:sz w:val="22"/>
                <w:szCs w:val="22"/>
                <w:highlight w:val="yellow"/>
                <w:lang w:eastAsia="ja-JP"/>
              </w:rPr>
            </w:pPr>
          </w:p>
        </w:tc>
      </w:tr>
      <w:tr w:rsidR="00F02E95" w:rsidRPr="000525F1" w14:paraId="4E40E006" w14:textId="77777777">
        <w:trPr>
          <w:trHeight w:val="1975"/>
        </w:trPr>
        <w:tc>
          <w:tcPr>
            <w:tcW w:w="11340" w:type="dxa"/>
            <w:tcBorders>
              <w:left w:val="single" w:sz="4" w:space="0" w:color="000000" w:themeColor="text1"/>
            </w:tcBorders>
            <w:shd w:val="clear" w:color="auto" w:fill="DEEAF6" w:themeFill="accent1" w:themeFillTint="33"/>
          </w:tcPr>
          <w:p w14:paraId="3CB2D7CB" w14:textId="77777777" w:rsidR="00F02E95" w:rsidRDefault="00F02E95">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340D484F" w14:textId="77777777" w:rsidR="00F02E95" w:rsidRDefault="00F02E95">
            <w:pPr>
              <w:rPr>
                <w:rFonts w:ascii="Calibri" w:eastAsia="Calibri" w:hAnsi="Calibri" w:cs="Calibri"/>
                <w:color w:val="2E74B5" w:themeColor="accent1" w:themeShade="BF"/>
                <w:sz w:val="22"/>
              </w:rPr>
            </w:pPr>
          </w:p>
          <w:p w14:paraId="7C9BD610" w14:textId="77777777" w:rsidR="00F02E95" w:rsidRDefault="00F02E95">
            <w:pPr>
              <w:rPr>
                <w:rFonts w:ascii="Calibri" w:eastAsia="Calibri" w:hAnsi="Calibri" w:cs="Calibri"/>
                <w:color w:val="2E74B5" w:themeColor="accent1" w:themeShade="BF"/>
                <w:sz w:val="22"/>
              </w:rPr>
            </w:pPr>
          </w:p>
          <w:p w14:paraId="01701C14" w14:textId="77777777" w:rsidR="00F02E95" w:rsidRDefault="00F02E95">
            <w:pPr>
              <w:rPr>
                <w:rFonts w:ascii="Calibri" w:eastAsia="Calibri" w:hAnsi="Calibri" w:cs="Calibri"/>
                <w:color w:val="2E74B5" w:themeColor="accent1" w:themeShade="BF"/>
                <w:sz w:val="22"/>
              </w:rPr>
            </w:pPr>
          </w:p>
          <w:p w14:paraId="44F1CCE9" w14:textId="77777777" w:rsidR="00F02E95" w:rsidRDefault="00F02E95">
            <w:pPr>
              <w:rPr>
                <w:rFonts w:ascii="Calibri" w:eastAsia="Calibri" w:hAnsi="Calibri" w:cs="Calibri"/>
                <w:color w:val="2E74B5" w:themeColor="accent1" w:themeShade="BF"/>
                <w:sz w:val="22"/>
              </w:rPr>
            </w:pPr>
          </w:p>
          <w:p w14:paraId="0B4ECF7B" w14:textId="77777777" w:rsidR="00F02E95" w:rsidRDefault="00F02E95">
            <w:pPr>
              <w:rPr>
                <w:rFonts w:ascii="Calibri" w:eastAsia="Calibri" w:hAnsi="Calibri" w:cs="Calibri"/>
                <w:color w:val="2E74B5" w:themeColor="accent1" w:themeShade="BF"/>
                <w:sz w:val="22"/>
              </w:rPr>
            </w:pPr>
          </w:p>
          <w:p w14:paraId="697A4F8A" w14:textId="77777777" w:rsidR="00F02E95" w:rsidRDefault="00F02E95">
            <w:pPr>
              <w:rPr>
                <w:rFonts w:ascii="Calibri" w:eastAsia="Calibri" w:hAnsi="Calibri" w:cs="Calibri"/>
                <w:color w:val="2E74B5" w:themeColor="accent1" w:themeShade="BF"/>
                <w:sz w:val="22"/>
              </w:rPr>
            </w:pPr>
          </w:p>
          <w:p w14:paraId="144A4145" w14:textId="77777777" w:rsidR="00F02E95" w:rsidRDefault="00F02E95">
            <w:pPr>
              <w:rPr>
                <w:rFonts w:ascii="Calibri" w:eastAsia="Calibri" w:hAnsi="Calibri" w:cs="Calibri"/>
                <w:color w:val="2E74B5" w:themeColor="accent1" w:themeShade="BF"/>
                <w:sz w:val="22"/>
              </w:rPr>
            </w:pPr>
          </w:p>
          <w:p w14:paraId="5185AAAF" w14:textId="77777777" w:rsidR="00F02E95" w:rsidRDefault="00F02E95">
            <w:pPr>
              <w:rPr>
                <w:rFonts w:ascii="Calibri" w:eastAsia="Calibri" w:hAnsi="Calibri" w:cs="Calibri"/>
                <w:color w:val="2E74B5" w:themeColor="accent1" w:themeShade="BF"/>
                <w:sz w:val="22"/>
              </w:rPr>
            </w:pPr>
          </w:p>
          <w:p w14:paraId="4EF64E41" w14:textId="77777777" w:rsidR="00F02E95" w:rsidRDefault="00F02E95">
            <w:pPr>
              <w:rPr>
                <w:rFonts w:ascii="Calibri" w:eastAsia="Calibri" w:hAnsi="Calibri" w:cs="Calibri"/>
                <w:color w:val="2E74B5" w:themeColor="accent1" w:themeShade="BF"/>
                <w:sz w:val="22"/>
              </w:rPr>
            </w:pPr>
          </w:p>
          <w:p w14:paraId="53B983B4" w14:textId="77777777" w:rsidR="00F02E95" w:rsidRDefault="00F02E95">
            <w:pPr>
              <w:rPr>
                <w:rFonts w:ascii="Calibri" w:eastAsia="Calibri" w:hAnsi="Calibri" w:cs="Calibri"/>
                <w:color w:val="2E74B5" w:themeColor="accent1" w:themeShade="BF"/>
                <w:sz w:val="22"/>
              </w:rPr>
            </w:pPr>
          </w:p>
          <w:p w14:paraId="5043BED7" w14:textId="77777777" w:rsidR="00F02E95" w:rsidRDefault="00F02E95">
            <w:pPr>
              <w:rPr>
                <w:rFonts w:ascii="Calibri" w:eastAsia="Calibri" w:hAnsi="Calibri" w:cs="Calibri"/>
                <w:color w:val="2E74B5" w:themeColor="accent1" w:themeShade="BF"/>
                <w:sz w:val="22"/>
              </w:rPr>
            </w:pPr>
          </w:p>
          <w:p w14:paraId="3AD9F195" w14:textId="77777777" w:rsidR="00AC04A2" w:rsidRDefault="00AC04A2">
            <w:pPr>
              <w:rPr>
                <w:rFonts w:ascii="Calibri" w:eastAsia="Calibri" w:hAnsi="Calibri" w:cs="Calibri"/>
                <w:color w:val="2E74B5" w:themeColor="accent1" w:themeShade="BF"/>
                <w:sz w:val="22"/>
              </w:rPr>
            </w:pPr>
          </w:p>
          <w:p w14:paraId="445F4A58" w14:textId="77777777" w:rsidR="00AC04A2" w:rsidRDefault="00AC04A2">
            <w:pPr>
              <w:rPr>
                <w:rFonts w:ascii="Calibri" w:eastAsia="Calibri" w:hAnsi="Calibri" w:cs="Calibri"/>
                <w:color w:val="2E74B5" w:themeColor="accent1" w:themeShade="BF"/>
                <w:sz w:val="22"/>
              </w:rPr>
            </w:pPr>
          </w:p>
          <w:p w14:paraId="51FD2176" w14:textId="77777777" w:rsidR="00F02E95" w:rsidRDefault="00F02E95">
            <w:pPr>
              <w:rPr>
                <w:rFonts w:ascii="Calibri" w:eastAsia="Calibri" w:hAnsi="Calibri" w:cs="Calibri"/>
                <w:color w:val="2E74B5" w:themeColor="accent1" w:themeShade="BF"/>
                <w:sz w:val="22"/>
              </w:rPr>
            </w:pPr>
          </w:p>
          <w:p w14:paraId="76F98B9F" w14:textId="77777777" w:rsidR="00F02E95" w:rsidRDefault="00F02E95">
            <w:pPr>
              <w:rPr>
                <w:rFonts w:ascii="Calibri" w:eastAsia="Calibri" w:hAnsi="Calibri" w:cs="Calibri"/>
                <w:color w:val="2E74B5" w:themeColor="accent1" w:themeShade="BF"/>
                <w:sz w:val="22"/>
              </w:rPr>
            </w:pPr>
          </w:p>
          <w:p w14:paraId="5E6E5835" w14:textId="77777777" w:rsidR="00F02E95" w:rsidRDefault="00F02E95">
            <w:pPr>
              <w:rPr>
                <w:rFonts w:ascii="Calibri" w:eastAsia="Calibri" w:hAnsi="Calibri" w:cs="Calibri"/>
                <w:color w:val="2E74B5" w:themeColor="accent1" w:themeShade="BF"/>
                <w:sz w:val="22"/>
              </w:rPr>
            </w:pPr>
          </w:p>
          <w:p w14:paraId="4A3AD66D" w14:textId="77777777" w:rsidR="00F02E95" w:rsidRPr="000525F1" w:rsidRDefault="00F02E95">
            <w:pPr>
              <w:rPr>
                <w:rFonts w:ascii="Calibri" w:eastAsia="Calibri" w:hAnsi="Calibri" w:cs="Calibri"/>
                <w:color w:val="2E74B5" w:themeColor="accent1" w:themeShade="BF"/>
                <w:sz w:val="22"/>
              </w:rPr>
            </w:pPr>
          </w:p>
        </w:tc>
      </w:tr>
      <w:tr w:rsidR="009010A5" w:rsidRPr="00E87173" w14:paraId="2CCA2DF5" w14:textId="77777777">
        <w:trPr>
          <w:trHeight w:val="910"/>
        </w:trPr>
        <w:tc>
          <w:tcPr>
            <w:tcW w:w="11340" w:type="dxa"/>
            <w:tcBorders>
              <w:top w:val="single" w:sz="4" w:space="0" w:color="auto"/>
              <w:left w:val="single" w:sz="4" w:space="0" w:color="000000" w:themeColor="text1"/>
              <w:bottom w:val="single" w:sz="4" w:space="0" w:color="auto"/>
            </w:tcBorders>
            <w:shd w:val="clear" w:color="auto" w:fill="333399"/>
            <w:vAlign w:val="center"/>
          </w:tcPr>
          <w:p w14:paraId="7B23F064" w14:textId="536428D0" w:rsidR="009010A5" w:rsidRPr="00E87173" w:rsidRDefault="00F06C14">
            <w:pPr>
              <w:jc w:val="left"/>
              <w:rPr>
                <w:rFonts w:ascii="Calibri" w:eastAsia="Calibri" w:hAnsi="Calibri" w:cs="Calibri"/>
                <w:b/>
                <w:bCs/>
                <w:color w:val="FFFFFF" w:themeColor="background1"/>
                <w:sz w:val="22"/>
              </w:rPr>
            </w:pPr>
            <w:r>
              <w:rPr>
                <w:rFonts w:ascii="Calibri" w:eastAsia="Calibri" w:hAnsi="Calibri" w:cs="Calibri"/>
                <w:b/>
                <w:bCs/>
                <w:color w:val="FFFFFF" w:themeColor="background1"/>
                <w:sz w:val="22"/>
              </w:rPr>
              <w:lastRenderedPageBreak/>
              <w:t>B</w:t>
            </w:r>
            <w:r w:rsidR="009010A5" w:rsidRPr="00E87173">
              <w:rPr>
                <w:rFonts w:ascii="Calibri" w:eastAsia="Calibri" w:hAnsi="Calibri" w:cs="Calibri"/>
                <w:b/>
                <w:bCs/>
                <w:color w:val="FFFFFF" w:themeColor="background1"/>
                <w:sz w:val="22"/>
              </w:rPr>
              <w:t>.</w:t>
            </w:r>
            <w:r>
              <w:t xml:space="preserve"> </w:t>
            </w:r>
            <w:r w:rsidRPr="00F06C14">
              <w:rPr>
                <w:rFonts w:ascii="Calibri" w:eastAsia="Calibri" w:hAnsi="Calibri" w:cs="Calibri"/>
                <w:b/>
                <w:bCs/>
                <w:color w:val="FFFFFF" w:themeColor="background1"/>
                <w:sz w:val="22"/>
                <w:shd w:val="clear" w:color="auto" w:fill="333399"/>
              </w:rPr>
              <w:t>Sustainable and Ethical Sourcing &amp; Environmental Management</w:t>
            </w:r>
          </w:p>
        </w:tc>
      </w:tr>
      <w:tr w:rsidR="00F06C14" w:rsidRPr="00E87173" w14:paraId="4B570D6F" w14:textId="77777777" w:rsidTr="00F06C14">
        <w:trPr>
          <w:trHeight w:val="910"/>
        </w:trPr>
        <w:tc>
          <w:tcPr>
            <w:tcW w:w="11340" w:type="dxa"/>
            <w:tcBorders>
              <w:top w:val="single" w:sz="4" w:space="0" w:color="auto"/>
              <w:left w:val="single" w:sz="4" w:space="0" w:color="000000" w:themeColor="text1"/>
              <w:bottom w:val="single" w:sz="4" w:space="0" w:color="auto"/>
            </w:tcBorders>
            <w:vAlign w:val="center"/>
          </w:tcPr>
          <w:p w14:paraId="4DC3565F" w14:textId="77777777" w:rsidR="00B64632" w:rsidRPr="00B64632" w:rsidRDefault="00B64632" w:rsidP="00B64632">
            <w:pPr>
              <w:spacing w:before="100" w:beforeAutospacing="1" w:after="100" w:afterAutospacing="1"/>
              <w:jc w:val="left"/>
              <w:rPr>
                <w:rFonts w:ascii="Calibri" w:hAnsi="Calibri" w:cs="Calibri"/>
                <w:szCs w:val="24"/>
              </w:rPr>
            </w:pPr>
            <w:r w:rsidRPr="00B64632">
              <w:rPr>
                <w:rFonts w:ascii="Calibri" w:hAnsi="Calibri" w:cs="Calibri"/>
                <w:b/>
                <w:bCs/>
                <w:szCs w:val="24"/>
              </w:rPr>
              <w:t>Please reference the specifications provided in Appendix 1 of the RFT in your answer.</w:t>
            </w:r>
          </w:p>
          <w:p w14:paraId="59D557F2" w14:textId="77777777" w:rsidR="00B64632" w:rsidRPr="00B64632" w:rsidRDefault="00B64632" w:rsidP="00B64632">
            <w:pPr>
              <w:spacing w:before="100" w:beforeAutospacing="1" w:after="100" w:afterAutospacing="1"/>
              <w:jc w:val="left"/>
              <w:rPr>
                <w:rFonts w:ascii="Calibri" w:hAnsi="Calibri" w:cs="Calibri"/>
                <w:szCs w:val="24"/>
              </w:rPr>
            </w:pPr>
            <w:r w:rsidRPr="00B64632">
              <w:rPr>
                <w:rFonts w:ascii="Calibri" w:hAnsi="Calibri" w:cs="Calibri"/>
                <w:szCs w:val="24"/>
              </w:rPr>
              <w:t>Tenderers must demonstrate how sustainability, responsible sourcing, environmental management and corporate social responsibility will be embedded within the operation of Plaza Café and hospitality catering.</w:t>
            </w:r>
          </w:p>
          <w:p w14:paraId="46DDF043" w14:textId="77777777" w:rsidR="00F06C14" w:rsidRDefault="00F06C14">
            <w:pPr>
              <w:jc w:val="left"/>
              <w:rPr>
                <w:rFonts w:ascii="Calibri" w:eastAsia="Calibri" w:hAnsi="Calibri" w:cs="Calibri"/>
                <w:b/>
                <w:bCs/>
                <w:color w:val="FFFFFF" w:themeColor="background1"/>
                <w:sz w:val="22"/>
              </w:rPr>
            </w:pPr>
          </w:p>
        </w:tc>
      </w:tr>
      <w:tr w:rsidR="009010A5" w:rsidRPr="00E87173" w14:paraId="54298751"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6351CCC5" w14:textId="0F8EA74C" w:rsidR="009010A5" w:rsidRPr="00E87173" w:rsidRDefault="00254602">
            <w:pPr>
              <w:jc w:val="left"/>
              <w:rPr>
                <w:rFonts w:ascii="Calibri" w:eastAsia="Calibri" w:hAnsi="Calibri" w:cs="Calibri"/>
                <w:b/>
                <w:bCs/>
                <w:color w:val="FFFFFF" w:themeColor="background1"/>
                <w:sz w:val="22"/>
              </w:rPr>
            </w:pPr>
            <w:r w:rsidRPr="00254602">
              <w:rPr>
                <w:rFonts w:ascii="Calibri" w:eastAsia="Calibri" w:hAnsi="Calibri" w:cs="Calibri"/>
                <w:b/>
                <w:bCs/>
                <w:color w:val="FFFFFF" w:themeColor="background1"/>
                <w:sz w:val="22"/>
              </w:rPr>
              <w:t>B1. Sustainable and Ethical Sourcing</w:t>
            </w:r>
          </w:p>
        </w:tc>
      </w:tr>
      <w:tr w:rsidR="009010A5" w:rsidRPr="000A51E3" w14:paraId="01C08021" w14:textId="77777777">
        <w:trPr>
          <w:trHeight w:val="274"/>
        </w:trPr>
        <w:tc>
          <w:tcPr>
            <w:tcW w:w="11340" w:type="dxa"/>
            <w:tcBorders>
              <w:left w:val="single" w:sz="4" w:space="0" w:color="000000" w:themeColor="text1"/>
            </w:tcBorders>
            <w:shd w:val="clear" w:color="auto" w:fill="F2F2F2" w:themeFill="background1" w:themeFillShade="F2"/>
            <w:vAlign w:val="center"/>
          </w:tcPr>
          <w:p w14:paraId="37433CA5" w14:textId="77777777" w:rsidR="00254602" w:rsidRDefault="00254602" w:rsidP="00254602">
            <w:pPr>
              <w:rPr>
                <w:rFonts w:asciiTheme="minorHAnsi" w:eastAsia="Calibri" w:hAnsiTheme="minorHAnsi" w:cstheme="minorHAnsi"/>
                <w:color w:val="2E74B5" w:themeColor="accent1" w:themeShade="BF"/>
                <w:sz w:val="22"/>
                <w:szCs w:val="22"/>
              </w:rPr>
            </w:pPr>
            <w:r w:rsidRPr="00254602">
              <w:rPr>
                <w:rFonts w:asciiTheme="minorHAnsi" w:eastAsia="Calibri" w:hAnsiTheme="minorHAnsi" w:cstheme="minorHAnsi"/>
                <w:color w:val="2E74B5" w:themeColor="accent1" w:themeShade="BF"/>
                <w:sz w:val="22"/>
                <w:szCs w:val="22"/>
              </w:rPr>
              <w:t>Tenderers must describe their approach to sustainable and responsible sourcing of food, beverages, products and services.</w:t>
            </w:r>
          </w:p>
          <w:p w14:paraId="6F9A7411" w14:textId="77777777" w:rsidR="0066082C" w:rsidRPr="00254602" w:rsidRDefault="0066082C" w:rsidP="00254602">
            <w:pPr>
              <w:rPr>
                <w:rFonts w:asciiTheme="minorHAnsi" w:eastAsia="Calibri" w:hAnsiTheme="minorHAnsi" w:cstheme="minorHAnsi"/>
                <w:color w:val="2E74B5" w:themeColor="accent1" w:themeShade="BF"/>
                <w:sz w:val="22"/>
                <w:szCs w:val="22"/>
              </w:rPr>
            </w:pPr>
          </w:p>
          <w:p w14:paraId="297A5717" w14:textId="77777777" w:rsidR="00254602" w:rsidRPr="0066082C" w:rsidRDefault="00254602" w:rsidP="00254602">
            <w:pPr>
              <w:rPr>
                <w:rFonts w:asciiTheme="minorHAnsi" w:eastAsia="Calibri" w:hAnsiTheme="minorHAnsi" w:cstheme="minorHAnsi"/>
                <w:b/>
                <w:bCs/>
                <w:color w:val="2E74B5" w:themeColor="accent1" w:themeShade="BF"/>
                <w:sz w:val="22"/>
                <w:szCs w:val="22"/>
              </w:rPr>
            </w:pPr>
            <w:r w:rsidRPr="0066082C">
              <w:rPr>
                <w:rFonts w:asciiTheme="minorHAnsi" w:eastAsia="Calibri" w:hAnsiTheme="minorHAnsi" w:cstheme="minorHAnsi"/>
                <w:b/>
                <w:bCs/>
                <w:color w:val="2E74B5" w:themeColor="accent1" w:themeShade="BF"/>
                <w:sz w:val="22"/>
                <w:szCs w:val="22"/>
              </w:rPr>
              <w:t>The response must address:</w:t>
            </w:r>
          </w:p>
          <w:p w14:paraId="1453533E" w14:textId="77777777" w:rsidR="00254602" w:rsidRPr="00254602" w:rsidRDefault="00254602" w:rsidP="00254602">
            <w:pPr>
              <w:rPr>
                <w:rFonts w:asciiTheme="minorHAnsi" w:eastAsia="Calibri" w:hAnsiTheme="minorHAnsi" w:cstheme="minorHAnsi"/>
                <w:color w:val="2E74B5" w:themeColor="accent1" w:themeShade="BF"/>
                <w:sz w:val="22"/>
                <w:szCs w:val="22"/>
              </w:rPr>
            </w:pPr>
          </w:p>
          <w:p w14:paraId="556BDC54" w14:textId="77777777" w:rsidR="00254602" w:rsidRPr="00254602" w:rsidRDefault="00254602" w:rsidP="00254602">
            <w:pPr>
              <w:pStyle w:val="ListParagraph"/>
              <w:numPr>
                <w:ilvl w:val="0"/>
                <w:numId w:val="22"/>
              </w:numPr>
              <w:spacing w:after="0" w:line="240" w:lineRule="auto"/>
              <w:rPr>
                <w:rFonts w:eastAsia="Calibri" w:cstheme="minorHAnsi"/>
                <w:color w:val="2E74B5" w:themeColor="accent1" w:themeShade="BF"/>
                <w:sz w:val="22"/>
              </w:rPr>
            </w:pPr>
            <w:r w:rsidRPr="00254602">
              <w:rPr>
                <w:rFonts w:eastAsia="Calibri" w:cstheme="minorHAnsi"/>
                <w:color w:val="2E74B5" w:themeColor="accent1" w:themeShade="BF"/>
                <w:sz w:val="22"/>
              </w:rPr>
              <w:t xml:space="preserve">Approach to local and seasonal sourcing where feasible. </w:t>
            </w:r>
          </w:p>
          <w:p w14:paraId="1E45CD98" w14:textId="77777777" w:rsidR="00254602" w:rsidRPr="00254602" w:rsidRDefault="00254602" w:rsidP="00254602">
            <w:pPr>
              <w:rPr>
                <w:rFonts w:asciiTheme="minorHAnsi" w:eastAsia="Calibri" w:hAnsiTheme="minorHAnsi" w:cstheme="minorHAnsi"/>
                <w:color w:val="2E74B5" w:themeColor="accent1" w:themeShade="BF"/>
                <w:sz w:val="22"/>
                <w:szCs w:val="22"/>
              </w:rPr>
            </w:pPr>
          </w:p>
          <w:p w14:paraId="25F06D97" w14:textId="77777777" w:rsidR="00254602" w:rsidRPr="00254602" w:rsidRDefault="00254602" w:rsidP="00254602">
            <w:pPr>
              <w:pStyle w:val="ListParagraph"/>
              <w:numPr>
                <w:ilvl w:val="0"/>
                <w:numId w:val="22"/>
              </w:numPr>
              <w:spacing w:after="0" w:line="240" w:lineRule="auto"/>
              <w:rPr>
                <w:rFonts w:eastAsia="Calibri" w:cstheme="minorHAnsi"/>
                <w:color w:val="2E74B5" w:themeColor="accent1" w:themeShade="BF"/>
                <w:sz w:val="22"/>
              </w:rPr>
            </w:pPr>
            <w:r w:rsidRPr="00254602">
              <w:rPr>
                <w:rFonts w:eastAsia="Calibri" w:cstheme="minorHAnsi"/>
                <w:color w:val="2E74B5" w:themeColor="accent1" w:themeShade="BF"/>
                <w:sz w:val="22"/>
              </w:rPr>
              <w:t xml:space="preserve">Approach to ethical sourcing and the use of responsible suppliers. </w:t>
            </w:r>
          </w:p>
          <w:p w14:paraId="7E0E05A6" w14:textId="77777777" w:rsidR="00254602" w:rsidRPr="00254602" w:rsidRDefault="00254602" w:rsidP="00254602">
            <w:pPr>
              <w:rPr>
                <w:rFonts w:asciiTheme="minorHAnsi" w:eastAsia="Calibri" w:hAnsiTheme="minorHAnsi" w:cstheme="minorHAnsi"/>
                <w:color w:val="2E74B5" w:themeColor="accent1" w:themeShade="BF"/>
                <w:sz w:val="22"/>
                <w:szCs w:val="22"/>
              </w:rPr>
            </w:pPr>
          </w:p>
          <w:p w14:paraId="13A902FD" w14:textId="77777777" w:rsidR="00254602" w:rsidRPr="00254602" w:rsidRDefault="00254602" w:rsidP="00254602">
            <w:pPr>
              <w:pStyle w:val="ListParagraph"/>
              <w:numPr>
                <w:ilvl w:val="0"/>
                <w:numId w:val="22"/>
              </w:numPr>
              <w:spacing w:after="0" w:line="240" w:lineRule="auto"/>
              <w:rPr>
                <w:rFonts w:eastAsia="Calibri" w:cstheme="minorHAnsi"/>
                <w:color w:val="2E74B5" w:themeColor="accent1" w:themeShade="BF"/>
                <w:sz w:val="22"/>
              </w:rPr>
            </w:pPr>
            <w:r w:rsidRPr="00254602">
              <w:rPr>
                <w:rFonts w:eastAsia="Calibri" w:cstheme="minorHAnsi"/>
                <w:color w:val="2E74B5" w:themeColor="accent1" w:themeShade="BF"/>
                <w:sz w:val="22"/>
              </w:rPr>
              <w:t xml:space="preserve">Supplier standards, policies or certifications used to support ethical and sustainable sourcing. </w:t>
            </w:r>
          </w:p>
          <w:p w14:paraId="22F2AFB4" w14:textId="77777777" w:rsidR="00254602" w:rsidRPr="00254602" w:rsidRDefault="00254602" w:rsidP="00254602">
            <w:pPr>
              <w:rPr>
                <w:rFonts w:asciiTheme="minorHAnsi" w:eastAsia="Calibri" w:hAnsiTheme="minorHAnsi" w:cstheme="minorHAnsi"/>
                <w:color w:val="2E74B5" w:themeColor="accent1" w:themeShade="BF"/>
                <w:sz w:val="22"/>
                <w:szCs w:val="22"/>
              </w:rPr>
            </w:pPr>
          </w:p>
          <w:p w14:paraId="55E4622D" w14:textId="77777777" w:rsidR="00254602" w:rsidRPr="00254602" w:rsidRDefault="00254602" w:rsidP="00254602">
            <w:pPr>
              <w:pStyle w:val="ListParagraph"/>
              <w:numPr>
                <w:ilvl w:val="0"/>
                <w:numId w:val="22"/>
              </w:numPr>
              <w:spacing w:after="0" w:line="240" w:lineRule="auto"/>
              <w:rPr>
                <w:rFonts w:eastAsia="Calibri" w:cstheme="minorHAnsi"/>
                <w:color w:val="2E74B5" w:themeColor="accent1" w:themeShade="BF"/>
                <w:sz w:val="22"/>
              </w:rPr>
            </w:pPr>
            <w:r w:rsidRPr="00254602">
              <w:rPr>
                <w:rFonts w:eastAsia="Calibri" w:cstheme="minorHAnsi"/>
                <w:color w:val="2E74B5" w:themeColor="accent1" w:themeShade="BF"/>
                <w:sz w:val="22"/>
              </w:rPr>
              <w:t xml:space="preserve">How the proposed sourcing approach will support the objectives of the UL Food Philosophy. </w:t>
            </w:r>
          </w:p>
          <w:p w14:paraId="0A1FEAD7" w14:textId="77777777" w:rsidR="00254602" w:rsidRPr="00254602" w:rsidRDefault="00254602" w:rsidP="00254602">
            <w:pPr>
              <w:rPr>
                <w:rFonts w:asciiTheme="minorHAnsi" w:eastAsia="Calibri" w:hAnsiTheme="minorHAnsi" w:cstheme="minorHAnsi"/>
                <w:color w:val="2E74B5" w:themeColor="accent1" w:themeShade="BF"/>
                <w:sz w:val="22"/>
                <w:szCs w:val="22"/>
              </w:rPr>
            </w:pPr>
          </w:p>
          <w:p w14:paraId="35973004" w14:textId="77777777" w:rsidR="00254602" w:rsidRDefault="00254602" w:rsidP="00254602">
            <w:pPr>
              <w:pStyle w:val="ListParagraph"/>
              <w:numPr>
                <w:ilvl w:val="0"/>
                <w:numId w:val="22"/>
              </w:numPr>
              <w:spacing w:after="0" w:line="240" w:lineRule="auto"/>
              <w:rPr>
                <w:rFonts w:eastAsia="Calibri" w:cstheme="minorHAnsi"/>
                <w:color w:val="2E74B5" w:themeColor="accent1" w:themeShade="BF"/>
                <w:sz w:val="22"/>
              </w:rPr>
            </w:pPr>
            <w:r w:rsidRPr="00254602">
              <w:rPr>
                <w:rFonts w:eastAsia="Calibri" w:cstheme="minorHAnsi"/>
                <w:color w:val="2E74B5" w:themeColor="accent1" w:themeShade="BF"/>
                <w:sz w:val="22"/>
              </w:rPr>
              <w:t>How sustainable sourcing considerations will be incorporated into procurement and supplier management throughout the contract.</w:t>
            </w:r>
          </w:p>
          <w:p w14:paraId="2FA0A6A9" w14:textId="77777777" w:rsidR="000F39A0" w:rsidRPr="000F39A0" w:rsidRDefault="000F39A0" w:rsidP="000F39A0">
            <w:pPr>
              <w:pStyle w:val="ListParagraph"/>
              <w:rPr>
                <w:rFonts w:eastAsia="Calibri" w:cstheme="minorHAnsi"/>
                <w:color w:val="2E74B5" w:themeColor="accent1" w:themeShade="BF"/>
                <w:sz w:val="22"/>
              </w:rPr>
            </w:pPr>
          </w:p>
          <w:p w14:paraId="35A5AB12" w14:textId="5C3189F5" w:rsidR="000F39A0" w:rsidRPr="00254602" w:rsidRDefault="000F39A0" w:rsidP="00254602">
            <w:pPr>
              <w:pStyle w:val="ListParagraph"/>
              <w:numPr>
                <w:ilvl w:val="0"/>
                <w:numId w:val="22"/>
              </w:numPr>
              <w:spacing w:after="0" w:line="240" w:lineRule="auto"/>
              <w:rPr>
                <w:rFonts w:eastAsia="Calibri" w:cstheme="minorHAnsi"/>
                <w:color w:val="2E74B5" w:themeColor="accent1" w:themeShade="BF"/>
                <w:sz w:val="22"/>
              </w:rPr>
            </w:pPr>
            <w:r>
              <w:rPr>
                <w:rFonts w:eastAsia="Calibri" w:cstheme="minorHAnsi"/>
                <w:color w:val="2E74B5" w:themeColor="accent1" w:themeShade="BF"/>
                <w:sz w:val="22"/>
              </w:rPr>
              <w:t>How your organisation p</w:t>
            </w:r>
            <w:r w:rsidRPr="000F39A0">
              <w:rPr>
                <w:rFonts w:eastAsia="Calibri" w:cstheme="minorHAnsi"/>
                <w:color w:val="2E74B5" w:themeColor="accent1" w:themeShade="BF"/>
                <w:sz w:val="22"/>
              </w:rPr>
              <w:t>lan</w:t>
            </w:r>
            <w:r>
              <w:rPr>
                <w:rFonts w:eastAsia="Calibri" w:cstheme="minorHAnsi"/>
                <w:color w:val="2E74B5" w:themeColor="accent1" w:themeShade="BF"/>
                <w:sz w:val="22"/>
              </w:rPr>
              <w:t>s</w:t>
            </w:r>
            <w:r w:rsidRPr="000F39A0">
              <w:rPr>
                <w:rFonts w:eastAsia="Calibri" w:cstheme="minorHAnsi"/>
                <w:color w:val="2E74B5" w:themeColor="accent1" w:themeShade="BF"/>
                <w:sz w:val="22"/>
              </w:rPr>
              <w:t xml:space="preserve"> to meet Green Public Procurement requirements including 10% organic produce</w:t>
            </w:r>
            <w:r>
              <w:rPr>
                <w:rFonts w:eastAsia="Calibri" w:cstheme="minorHAnsi"/>
                <w:color w:val="2E74B5" w:themeColor="accent1" w:themeShade="BF"/>
                <w:sz w:val="22"/>
              </w:rPr>
              <w:t xml:space="preserve">. Please provide evidence of any initiatives.   </w:t>
            </w:r>
          </w:p>
          <w:p w14:paraId="04B72985" w14:textId="77777777" w:rsidR="009010A5" w:rsidRPr="000A51E3" w:rsidRDefault="009010A5">
            <w:pPr>
              <w:rPr>
                <w:rFonts w:ascii="Calibri" w:hAnsi="Calibri" w:cs="Calibri"/>
                <w:sz w:val="22"/>
                <w:szCs w:val="22"/>
                <w:highlight w:val="yellow"/>
                <w:lang w:eastAsia="ja-JP"/>
              </w:rPr>
            </w:pPr>
          </w:p>
        </w:tc>
      </w:tr>
      <w:tr w:rsidR="009010A5" w:rsidRPr="000525F1" w14:paraId="55AFC989" w14:textId="77777777" w:rsidTr="00471E6A">
        <w:tc>
          <w:tcPr>
            <w:tcW w:w="11340" w:type="dxa"/>
            <w:tcBorders>
              <w:left w:val="single" w:sz="4" w:space="0" w:color="000000" w:themeColor="text1"/>
            </w:tcBorders>
            <w:shd w:val="clear" w:color="auto" w:fill="DEEAF6" w:themeFill="accent1" w:themeFillTint="33"/>
          </w:tcPr>
          <w:p w14:paraId="510016ED" w14:textId="77777777" w:rsidR="009010A5" w:rsidRDefault="009010A5">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0B7C70FF" w14:textId="77777777" w:rsidR="009010A5" w:rsidRDefault="009010A5">
            <w:pPr>
              <w:rPr>
                <w:rFonts w:ascii="Calibri" w:eastAsia="Calibri" w:hAnsi="Calibri" w:cs="Calibri"/>
                <w:color w:val="2E74B5" w:themeColor="accent1" w:themeShade="BF"/>
                <w:sz w:val="22"/>
              </w:rPr>
            </w:pPr>
          </w:p>
          <w:p w14:paraId="01259FE4" w14:textId="77777777" w:rsidR="009010A5" w:rsidRDefault="009010A5">
            <w:pPr>
              <w:rPr>
                <w:rFonts w:ascii="Calibri" w:eastAsia="Calibri" w:hAnsi="Calibri" w:cs="Calibri"/>
                <w:color w:val="2E74B5" w:themeColor="accent1" w:themeShade="BF"/>
                <w:sz w:val="22"/>
              </w:rPr>
            </w:pPr>
          </w:p>
          <w:p w14:paraId="1B738CB3" w14:textId="77777777" w:rsidR="009010A5" w:rsidRDefault="009010A5">
            <w:pPr>
              <w:rPr>
                <w:rFonts w:ascii="Calibri" w:eastAsia="Calibri" w:hAnsi="Calibri" w:cs="Calibri"/>
                <w:color w:val="2E74B5" w:themeColor="accent1" w:themeShade="BF"/>
                <w:sz w:val="22"/>
              </w:rPr>
            </w:pPr>
          </w:p>
          <w:p w14:paraId="3AE98293" w14:textId="77777777" w:rsidR="009010A5" w:rsidRDefault="009010A5">
            <w:pPr>
              <w:rPr>
                <w:rFonts w:ascii="Calibri" w:eastAsia="Calibri" w:hAnsi="Calibri" w:cs="Calibri"/>
                <w:color w:val="2E74B5" w:themeColor="accent1" w:themeShade="BF"/>
                <w:sz w:val="22"/>
              </w:rPr>
            </w:pPr>
          </w:p>
          <w:p w14:paraId="2B4314B0" w14:textId="77777777" w:rsidR="009010A5" w:rsidRDefault="009010A5">
            <w:pPr>
              <w:rPr>
                <w:rFonts w:ascii="Calibri" w:eastAsia="Calibri" w:hAnsi="Calibri" w:cs="Calibri"/>
                <w:color w:val="2E74B5" w:themeColor="accent1" w:themeShade="BF"/>
                <w:sz w:val="22"/>
              </w:rPr>
            </w:pPr>
          </w:p>
          <w:p w14:paraId="037390A6" w14:textId="77777777" w:rsidR="009010A5" w:rsidRDefault="009010A5">
            <w:pPr>
              <w:rPr>
                <w:rFonts w:ascii="Calibri" w:eastAsia="Calibri" w:hAnsi="Calibri" w:cs="Calibri"/>
                <w:color w:val="2E74B5" w:themeColor="accent1" w:themeShade="BF"/>
                <w:sz w:val="22"/>
              </w:rPr>
            </w:pPr>
          </w:p>
          <w:p w14:paraId="0380D4A6" w14:textId="77777777" w:rsidR="009010A5" w:rsidRDefault="009010A5">
            <w:pPr>
              <w:rPr>
                <w:rFonts w:ascii="Calibri" w:eastAsia="Calibri" w:hAnsi="Calibri" w:cs="Calibri"/>
                <w:color w:val="2E74B5" w:themeColor="accent1" w:themeShade="BF"/>
                <w:sz w:val="22"/>
              </w:rPr>
            </w:pPr>
          </w:p>
          <w:p w14:paraId="006A9B75" w14:textId="77777777" w:rsidR="009010A5" w:rsidRDefault="009010A5">
            <w:pPr>
              <w:rPr>
                <w:rFonts w:ascii="Calibri" w:eastAsia="Calibri" w:hAnsi="Calibri" w:cs="Calibri"/>
                <w:color w:val="2E74B5" w:themeColor="accent1" w:themeShade="BF"/>
                <w:sz w:val="22"/>
              </w:rPr>
            </w:pPr>
          </w:p>
          <w:p w14:paraId="27FAF4F7" w14:textId="77777777" w:rsidR="00254602" w:rsidRDefault="00254602">
            <w:pPr>
              <w:rPr>
                <w:rFonts w:ascii="Calibri" w:eastAsia="Calibri" w:hAnsi="Calibri" w:cs="Calibri"/>
                <w:color w:val="2E74B5" w:themeColor="accent1" w:themeShade="BF"/>
                <w:sz w:val="22"/>
              </w:rPr>
            </w:pPr>
          </w:p>
          <w:p w14:paraId="371299F6" w14:textId="77777777" w:rsidR="00254602" w:rsidRDefault="00254602">
            <w:pPr>
              <w:rPr>
                <w:rFonts w:ascii="Calibri" w:eastAsia="Calibri" w:hAnsi="Calibri" w:cs="Calibri"/>
                <w:color w:val="2E74B5" w:themeColor="accent1" w:themeShade="BF"/>
                <w:sz w:val="22"/>
              </w:rPr>
            </w:pPr>
          </w:p>
          <w:p w14:paraId="7D7897F0" w14:textId="77777777" w:rsidR="00254602" w:rsidRDefault="00254602">
            <w:pPr>
              <w:rPr>
                <w:rFonts w:ascii="Calibri" w:eastAsia="Calibri" w:hAnsi="Calibri" w:cs="Calibri"/>
                <w:color w:val="2E74B5" w:themeColor="accent1" w:themeShade="BF"/>
                <w:sz w:val="22"/>
              </w:rPr>
            </w:pPr>
          </w:p>
          <w:p w14:paraId="75CD0BA8" w14:textId="77777777" w:rsidR="00254602" w:rsidRDefault="00254602">
            <w:pPr>
              <w:rPr>
                <w:rFonts w:ascii="Calibri" w:eastAsia="Calibri" w:hAnsi="Calibri" w:cs="Calibri"/>
                <w:color w:val="2E74B5" w:themeColor="accent1" w:themeShade="BF"/>
                <w:sz w:val="22"/>
              </w:rPr>
            </w:pPr>
          </w:p>
          <w:p w14:paraId="35ECF50F" w14:textId="77777777" w:rsidR="00254602" w:rsidRDefault="00254602">
            <w:pPr>
              <w:rPr>
                <w:rFonts w:ascii="Calibri" w:eastAsia="Calibri" w:hAnsi="Calibri" w:cs="Calibri"/>
                <w:color w:val="2E74B5" w:themeColor="accent1" w:themeShade="BF"/>
                <w:sz w:val="22"/>
              </w:rPr>
            </w:pPr>
          </w:p>
          <w:p w14:paraId="14DA7EFE" w14:textId="77777777" w:rsidR="009010A5" w:rsidRDefault="009010A5">
            <w:pPr>
              <w:rPr>
                <w:rFonts w:ascii="Calibri" w:eastAsia="Calibri" w:hAnsi="Calibri" w:cs="Calibri"/>
                <w:color w:val="2E74B5" w:themeColor="accent1" w:themeShade="BF"/>
                <w:sz w:val="22"/>
              </w:rPr>
            </w:pPr>
          </w:p>
          <w:p w14:paraId="1D46A58D" w14:textId="77777777" w:rsidR="009010A5" w:rsidRDefault="009010A5">
            <w:pPr>
              <w:rPr>
                <w:rFonts w:ascii="Calibri" w:eastAsia="Calibri" w:hAnsi="Calibri" w:cs="Calibri"/>
                <w:color w:val="2E74B5" w:themeColor="accent1" w:themeShade="BF"/>
                <w:sz w:val="22"/>
              </w:rPr>
            </w:pPr>
          </w:p>
          <w:p w14:paraId="3A49D7F2" w14:textId="77777777" w:rsidR="009010A5" w:rsidRDefault="009010A5">
            <w:pPr>
              <w:rPr>
                <w:rFonts w:ascii="Calibri" w:eastAsia="Calibri" w:hAnsi="Calibri" w:cs="Calibri"/>
                <w:color w:val="2E74B5" w:themeColor="accent1" w:themeShade="BF"/>
                <w:sz w:val="22"/>
              </w:rPr>
            </w:pPr>
          </w:p>
          <w:p w14:paraId="3DEE2635" w14:textId="77777777" w:rsidR="009010A5" w:rsidRDefault="009010A5">
            <w:pPr>
              <w:rPr>
                <w:rFonts w:ascii="Calibri" w:eastAsia="Calibri" w:hAnsi="Calibri" w:cs="Calibri"/>
                <w:color w:val="2E74B5" w:themeColor="accent1" w:themeShade="BF"/>
                <w:sz w:val="22"/>
              </w:rPr>
            </w:pPr>
          </w:p>
          <w:p w14:paraId="4153EDC0" w14:textId="77777777" w:rsidR="00254602" w:rsidRDefault="00254602">
            <w:pPr>
              <w:rPr>
                <w:rFonts w:ascii="Calibri" w:eastAsia="Calibri" w:hAnsi="Calibri" w:cs="Calibri"/>
                <w:color w:val="2E74B5" w:themeColor="accent1" w:themeShade="BF"/>
                <w:sz w:val="22"/>
              </w:rPr>
            </w:pPr>
          </w:p>
          <w:p w14:paraId="743CA5C1" w14:textId="77777777" w:rsidR="009010A5" w:rsidRPr="000525F1" w:rsidRDefault="009010A5">
            <w:pPr>
              <w:rPr>
                <w:rFonts w:ascii="Calibri" w:eastAsia="Calibri" w:hAnsi="Calibri" w:cs="Calibri"/>
                <w:color w:val="2E74B5" w:themeColor="accent1" w:themeShade="BF"/>
                <w:sz w:val="22"/>
              </w:rPr>
            </w:pPr>
          </w:p>
        </w:tc>
      </w:tr>
      <w:tr w:rsidR="00254602" w:rsidRPr="00E87173" w14:paraId="383763EB"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58AE77D1" w14:textId="3A0CC357" w:rsidR="00254602" w:rsidRPr="00E87173" w:rsidRDefault="0066082C">
            <w:pPr>
              <w:jc w:val="left"/>
              <w:rPr>
                <w:rFonts w:ascii="Calibri" w:eastAsia="Calibri" w:hAnsi="Calibri" w:cs="Calibri"/>
                <w:b/>
                <w:bCs/>
                <w:color w:val="FFFFFF" w:themeColor="background1"/>
                <w:sz w:val="22"/>
              </w:rPr>
            </w:pPr>
            <w:r w:rsidRPr="0066082C">
              <w:rPr>
                <w:rFonts w:ascii="Calibri" w:eastAsia="Calibri" w:hAnsi="Calibri" w:cs="Calibri"/>
                <w:b/>
                <w:bCs/>
                <w:color w:val="FFFFFF" w:themeColor="background1"/>
                <w:sz w:val="22"/>
              </w:rPr>
              <w:lastRenderedPageBreak/>
              <w:t>B2. Waste, Packaging and Food Waste</w:t>
            </w:r>
          </w:p>
        </w:tc>
      </w:tr>
      <w:tr w:rsidR="00254602" w:rsidRPr="000A51E3" w14:paraId="7E8841DE" w14:textId="77777777">
        <w:trPr>
          <w:trHeight w:val="274"/>
        </w:trPr>
        <w:tc>
          <w:tcPr>
            <w:tcW w:w="11340" w:type="dxa"/>
            <w:tcBorders>
              <w:left w:val="single" w:sz="4" w:space="0" w:color="000000" w:themeColor="text1"/>
            </w:tcBorders>
            <w:shd w:val="clear" w:color="auto" w:fill="F2F2F2" w:themeFill="background1" w:themeFillShade="F2"/>
            <w:vAlign w:val="center"/>
          </w:tcPr>
          <w:p w14:paraId="2569261D" w14:textId="77777777" w:rsidR="0066082C" w:rsidRPr="0066082C" w:rsidRDefault="0066082C" w:rsidP="0066082C">
            <w:pPr>
              <w:rPr>
                <w:rFonts w:asciiTheme="minorHAnsi" w:eastAsia="Calibri" w:hAnsiTheme="minorHAnsi" w:cstheme="minorHAnsi"/>
                <w:color w:val="2E74B5" w:themeColor="accent1" w:themeShade="BF"/>
                <w:sz w:val="22"/>
                <w:szCs w:val="22"/>
              </w:rPr>
            </w:pPr>
            <w:r w:rsidRPr="0066082C">
              <w:rPr>
                <w:rFonts w:asciiTheme="minorHAnsi" w:eastAsia="Calibri" w:hAnsiTheme="minorHAnsi" w:cstheme="minorHAnsi"/>
                <w:color w:val="2E74B5" w:themeColor="accent1" w:themeShade="BF"/>
                <w:sz w:val="22"/>
                <w:szCs w:val="22"/>
              </w:rPr>
              <w:t>Tenderers must describe their approach to minimising waste and reducing the environmental impact of the café and hospitality operation.</w:t>
            </w:r>
          </w:p>
          <w:p w14:paraId="4DE7EE8A" w14:textId="77777777" w:rsidR="0066082C" w:rsidRPr="0066082C" w:rsidRDefault="0066082C" w:rsidP="0066082C">
            <w:pPr>
              <w:rPr>
                <w:rFonts w:asciiTheme="minorHAnsi" w:eastAsia="Calibri" w:hAnsiTheme="minorHAnsi" w:cstheme="minorHAnsi"/>
                <w:color w:val="2E74B5" w:themeColor="accent1" w:themeShade="BF"/>
                <w:sz w:val="22"/>
                <w:szCs w:val="22"/>
              </w:rPr>
            </w:pPr>
          </w:p>
          <w:p w14:paraId="55B71353" w14:textId="77777777" w:rsidR="0066082C" w:rsidRPr="0066082C" w:rsidRDefault="0066082C" w:rsidP="0066082C">
            <w:pPr>
              <w:rPr>
                <w:rFonts w:asciiTheme="minorHAnsi" w:eastAsia="Calibri" w:hAnsiTheme="minorHAnsi" w:cstheme="minorHAnsi"/>
                <w:b/>
                <w:bCs/>
                <w:color w:val="2E74B5" w:themeColor="accent1" w:themeShade="BF"/>
                <w:sz w:val="22"/>
                <w:szCs w:val="22"/>
              </w:rPr>
            </w:pPr>
            <w:r w:rsidRPr="0066082C">
              <w:rPr>
                <w:rFonts w:asciiTheme="minorHAnsi" w:eastAsia="Calibri" w:hAnsiTheme="minorHAnsi" w:cstheme="minorHAnsi"/>
                <w:b/>
                <w:bCs/>
                <w:color w:val="2E74B5" w:themeColor="accent1" w:themeShade="BF"/>
                <w:sz w:val="22"/>
                <w:szCs w:val="22"/>
              </w:rPr>
              <w:t>The response must address:</w:t>
            </w:r>
          </w:p>
          <w:p w14:paraId="6B6D4645" w14:textId="77777777" w:rsidR="0066082C" w:rsidRPr="0066082C" w:rsidRDefault="0066082C" w:rsidP="0066082C">
            <w:pPr>
              <w:rPr>
                <w:rFonts w:asciiTheme="minorHAnsi" w:eastAsia="Calibri" w:hAnsiTheme="minorHAnsi" w:cstheme="minorHAnsi"/>
                <w:color w:val="2E74B5" w:themeColor="accent1" w:themeShade="BF"/>
                <w:sz w:val="22"/>
                <w:szCs w:val="22"/>
              </w:rPr>
            </w:pPr>
          </w:p>
          <w:p w14:paraId="5A2DAD37" w14:textId="77777777" w:rsidR="0066082C" w:rsidRPr="0066082C" w:rsidRDefault="0066082C" w:rsidP="0066082C">
            <w:pPr>
              <w:pStyle w:val="ListParagraph"/>
              <w:numPr>
                <w:ilvl w:val="0"/>
                <w:numId w:val="23"/>
              </w:numPr>
              <w:spacing w:after="0" w:line="240" w:lineRule="auto"/>
              <w:rPr>
                <w:rFonts w:eastAsia="Calibri" w:cstheme="minorHAnsi"/>
                <w:color w:val="2E74B5" w:themeColor="accent1" w:themeShade="BF"/>
                <w:sz w:val="22"/>
              </w:rPr>
            </w:pPr>
            <w:r w:rsidRPr="0066082C">
              <w:rPr>
                <w:rFonts w:eastAsia="Calibri" w:cstheme="minorHAnsi"/>
                <w:color w:val="2E74B5" w:themeColor="accent1" w:themeShade="BF"/>
                <w:sz w:val="22"/>
              </w:rPr>
              <w:t>Waste reduction across procurement, food preparation, service and disposal.</w:t>
            </w:r>
          </w:p>
          <w:p w14:paraId="6F2810F3" w14:textId="77777777" w:rsidR="0066082C" w:rsidRPr="0066082C" w:rsidRDefault="0066082C" w:rsidP="0066082C">
            <w:pPr>
              <w:rPr>
                <w:rFonts w:asciiTheme="minorHAnsi" w:eastAsia="Calibri" w:hAnsiTheme="minorHAnsi" w:cstheme="minorHAnsi"/>
                <w:color w:val="2E74B5" w:themeColor="accent1" w:themeShade="BF"/>
                <w:sz w:val="22"/>
                <w:szCs w:val="22"/>
              </w:rPr>
            </w:pPr>
          </w:p>
          <w:p w14:paraId="255B0367" w14:textId="77777777" w:rsidR="0066082C" w:rsidRPr="0066082C" w:rsidRDefault="0066082C" w:rsidP="0066082C">
            <w:pPr>
              <w:pStyle w:val="ListParagraph"/>
              <w:numPr>
                <w:ilvl w:val="0"/>
                <w:numId w:val="23"/>
              </w:numPr>
              <w:spacing w:after="0" w:line="240" w:lineRule="auto"/>
              <w:rPr>
                <w:rFonts w:eastAsia="Calibri" w:cstheme="minorHAnsi"/>
                <w:color w:val="2E74B5" w:themeColor="accent1" w:themeShade="BF"/>
                <w:sz w:val="22"/>
              </w:rPr>
            </w:pPr>
            <w:r w:rsidRPr="0066082C">
              <w:rPr>
                <w:rFonts w:eastAsia="Calibri" w:cstheme="minorHAnsi"/>
                <w:color w:val="2E74B5" w:themeColor="accent1" w:themeShade="BF"/>
                <w:sz w:val="22"/>
              </w:rPr>
              <w:t>Approach to preventing, measuring and reducing food waste.</w:t>
            </w:r>
          </w:p>
          <w:p w14:paraId="1B137E05" w14:textId="77777777" w:rsidR="0066082C" w:rsidRPr="0066082C" w:rsidRDefault="0066082C" w:rsidP="0066082C">
            <w:pPr>
              <w:rPr>
                <w:rFonts w:asciiTheme="minorHAnsi" w:eastAsia="Calibri" w:hAnsiTheme="minorHAnsi" w:cstheme="minorHAnsi"/>
                <w:color w:val="2E74B5" w:themeColor="accent1" w:themeShade="BF"/>
                <w:sz w:val="22"/>
                <w:szCs w:val="22"/>
              </w:rPr>
            </w:pPr>
          </w:p>
          <w:p w14:paraId="2F9E59E4" w14:textId="77777777" w:rsidR="0066082C" w:rsidRPr="0066082C" w:rsidRDefault="0066082C" w:rsidP="0066082C">
            <w:pPr>
              <w:pStyle w:val="ListParagraph"/>
              <w:numPr>
                <w:ilvl w:val="0"/>
                <w:numId w:val="23"/>
              </w:numPr>
              <w:spacing w:after="0" w:line="240" w:lineRule="auto"/>
              <w:rPr>
                <w:rFonts w:eastAsia="Calibri" w:cstheme="minorHAnsi"/>
                <w:color w:val="2E74B5" w:themeColor="accent1" w:themeShade="BF"/>
                <w:sz w:val="22"/>
              </w:rPr>
            </w:pPr>
            <w:r w:rsidRPr="0066082C">
              <w:rPr>
                <w:rFonts w:eastAsia="Calibri" w:cstheme="minorHAnsi"/>
                <w:color w:val="2E74B5" w:themeColor="accent1" w:themeShade="BF"/>
                <w:sz w:val="22"/>
              </w:rPr>
              <w:t>Proposed arrangements for the segregation, recycling, composting and disposal of waste.</w:t>
            </w:r>
          </w:p>
          <w:p w14:paraId="15E2499C" w14:textId="77777777" w:rsidR="0066082C" w:rsidRPr="0066082C" w:rsidRDefault="0066082C" w:rsidP="0066082C">
            <w:pPr>
              <w:rPr>
                <w:rFonts w:asciiTheme="minorHAnsi" w:eastAsia="Calibri" w:hAnsiTheme="minorHAnsi" w:cstheme="minorHAnsi"/>
                <w:color w:val="2E74B5" w:themeColor="accent1" w:themeShade="BF"/>
                <w:sz w:val="22"/>
                <w:szCs w:val="22"/>
              </w:rPr>
            </w:pPr>
          </w:p>
          <w:p w14:paraId="68EB40A4" w14:textId="1B6B6A76" w:rsidR="0066082C" w:rsidRPr="0066082C" w:rsidRDefault="0066082C" w:rsidP="0066082C">
            <w:pPr>
              <w:pStyle w:val="ListParagraph"/>
              <w:numPr>
                <w:ilvl w:val="0"/>
                <w:numId w:val="23"/>
              </w:numPr>
              <w:spacing w:after="0" w:line="240" w:lineRule="auto"/>
              <w:rPr>
                <w:rFonts w:eastAsia="Calibri" w:cstheme="minorHAnsi"/>
                <w:color w:val="2E74B5" w:themeColor="accent1" w:themeShade="BF"/>
                <w:sz w:val="22"/>
              </w:rPr>
            </w:pPr>
            <w:r w:rsidRPr="0066082C">
              <w:rPr>
                <w:rFonts w:eastAsia="Calibri" w:cstheme="minorHAnsi"/>
                <w:color w:val="2E74B5" w:themeColor="accent1" w:themeShade="BF"/>
                <w:sz w:val="22"/>
              </w:rPr>
              <w:t>Approach to</w:t>
            </w:r>
            <w:r w:rsidR="004643CC">
              <w:rPr>
                <w:rFonts w:eastAsia="Calibri" w:cstheme="minorHAnsi"/>
                <w:color w:val="2E74B5" w:themeColor="accent1" w:themeShade="BF"/>
                <w:sz w:val="22"/>
              </w:rPr>
              <w:t xml:space="preserve"> eliminating</w:t>
            </w:r>
            <w:r w:rsidRPr="0066082C">
              <w:rPr>
                <w:rFonts w:eastAsia="Calibri" w:cstheme="minorHAnsi"/>
                <w:color w:val="2E74B5" w:themeColor="accent1" w:themeShade="BF"/>
                <w:sz w:val="22"/>
              </w:rPr>
              <w:t xml:space="preserve"> single-use packaging and using suitable alternatives.</w:t>
            </w:r>
          </w:p>
          <w:p w14:paraId="0BD22926" w14:textId="77777777" w:rsidR="0066082C" w:rsidRPr="0066082C" w:rsidRDefault="0066082C" w:rsidP="0066082C">
            <w:pPr>
              <w:rPr>
                <w:rFonts w:asciiTheme="minorHAnsi" w:eastAsia="Calibri" w:hAnsiTheme="minorHAnsi" w:cstheme="minorHAnsi"/>
                <w:color w:val="2E74B5" w:themeColor="accent1" w:themeShade="BF"/>
                <w:sz w:val="22"/>
                <w:szCs w:val="22"/>
              </w:rPr>
            </w:pPr>
          </w:p>
          <w:p w14:paraId="241BB1FD" w14:textId="77777777" w:rsidR="0066082C" w:rsidRPr="0066082C" w:rsidRDefault="0066082C" w:rsidP="0066082C">
            <w:pPr>
              <w:pStyle w:val="ListParagraph"/>
              <w:numPr>
                <w:ilvl w:val="0"/>
                <w:numId w:val="23"/>
              </w:numPr>
              <w:spacing w:after="0" w:line="240" w:lineRule="auto"/>
              <w:rPr>
                <w:rFonts w:eastAsia="Calibri" w:cstheme="minorHAnsi"/>
                <w:color w:val="2E74B5" w:themeColor="accent1" w:themeShade="BF"/>
                <w:sz w:val="22"/>
              </w:rPr>
            </w:pPr>
            <w:r w:rsidRPr="0066082C">
              <w:rPr>
                <w:rFonts w:eastAsia="Calibri" w:cstheme="minorHAnsi"/>
                <w:color w:val="2E74B5" w:themeColor="accent1" w:themeShade="BF"/>
                <w:sz w:val="22"/>
              </w:rPr>
              <w:t>Measures to encourage customers to make sustainable choices.</w:t>
            </w:r>
          </w:p>
          <w:p w14:paraId="3128938E" w14:textId="77777777" w:rsidR="0066082C" w:rsidRPr="0066082C" w:rsidRDefault="0066082C" w:rsidP="0066082C">
            <w:pPr>
              <w:rPr>
                <w:rFonts w:asciiTheme="minorHAnsi" w:eastAsia="Calibri" w:hAnsiTheme="minorHAnsi" w:cstheme="minorHAnsi"/>
                <w:color w:val="2E74B5" w:themeColor="accent1" w:themeShade="BF"/>
                <w:sz w:val="22"/>
                <w:szCs w:val="22"/>
              </w:rPr>
            </w:pPr>
          </w:p>
          <w:p w14:paraId="55880BA7" w14:textId="77777777" w:rsidR="0066082C" w:rsidRPr="0066082C" w:rsidRDefault="0066082C" w:rsidP="0066082C">
            <w:pPr>
              <w:pStyle w:val="ListParagraph"/>
              <w:numPr>
                <w:ilvl w:val="0"/>
                <w:numId w:val="23"/>
              </w:numPr>
              <w:spacing w:after="0" w:line="240" w:lineRule="auto"/>
              <w:rPr>
                <w:rFonts w:eastAsia="Calibri" w:cstheme="minorHAnsi"/>
                <w:color w:val="2E74B5" w:themeColor="accent1" w:themeShade="BF"/>
                <w:sz w:val="22"/>
              </w:rPr>
            </w:pPr>
            <w:r w:rsidRPr="0066082C">
              <w:rPr>
                <w:rFonts w:eastAsia="Calibri" w:cstheme="minorHAnsi"/>
                <w:color w:val="2E74B5" w:themeColor="accent1" w:themeShade="BF"/>
                <w:sz w:val="22"/>
              </w:rPr>
              <w:t>Use of reusable crockery and glassware for dine-in and hospitality catering.</w:t>
            </w:r>
          </w:p>
          <w:p w14:paraId="41FF4CF1" w14:textId="77777777" w:rsidR="0066082C" w:rsidRDefault="0066082C" w:rsidP="0066082C">
            <w:pPr>
              <w:rPr>
                <w:rFonts w:asciiTheme="minorHAnsi" w:eastAsia="Calibri" w:hAnsiTheme="minorHAnsi" w:cstheme="minorHAnsi"/>
                <w:color w:val="2E74B5" w:themeColor="accent1" w:themeShade="BF"/>
                <w:sz w:val="22"/>
                <w:szCs w:val="22"/>
              </w:rPr>
            </w:pPr>
          </w:p>
          <w:p w14:paraId="416EB161" w14:textId="77777777" w:rsidR="0066082C" w:rsidRPr="0066082C" w:rsidRDefault="0066082C" w:rsidP="0066082C">
            <w:pPr>
              <w:rPr>
                <w:rFonts w:asciiTheme="minorHAnsi" w:eastAsia="Calibri" w:hAnsiTheme="minorHAnsi" w:cstheme="minorHAnsi"/>
                <w:color w:val="2E74B5" w:themeColor="accent1" w:themeShade="BF"/>
                <w:sz w:val="22"/>
                <w:szCs w:val="22"/>
              </w:rPr>
            </w:pPr>
          </w:p>
          <w:p w14:paraId="5F33F037" w14:textId="77777777" w:rsidR="0066082C" w:rsidRPr="0066082C" w:rsidRDefault="0066082C" w:rsidP="0066082C">
            <w:pPr>
              <w:pStyle w:val="ListParagraph"/>
              <w:numPr>
                <w:ilvl w:val="0"/>
                <w:numId w:val="23"/>
              </w:numPr>
              <w:spacing w:after="0" w:line="240" w:lineRule="auto"/>
              <w:rPr>
                <w:rFonts w:eastAsia="Calibri" w:cstheme="minorHAnsi"/>
                <w:color w:val="2E74B5" w:themeColor="accent1" w:themeShade="BF"/>
                <w:sz w:val="22"/>
              </w:rPr>
            </w:pPr>
            <w:r w:rsidRPr="0066082C">
              <w:rPr>
                <w:rFonts w:eastAsia="Calibri" w:cstheme="minorHAnsi"/>
                <w:color w:val="2E74B5" w:themeColor="accent1" w:themeShade="BF"/>
                <w:sz w:val="22"/>
              </w:rPr>
              <w:t>Approach to single-use cups, including compliance with the requirement that single-use cups will be prohibited on campus and reusable cups should be offered for sale.</w:t>
            </w:r>
          </w:p>
          <w:p w14:paraId="2C33C1F9" w14:textId="77777777" w:rsidR="0066082C" w:rsidRPr="0066082C" w:rsidRDefault="0066082C" w:rsidP="0066082C">
            <w:pPr>
              <w:rPr>
                <w:rFonts w:asciiTheme="minorHAnsi" w:eastAsia="Calibri" w:hAnsiTheme="minorHAnsi" w:cstheme="minorHAnsi"/>
                <w:color w:val="2E74B5" w:themeColor="accent1" w:themeShade="BF"/>
                <w:sz w:val="22"/>
                <w:szCs w:val="22"/>
              </w:rPr>
            </w:pPr>
          </w:p>
          <w:p w14:paraId="56CCCA5E" w14:textId="77777777" w:rsidR="00254602" w:rsidRPr="0066082C" w:rsidRDefault="0066082C" w:rsidP="0066082C">
            <w:pPr>
              <w:pStyle w:val="ListParagraph"/>
              <w:numPr>
                <w:ilvl w:val="0"/>
                <w:numId w:val="23"/>
              </w:numPr>
              <w:spacing w:after="0" w:line="240" w:lineRule="auto"/>
              <w:rPr>
                <w:rFonts w:eastAsia="Calibri" w:cstheme="minorHAnsi"/>
                <w:color w:val="2E74B5" w:themeColor="accent1" w:themeShade="BF"/>
                <w:sz w:val="22"/>
              </w:rPr>
            </w:pPr>
            <w:r w:rsidRPr="0066082C">
              <w:rPr>
                <w:rFonts w:eastAsia="Calibri" w:cstheme="minorHAnsi"/>
                <w:color w:val="2E74B5" w:themeColor="accent1" w:themeShade="BF"/>
                <w:sz w:val="22"/>
              </w:rPr>
              <w:t>How waste reduction and packaging measures will support the UL Food Philosophy.</w:t>
            </w:r>
          </w:p>
          <w:p w14:paraId="7FC9DF4B" w14:textId="6693530F" w:rsidR="0066082C" w:rsidRPr="000A51E3" w:rsidRDefault="0066082C" w:rsidP="0066082C">
            <w:pPr>
              <w:rPr>
                <w:rFonts w:ascii="Calibri" w:hAnsi="Calibri" w:cs="Calibri"/>
                <w:sz w:val="22"/>
                <w:szCs w:val="22"/>
                <w:highlight w:val="yellow"/>
                <w:lang w:eastAsia="ja-JP"/>
              </w:rPr>
            </w:pPr>
          </w:p>
        </w:tc>
      </w:tr>
      <w:tr w:rsidR="00254602" w:rsidRPr="000525F1" w14:paraId="3253AC93" w14:textId="77777777">
        <w:tc>
          <w:tcPr>
            <w:tcW w:w="11340" w:type="dxa"/>
            <w:tcBorders>
              <w:left w:val="single" w:sz="4" w:space="0" w:color="000000" w:themeColor="text1"/>
            </w:tcBorders>
            <w:shd w:val="clear" w:color="auto" w:fill="DEEAF6" w:themeFill="accent1" w:themeFillTint="33"/>
          </w:tcPr>
          <w:p w14:paraId="4C53EB24" w14:textId="77777777" w:rsidR="00254602" w:rsidRDefault="00254602">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4A70A9E8" w14:textId="77777777" w:rsidR="00254602" w:rsidRDefault="00254602">
            <w:pPr>
              <w:rPr>
                <w:rFonts w:ascii="Calibri" w:eastAsia="Calibri" w:hAnsi="Calibri" w:cs="Calibri"/>
                <w:color w:val="2E74B5" w:themeColor="accent1" w:themeShade="BF"/>
                <w:sz w:val="22"/>
              </w:rPr>
            </w:pPr>
          </w:p>
          <w:p w14:paraId="5F32FD59" w14:textId="77777777" w:rsidR="00254602" w:rsidRDefault="00254602">
            <w:pPr>
              <w:rPr>
                <w:rFonts w:ascii="Calibri" w:eastAsia="Calibri" w:hAnsi="Calibri" w:cs="Calibri"/>
                <w:color w:val="2E74B5" w:themeColor="accent1" w:themeShade="BF"/>
                <w:sz w:val="22"/>
              </w:rPr>
            </w:pPr>
          </w:p>
          <w:p w14:paraId="422E37E4" w14:textId="77777777" w:rsidR="00254602" w:rsidRDefault="00254602">
            <w:pPr>
              <w:rPr>
                <w:rFonts w:ascii="Calibri" w:eastAsia="Calibri" w:hAnsi="Calibri" w:cs="Calibri"/>
                <w:color w:val="2E74B5" w:themeColor="accent1" w:themeShade="BF"/>
                <w:sz w:val="22"/>
              </w:rPr>
            </w:pPr>
          </w:p>
          <w:p w14:paraId="022309A3" w14:textId="77777777" w:rsidR="00254602" w:rsidRDefault="00254602">
            <w:pPr>
              <w:rPr>
                <w:rFonts w:ascii="Calibri" w:eastAsia="Calibri" w:hAnsi="Calibri" w:cs="Calibri"/>
                <w:color w:val="2E74B5" w:themeColor="accent1" w:themeShade="BF"/>
                <w:sz w:val="22"/>
              </w:rPr>
            </w:pPr>
          </w:p>
          <w:p w14:paraId="15356398" w14:textId="77777777" w:rsidR="00254602" w:rsidRDefault="00254602">
            <w:pPr>
              <w:rPr>
                <w:rFonts w:ascii="Calibri" w:eastAsia="Calibri" w:hAnsi="Calibri" w:cs="Calibri"/>
                <w:color w:val="2E74B5" w:themeColor="accent1" w:themeShade="BF"/>
                <w:sz w:val="22"/>
              </w:rPr>
            </w:pPr>
          </w:p>
          <w:p w14:paraId="3C3A8C99" w14:textId="77777777" w:rsidR="00254602" w:rsidRDefault="00254602">
            <w:pPr>
              <w:rPr>
                <w:rFonts w:ascii="Calibri" w:eastAsia="Calibri" w:hAnsi="Calibri" w:cs="Calibri"/>
                <w:color w:val="2E74B5" w:themeColor="accent1" w:themeShade="BF"/>
                <w:sz w:val="22"/>
              </w:rPr>
            </w:pPr>
          </w:p>
          <w:p w14:paraId="2D3093EA" w14:textId="77777777" w:rsidR="00254602" w:rsidRDefault="00254602">
            <w:pPr>
              <w:rPr>
                <w:rFonts w:ascii="Calibri" w:eastAsia="Calibri" w:hAnsi="Calibri" w:cs="Calibri"/>
                <w:color w:val="2E74B5" w:themeColor="accent1" w:themeShade="BF"/>
                <w:sz w:val="22"/>
              </w:rPr>
            </w:pPr>
          </w:p>
          <w:p w14:paraId="3BA732AD" w14:textId="77777777" w:rsidR="00254602" w:rsidRDefault="00254602">
            <w:pPr>
              <w:rPr>
                <w:rFonts w:ascii="Calibri" w:eastAsia="Calibri" w:hAnsi="Calibri" w:cs="Calibri"/>
                <w:color w:val="2E74B5" w:themeColor="accent1" w:themeShade="BF"/>
                <w:sz w:val="22"/>
              </w:rPr>
            </w:pPr>
          </w:p>
          <w:p w14:paraId="184FF94E" w14:textId="77777777" w:rsidR="00254602" w:rsidRDefault="00254602">
            <w:pPr>
              <w:rPr>
                <w:rFonts w:ascii="Calibri" w:eastAsia="Calibri" w:hAnsi="Calibri" w:cs="Calibri"/>
                <w:color w:val="2E74B5" w:themeColor="accent1" w:themeShade="BF"/>
                <w:sz w:val="22"/>
              </w:rPr>
            </w:pPr>
          </w:p>
          <w:p w14:paraId="4F1BF2BC" w14:textId="77777777" w:rsidR="00254602" w:rsidRDefault="00254602">
            <w:pPr>
              <w:rPr>
                <w:rFonts w:ascii="Calibri" w:eastAsia="Calibri" w:hAnsi="Calibri" w:cs="Calibri"/>
                <w:color w:val="2E74B5" w:themeColor="accent1" w:themeShade="BF"/>
                <w:sz w:val="22"/>
              </w:rPr>
            </w:pPr>
          </w:p>
          <w:p w14:paraId="7E3C087C" w14:textId="77777777" w:rsidR="00254602" w:rsidRDefault="00254602">
            <w:pPr>
              <w:rPr>
                <w:rFonts w:ascii="Calibri" w:eastAsia="Calibri" w:hAnsi="Calibri" w:cs="Calibri"/>
                <w:color w:val="2E74B5" w:themeColor="accent1" w:themeShade="BF"/>
                <w:sz w:val="22"/>
              </w:rPr>
            </w:pPr>
          </w:p>
          <w:p w14:paraId="601E765B" w14:textId="77777777" w:rsidR="00254602" w:rsidRDefault="00254602">
            <w:pPr>
              <w:rPr>
                <w:rFonts w:ascii="Calibri" w:eastAsia="Calibri" w:hAnsi="Calibri" w:cs="Calibri"/>
                <w:color w:val="2E74B5" w:themeColor="accent1" w:themeShade="BF"/>
                <w:sz w:val="22"/>
              </w:rPr>
            </w:pPr>
          </w:p>
          <w:p w14:paraId="0BAF5DE6" w14:textId="77777777" w:rsidR="00254602" w:rsidRDefault="00254602">
            <w:pPr>
              <w:rPr>
                <w:rFonts w:ascii="Calibri" w:eastAsia="Calibri" w:hAnsi="Calibri" w:cs="Calibri"/>
                <w:color w:val="2E74B5" w:themeColor="accent1" w:themeShade="BF"/>
                <w:sz w:val="22"/>
              </w:rPr>
            </w:pPr>
          </w:p>
          <w:p w14:paraId="61B1F60D" w14:textId="77777777" w:rsidR="00254602" w:rsidRDefault="00254602">
            <w:pPr>
              <w:rPr>
                <w:rFonts w:ascii="Calibri" w:eastAsia="Calibri" w:hAnsi="Calibri" w:cs="Calibri"/>
                <w:color w:val="2E74B5" w:themeColor="accent1" w:themeShade="BF"/>
                <w:sz w:val="22"/>
              </w:rPr>
            </w:pPr>
          </w:p>
          <w:p w14:paraId="03394517" w14:textId="77777777" w:rsidR="00254602" w:rsidRDefault="00254602">
            <w:pPr>
              <w:rPr>
                <w:rFonts w:ascii="Calibri" w:eastAsia="Calibri" w:hAnsi="Calibri" w:cs="Calibri"/>
                <w:color w:val="2E74B5" w:themeColor="accent1" w:themeShade="BF"/>
                <w:sz w:val="22"/>
              </w:rPr>
            </w:pPr>
          </w:p>
          <w:p w14:paraId="471C3A34" w14:textId="77777777" w:rsidR="00254602" w:rsidRDefault="00254602">
            <w:pPr>
              <w:rPr>
                <w:rFonts w:ascii="Calibri" w:eastAsia="Calibri" w:hAnsi="Calibri" w:cs="Calibri"/>
                <w:color w:val="2E74B5" w:themeColor="accent1" w:themeShade="BF"/>
                <w:sz w:val="22"/>
              </w:rPr>
            </w:pPr>
          </w:p>
          <w:p w14:paraId="20F1B53C" w14:textId="77777777" w:rsidR="00254602" w:rsidRDefault="00254602">
            <w:pPr>
              <w:rPr>
                <w:rFonts w:ascii="Calibri" w:eastAsia="Calibri" w:hAnsi="Calibri" w:cs="Calibri"/>
                <w:color w:val="2E74B5" w:themeColor="accent1" w:themeShade="BF"/>
                <w:sz w:val="22"/>
              </w:rPr>
            </w:pPr>
          </w:p>
          <w:p w14:paraId="7487F82D" w14:textId="77777777" w:rsidR="00AC04A2" w:rsidRDefault="00AC04A2">
            <w:pPr>
              <w:rPr>
                <w:rFonts w:ascii="Calibri" w:eastAsia="Calibri" w:hAnsi="Calibri" w:cs="Calibri"/>
                <w:color w:val="2E74B5" w:themeColor="accent1" w:themeShade="BF"/>
                <w:sz w:val="22"/>
              </w:rPr>
            </w:pPr>
          </w:p>
          <w:p w14:paraId="73C28F31" w14:textId="77777777" w:rsidR="00254602" w:rsidRDefault="00254602">
            <w:pPr>
              <w:rPr>
                <w:rFonts w:ascii="Calibri" w:eastAsia="Calibri" w:hAnsi="Calibri" w:cs="Calibri"/>
                <w:color w:val="2E74B5" w:themeColor="accent1" w:themeShade="BF"/>
                <w:sz w:val="22"/>
              </w:rPr>
            </w:pPr>
          </w:p>
          <w:p w14:paraId="09FC472F" w14:textId="77777777" w:rsidR="00254602" w:rsidRDefault="00254602">
            <w:pPr>
              <w:rPr>
                <w:rFonts w:ascii="Calibri" w:eastAsia="Calibri" w:hAnsi="Calibri" w:cs="Calibri"/>
                <w:color w:val="2E74B5" w:themeColor="accent1" w:themeShade="BF"/>
                <w:sz w:val="22"/>
              </w:rPr>
            </w:pPr>
          </w:p>
          <w:p w14:paraId="2E439DA2" w14:textId="77777777" w:rsidR="00254602" w:rsidRDefault="00254602">
            <w:pPr>
              <w:rPr>
                <w:rFonts w:ascii="Calibri" w:eastAsia="Calibri" w:hAnsi="Calibri" w:cs="Calibri"/>
                <w:color w:val="2E74B5" w:themeColor="accent1" w:themeShade="BF"/>
                <w:sz w:val="22"/>
              </w:rPr>
            </w:pPr>
          </w:p>
          <w:p w14:paraId="7303153B" w14:textId="77777777" w:rsidR="00254602" w:rsidRDefault="00254602">
            <w:pPr>
              <w:rPr>
                <w:rFonts w:ascii="Calibri" w:eastAsia="Calibri" w:hAnsi="Calibri" w:cs="Calibri"/>
                <w:color w:val="2E74B5" w:themeColor="accent1" w:themeShade="BF"/>
                <w:sz w:val="22"/>
              </w:rPr>
            </w:pPr>
          </w:p>
          <w:p w14:paraId="58528047" w14:textId="77777777" w:rsidR="00254602" w:rsidRDefault="00254602">
            <w:pPr>
              <w:rPr>
                <w:rFonts w:ascii="Calibri" w:eastAsia="Calibri" w:hAnsi="Calibri" w:cs="Calibri"/>
                <w:color w:val="2E74B5" w:themeColor="accent1" w:themeShade="BF"/>
                <w:sz w:val="22"/>
              </w:rPr>
            </w:pPr>
          </w:p>
          <w:p w14:paraId="701009C5" w14:textId="77777777" w:rsidR="00254602" w:rsidRPr="000525F1" w:rsidRDefault="00254602">
            <w:pPr>
              <w:rPr>
                <w:rFonts w:ascii="Calibri" w:eastAsia="Calibri" w:hAnsi="Calibri" w:cs="Calibri"/>
                <w:color w:val="2E74B5" w:themeColor="accent1" w:themeShade="BF"/>
                <w:sz w:val="22"/>
              </w:rPr>
            </w:pPr>
          </w:p>
        </w:tc>
      </w:tr>
      <w:tr w:rsidR="004A638C" w:rsidRPr="00E87173" w14:paraId="64F63808"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6C8C7F22" w14:textId="3BC6B901" w:rsidR="004A638C" w:rsidRPr="00E87173" w:rsidRDefault="00637A49">
            <w:pPr>
              <w:jc w:val="left"/>
              <w:rPr>
                <w:rFonts w:ascii="Calibri" w:eastAsia="Calibri" w:hAnsi="Calibri" w:cs="Calibri"/>
                <w:b/>
                <w:bCs/>
                <w:color w:val="FFFFFF" w:themeColor="background1"/>
                <w:sz w:val="22"/>
              </w:rPr>
            </w:pPr>
            <w:r w:rsidRPr="00637A49">
              <w:rPr>
                <w:rFonts w:ascii="Calibri" w:eastAsia="Calibri" w:hAnsi="Calibri" w:cs="Calibri"/>
                <w:b/>
                <w:bCs/>
                <w:color w:val="FFFFFF" w:themeColor="background1"/>
                <w:sz w:val="22"/>
              </w:rPr>
              <w:lastRenderedPageBreak/>
              <w:t>B3. Deposit Return Scheme</w:t>
            </w:r>
          </w:p>
        </w:tc>
      </w:tr>
      <w:tr w:rsidR="004A638C" w:rsidRPr="000A51E3" w14:paraId="09EDFCD7" w14:textId="77777777">
        <w:trPr>
          <w:trHeight w:val="274"/>
        </w:trPr>
        <w:tc>
          <w:tcPr>
            <w:tcW w:w="11340" w:type="dxa"/>
            <w:tcBorders>
              <w:left w:val="single" w:sz="4" w:space="0" w:color="000000" w:themeColor="text1"/>
            </w:tcBorders>
            <w:shd w:val="clear" w:color="auto" w:fill="F2F2F2" w:themeFill="background1" w:themeFillShade="F2"/>
            <w:vAlign w:val="center"/>
          </w:tcPr>
          <w:p w14:paraId="61CCC8A4" w14:textId="77777777" w:rsidR="003F18F3" w:rsidRPr="003F18F3" w:rsidRDefault="003F18F3" w:rsidP="003F18F3">
            <w:pPr>
              <w:rPr>
                <w:rFonts w:asciiTheme="minorHAnsi" w:eastAsia="Calibri" w:hAnsiTheme="minorHAnsi" w:cstheme="minorHAnsi"/>
                <w:color w:val="2E74B5" w:themeColor="accent1" w:themeShade="BF"/>
                <w:sz w:val="22"/>
                <w:szCs w:val="22"/>
              </w:rPr>
            </w:pPr>
            <w:r w:rsidRPr="003F18F3">
              <w:rPr>
                <w:rFonts w:asciiTheme="minorHAnsi" w:eastAsia="Calibri" w:hAnsiTheme="minorHAnsi" w:cstheme="minorHAnsi"/>
                <w:color w:val="2E74B5" w:themeColor="accent1" w:themeShade="BF"/>
                <w:sz w:val="22"/>
                <w:szCs w:val="22"/>
              </w:rPr>
              <w:t>Tenderers must describe their approach to complying with the Deposit Return Scheme (DRS) in the operation of Plaza Café and hospitality catering.</w:t>
            </w:r>
          </w:p>
          <w:p w14:paraId="083A2E26" w14:textId="77777777" w:rsidR="003F18F3" w:rsidRPr="003F18F3" w:rsidRDefault="003F18F3" w:rsidP="003F18F3">
            <w:pPr>
              <w:rPr>
                <w:rFonts w:asciiTheme="minorHAnsi" w:eastAsia="Calibri" w:hAnsiTheme="minorHAnsi" w:cstheme="minorHAnsi"/>
                <w:color w:val="2E74B5" w:themeColor="accent1" w:themeShade="BF"/>
                <w:sz w:val="22"/>
                <w:szCs w:val="22"/>
              </w:rPr>
            </w:pPr>
          </w:p>
          <w:p w14:paraId="3B0910DE" w14:textId="77777777" w:rsidR="003F18F3" w:rsidRPr="003F18F3" w:rsidRDefault="003F18F3" w:rsidP="003F18F3">
            <w:pPr>
              <w:rPr>
                <w:rFonts w:asciiTheme="minorHAnsi" w:eastAsia="Calibri" w:hAnsiTheme="minorHAnsi" w:cstheme="minorHAnsi"/>
                <w:b/>
                <w:bCs/>
                <w:color w:val="2E74B5" w:themeColor="accent1" w:themeShade="BF"/>
                <w:sz w:val="22"/>
                <w:szCs w:val="22"/>
              </w:rPr>
            </w:pPr>
            <w:r w:rsidRPr="003F18F3">
              <w:rPr>
                <w:rFonts w:asciiTheme="minorHAnsi" w:eastAsia="Calibri" w:hAnsiTheme="minorHAnsi" w:cstheme="minorHAnsi"/>
                <w:b/>
                <w:bCs/>
                <w:color w:val="2E74B5" w:themeColor="accent1" w:themeShade="BF"/>
                <w:sz w:val="22"/>
                <w:szCs w:val="22"/>
              </w:rPr>
              <w:t>The response must address:</w:t>
            </w:r>
          </w:p>
          <w:p w14:paraId="65D8DCCD" w14:textId="77777777" w:rsidR="003F18F3" w:rsidRPr="003F18F3" w:rsidRDefault="003F18F3" w:rsidP="003F18F3">
            <w:pPr>
              <w:rPr>
                <w:rFonts w:asciiTheme="minorHAnsi" w:eastAsia="Calibri" w:hAnsiTheme="minorHAnsi" w:cstheme="minorHAnsi"/>
                <w:color w:val="2E74B5" w:themeColor="accent1" w:themeShade="BF"/>
                <w:sz w:val="22"/>
                <w:szCs w:val="22"/>
              </w:rPr>
            </w:pPr>
          </w:p>
          <w:p w14:paraId="4B9BA19A" w14:textId="77777777" w:rsidR="003F18F3" w:rsidRPr="003F18F3" w:rsidRDefault="003F18F3" w:rsidP="003F18F3">
            <w:pPr>
              <w:pStyle w:val="ListParagraph"/>
              <w:numPr>
                <w:ilvl w:val="0"/>
                <w:numId w:val="24"/>
              </w:numPr>
              <w:spacing w:after="0" w:line="240" w:lineRule="auto"/>
              <w:rPr>
                <w:rFonts w:eastAsia="Calibri" w:cstheme="minorHAnsi"/>
                <w:color w:val="2E74B5" w:themeColor="accent1" w:themeShade="BF"/>
                <w:sz w:val="22"/>
              </w:rPr>
            </w:pPr>
            <w:r w:rsidRPr="003F18F3">
              <w:rPr>
                <w:rFonts w:eastAsia="Calibri" w:cstheme="minorHAnsi"/>
                <w:color w:val="2E74B5" w:themeColor="accent1" w:themeShade="BF"/>
                <w:sz w:val="22"/>
              </w:rPr>
              <w:t>How the Tenderer will ensure compliance with applicable DRS requirements.</w:t>
            </w:r>
          </w:p>
          <w:p w14:paraId="52C39BC3" w14:textId="77777777" w:rsidR="003F18F3" w:rsidRPr="003F18F3" w:rsidRDefault="003F18F3" w:rsidP="003F18F3">
            <w:pPr>
              <w:rPr>
                <w:rFonts w:asciiTheme="minorHAnsi" w:eastAsia="Calibri" w:hAnsiTheme="minorHAnsi" w:cstheme="minorHAnsi"/>
                <w:color w:val="2E74B5" w:themeColor="accent1" w:themeShade="BF"/>
                <w:sz w:val="22"/>
                <w:szCs w:val="22"/>
              </w:rPr>
            </w:pPr>
          </w:p>
          <w:p w14:paraId="2C9377D3" w14:textId="77777777" w:rsidR="003F18F3" w:rsidRPr="003F18F3" w:rsidRDefault="003F18F3" w:rsidP="003F18F3">
            <w:pPr>
              <w:pStyle w:val="ListParagraph"/>
              <w:numPr>
                <w:ilvl w:val="0"/>
                <w:numId w:val="24"/>
              </w:numPr>
              <w:spacing w:after="0" w:line="240" w:lineRule="auto"/>
              <w:rPr>
                <w:rFonts w:eastAsia="Calibri" w:cstheme="minorHAnsi"/>
                <w:color w:val="2E74B5" w:themeColor="accent1" w:themeShade="BF"/>
                <w:sz w:val="22"/>
              </w:rPr>
            </w:pPr>
            <w:r w:rsidRPr="003F18F3">
              <w:rPr>
                <w:rFonts w:eastAsia="Calibri" w:cstheme="minorHAnsi"/>
                <w:color w:val="2E74B5" w:themeColor="accent1" w:themeShade="BF"/>
                <w:sz w:val="22"/>
              </w:rPr>
              <w:t>How DRS products will be managed within the café and vending offer.</w:t>
            </w:r>
          </w:p>
          <w:p w14:paraId="4571FB9A" w14:textId="77777777" w:rsidR="003F18F3" w:rsidRPr="003F18F3" w:rsidRDefault="003F18F3" w:rsidP="003F18F3">
            <w:pPr>
              <w:rPr>
                <w:rFonts w:asciiTheme="minorHAnsi" w:eastAsia="Calibri" w:hAnsiTheme="minorHAnsi" w:cstheme="minorHAnsi"/>
                <w:color w:val="2E74B5" w:themeColor="accent1" w:themeShade="BF"/>
                <w:sz w:val="22"/>
                <w:szCs w:val="22"/>
              </w:rPr>
            </w:pPr>
          </w:p>
          <w:p w14:paraId="30689C31" w14:textId="77777777" w:rsidR="003F18F3" w:rsidRPr="003F18F3" w:rsidRDefault="003F18F3" w:rsidP="003F18F3">
            <w:pPr>
              <w:pStyle w:val="ListParagraph"/>
              <w:numPr>
                <w:ilvl w:val="0"/>
                <w:numId w:val="24"/>
              </w:numPr>
              <w:spacing w:after="0" w:line="240" w:lineRule="auto"/>
              <w:rPr>
                <w:rFonts w:eastAsia="Calibri" w:cstheme="minorHAnsi"/>
                <w:color w:val="2E74B5" w:themeColor="accent1" w:themeShade="BF"/>
                <w:sz w:val="22"/>
              </w:rPr>
            </w:pPr>
            <w:r w:rsidRPr="003F18F3">
              <w:rPr>
                <w:rFonts w:eastAsia="Calibri" w:cstheme="minorHAnsi"/>
                <w:color w:val="2E74B5" w:themeColor="accent1" w:themeShade="BF"/>
                <w:sz w:val="22"/>
              </w:rPr>
              <w:t>Arrangements for the appropriate handling of DRS containers.</w:t>
            </w:r>
          </w:p>
          <w:p w14:paraId="3F4CD005" w14:textId="77777777" w:rsidR="003F18F3" w:rsidRPr="003F18F3" w:rsidRDefault="003F18F3" w:rsidP="003F18F3">
            <w:pPr>
              <w:rPr>
                <w:rFonts w:asciiTheme="minorHAnsi" w:eastAsia="Calibri" w:hAnsiTheme="minorHAnsi" w:cstheme="minorHAnsi"/>
                <w:color w:val="2E74B5" w:themeColor="accent1" w:themeShade="BF"/>
                <w:sz w:val="22"/>
                <w:szCs w:val="22"/>
              </w:rPr>
            </w:pPr>
          </w:p>
          <w:p w14:paraId="383CC2AB" w14:textId="77777777" w:rsidR="003F18F3" w:rsidRPr="003F18F3" w:rsidRDefault="003F18F3" w:rsidP="003F18F3">
            <w:pPr>
              <w:pStyle w:val="ListParagraph"/>
              <w:numPr>
                <w:ilvl w:val="0"/>
                <w:numId w:val="24"/>
              </w:numPr>
              <w:spacing w:after="0" w:line="240" w:lineRule="auto"/>
              <w:rPr>
                <w:rFonts w:eastAsia="Calibri" w:cstheme="minorHAnsi"/>
                <w:color w:val="2E74B5" w:themeColor="accent1" w:themeShade="BF"/>
                <w:sz w:val="22"/>
              </w:rPr>
            </w:pPr>
            <w:r w:rsidRPr="003F18F3">
              <w:rPr>
                <w:rFonts w:eastAsia="Calibri" w:cstheme="minorHAnsi"/>
                <w:color w:val="2E74B5" w:themeColor="accent1" w:themeShade="BF"/>
                <w:sz w:val="22"/>
              </w:rPr>
              <w:t>Confirmation that non-DRS cans and bottles will be excluded from the offer.</w:t>
            </w:r>
          </w:p>
          <w:p w14:paraId="09928767" w14:textId="77777777" w:rsidR="003F18F3" w:rsidRPr="003F18F3" w:rsidRDefault="003F18F3" w:rsidP="003F18F3">
            <w:pPr>
              <w:rPr>
                <w:rFonts w:asciiTheme="minorHAnsi" w:eastAsia="Calibri" w:hAnsiTheme="minorHAnsi" w:cstheme="minorHAnsi"/>
                <w:color w:val="2E74B5" w:themeColor="accent1" w:themeShade="BF"/>
                <w:sz w:val="22"/>
                <w:szCs w:val="22"/>
              </w:rPr>
            </w:pPr>
          </w:p>
          <w:p w14:paraId="0A13DF6C" w14:textId="77777777" w:rsidR="004A638C" w:rsidRPr="003F18F3" w:rsidRDefault="003F18F3" w:rsidP="003F18F3">
            <w:pPr>
              <w:pStyle w:val="ListParagraph"/>
              <w:numPr>
                <w:ilvl w:val="0"/>
                <w:numId w:val="24"/>
              </w:numPr>
              <w:spacing w:after="0" w:line="240" w:lineRule="auto"/>
              <w:rPr>
                <w:rFonts w:eastAsia="Calibri" w:cstheme="minorHAnsi"/>
                <w:color w:val="2E74B5" w:themeColor="accent1" w:themeShade="BF"/>
                <w:sz w:val="22"/>
              </w:rPr>
            </w:pPr>
            <w:r w:rsidRPr="003F18F3">
              <w:rPr>
                <w:rFonts w:eastAsia="Calibri" w:cstheme="minorHAnsi"/>
                <w:color w:val="2E74B5" w:themeColor="accent1" w:themeShade="BF"/>
                <w:sz w:val="22"/>
              </w:rPr>
              <w:t>Any measures proposed to encourage appropriate customer participation in the scheme.</w:t>
            </w:r>
          </w:p>
          <w:p w14:paraId="53FF7310" w14:textId="0E04DCD0" w:rsidR="003F18F3" w:rsidRPr="000A51E3" w:rsidRDefault="003F18F3" w:rsidP="003F18F3">
            <w:pPr>
              <w:rPr>
                <w:rFonts w:ascii="Calibri" w:hAnsi="Calibri" w:cs="Calibri"/>
                <w:sz w:val="22"/>
                <w:szCs w:val="22"/>
                <w:highlight w:val="yellow"/>
                <w:lang w:eastAsia="ja-JP"/>
              </w:rPr>
            </w:pPr>
          </w:p>
        </w:tc>
      </w:tr>
      <w:tr w:rsidR="004A638C" w:rsidRPr="000525F1" w14:paraId="2BF489B6" w14:textId="77777777">
        <w:tc>
          <w:tcPr>
            <w:tcW w:w="11340" w:type="dxa"/>
            <w:tcBorders>
              <w:left w:val="single" w:sz="4" w:space="0" w:color="000000" w:themeColor="text1"/>
            </w:tcBorders>
            <w:shd w:val="clear" w:color="auto" w:fill="DEEAF6" w:themeFill="accent1" w:themeFillTint="33"/>
          </w:tcPr>
          <w:p w14:paraId="0A097749" w14:textId="77777777" w:rsidR="004A638C" w:rsidRDefault="004A638C">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2831E152" w14:textId="77777777" w:rsidR="004A638C" w:rsidRDefault="004A638C">
            <w:pPr>
              <w:rPr>
                <w:rFonts w:ascii="Calibri" w:eastAsia="Calibri" w:hAnsi="Calibri" w:cs="Calibri"/>
                <w:color w:val="2E74B5" w:themeColor="accent1" w:themeShade="BF"/>
                <w:sz w:val="22"/>
              </w:rPr>
            </w:pPr>
          </w:p>
          <w:p w14:paraId="1C9DCA4D" w14:textId="77777777" w:rsidR="004A638C" w:rsidRDefault="004A638C">
            <w:pPr>
              <w:rPr>
                <w:rFonts w:ascii="Calibri" w:eastAsia="Calibri" w:hAnsi="Calibri" w:cs="Calibri"/>
                <w:color w:val="2E74B5" w:themeColor="accent1" w:themeShade="BF"/>
                <w:sz w:val="22"/>
              </w:rPr>
            </w:pPr>
          </w:p>
          <w:p w14:paraId="6C66B8B2" w14:textId="77777777" w:rsidR="004A638C" w:rsidRDefault="004A638C">
            <w:pPr>
              <w:rPr>
                <w:rFonts w:ascii="Calibri" w:eastAsia="Calibri" w:hAnsi="Calibri" w:cs="Calibri"/>
                <w:color w:val="2E74B5" w:themeColor="accent1" w:themeShade="BF"/>
                <w:sz w:val="22"/>
              </w:rPr>
            </w:pPr>
          </w:p>
          <w:p w14:paraId="3BC884DE" w14:textId="77777777" w:rsidR="004A638C" w:rsidRDefault="004A638C">
            <w:pPr>
              <w:rPr>
                <w:rFonts w:ascii="Calibri" w:eastAsia="Calibri" w:hAnsi="Calibri" w:cs="Calibri"/>
                <w:color w:val="2E74B5" w:themeColor="accent1" w:themeShade="BF"/>
                <w:sz w:val="22"/>
              </w:rPr>
            </w:pPr>
          </w:p>
          <w:p w14:paraId="169E0A66" w14:textId="77777777" w:rsidR="004A638C" w:rsidRDefault="004A638C">
            <w:pPr>
              <w:rPr>
                <w:rFonts w:ascii="Calibri" w:eastAsia="Calibri" w:hAnsi="Calibri" w:cs="Calibri"/>
                <w:color w:val="2E74B5" w:themeColor="accent1" w:themeShade="BF"/>
                <w:sz w:val="22"/>
              </w:rPr>
            </w:pPr>
          </w:p>
          <w:p w14:paraId="4801A50D" w14:textId="77777777" w:rsidR="004A638C" w:rsidRDefault="004A638C">
            <w:pPr>
              <w:rPr>
                <w:rFonts w:ascii="Calibri" w:eastAsia="Calibri" w:hAnsi="Calibri" w:cs="Calibri"/>
                <w:color w:val="2E74B5" w:themeColor="accent1" w:themeShade="BF"/>
                <w:sz w:val="22"/>
              </w:rPr>
            </w:pPr>
          </w:p>
          <w:p w14:paraId="0225ADD5" w14:textId="77777777" w:rsidR="004A638C" w:rsidRDefault="004A638C">
            <w:pPr>
              <w:rPr>
                <w:rFonts w:ascii="Calibri" w:eastAsia="Calibri" w:hAnsi="Calibri" w:cs="Calibri"/>
                <w:color w:val="2E74B5" w:themeColor="accent1" w:themeShade="BF"/>
                <w:sz w:val="22"/>
              </w:rPr>
            </w:pPr>
          </w:p>
          <w:p w14:paraId="7A8A6A24" w14:textId="77777777" w:rsidR="004A638C" w:rsidRDefault="004A638C">
            <w:pPr>
              <w:rPr>
                <w:rFonts w:ascii="Calibri" w:eastAsia="Calibri" w:hAnsi="Calibri" w:cs="Calibri"/>
                <w:color w:val="2E74B5" w:themeColor="accent1" w:themeShade="BF"/>
                <w:sz w:val="22"/>
              </w:rPr>
            </w:pPr>
          </w:p>
          <w:p w14:paraId="2B16D5E7" w14:textId="77777777" w:rsidR="004A638C" w:rsidRDefault="004A638C">
            <w:pPr>
              <w:rPr>
                <w:rFonts w:ascii="Calibri" w:eastAsia="Calibri" w:hAnsi="Calibri" w:cs="Calibri"/>
                <w:color w:val="2E74B5" w:themeColor="accent1" w:themeShade="BF"/>
                <w:sz w:val="22"/>
              </w:rPr>
            </w:pPr>
          </w:p>
          <w:p w14:paraId="2618BBD6" w14:textId="77777777" w:rsidR="004A638C" w:rsidRDefault="004A638C">
            <w:pPr>
              <w:rPr>
                <w:rFonts w:ascii="Calibri" w:eastAsia="Calibri" w:hAnsi="Calibri" w:cs="Calibri"/>
                <w:color w:val="2E74B5" w:themeColor="accent1" w:themeShade="BF"/>
                <w:sz w:val="22"/>
              </w:rPr>
            </w:pPr>
          </w:p>
          <w:p w14:paraId="1DEACE12" w14:textId="77777777" w:rsidR="004A638C" w:rsidRDefault="004A638C">
            <w:pPr>
              <w:rPr>
                <w:rFonts w:ascii="Calibri" w:eastAsia="Calibri" w:hAnsi="Calibri" w:cs="Calibri"/>
                <w:color w:val="2E74B5" w:themeColor="accent1" w:themeShade="BF"/>
                <w:sz w:val="22"/>
              </w:rPr>
            </w:pPr>
          </w:p>
          <w:p w14:paraId="53F04D66" w14:textId="77777777" w:rsidR="004A638C" w:rsidRDefault="004A638C">
            <w:pPr>
              <w:rPr>
                <w:rFonts w:ascii="Calibri" w:eastAsia="Calibri" w:hAnsi="Calibri" w:cs="Calibri"/>
                <w:color w:val="2E74B5" w:themeColor="accent1" w:themeShade="BF"/>
                <w:sz w:val="22"/>
              </w:rPr>
            </w:pPr>
          </w:p>
          <w:p w14:paraId="44D6191F" w14:textId="77777777" w:rsidR="004A638C" w:rsidRDefault="004A638C">
            <w:pPr>
              <w:rPr>
                <w:rFonts w:ascii="Calibri" w:eastAsia="Calibri" w:hAnsi="Calibri" w:cs="Calibri"/>
                <w:color w:val="2E74B5" w:themeColor="accent1" w:themeShade="BF"/>
                <w:sz w:val="22"/>
              </w:rPr>
            </w:pPr>
          </w:p>
          <w:p w14:paraId="648E96A5" w14:textId="77777777" w:rsidR="004A638C" w:rsidRDefault="004A638C">
            <w:pPr>
              <w:rPr>
                <w:rFonts w:ascii="Calibri" w:eastAsia="Calibri" w:hAnsi="Calibri" w:cs="Calibri"/>
                <w:color w:val="2E74B5" w:themeColor="accent1" w:themeShade="BF"/>
                <w:sz w:val="22"/>
              </w:rPr>
            </w:pPr>
          </w:p>
          <w:p w14:paraId="4D3636B8" w14:textId="77777777" w:rsidR="004A638C" w:rsidRDefault="004A638C">
            <w:pPr>
              <w:rPr>
                <w:rFonts w:ascii="Calibri" w:eastAsia="Calibri" w:hAnsi="Calibri" w:cs="Calibri"/>
                <w:color w:val="2E74B5" w:themeColor="accent1" w:themeShade="BF"/>
                <w:sz w:val="22"/>
              </w:rPr>
            </w:pPr>
          </w:p>
          <w:p w14:paraId="33DE1792" w14:textId="77777777" w:rsidR="004A638C" w:rsidRDefault="004A638C">
            <w:pPr>
              <w:rPr>
                <w:rFonts w:ascii="Calibri" w:eastAsia="Calibri" w:hAnsi="Calibri" w:cs="Calibri"/>
                <w:color w:val="2E74B5" w:themeColor="accent1" w:themeShade="BF"/>
                <w:sz w:val="22"/>
              </w:rPr>
            </w:pPr>
          </w:p>
          <w:p w14:paraId="6A3B1700" w14:textId="77777777" w:rsidR="004A638C" w:rsidRDefault="004A638C">
            <w:pPr>
              <w:rPr>
                <w:rFonts w:ascii="Calibri" w:eastAsia="Calibri" w:hAnsi="Calibri" w:cs="Calibri"/>
                <w:color w:val="2E74B5" w:themeColor="accent1" w:themeShade="BF"/>
                <w:sz w:val="22"/>
              </w:rPr>
            </w:pPr>
          </w:p>
          <w:p w14:paraId="060508FA" w14:textId="77777777" w:rsidR="003F18F3" w:rsidRDefault="003F18F3">
            <w:pPr>
              <w:rPr>
                <w:rFonts w:ascii="Calibri" w:eastAsia="Calibri" w:hAnsi="Calibri" w:cs="Calibri"/>
                <w:color w:val="2E74B5" w:themeColor="accent1" w:themeShade="BF"/>
                <w:sz w:val="22"/>
              </w:rPr>
            </w:pPr>
          </w:p>
          <w:p w14:paraId="58DB8E99" w14:textId="77777777" w:rsidR="003F18F3" w:rsidRDefault="003F18F3">
            <w:pPr>
              <w:rPr>
                <w:rFonts w:ascii="Calibri" w:eastAsia="Calibri" w:hAnsi="Calibri" w:cs="Calibri"/>
                <w:color w:val="2E74B5" w:themeColor="accent1" w:themeShade="BF"/>
                <w:sz w:val="22"/>
              </w:rPr>
            </w:pPr>
          </w:p>
          <w:p w14:paraId="5AA4A0D9" w14:textId="77777777" w:rsidR="00AC04A2" w:rsidRDefault="00AC04A2">
            <w:pPr>
              <w:rPr>
                <w:rFonts w:ascii="Calibri" w:eastAsia="Calibri" w:hAnsi="Calibri" w:cs="Calibri"/>
                <w:color w:val="2E74B5" w:themeColor="accent1" w:themeShade="BF"/>
                <w:sz w:val="22"/>
              </w:rPr>
            </w:pPr>
          </w:p>
          <w:p w14:paraId="77EE4878" w14:textId="77777777" w:rsidR="004A638C" w:rsidRDefault="004A638C">
            <w:pPr>
              <w:rPr>
                <w:rFonts w:ascii="Calibri" w:eastAsia="Calibri" w:hAnsi="Calibri" w:cs="Calibri"/>
                <w:color w:val="2E74B5" w:themeColor="accent1" w:themeShade="BF"/>
                <w:sz w:val="22"/>
              </w:rPr>
            </w:pPr>
          </w:p>
          <w:p w14:paraId="0B5F0BE6" w14:textId="77777777" w:rsidR="004A638C" w:rsidRDefault="004A638C">
            <w:pPr>
              <w:rPr>
                <w:rFonts w:ascii="Calibri" w:eastAsia="Calibri" w:hAnsi="Calibri" w:cs="Calibri"/>
                <w:color w:val="2E74B5" w:themeColor="accent1" w:themeShade="BF"/>
                <w:sz w:val="22"/>
              </w:rPr>
            </w:pPr>
          </w:p>
          <w:p w14:paraId="58582409" w14:textId="77777777" w:rsidR="004A638C" w:rsidRDefault="004A638C">
            <w:pPr>
              <w:rPr>
                <w:rFonts w:ascii="Calibri" w:eastAsia="Calibri" w:hAnsi="Calibri" w:cs="Calibri"/>
                <w:color w:val="2E74B5" w:themeColor="accent1" w:themeShade="BF"/>
                <w:sz w:val="22"/>
              </w:rPr>
            </w:pPr>
          </w:p>
          <w:p w14:paraId="486B50ED" w14:textId="77777777" w:rsidR="004A638C" w:rsidRDefault="004A638C">
            <w:pPr>
              <w:rPr>
                <w:rFonts w:ascii="Calibri" w:eastAsia="Calibri" w:hAnsi="Calibri" w:cs="Calibri"/>
                <w:color w:val="2E74B5" w:themeColor="accent1" w:themeShade="BF"/>
                <w:sz w:val="22"/>
              </w:rPr>
            </w:pPr>
          </w:p>
          <w:p w14:paraId="167E848C" w14:textId="77777777" w:rsidR="00AC04A2" w:rsidRDefault="00AC04A2">
            <w:pPr>
              <w:rPr>
                <w:rFonts w:ascii="Calibri" w:eastAsia="Calibri" w:hAnsi="Calibri" w:cs="Calibri"/>
                <w:color w:val="2E74B5" w:themeColor="accent1" w:themeShade="BF"/>
                <w:sz w:val="22"/>
              </w:rPr>
            </w:pPr>
          </w:p>
          <w:p w14:paraId="580C5DE7" w14:textId="77777777" w:rsidR="004A638C" w:rsidRDefault="004A638C">
            <w:pPr>
              <w:rPr>
                <w:rFonts w:ascii="Calibri" w:eastAsia="Calibri" w:hAnsi="Calibri" w:cs="Calibri"/>
                <w:color w:val="2E74B5" w:themeColor="accent1" w:themeShade="BF"/>
                <w:sz w:val="22"/>
              </w:rPr>
            </w:pPr>
          </w:p>
          <w:p w14:paraId="6BE23676" w14:textId="77777777" w:rsidR="003F18F3" w:rsidRDefault="003F18F3">
            <w:pPr>
              <w:rPr>
                <w:rFonts w:ascii="Calibri" w:eastAsia="Calibri" w:hAnsi="Calibri" w:cs="Calibri"/>
                <w:color w:val="2E74B5" w:themeColor="accent1" w:themeShade="BF"/>
                <w:sz w:val="22"/>
              </w:rPr>
            </w:pPr>
          </w:p>
          <w:p w14:paraId="0095E0BA" w14:textId="77777777" w:rsidR="003F18F3" w:rsidRDefault="003F18F3">
            <w:pPr>
              <w:rPr>
                <w:rFonts w:ascii="Calibri" w:eastAsia="Calibri" w:hAnsi="Calibri" w:cs="Calibri"/>
                <w:color w:val="2E74B5" w:themeColor="accent1" w:themeShade="BF"/>
                <w:sz w:val="22"/>
              </w:rPr>
            </w:pPr>
          </w:p>
          <w:p w14:paraId="28D56978" w14:textId="77777777" w:rsidR="00FA4740" w:rsidRDefault="00FA4740">
            <w:pPr>
              <w:rPr>
                <w:rFonts w:ascii="Calibri" w:eastAsia="Calibri" w:hAnsi="Calibri" w:cs="Calibri"/>
                <w:color w:val="2E74B5" w:themeColor="accent1" w:themeShade="BF"/>
                <w:sz w:val="22"/>
              </w:rPr>
            </w:pPr>
          </w:p>
          <w:p w14:paraId="1ABB9B5D" w14:textId="77777777" w:rsidR="003F18F3" w:rsidRDefault="003F18F3">
            <w:pPr>
              <w:rPr>
                <w:rFonts w:ascii="Calibri" w:eastAsia="Calibri" w:hAnsi="Calibri" w:cs="Calibri"/>
                <w:color w:val="2E74B5" w:themeColor="accent1" w:themeShade="BF"/>
                <w:sz w:val="22"/>
              </w:rPr>
            </w:pPr>
          </w:p>
          <w:p w14:paraId="0DBFCE59" w14:textId="77777777" w:rsidR="003F18F3" w:rsidRDefault="003F18F3">
            <w:pPr>
              <w:rPr>
                <w:rFonts w:ascii="Calibri" w:eastAsia="Calibri" w:hAnsi="Calibri" w:cs="Calibri"/>
                <w:color w:val="2E74B5" w:themeColor="accent1" w:themeShade="BF"/>
                <w:sz w:val="22"/>
              </w:rPr>
            </w:pPr>
          </w:p>
          <w:p w14:paraId="6D7B3D88" w14:textId="77777777" w:rsidR="004A638C" w:rsidRPr="000525F1" w:rsidRDefault="004A638C">
            <w:pPr>
              <w:rPr>
                <w:rFonts w:ascii="Calibri" w:eastAsia="Calibri" w:hAnsi="Calibri" w:cs="Calibri"/>
                <w:color w:val="2E74B5" w:themeColor="accent1" w:themeShade="BF"/>
                <w:sz w:val="22"/>
              </w:rPr>
            </w:pPr>
          </w:p>
        </w:tc>
      </w:tr>
      <w:tr w:rsidR="003F18F3" w:rsidRPr="00E87173" w14:paraId="6B8BA403"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125BEC79" w14:textId="41ABE786" w:rsidR="003F18F3" w:rsidRPr="00E87173" w:rsidRDefault="00FA4740">
            <w:pPr>
              <w:jc w:val="left"/>
              <w:rPr>
                <w:rFonts w:ascii="Calibri" w:eastAsia="Calibri" w:hAnsi="Calibri" w:cs="Calibri"/>
                <w:b/>
                <w:bCs/>
                <w:color w:val="FFFFFF" w:themeColor="background1"/>
                <w:sz w:val="22"/>
              </w:rPr>
            </w:pPr>
            <w:r w:rsidRPr="00FA4740">
              <w:rPr>
                <w:rFonts w:ascii="Calibri" w:eastAsia="Calibri" w:hAnsi="Calibri" w:cs="Calibri"/>
                <w:b/>
                <w:bCs/>
                <w:color w:val="FFFFFF" w:themeColor="background1"/>
                <w:sz w:val="22"/>
              </w:rPr>
              <w:lastRenderedPageBreak/>
              <w:t>B4. Environmental Monitoring and Reporting</w:t>
            </w:r>
          </w:p>
        </w:tc>
      </w:tr>
      <w:tr w:rsidR="003F18F3" w:rsidRPr="000A51E3" w14:paraId="68358F5D" w14:textId="77777777">
        <w:trPr>
          <w:trHeight w:val="274"/>
        </w:trPr>
        <w:tc>
          <w:tcPr>
            <w:tcW w:w="11340" w:type="dxa"/>
            <w:tcBorders>
              <w:left w:val="single" w:sz="4" w:space="0" w:color="000000" w:themeColor="text1"/>
            </w:tcBorders>
            <w:shd w:val="clear" w:color="auto" w:fill="F2F2F2" w:themeFill="background1" w:themeFillShade="F2"/>
            <w:vAlign w:val="center"/>
          </w:tcPr>
          <w:p w14:paraId="2208BA1F" w14:textId="77777777" w:rsidR="00FA4740" w:rsidRPr="00FA4740" w:rsidRDefault="00FA4740" w:rsidP="00FA4740">
            <w:pPr>
              <w:rPr>
                <w:rFonts w:asciiTheme="minorHAnsi" w:eastAsia="Calibri" w:hAnsiTheme="minorHAnsi" w:cstheme="minorHAnsi"/>
                <w:color w:val="2E74B5" w:themeColor="accent1" w:themeShade="BF"/>
                <w:sz w:val="22"/>
                <w:szCs w:val="22"/>
              </w:rPr>
            </w:pPr>
            <w:r w:rsidRPr="00FA4740">
              <w:rPr>
                <w:rFonts w:asciiTheme="minorHAnsi" w:eastAsia="Calibri" w:hAnsiTheme="minorHAnsi" w:cstheme="minorHAnsi"/>
                <w:color w:val="2E74B5" w:themeColor="accent1" w:themeShade="BF"/>
                <w:sz w:val="22"/>
                <w:szCs w:val="22"/>
              </w:rPr>
              <w:t>Tenderers must describe how they will monitor, measure and report on the environmental performance of the Plaza Café and hospitality operation.</w:t>
            </w:r>
          </w:p>
          <w:p w14:paraId="43D90D48" w14:textId="77777777" w:rsidR="00FA4740" w:rsidRPr="00FA4740" w:rsidRDefault="00FA4740" w:rsidP="00FA4740">
            <w:pPr>
              <w:rPr>
                <w:rFonts w:asciiTheme="minorHAnsi" w:eastAsia="Calibri" w:hAnsiTheme="minorHAnsi" w:cstheme="minorHAnsi"/>
                <w:color w:val="2E74B5" w:themeColor="accent1" w:themeShade="BF"/>
                <w:sz w:val="22"/>
                <w:szCs w:val="22"/>
              </w:rPr>
            </w:pPr>
          </w:p>
          <w:p w14:paraId="78DF4AB6" w14:textId="77777777" w:rsidR="00FA4740" w:rsidRPr="00FA4740" w:rsidRDefault="00FA4740" w:rsidP="00FA4740">
            <w:pPr>
              <w:rPr>
                <w:rFonts w:asciiTheme="minorHAnsi" w:eastAsia="Calibri" w:hAnsiTheme="minorHAnsi" w:cstheme="minorHAnsi"/>
                <w:b/>
                <w:bCs/>
                <w:color w:val="2E74B5" w:themeColor="accent1" w:themeShade="BF"/>
                <w:sz w:val="22"/>
                <w:szCs w:val="22"/>
              </w:rPr>
            </w:pPr>
            <w:r w:rsidRPr="00FA4740">
              <w:rPr>
                <w:rFonts w:asciiTheme="minorHAnsi" w:eastAsia="Calibri" w:hAnsiTheme="minorHAnsi" w:cstheme="minorHAnsi"/>
                <w:b/>
                <w:bCs/>
                <w:color w:val="2E74B5" w:themeColor="accent1" w:themeShade="BF"/>
                <w:sz w:val="22"/>
                <w:szCs w:val="22"/>
              </w:rPr>
              <w:t>The response must address:</w:t>
            </w:r>
          </w:p>
          <w:p w14:paraId="294213DE" w14:textId="77777777" w:rsidR="00FA4740" w:rsidRPr="00FA4740" w:rsidRDefault="00FA4740" w:rsidP="00FA4740">
            <w:pPr>
              <w:rPr>
                <w:rFonts w:asciiTheme="minorHAnsi" w:eastAsia="Calibri" w:hAnsiTheme="minorHAnsi" w:cstheme="minorHAnsi"/>
                <w:color w:val="2E74B5" w:themeColor="accent1" w:themeShade="BF"/>
                <w:sz w:val="22"/>
                <w:szCs w:val="22"/>
              </w:rPr>
            </w:pPr>
          </w:p>
          <w:p w14:paraId="6700E6EA" w14:textId="77777777" w:rsidR="00FA4740" w:rsidRPr="00FA4740" w:rsidRDefault="00FA4740" w:rsidP="00FA4740">
            <w:pPr>
              <w:pStyle w:val="ListParagraph"/>
              <w:numPr>
                <w:ilvl w:val="0"/>
                <w:numId w:val="25"/>
              </w:numPr>
              <w:spacing w:after="0" w:line="240" w:lineRule="auto"/>
              <w:rPr>
                <w:rFonts w:eastAsia="Calibri" w:cstheme="minorHAnsi"/>
                <w:color w:val="2E74B5" w:themeColor="accent1" w:themeShade="BF"/>
                <w:sz w:val="22"/>
              </w:rPr>
            </w:pPr>
            <w:r w:rsidRPr="00FA4740">
              <w:rPr>
                <w:rFonts w:eastAsia="Calibri" w:cstheme="minorHAnsi"/>
                <w:color w:val="2E74B5" w:themeColor="accent1" w:themeShade="BF"/>
                <w:sz w:val="22"/>
              </w:rPr>
              <w:t>Environmental and sustainability measures that will be monitored.</w:t>
            </w:r>
          </w:p>
          <w:p w14:paraId="24AF2AEE" w14:textId="77777777" w:rsidR="00FA4740" w:rsidRPr="00FA4740" w:rsidRDefault="00FA4740" w:rsidP="00FA4740">
            <w:pPr>
              <w:rPr>
                <w:rFonts w:asciiTheme="minorHAnsi" w:eastAsia="Calibri" w:hAnsiTheme="minorHAnsi" w:cstheme="minorHAnsi"/>
                <w:color w:val="2E74B5" w:themeColor="accent1" w:themeShade="BF"/>
                <w:sz w:val="22"/>
                <w:szCs w:val="22"/>
              </w:rPr>
            </w:pPr>
          </w:p>
          <w:p w14:paraId="28A792D9" w14:textId="77777777" w:rsidR="00FA4740" w:rsidRPr="00FA4740" w:rsidRDefault="00FA4740" w:rsidP="00FA4740">
            <w:pPr>
              <w:pStyle w:val="ListParagraph"/>
              <w:numPr>
                <w:ilvl w:val="0"/>
                <w:numId w:val="25"/>
              </w:numPr>
              <w:spacing w:after="0" w:line="240" w:lineRule="auto"/>
              <w:rPr>
                <w:rFonts w:eastAsia="Calibri" w:cstheme="minorHAnsi"/>
                <w:color w:val="2E74B5" w:themeColor="accent1" w:themeShade="BF"/>
                <w:sz w:val="22"/>
              </w:rPr>
            </w:pPr>
            <w:r w:rsidRPr="00FA4740">
              <w:rPr>
                <w:rFonts w:eastAsia="Calibri" w:cstheme="minorHAnsi"/>
                <w:color w:val="2E74B5" w:themeColor="accent1" w:themeShade="BF"/>
                <w:sz w:val="22"/>
              </w:rPr>
              <w:t>Proposed waste, recycling, composting and landfill metrics.</w:t>
            </w:r>
          </w:p>
          <w:p w14:paraId="20008184" w14:textId="77777777" w:rsidR="00FA4740" w:rsidRPr="00FA4740" w:rsidRDefault="00FA4740" w:rsidP="00FA4740">
            <w:pPr>
              <w:rPr>
                <w:rFonts w:asciiTheme="minorHAnsi" w:eastAsia="Calibri" w:hAnsiTheme="minorHAnsi" w:cstheme="minorHAnsi"/>
                <w:color w:val="2E74B5" w:themeColor="accent1" w:themeShade="BF"/>
                <w:sz w:val="22"/>
                <w:szCs w:val="22"/>
              </w:rPr>
            </w:pPr>
          </w:p>
          <w:p w14:paraId="3FB961A1" w14:textId="77777777" w:rsidR="00FA4740" w:rsidRPr="00FA4740" w:rsidRDefault="00FA4740" w:rsidP="00FA4740">
            <w:pPr>
              <w:pStyle w:val="ListParagraph"/>
              <w:numPr>
                <w:ilvl w:val="0"/>
                <w:numId w:val="25"/>
              </w:numPr>
              <w:spacing w:after="0" w:line="240" w:lineRule="auto"/>
              <w:rPr>
                <w:rFonts w:eastAsia="Calibri" w:cstheme="minorHAnsi"/>
                <w:color w:val="2E74B5" w:themeColor="accent1" w:themeShade="BF"/>
                <w:sz w:val="22"/>
              </w:rPr>
            </w:pPr>
            <w:r w:rsidRPr="00FA4740">
              <w:rPr>
                <w:rFonts w:eastAsia="Calibri" w:cstheme="minorHAnsi"/>
                <w:color w:val="2E74B5" w:themeColor="accent1" w:themeShade="BF"/>
                <w:sz w:val="22"/>
              </w:rPr>
              <w:t>How data will be collected, monitored and used to identify opportunities for improvement.</w:t>
            </w:r>
          </w:p>
          <w:p w14:paraId="0918AB41" w14:textId="77777777" w:rsidR="00FA4740" w:rsidRPr="00FA4740" w:rsidRDefault="00FA4740" w:rsidP="00FA4740">
            <w:pPr>
              <w:rPr>
                <w:rFonts w:asciiTheme="minorHAnsi" w:eastAsia="Calibri" w:hAnsiTheme="minorHAnsi" w:cstheme="minorHAnsi"/>
                <w:color w:val="2E74B5" w:themeColor="accent1" w:themeShade="BF"/>
                <w:sz w:val="22"/>
                <w:szCs w:val="22"/>
              </w:rPr>
            </w:pPr>
          </w:p>
          <w:p w14:paraId="45E32C50" w14:textId="77777777" w:rsidR="00FA4740" w:rsidRPr="00FA4740" w:rsidRDefault="00FA4740" w:rsidP="00FA4740">
            <w:pPr>
              <w:pStyle w:val="ListParagraph"/>
              <w:numPr>
                <w:ilvl w:val="0"/>
                <w:numId w:val="25"/>
              </w:numPr>
              <w:spacing w:after="0" w:line="240" w:lineRule="auto"/>
              <w:rPr>
                <w:rFonts w:eastAsia="Calibri" w:cstheme="minorHAnsi"/>
                <w:color w:val="2E74B5" w:themeColor="accent1" w:themeShade="BF"/>
                <w:sz w:val="22"/>
              </w:rPr>
            </w:pPr>
            <w:r w:rsidRPr="00FA4740">
              <w:rPr>
                <w:rFonts w:eastAsia="Calibri" w:cstheme="minorHAnsi"/>
                <w:color w:val="2E74B5" w:themeColor="accent1" w:themeShade="BF"/>
                <w:sz w:val="22"/>
              </w:rPr>
              <w:t>Frequency and format of reporting to the University.</w:t>
            </w:r>
          </w:p>
          <w:p w14:paraId="6730EBC1" w14:textId="77777777" w:rsidR="00FA4740" w:rsidRPr="00FA4740" w:rsidRDefault="00FA4740" w:rsidP="00FA4740">
            <w:pPr>
              <w:rPr>
                <w:rFonts w:asciiTheme="minorHAnsi" w:eastAsia="Calibri" w:hAnsiTheme="minorHAnsi" w:cstheme="minorHAnsi"/>
                <w:color w:val="2E74B5" w:themeColor="accent1" w:themeShade="BF"/>
                <w:sz w:val="22"/>
                <w:szCs w:val="22"/>
              </w:rPr>
            </w:pPr>
          </w:p>
          <w:p w14:paraId="0E5133E7" w14:textId="77777777" w:rsidR="00FA4740" w:rsidRPr="00FA4740" w:rsidRDefault="00FA4740" w:rsidP="00FA4740">
            <w:pPr>
              <w:pStyle w:val="ListParagraph"/>
              <w:numPr>
                <w:ilvl w:val="0"/>
                <w:numId w:val="25"/>
              </w:numPr>
              <w:spacing w:after="0" w:line="240" w:lineRule="auto"/>
              <w:rPr>
                <w:rFonts w:eastAsia="Calibri" w:cstheme="minorHAnsi"/>
                <w:color w:val="2E74B5" w:themeColor="accent1" w:themeShade="BF"/>
                <w:sz w:val="22"/>
              </w:rPr>
            </w:pPr>
            <w:r w:rsidRPr="00FA4740">
              <w:rPr>
                <w:rFonts w:eastAsia="Calibri" w:cstheme="minorHAnsi"/>
                <w:color w:val="2E74B5" w:themeColor="accent1" w:themeShade="BF"/>
                <w:sz w:val="22"/>
              </w:rPr>
              <w:t>How environmental performance will be reviewed with the University and used to support continuous improvement.</w:t>
            </w:r>
          </w:p>
          <w:p w14:paraId="25582CBF" w14:textId="77777777" w:rsidR="00FA4740" w:rsidRPr="00FA4740" w:rsidRDefault="00FA4740" w:rsidP="00FA4740">
            <w:pPr>
              <w:rPr>
                <w:rFonts w:asciiTheme="minorHAnsi" w:eastAsia="Calibri" w:hAnsiTheme="minorHAnsi" w:cstheme="minorHAnsi"/>
                <w:color w:val="2E74B5" w:themeColor="accent1" w:themeShade="BF"/>
                <w:sz w:val="22"/>
                <w:szCs w:val="22"/>
              </w:rPr>
            </w:pPr>
          </w:p>
          <w:p w14:paraId="5A4CC35F" w14:textId="7282E4EC" w:rsidR="003F18F3" w:rsidRPr="00FA4740" w:rsidRDefault="00FA4740" w:rsidP="00FA4740">
            <w:pPr>
              <w:pStyle w:val="ListParagraph"/>
              <w:numPr>
                <w:ilvl w:val="0"/>
                <w:numId w:val="25"/>
              </w:numPr>
              <w:spacing w:after="0" w:line="240" w:lineRule="auto"/>
              <w:rPr>
                <w:rFonts w:eastAsia="Calibri" w:cstheme="minorHAnsi"/>
                <w:color w:val="2E74B5" w:themeColor="accent1" w:themeShade="BF"/>
                <w:sz w:val="22"/>
              </w:rPr>
            </w:pPr>
            <w:r w:rsidRPr="00FA4740">
              <w:rPr>
                <w:rFonts w:eastAsia="Calibri" w:cstheme="minorHAnsi"/>
                <w:color w:val="2E74B5" w:themeColor="accent1" w:themeShade="BF"/>
                <w:sz w:val="22"/>
              </w:rPr>
              <w:t>A sample sustainability/waste reporting template.</w:t>
            </w:r>
          </w:p>
          <w:p w14:paraId="5715539D" w14:textId="5C40E26F" w:rsidR="00FA4740" w:rsidRPr="000A51E3" w:rsidRDefault="00FA4740" w:rsidP="00FA4740">
            <w:pPr>
              <w:rPr>
                <w:rFonts w:ascii="Calibri" w:hAnsi="Calibri" w:cs="Calibri"/>
                <w:sz w:val="22"/>
                <w:szCs w:val="22"/>
                <w:highlight w:val="yellow"/>
                <w:lang w:eastAsia="ja-JP"/>
              </w:rPr>
            </w:pPr>
          </w:p>
        </w:tc>
      </w:tr>
      <w:tr w:rsidR="003F18F3" w:rsidRPr="000525F1" w14:paraId="6600B465" w14:textId="77777777">
        <w:tc>
          <w:tcPr>
            <w:tcW w:w="11340" w:type="dxa"/>
            <w:tcBorders>
              <w:left w:val="single" w:sz="4" w:space="0" w:color="000000" w:themeColor="text1"/>
            </w:tcBorders>
            <w:shd w:val="clear" w:color="auto" w:fill="DEEAF6" w:themeFill="accent1" w:themeFillTint="33"/>
          </w:tcPr>
          <w:p w14:paraId="69C9E11D" w14:textId="77777777" w:rsidR="003F18F3" w:rsidRDefault="003F18F3">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00CDF8D2" w14:textId="77777777" w:rsidR="003F18F3" w:rsidRDefault="003F18F3">
            <w:pPr>
              <w:rPr>
                <w:rFonts w:ascii="Calibri" w:eastAsia="Calibri" w:hAnsi="Calibri" w:cs="Calibri"/>
                <w:color w:val="2E74B5" w:themeColor="accent1" w:themeShade="BF"/>
                <w:sz w:val="22"/>
              </w:rPr>
            </w:pPr>
          </w:p>
          <w:p w14:paraId="78CF3740" w14:textId="77777777" w:rsidR="003F18F3" w:rsidRDefault="003F18F3">
            <w:pPr>
              <w:rPr>
                <w:rFonts w:ascii="Calibri" w:eastAsia="Calibri" w:hAnsi="Calibri" w:cs="Calibri"/>
                <w:color w:val="2E74B5" w:themeColor="accent1" w:themeShade="BF"/>
                <w:sz w:val="22"/>
              </w:rPr>
            </w:pPr>
          </w:p>
          <w:p w14:paraId="40877D79" w14:textId="77777777" w:rsidR="003F18F3" w:rsidRDefault="003F18F3">
            <w:pPr>
              <w:rPr>
                <w:rFonts w:ascii="Calibri" w:eastAsia="Calibri" w:hAnsi="Calibri" w:cs="Calibri"/>
                <w:color w:val="2E74B5" w:themeColor="accent1" w:themeShade="BF"/>
                <w:sz w:val="22"/>
              </w:rPr>
            </w:pPr>
          </w:p>
          <w:p w14:paraId="28E56DA4" w14:textId="77777777" w:rsidR="003F18F3" w:rsidRDefault="003F18F3">
            <w:pPr>
              <w:rPr>
                <w:rFonts w:ascii="Calibri" w:eastAsia="Calibri" w:hAnsi="Calibri" w:cs="Calibri"/>
                <w:color w:val="2E74B5" w:themeColor="accent1" w:themeShade="BF"/>
                <w:sz w:val="22"/>
              </w:rPr>
            </w:pPr>
          </w:p>
          <w:p w14:paraId="04ABE886" w14:textId="77777777" w:rsidR="003F18F3" w:rsidRDefault="003F18F3">
            <w:pPr>
              <w:rPr>
                <w:rFonts w:ascii="Calibri" w:eastAsia="Calibri" w:hAnsi="Calibri" w:cs="Calibri"/>
                <w:color w:val="2E74B5" w:themeColor="accent1" w:themeShade="BF"/>
                <w:sz w:val="22"/>
              </w:rPr>
            </w:pPr>
          </w:p>
          <w:p w14:paraId="52041C25" w14:textId="77777777" w:rsidR="003F18F3" w:rsidRDefault="003F18F3">
            <w:pPr>
              <w:rPr>
                <w:rFonts w:ascii="Calibri" w:eastAsia="Calibri" w:hAnsi="Calibri" w:cs="Calibri"/>
                <w:color w:val="2E74B5" w:themeColor="accent1" w:themeShade="BF"/>
                <w:sz w:val="22"/>
              </w:rPr>
            </w:pPr>
          </w:p>
          <w:p w14:paraId="02B88B84" w14:textId="77777777" w:rsidR="003F18F3" w:rsidRDefault="003F18F3">
            <w:pPr>
              <w:rPr>
                <w:rFonts w:ascii="Calibri" w:eastAsia="Calibri" w:hAnsi="Calibri" w:cs="Calibri"/>
                <w:color w:val="2E74B5" w:themeColor="accent1" w:themeShade="BF"/>
                <w:sz w:val="22"/>
              </w:rPr>
            </w:pPr>
          </w:p>
          <w:p w14:paraId="7CCCF2C8" w14:textId="77777777" w:rsidR="003F18F3" w:rsidRDefault="003F18F3">
            <w:pPr>
              <w:rPr>
                <w:rFonts w:ascii="Calibri" w:eastAsia="Calibri" w:hAnsi="Calibri" w:cs="Calibri"/>
                <w:color w:val="2E74B5" w:themeColor="accent1" w:themeShade="BF"/>
                <w:sz w:val="22"/>
              </w:rPr>
            </w:pPr>
          </w:p>
          <w:p w14:paraId="5D8AECD3" w14:textId="77777777" w:rsidR="003F18F3" w:rsidRDefault="003F18F3">
            <w:pPr>
              <w:rPr>
                <w:rFonts w:ascii="Calibri" w:eastAsia="Calibri" w:hAnsi="Calibri" w:cs="Calibri"/>
                <w:color w:val="2E74B5" w:themeColor="accent1" w:themeShade="BF"/>
                <w:sz w:val="22"/>
              </w:rPr>
            </w:pPr>
          </w:p>
          <w:p w14:paraId="35AC4979" w14:textId="77777777" w:rsidR="003F18F3" w:rsidRDefault="003F18F3">
            <w:pPr>
              <w:rPr>
                <w:rFonts w:ascii="Calibri" w:eastAsia="Calibri" w:hAnsi="Calibri" w:cs="Calibri"/>
                <w:color w:val="2E74B5" w:themeColor="accent1" w:themeShade="BF"/>
                <w:sz w:val="22"/>
              </w:rPr>
            </w:pPr>
          </w:p>
          <w:p w14:paraId="2D8B733C" w14:textId="77777777" w:rsidR="003F18F3" w:rsidRDefault="003F18F3">
            <w:pPr>
              <w:rPr>
                <w:rFonts w:ascii="Calibri" w:eastAsia="Calibri" w:hAnsi="Calibri" w:cs="Calibri"/>
                <w:color w:val="2E74B5" w:themeColor="accent1" w:themeShade="BF"/>
                <w:sz w:val="22"/>
              </w:rPr>
            </w:pPr>
          </w:p>
          <w:p w14:paraId="59D09B30" w14:textId="77777777" w:rsidR="003F18F3" w:rsidRDefault="003F18F3">
            <w:pPr>
              <w:rPr>
                <w:rFonts w:ascii="Calibri" w:eastAsia="Calibri" w:hAnsi="Calibri" w:cs="Calibri"/>
                <w:color w:val="2E74B5" w:themeColor="accent1" w:themeShade="BF"/>
                <w:sz w:val="22"/>
              </w:rPr>
            </w:pPr>
          </w:p>
          <w:p w14:paraId="32DE6AD6" w14:textId="77777777" w:rsidR="003F18F3" w:rsidRDefault="003F18F3">
            <w:pPr>
              <w:rPr>
                <w:rFonts w:ascii="Calibri" w:eastAsia="Calibri" w:hAnsi="Calibri" w:cs="Calibri"/>
                <w:color w:val="2E74B5" w:themeColor="accent1" w:themeShade="BF"/>
                <w:sz w:val="22"/>
              </w:rPr>
            </w:pPr>
          </w:p>
          <w:p w14:paraId="19B56AE3" w14:textId="77777777" w:rsidR="003F18F3" w:rsidRDefault="003F18F3">
            <w:pPr>
              <w:rPr>
                <w:rFonts w:ascii="Calibri" w:eastAsia="Calibri" w:hAnsi="Calibri" w:cs="Calibri"/>
                <w:color w:val="2E74B5" w:themeColor="accent1" w:themeShade="BF"/>
                <w:sz w:val="22"/>
              </w:rPr>
            </w:pPr>
          </w:p>
          <w:p w14:paraId="5FD24374" w14:textId="77777777" w:rsidR="003F18F3" w:rsidRDefault="003F18F3">
            <w:pPr>
              <w:rPr>
                <w:rFonts w:ascii="Calibri" w:eastAsia="Calibri" w:hAnsi="Calibri" w:cs="Calibri"/>
                <w:color w:val="2E74B5" w:themeColor="accent1" w:themeShade="BF"/>
                <w:sz w:val="22"/>
              </w:rPr>
            </w:pPr>
          </w:p>
          <w:p w14:paraId="2072B3CD" w14:textId="77777777" w:rsidR="003F18F3" w:rsidRDefault="003F18F3">
            <w:pPr>
              <w:rPr>
                <w:rFonts w:ascii="Calibri" w:eastAsia="Calibri" w:hAnsi="Calibri" w:cs="Calibri"/>
                <w:color w:val="2E74B5" w:themeColor="accent1" w:themeShade="BF"/>
                <w:sz w:val="22"/>
              </w:rPr>
            </w:pPr>
          </w:p>
          <w:p w14:paraId="7314A61B" w14:textId="77777777" w:rsidR="003F18F3" w:rsidRDefault="003F18F3">
            <w:pPr>
              <w:rPr>
                <w:rFonts w:ascii="Calibri" w:eastAsia="Calibri" w:hAnsi="Calibri" w:cs="Calibri"/>
                <w:color w:val="2E74B5" w:themeColor="accent1" w:themeShade="BF"/>
                <w:sz w:val="22"/>
              </w:rPr>
            </w:pPr>
          </w:p>
          <w:p w14:paraId="4B73241B" w14:textId="77777777" w:rsidR="00AC04A2" w:rsidRDefault="00AC04A2">
            <w:pPr>
              <w:rPr>
                <w:rFonts w:ascii="Calibri" w:eastAsia="Calibri" w:hAnsi="Calibri" w:cs="Calibri"/>
                <w:color w:val="2E74B5" w:themeColor="accent1" w:themeShade="BF"/>
                <w:sz w:val="22"/>
              </w:rPr>
            </w:pPr>
          </w:p>
          <w:p w14:paraId="159F613F" w14:textId="77777777" w:rsidR="003F18F3" w:rsidRDefault="003F18F3">
            <w:pPr>
              <w:rPr>
                <w:rFonts w:ascii="Calibri" w:eastAsia="Calibri" w:hAnsi="Calibri" w:cs="Calibri"/>
                <w:color w:val="2E74B5" w:themeColor="accent1" w:themeShade="BF"/>
                <w:sz w:val="22"/>
              </w:rPr>
            </w:pPr>
          </w:p>
          <w:p w14:paraId="0CDAABA3" w14:textId="77777777" w:rsidR="00AC04A2" w:rsidRDefault="00AC04A2">
            <w:pPr>
              <w:rPr>
                <w:rFonts w:ascii="Calibri" w:eastAsia="Calibri" w:hAnsi="Calibri" w:cs="Calibri"/>
                <w:color w:val="2E74B5" w:themeColor="accent1" w:themeShade="BF"/>
                <w:sz w:val="22"/>
              </w:rPr>
            </w:pPr>
          </w:p>
          <w:p w14:paraId="3E0D4C2A" w14:textId="77777777" w:rsidR="003F18F3" w:rsidRDefault="003F18F3">
            <w:pPr>
              <w:rPr>
                <w:rFonts w:ascii="Calibri" w:eastAsia="Calibri" w:hAnsi="Calibri" w:cs="Calibri"/>
                <w:color w:val="2E74B5" w:themeColor="accent1" w:themeShade="BF"/>
                <w:sz w:val="22"/>
              </w:rPr>
            </w:pPr>
          </w:p>
          <w:p w14:paraId="083794ED" w14:textId="77777777" w:rsidR="003F18F3" w:rsidRDefault="003F18F3">
            <w:pPr>
              <w:rPr>
                <w:rFonts w:ascii="Calibri" w:eastAsia="Calibri" w:hAnsi="Calibri" w:cs="Calibri"/>
                <w:color w:val="2E74B5" w:themeColor="accent1" w:themeShade="BF"/>
                <w:sz w:val="22"/>
              </w:rPr>
            </w:pPr>
          </w:p>
          <w:p w14:paraId="0DCEB006" w14:textId="77777777" w:rsidR="003F18F3" w:rsidRDefault="003F18F3">
            <w:pPr>
              <w:rPr>
                <w:rFonts w:ascii="Calibri" w:eastAsia="Calibri" w:hAnsi="Calibri" w:cs="Calibri"/>
                <w:color w:val="2E74B5" w:themeColor="accent1" w:themeShade="BF"/>
                <w:sz w:val="22"/>
              </w:rPr>
            </w:pPr>
          </w:p>
          <w:p w14:paraId="33104330" w14:textId="77777777" w:rsidR="003F18F3" w:rsidRDefault="003F18F3">
            <w:pPr>
              <w:rPr>
                <w:rFonts w:ascii="Calibri" w:eastAsia="Calibri" w:hAnsi="Calibri" w:cs="Calibri"/>
                <w:color w:val="2E74B5" w:themeColor="accent1" w:themeShade="BF"/>
                <w:sz w:val="22"/>
              </w:rPr>
            </w:pPr>
          </w:p>
          <w:p w14:paraId="7EB36CB0" w14:textId="77777777" w:rsidR="003F18F3" w:rsidRDefault="003F18F3">
            <w:pPr>
              <w:rPr>
                <w:rFonts w:ascii="Calibri" w:eastAsia="Calibri" w:hAnsi="Calibri" w:cs="Calibri"/>
                <w:color w:val="2E74B5" w:themeColor="accent1" w:themeShade="BF"/>
                <w:sz w:val="22"/>
              </w:rPr>
            </w:pPr>
          </w:p>
          <w:p w14:paraId="57C2D13C" w14:textId="77777777" w:rsidR="003F18F3" w:rsidRDefault="003F18F3">
            <w:pPr>
              <w:rPr>
                <w:rFonts w:ascii="Calibri" w:eastAsia="Calibri" w:hAnsi="Calibri" w:cs="Calibri"/>
                <w:color w:val="2E74B5" w:themeColor="accent1" w:themeShade="BF"/>
                <w:sz w:val="22"/>
              </w:rPr>
            </w:pPr>
          </w:p>
          <w:p w14:paraId="5E7A6DC5" w14:textId="77777777" w:rsidR="003F18F3" w:rsidRDefault="003F18F3">
            <w:pPr>
              <w:rPr>
                <w:rFonts w:ascii="Calibri" w:eastAsia="Calibri" w:hAnsi="Calibri" w:cs="Calibri"/>
                <w:color w:val="2E74B5" w:themeColor="accent1" w:themeShade="BF"/>
                <w:sz w:val="22"/>
              </w:rPr>
            </w:pPr>
          </w:p>
          <w:p w14:paraId="7A353E49" w14:textId="77777777" w:rsidR="003F18F3" w:rsidRDefault="003F18F3">
            <w:pPr>
              <w:rPr>
                <w:rFonts w:ascii="Calibri" w:eastAsia="Calibri" w:hAnsi="Calibri" w:cs="Calibri"/>
                <w:color w:val="2E74B5" w:themeColor="accent1" w:themeShade="BF"/>
                <w:sz w:val="22"/>
              </w:rPr>
            </w:pPr>
          </w:p>
          <w:p w14:paraId="67A366AF" w14:textId="77777777" w:rsidR="003F18F3" w:rsidRDefault="003F18F3">
            <w:pPr>
              <w:rPr>
                <w:rFonts w:ascii="Calibri" w:eastAsia="Calibri" w:hAnsi="Calibri" w:cs="Calibri"/>
                <w:color w:val="2E74B5" w:themeColor="accent1" w:themeShade="BF"/>
                <w:sz w:val="22"/>
              </w:rPr>
            </w:pPr>
          </w:p>
          <w:p w14:paraId="02A744A2" w14:textId="77777777" w:rsidR="003F18F3" w:rsidRPr="000525F1" w:rsidRDefault="003F18F3">
            <w:pPr>
              <w:rPr>
                <w:rFonts w:ascii="Calibri" w:eastAsia="Calibri" w:hAnsi="Calibri" w:cs="Calibri"/>
                <w:color w:val="2E74B5" w:themeColor="accent1" w:themeShade="BF"/>
                <w:sz w:val="22"/>
              </w:rPr>
            </w:pPr>
          </w:p>
        </w:tc>
      </w:tr>
      <w:tr w:rsidR="00FA4740" w:rsidRPr="00E87173" w14:paraId="0A5FAE75"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0A7A2164" w14:textId="6FD50F8D" w:rsidR="00FA4740" w:rsidRPr="00E87173" w:rsidRDefault="00762C08">
            <w:pPr>
              <w:jc w:val="left"/>
              <w:rPr>
                <w:rFonts w:ascii="Calibri" w:eastAsia="Calibri" w:hAnsi="Calibri" w:cs="Calibri"/>
                <w:b/>
                <w:bCs/>
                <w:color w:val="FFFFFF" w:themeColor="background1"/>
                <w:sz w:val="22"/>
              </w:rPr>
            </w:pPr>
            <w:r w:rsidRPr="00762C08">
              <w:rPr>
                <w:rFonts w:ascii="Calibri" w:eastAsia="Calibri" w:hAnsi="Calibri" w:cs="Calibri"/>
                <w:b/>
                <w:bCs/>
                <w:color w:val="FFFFFF" w:themeColor="background1"/>
                <w:sz w:val="22"/>
              </w:rPr>
              <w:lastRenderedPageBreak/>
              <w:t>B5. Corporate Social Responsibility and Social Value</w:t>
            </w:r>
          </w:p>
        </w:tc>
      </w:tr>
      <w:tr w:rsidR="00FA4740" w:rsidRPr="000A51E3" w14:paraId="746E0C16" w14:textId="77777777">
        <w:trPr>
          <w:trHeight w:val="274"/>
        </w:trPr>
        <w:tc>
          <w:tcPr>
            <w:tcW w:w="11340" w:type="dxa"/>
            <w:tcBorders>
              <w:left w:val="single" w:sz="4" w:space="0" w:color="000000" w:themeColor="text1"/>
            </w:tcBorders>
            <w:shd w:val="clear" w:color="auto" w:fill="F2F2F2" w:themeFill="background1" w:themeFillShade="F2"/>
            <w:vAlign w:val="center"/>
          </w:tcPr>
          <w:p w14:paraId="0DECD67E" w14:textId="77777777" w:rsidR="00762C08" w:rsidRDefault="00762C08" w:rsidP="00762C08">
            <w:pPr>
              <w:rPr>
                <w:rFonts w:asciiTheme="minorHAnsi" w:eastAsia="Calibri" w:hAnsiTheme="minorHAnsi" w:cstheme="minorHAnsi"/>
                <w:color w:val="2E74B5" w:themeColor="accent1" w:themeShade="BF"/>
                <w:sz w:val="22"/>
                <w:szCs w:val="22"/>
              </w:rPr>
            </w:pPr>
            <w:r w:rsidRPr="00762C08">
              <w:rPr>
                <w:rFonts w:asciiTheme="minorHAnsi" w:eastAsia="Calibri" w:hAnsiTheme="minorHAnsi" w:cstheme="minorHAnsi"/>
                <w:color w:val="2E74B5" w:themeColor="accent1" w:themeShade="BF"/>
                <w:sz w:val="22"/>
                <w:szCs w:val="22"/>
              </w:rPr>
              <w:t>Tenderers must describe their approach to delivering corporate social responsibility (CSR) and social value through the operation of Plaza Café.</w:t>
            </w:r>
          </w:p>
          <w:p w14:paraId="49ADD74F" w14:textId="77777777" w:rsidR="00762C08" w:rsidRPr="00762C08" w:rsidRDefault="00762C08" w:rsidP="00762C08">
            <w:pPr>
              <w:rPr>
                <w:rFonts w:asciiTheme="minorHAnsi" w:eastAsia="Calibri" w:hAnsiTheme="minorHAnsi" w:cstheme="minorHAnsi"/>
                <w:color w:val="2E74B5" w:themeColor="accent1" w:themeShade="BF"/>
                <w:sz w:val="22"/>
                <w:szCs w:val="22"/>
              </w:rPr>
            </w:pPr>
          </w:p>
          <w:p w14:paraId="51ED6648" w14:textId="77777777" w:rsidR="00762C08" w:rsidRDefault="00762C08" w:rsidP="00762C08">
            <w:pPr>
              <w:rPr>
                <w:rFonts w:asciiTheme="minorHAnsi" w:eastAsia="Calibri" w:hAnsiTheme="minorHAnsi" w:cstheme="minorHAnsi"/>
                <w:b/>
                <w:bCs/>
                <w:color w:val="2E74B5" w:themeColor="accent1" w:themeShade="BF"/>
                <w:sz w:val="22"/>
                <w:szCs w:val="22"/>
              </w:rPr>
            </w:pPr>
            <w:r w:rsidRPr="00762C08">
              <w:rPr>
                <w:rFonts w:asciiTheme="minorHAnsi" w:eastAsia="Calibri" w:hAnsiTheme="minorHAnsi" w:cstheme="minorHAnsi"/>
                <w:b/>
                <w:bCs/>
                <w:color w:val="2E74B5" w:themeColor="accent1" w:themeShade="BF"/>
                <w:sz w:val="22"/>
                <w:szCs w:val="22"/>
              </w:rPr>
              <w:t>The response must address:</w:t>
            </w:r>
          </w:p>
          <w:p w14:paraId="3638ECE7" w14:textId="77777777" w:rsidR="00762C08" w:rsidRPr="00762C08" w:rsidRDefault="00762C08" w:rsidP="00762C08">
            <w:pPr>
              <w:rPr>
                <w:rFonts w:asciiTheme="minorHAnsi" w:eastAsia="Calibri" w:hAnsiTheme="minorHAnsi" w:cstheme="minorHAnsi"/>
                <w:b/>
                <w:bCs/>
                <w:color w:val="2E74B5" w:themeColor="accent1" w:themeShade="BF"/>
                <w:sz w:val="22"/>
                <w:szCs w:val="22"/>
              </w:rPr>
            </w:pPr>
          </w:p>
          <w:p w14:paraId="1B79AF13" w14:textId="77777777" w:rsidR="00762C08" w:rsidRPr="00762C08" w:rsidRDefault="00762C08" w:rsidP="00762C08">
            <w:pPr>
              <w:pStyle w:val="ListParagraph"/>
              <w:numPr>
                <w:ilvl w:val="0"/>
                <w:numId w:val="26"/>
              </w:numPr>
              <w:spacing w:after="0" w:line="240" w:lineRule="auto"/>
              <w:rPr>
                <w:rFonts w:eastAsia="Calibri" w:cstheme="minorHAnsi"/>
                <w:color w:val="2E74B5" w:themeColor="accent1" w:themeShade="BF"/>
                <w:sz w:val="22"/>
              </w:rPr>
            </w:pPr>
            <w:r w:rsidRPr="00762C08">
              <w:rPr>
                <w:rFonts w:eastAsia="Calibri" w:cstheme="minorHAnsi"/>
                <w:color w:val="2E74B5" w:themeColor="accent1" w:themeShade="BF"/>
                <w:sz w:val="22"/>
              </w:rPr>
              <w:t xml:space="preserve">CSR initiatives proposed for the University of Limerick campus and wider community. </w:t>
            </w:r>
          </w:p>
          <w:p w14:paraId="3241DF32" w14:textId="77777777" w:rsidR="00762C08" w:rsidRPr="00762C08" w:rsidRDefault="00762C08" w:rsidP="00762C08">
            <w:pPr>
              <w:rPr>
                <w:rFonts w:asciiTheme="minorHAnsi" w:eastAsia="Calibri" w:hAnsiTheme="minorHAnsi" w:cstheme="minorHAnsi"/>
                <w:color w:val="2E74B5" w:themeColor="accent1" w:themeShade="BF"/>
                <w:sz w:val="22"/>
                <w:szCs w:val="22"/>
              </w:rPr>
            </w:pPr>
          </w:p>
          <w:p w14:paraId="263E3A5B" w14:textId="77777777" w:rsidR="00762C08" w:rsidRPr="00762C08" w:rsidRDefault="00762C08" w:rsidP="00762C08">
            <w:pPr>
              <w:pStyle w:val="ListParagraph"/>
              <w:numPr>
                <w:ilvl w:val="0"/>
                <w:numId w:val="26"/>
              </w:numPr>
              <w:spacing w:after="0" w:line="240" w:lineRule="auto"/>
              <w:rPr>
                <w:rFonts w:eastAsia="Calibri" w:cstheme="minorHAnsi"/>
                <w:color w:val="2E74B5" w:themeColor="accent1" w:themeShade="BF"/>
                <w:sz w:val="22"/>
              </w:rPr>
            </w:pPr>
            <w:r w:rsidRPr="00762C08">
              <w:rPr>
                <w:rFonts w:eastAsia="Calibri" w:cstheme="minorHAnsi"/>
                <w:color w:val="2E74B5" w:themeColor="accent1" w:themeShade="BF"/>
                <w:sz w:val="22"/>
              </w:rPr>
              <w:t xml:space="preserve">How proposed initiatives will provide meaningful social value. </w:t>
            </w:r>
          </w:p>
          <w:p w14:paraId="6CC83EF5" w14:textId="77777777" w:rsidR="00762C08" w:rsidRPr="00762C08" w:rsidRDefault="00762C08" w:rsidP="00762C08">
            <w:pPr>
              <w:rPr>
                <w:rFonts w:asciiTheme="minorHAnsi" w:eastAsia="Calibri" w:hAnsiTheme="minorHAnsi" w:cstheme="minorHAnsi"/>
                <w:color w:val="2E74B5" w:themeColor="accent1" w:themeShade="BF"/>
                <w:sz w:val="22"/>
                <w:szCs w:val="22"/>
              </w:rPr>
            </w:pPr>
          </w:p>
          <w:p w14:paraId="3C516F5A" w14:textId="77777777" w:rsidR="00762C08" w:rsidRPr="00762C08" w:rsidRDefault="00762C08" w:rsidP="00762C08">
            <w:pPr>
              <w:pStyle w:val="ListParagraph"/>
              <w:numPr>
                <w:ilvl w:val="0"/>
                <w:numId w:val="26"/>
              </w:numPr>
              <w:spacing w:after="0" w:line="240" w:lineRule="auto"/>
              <w:rPr>
                <w:rFonts w:eastAsia="Calibri" w:cstheme="minorHAnsi"/>
                <w:color w:val="2E74B5" w:themeColor="accent1" w:themeShade="BF"/>
                <w:sz w:val="22"/>
              </w:rPr>
            </w:pPr>
            <w:r w:rsidRPr="00762C08">
              <w:rPr>
                <w:rFonts w:eastAsia="Calibri" w:cstheme="minorHAnsi"/>
                <w:color w:val="2E74B5" w:themeColor="accent1" w:themeShade="BF"/>
                <w:sz w:val="22"/>
              </w:rPr>
              <w:t xml:space="preserve">Opportunities to support local communities, organisations, students or other relevant stakeholders. </w:t>
            </w:r>
          </w:p>
          <w:p w14:paraId="5D80D51B" w14:textId="77777777" w:rsidR="00762C08" w:rsidRPr="00762C08" w:rsidRDefault="00762C08" w:rsidP="00762C08">
            <w:pPr>
              <w:rPr>
                <w:rFonts w:asciiTheme="minorHAnsi" w:eastAsia="Calibri" w:hAnsiTheme="minorHAnsi" w:cstheme="minorHAnsi"/>
                <w:color w:val="2E74B5" w:themeColor="accent1" w:themeShade="BF"/>
                <w:sz w:val="22"/>
                <w:szCs w:val="22"/>
              </w:rPr>
            </w:pPr>
          </w:p>
          <w:p w14:paraId="1B29B5AD" w14:textId="55DE389E" w:rsidR="00762C08" w:rsidRPr="00762C08" w:rsidRDefault="00762C08" w:rsidP="00762C08">
            <w:pPr>
              <w:pStyle w:val="ListParagraph"/>
              <w:numPr>
                <w:ilvl w:val="0"/>
                <w:numId w:val="26"/>
              </w:numPr>
              <w:spacing w:after="0" w:line="240" w:lineRule="auto"/>
              <w:rPr>
                <w:rFonts w:eastAsia="Calibri" w:cstheme="minorHAnsi"/>
                <w:color w:val="2E74B5" w:themeColor="accent1" w:themeShade="BF"/>
                <w:sz w:val="22"/>
              </w:rPr>
            </w:pPr>
            <w:r w:rsidRPr="00762C08">
              <w:rPr>
                <w:rFonts w:eastAsia="Calibri" w:cstheme="minorHAnsi"/>
                <w:color w:val="2E74B5" w:themeColor="accent1" w:themeShade="BF"/>
                <w:sz w:val="22"/>
              </w:rPr>
              <w:t>How CSR activity will support and complement the</w:t>
            </w:r>
            <w:r w:rsidR="004E219F">
              <w:rPr>
                <w:rFonts w:eastAsia="Calibri" w:cstheme="minorHAnsi"/>
                <w:color w:val="2E74B5" w:themeColor="accent1" w:themeShade="BF"/>
                <w:sz w:val="22"/>
              </w:rPr>
              <w:t xml:space="preserve"> </w:t>
            </w:r>
            <w:r w:rsidRPr="00762C08">
              <w:rPr>
                <w:rFonts w:eastAsia="Calibri" w:cstheme="minorHAnsi"/>
                <w:color w:val="2E74B5" w:themeColor="accent1" w:themeShade="BF"/>
                <w:sz w:val="22"/>
              </w:rPr>
              <w:t xml:space="preserve">mission of Plaza Café. </w:t>
            </w:r>
          </w:p>
          <w:p w14:paraId="17C4D00C" w14:textId="77777777" w:rsidR="00FA4740" w:rsidRPr="000F39A0" w:rsidRDefault="00FA4740" w:rsidP="000F39A0">
            <w:pPr>
              <w:rPr>
                <w:rFonts w:cs="Calibri"/>
                <w:sz w:val="22"/>
                <w:szCs w:val="22"/>
                <w:highlight w:val="yellow"/>
                <w:lang w:eastAsia="ja-JP"/>
              </w:rPr>
            </w:pPr>
          </w:p>
        </w:tc>
      </w:tr>
      <w:tr w:rsidR="00FA4740" w:rsidRPr="000525F1" w14:paraId="3B8BE08D" w14:textId="77777777">
        <w:tc>
          <w:tcPr>
            <w:tcW w:w="11340" w:type="dxa"/>
            <w:tcBorders>
              <w:left w:val="single" w:sz="4" w:space="0" w:color="000000" w:themeColor="text1"/>
            </w:tcBorders>
            <w:shd w:val="clear" w:color="auto" w:fill="DEEAF6" w:themeFill="accent1" w:themeFillTint="33"/>
          </w:tcPr>
          <w:p w14:paraId="3CD29CE1" w14:textId="77777777" w:rsidR="00FA4740" w:rsidRDefault="00FA4740">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53DB5BBC" w14:textId="77777777" w:rsidR="00BD78FA" w:rsidRDefault="00BD78FA">
            <w:pPr>
              <w:shd w:val="clear" w:color="auto" w:fill="DEEAF6" w:themeFill="accent1" w:themeFillTint="33"/>
              <w:rPr>
                <w:rFonts w:asciiTheme="minorHAnsi" w:hAnsiTheme="minorHAnsi" w:cstheme="minorHAnsi"/>
                <w:i/>
                <w:color w:val="A6A6A6" w:themeColor="background1" w:themeShade="A6"/>
              </w:rPr>
            </w:pPr>
          </w:p>
          <w:p w14:paraId="76D94B5C" w14:textId="77777777" w:rsidR="00FA4740" w:rsidRDefault="00FA4740">
            <w:pPr>
              <w:rPr>
                <w:rFonts w:ascii="Calibri" w:eastAsia="Calibri" w:hAnsi="Calibri" w:cs="Calibri"/>
                <w:color w:val="2E74B5" w:themeColor="accent1" w:themeShade="BF"/>
                <w:sz w:val="22"/>
              </w:rPr>
            </w:pPr>
          </w:p>
          <w:p w14:paraId="092D10A5" w14:textId="77777777" w:rsidR="00FA4740" w:rsidRDefault="00FA4740">
            <w:pPr>
              <w:rPr>
                <w:rFonts w:ascii="Calibri" w:eastAsia="Calibri" w:hAnsi="Calibri" w:cs="Calibri"/>
                <w:color w:val="2E74B5" w:themeColor="accent1" w:themeShade="BF"/>
                <w:sz w:val="22"/>
              </w:rPr>
            </w:pPr>
          </w:p>
          <w:p w14:paraId="20E4461C" w14:textId="77777777" w:rsidR="00FA4740" w:rsidRDefault="00FA4740">
            <w:pPr>
              <w:rPr>
                <w:rFonts w:ascii="Calibri" w:eastAsia="Calibri" w:hAnsi="Calibri" w:cs="Calibri"/>
                <w:color w:val="2E74B5" w:themeColor="accent1" w:themeShade="BF"/>
                <w:sz w:val="22"/>
              </w:rPr>
            </w:pPr>
          </w:p>
          <w:p w14:paraId="7062748A" w14:textId="77777777" w:rsidR="00FA4740" w:rsidRDefault="00FA4740">
            <w:pPr>
              <w:rPr>
                <w:rFonts w:ascii="Calibri" w:eastAsia="Calibri" w:hAnsi="Calibri" w:cs="Calibri"/>
                <w:color w:val="2E74B5" w:themeColor="accent1" w:themeShade="BF"/>
                <w:sz w:val="22"/>
              </w:rPr>
            </w:pPr>
          </w:p>
          <w:p w14:paraId="0C1DC035" w14:textId="77777777" w:rsidR="00FA4740" w:rsidRDefault="00FA4740">
            <w:pPr>
              <w:rPr>
                <w:rFonts w:ascii="Calibri" w:eastAsia="Calibri" w:hAnsi="Calibri" w:cs="Calibri"/>
                <w:color w:val="2E74B5" w:themeColor="accent1" w:themeShade="BF"/>
                <w:sz w:val="22"/>
              </w:rPr>
            </w:pPr>
          </w:p>
          <w:p w14:paraId="6C635E49" w14:textId="77777777" w:rsidR="00FA4740" w:rsidRDefault="00FA4740">
            <w:pPr>
              <w:rPr>
                <w:rFonts w:ascii="Calibri" w:eastAsia="Calibri" w:hAnsi="Calibri" w:cs="Calibri"/>
                <w:color w:val="2E74B5" w:themeColor="accent1" w:themeShade="BF"/>
                <w:sz w:val="22"/>
              </w:rPr>
            </w:pPr>
          </w:p>
          <w:p w14:paraId="3B24F6BA" w14:textId="77777777" w:rsidR="00FA4740" w:rsidRDefault="00FA4740">
            <w:pPr>
              <w:rPr>
                <w:rFonts w:ascii="Calibri" w:eastAsia="Calibri" w:hAnsi="Calibri" w:cs="Calibri"/>
                <w:color w:val="2E74B5" w:themeColor="accent1" w:themeShade="BF"/>
                <w:sz w:val="22"/>
              </w:rPr>
            </w:pPr>
          </w:p>
          <w:p w14:paraId="141A201B" w14:textId="77777777" w:rsidR="00FA4740" w:rsidRDefault="00FA4740">
            <w:pPr>
              <w:rPr>
                <w:rFonts w:ascii="Calibri" w:eastAsia="Calibri" w:hAnsi="Calibri" w:cs="Calibri"/>
                <w:color w:val="2E74B5" w:themeColor="accent1" w:themeShade="BF"/>
                <w:sz w:val="22"/>
              </w:rPr>
            </w:pPr>
          </w:p>
          <w:p w14:paraId="494E59D0" w14:textId="77777777" w:rsidR="00FA4740" w:rsidRDefault="00FA4740">
            <w:pPr>
              <w:rPr>
                <w:rFonts w:ascii="Calibri" w:eastAsia="Calibri" w:hAnsi="Calibri" w:cs="Calibri"/>
                <w:color w:val="2E74B5" w:themeColor="accent1" w:themeShade="BF"/>
                <w:sz w:val="22"/>
              </w:rPr>
            </w:pPr>
          </w:p>
          <w:p w14:paraId="5DD86EA1" w14:textId="77777777" w:rsidR="00FA4740" w:rsidRDefault="00FA4740">
            <w:pPr>
              <w:rPr>
                <w:rFonts w:ascii="Calibri" w:eastAsia="Calibri" w:hAnsi="Calibri" w:cs="Calibri"/>
                <w:color w:val="2E74B5" w:themeColor="accent1" w:themeShade="BF"/>
                <w:sz w:val="22"/>
              </w:rPr>
            </w:pPr>
          </w:p>
          <w:p w14:paraId="5319102C" w14:textId="77777777" w:rsidR="00FA4740" w:rsidRDefault="00FA4740">
            <w:pPr>
              <w:rPr>
                <w:rFonts w:ascii="Calibri" w:eastAsia="Calibri" w:hAnsi="Calibri" w:cs="Calibri"/>
                <w:color w:val="2E74B5" w:themeColor="accent1" w:themeShade="BF"/>
                <w:sz w:val="22"/>
              </w:rPr>
            </w:pPr>
          </w:p>
          <w:p w14:paraId="038E413A" w14:textId="77777777" w:rsidR="00FA4740" w:rsidRDefault="00FA4740">
            <w:pPr>
              <w:rPr>
                <w:rFonts w:ascii="Calibri" w:eastAsia="Calibri" w:hAnsi="Calibri" w:cs="Calibri"/>
                <w:color w:val="2E74B5" w:themeColor="accent1" w:themeShade="BF"/>
                <w:sz w:val="22"/>
              </w:rPr>
            </w:pPr>
          </w:p>
          <w:p w14:paraId="03690E5D" w14:textId="77777777" w:rsidR="00FA4740" w:rsidRDefault="00FA4740">
            <w:pPr>
              <w:rPr>
                <w:rFonts w:ascii="Calibri" w:eastAsia="Calibri" w:hAnsi="Calibri" w:cs="Calibri"/>
                <w:color w:val="2E74B5" w:themeColor="accent1" w:themeShade="BF"/>
                <w:sz w:val="22"/>
              </w:rPr>
            </w:pPr>
          </w:p>
          <w:p w14:paraId="7058B36A" w14:textId="77777777" w:rsidR="00FA4740" w:rsidRDefault="00FA4740">
            <w:pPr>
              <w:rPr>
                <w:rFonts w:ascii="Calibri" w:eastAsia="Calibri" w:hAnsi="Calibri" w:cs="Calibri"/>
                <w:color w:val="2E74B5" w:themeColor="accent1" w:themeShade="BF"/>
                <w:sz w:val="22"/>
              </w:rPr>
            </w:pPr>
          </w:p>
          <w:p w14:paraId="15E7DB1A" w14:textId="77777777" w:rsidR="00FA4740" w:rsidRDefault="00FA4740">
            <w:pPr>
              <w:rPr>
                <w:rFonts w:ascii="Calibri" w:eastAsia="Calibri" w:hAnsi="Calibri" w:cs="Calibri"/>
                <w:color w:val="2E74B5" w:themeColor="accent1" w:themeShade="BF"/>
                <w:sz w:val="22"/>
              </w:rPr>
            </w:pPr>
          </w:p>
          <w:p w14:paraId="7ACD3601" w14:textId="77777777" w:rsidR="00FA4740" w:rsidRDefault="00FA4740">
            <w:pPr>
              <w:rPr>
                <w:rFonts w:ascii="Calibri" w:eastAsia="Calibri" w:hAnsi="Calibri" w:cs="Calibri"/>
                <w:color w:val="2E74B5" w:themeColor="accent1" w:themeShade="BF"/>
                <w:sz w:val="22"/>
              </w:rPr>
            </w:pPr>
          </w:p>
          <w:p w14:paraId="2D9DC218" w14:textId="77777777" w:rsidR="00FA4740" w:rsidRDefault="00FA4740">
            <w:pPr>
              <w:rPr>
                <w:rFonts w:ascii="Calibri" w:eastAsia="Calibri" w:hAnsi="Calibri" w:cs="Calibri"/>
                <w:color w:val="2E74B5" w:themeColor="accent1" w:themeShade="BF"/>
                <w:sz w:val="22"/>
              </w:rPr>
            </w:pPr>
          </w:p>
          <w:p w14:paraId="182BE4C5" w14:textId="77777777" w:rsidR="00FA4740" w:rsidRDefault="00FA4740">
            <w:pPr>
              <w:rPr>
                <w:rFonts w:ascii="Calibri" w:eastAsia="Calibri" w:hAnsi="Calibri" w:cs="Calibri"/>
                <w:color w:val="2E74B5" w:themeColor="accent1" w:themeShade="BF"/>
                <w:sz w:val="22"/>
              </w:rPr>
            </w:pPr>
          </w:p>
          <w:p w14:paraId="66F40912" w14:textId="77777777" w:rsidR="00FA4740" w:rsidRDefault="00FA4740">
            <w:pPr>
              <w:rPr>
                <w:rFonts w:ascii="Calibri" w:eastAsia="Calibri" w:hAnsi="Calibri" w:cs="Calibri"/>
                <w:color w:val="2E74B5" w:themeColor="accent1" w:themeShade="BF"/>
                <w:sz w:val="22"/>
              </w:rPr>
            </w:pPr>
          </w:p>
          <w:p w14:paraId="3B0CD786" w14:textId="77777777" w:rsidR="00FA4740" w:rsidRDefault="00FA4740">
            <w:pPr>
              <w:rPr>
                <w:rFonts w:ascii="Calibri" w:eastAsia="Calibri" w:hAnsi="Calibri" w:cs="Calibri"/>
                <w:color w:val="2E74B5" w:themeColor="accent1" w:themeShade="BF"/>
                <w:sz w:val="22"/>
              </w:rPr>
            </w:pPr>
          </w:p>
          <w:p w14:paraId="76B4FD4D" w14:textId="77777777" w:rsidR="00FA4740" w:rsidRDefault="00FA4740">
            <w:pPr>
              <w:rPr>
                <w:rFonts w:ascii="Calibri" w:eastAsia="Calibri" w:hAnsi="Calibri" w:cs="Calibri"/>
                <w:color w:val="2E74B5" w:themeColor="accent1" w:themeShade="BF"/>
                <w:sz w:val="22"/>
              </w:rPr>
            </w:pPr>
          </w:p>
          <w:p w14:paraId="18667A12" w14:textId="77777777" w:rsidR="00FA4740" w:rsidRDefault="00FA4740">
            <w:pPr>
              <w:rPr>
                <w:rFonts w:ascii="Calibri" w:eastAsia="Calibri" w:hAnsi="Calibri" w:cs="Calibri"/>
                <w:color w:val="2E74B5" w:themeColor="accent1" w:themeShade="BF"/>
                <w:sz w:val="22"/>
              </w:rPr>
            </w:pPr>
          </w:p>
          <w:p w14:paraId="2E65CB33" w14:textId="77777777" w:rsidR="00FA4740" w:rsidRDefault="00FA4740">
            <w:pPr>
              <w:rPr>
                <w:rFonts w:ascii="Calibri" w:eastAsia="Calibri" w:hAnsi="Calibri" w:cs="Calibri"/>
                <w:color w:val="2E74B5" w:themeColor="accent1" w:themeShade="BF"/>
                <w:sz w:val="22"/>
              </w:rPr>
            </w:pPr>
          </w:p>
          <w:p w14:paraId="4DFC7A97" w14:textId="77777777" w:rsidR="00C06021" w:rsidRDefault="00C06021">
            <w:pPr>
              <w:rPr>
                <w:rFonts w:ascii="Calibri" w:eastAsia="Calibri" w:hAnsi="Calibri" w:cs="Calibri"/>
                <w:color w:val="2E74B5" w:themeColor="accent1" w:themeShade="BF"/>
                <w:sz w:val="22"/>
              </w:rPr>
            </w:pPr>
          </w:p>
          <w:p w14:paraId="6E245B71" w14:textId="77777777" w:rsidR="00BD1A20" w:rsidRDefault="00BD1A20">
            <w:pPr>
              <w:rPr>
                <w:rFonts w:ascii="Calibri" w:eastAsia="Calibri" w:hAnsi="Calibri" w:cs="Calibri"/>
                <w:color w:val="2E74B5" w:themeColor="accent1" w:themeShade="BF"/>
                <w:sz w:val="22"/>
              </w:rPr>
            </w:pPr>
          </w:p>
          <w:p w14:paraId="1B564A5E" w14:textId="77777777" w:rsidR="00BD1A20" w:rsidRDefault="00BD1A20">
            <w:pPr>
              <w:rPr>
                <w:rFonts w:ascii="Calibri" w:eastAsia="Calibri" w:hAnsi="Calibri" w:cs="Calibri"/>
                <w:color w:val="2E74B5" w:themeColor="accent1" w:themeShade="BF"/>
                <w:sz w:val="22"/>
              </w:rPr>
            </w:pPr>
          </w:p>
          <w:p w14:paraId="75CA924D" w14:textId="77777777" w:rsidR="00FF7FAF" w:rsidRDefault="00FF7FAF">
            <w:pPr>
              <w:rPr>
                <w:rFonts w:ascii="Calibri" w:eastAsia="Calibri" w:hAnsi="Calibri" w:cs="Calibri"/>
                <w:color w:val="2E74B5" w:themeColor="accent1" w:themeShade="BF"/>
                <w:sz w:val="22"/>
              </w:rPr>
            </w:pPr>
          </w:p>
          <w:p w14:paraId="0C9B9357" w14:textId="77777777" w:rsidR="00FF7FAF" w:rsidRDefault="00FF7FAF">
            <w:pPr>
              <w:rPr>
                <w:rFonts w:ascii="Calibri" w:eastAsia="Calibri" w:hAnsi="Calibri" w:cs="Calibri"/>
                <w:color w:val="2E74B5" w:themeColor="accent1" w:themeShade="BF"/>
                <w:sz w:val="22"/>
              </w:rPr>
            </w:pPr>
          </w:p>
          <w:p w14:paraId="12312205" w14:textId="77777777" w:rsidR="00FA4740" w:rsidRDefault="00FA4740">
            <w:pPr>
              <w:rPr>
                <w:rFonts w:ascii="Calibri" w:eastAsia="Calibri" w:hAnsi="Calibri" w:cs="Calibri"/>
                <w:color w:val="2E74B5" w:themeColor="accent1" w:themeShade="BF"/>
                <w:sz w:val="22"/>
              </w:rPr>
            </w:pPr>
          </w:p>
          <w:p w14:paraId="01F2E007" w14:textId="77777777" w:rsidR="00FA4740" w:rsidRDefault="00FA4740">
            <w:pPr>
              <w:rPr>
                <w:rFonts w:ascii="Calibri" w:eastAsia="Calibri" w:hAnsi="Calibri" w:cs="Calibri"/>
                <w:color w:val="2E74B5" w:themeColor="accent1" w:themeShade="BF"/>
                <w:sz w:val="22"/>
              </w:rPr>
            </w:pPr>
          </w:p>
          <w:p w14:paraId="5D892796" w14:textId="77777777" w:rsidR="00FA4740" w:rsidRDefault="00FA4740">
            <w:pPr>
              <w:rPr>
                <w:rFonts w:ascii="Calibri" w:eastAsia="Calibri" w:hAnsi="Calibri" w:cs="Calibri"/>
                <w:color w:val="2E74B5" w:themeColor="accent1" w:themeShade="BF"/>
                <w:sz w:val="22"/>
              </w:rPr>
            </w:pPr>
          </w:p>
          <w:p w14:paraId="71C0846D" w14:textId="77777777" w:rsidR="00FA4740" w:rsidRDefault="00FA4740">
            <w:pPr>
              <w:rPr>
                <w:rFonts w:ascii="Calibri" w:eastAsia="Calibri" w:hAnsi="Calibri" w:cs="Calibri"/>
                <w:color w:val="2E74B5" w:themeColor="accent1" w:themeShade="BF"/>
                <w:sz w:val="22"/>
              </w:rPr>
            </w:pPr>
          </w:p>
          <w:p w14:paraId="01A53FC4" w14:textId="77777777" w:rsidR="00FA4740" w:rsidRPr="000525F1" w:rsidRDefault="00FA4740">
            <w:pPr>
              <w:rPr>
                <w:rFonts w:ascii="Calibri" w:eastAsia="Calibri" w:hAnsi="Calibri" w:cs="Calibri"/>
                <w:color w:val="2E74B5" w:themeColor="accent1" w:themeShade="BF"/>
                <w:sz w:val="22"/>
              </w:rPr>
            </w:pPr>
          </w:p>
        </w:tc>
      </w:tr>
      <w:tr w:rsidR="00BD78FA" w:rsidRPr="00E87173" w14:paraId="71852A1B" w14:textId="77777777">
        <w:trPr>
          <w:trHeight w:val="910"/>
        </w:trPr>
        <w:tc>
          <w:tcPr>
            <w:tcW w:w="11340" w:type="dxa"/>
            <w:tcBorders>
              <w:top w:val="single" w:sz="4" w:space="0" w:color="auto"/>
              <w:left w:val="single" w:sz="4" w:space="0" w:color="000000" w:themeColor="text1"/>
              <w:bottom w:val="single" w:sz="4" w:space="0" w:color="auto"/>
            </w:tcBorders>
            <w:shd w:val="clear" w:color="auto" w:fill="333399"/>
            <w:vAlign w:val="center"/>
          </w:tcPr>
          <w:p w14:paraId="4C6FA120" w14:textId="730AA9A4" w:rsidR="00BD78FA" w:rsidRPr="00E87173" w:rsidRDefault="00384B9B">
            <w:pPr>
              <w:jc w:val="left"/>
              <w:rPr>
                <w:rFonts w:ascii="Calibri" w:eastAsia="Calibri" w:hAnsi="Calibri" w:cs="Calibri"/>
                <w:b/>
                <w:bCs/>
                <w:color w:val="FFFFFF" w:themeColor="background1"/>
                <w:sz w:val="22"/>
              </w:rPr>
            </w:pPr>
            <w:r w:rsidRPr="00384B9B">
              <w:rPr>
                <w:rFonts w:ascii="Calibri" w:eastAsia="Calibri" w:hAnsi="Calibri" w:cs="Calibri"/>
                <w:b/>
                <w:bCs/>
                <w:color w:val="FFFFFF" w:themeColor="background1"/>
                <w:sz w:val="22"/>
              </w:rPr>
              <w:lastRenderedPageBreak/>
              <w:t>C. Staffing, Training and Inclusive Employment</w:t>
            </w:r>
          </w:p>
        </w:tc>
      </w:tr>
      <w:tr w:rsidR="00BD78FA" w14:paraId="3559227D" w14:textId="77777777">
        <w:trPr>
          <w:trHeight w:val="910"/>
        </w:trPr>
        <w:tc>
          <w:tcPr>
            <w:tcW w:w="11340" w:type="dxa"/>
            <w:tcBorders>
              <w:top w:val="single" w:sz="4" w:space="0" w:color="auto"/>
              <w:left w:val="single" w:sz="4" w:space="0" w:color="000000" w:themeColor="text1"/>
              <w:bottom w:val="single" w:sz="4" w:space="0" w:color="auto"/>
            </w:tcBorders>
            <w:vAlign w:val="center"/>
          </w:tcPr>
          <w:p w14:paraId="57C443FB" w14:textId="77777777" w:rsidR="00C06021" w:rsidRDefault="00C06021">
            <w:pPr>
              <w:jc w:val="left"/>
              <w:rPr>
                <w:rFonts w:ascii="Calibri" w:hAnsi="Calibri" w:cs="Calibri"/>
                <w:b/>
                <w:bCs/>
                <w:szCs w:val="24"/>
              </w:rPr>
            </w:pPr>
            <w:r w:rsidRPr="00C06021">
              <w:rPr>
                <w:rFonts w:ascii="Calibri" w:hAnsi="Calibri" w:cs="Calibri"/>
                <w:b/>
                <w:bCs/>
                <w:szCs w:val="24"/>
              </w:rPr>
              <w:t>Please reference the specifications provided in Appendix 1 of the RFT in your answer.</w:t>
            </w:r>
          </w:p>
          <w:p w14:paraId="44719B4D" w14:textId="77777777" w:rsidR="00C06021" w:rsidRDefault="00C06021">
            <w:pPr>
              <w:jc w:val="left"/>
              <w:rPr>
                <w:rFonts w:ascii="Calibri" w:hAnsi="Calibri" w:cs="Calibri"/>
                <w:b/>
                <w:bCs/>
                <w:szCs w:val="24"/>
              </w:rPr>
            </w:pPr>
          </w:p>
          <w:p w14:paraId="54475CA1" w14:textId="362C1CD7" w:rsidR="00BD78FA" w:rsidRPr="00C06021" w:rsidRDefault="00BD78FA">
            <w:pPr>
              <w:jc w:val="left"/>
              <w:rPr>
                <w:rFonts w:ascii="Calibri" w:hAnsi="Calibri" w:cs="Calibri"/>
                <w:szCs w:val="24"/>
              </w:rPr>
            </w:pPr>
            <w:r w:rsidRPr="00C06021">
              <w:rPr>
                <w:rFonts w:ascii="Calibri" w:hAnsi="Calibri" w:cs="Calibri"/>
                <w:szCs w:val="24"/>
              </w:rPr>
              <w:t>Tenderers must demonstrate how their proposed staffing, training, mentoring and workplace support arrangements will deliver an inclusive, well-managed and effective employment model for Plaza Café and hospitality catering, aligned with the ethos and</w:t>
            </w:r>
            <w:r w:rsidR="00BF01D3">
              <w:rPr>
                <w:rFonts w:ascii="Calibri" w:hAnsi="Calibri" w:cs="Calibri"/>
                <w:szCs w:val="24"/>
              </w:rPr>
              <w:t xml:space="preserve"> </w:t>
            </w:r>
            <w:r w:rsidRPr="00C06021">
              <w:rPr>
                <w:rFonts w:ascii="Calibri" w:hAnsi="Calibri" w:cs="Calibri"/>
                <w:szCs w:val="24"/>
              </w:rPr>
              <w:t>mission of Plaza Café.</w:t>
            </w:r>
          </w:p>
          <w:p w14:paraId="5D30D49B" w14:textId="1F70C63B" w:rsidR="00C06021" w:rsidRDefault="00C06021">
            <w:pPr>
              <w:jc w:val="left"/>
              <w:rPr>
                <w:rFonts w:ascii="Calibri" w:eastAsia="Calibri" w:hAnsi="Calibri" w:cs="Calibri"/>
                <w:b/>
                <w:bCs/>
                <w:color w:val="FFFFFF" w:themeColor="background1"/>
                <w:sz w:val="22"/>
              </w:rPr>
            </w:pPr>
          </w:p>
        </w:tc>
      </w:tr>
      <w:tr w:rsidR="00BD78FA" w:rsidRPr="00E87173" w14:paraId="33EBA59F"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378CE9A1" w14:textId="4E4F628A" w:rsidR="00BD78FA" w:rsidRPr="00E87173" w:rsidRDefault="00384B9B">
            <w:pPr>
              <w:jc w:val="left"/>
              <w:rPr>
                <w:rFonts w:ascii="Calibri" w:eastAsia="Calibri" w:hAnsi="Calibri" w:cs="Calibri"/>
                <w:b/>
                <w:bCs/>
                <w:color w:val="FFFFFF" w:themeColor="background1"/>
                <w:sz w:val="22"/>
              </w:rPr>
            </w:pPr>
            <w:r w:rsidRPr="00384B9B">
              <w:rPr>
                <w:rFonts w:ascii="Calibri" w:eastAsia="Calibri" w:hAnsi="Calibri" w:cs="Calibri"/>
                <w:b/>
                <w:bCs/>
                <w:color w:val="FFFFFF" w:themeColor="background1"/>
                <w:sz w:val="22"/>
              </w:rPr>
              <w:t>C1. Staffing and Management</w:t>
            </w:r>
          </w:p>
        </w:tc>
      </w:tr>
      <w:tr w:rsidR="00BD78FA" w:rsidRPr="000A51E3" w14:paraId="1C106914" w14:textId="77777777">
        <w:trPr>
          <w:trHeight w:val="274"/>
        </w:trPr>
        <w:tc>
          <w:tcPr>
            <w:tcW w:w="11340" w:type="dxa"/>
            <w:tcBorders>
              <w:left w:val="single" w:sz="4" w:space="0" w:color="000000" w:themeColor="text1"/>
            </w:tcBorders>
            <w:shd w:val="clear" w:color="auto" w:fill="F2F2F2" w:themeFill="background1" w:themeFillShade="F2"/>
            <w:vAlign w:val="center"/>
          </w:tcPr>
          <w:p w14:paraId="4291DA1D" w14:textId="77777777" w:rsidR="00BD1A20" w:rsidRDefault="00BD1A20" w:rsidP="00BD1A20">
            <w:pPr>
              <w:rPr>
                <w:rFonts w:asciiTheme="minorHAnsi" w:eastAsia="Calibri" w:hAnsiTheme="minorHAnsi" w:cstheme="minorHAnsi"/>
                <w:color w:val="2E74B5" w:themeColor="accent1" w:themeShade="BF"/>
                <w:sz w:val="22"/>
                <w:szCs w:val="22"/>
              </w:rPr>
            </w:pPr>
            <w:r w:rsidRPr="00BD1A20">
              <w:rPr>
                <w:rFonts w:asciiTheme="minorHAnsi" w:eastAsia="Calibri" w:hAnsiTheme="minorHAnsi" w:cstheme="minorHAnsi"/>
                <w:color w:val="2E74B5" w:themeColor="accent1" w:themeShade="BF"/>
                <w:sz w:val="22"/>
                <w:szCs w:val="22"/>
              </w:rPr>
              <w:t>Tenderers must describe their proposed staffing and management structure for the Plaza Café and hospitality operation.</w:t>
            </w:r>
          </w:p>
          <w:p w14:paraId="39D98070" w14:textId="77777777" w:rsidR="00BD1A20" w:rsidRPr="00BD1A20" w:rsidRDefault="00BD1A20" w:rsidP="00BD1A20">
            <w:pPr>
              <w:rPr>
                <w:rFonts w:asciiTheme="minorHAnsi" w:eastAsia="Calibri" w:hAnsiTheme="minorHAnsi" w:cstheme="minorHAnsi"/>
                <w:color w:val="2E74B5" w:themeColor="accent1" w:themeShade="BF"/>
                <w:sz w:val="22"/>
                <w:szCs w:val="22"/>
              </w:rPr>
            </w:pPr>
          </w:p>
          <w:p w14:paraId="70697575" w14:textId="77777777" w:rsidR="00BD1A20" w:rsidRPr="00BD1A20" w:rsidRDefault="00BD1A20" w:rsidP="00BD1A20">
            <w:pPr>
              <w:rPr>
                <w:rFonts w:asciiTheme="minorHAnsi" w:eastAsia="Calibri" w:hAnsiTheme="minorHAnsi" w:cstheme="minorHAnsi"/>
                <w:b/>
                <w:bCs/>
                <w:color w:val="2E74B5" w:themeColor="accent1" w:themeShade="BF"/>
                <w:sz w:val="22"/>
                <w:szCs w:val="22"/>
              </w:rPr>
            </w:pPr>
            <w:r w:rsidRPr="00BD1A20">
              <w:rPr>
                <w:rFonts w:asciiTheme="minorHAnsi" w:eastAsia="Calibri" w:hAnsiTheme="minorHAnsi" w:cstheme="minorHAnsi"/>
                <w:b/>
                <w:bCs/>
                <w:color w:val="2E74B5" w:themeColor="accent1" w:themeShade="BF"/>
                <w:sz w:val="22"/>
                <w:szCs w:val="22"/>
              </w:rPr>
              <w:t>The response must address:</w:t>
            </w:r>
          </w:p>
          <w:p w14:paraId="566AD26D" w14:textId="77777777" w:rsidR="00BD1A20" w:rsidRPr="00BD1A20" w:rsidRDefault="00BD1A20" w:rsidP="00BD1A20">
            <w:pPr>
              <w:rPr>
                <w:rFonts w:asciiTheme="minorHAnsi" w:eastAsia="Calibri" w:hAnsiTheme="minorHAnsi" w:cstheme="minorHAnsi"/>
                <w:color w:val="2E74B5" w:themeColor="accent1" w:themeShade="BF"/>
                <w:sz w:val="22"/>
                <w:szCs w:val="22"/>
              </w:rPr>
            </w:pPr>
          </w:p>
          <w:p w14:paraId="18CBEB10" w14:textId="77777777" w:rsidR="00BD1A20" w:rsidRPr="00BD1A20" w:rsidRDefault="00BD1A20" w:rsidP="00BD1A20">
            <w:pPr>
              <w:pStyle w:val="ListParagraph"/>
              <w:numPr>
                <w:ilvl w:val="0"/>
                <w:numId w:val="27"/>
              </w:numPr>
              <w:spacing w:after="0" w:line="240" w:lineRule="auto"/>
              <w:rPr>
                <w:rFonts w:eastAsia="Calibri" w:cstheme="minorHAnsi"/>
                <w:color w:val="2E74B5" w:themeColor="accent1" w:themeShade="BF"/>
                <w:sz w:val="22"/>
              </w:rPr>
            </w:pPr>
            <w:r w:rsidRPr="00BD1A20">
              <w:rPr>
                <w:rFonts w:eastAsia="Calibri" w:cstheme="minorHAnsi"/>
                <w:color w:val="2E74B5" w:themeColor="accent1" w:themeShade="BF"/>
                <w:sz w:val="22"/>
              </w:rPr>
              <w:t xml:space="preserve">Proposed staffing model, including key roles and responsibilities. </w:t>
            </w:r>
          </w:p>
          <w:p w14:paraId="304F7BB4" w14:textId="77777777" w:rsidR="00BD1A20" w:rsidRPr="00BD1A20" w:rsidRDefault="00BD1A20" w:rsidP="00BD1A20">
            <w:pPr>
              <w:rPr>
                <w:rFonts w:asciiTheme="minorHAnsi" w:eastAsia="Calibri" w:hAnsiTheme="minorHAnsi" w:cstheme="minorHAnsi"/>
                <w:color w:val="2E74B5" w:themeColor="accent1" w:themeShade="BF"/>
                <w:sz w:val="22"/>
                <w:szCs w:val="22"/>
              </w:rPr>
            </w:pPr>
          </w:p>
          <w:p w14:paraId="62058B78" w14:textId="77777777" w:rsidR="00BD1A20" w:rsidRPr="00BD1A20" w:rsidRDefault="00BD1A20" w:rsidP="00BD1A20">
            <w:pPr>
              <w:pStyle w:val="ListParagraph"/>
              <w:numPr>
                <w:ilvl w:val="0"/>
                <w:numId w:val="27"/>
              </w:numPr>
              <w:spacing w:after="0" w:line="240" w:lineRule="auto"/>
              <w:rPr>
                <w:rFonts w:eastAsia="Calibri" w:cstheme="minorHAnsi"/>
                <w:color w:val="2E74B5" w:themeColor="accent1" w:themeShade="BF"/>
                <w:sz w:val="22"/>
              </w:rPr>
            </w:pPr>
            <w:r w:rsidRPr="00BD1A20">
              <w:rPr>
                <w:rFonts w:eastAsia="Calibri" w:cstheme="minorHAnsi"/>
                <w:color w:val="2E74B5" w:themeColor="accent1" w:themeShade="BF"/>
                <w:sz w:val="22"/>
              </w:rPr>
              <w:t xml:space="preserve">Staffing levels and how resources will be allocated across café and hospitality services. </w:t>
            </w:r>
          </w:p>
          <w:p w14:paraId="4121B99C" w14:textId="77777777" w:rsidR="00BD1A20" w:rsidRPr="00BD1A20" w:rsidRDefault="00BD1A20" w:rsidP="00BD1A20">
            <w:pPr>
              <w:rPr>
                <w:rFonts w:asciiTheme="minorHAnsi" w:eastAsia="Calibri" w:hAnsiTheme="minorHAnsi" w:cstheme="minorHAnsi"/>
                <w:color w:val="2E74B5" w:themeColor="accent1" w:themeShade="BF"/>
                <w:sz w:val="22"/>
                <w:szCs w:val="22"/>
              </w:rPr>
            </w:pPr>
          </w:p>
          <w:p w14:paraId="09C45F73" w14:textId="77777777" w:rsidR="00BD1A20" w:rsidRPr="00BD1A20" w:rsidRDefault="00BD1A20" w:rsidP="00BD1A20">
            <w:pPr>
              <w:pStyle w:val="ListParagraph"/>
              <w:numPr>
                <w:ilvl w:val="0"/>
                <w:numId w:val="27"/>
              </w:numPr>
              <w:spacing w:after="0" w:line="240" w:lineRule="auto"/>
              <w:rPr>
                <w:rFonts w:eastAsia="Calibri" w:cstheme="minorHAnsi"/>
                <w:color w:val="2E74B5" w:themeColor="accent1" w:themeShade="BF"/>
                <w:sz w:val="22"/>
              </w:rPr>
            </w:pPr>
            <w:r w:rsidRPr="00BD1A20">
              <w:rPr>
                <w:rFonts w:eastAsia="Calibri" w:cstheme="minorHAnsi"/>
                <w:color w:val="2E74B5" w:themeColor="accent1" w:themeShade="BF"/>
                <w:sz w:val="22"/>
              </w:rPr>
              <w:t xml:space="preserve">Management, supervision and reporting structures. </w:t>
            </w:r>
          </w:p>
          <w:p w14:paraId="661D5B78" w14:textId="77777777" w:rsidR="00BD1A20" w:rsidRPr="00BD1A20" w:rsidRDefault="00BD1A20" w:rsidP="00BD1A20">
            <w:pPr>
              <w:rPr>
                <w:rFonts w:asciiTheme="minorHAnsi" w:eastAsia="Calibri" w:hAnsiTheme="minorHAnsi" w:cstheme="minorHAnsi"/>
                <w:color w:val="2E74B5" w:themeColor="accent1" w:themeShade="BF"/>
                <w:sz w:val="22"/>
                <w:szCs w:val="22"/>
              </w:rPr>
            </w:pPr>
          </w:p>
          <w:p w14:paraId="4D8E84FC" w14:textId="77777777" w:rsidR="00BD1A20" w:rsidRPr="00BD1A20" w:rsidRDefault="00BD1A20" w:rsidP="00BD1A20">
            <w:pPr>
              <w:pStyle w:val="ListParagraph"/>
              <w:numPr>
                <w:ilvl w:val="0"/>
                <w:numId w:val="27"/>
              </w:numPr>
              <w:spacing w:after="0" w:line="240" w:lineRule="auto"/>
              <w:rPr>
                <w:rFonts w:eastAsia="Calibri" w:cstheme="minorHAnsi"/>
                <w:color w:val="2E74B5" w:themeColor="accent1" w:themeShade="BF"/>
                <w:sz w:val="22"/>
              </w:rPr>
            </w:pPr>
            <w:r w:rsidRPr="00BD1A20">
              <w:rPr>
                <w:rFonts w:eastAsia="Calibri" w:cstheme="minorHAnsi"/>
                <w:color w:val="2E74B5" w:themeColor="accent1" w:themeShade="BF"/>
                <w:sz w:val="22"/>
              </w:rPr>
              <w:t xml:space="preserve">How staffing arrangements will ensure effective day-to-day operation and appropriate levels of support for employees. </w:t>
            </w:r>
          </w:p>
          <w:p w14:paraId="4AA55FE8" w14:textId="77777777" w:rsidR="00BD1A20" w:rsidRPr="00BD1A20" w:rsidRDefault="00BD1A20" w:rsidP="00BD1A20">
            <w:pPr>
              <w:rPr>
                <w:rFonts w:asciiTheme="minorHAnsi" w:eastAsia="Calibri" w:hAnsiTheme="minorHAnsi" w:cstheme="minorHAnsi"/>
                <w:color w:val="2E74B5" w:themeColor="accent1" w:themeShade="BF"/>
                <w:sz w:val="22"/>
                <w:szCs w:val="22"/>
              </w:rPr>
            </w:pPr>
          </w:p>
          <w:p w14:paraId="6F9098F3" w14:textId="77777777" w:rsidR="00BD1A20" w:rsidRPr="00BD1A20" w:rsidRDefault="00BD1A20" w:rsidP="00BD1A20">
            <w:pPr>
              <w:pStyle w:val="ListParagraph"/>
              <w:numPr>
                <w:ilvl w:val="0"/>
                <w:numId w:val="27"/>
              </w:numPr>
              <w:spacing w:after="0" w:line="240" w:lineRule="auto"/>
              <w:rPr>
                <w:rFonts w:eastAsia="Calibri" w:cstheme="minorHAnsi"/>
                <w:color w:val="2E74B5" w:themeColor="accent1" w:themeShade="BF"/>
                <w:sz w:val="22"/>
              </w:rPr>
            </w:pPr>
            <w:r w:rsidRPr="00BD1A20">
              <w:rPr>
                <w:rFonts w:eastAsia="Calibri" w:cstheme="minorHAnsi"/>
                <w:color w:val="2E74B5" w:themeColor="accent1" w:themeShade="BF"/>
                <w:sz w:val="22"/>
              </w:rPr>
              <w:t>Approach to managing staff absence, turnover and changes in staffing requirements.</w:t>
            </w:r>
          </w:p>
          <w:p w14:paraId="7EA1B101" w14:textId="77777777" w:rsidR="00BD78FA" w:rsidRPr="000A51E3" w:rsidRDefault="00BD78FA">
            <w:pPr>
              <w:rPr>
                <w:rFonts w:ascii="Calibri" w:hAnsi="Calibri" w:cs="Calibri"/>
                <w:sz w:val="22"/>
                <w:szCs w:val="22"/>
                <w:highlight w:val="yellow"/>
                <w:lang w:eastAsia="ja-JP"/>
              </w:rPr>
            </w:pPr>
          </w:p>
        </w:tc>
      </w:tr>
      <w:tr w:rsidR="00BD78FA" w:rsidRPr="000525F1" w14:paraId="5907C69F" w14:textId="77777777">
        <w:tc>
          <w:tcPr>
            <w:tcW w:w="11340" w:type="dxa"/>
            <w:tcBorders>
              <w:left w:val="single" w:sz="4" w:space="0" w:color="000000" w:themeColor="text1"/>
            </w:tcBorders>
            <w:shd w:val="clear" w:color="auto" w:fill="DEEAF6" w:themeFill="accent1" w:themeFillTint="33"/>
          </w:tcPr>
          <w:p w14:paraId="3C9BE587" w14:textId="77777777" w:rsidR="00BD78FA" w:rsidRDefault="00BD78FA">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43C14DE6" w14:textId="77777777" w:rsidR="00BD78FA" w:rsidRDefault="00BD78FA">
            <w:pPr>
              <w:rPr>
                <w:rFonts w:ascii="Calibri" w:eastAsia="Calibri" w:hAnsi="Calibri" w:cs="Calibri"/>
                <w:color w:val="2E74B5" w:themeColor="accent1" w:themeShade="BF"/>
                <w:sz w:val="22"/>
              </w:rPr>
            </w:pPr>
          </w:p>
          <w:p w14:paraId="69D652EF" w14:textId="77777777" w:rsidR="00BD78FA" w:rsidRDefault="00BD78FA">
            <w:pPr>
              <w:rPr>
                <w:rFonts w:ascii="Calibri" w:eastAsia="Calibri" w:hAnsi="Calibri" w:cs="Calibri"/>
                <w:color w:val="2E74B5" w:themeColor="accent1" w:themeShade="BF"/>
                <w:sz w:val="22"/>
              </w:rPr>
            </w:pPr>
          </w:p>
          <w:p w14:paraId="5E38879E" w14:textId="77777777" w:rsidR="00BD78FA" w:rsidRDefault="00BD78FA">
            <w:pPr>
              <w:rPr>
                <w:rFonts w:ascii="Calibri" w:eastAsia="Calibri" w:hAnsi="Calibri" w:cs="Calibri"/>
                <w:color w:val="2E74B5" w:themeColor="accent1" w:themeShade="BF"/>
                <w:sz w:val="22"/>
              </w:rPr>
            </w:pPr>
          </w:p>
          <w:p w14:paraId="39B7AEB6" w14:textId="77777777" w:rsidR="00BD78FA" w:rsidRDefault="00BD78FA">
            <w:pPr>
              <w:rPr>
                <w:rFonts w:ascii="Calibri" w:eastAsia="Calibri" w:hAnsi="Calibri" w:cs="Calibri"/>
                <w:color w:val="2E74B5" w:themeColor="accent1" w:themeShade="BF"/>
                <w:sz w:val="22"/>
              </w:rPr>
            </w:pPr>
          </w:p>
          <w:p w14:paraId="56B64EB0" w14:textId="77777777" w:rsidR="00BD78FA" w:rsidRDefault="00BD78FA">
            <w:pPr>
              <w:rPr>
                <w:rFonts w:ascii="Calibri" w:eastAsia="Calibri" w:hAnsi="Calibri" w:cs="Calibri"/>
                <w:color w:val="2E74B5" w:themeColor="accent1" w:themeShade="BF"/>
                <w:sz w:val="22"/>
              </w:rPr>
            </w:pPr>
          </w:p>
          <w:p w14:paraId="2AF59639" w14:textId="77777777" w:rsidR="00BD78FA" w:rsidRDefault="00BD78FA">
            <w:pPr>
              <w:rPr>
                <w:rFonts w:ascii="Calibri" w:eastAsia="Calibri" w:hAnsi="Calibri" w:cs="Calibri"/>
                <w:color w:val="2E74B5" w:themeColor="accent1" w:themeShade="BF"/>
                <w:sz w:val="22"/>
              </w:rPr>
            </w:pPr>
          </w:p>
          <w:p w14:paraId="2A90CBD8" w14:textId="77777777" w:rsidR="00BD78FA" w:rsidRDefault="00BD78FA">
            <w:pPr>
              <w:rPr>
                <w:rFonts w:ascii="Calibri" w:eastAsia="Calibri" w:hAnsi="Calibri" w:cs="Calibri"/>
                <w:color w:val="2E74B5" w:themeColor="accent1" w:themeShade="BF"/>
                <w:sz w:val="22"/>
              </w:rPr>
            </w:pPr>
          </w:p>
          <w:p w14:paraId="0FE8EDB8" w14:textId="77777777" w:rsidR="00BD78FA" w:rsidRDefault="00BD78FA">
            <w:pPr>
              <w:rPr>
                <w:rFonts w:ascii="Calibri" w:eastAsia="Calibri" w:hAnsi="Calibri" w:cs="Calibri"/>
                <w:color w:val="2E74B5" w:themeColor="accent1" w:themeShade="BF"/>
                <w:sz w:val="22"/>
              </w:rPr>
            </w:pPr>
          </w:p>
          <w:p w14:paraId="75F473EC" w14:textId="77777777" w:rsidR="00BD78FA" w:rsidRDefault="00BD78FA">
            <w:pPr>
              <w:rPr>
                <w:rFonts w:ascii="Calibri" w:eastAsia="Calibri" w:hAnsi="Calibri" w:cs="Calibri"/>
                <w:color w:val="2E74B5" w:themeColor="accent1" w:themeShade="BF"/>
                <w:sz w:val="22"/>
              </w:rPr>
            </w:pPr>
          </w:p>
          <w:p w14:paraId="3E101AE6" w14:textId="77777777" w:rsidR="00BD78FA" w:rsidRDefault="00BD78FA">
            <w:pPr>
              <w:rPr>
                <w:rFonts w:ascii="Calibri" w:eastAsia="Calibri" w:hAnsi="Calibri" w:cs="Calibri"/>
                <w:color w:val="2E74B5" w:themeColor="accent1" w:themeShade="BF"/>
                <w:sz w:val="22"/>
              </w:rPr>
            </w:pPr>
          </w:p>
          <w:p w14:paraId="0AE4AE44" w14:textId="77777777" w:rsidR="00BD78FA" w:rsidRDefault="00BD78FA">
            <w:pPr>
              <w:rPr>
                <w:rFonts w:ascii="Calibri" w:eastAsia="Calibri" w:hAnsi="Calibri" w:cs="Calibri"/>
                <w:color w:val="2E74B5" w:themeColor="accent1" w:themeShade="BF"/>
                <w:sz w:val="22"/>
              </w:rPr>
            </w:pPr>
          </w:p>
          <w:p w14:paraId="01FE2FD6" w14:textId="77777777" w:rsidR="00BD78FA" w:rsidRDefault="00BD78FA">
            <w:pPr>
              <w:rPr>
                <w:rFonts w:ascii="Calibri" w:eastAsia="Calibri" w:hAnsi="Calibri" w:cs="Calibri"/>
                <w:color w:val="2E74B5" w:themeColor="accent1" w:themeShade="BF"/>
                <w:sz w:val="22"/>
              </w:rPr>
            </w:pPr>
          </w:p>
          <w:p w14:paraId="0F7DE303" w14:textId="77777777" w:rsidR="00BD78FA" w:rsidRDefault="00BD78FA">
            <w:pPr>
              <w:rPr>
                <w:rFonts w:ascii="Calibri" w:eastAsia="Calibri" w:hAnsi="Calibri" w:cs="Calibri"/>
                <w:color w:val="2E74B5" w:themeColor="accent1" w:themeShade="BF"/>
                <w:sz w:val="22"/>
              </w:rPr>
            </w:pPr>
          </w:p>
          <w:p w14:paraId="6B7A9B65" w14:textId="77777777" w:rsidR="00BD78FA" w:rsidRDefault="00BD78FA">
            <w:pPr>
              <w:rPr>
                <w:rFonts w:ascii="Calibri" w:eastAsia="Calibri" w:hAnsi="Calibri" w:cs="Calibri"/>
                <w:color w:val="2E74B5" w:themeColor="accent1" w:themeShade="BF"/>
                <w:sz w:val="22"/>
              </w:rPr>
            </w:pPr>
          </w:p>
          <w:p w14:paraId="59A8501A" w14:textId="77777777" w:rsidR="00BD78FA" w:rsidRDefault="00BD78FA">
            <w:pPr>
              <w:rPr>
                <w:rFonts w:ascii="Calibri" w:eastAsia="Calibri" w:hAnsi="Calibri" w:cs="Calibri"/>
                <w:color w:val="2E74B5" w:themeColor="accent1" w:themeShade="BF"/>
                <w:sz w:val="22"/>
              </w:rPr>
            </w:pPr>
          </w:p>
          <w:p w14:paraId="2915CA31" w14:textId="77777777" w:rsidR="00BD78FA" w:rsidRDefault="00BD78FA">
            <w:pPr>
              <w:rPr>
                <w:rFonts w:ascii="Calibri" w:eastAsia="Calibri" w:hAnsi="Calibri" w:cs="Calibri"/>
                <w:color w:val="2E74B5" w:themeColor="accent1" w:themeShade="BF"/>
                <w:sz w:val="22"/>
              </w:rPr>
            </w:pPr>
          </w:p>
          <w:p w14:paraId="43FA7DFC" w14:textId="77777777" w:rsidR="00BD78FA" w:rsidRDefault="00BD78FA">
            <w:pPr>
              <w:rPr>
                <w:rFonts w:ascii="Calibri" w:eastAsia="Calibri" w:hAnsi="Calibri" w:cs="Calibri"/>
                <w:color w:val="2E74B5" w:themeColor="accent1" w:themeShade="BF"/>
                <w:sz w:val="22"/>
              </w:rPr>
            </w:pPr>
          </w:p>
          <w:p w14:paraId="7BC0119F" w14:textId="77777777" w:rsidR="00BD78FA" w:rsidRDefault="00BD78FA">
            <w:pPr>
              <w:rPr>
                <w:rFonts w:ascii="Calibri" w:eastAsia="Calibri" w:hAnsi="Calibri" w:cs="Calibri"/>
                <w:color w:val="2E74B5" w:themeColor="accent1" w:themeShade="BF"/>
                <w:sz w:val="22"/>
              </w:rPr>
            </w:pPr>
          </w:p>
          <w:p w14:paraId="1271023E" w14:textId="77777777" w:rsidR="00BD78FA" w:rsidRDefault="00BD78FA">
            <w:pPr>
              <w:rPr>
                <w:rFonts w:ascii="Calibri" w:eastAsia="Calibri" w:hAnsi="Calibri" w:cs="Calibri"/>
                <w:color w:val="2E74B5" w:themeColor="accent1" w:themeShade="BF"/>
                <w:sz w:val="22"/>
              </w:rPr>
            </w:pPr>
          </w:p>
          <w:p w14:paraId="146FB335" w14:textId="77777777" w:rsidR="00BD78FA" w:rsidRDefault="00BD78FA">
            <w:pPr>
              <w:rPr>
                <w:rFonts w:ascii="Calibri" w:eastAsia="Calibri" w:hAnsi="Calibri" w:cs="Calibri"/>
                <w:color w:val="2E74B5" w:themeColor="accent1" w:themeShade="BF"/>
                <w:sz w:val="22"/>
              </w:rPr>
            </w:pPr>
          </w:p>
          <w:p w14:paraId="1C3AB1F4" w14:textId="77777777" w:rsidR="00BD78FA" w:rsidRDefault="00BD78FA">
            <w:pPr>
              <w:rPr>
                <w:rFonts w:ascii="Calibri" w:eastAsia="Calibri" w:hAnsi="Calibri" w:cs="Calibri"/>
                <w:color w:val="2E74B5" w:themeColor="accent1" w:themeShade="BF"/>
                <w:sz w:val="22"/>
              </w:rPr>
            </w:pPr>
          </w:p>
          <w:p w14:paraId="12C98BE0" w14:textId="77777777" w:rsidR="00BD78FA" w:rsidRPr="000525F1" w:rsidRDefault="00BD78FA">
            <w:pPr>
              <w:rPr>
                <w:rFonts w:ascii="Calibri" w:eastAsia="Calibri" w:hAnsi="Calibri" w:cs="Calibri"/>
                <w:color w:val="2E74B5" w:themeColor="accent1" w:themeShade="BF"/>
                <w:sz w:val="22"/>
              </w:rPr>
            </w:pPr>
          </w:p>
        </w:tc>
      </w:tr>
      <w:tr w:rsidR="00BD1A20" w:rsidRPr="00E87173" w14:paraId="79FE24AF"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34DC1428" w14:textId="4EEC049B" w:rsidR="00BD1A20" w:rsidRPr="00E87173" w:rsidRDefault="00514500">
            <w:pPr>
              <w:jc w:val="left"/>
              <w:rPr>
                <w:rFonts w:ascii="Calibri" w:eastAsia="Calibri" w:hAnsi="Calibri" w:cs="Calibri"/>
                <w:b/>
                <w:bCs/>
                <w:color w:val="FFFFFF" w:themeColor="background1"/>
                <w:sz w:val="22"/>
              </w:rPr>
            </w:pPr>
            <w:r w:rsidRPr="00514500">
              <w:rPr>
                <w:rFonts w:ascii="Calibri" w:eastAsia="Calibri" w:hAnsi="Calibri" w:cs="Calibri"/>
                <w:b/>
                <w:bCs/>
                <w:color w:val="FFFFFF" w:themeColor="background1"/>
                <w:sz w:val="22"/>
              </w:rPr>
              <w:lastRenderedPageBreak/>
              <w:t>C2. Inclusive Recruitment and Employment Pathways</w:t>
            </w:r>
          </w:p>
        </w:tc>
      </w:tr>
      <w:tr w:rsidR="00BD1A20" w:rsidRPr="000A51E3" w14:paraId="7B128BF6" w14:textId="77777777">
        <w:trPr>
          <w:trHeight w:val="274"/>
        </w:trPr>
        <w:tc>
          <w:tcPr>
            <w:tcW w:w="11340" w:type="dxa"/>
            <w:tcBorders>
              <w:left w:val="single" w:sz="4" w:space="0" w:color="000000" w:themeColor="text1"/>
            </w:tcBorders>
            <w:shd w:val="clear" w:color="auto" w:fill="F2F2F2" w:themeFill="background1" w:themeFillShade="F2"/>
            <w:vAlign w:val="center"/>
          </w:tcPr>
          <w:p w14:paraId="264F45E4" w14:textId="77777777" w:rsidR="00514500" w:rsidRDefault="00514500" w:rsidP="00514500">
            <w:pPr>
              <w:rPr>
                <w:rFonts w:asciiTheme="minorHAnsi" w:eastAsia="Calibri" w:hAnsiTheme="minorHAnsi" w:cstheme="minorHAnsi"/>
                <w:color w:val="2E74B5" w:themeColor="accent1" w:themeShade="BF"/>
                <w:sz w:val="22"/>
                <w:szCs w:val="22"/>
              </w:rPr>
            </w:pPr>
            <w:r w:rsidRPr="00514500">
              <w:rPr>
                <w:rFonts w:asciiTheme="minorHAnsi" w:eastAsia="Calibri" w:hAnsiTheme="minorHAnsi" w:cstheme="minorHAnsi"/>
                <w:color w:val="2E74B5" w:themeColor="accent1" w:themeShade="BF"/>
                <w:sz w:val="22"/>
                <w:szCs w:val="22"/>
              </w:rPr>
              <w:t>Tenderers must describe their approach to inclusive recruitment and the creation of employment opportunities through Plaza Café.</w:t>
            </w:r>
          </w:p>
          <w:p w14:paraId="4146F9AF" w14:textId="77777777" w:rsidR="00514500" w:rsidRPr="00514500" w:rsidRDefault="00514500" w:rsidP="00514500">
            <w:pPr>
              <w:rPr>
                <w:rFonts w:asciiTheme="minorHAnsi" w:eastAsia="Calibri" w:hAnsiTheme="minorHAnsi" w:cstheme="minorHAnsi"/>
                <w:color w:val="2E74B5" w:themeColor="accent1" w:themeShade="BF"/>
                <w:sz w:val="22"/>
                <w:szCs w:val="22"/>
              </w:rPr>
            </w:pPr>
          </w:p>
          <w:p w14:paraId="4A38F67F" w14:textId="77777777" w:rsidR="00514500" w:rsidRPr="00514500" w:rsidRDefault="00514500" w:rsidP="00514500">
            <w:pPr>
              <w:rPr>
                <w:rFonts w:asciiTheme="minorHAnsi" w:eastAsia="Calibri" w:hAnsiTheme="minorHAnsi" w:cstheme="minorHAnsi"/>
                <w:b/>
                <w:bCs/>
                <w:color w:val="2E74B5" w:themeColor="accent1" w:themeShade="BF"/>
                <w:sz w:val="22"/>
                <w:szCs w:val="22"/>
              </w:rPr>
            </w:pPr>
            <w:r w:rsidRPr="00514500">
              <w:rPr>
                <w:rFonts w:asciiTheme="minorHAnsi" w:eastAsia="Calibri" w:hAnsiTheme="minorHAnsi" w:cstheme="minorHAnsi"/>
                <w:b/>
                <w:bCs/>
                <w:color w:val="2E74B5" w:themeColor="accent1" w:themeShade="BF"/>
                <w:sz w:val="22"/>
                <w:szCs w:val="22"/>
              </w:rPr>
              <w:t>The response must address:</w:t>
            </w:r>
          </w:p>
          <w:p w14:paraId="30873503" w14:textId="77777777" w:rsidR="00514500" w:rsidRPr="00514500" w:rsidRDefault="00514500" w:rsidP="00514500">
            <w:pPr>
              <w:rPr>
                <w:rFonts w:asciiTheme="minorHAnsi" w:eastAsia="Calibri" w:hAnsiTheme="minorHAnsi" w:cstheme="minorHAnsi"/>
                <w:color w:val="2E74B5" w:themeColor="accent1" w:themeShade="BF"/>
                <w:sz w:val="22"/>
                <w:szCs w:val="22"/>
              </w:rPr>
            </w:pPr>
          </w:p>
          <w:p w14:paraId="06554899" w14:textId="77777777" w:rsidR="00514500" w:rsidRPr="00514500" w:rsidRDefault="00514500" w:rsidP="00514500">
            <w:pPr>
              <w:pStyle w:val="ListParagraph"/>
              <w:numPr>
                <w:ilvl w:val="0"/>
                <w:numId w:val="28"/>
              </w:numPr>
              <w:spacing w:after="0" w:line="240" w:lineRule="auto"/>
              <w:rPr>
                <w:rFonts w:eastAsia="Calibri" w:cstheme="minorHAnsi"/>
                <w:color w:val="2E74B5" w:themeColor="accent1" w:themeShade="BF"/>
                <w:sz w:val="22"/>
              </w:rPr>
            </w:pPr>
            <w:r w:rsidRPr="00514500">
              <w:rPr>
                <w:rFonts w:eastAsia="Calibri" w:cstheme="minorHAnsi"/>
                <w:color w:val="2E74B5" w:themeColor="accent1" w:themeShade="BF"/>
                <w:sz w:val="22"/>
              </w:rPr>
              <w:t xml:space="preserve">Proposed recruitment pathways and sources. </w:t>
            </w:r>
          </w:p>
          <w:p w14:paraId="5D5D8EBD" w14:textId="77777777" w:rsidR="00514500" w:rsidRPr="00514500" w:rsidRDefault="00514500" w:rsidP="00514500">
            <w:pPr>
              <w:rPr>
                <w:rFonts w:asciiTheme="minorHAnsi" w:eastAsia="Calibri" w:hAnsiTheme="minorHAnsi" w:cstheme="minorHAnsi"/>
                <w:color w:val="2E74B5" w:themeColor="accent1" w:themeShade="BF"/>
                <w:sz w:val="22"/>
                <w:szCs w:val="22"/>
              </w:rPr>
            </w:pPr>
          </w:p>
          <w:p w14:paraId="10CEBC9F" w14:textId="77777777" w:rsidR="00514500" w:rsidRPr="00514500" w:rsidRDefault="00514500" w:rsidP="00514500">
            <w:pPr>
              <w:pStyle w:val="ListParagraph"/>
              <w:numPr>
                <w:ilvl w:val="0"/>
                <w:numId w:val="28"/>
              </w:numPr>
              <w:spacing w:after="0" w:line="240" w:lineRule="auto"/>
              <w:rPr>
                <w:rFonts w:eastAsia="Calibri" w:cstheme="minorHAnsi"/>
                <w:color w:val="2E74B5" w:themeColor="accent1" w:themeShade="BF"/>
                <w:sz w:val="22"/>
              </w:rPr>
            </w:pPr>
            <w:r w:rsidRPr="00514500">
              <w:rPr>
                <w:rFonts w:eastAsia="Calibri" w:cstheme="minorHAnsi"/>
                <w:color w:val="2E74B5" w:themeColor="accent1" w:themeShade="BF"/>
                <w:sz w:val="22"/>
              </w:rPr>
              <w:t xml:space="preserve">Partnerships with community, statutory, educational or other relevant agencies. </w:t>
            </w:r>
          </w:p>
          <w:p w14:paraId="6962E919" w14:textId="77777777" w:rsidR="00514500" w:rsidRPr="00514500" w:rsidRDefault="00514500" w:rsidP="00514500">
            <w:pPr>
              <w:rPr>
                <w:rFonts w:asciiTheme="minorHAnsi" w:eastAsia="Calibri" w:hAnsiTheme="minorHAnsi" w:cstheme="minorHAnsi"/>
                <w:color w:val="2E74B5" w:themeColor="accent1" w:themeShade="BF"/>
                <w:sz w:val="22"/>
                <w:szCs w:val="22"/>
              </w:rPr>
            </w:pPr>
          </w:p>
          <w:p w14:paraId="6626EB96" w14:textId="77777777" w:rsidR="00514500" w:rsidRPr="00514500" w:rsidRDefault="00514500" w:rsidP="00514500">
            <w:pPr>
              <w:pStyle w:val="ListParagraph"/>
              <w:numPr>
                <w:ilvl w:val="0"/>
                <w:numId w:val="28"/>
              </w:numPr>
              <w:spacing w:after="0" w:line="240" w:lineRule="auto"/>
              <w:rPr>
                <w:rFonts w:eastAsia="Calibri" w:cstheme="minorHAnsi"/>
                <w:color w:val="2E74B5" w:themeColor="accent1" w:themeShade="BF"/>
                <w:sz w:val="22"/>
              </w:rPr>
            </w:pPr>
            <w:r w:rsidRPr="00514500">
              <w:rPr>
                <w:rFonts w:eastAsia="Calibri" w:cstheme="minorHAnsi"/>
                <w:color w:val="2E74B5" w:themeColor="accent1" w:themeShade="BF"/>
                <w:sz w:val="22"/>
              </w:rPr>
              <w:t xml:space="preserve">Approach to identifying and supporting individuals who may benefit from an inclusive employment opportunity. </w:t>
            </w:r>
          </w:p>
          <w:p w14:paraId="071B62DE" w14:textId="77777777" w:rsidR="00514500" w:rsidRPr="00514500" w:rsidRDefault="00514500" w:rsidP="00514500">
            <w:pPr>
              <w:rPr>
                <w:rFonts w:asciiTheme="minorHAnsi" w:eastAsia="Calibri" w:hAnsiTheme="minorHAnsi" w:cstheme="minorHAnsi"/>
                <w:color w:val="2E74B5" w:themeColor="accent1" w:themeShade="BF"/>
                <w:sz w:val="22"/>
                <w:szCs w:val="22"/>
              </w:rPr>
            </w:pPr>
          </w:p>
          <w:p w14:paraId="7E28D2CC" w14:textId="77777777" w:rsidR="00514500" w:rsidRPr="00514500" w:rsidRDefault="00514500" w:rsidP="00514500">
            <w:pPr>
              <w:pStyle w:val="ListParagraph"/>
              <w:numPr>
                <w:ilvl w:val="0"/>
                <w:numId w:val="28"/>
              </w:numPr>
              <w:spacing w:after="0" w:line="240" w:lineRule="auto"/>
              <w:rPr>
                <w:rFonts w:eastAsia="Calibri" w:cstheme="minorHAnsi"/>
                <w:color w:val="2E74B5" w:themeColor="accent1" w:themeShade="BF"/>
                <w:sz w:val="22"/>
              </w:rPr>
            </w:pPr>
            <w:r w:rsidRPr="00514500">
              <w:rPr>
                <w:rFonts w:eastAsia="Calibri" w:cstheme="minorHAnsi"/>
                <w:color w:val="2E74B5" w:themeColor="accent1" w:themeShade="BF"/>
                <w:sz w:val="22"/>
              </w:rPr>
              <w:t xml:space="preserve">Induction and onboarding arrangements. </w:t>
            </w:r>
          </w:p>
          <w:p w14:paraId="3A658528" w14:textId="77777777" w:rsidR="00514500" w:rsidRPr="00514500" w:rsidRDefault="00514500" w:rsidP="00514500">
            <w:pPr>
              <w:rPr>
                <w:rFonts w:asciiTheme="minorHAnsi" w:eastAsia="Calibri" w:hAnsiTheme="minorHAnsi" w:cstheme="minorHAnsi"/>
                <w:color w:val="2E74B5" w:themeColor="accent1" w:themeShade="BF"/>
                <w:sz w:val="22"/>
                <w:szCs w:val="22"/>
              </w:rPr>
            </w:pPr>
          </w:p>
          <w:p w14:paraId="7F2BDF3B" w14:textId="77777777" w:rsidR="00514500" w:rsidRPr="00514500" w:rsidRDefault="00514500" w:rsidP="00514500">
            <w:pPr>
              <w:pStyle w:val="ListParagraph"/>
              <w:numPr>
                <w:ilvl w:val="0"/>
                <w:numId w:val="28"/>
              </w:numPr>
              <w:spacing w:after="0" w:line="240" w:lineRule="auto"/>
              <w:rPr>
                <w:rFonts w:eastAsia="Calibri" w:cstheme="minorHAnsi"/>
                <w:color w:val="2E74B5" w:themeColor="accent1" w:themeShade="BF"/>
                <w:sz w:val="22"/>
              </w:rPr>
            </w:pPr>
            <w:r w:rsidRPr="00514500">
              <w:rPr>
                <w:rFonts w:eastAsia="Calibri" w:cstheme="minorHAnsi"/>
                <w:color w:val="2E74B5" w:themeColor="accent1" w:themeShade="BF"/>
                <w:sz w:val="22"/>
              </w:rPr>
              <w:t xml:space="preserve">How equality, diversity and inclusion will be embedded within recruitment and employment practices. </w:t>
            </w:r>
          </w:p>
          <w:p w14:paraId="42C7CBC1" w14:textId="77777777" w:rsidR="00514500" w:rsidRPr="00514500" w:rsidRDefault="00514500" w:rsidP="00514500">
            <w:pPr>
              <w:rPr>
                <w:rFonts w:asciiTheme="minorHAnsi" w:eastAsia="Calibri" w:hAnsiTheme="minorHAnsi" w:cstheme="minorHAnsi"/>
                <w:color w:val="2E74B5" w:themeColor="accent1" w:themeShade="BF"/>
                <w:sz w:val="22"/>
                <w:szCs w:val="22"/>
              </w:rPr>
            </w:pPr>
          </w:p>
          <w:p w14:paraId="511FD5D7" w14:textId="7B28AA87" w:rsidR="00514500" w:rsidRPr="00514500" w:rsidRDefault="00514500" w:rsidP="00514500">
            <w:pPr>
              <w:pStyle w:val="ListParagraph"/>
              <w:numPr>
                <w:ilvl w:val="0"/>
                <w:numId w:val="28"/>
              </w:numPr>
              <w:spacing w:after="0" w:line="240" w:lineRule="auto"/>
              <w:rPr>
                <w:rFonts w:eastAsia="Calibri" w:cstheme="minorHAnsi"/>
                <w:color w:val="2E74B5" w:themeColor="accent1" w:themeShade="BF"/>
                <w:sz w:val="22"/>
              </w:rPr>
            </w:pPr>
            <w:r w:rsidRPr="00514500">
              <w:rPr>
                <w:rFonts w:eastAsia="Calibri" w:cstheme="minorHAnsi"/>
                <w:color w:val="2E74B5" w:themeColor="accent1" w:themeShade="BF"/>
                <w:sz w:val="22"/>
              </w:rPr>
              <w:t>How the proposed approach will support the</w:t>
            </w:r>
            <w:r w:rsidR="0026744E">
              <w:rPr>
                <w:rFonts w:eastAsia="Calibri" w:cstheme="minorHAnsi"/>
                <w:color w:val="2E74B5" w:themeColor="accent1" w:themeShade="BF"/>
                <w:sz w:val="22"/>
              </w:rPr>
              <w:t xml:space="preserve"> </w:t>
            </w:r>
            <w:r w:rsidRPr="00514500">
              <w:rPr>
                <w:rFonts w:eastAsia="Calibri" w:cstheme="minorHAnsi"/>
                <w:color w:val="2E74B5" w:themeColor="accent1" w:themeShade="BF"/>
                <w:sz w:val="22"/>
              </w:rPr>
              <w:t>mission of Plaza Café.</w:t>
            </w:r>
          </w:p>
          <w:p w14:paraId="506CDACB" w14:textId="77777777" w:rsidR="00BD1A20" w:rsidRPr="000A51E3" w:rsidRDefault="00BD1A20">
            <w:pPr>
              <w:rPr>
                <w:rFonts w:ascii="Calibri" w:hAnsi="Calibri" w:cs="Calibri"/>
                <w:sz w:val="22"/>
                <w:szCs w:val="22"/>
                <w:highlight w:val="yellow"/>
                <w:lang w:eastAsia="ja-JP"/>
              </w:rPr>
            </w:pPr>
          </w:p>
        </w:tc>
      </w:tr>
      <w:tr w:rsidR="00BD1A20" w:rsidRPr="000525F1" w14:paraId="7DBBC0F9" w14:textId="77777777">
        <w:tc>
          <w:tcPr>
            <w:tcW w:w="11340" w:type="dxa"/>
            <w:tcBorders>
              <w:left w:val="single" w:sz="4" w:space="0" w:color="000000" w:themeColor="text1"/>
            </w:tcBorders>
            <w:shd w:val="clear" w:color="auto" w:fill="DEEAF6" w:themeFill="accent1" w:themeFillTint="33"/>
          </w:tcPr>
          <w:p w14:paraId="119063FE" w14:textId="77777777" w:rsidR="00BD1A20" w:rsidRDefault="00BD1A20">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6B58B20E" w14:textId="77777777" w:rsidR="00BD1A20" w:rsidRDefault="00BD1A20">
            <w:pPr>
              <w:rPr>
                <w:rFonts w:ascii="Calibri" w:eastAsia="Calibri" w:hAnsi="Calibri" w:cs="Calibri"/>
                <w:color w:val="2E74B5" w:themeColor="accent1" w:themeShade="BF"/>
                <w:sz w:val="22"/>
              </w:rPr>
            </w:pPr>
          </w:p>
          <w:p w14:paraId="44B3B86C" w14:textId="77777777" w:rsidR="00BD1A20" w:rsidRDefault="00BD1A20">
            <w:pPr>
              <w:rPr>
                <w:rFonts w:ascii="Calibri" w:eastAsia="Calibri" w:hAnsi="Calibri" w:cs="Calibri"/>
                <w:color w:val="2E74B5" w:themeColor="accent1" w:themeShade="BF"/>
                <w:sz w:val="22"/>
              </w:rPr>
            </w:pPr>
          </w:p>
          <w:p w14:paraId="3DB6F275" w14:textId="77777777" w:rsidR="00BD1A20" w:rsidRDefault="00BD1A20">
            <w:pPr>
              <w:rPr>
                <w:rFonts w:ascii="Calibri" w:eastAsia="Calibri" w:hAnsi="Calibri" w:cs="Calibri"/>
                <w:color w:val="2E74B5" w:themeColor="accent1" w:themeShade="BF"/>
                <w:sz w:val="22"/>
              </w:rPr>
            </w:pPr>
          </w:p>
          <w:p w14:paraId="2E804992" w14:textId="77777777" w:rsidR="00BD1A20" w:rsidRDefault="00BD1A20">
            <w:pPr>
              <w:rPr>
                <w:rFonts w:ascii="Calibri" w:eastAsia="Calibri" w:hAnsi="Calibri" w:cs="Calibri"/>
                <w:color w:val="2E74B5" w:themeColor="accent1" w:themeShade="BF"/>
                <w:sz w:val="22"/>
              </w:rPr>
            </w:pPr>
          </w:p>
          <w:p w14:paraId="0A93426E" w14:textId="77777777" w:rsidR="00BD1A20" w:rsidRDefault="00BD1A20">
            <w:pPr>
              <w:rPr>
                <w:rFonts w:ascii="Calibri" w:eastAsia="Calibri" w:hAnsi="Calibri" w:cs="Calibri"/>
                <w:color w:val="2E74B5" w:themeColor="accent1" w:themeShade="BF"/>
                <w:sz w:val="22"/>
              </w:rPr>
            </w:pPr>
          </w:p>
          <w:p w14:paraId="4E682803" w14:textId="77777777" w:rsidR="00BD1A20" w:rsidRDefault="00BD1A20">
            <w:pPr>
              <w:rPr>
                <w:rFonts w:ascii="Calibri" w:eastAsia="Calibri" w:hAnsi="Calibri" w:cs="Calibri"/>
                <w:color w:val="2E74B5" w:themeColor="accent1" w:themeShade="BF"/>
                <w:sz w:val="22"/>
              </w:rPr>
            </w:pPr>
          </w:p>
          <w:p w14:paraId="0CD3E1D2" w14:textId="77777777" w:rsidR="00BD1A20" w:rsidRDefault="00BD1A20">
            <w:pPr>
              <w:rPr>
                <w:rFonts w:ascii="Calibri" w:eastAsia="Calibri" w:hAnsi="Calibri" w:cs="Calibri"/>
                <w:color w:val="2E74B5" w:themeColor="accent1" w:themeShade="BF"/>
                <w:sz w:val="22"/>
              </w:rPr>
            </w:pPr>
          </w:p>
          <w:p w14:paraId="378AE9E4" w14:textId="77777777" w:rsidR="00BD1A20" w:rsidRDefault="00BD1A20">
            <w:pPr>
              <w:rPr>
                <w:rFonts w:ascii="Calibri" w:eastAsia="Calibri" w:hAnsi="Calibri" w:cs="Calibri"/>
                <w:color w:val="2E74B5" w:themeColor="accent1" w:themeShade="BF"/>
                <w:sz w:val="22"/>
              </w:rPr>
            </w:pPr>
          </w:p>
          <w:p w14:paraId="673B96EF" w14:textId="77777777" w:rsidR="00BD1A20" w:rsidRDefault="00BD1A20">
            <w:pPr>
              <w:rPr>
                <w:rFonts w:ascii="Calibri" w:eastAsia="Calibri" w:hAnsi="Calibri" w:cs="Calibri"/>
                <w:color w:val="2E74B5" w:themeColor="accent1" w:themeShade="BF"/>
                <w:sz w:val="22"/>
              </w:rPr>
            </w:pPr>
          </w:p>
          <w:p w14:paraId="741A371F" w14:textId="77777777" w:rsidR="00BD1A20" w:rsidRDefault="00BD1A20">
            <w:pPr>
              <w:rPr>
                <w:rFonts w:ascii="Calibri" w:eastAsia="Calibri" w:hAnsi="Calibri" w:cs="Calibri"/>
                <w:color w:val="2E74B5" w:themeColor="accent1" w:themeShade="BF"/>
                <w:sz w:val="22"/>
              </w:rPr>
            </w:pPr>
          </w:p>
          <w:p w14:paraId="2CC19A79" w14:textId="77777777" w:rsidR="00BD1A20" w:rsidRDefault="00BD1A20">
            <w:pPr>
              <w:rPr>
                <w:rFonts w:ascii="Calibri" w:eastAsia="Calibri" w:hAnsi="Calibri" w:cs="Calibri"/>
                <w:color w:val="2E74B5" w:themeColor="accent1" w:themeShade="BF"/>
                <w:sz w:val="22"/>
              </w:rPr>
            </w:pPr>
          </w:p>
          <w:p w14:paraId="1A4FD153" w14:textId="77777777" w:rsidR="00BD1A20" w:rsidRDefault="00BD1A20">
            <w:pPr>
              <w:rPr>
                <w:rFonts w:ascii="Calibri" w:eastAsia="Calibri" w:hAnsi="Calibri" w:cs="Calibri"/>
                <w:color w:val="2E74B5" w:themeColor="accent1" w:themeShade="BF"/>
                <w:sz w:val="22"/>
              </w:rPr>
            </w:pPr>
          </w:p>
          <w:p w14:paraId="031E2DEE" w14:textId="77777777" w:rsidR="00BD1A20" w:rsidRDefault="00BD1A20">
            <w:pPr>
              <w:rPr>
                <w:rFonts w:ascii="Calibri" w:eastAsia="Calibri" w:hAnsi="Calibri" w:cs="Calibri"/>
                <w:color w:val="2E74B5" w:themeColor="accent1" w:themeShade="BF"/>
                <w:sz w:val="22"/>
              </w:rPr>
            </w:pPr>
          </w:p>
          <w:p w14:paraId="37D4AF98" w14:textId="77777777" w:rsidR="00BD1A20" w:rsidRDefault="00BD1A20">
            <w:pPr>
              <w:rPr>
                <w:rFonts w:ascii="Calibri" w:eastAsia="Calibri" w:hAnsi="Calibri" w:cs="Calibri"/>
                <w:color w:val="2E74B5" w:themeColor="accent1" w:themeShade="BF"/>
                <w:sz w:val="22"/>
              </w:rPr>
            </w:pPr>
          </w:p>
          <w:p w14:paraId="75613388" w14:textId="77777777" w:rsidR="00BD1A20" w:rsidRDefault="00BD1A20">
            <w:pPr>
              <w:rPr>
                <w:rFonts w:ascii="Calibri" w:eastAsia="Calibri" w:hAnsi="Calibri" w:cs="Calibri"/>
                <w:color w:val="2E74B5" w:themeColor="accent1" w:themeShade="BF"/>
                <w:sz w:val="22"/>
              </w:rPr>
            </w:pPr>
          </w:p>
          <w:p w14:paraId="2D02ED08" w14:textId="77777777" w:rsidR="00BD1A20" w:rsidRDefault="00BD1A20">
            <w:pPr>
              <w:rPr>
                <w:rFonts w:ascii="Calibri" w:eastAsia="Calibri" w:hAnsi="Calibri" w:cs="Calibri"/>
                <w:color w:val="2E74B5" w:themeColor="accent1" w:themeShade="BF"/>
                <w:sz w:val="22"/>
              </w:rPr>
            </w:pPr>
          </w:p>
          <w:p w14:paraId="7828C40B" w14:textId="77777777" w:rsidR="00DA4264" w:rsidRDefault="00DA4264">
            <w:pPr>
              <w:rPr>
                <w:rFonts w:ascii="Calibri" w:eastAsia="Calibri" w:hAnsi="Calibri" w:cs="Calibri"/>
                <w:color w:val="2E74B5" w:themeColor="accent1" w:themeShade="BF"/>
                <w:sz w:val="22"/>
              </w:rPr>
            </w:pPr>
          </w:p>
          <w:p w14:paraId="4811503D" w14:textId="77777777" w:rsidR="00DA4264" w:rsidRDefault="00DA4264">
            <w:pPr>
              <w:rPr>
                <w:rFonts w:ascii="Calibri" w:eastAsia="Calibri" w:hAnsi="Calibri" w:cs="Calibri"/>
                <w:color w:val="2E74B5" w:themeColor="accent1" w:themeShade="BF"/>
                <w:sz w:val="22"/>
              </w:rPr>
            </w:pPr>
          </w:p>
          <w:p w14:paraId="42D90E02" w14:textId="77777777" w:rsidR="00DA4264" w:rsidRDefault="00DA4264">
            <w:pPr>
              <w:rPr>
                <w:rFonts w:ascii="Calibri" w:eastAsia="Calibri" w:hAnsi="Calibri" w:cs="Calibri"/>
                <w:color w:val="2E74B5" w:themeColor="accent1" w:themeShade="BF"/>
                <w:sz w:val="22"/>
              </w:rPr>
            </w:pPr>
          </w:p>
          <w:p w14:paraId="11C227AB" w14:textId="77777777" w:rsidR="00DA4264" w:rsidRDefault="00DA4264">
            <w:pPr>
              <w:rPr>
                <w:rFonts w:ascii="Calibri" w:eastAsia="Calibri" w:hAnsi="Calibri" w:cs="Calibri"/>
                <w:color w:val="2E74B5" w:themeColor="accent1" w:themeShade="BF"/>
                <w:sz w:val="22"/>
              </w:rPr>
            </w:pPr>
          </w:p>
          <w:p w14:paraId="0A5E1C98" w14:textId="77777777" w:rsidR="00DA4264" w:rsidRDefault="00DA4264">
            <w:pPr>
              <w:rPr>
                <w:rFonts w:ascii="Calibri" w:eastAsia="Calibri" w:hAnsi="Calibri" w:cs="Calibri"/>
                <w:color w:val="2E74B5" w:themeColor="accent1" w:themeShade="BF"/>
                <w:sz w:val="22"/>
              </w:rPr>
            </w:pPr>
          </w:p>
          <w:p w14:paraId="3C833A2D" w14:textId="77777777" w:rsidR="00DA4264" w:rsidRDefault="00DA4264">
            <w:pPr>
              <w:rPr>
                <w:rFonts w:ascii="Calibri" w:eastAsia="Calibri" w:hAnsi="Calibri" w:cs="Calibri"/>
                <w:color w:val="2E74B5" w:themeColor="accent1" w:themeShade="BF"/>
                <w:sz w:val="22"/>
              </w:rPr>
            </w:pPr>
          </w:p>
          <w:p w14:paraId="01A30763" w14:textId="77777777" w:rsidR="00DA4264" w:rsidRDefault="00DA4264">
            <w:pPr>
              <w:rPr>
                <w:rFonts w:ascii="Calibri" w:eastAsia="Calibri" w:hAnsi="Calibri" w:cs="Calibri"/>
                <w:color w:val="2E74B5" w:themeColor="accent1" w:themeShade="BF"/>
                <w:sz w:val="22"/>
              </w:rPr>
            </w:pPr>
          </w:p>
          <w:p w14:paraId="644C12DD" w14:textId="77777777" w:rsidR="00BD1A20" w:rsidRDefault="00BD1A20">
            <w:pPr>
              <w:rPr>
                <w:rFonts w:ascii="Calibri" w:eastAsia="Calibri" w:hAnsi="Calibri" w:cs="Calibri"/>
                <w:color w:val="2E74B5" w:themeColor="accent1" w:themeShade="BF"/>
                <w:sz w:val="22"/>
              </w:rPr>
            </w:pPr>
          </w:p>
          <w:p w14:paraId="557C82A6" w14:textId="77777777" w:rsidR="00BD1A20" w:rsidRDefault="00BD1A20">
            <w:pPr>
              <w:rPr>
                <w:rFonts w:ascii="Calibri" w:eastAsia="Calibri" w:hAnsi="Calibri" w:cs="Calibri"/>
                <w:color w:val="2E74B5" w:themeColor="accent1" w:themeShade="BF"/>
                <w:sz w:val="22"/>
              </w:rPr>
            </w:pPr>
          </w:p>
          <w:p w14:paraId="24ACF665" w14:textId="77777777" w:rsidR="00BD1A20" w:rsidRDefault="00BD1A20">
            <w:pPr>
              <w:rPr>
                <w:rFonts w:ascii="Calibri" w:eastAsia="Calibri" w:hAnsi="Calibri" w:cs="Calibri"/>
                <w:color w:val="2E74B5" w:themeColor="accent1" w:themeShade="BF"/>
                <w:sz w:val="22"/>
              </w:rPr>
            </w:pPr>
          </w:p>
          <w:p w14:paraId="1A753D3C" w14:textId="77777777" w:rsidR="00BD1A20" w:rsidRDefault="00BD1A20">
            <w:pPr>
              <w:rPr>
                <w:rFonts w:ascii="Calibri" w:eastAsia="Calibri" w:hAnsi="Calibri" w:cs="Calibri"/>
                <w:color w:val="2E74B5" w:themeColor="accent1" w:themeShade="BF"/>
                <w:sz w:val="22"/>
              </w:rPr>
            </w:pPr>
          </w:p>
          <w:p w14:paraId="1EBAF7A6" w14:textId="77777777" w:rsidR="00BD1A20" w:rsidRDefault="00BD1A20">
            <w:pPr>
              <w:rPr>
                <w:rFonts w:ascii="Calibri" w:eastAsia="Calibri" w:hAnsi="Calibri" w:cs="Calibri"/>
                <w:color w:val="2E74B5" w:themeColor="accent1" w:themeShade="BF"/>
                <w:sz w:val="22"/>
              </w:rPr>
            </w:pPr>
          </w:p>
          <w:p w14:paraId="05BB4E69" w14:textId="77777777" w:rsidR="00BD1A20" w:rsidRPr="000525F1" w:rsidRDefault="00BD1A20">
            <w:pPr>
              <w:rPr>
                <w:rFonts w:ascii="Calibri" w:eastAsia="Calibri" w:hAnsi="Calibri" w:cs="Calibri"/>
                <w:color w:val="2E74B5" w:themeColor="accent1" w:themeShade="BF"/>
                <w:sz w:val="22"/>
              </w:rPr>
            </w:pPr>
          </w:p>
        </w:tc>
      </w:tr>
      <w:tr w:rsidR="00DA4264" w:rsidRPr="00E87173" w14:paraId="43C036F9"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5EA6E586" w14:textId="3A8D04C9" w:rsidR="00DA4264" w:rsidRPr="00E87173" w:rsidRDefault="00DA4264">
            <w:pPr>
              <w:jc w:val="left"/>
              <w:rPr>
                <w:rFonts w:ascii="Calibri" w:eastAsia="Calibri" w:hAnsi="Calibri" w:cs="Calibri"/>
                <w:b/>
                <w:bCs/>
                <w:color w:val="FFFFFF" w:themeColor="background1"/>
                <w:sz w:val="22"/>
              </w:rPr>
            </w:pPr>
            <w:r w:rsidRPr="00DA4264">
              <w:rPr>
                <w:rFonts w:ascii="Calibri" w:eastAsia="Calibri" w:hAnsi="Calibri" w:cs="Calibri"/>
                <w:b/>
                <w:bCs/>
                <w:color w:val="FFFFFF" w:themeColor="background1"/>
                <w:sz w:val="22"/>
              </w:rPr>
              <w:lastRenderedPageBreak/>
              <w:t>C3. Training, Mentoring and Workplace Supports</w:t>
            </w:r>
          </w:p>
        </w:tc>
      </w:tr>
      <w:tr w:rsidR="00DA4264" w:rsidRPr="000A51E3" w14:paraId="39D148E0" w14:textId="77777777">
        <w:trPr>
          <w:trHeight w:val="274"/>
        </w:trPr>
        <w:tc>
          <w:tcPr>
            <w:tcW w:w="11340" w:type="dxa"/>
            <w:tcBorders>
              <w:left w:val="single" w:sz="4" w:space="0" w:color="000000" w:themeColor="text1"/>
            </w:tcBorders>
            <w:shd w:val="clear" w:color="auto" w:fill="F2F2F2" w:themeFill="background1" w:themeFillShade="F2"/>
            <w:vAlign w:val="center"/>
          </w:tcPr>
          <w:p w14:paraId="1C035EA3" w14:textId="77777777" w:rsidR="00DA4264" w:rsidRPr="00DA4264" w:rsidRDefault="00DA4264" w:rsidP="00DA4264">
            <w:pPr>
              <w:rPr>
                <w:rFonts w:asciiTheme="minorHAnsi" w:eastAsia="Calibri" w:hAnsiTheme="minorHAnsi" w:cstheme="minorHAnsi"/>
                <w:color w:val="2E74B5" w:themeColor="accent1" w:themeShade="BF"/>
                <w:sz w:val="22"/>
                <w:szCs w:val="22"/>
              </w:rPr>
            </w:pPr>
            <w:r w:rsidRPr="00DA4264">
              <w:rPr>
                <w:rFonts w:asciiTheme="minorHAnsi" w:eastAsia="Calibri" w:hAnsiTheme="minorHAnsi" w:cstheme="minorHAnsi"/>
                <w:color w:val="2E74B5" w:themeColor="accent1" w:themeShade="BF"/>
                <w:sz w:val="22"/>
                <w:szCs w:val="22"/>
              </w:rPr>
              <w:t>Tenderers must describe how employees will be supported to develop the skills, knowledge and confidence required to succeed within the café and hospitality environment.</w:t>
            </w:r>
          </w:p>
          <w:p w14:paraId="48524591" w14:textId="77777777" w:rsidR="00DA4264" w:rsidRPr="00DA4264" w:rsidRDefault="00DA4264" w:rsidP="00DA4264">
            <w:pPr>
              <w:rPr>
                <w:rFonts w:asciiTheme="minorHAnsi" w:eastAsia="Calibri" w:hAnsiTheme="minorHAnsi" w:cstheme="minorHAnsi"/>
                <w:color w:val="2E74B5" w:themeColor="accent1" w:themeShade="BF"/>
                <w:sz w:val="22"/>
                <w:szCs w:val="22"/>
              </w:rPr>
            </w:pPr>
          </w:p>
          <w:p w14:paraId="1743A7EA" w14:textId="77777777" w:rsidR="00DA4264" w:rsidRPr="00DA4264" w:rsidRDefault="00DA4264" w:rsidP="00DA4264">
            <w:pPr>
              <w:rPr>
                <w:rFonts w:asciiTheme="minorHAnsi" w:eastAsia="Calibri" w:hAnsiTheme="minorHAnsi" w:cstheme="minorHAnsi"/>
                <w:b/>
                <w:bCs/>
                <w:color w:val="2E74B5" w:themeColor="accent1" w:themeShade="BF"/>
                <w:sz w:val="22"/>
                <w:szCs w:val="22"/>
              </w:rPr>
            </w:pPr>
            <w:r w:rsidRPr="00DA4264">
              <w:rPr>
                <w:rFonts w:asciiTheme="minorHAnsi" w:eastAsia="Calibri" w:hAnsiTheme="minorHAnsi" w:cstheme="minorHAnsi"/>
                <w:b/>
                <w:bCs/>
                <w:color w:val="2E74B5" w:themeColor="accent1" w:themeShade="BF"/>
                <w:sz w:val="22"/>
                <w:szCs w:val="22"/>
              </w:rPr>
              <w:t>The response must address:</w:t>
            </w:r>
          </w:p>
          <w:p w14:paraId="198D867D" w14:textId="77777777" w:rsidR="00DA4264" w:rsidRPr="00DA4264" w:rsidRDefault="00DA4264" w:rsidP="00DA4264">
            <w:pPr>
              <w:rPr>
                <w:rFonts w:asciiTheme="minorHAnsi" w:eastAsia="Calibri" w:hAnsiTheme="minorHAnsi" w:cstheme="minorHAnsi"/>
                <w:color w:val="2E74B5" w:themeColor="accent1" w:themeShade="BF"/>
                <w:sz w:val="22"/>
                <w:szCs w:val="22"/>
              </w:rPr>
            </w:pPr>
          </w:p>
          <w:p w14:paraId="656D3204" w14:textId="77777777" w:rsidR="00DA4264" w:rsidRPr="00DA4264" w:rsidRDefault="00DA4264" w:rsidP="00DA4264">
            <w:pPr>
              <w:pStyle w:val="ListParagraph"/>
              <w:numPr>
                <w:ilvl w:val="0"/>
                <w:numId w:val="30"/>
              </w:numPr>
              <w:spacing w:after="0" w:line="240" w:lineRule="auto"/>
              <w:rPr>
                <w:rFonts w:eastAsia="Calibri" w:cstheme="minorHAnsi"/>
                <w:color w:val="2E74B5" w:themeColor="accent1" w:themeShade="BF"/>
                <w:sz w:val="22"/>
              </w:rPr>
            </w:pPr>
            <w:r w:rsidRPr="00DA4264">
              <w:rPr>
                <w:rFonts w:eastAsia="Calibri" w:cstheme="minorHAnsi"/>
                <w:color w:val="2E74B5" w:themeColor="accent1" w:themeShade="BF"/>
                <w:sz w:val="22"/>
              </w:rPr>
              <w:t>Training programmes, including accredited and non-accredited training.</w:t>
            </w:r>
          </w:p>
          <w:p w14:paraId="5247BA27" w14:textId="77777777" w:rsidR="00DA4264" w:rsidRPr="00DA4264" w:rsidRDefault="00DA4264" w:rsidP="00DA4264">
            <w:pPr>
              <w:rPr>
                <w:rFonts w:asciiTheme="minorHAnsi" w:eastAsia="Calibri" w:hAnsiTheme="minorHAnsi" w:cstheme="minorHAnsi"/>
                <w:color w:val="2E74B5" w:themeColor="accent1" w:themeShade="BF"/>
                <w:sz w:val="22"/>
                <w:szCs w:val="22"/>
              </w:rPr>
            </w:pPr>
          </w:p>
          <w:p w14:paraId="29249DAB" w14:textId="77777777" w:rsidR="00DA4264" w:rsidRPr="00DA4264" w:rsidRDefault="00DA4264" w:rsidP="00DA4264">
            <w:pPr>
              <w:pStyle w:val="ListParagraph"/>
              <w:numPr>
                <w:ilvl w:val="0"/>
                <w:numId w:val="30"/>
              </w:numPr>
              <w:spacing w:after="0" w:line="240" w:lineRule="auto"/>
              <w:rPr>
                <w:rFonts w:eastAsia="Calibri" w:cstheme="minorHAnsi"/>
                <w:color w:val="2E74B5" w:themeColor="accent1" w:themeShade="BF"/>
                <w:sz w:val="22"/>
              </w:rPr>
            </w:pPr>
            <w:r w:rsidRPr="00DA4264">
              <w:rPr>
                <w:rFonts w:eastAsia="Calibri" w:cstheme="minorHAnsi"/>
                <w:color w:val="2E74B5" w:themeColor="accent1" w:themeShade="BF"/>
                <w:sz w:val="22"/>
              </w:rPr>
              <w:t>Food safety, hospitality and customer service training.</w:t>
            </w:r>
          </w:p>
          <w:p w14:paraId="0BE6D267" w14:textId="77777777" w:rsidR="00DA4264" w:rsidRPr="00DA4264" w:rsidRDefault="00DA4264" w:rsidP="00DA4264">
            <w:pPr>
              <w:rPr>
                <w:rFonts w:asciiTheme="minorHAnsi" w:eastAsia="Calibri" w:hAnsiTheme="minorHAnsi" w:cstheme="minorHAnsi"/>
                <w:color w:val="2E74B5" w:themeColor="accent1" w:themeShade="BF"/>
                <w:sz w:val="22"/>
                <w:szCs w:val="22"/>
              </w:rPr>
            </w:pPr>
          </w:p>
          <w:p w14:paraId="7CC17745" w14:textId="77777777" w:rsidR="00DA4264" w:rsidRPr="00DA4264" w:rsidRDefault="00DA4264" w:rsidP="00DA4264">
            <w:pPr>
              <w:pStyle w:val="ListParagraph"/>
              <w:numPr>
                <w:ilvl w:val="0"/>
                <w:numId w:val="30"/>
              </w:numPr>
              <w:spacing w:after="0" w:line="240" w:lineRule="auto"/>
              <w:rPr>
                <w:rFonts w:eastAsia="Calibri" w:cstheme="minorHAnsi"/>
                <w:color w:val="2E74B5" w:themeColor="accent1" w:themeShade="BF"/>
                <w:sz w:val="22"/>
              </w:rPr>
            </w:pPr>
            <w:r w:rsidRPr="00DA4264">
              <w:rPr>
                <w:rFonts w:eastAsia="Calibri" w:cstheme="minorHAnsi"/>
                <w:color w:val="2E74B5" w:themeColor="accent1" w:themeShade="BF"/>
                <w:sz w:val="22"/>
              </w:rPr>
              <w:t>Personal development planning.</w:t>
            </w:r>
          </w:p>
          <w:p w14:paraId="10A71FA4" w14:textId="77777777" w:rsidR="00DA4264" w:rsidRPr="00DA4264" w:rsidRDefault="00DA4264" w:rsidP="00DA4264">
            <w:pPr>
              <w:rPr>
                <w:rFonts w:asciiTheme="minorHAnsi" w:eastAsia="Calibri" w:hAnsiTheme="minorHAnsi" w:cstheme="minorHAnsi"/>
                <w:color w:val="2E74B5" w:themeColor="accent1" w:themeShade="BF"/>
                <w:sz w:val="22"/>
                <w:szCs w:val="22"/>
              </w:rPr>
            </w:pPr>
          </w:p>
          <w:p w14:paraId="25097D37" w14:textId="77777777" w:rsidR="00DA4264" w:rsidRPr="00DA4264" w:rsidRDefault="00DA4264" w:rsidP="00DA4264">
            <w:pPr>
              <w:pStyle w:val="ListParagraph"/>
              <w:numPr>
                <w:ilvl w:val="0"/>
                <w:numId w:val="30"/>
              </w:numPr>
              <w:spacing w:after="0" w:line="240" w:lineRule="auto"/>
              <w:rPr>
                <w:rFonts w:eastAsia="Calibri" w:cstheme="minorHAnsi"/>
                <w:color w:val="2E74B5" w:themeColor="accent1" w:themeShade="BF"/>
                <w:sz w:val="22"/>
              </w:rPr>
            </w:pPr>
            <w:r w:rsidRPr="00DA4264">
              <w:rPr>
                <w:rFonts w:eastAsia="Calibri" w:cstheme="minorHAnsi"/>
                <w:color w:val="2E74B5" w:themeColor="accent1" w:themeShade="BF"/>
                <w:sz w:val="22"/>
              </w:rPr>
              <w:t>Mentoring and coaching arrangements.</w:t>
            </w:r>
          </w:p>
          <w:p w14:paraId="19E162DC" w14:textId="77777777" w:rsidR="00DA4264" w:rsidRPr="00DA4264" w:rsidRDefault="00DA4264" w:rsidP="00DA4264">
            <w:pPr>
              <w:rPr>
                <w:rFonts w:asciiTheme="minorHAnsi" w:eastAsia="Calibri" w:hAnsiTheme="minorHAnsi" w:cstheme="minorHAnsi"/>
                <w:color w:val="2E74B5" w:themeColor="accent1" w:themeShade="BF"/>
                <w:sz w:val="22"/>
                <w:szCs w:val="22"/>
              </w:rPr>
            </w:pPr>
          </w:p>
          <w:p w14:paraId="7815773A" w14:textId="77777777" w:rsidR="00DA4264" w:rsidRPr="00DA4264" w:rsidRDefault="00DA4264" w:rsidP="00DA4264">
            <w:pPr>
              <w:pStyle w:val="ListParagraph"/>
              <w:numPr>
                <w:ilvl w:val="0"/>
                <w:numId w:val="30"/>
              </w:numPr>
              <w:spacing w:after="0" w:line="240" w:lineRule="auto"/>
              <w:rPr>
                <w:rFonts w:eastAsia="Calibri" w:cstheme="minorHAnsi"/>
                <w:color w:val="2E74B5" w:themeColor="accent1" w:themeShade="BF"/>
                <w:sz w:val="22"/>
              </w:rPr>
            </w:pPr>
            <w:r w:rsidRPr="00DA4264">
              <w:rPr>
                <w:rFonts w:eastAsia="Calibri" w:cstheme="minorHAnsi"/>
                <w:color w:val="2E74B5" w:themeColor="accent1" w:themeShade="BF"/>
                <w:sz w:val="22"/>
              </w:rPr>
              <w:t>Job coaching and day-to-day supervision.</w:t>
            </w:r>
          </w:p>
          <w:p w14:paraId="18791F50" w14:textId="77777777" w:rsidR="00DA4264" w:rsidRPr="00DA4264" w:rsidRDefault="00DA4264" w:rsidP="00DA4264">
            <w:pPr>
              <w:rPr>
                <w:rFonts w:asciiTheme="minorHAnsi" w:eastAsia="Calibri" w:hAnsiTheme="minorHAnsi" w:cstheme="minorHAnsi"/>
                <w:color w:val="2E74B5" w:themeColor="accent1" w:themeShade="BF"/>
                <w:sz w:val="22"/>
                <w:szCs w:val="22"/>
              </w:rPr>
            </w:pPr>
          </w:p>
          <w:p w14:paraId="6A8BDA83" w14:textId="77777777" w:rsidR="00DA4264" w:rsidRPr="00DA4264" w:rsidRDefault="00DA4264" w:rsidP="00DA4264">
            <w:pPr>
              <w:pStyle w:val="ListParagraph"/>
              <w:numPr>
                <w:ilvl w:val="0"/>
                <w:numId w:val="30"/>
              </w:numPr>
              <w:spacing w:after="0" w:line="240" w:lineRule="auto"/>
              <w:rPr>
                <w:rFonts w:eastAsia="Calibri" w:cstheme="minorHAnsi"/>
                <w:color w:val="2E74B5" w:themeColor="accent1" w:themeShade="BF"/>
                <w:sz w:val="22"/>
              </w:rPr>
            </w:pPr>
            <w:r w:rsidRPr="00DA4264">
              <w:rPr>
                <w:rFonts w:eastAsia="Calibri" w:cstheme="minorHAnsi"/>
                <w:color w:val="2E74B5" w:themeColor="accent1" w:themeShade="BF"/>
                <w:sz w:val="22"/>
              </w:rPr>
              <w:t>One-to-one and group workplace supports.</w:t>
            </w:r>
          </w:p>
          <w:p w14:paraId="651E19CC" w14:textId="77777777" w:rsidR="00DA4264" w:rsidRPr="00DA4264" w:rsidRDefault="00DA4264" w:rsidP="00DA4264">
            <w:pPr>
              <w:rPr>
                <w:rFonts w:asciiTheme="minorHAnsi" w:eastAsia="Calibri" w:hAnsiTheme="minorHAnsi" w:cstheme="minorHAnsi"/>
                <w:color w:val="2E74B5" w:themeColor="accent1" w:themeShade="BF"/>
                <w:sz w:val="22"/>
                <w:szCs w:val="22"/>
              </w:rPr>
            </w:pPr>
          </w:p>
          <w:p w14:paraId="124AC9E8" w14:textId="77777777" w:rsidR="00DA4264" w:rsidRPr="00DA4264" w:rsidRDefault="00DA4264" w:rsidP="00DA4264">
            <w:pPr>
              <w:pStyle w:val="ListParagraph"/>
              <w:numPr>
                <w:ilvl w:val="0"/>
                <w:numId w:val="30"/>
              </w:numPr>
              <w:spacing w:after="0" w:line="240" w:lineRule="auto"/>
              <w:rPr>
                <w:rFonts w:eastAsia="Calibri" w:cstheme="minorHAnsi"/>
                <w:color w:val="2E74B5" w:themeColor="accent1" w:themeShade="BF"/>
                <w:sz w:val="22"/>
              </w:rPr>
            </w:pPr>
            <w:r w:rsidRPr="00DA4264">
              <w:rPr>
                <w:rFonts w:eastAsia="Calibri" w:cstheme="minorHAnsi"/>
                <w:color w:val="2E74B5" w:themeColor="accent1" w:themeShade="BF"/>
                <w:sz w:val="22"/>
              </w:rPr>
              <w:t>How training and support needs will be identified, reviewed and addressed.</w:t>
            </w:r>
          </w:p>
          <w:p w14:paraId="3370939A" w14:textId="77777777" w:rsidR="00DA4264" w:rsidRPr="00DA4264" w:rsidRDefault="00DA4264" w:rsidP="00DA4264">
            <w:pPr>
              <w:rPr>
                <w:rFonts w:asciiTheme="minorHAnsi" w:eastAsia="Calibri" w:hAnsiTheme="minorHAnsi" w:cstheme="minorHAnsi"/>
                <w:color w:val="2E74B5" w:themeColor="accent1" w:themeShade="BF"/>
                <w:sz w:val="22"/>
                <w:szCs w:val="22"/>
              </w:rPr>
            </w:pPr>
          </w:p>
          <w:p w14:paraId="7648579B" w14:textId="77777777" w:rsidR="00DA4264" w:rsidRPr="00DA4264" w:rsidRDefault="00DA4264" w:rsidP="00DA4264">
            <w:pPr>
              <w:pStyle w:val="ListParagraph"/>
              <w:numPr>
                <w:ilvl w:val="0"/>
                <w:numId w:val="30"/>
              </w:numPr>
              <w:spacing w:after="0" w:line="240" w:lineRule="auto"/>
              <w:rPr>
                <w:rFonts w:eastAsia="Calibri" w:cstheme="minorHAnsi"/>
                <w:color w:val="2E74B5" w:themeColor="accent1" w:themeShade="BF"/>
                <w:sz w:val="22"/>
              </w:rPr>
            </w:pPr>
            <w:r w:rsidRPr="00DA4264">
              <w:rPr>
                <w:rFonts w:eastAsia="Calibri" w:cstheme="minorHAnsi"/>
                <w:color w:val="2E74B5" w:themeColor="accent1" w:themeShade="BF"/>
                <w:sz w:val="22"/>
              </w:rPr>
              <w:t>How employees will be supported to develop independence and confidence in the workplace.</w:t>
            </w:r>
          </w:p>
          <w:p w14:paraId="336B6368" w14:textId="5A30757D" w:rsidR="00DA4264" w:rsidRPr="000A51E3" w:rsidRDefault="00DA4264" w:rsidP="00DA4264">
            <w:pPr>
              <w:rPr>
                <w:rFonts w:ascii="Calibri" w:hAnsi="Calibri" w:cs="Calibri"/>
                <w:sz w:val="22"/>
                <w:szCs w:val="22"/>
                <w:highlight w:val="yellow"/>
                <w:lang w:eastAsia="ja-JP"/>
              </w:rPr>
            </w:pPr>
          </w:p>
        </w:tc>
      </w:tr>
      <w:tr w:rsidR="00DA4264" w:rsidRPr="000525F1" w14:paraId="7C86A446" w14:textId="77777777">
        <w:tc>
          <w:tcPr>
            <w:tcW w:w="11340" w:type="dxa"/>
            <w:tcBorders>
              <w:left w:val="single" w:sz="4" w:space="0" w:color="000000" w:themeColor="text1"/>
            </w:tcBorders>
            <w:shd w:val="clear" w:color="auto" w:fill="DEEAF6" w:themeFill="accent1" w:themeFillTint="33"/>
          </w:tcPr>
          <w:p w14:paraId="2CE586C7" w14:textId="77777777" w:rsidR="00DA4264" w:rsidRDefault="00DA4264">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7C704C1E" w14:textId="77777777" w:rsidR="00DA4264" w:rsidRDefault="00DA4264">
            <w:pPr>
              <w:rPr>
                <w:rFonts w:ascii="Calibri" w:eastAsia="Calibri" w:hAnsi="Calibri" w:cs="Calibri"/>
                <w:color w:val="2E74B5" w:themeColor="accent1" w:themeShade="BF"/>
                <w:sz w:val="22"/>
              </w:rPr>
            </w:pPr>
          </w:p>
          <w:p w14:paraId="7B251434" w14:textId="77777777" w:rsidR="00DA4264" w:rsidRDefault="00DA4264">
            <w:pPr>
              <w:rPr>
                <w:rFonts w:ascii="Calibri" w:eastAsia="Calibri" w:hAnsi="Calibri" w:cs="Calibri"/>
                <w:color w:val="2E74B5" w:themeColor="accent1" w:themeShade="BF"/>
                <w:sz w:val="22"/>
              </w:rPr>
            </w:pPr>
          </w:p>
          <w:p w14:paraId="58851217" w14:textId="77777777" w:rsidR="00DA4264" w:rsidRDefault="00DA4264">
            <w:pPr>
              <w:rPr>
                <w:rFonts w:ascii="Calibri" w:eastAsia="Calibri" w:hAnsi="Calibri" w:cs="Calibri"/>
                <w:color w:val="2E74B5" w:themeColor="accent1" w:themeShade="BF"/>
                <w:sz w:val="22"/>
              </w:rPr>
            </w:pPr>
          </w:p>
          <w:p w14:paraId="0413D84C" w14:textId="77777777" w:rsidR="00DA4264" w:rsidRDefault="00DA4264">
            <w:pPr>
              <w:rPr>
                <w:rFonts w:ascii="Calibri" w:eastAsia="Calibri" w:hAnsi="Calibri" w:cs="Calibri"/>
                <w:color w:val="2E74B5" w:themeColor="accent1" w:themeShade="BF"/>
                <w:sz w:val="22"/>
              </w:rPr>
            </w:pPr>
          </w:p>
          <w:p w14:paraId="085D8A38" w14:textId="77777777" w:rsidR="00DA4264" w:rsidRDefault="00DA4264">
            <w:pPr>
              <w:rPr>
                <w:rFonts w:ascii="Calibri" w:eastAsia="Calibri" w:hAnsi="Calibri" w:cs="Calibri"/>
                <w:color w:val="2E74B5" w:themeColor="accent1" w:themeShade="BF"/>
                <w:sz w:val="22"/>
              </w:rPr>
            </w:pPr>
          </w:p>
          <w:p w14:paraId="078C3913" w14:textId="77777777" w:rsidR="00DA4264" w:rsidRDefault="00DA4264">
            <w:pPr>
              <w:rPr>
                <w:rFonts w:ascii="Calibri" w:eastAsia="Calibri" w:hAnsi="Calibri" w:cs="Calibri"/>
                <w:color w:val="2E74B5" w:themeColor="accent1" w:themeShade="BF"/>
                <w:sz w:val="22"/>
              </w:rPr>
            </w:pPr>
          </w:p>
          <w:p w14:paraId="29764042" w14:textId="77777777" w:rsidR="00DA4264" w:rsidRDefault="00DA4264">
            <w:pPr>
              <w:rPr>
                <w:rFonts w:ascii="Calibri" w:eastAsia="Calibri" w:hAnsi="Calibri" w:cs="Calibri"/>
                <w:color w:val="2E74B5" w:themeColor="accent1" w:themeShade="BF"/>
                <w:sz w:val="22"/>
              </w:rPr>
            </w:pPr>
          </w:p>
          <w:p w14:paraId="388BD9DA" w14:textId="77777777" w:rsidR="00DA4264" w:rsidRDefault="00DA4264">
            <w:pPr>
              <w:rPr>
                <w:rFonts w:ascii="Calibri" w:eastAsia="Calibri" w:hAnsi="Calibri" w:cs="Calibri"/>
                <w:color w:val="2E74B5" w:themeColor="accent1" w:themeShade="BF"/>
                <w:sz w:val="22"/>
              </w:rPr>
            </w:pPr>
          </w:p>
          <w:p w14:paraId="68314AAC" w14:textId="77777777" w:rsidR="00DA4264" w:rsidRDefault="00DA4264">
            <w:pPr>
              <w:rPr>
                <w:rFonts w:ascii="Calibri" w:eastAsia="Calibri" w:hAnsi="Calibri" w:cs="Calibri"/>
                <w:color w:val="2E74B5" w:themeColor="accent1" w:themeShade="BF"/>
                <w:sz w:val="22"/>
              </w:rPr>
            </w:pPr>
          </w:p>
          <w:p w14:paraId="460A9774" w14:textId="77777777" w:rsidR="00DA4264" w:rsidRDefault="00DA4264">
            <w:pPr>
              <w:rPr>
                <w:rFonts w:ascii="Calibri" w:eastAsia="Calibri" w:hAnsi="Calibri" w:cs="Calibri"/>
                <w:color w:val="2E74B5" w:themeColor="accent1" w:themeShade="BF"/>
                <w:sz w:val="22"/>
              </w:rPr>
            </w:pPr>
          </w:p>
          <w:p w14:paraId="1F61175B" w14:textId="77777777" w:rsidR="00DA4264" w:rsidRDefault="00DA4264">
            <w:pPr>
              <w:rPr>
                <w:rFonts w:ascii="Calibri" w:eastAsia="Calibri" w:hAnsi="Calibri" w:cs="Calibri"/>
                <w:color w:val="2E74B5" w:themeColor="accent1" w:themeShade="BF"/>
                <w:sz w:val="22"/>
              </w:rPr>
            </w:pPr>
          </w:p>
          <w:p w14:paraId="6AC9CC35" w14:textId="77777777" w:rsidR="00DA4264" w:rsidRDefault="00DA4264">
            <w:pPr>
              <w:rPr>
                <w:rFonts w:ascii="Calibri" w:eastAsia="Calibri" w:hAnsi="Calibri" w:cs="Calibri"/>
                <w:color w:val="2E74B5" w:themeColor="accent1" w:themeShade="BF"/>
                <w:sz w:val="22"/>
              </w:rPr>
            </w:pPr>
          </w:p>
          <w:p w14:paraId="5AABF866" w14:textId="77777777" w:rsidR="00DA4264" w:rsidRDefault="00DA4264">
            <w:pPr>
              <w:rPr>
                <w:rFonts w:ascii="Calibri" w:eastAsia="Calibri" w:hAnsi="Calibri" w:cs="Calibri"/>
                <w:color w:val="2E74B5" w:themeColor="accent1" w:themeShade="BF"/>
                <w:sz w:val="22"/>
              </w:rPr>
            </w:pPr>
          </w:p>
          <w:p w14:paraId="126557AB" w14:textId="77777777" w:rsidR="00DA4264" w:rsidRDefault="00DA4264">
            <w:pPr>
              <w:rPr>
                <w:rFonts w:ascii="Calibri" w:eastAsia="Calibri" w:hAnsi="Calibri" w:cs="Calibri"/>
                <w:color w:val="2E74B5" w:themeColor="accent1" w:themeShade="BF"/>
                <w:sz w:val="22"/>
              </w:rPr>
            </w:pPr>
          </w:p>
          <w:p w14:paraId="54E10333" w14:textId="77777777" w:rsidR="00DA4264" w:rsidRDefault="00DA4264">
            <w:pPr>
              <w:rPr>
                <w:rFonts w:ascii="Calibri" w:eastAsia="Calibri" w:hAnsi="Calibri" w:cs="Calibri"/>
                <w:color w:val="2E74B5" w:themeColor="accent1" w:themeShade="BF"/>
                <w:sz w:val="22"/>
              </w:rPr>
            </w:pPr>
          </w:p>
          <w:p w14:paraId="5744B1B0" w14:textId="77777777" w:rsidR="00DA4264" w:rsidRDefault="00DA4264">
            <w:pPr>
              <w:rPr>
                <w:rFonts w:ascii="Calibri" w:eastAsia="Calibri" w:hAnsi="Calibri" w:cs="Calibri"/>
                <w:color w:val="2E74B5" w:themeColor="accent1" w:themeShade="BF"/>
                <w:sz w:val="22"/>
              </w:rPr>
            </w:pPr>
          </w:p>
          <w:p w14:paraId="016197F0" w14:textId="77777777" w:rsidR="00DA4264" w:rsidRDefault="00DA4264">
            <w:pPr>
              <w:rPr>
                <w:rFonts w:ascii="Calibri" w:eastAsia="Calibri" w:hAnsi="Calibri" w:cs="Calibri"/>
                <w:color w:val="2E74B5" w:themeColor="accent1" w:themeShade="BF"/>
                <w:sz w:val="22"/>
              </w:rPr>
            </w:pPr>
          </w:p>
          <w:p w14:paraId="180E945A" w14:textId="77777777" w:rsidR="00DA4264" w:rsidRDefault="00DA4264">
            <w:pPr>
              <w:rPr>
                <w:rFonts w:ascii="Calibri" w:eastAsia="Calibri" w:hAnsi="Calibri" w:cs="Calibri"/>
                <w:color w:val="2E74B5" w:themeColor="accent1" w:themeShade="BF"/>
                <w:sz w:val="22"/>
              </w:rPr>
            </w:pPr>
          </w:p>
          <w:p w14:paraId="70B9A174" w14:textId="77777777" w:rsidR="00DA4264" w:rsidRDefault="00DA4264">
            <w:pPr>
              <w:rPr>
                <w:rFonts w:ascii="Calibri" w:eastAsia="Calibri" w:hAnsi="Calibri" w:cs="Calibri"/>
                <w:color w:val="2E74B5" w:themeColor="accent1" w:themeShade="BF"/>
                <w:sz w:val="22"/>
              </w:rPr>
            </w:pPr>
          </w:p>
          <w:p w14:paraId="23467069" w14:textId="77777777" w:rsidR="00DA4264" w:rsidRDefault="00DA4264">
            <w:pPr>
              <w:rPr>
                <w:rFonts w:ascii="Calibri" w:eastAsia="Calibri" w:hAnsi="Calibri" w:cs="Calibri"/>
                <w:color w:val="2E74B5" w:themeColor="accent1" w:themeShade="BF"/>
                <w:sz w:val="22"/>
              </w:rPr>
            </w:pPr>
          </w:p>
          <w:p w14:paraId="7454D5DD" w14:textId="77777777" w:rsidR="00DA4264" w:rsidRDefault="00DA4264">
            <w:pPr>
              <w:rPr>
                <w:rFonts w:ascii="Calibri" w:eastAsia="Calibri" w:hAnsi="Calibri" w:cs="Calibri"/>
                <w:color w:val="2E74B5" w:themeColor="accent1" w:themeShade="BF"/>
                <w:sz w:val="22"/>
              </w:rPr>
            </w:pPr>
          </w:p>
          <w:p w14:paraId="326E6F19" w14:textId="77777777" w:rsidR="000F39A0" w:rsidRDefault="000F39A0">
            <w:pPr>
              <w:rPr>
                <w:rFonts w:ascii="Calibri" w:eastAsia="Calibri" w:hAnsi="Calibri" w:cs="Calibri"/>
                <w:color w:val="2E74B5" w:themeColor="accent1" w:themeShade="BF"/>
                <w:sz w:val="22"/>
              </w:rPr>
            </w:pPr>
          </w:p>
          <w:p w14:paraId="55D4AC69" w14:textId="77777777" w:rsidR="000F39A0" w:rsidRDefault="000F39A0">
            <w:pPr>
              <w:rPr>
                <w:rFonts w:ascii="Calibri" w:eastAsia="Calibri" w:hAnsi="Calibri" w:cs="Calibri"/>
                <w:color w:val="2E74B5" w:themeColor="accent1" w:themeShade="BF"/>
                <w:sz w:val="22"/>
              </w:rPr>
            </w:pPr>
          </w:p>
          <w:p w14:paraId="6BA91F6B" w14:textId="77777777" w:rsidR="00DA4264" w:rsidRDefault="00DA4264">
            <w:pPr>
              <w:rPr>
                <w:rFonts w:ascii="Calibri" w:eastAsia="Calibri" w:hAnsi="Calibri" w:cs="Calibri"/>
                <w:color w:val="2E74B5" w:themeColor="accent1" w:themeShade="BF"/>
                <w:sz w:val="22"/>
              </w:rPr>
            </w:pPr>
          </w:p>
          <w:p w14:paraId="52274BD0" w14:textId="77777777" w:rsidR="00DA4264" w:rsidRDefault="00DA4264">
            <w:pPr>
              <w:rPr>
                <w:rFonts w:ascii="Calibri" w:eastAsia="Calibri" w:hAnsi="Calibri" w:cs="Calibri"/>
                <w:color w:val="2E74B5" w:themeColor="accent1" w:themeShade="BF"/>
                <w:sz w:val="22"/>
              </w:rPr>
            </w:pPr>
          </w:p>
          <w:p w14:paraId="48944E24" w14:textId="77777777" w:rsidR="00DA4264" w:rsidRPr="000525F1" w:rsidRDefault="00DA4264">
            <w:pPr>
              <w:rPr>
                <w:rFonts w:ascii="Calibri" w:eastAsia="Calibri" w:hAnsi="Calibri" w:cs="Calibri"/>
                <w:color w:val="2E74B5" w:themeColor="accent1" w:themeShade="BF"/>
                <w:sz w:val="22"/>
              </w:rPr>
            </w:pPr>
          </w:p>
        </w:tc>
      </w:tr>
      <w:tr w:rsidR="00DA4264" w:rsidRPr="00E87173" w14:paraId="04E8DB21"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6E105DBC" w14:textId="7CCB3DCF" w:rsidR="00DA4264" w:rsidRPr="00E87173" w:rsidRDefault="00F064C9">
            <w:pPr>
              <w:jc w:val="left"/>
              <w:rPr>
                <w:rFonts w:ascii="Calibri" w:eastAsia="Calibri" w:hAnsi="Calibri" w:cs="Calibri"/>
                <w:b/>
                <w:bCs/>
                <w:color w:val="FFFFFF" w:themeColor="background1"/>
                <w:sz w:val="22"/>
              </w:rPr>
            </w:pPr>
            <w:r w:rsidRPr="00F064C9">
              <w:rPr>
                <w:rFonts w:ascii="Calibri" w:eastAsia="Calibri" w:hAnsi="Calibri" w:cs="Calibri"/>
                <w:b/>
                <w:bCs/>
                <w:color w:val="FFFFFF" w:themeColor="background1"/>
                <w:sz w:val="22"/>
              </w:rPr>
              <w:lastRenderedPageBreak/>
              <w:t>C4. Development, Progression and Outcomes</w:t>
            </w:r>
          </w:p>
        </w:tc>
      </w:tr>
      <w:tr w:rsidR="00DA4264" w:rsidRPr="000A51E3" w14:paraId="295DEBFD" w14:textId="77777777">
        <w:trPr>
          <w:trHeight w:val="274"/>
        </w:trPr>
        <w:tc>
          <w:tcPr>
            <w:tcW w:w="11340" w:type="dxa"/>
            <w:tcBorders>
              <w:left w:val="single" w:sz="4" w:space="0" w:color="000000" w:themeColor="text1"/>
            </w:tcBorders>
            <w:shd w:val="clear" w:color="auto" w:fill="F2F2F2" w:themeFill="background1" w:themeFillShade="F2"/>
            <w:vAlign w:val="center"/>
          </w:tcPr>
          <w:p w14:paraId="574AC47E" w14:textId="77777777" w:rsidR="00F064C9" w:rsidRPr="00F064C9" w:rsidRDefault="00F064C9" w:rsidP="00F064C9">
            <w:pPr>
              <w:rPr>
                <w:rFonts w:asciiTheme="minorHAnsi" w:eastAsia="Calibri" w:hAnsiTheme="minorHAnsi" w:cstheme="minorHAnsi"/>
                <w:color w:val="2E74B5" w:themeColor="accent1" w:themeShade="BF"/>
                <w:sz w:val="22"/>
                <w:szCs w:val="22"/>
              </w:rPr>
            </w:pPr>
            <w:r w:rsidRPr="00F064C9">
              <w:rPr>
                <w:rFonts w:asciiTheme="minorHAnsi" w:eastAsia="Calibri" w:hAnsiTheme="minorHAnsi" w:cstheme="minorHAnsi"/>
                <w:color w:val="2E74B5" w:themeColor="accent1" w:themeShade="BF"/>
                <w:sz w:val="22"/>
                <w:szCs w:val="22"/>
              </w:rPr>
              <w:t>Tenderers must describe how they will support employee development, progression and positive employment outcomes throughout the contract.</w:t>
            </w:r>
          </w:p>
          <w:p w14:paraId="6A60F42E" w14:textId="77777777" w:rsidR="00F064C9" w:rsidRPr="00F064C9" w:rsidRDefault="00F064C9" w:rsidP="00F064C9">
            <w:pPr>
              <w:rPr>
                <w:rFonts w:asciiTheme="minorHAnsi" w:eastAsia="Calibri" w:hAnsiTheme="minorHAnsi" w:cstheme="minorHAnsi"/>
                <w:color w:val="2E74B5" w:themeColor="accent1" w:themeShade="BF"/>
                <w:sz w:val="22"/>
                <w:szCs w:val="22"/>
              </w:rPr>
            </w:pPr>
          </w:p>
          <w:p w14:paraId="248483D2" w14:textId="77777777" w:rsidR="00F064C9" w:rsidRPr="00F064C9" w:rsidRDefault="00F064C9" w:rsidP="00F064C9">
            <w:pPr>
              <w:rPr>
                <w:rFonts w:asciiTheme="minorHAnsi" w:eastAsia="Calibri" w:hAnsiTheme="minorHAnsi" w:cstheme="minorHAnsi"/>
                <w:b/>
                <w:bCs/>
                <w:color w:val="2E74B5" w:themeColor="accent1" w:themeShade="BF"/>
                <w:sz w:val="22"/>
                <w:szCs w:val="22"/>
              </w:rPr>
            </w:pPr>
            <w:r w:rsidRPr="00F064C9">
              <w:rPr>
                <w:rFonts w:asciiTheme="minorHAnsi" w:eastAsia="Calibri" w:hAnsiTheme="minorHAnsi" w:cstheme="minorHAnsi"/>
                <w:b/>
                <w:bCs/>
                <w:color w:val="2E74B5" w:themeColor="accent1" w:themeShade="BF"/>
                <w:sz w:val="22"/>
                <w:szCs w:val="22"/>
              </w:rPr>
              <w:t>The response must address:</w:t>
            </w:r>
          </w:p>
          <w:p w14:paraId="0AC1D37A" w14:textId="77777777" w:rsidR="00F064C9" w:rsidRPr="00F064C9" w:rsidRDefault="00F064C9" w:rsidP="00F064C9">
            <w:pPr>
              <w:rPr>
                <w:rFonts w:asciiTheme="minorHAnsi" w:eastAsia="Calibri" w:hAnsiTheme="minorHAnsi" w:cstheme="minorHAnsi"/>
                <w:color w:val="2E74B5" w:themeColor="accent1" w:themeShade="BF"/>
                <w:sz w:val="22"/>
                <w:szCs w:val="22"/>
              </w:rPr>
            </w:pPr>
          </w:p>
          <w:p w14:paraId="48DAAE09" w14:textId="77777777" w:rsidR="00F064C9" w:rsidRPr="00F064C9" w:rsidRDefault="00F064C9" w:rsidP="00F064C9">
            <w:pPr>
              <w:pStyle w:val="ListParagraph"/>
              <w:numPr>
                <w:ilvl w:val="0"/>
                <w:numId w:val="31"/>
              </w:numPr>
              <w:spacing w:after="0" w:line="240" w:lineRule="auto"/>
              <w:rPr>
                <w:rFonts w:eastAsia="Calibri" w:cstheme="minorHAnsi"/>
                <w:color w:val="2E74B5" w:themeColor="accent1" w:themeShade="BF"/>
                <w:sz w:val="22"/>
              </w:rPr>
            </w:pPr>
            <w:r w:rsidRPr="00F064C9">
              <w:rPr>
                <w:rFonts w:eastAsia="Calibri" w:cstheme="minorHAnsi"/>
                <w:color w:val="2E74B5" w:themeColor="accent1" w:themeShade="BF"/>
                <w:sz w:val="22"/>
              </w:rPr>
              <w:t>Staff development and progression pathways.</w:t>
            </w:r>
          </w:p>
          <w:p w14:paraId="71EDAB10" w14:textId="77777777" w:rsidR="00F064C9" w:rsidRPr="00F064C9" w:rsidRDefault="00F064C9" w:rsidP="00F064C9">
            <w:pPr>
              <w:rPr>
                <w:rFonts w:asciiTheme="minorHAnsi" w:eastAsia="Calibri" w:hAnsiTheme="minorHAnsi" w:cstheme="minorHAnsi"/>
                <w:color w:val="2E74B5" w:themeColor="accent1" w:themeShade="BF"/>
                <w:sz w:val="22"/>
                <w:szCs w:val="22"/>
              </w:rPr>
            </w:pPr>
          </w:p>
          <w:p w14:paraId="08536A63" w14:textId="77777777" w:rsidR="00F064C9" w:rsidRPr="00F064C9" w:rsidRDefault="00F064C9" w:rsidP="00F064C9">
            <w:pPr>
              <w:pStyle w:val="ListParagraph"/>
              <w:numPr>
                <w:ilvl w:val="0"/>
                <w:numId w:val="31"/>
              </w:numPr>
              <w:spacing w:after="0" w:line="240" w:lineRule="auto"/>
              <w:rPr>
                <w:rFonts w:eastAsia="Calibri" w:cstheme="minorHAnsi"/>
                <w:color w:val="2E74B5" w:themeColor="accent1" w:themeShade="BF"/>
                <w:sz w:val="22"/>
              </w:rPr>
            </w:pPr>
            <w:r w:rsidRPr="00F064C9">
              <w:rPr>
                <w:rFonts w:eastAsia="Calibri" w:cstheme="minorHAnsi"/>
                <w:color w:val="2E74B5" w:themeColor="accent1" w:themeShade="BF"/>
                <w:sz w:val="22"/>
              </w:rPr>
              <w:t>Opportunities for employees to develop new skills and take on additional responsibilities.</w:t>
            </w:r>
          </w:p>
          <w:p w14:paraId="35C6BD1B" w14:textId="77777777" w:rsidR="00F064C9" w:rsidRPr="00F064C9" w:rsidRDefault="00F064C9" w:rsidP="00F064C9">
            <w:pPr>
              <w:rPr>
                <w:rFonts w:asciiTheme="minorHAnsi" w:eastAsia="Calibri" w:hAnsiTheme="minorHAnsi" w:cstheme="minorHAnsi"/>
                <w:color w:val="2E74B5" w:themeColor="accent1" w:themeShade="BF"/>
                <w:sz w:val="22"/>
                <w:szCs w:val="22"/>
              </w:rPr>
            </w:pPr>
          </w:p>
          <w:p w14:paraId="032506A6" w14:textId="77777777" w:rsidR="00F064C9" w:rsidRPr="00F064C9" w:rsidRDefault="00F064C9" w:rsidP="00F064C9">
            <w:pPr>
              <w:pStyle w:val="ListParagraph"/>
              <w:numPr>
                <w:ilvl w:val="0"/>
                <w:numId w:val="31"/>
              </w:numPr>
              <w:spacing w:after="0" w:line="240" w:lineRule="auto"/>
              <w:rPr>
                <w:rFonts w:eastAsia="Calibri" w:cstheme="minorHAnsi"/>
                <w:color w:val="2E74B5" w:themeColor="accent1" w:themeShade="BF"/>
                <w:sz w:val="22"/>
              </w:rPr>
            </w:pPr>
            <w:r w:rsidRPr="00F064C9">
              <w:rPr>
                <w:rFonts w:eastAsia="Calibri" w:cstheme="minorHAnsi"/>
                <w:color w:val="2E74B5" w:themeColor="accent1" w:themeShade="BF"/>
                <w:sz w:val="22"/>
              </w:rPr>
              <w:t>How individual progress and development will be monitored.</w:t>
            </w:r>
          </w:p>
          <w:p w14:paraId="55D21357" w14:textId="77777777" w:rsidR="00F064C9" w:rsidRPr="00F064C9" w:rsidRDefault="00F064C9" w:rsidP="00F064C9">
            <w:pPr>
              <w:rPr>
                <w:rFonts w:asciiTheme="minorHAnsi" w:eastAsia="Calibri" w:hAnsiTheme="minorHAnsi" w:cstheme="minorHAnsi"/>
                <w:color w:val="2E74B5" w:themeColor="accent1" w:themeShade="BF"/>
                <w:sz w:val="22"/>
                <w:szCs w:val="22"/>
              </w:rPr>
            </w:pPr>
          </w:p>
          <w:p w14:paraId="763CFA65" w14:textId="77777777" w:rsidR="00DA4264" w:rsidRPr="00F064C9" w:rsidRDefault="00F064C9" w:rsidP="00F064C9">
            <w:pPr>
              <w:pStyle w:val="ListParagraph"/>
              <w:numPr>
                <w:ilvl w:val="0"/>
                <w:numId w:val="31"/>
              </w:numPr>
              <w:spacing w:after="0" w:line="240" w:lineRule="auto"/>
              <w:rPr>
                <w:rFonts w:eastAsia="Calibri" w:cstheme="minorHAnsi"/>
                <w:color w:val="2E74B5" w:themeColor="accent1" w:themeShade="BF"/>
                <w:sz w:val="22"/>
              </w:rPr>
            </w:pPr>
            <w:r w:rsidRPr="00F064C9">
              <w:rPr>
                <w:rFonts w:eastAsia="Calibri" w:cstheme="minorHAnsi"/>
                <w:color w:val="2E74B5" w:themeColor="accent1" w:themeShade="BF"/>
                <w:sz w:val="22"/>
              </w:rPr>
              <w:t>How learning from the programme will be used to improve employment and support outcomes.</w:t>
            </w:r>
          </w:p>
          <w:p w14:paraId="21508729" w14:textId="3DE5C6D5" w:rsidR="00F064C9" w:rsidRPr="000A51E3" w:rsidRDefault="00F064C9" w:rsidP="00F064C9">
            <w:pPr>
              <w:rPr>
                <w:rFonts w:ascii="Calibri" w:hAnsi="Calibri" w:cs="Calibri"/>
                <w:sz w:val="22"/>
                <w:szCs w:val="22"/>
                <w:highlight w:val="yellow"/>
                <w:lang w:eastAsia="ja-JP"/>
              </w:rPr>
            </w:pPr>
          </w:p>
        </w:tc>
      </w:tr>
      <w:tr w:rsidR="00DA4264" w:rsidRPr="000525F1" w14:paraId="640ED67A" w14:textId="77777777">
        <w:tc>
          <w:tcPr>
            <w:tcW w:w="11340" w:type="dxa"/>
            <w:tcBorders>
              <w:left w:val="single" w:sz="4" w:space="0" w:color="000000" w:themeColor="text1"/>
            </w:tcBorders>
            <w:shd w:val="clear" w:color="auto" w:fill="DEEAF6" w:themeFill="accent1" w:themeFillTint="33"/>
          </w:tcPr>
          <w:p w14:paraId="13331650" w14:textId="77777777" w:rsidR="00DA4264" w:rsidRDefault="00DA4264">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29EBC6E4" w14:textId="77777777" w:rsidR="00DA4264" w:rsidRDefault="00DA4264">
            <w:pPr>
              <w:rPr>
                <w:rFonts w:ascii="Calibri" w:eastAsia="Calibri" w:hAnsi="Calibri" w:cs="Calibri"/>
                <w:color w:val="2E74B5" w:themeColor="accent1" w:themeShade="BF"/>
                <w:sz w:val="22"/>
              </w:rPr>
            </w:pPr>
          </w:p>
          <w:p w14:paraId="5539EBC6" w14:textId="77777777" w:rsidR="00DA4264" w:rsidRDefault="00DA4264">
            <w:pPr>
              <w:rPr>
                <w:rFonts w:ascii="Calibri" w:eastAsia="Calibri" w:hAnsi="Calibri" w:cs="Calibri"/>
                <w:color w:val="2E74B5" w:themeColor="accent1" w:themeShade="BF"/>
                <w:sz w:val="22"/>
              </w:rPr>
            </w:pPr>
          </w:p>
          <w:p w14:paraId="2A16E7B1" w14:textId="77777777" w:rsidR="00DA4264" w:rsidRDefault="00DA4264">
            <w:pPr>
              <w:rPr>
                <w:rFonts w:ascii="Calibri" w:eastAsia="Calibri" w:hAnsi="Calibri" w:cs="Calibri"/>
                <w:color w:val="2E74B5" w:themeColor="accent1" w:themeShade="BF"/>
                <w:sz w:val="22"/>
              </w:rPr>
            </w:pPr>
          </w:p>
          <w:p w14:paraId="4BC34632" w14:textId="77777777" w:rsidR="00DA4264" w:rsidRDefault="00DA4264">
            <w:pPr>
              <w:rPr>
                <w:rFonts w:ascii="Calibri" w:eastAsia="Calibri" w:hAnsi="Calibri" w:cs="Calibri"/>
                <w:color w:val="2E74B5" w:themeColor="accent1" w:themeShade="BF"/>
                <w:sz w:val="22"/>
              </w:rPr>
            </w:pPr>
          </w:p>
          <w:p w14:paraId="1D68BE4A" w14:textId="77777777" w:rsidR="00DA4264" w:rsidRDefault="00DA4264">
            <w:pPr>
              <w:rPr>
                <w:rFonts w:ascii="Calibri" w:eastAsia="Calibri" w:hAnsi="Calibri" w:cs="Calibri"/>
                <w:color w:val="2E74B5" w:themeColor="accent1" w:themeShade="BF"/>
                <w:sz w:val="22"/>
              </w:rPr>
            </w:pPr>
          </w:p>
          <w:p w14:paraId="5658D35B" w14:textId="77777777" w:rsidR="00DA4264" w:rsidRDefault="00DA4264">
            <w:pPr>
              <w:rPr>
                <w:rFonts w:ascii="Calibri" w:eastAsia="Calibri" w:hAnsi="Calibri" w:cs="Calibri"/>
                <w:color w:val="2E74B5" w:themeColor="accent1" w:themeShade="BF"/>
                <w:sz w:val="22"/>
              </w:rPr>
            </w:pPr>
          </w:p>
          <w:p w14:paraId="28B125EC" w14:textId="77777777" w:rsidR="00DA4264" w:rsidRDefault="00DA4264">
            <w:pPr>
              <w:rPr>
                <w:rFonts w:ascii="Calibri" w:eastAsia="Calibri" w:hAnsi="Calibri" w:cs="Calibri"/>
                <w:color w:val="2E74B5" w:themeColor="accent1" w:themeShade="BF"/>
                <w:sz w:val="22"/>
              </w:rPr>
            </w:pPr>
          </w:p>
          <w:p w14:paraId="2F089CBC" w14:textId="77777777" w:rsidR="00DA4264" w:rsidRDefault="00DA4264">
            <w:pPr>
              <w:rPr>
                <w:rFonts w:ascii="Calibri" w:eastAsia="Calibri" w:hAnsi="Calibri" w:cs="Calibri"/>
                <w:color w:val="2E74B5" w:themeColor="accent1" w:themeShade="BF"/>
                <w:sz w:val="22"/>
              </w:rPr>
            </w:pPr>
          </w:p>
          <w:p w14:paraId="7871B581" w14:textId="77777777" w:rsidR="00DA4264" w:rsidRDefault="00DA4264">
            <w:pPr>
              <w:rPr>
                <w:rFonts w:ascii="Calibri" w:eastAsia="Calibri" w:hAnsi="Calibri" w:cs="Calibri"/>
                <w:color w:val="2E74B5" w:themeColor="accent1" w:themeShade="BF"/>
                <w:sz w:val="22"/>
              </w:rPr>
            </w:pPr>
          </w:p>
          <w:p w14:paraId="3D4D1491" w14:textId="77777777" w:rsidR="00DA4264" w:rsidRDefault="00DA4264">
            <w:pPr>
              <w:rPr>
                <w:rFonts w:ascii="Calibri" w:eastAsia="Calibri" w:hAnsi="Calibri" w:cs="Calibri"/>
                <w:color w:val="2E74B5" w:themeColor="accent1" w:themeShade="BF"/>
                <w:sz w:val="22"/>
              </w:rPr>
            </w:pPr>
          </w:p>
          <w:p w14:paraId="511ADE82" w14:textId="77777777" w:rsidR="00DA4264" w:rsidRDefault="00DA4264">
            <w:pPr>
              <w:rPr>
                <w:rFonts w:ascii="Calibri" w:eastAsia="Calibri" w:hAnsi="Calibri" w:cs="Calibri"/>
                <w:color w:val="2E74B5" w:themeColor="accent1" w:themeShade="BF"/>
                <w:sz w:val="22"/>
              </w:rPr>
            </w:pPr>
          </w:p>
          <w:p w14:paraId="0ED70748" w14:textId="77777777" w:rsidR="00DA4264" w:rsidRDefault="00DA4264">
            <w:pPr>
              <w:rPr>
                <w:rFonts w:ascii="Calibri" w:eastAsia="Calibri" w:hAnsi="Calibri" w:cs="Calibri"/>
                <w:color w:val="2E74B5" w:themeColor="accent1" w:themeShade="BF"/>
                <w:sz w:val="22"/>
              </w:rPr>
            </w:pPr>
          </w:p>
          <w:p w14:paraId="6A3F17C4" w14:textId="77777777" w:rsidR="00DA4264" w:rsidRDefault="00DA4264">
            <w:pPr>
              <w:rPr>
                <w:rFonts w:ascii="Calibri" w:eastAsia="Calibri" w:hAnsi="Calibri" w:cs="Calibri"/>
                <w:color w:val="2E74B5" w:themeColor="accent1" w:themeShade="BF"/>
                <w:sz w:val="22"/>
              </w:rPr>
            </w:pPr>
          </w:p>
          <w:p w14:paraId="117FA667" w14:textId="77777777" w:rsidR="00DA4264" w:rsidRDefault="00DA4264">
            <w:pPr>
              <w:rPr>
                <w:rFonts w:ascii="Calibri" w:eastAsia="Calibri" w:hAnsi="Calibri" w:cs="Calibri"/>
                <w:color w:val="2E74B5" w:themeColor="accent1" w:themeShade="BF"/>
                <w:sz w:val="22"/>
              </w:rPr>
            </w:pPr>
          </w:p>
          <w:p w14:paraId="691F7BFB" w14:textId="77777777" w:rsidR="00DA4264" w:rsidRDefault="00DA4264">
            <w:pPr>
              <w:rPr>
                <w:rFonts w:ascii="Calibri" w:eastAsia="Calibri" w:hAnsi="Calibri" w:cs="Calibri"/>
                <w:color w:val="2E74B5" w:themeColor="accent1" w:themeShade="BF"/>
                <w:sz w:val="22"/>
              </w:rPr>
            </w:pPr>
          </w:p>
          <w:p w14:paraId="77E43FB8" w14:textId="77777777" w:rsidR="00DA4264" w:rsidRDefault="00DA4264">
            <w:pPr>
              <w:rPr>
                <w:rFonts w:ascii="Calibri" w:eastAsia="Calibri" w:hAnsi="Calibri" w:cs="Calibri"/>
                <w:color w:val="2E74B5" w:themeColor="accent1" w:themeShade="BF"/>
                <w:sz w:val="22"/>
              </w:rPr>
            </w:pPr>
          </w:p>
          <w:p w14:paraId="0A6D797F" w14:textId="77777777" w:rsidR="00DA4264" w:rsidRDefault="00DA4264">
            <w:pPr>
              <w:rPr>
                <w:rFonts w:ascii="Calibri" w:eastAsia="Calibri" w:hAnsi="Calibri" w:cs="Calibri"/>
                <w:color w:val="2E74B5" w:themeColor="accent1" w:themeShade="BF"/>
                <w:sz w:val="22"/>
              </w:rPr>
            </w:pPr>
          </w:p>
          <w:p w14:paraId="24DAB629" w14:textId="77777777" w:rsidR="00DA4264" w:rsidRDefault="00DA4264">
            <w:pPr>
              <w:rPr>
                <w:rFonts w:ascii="Calibri" w:eastAsia="Calibri" w:hAnsi="Calibri" w:cs="Calibri"/>
                <w:color w:val="2E74B5" w:themeColor="accent1" w:themeShade="BF"/>
                <w:sz w:val="22"/>
              </w:rPr>
            </w:pPr>
          </w:p>
          <w:p w14:paraId="758AFF22" w14:textId="77777777" w:rsidR="00DA4264" w:rsidRDefault="00DA4264">
            <w:pPr>
              <w:rPr>
                <w:rFonts w:ascii="Calibri" w:eastAsia="Calibri" w:hAnsi="Calibri" w:cs="Calibri"/>
                <w:color w:val="2E74B5" w:themeColor="accent1" w:themeShade="BF"/>
                <w:sz w:val="22"/>
              </w:rPr>
            </w:pPr>
          </w:p>
          <w:p w14:paraId="706ABD0D" w14:textId="77777777" w:rsidR="00DA4264" w:rsidRDefault="00DA4264">
            <w:pPr>
              <w:rPr>
                <w:rFonts w:ascii="Calibri" w:eastAsia="Calibri" w:hAnsi="Calibri" w:cs="Calibri"/>
                <w:color w:val="2E74B5" w:themeColor="accent1" w:themeShade="BF"/>
                <w:sz w:val="22"/>
              </w:rPr>
            </w:pPr>
          </w:p>
          <w:p w14:paraId="49E385BF" w14:textId="77777777" w:rsidR="00DA4264" w:rsidRDefault="00DA4264">
            <w:pPr>
              <w:rPr>
                <w:rFonts w:ascii="Calibri" w:eastAsia="Calibri" w:hAnsi="Calibri" w:cs="Calibri"/>
                <w:color w:val="2E74B5" w:themeColor="accent1" w:themeShade="BF"/>
                <w:sz w:val="22"/>
              </w:rPr>
            </w:pPr>
          </w:p>
          <w:p w14:paraId="388ECB20" w14:textId="77777777" w:rsidR="00DA4264" w:rsidRDefault="00DA4264">
            <w:pPr>
              <w:rPr>
                <w:rFonts w:ascii="Calibri" w:eastAsia="Calibri" w:hAnsi="Calibri" w:cs="Calibri"/>
                <w:color w:val="2E74B5" w:themeColor="accent1" w:themeShade="BF"/>
                <w:sz w:val="22"/>
              </w:rPr>
            </w:pPr>
          </w:p>
          <w:p w14:paraId="29D43128" w14:textId="77777777" w:rsidR="00FF7FAF" w:rsidRDefault="00FF7FAF">
            <w:pPr>
              <w:rPr>
                <w:rFonts w:ascii="Calibri" w:eastAsia="Calibri" w:hAnsi="Calibri" w:cs="Calibri"/>
                <w:color w:val="2E74B5" w:themeColor="accent1" w:themeShade="BF"/>
                <w:sz w:val="22"/>
              </w:rPr>
            </w:pPr>
          </w:p>
          <w:p w14:paraId="477B30D8" w14:textId="77777777" w:rsidR="00FF7FAF" w:rsidRDefault="00FF7FAF">
            <w:pPr>
              <w:rPr>
                <w:rFonts w:ascii="Calibri" w:eastAsia="Calibri" w:hAnsi="Calibri" w:cs="Calibri"/>
                <w:color w:val="2E74B5" w:themeColor="accent1" w:themeShade="BF"/>
                <w:sz w:val="22"/>
              </w:rPr>
            </w:pPr>
          </w:p>
          <w:p w14:paraId="145D6099" w14:textId="77777777" w:rsidR="00FF7FAF" w:rsidRDefault="00FF7FAF">
            <w:pPr>
              <w:rPr>
                <w:rFonts w:ascii="Calibri" w:eastAsia="Calibri" w:hAnsi="Calibri" w:cs="Calibri"/>
                <w:color w:val="2E74B5" w:themeColor="accent1" w:themeShade="BF"/>
                <w:sz w:val="22"/>
              </w:rPr>
            </w:pPr>
          </w:p>
          <w:p w14:paraId="4D6A75E1" w14:textId="77777777" w:rsidR="00FF7FAF" w:rsidRDefault="00FF7FAF">
            <w:pPr>
              <w:rPr>
                <w:rFonts w:ascii="Calibri" w:eastAsia="Calibri" w:hAnsi="Calibri" w:cs="Calibri"/>
                <w:color w:val="2E74B5" w:themeColor="accent1" w:themeShade="BF"/>
                <w:sz w:val="22"/>
              </w:rPr>
            </w:pPr>
          </w:p>
          <w:p w14:paraId="7CFF26D1" w14:textId="77777777" w:rsidR="000F2BD5" w:rsidRDefault="000F2BD5">
            <w:pPr>
              <w:rPr>
                <w:rFonts w:ascii="Calibri" w:eastAsia="Calibri" w:hAnsi="Calibri" w:cs="Calibri"/>
                <w:color w:val="2E74B5" w:themeColor="accent1" w:themeShade="BF"/>
                <w:sz w:val="22"/>
              </w:rPr>
            </w:pPr>
          </w:p>
          <w:p w14:paraId="69C07A7F" w14:textId="77777777" w:rsidR="000F2BD5" w:rsidRDefault="000F2BD5">
            <w:pPr>
              <w:rPr>
                <w:rFonts w:ascii="Calibri" w:eastAsia="Calibri" w:hAnsi="Calibri" w:cs="Calibri"/>
                <w:color w:val="2E74B5" w:themeColor="accent1" w:themeShade="BF"/>
                <w:sz w:val="22"/>
              </w:rPr>
            </w:pPr>
          </w:p>
          <w:p w14:paraId="0297930E" w14:textId="77777777" w:rsidR="00AC04A2" w:rsidRDefault="00AC04A2">
            <w:pPr>
              <w:rPr>
                <w:rFonts w:ascii="Calibri" w:eastAsia="Calibri" w:hAnsi="Calibri" w:cs="Calibri"/>
                <w:color w:val="2E74B5" w:themeColor="accent1" w:themeShade="BF"/>
                <w:sz w:val="22"/>
              </w:rPr>
            </w:pPr>
          </w:p>
          <w:p w14:paraId="59CEEA72" w14:textId="77777777" w:rsidR="000F2BD5" w:rsidRDefault="000F2BD5">
            <w:pPr>
              <w:rPr>
                <w:rFonts w:ascii="Calibri" w:eastAsia="Calibri" w:hAnsi="Calibri" w:cs="Calibri"/>
                <w:color w:val="2E74B5" w:themeColor="accent1" w:themeShade="BF"/>
                <w:sz w:val="22"/>
              </w:rPr>
            </w:pPr>
          </w:p>
          <w:p w14:paraId="473FC764" w14:textId="77777777" w:rsidR="000F2BD5" w:rsidRDefault="000F2BD5">
            <w:pPr>
              <w:rPr>
                <w:rFonts w:ascii="Calibri" w:eastAsia="Calibri" w:hAnsi="Calibri" w:cs="Calibri"/>
                <w:color w:val="2E74B5" w:themeColor="accent1" w:themeShade="BF"/>
                <w:sz w:val="22"/>
              </w:rPr>
            </w:pPr>
          </w:p>
          <w:p w14:paraId="59136330" w14:textId="77777777" w:rsidR="00DA4264" w:rsidRDefault="00DA4264">
            <w:pPr>
              <w:rPr>
                <w:rFonts w:ascii="Calibri" w:eastAsia="Calibri" w:hAnsi="Calibri" w:cs="Calibri"/>
                <w:color w:val="2E74B5" w:themeColor="accent1" w:themeShade="BF"/>
                <w:sz w:val="22"/>
              </w:rPr>
            </w:pPr>
          </w:p>
          <w:p w14:paraId="57D11D1A" w14:textId="77777777" w:rsidR="00DA4264" w:rsidRDefault="00DA4264">
            <w:pPr>
              <w:rPr>
                <w:rFonts w:ascii="Calibri" w:eastAsia="Calibri" w:hAnsi="Calibri" w:cs="Calibri"/>
                <w:color w:val="2E74B5" w:themeColor="accent1" w:themeShade="BF"/>
                <w:sz w:val="22"/>
              </w:rPr>
            </w:pPr>
          </w:p>
          <w:p w14:paraId="0C56412B" w14:textId="77777777" w:rsidR="00DA4264" w:rsidRPr="000525F1" w:rsidRDefault="00DA4264">
            <w:pPr>
              <w:rPr>
                <w:rFonts w:ascii="Calibri" w:eastAsia="Calibri" w:hAnsi="Calibri" w:cs="Calibri"/>
                <w:color w:val="2E74B5" w:themeColor="accent1" w:themeShade="BF"/>
                <w:sz w:val="22"/>
              </w:rPr>
            </w:pPr>
          </w:p>
        </w:tc>
      </w:tr>
      <w:tr w:rsidR="000F2BD5" w:rsidRPr="00E87173" w14:paraId="76727C38"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53DA3D67" w14:textId="4FC0386D" w:rsidR="000F2BD5" w:rsidRPr="00E87173" w:rsidRDefault="00C4568A">
            <w:pPr>
              <w:jc w:val="left"/>
              <w:rPr>
                <w:rFonts w:ascii="Calibri" w:eastAsia="Calibri" w:hAnsi="Calibri" w:cs="Calibri"/>
                <w:b/>
                <w:bCs/>
                <w:color w:val="FFFFFF" w:themeColor="background1"/>
                <w:sz w:val="22"/>
              </w:rPr>
            </w:pPr>
            <w:r w:rsidRPr="00C4568A">
              <w:rPr>
                <w:rFonts w:ascii="Calibri" w:eastAsia="Calibri" w:hAnsi="Calibri" w:cs="Calibri"/>
                <w:b/>
                <w:bCs/>
                <w:color w:val="FFFFFF" w:themeColor="background1"/>
                <w:sz w:val="22"/>
              </w:rPr>
              <w:lastRenderedPageBreak/>
              <w:t>C5. Experience and Evidence</w:t>
            </w:r>
          </w:p>
        </w:tc>
      </w:tr>
      <w:tr w:rsidR="000F2BD5" w:rsidRPr="000A51E3" w14:paraId="404A4128" w14:textId="77777777">
        <w:trPr>
          <w:trHeight w:val="274"/>
        </w:trPr>
        <w:tc>
          <w:tcPr>
            <w:tcW w:w="11340" w:type="dxa"/>
            <w:tcBorders>
              <w:left w:val="single" w:sz="4" w:space="0" w:color="000000" w:themeColor="text1"/>
            </w:tcBorders>
            <w:shd w:val="clear" w:color="auto" w:fill="F2F2F2" w:themeFill="background1" w:themeFillShade="F2"/>
            <w:vAlign w:val="center"/>
          </w:tcPr>
          <w:p w14:paraId="0EAED859" w14:textId="77777777" w:rsidR="0000153E" w:rsidRPr="0000153E" w:rsidRDefault="0000153E" w:rsidP="0000153E">
            <w:pPr>
              <w:rPr>
                <w:rFonts w:asciiTheme="minorHAnsi" w:eastAsia="Calibri" w:hAnsiTheme="minorHAnsi" w:cstheme="minorHAnsi"/>
                <w:color w:val="2E74B5" w:themeColor="accent1" w:themeShade="BF"/>
                <w:sz w:val="22"/>
                <w:szCs w:val="22"/>
              </w:rPr>
            </w:pPr>
            <w:r w:rsidRPr="0000153E">
              <w:rPr>
                <w:rFonts w:asciiTheme="minorHAnsi" w:eastAsia="Calibri" w:hAnsiTheme="minorHAnsi" w:cstheme="minorHAnsi"/>
                <w:color w:val="2E74B5" w:themeColor="accent1" w:themeShade="BF"/>
                <w:sz w:val="22"/>
                <w:szCs w:val="22"/>
              </w:rPr>
              <w:t>Tenderers must demonstrate their relevant experience and ability to deliver the proposed staffing, training, mentoring and inclusive employment model.</w:t>
            </w:r>
          </w:p>
          <w:p w14:paraId="64AE9237" w14:textId="77777777" w:rsidR="0000153E" w:rsidRPr="0000153E" w:rsidRDefault="0000153E" w:rsidP="0000153E">
            <w:pPr>
              <w:rPr>
                <w:rFonts w:asciiTheme="minorHAnsi" w:eastAsia="Calibri" w:hAnsiTheme="minorHAnsi" w:cstheme="minorHAnsi"/>
                <w:color w:val="2E74B5" w:themeColor="accent1" w:themeShade="BF"/>
                <w:sz w:val="22"/>
                <w:szCs w:val="22"/>
              </w:rPr>
            </w:pPr>
          </w:p>
          <w:p w14:paraId="182C378D" w14:textId="77777777" w:rsidR="0000153E" w:rsidRPr="0000153E" w:rsidRDefault="0000153E" w:rsidP="0000153E">
            <w:pPr>
              <w:rPr>
                <w:rFonts w:asciiTheme="minorHAnsi" w:eastAsia="Calibri" w:hAnsiTheme="minorHAnsi" w:cstheme="minorHAnsi"/>
                <w:b/>
                <w:bCs/>
                <w:color w:val="2E74B5" w:themeColor="accent1" w:themeShade="BF"/>
                <w:sz w:val="22"/>
                <w:szCs w:val="22"/>
              </w:rPr>
            </w:pPr>
            <w:r w:rsidRPr="0000153E">
              <w:rPr>
                <w:rFonts w:asciiTheme="minorHAnsi" w:eastAsia="Calibri" w:hAnsiTheme="minorHAnsi" w:cstheme="minorHAnsi"/>
                <w:b/>
                <w:bCs/>
                <w:color w:val="2E74B5" w:themeColor="accent1" w:themeShade="BF"/>
                <w:sz w:val="22"/>
                <w:szCs w:val="22"/>
              </w:rPr>
              <w:t>The response must include:</w:t>
            </w:r>
          </w:p>
          <w:p w14:paraId="735BE174" w14:textId="77777777" w:rsidR="0000153E" w:rsidRPr="0000153E" w:rsidRDefault="0000153E" w:rsidP="0000153E">
            <w:pPr>
              <w:rPr>
                <w:rFonts w:asciiTheme="minorHAnsi" w:eastAsia="Calibri" w:hAnsiTheme="minorHAnsi" w:cstheme="minorHAnsi"/>
                <w:color w:val="2E74B5" w:themeColor="accent1" w:themeShade="BF"/>
                <w:sz w:val="22"/>
                <w:szCs w:val="22"/>
              </w:rPr>
            </w:pPr>
          </w:p>
          <w:p w14:paraId="26E5190D" w14:textId="77777777" w:rsidR="0000153E" w:rsidRPr="0000153E" w:rsidRDefault="0000153E" w:rsidP="0000153E">
            <w:pPr>
              <w:pStyle w:val="ListParagraph"/>
              <w:numPr>
                <w:ilvl w:val="0"/>
                <w:numId w:val="32"/>
              </w:numPr>
              <w:spacing w:after="0" w:line="240" w:lineRule="auto"/>
              <w:rPr>
                <w:rFonts w:eastAsia="Calibri" w:cstheme="minorHAnsi"/>
                <w:color w:val="2E74B5" w:themeColor="accent1" w:themeShade="BF"/>
                <w:sz w:val="22"/>
              </w:rPr>
            </w:pPr>
            <w:r w:rsidRPr="0000153E">
              <w:rPr>
                <w:rFonts w:eastAsia="Calibri" w:cstheme="minorHAnsi"/>
                <w:color w:val="2E74B5" w:themeColor="accent1" w:themeShade="BF"/>
                <w:sz w:val="22"/>
              </w:rPr>
              <w:t>Experience delivering supported or inclusive employment within catering, hospitality or comparable environments.</w:t>
            </w:r>
          </w:p>
          <w:p w14:paraId="6BB6481E" w14:textId="77777777" w:rsidR="0000153E" w:rsidRPr="0000153E" w:rsidRDefault="0000153E" w:rsidP="0000153E">
            <w:pPr>
              <w:rPr>
                <w:rFonts w:asciiTheme="minorHAnsi" w:eastAsia="Calibri" w:hAnsiTheme="minorHAnsi" w:cstheme="minorHAnsi"/>
                <w:color w:val="2E74B5" w:themeColor="accent1" w:themeShade="BF"/>
                <w:sz w:val="22"/>
                <w:szCs w:val="22"/>
              </w:rPr>
            </w:pPr>
          </w:p>
          <w:p w14:paraId="3DFECF94" w14:textId="77777777" w:rsidR="0000153E" w:rsidRPr="0000153E" w:rsidRDefault="0000153E" w:rsidP="0000153E">
            <w:pPr>
              <w:pStyle w:val="ListParagraph"/>
              <w:numPr>
                <w:ilvl w:val="0"/>
                <w:numId w:val="32"/>
              </w:numPr>
              <w:spacing w:after="0" w:line="240" w:lineRule="auto"/>
              <w:rPr>
                <w:rFonts w:eastAsia="Calibri" w:cstheme="minorHAnsi"/>
                <w:color w:val="2E74B5" w:themeColor="accent1" w:themeShade="BF"/>
                <w:sz w:val="22"/>
              </w:rPr>
            </w:pPr>
            <w:r w:rsidRPr="0000153E">
              <w:rPr>
                <w:rFonts w:eastAsia="Calibri" w:cstheme="minorHAnsi"/>
                <w:color w:val="2E74B5" w:themeColor="accent1" w:themeShade="BF"/>
                <w:sz w:val="22"/>
              </w:rPr>
              <w:t>Details of relevant contracts, projects or programmes delivered.</w:t>
            </w:r>
          </w:p>
          <w:p w14:paraId="631FA9B6" w14:textId="77777777" w:rsidR="0000153E" w:rsidRPr="0000153E" w:rsidRDefault="0000153E" w:rsidP="0000153E">
            <w:pPr>
              <w:rPr>
                <w:rFonts w:asciiTheme="minorHAnsi" w:eastAsia="Calibri" w:hAnsiTheme="minorHAnsi" w:cstheme="minorHAnsi"/>
                <w:color w:val="2E74B5" w:themeColor="accent1" w:themeShade="BF"/>
                <w:sz w:val="22"/>
                <w:szCs w:val="22"/>
              </w:rPr>
            </w:pPr>
          </w:p>
          <w:p w14:paraId="736E4205" w14:textId="77777777" w:rsidR="0000153E" w:rsidRPr="0000153E" w:rsidRDefault="0000153E" w:rsidP="0000153E">
            <w:pPr>
              <w:pStyle w:val="ListParagraph"/>
              <w:numPr>
                <w:ilvl w:val="0"/>
                <w:numId w:val="32"/>
              </w:numPr>
              <w:spacing w:after="0" w:line="240" w:lineRule="auto"/>
              <w:rPr>
                <w:rFonts w:eastAsia="Calibri" w:cstheme="minorHAnsi"/>
                <w:color w:val="2E74B5" w:themeColor="accent1" w:themeShade="BF"/>
                <w:sz w:val="22"/>
              </w:rPr>
            </w:pPr>
            <w:r w:rsidRPr="0000153E">
              <w:rPr>
                <w:rFonts w:eastAsia="Calibri" w:cstheme="minorHAnsi"/>
                <w:color w:val="2E74B5" w:themeColor="accent1" w:themeShade="BF"/>
                <w:sz w:val="22"/>
              </w:rPr>
              <w:t>Evidence of successful outcomes achieved.</w:t>
            </w:r>
          </w:p>
          <w:p w14:paraId="38A9150C" w14:textId="77777777" w:rsidR="0000153E" w:rsidRPr="0000153E" w:rsidRDefault="0000153E" w:rsidP="0000153E">
            <w:pPr>
              <w:rPr>
                <w:rFonts w:asciiTheme="minorHAnsi" w:eastAsia="Calibri" w:hAnsiTheme="minorHAnsi" w:cstheme="minorHAnsi"/>
                <w:color w:val="2E74B5" w:themeColor="accent1" w:themeShade="BF"/>
                <w:sz w:val="22"/>
                <w:szCs w:val="22"/>
              </w:rPr>
            </w:pPr>
          </w:p>
          <w:p w14:paraId="67E7B12D" w14:textId="77777777" w:rsidR="0000153E" w:rsidRPr="0000153E" w:rsidRDefault="0000153E" w:rsidP="0000153E">
            <w:pPr>
              <w:pStyle w:val="ListParagraph"/>
              <w:numPr>
                <w:ilvl w:val="0"/>
                <w:numId w:val="32"/>
              </w:numPr>
              <w:spacing w:after="0" w:line="240" w:lineRule="auto"/>
              <w:rPr>
                <w:rFonts w:eastAsia="Calibri" w:cstheme="minorHAnsi"/>
                <w:color w:val="2E74B5" w:themeColor="accent1" w:themeShade="BF"/>
                <w:sz w:val="22"/>
              </w:rPr>
            </w:pPr>
            <w:r w:rsidRPr="0000153E">
              <w:rPr>
                <w:rFonts w:eastAsia="Calibri" w:cstheme="minorHAnsi"/>
                <w:color w:val="2E74B5" w:themeColor="accent1" w:themeShade="BF"/>
                <w:sz w:val="22"/>
              </w:rPr>
              <w:t>Details of relevant references, testimonials or case studies.</w:t>
            </w:r>
          </w:p>
          <w:p w14:paraId="164AB85A" w14:textId="77777777" w:rsidR="0000153E" w:rsidRPr="0000153E" w:rsidRDefault="0000153E" w:rsidP="0000153E">
            <w:pPr>
              <w:rPr>
                <w:rFonts w:asciiTheme="minorHAnsi" w:eastAsia="Calibri" w:hAnsiTheme="minorHAnsi" w:cstheme="minorHAnsi"/>
                <w:color w:val="2E74B5" w:themeColor="accent1" w:themeShade="BF"/>
                <w:sz w:val="22"/>
                <w:szCs w:val="22"/>
              </w:rPr>
            </w:pPr>
          </w:p>
          <w:p w14:paraId="4A78634D" w14:textId="77777777" w:rsidR="000F2BD5" w:rsidRPr="0000153E" w:rsidRDefault="0000153E" w:rsidP="0000153E">
            <w:pPr>
              <w:pStyle w:val="ListParagraph"/>
              <w:numPr>
                <w:ilvl w:val="0"/>
                <w:numId w:val="32"/>
              </w:numPr>
              <w:spacing w:after="0" w:line="240" w:lineRule="auto"/>
              <w:rPr>
                <w:rFonts w:eastAsia="Calibri" w:cstheme="minorHAnsi"/>
                <w:color w:val="2E74B5" w:themeColor="accent1" w:themeShade="BF"/>
                <w:sz w:val="22"/>
              </w:rPr>
            </w:pPr>
            <w:r w:rsidRPr="0000153E">
              <w:rPr>
                <w:rFonts w:eastAsia="Calibri" w:cstheme="minorHAnsi"/>
                <w:color w:val="2E74B5" w:themeColor="accent1" w:themeShade="BF"/>
                <w:sz w:val="22"/>
              </w:rPr>
              <w:t>Any relevant experience of working with community, statutory or educational organisations.</w:t>
            </w:r>
          </w:p>
          <w:p w14:paraId="16B1DBCF" w14:textId="3E84F2D3" w:rsidR="0000153E" w:rsidRPr="000A51E3" w:rsidRDefault="0000153E" w:rsidP="0000153E">
            <w:pPr>
              <w:rPr>
                <w:rFonts w:ascii="Calibri" w:hAnsi="Calibri" w:cs="Calibri"/>
                <w:sz w:val="22"/>
                <w:szCs w:val="22"/>
                <w:highlight w:val="yellow"/>
                <w:lang w:eastAsia="ja-JP"/>
              </w:rPr>
            </w:pPr>
          </w:p>
        </w:tc>
      </w:tr>
      <w:tr w:rsidR="000F2BD5" w:rsidRPr="000525F1" w14:paraId="58B025C2" w14:textId="77777777">
        <w:tc>
          <w:tcPr>
            <w:tcW w:w="11340" w:type="dxa"/>
            <w:tcBorders>
              <w:left w:val="single" w:sz="4" w:space="0" w:color="000000" w:themeColor="text1"/>
            </w:tcBorders>
            <w:shd w:val="clear" w:color="auto" w:fill="DEEAF6" w:themeFill="accent1" w:themeFillTint="33"/>
          </w:tcPr>
          <w:p w14:paraId="7BB274C4" w14:textId="77777777" w:rsidR="000F2BD5" w:rsidRDefault="000F2BD5">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08369039" w14:textId="77777777" w:rsidR="000F2BD5" w:rsidRDefault="000F2BD5">
            <w:pPr>
              <w:rPr>
                <w:rFonts w:ascii="Calibri" w:eastAsia="Calibri" w:hAnsi="Calibri" w:cs="Calibri"/>
                <w:color w:val="2E74B5" w:themeColor="accent1" w:themeShade="BF"/>
                <w:sz w:val="22"/>
              </w:rPr>
            </w:pPr>
          </w:p>
          <w:p w14:paraId="3047887D" w14:textId="77777777" w:rsidR="000F2BD5" w:rsidRDefault="000F2BD5">
            <w:pPr>
              <w:rPr>
                <w:rFonts w:ascii="Calibri" w:eastAsia="Calibri" w:hAnsi="Calibri" w:cs="Calibri"/>
                <w:color w:val="2E74B5" w:themeColor="accent1" w:themeShade="BF"/>
                <w:sz w:val="22"/>
              </w:rPr>
            </w:pPr>
          </w:p>
          <w:p w14:paraId="434BFC93" w14:textId="77777777" w:rsidR="000F2BD5" w:rsidRDefault="000F2BD5">
            <w:pPr>
              <w:rPr>
                <w:rFonts w:ascii="Calibri" w:eastAsia="Calibri" w:hAnsi="Calibri" w:cs="Calibri"/>
                <w:color w:val="2E74B5" w:themeColor="accent1" w:themeShade="BF"/>
                <w:sz w:val="22"/>
              </w:rPr>
            </w:pPr>
          </w:p>
          <w:p w14:paraId="55257316" w14:textId="77777777" w:rsidR="000F2BD5" w:rsidRDefault="000F2BD5">
            <w:pPr>
              <w:rPr>
                <w:rFonts w:ascii="Calibri" w:eastAsia="Calibri" w:hAnsi="Calibri" w:cs="Calibri"/>
                <w:color w:val="2E74B5" w:themeColor="accent1" w:themeShade="BF"/>
                <w:sz w:val="22"/>
              </w:rPr>
            </w:pPr>
          </w:p>
          <w:p w14:paraId="18BCEB1C" w14:textId="77777777" w:rsidR="000F2BD5" w:rsidRDefault="000F2BD5">
            <w:pPr>
              <w:rPr>
                <w:rFonts w:ascii="Calibri" w:eastAsia="Calibri" w:hAnsi="Calibri" w:cs="Calibri"/>
                <w:color w:val="2E74B5" w:themeColor="accent1" w:themeShade="BF"/>
                <w:sz w:val="22"/>
              </w:rPr>
            </w:pPr>
          </w:p>
          <w:p w14:paraId="22945C07" w14:textId="77777777" w:rsidR="000F2BD5" w:rsidRDefault="000F2BD5">
            <w:pPr>
              <w:rPr>
                <w:rFonts w:ascii="Calibri" w:eastAsia="Calibri" w:hAnsi="Calibri" w:cs="Calibri"/>
                <w:color w:val="2E74B5" w:themeColor="accent1" w:themeShade="BF"/>
                <w:sz w:val="22"/>
              </w:rPr>
            </w:pPr>
          </w:p>
          <w:p w14:paraId="309B3DA1" w14:textId="77777777" w:rsidR="000F2BD5" w:rsidRDefault="000F2BD5">
            <w:pPr>
              <w:rPr>
                <w:rFonts w:ascii="Calibri" w:eastAsia="Calibri" w:hAnsi="Calibri" w:cs="Calibri"/>
                <w:color w:val="2E74B5" w:themeColor="accent1" w:themeShade="BF"/>
                <w:sz w:val="22"/>
              </w:rPr>
            </w:pPr>
          </w:p>
          <w:p w14:paraId="4E980F19" w14:textId="77777777" w:rsidR="000F2BD5" w:rsidRDefault="000F2BD5">
            <w:pPr>
              <w:rPr>
                <w:rFonts w:ascii="Calibri" w:eastAsia="Calibri" w:hAnsi="Calibri" w:cs="Calibri"/>
                <w:color w:val="2E74B5" w:themeColor="accent1" w:themeShade="BF"/>
                <w:sz w:val="22"/>
              </w:rPr>
            </w:pPr>
          </w:p>
          <w:p w14:paraId="3A88021B" w14:textId="77777777" w:rsidR="000F2BD5" w:rsidRDefault="000F2BD5">
            <w:pPr>
              <w:rPr>
                <w:rFonts w:ascii="Calibri" w:eastAsia="Calibri" w:hAnsi="Calibri" w:cs="Calibri"/>
                <w:color w:val="2E74B5" w:themeColor="accent1" w:themeShade="BF"/>
                <w:sz w:val="22"/>
              </w:rPr>
            </w:pPr>
          </w:p>
          <w:p w14:paraId="0EC59F5A" w14:textId="77777777" w:rsidR="000F2BD5" w:rsidRDefault="000F2BD5">
            <w:pPr>
              <w:rPr>
                <w:rFonts w:ascii="Calibri" w:eastAsia="Calibri" w:hAnsi="Calibri" w:cs="Calibri"/>
                <w:color w:val="2E74B5" w:themeColor="accent1" w:themeShade="BF"/>
                <w:sz w:val="22"/>
              </w:rPr>
            </w:pPr>
          </w:p>
          <w:p w14:paraId="4E7EF57E" w14:textId="77777777" w:rsidR="000F2BD5" w:rsidRDefault="000F2BD5">
            <w:pPr>
              <w:rPr>
                <w:rFonts w:ascii="Calibri" w:eastAsia="Calibri" w:hAnsi="Calibri" w:cs="Calibri"/>
                <w:color w:val="2E74B5" w:themeColor="accent1" w:themeShade="BF"/>
                <w:sz w:val="22"/>
              </w:rPr>
            </w:pPr>
          </w:p>
          <w:p w14:paraId="779CCCA5" w14:textId="77777777" w:rsidR="000F2BD5" w:rsidRDefault="000F2BD5">
            <w:pPr>
              <w:rPr>
                <w:rFonts w:ascii="Calibri" w:eastAsia="Calibri" w:hAnsi="Calibri" w:cs="Calibri"/>
                <w:color w:val="2E74B5" w:themeColor="accent1" w:themeShade="BF"/>
                <w:sz w:val="22"/>
              </w:rPr>
            </w:pPr>
          </w:p>
          <w:p w14:paraId="5563C908" w14:textId="77777777" w:rsidR="000F2BD5" w:rsidRDefault="000F2BD5">
            <w:pPr>
              <w:rPr>
                <w:rFonts w:ascii="Calibri" w:eastAsia="Calibri" w:hAnsi="Calibri" w:cs="Calibri"/>
                <w:color w:val="2E74B5" w:themeColor="accent1" w:themeShade="BF"/>
                <w:sz w:val="22"/>
              </w:rPr>
            </w:pPr>
          </w:p>
          <w:p w14:paraId="702411BE" w14:textId="77777777" w:rsidR="000F2BD5" w:rsidRDefault="000F2BD5">
            <w:pPr>
              <w:rPr>
                <w:rFonts w:ascii="Calibri" w:eastAsia="Calibri" w:hAnsi="Calibri" w:cs="Calibri"/>
                <w:color w:val="2E74B5" w:themeColor="accent1" w:themeShade="BF"/>
                <w:sz w:val="22"/>
              </w:rPr>
            </w:pPr>
          </w:p>
          <w:p w14:paraId="32C99E0F" w14:textId="77777777" w:rsidR="000F2BD5" w:rsidRDefault="000F2BD5">
            <w:pPr>
              <w:rPr>
                <w:rFonts w:ascii="Calibri" w:eastAsia="Calibri" w:hAnsi="Calibri" w:cs="Calibri"/>
                <w:color w:val="2E74B5" w:themeColor="accent1" w:themeShade="BF"/>
                <w:sz w:val="22"/>
              </w:rPr>
            </w:pPr>
          </w:p>
          <w:p w14:paraId="7BC17EFC" w14:textId="77777777" w:rsidR="000F2BD5" w:rsidRDefault="000F2BD5">
            <w:pPr>
              <w:rPr>
                <w:rFonts w:ascii="Calibri" w:eastAsia="Calibri" w:hAnsi="Calibri" w:cs="Calibri"/>
                <w:color w:val="2E74B5" w:themeColor="accent1" w:themeShade="BF"/>
                <w:sz w:val="22"/>
              </w:rPr>
            </w:pPr>
          </w:p>
          <w:p w14:paraId="49318C12" w14:textId="77777777" w:rsidR="000F2BD5" w:rsidRDefault="000F2BD5">
            <w:pPr>
              <w:rPr>
                <w:rFonts w:ascii="Calibri" w:eastAsia="Calibri" w:hAnsi="Calibri" w:cs="Calibri"/>
                <w:color w:val="2E74B5" w:themeColor="accent1" w:themeShade="BF"/>
                <w:sz w:val="22"/>
              </w:rPr>
            </w:pPr>
          </w:p>
          <w:p w14:paraId="0CD77891" w14:textId="77777777" w:rsidR="000F2BD5" w:rsidRDefault="000F2BD5">
            <w:pPr>
              <w:rPr>
                <w:rFonts w:ascii="Calibri" w:eastAsia="Calibri" w:hAnsi="Calibri" w:cs="Calibri"/>
                <w:color w:val="2E74B5" w:themeColor="accent1" w:themeShade="BF"/>
                <w:sz w:val="22"/>
              </w:rPr>
            </w:pPr>
          </w:p>
          <w:p w14:paraId="413906FA" w14:textId="77777777" w:rsidR="000F2BD5" w:rsidRDefault="000F2BD5">
            <w:pPr>
              <w:rPr>
                <w:rFonts w:ascii="Calibri" w:eastAsia="Calibri" w:hAnsi="Calibri" w:cs="Calibri"/>
                <w:color w:val="2E74B5" w:themeColor="accent1" w:themeShade="BF"/>
                <w:sz w:val="22"/>
              </w:rPr>
            </w:pPr>
          </w:p>
          <w:p w14:paraId="43CD766B" w14:textId="77777777" w:rsidR="000F2BD5" w:rsidRDefault="000F2BD5">
            <w:pPr>
              <w:rPr>
                <w:rFonts w:ascii="Calibri" w:eastAsia="Calibri" w:hAnsi="Calibri" w:cs="Calibri"/>
                <w:color w:val="2E74B5" w:themeColor="accent1" w:themeShade="BF"/>
                <w:sz w:val="22"/>
              </w:rPr>
            </w:pPr>
          </w:p>
          <w:p w14:paraId="3C44B94B" w14:textId="77777777" w:rsidR="000F2BD5" w:rsidRDefault="000F2BD5">
            <w:pPr>
              <w:rPr>
                <w:rFonts w:ascii="Calibri" w:eastAsia="Calibri" w:hAnsi="Calibri" w:cs="Calibri"/>
                <w:color w:val="2E74B5" w:themeColor="accent1" w:themeShade="BF"/>
                <w:sz w:val="22"/>
              </w:rPr>
            </w:pPr>
          </w:p>
          <w:p w14:paraId="33854498" w14:textId="77777777" w:rsidR="000F2BD5" w:rsidRDefault="000F2BD5">
            <w:pPr>
              <w:rPr>
                <w:rFonts w:ascii="Calibri" w:eastAsia="Calibri" w:hAnsi="Calibri" w:cs="Calibri"/>
                <w:color w:val="2E74B5" w:themeColor="accent1" w:themeShade="BF"/>
                <w:sz w:val="22"/>
              </w:rPr>
            </w:pPr>
          </w:p>
          <w:p w14:paraId="1AA54699" w14:textId="77777777" w:rsidR="000F2BD5" w:rsidRDefault="000F2BD5">
            <w:pPr>
              <w:rPr>
                <w:rFonts w:ascii="Calibri" w:eastAsia="Calibri" w:hAnsi="Calibri" w:cs="Calibri"/>
                <w:color w:val="2E74B5" w:themeColor="accent1" w:themeShade="BF"/>
                <w:sz w:val="22"/>
              </w:rPr>
            </w:pPr>
          </w:p>
          <w:p w14:paraId="51922B15" w14:textId="77777777" w:rsidR="000F2BD5" w:rsidRDefault="000F2BD5">
            <w:pPr>
              <w:rPr>
                <w:rFonts w:ascii="Calibri" w:eastAsia="Calibri" w:hAnsi="Calibri" w:cs="Calibri"/>
                <w:color w:val="2E74B5" w:themeColor="accent1" w:themeShade="BF"/>
                <w:sz w:val="22"/>
              </w:rPr>
            </w:pPr>
          </w:p>
          <w:p w14:paraId="171E22DF" w14:textId="77777777" w:rsidR="0000153E" w:rsidRDefault="0000153E">
            <w:pPr>
              <w:rPr>
                <w:rFonts w:ascii="Calibri" w:eastAsia="Calibri" w:hAnsi="Calibri" w:cs="Calibri"/>
                <w:color w:val="2E74B5" w:themeColor="accent1" w:themeShade="BF"/>
                <w:sz w:val="22"/>
              </w:rPr>
            </w:pPr>
          </w:p>
          <w:p w14:paraId="17959F65" w14:textId="77777777" w:rsidR="0000153E" w:rsidRDefault="0000153E">
            <w:pPr>
              <w:rPr>
                <w:rFonts w:ascii="Calibri" w:eastAsia="Calibri" w:hAnsi="Calibri" w:cs="Calibri"/>
                <w:color w:val="2E74B5" w:themeColor="accent1" w:themeShade="BF"/>
                <w:sz w:val="22"/>
              </w:rPr>
            </w:pPr>
          </w:p>
          <w:p w14:paraId="41C690CB" w14:textId="77777777" w:rsidR="00AC04A2" w:rsidRDefault="00AC04A2">
            <w:pPr>
              <w:rPr>
                <w:rFonts w:ascii="Calibri" w:eastAsia="Calibri" w:hAnsi="Calibri" w:cs="Calibri"/>
                <w:color w:val="2E74B5" w:themeColor="accent1" w:themeShade="BF"/>
                <w:sz w:val="22"/>
              </w:rPr>
            </w:pPr>
          </w:p>
          <w:p w14:paraId="3357C6B5" w14:textId="77777777" w:rsidR="0000153E" w:rsidRDefault="0000153E">
            <w:pPr>
              <w:rPr>
                <w:rFonts w:ascii="Calibri" w:eastAsia="Calibri" w:hAnsi="Calibri" w:cs="Calibri"/>
                <w:color w:val="2E74B5" w:themeColor="accent1" w:themeShade="BF"/>
                <w:sz w:val="22"/>
              </w:rPr>
            </w:pPr>
          </w:p>
          <w:p w14:paraId="3B256D04" w14:textId="77777777" w:rsidR="0000153E" w:rsidRDefault="0000153E">
            <w:pPr>
              <w:rPr>
                <w:rFonts w:ascii="Calibri" w:eastAsia="Calibri" w:hAnsi="Calibri" w:cs="Calibri"/>
                <w:color w:val="2E74B5" w:themeColor="accent1" w:themeShade="BF"/>
                <w:sz w:val="22"/>
              </w:rPr>
            </w:pPr>
          </w:p>
          <w:p w14:paraId="53C2E117" w14:textId="77777777" w:rsidR="0000153E" w:rsidRDefault="0000153E">
            <w:pPr>
              <w:rPr>
                <w:rFonts w:ascii="Calibri" w:eastAsia="Calibri" w:hAnsi="Calibri" w:cs="Calibri"/>
                <w:color w:val="2E74B5" w:themeColor="accent1" w:themeShade="BF"/>
                <w:sz w:val="22"/>
              </w:rPr>
            </w:pPr>
          </w:p>
          <w:p w14:paraId="5D64E079" w14:textId="77777777" w:rsidR="0000153E" w:rsidRDefault="0000153E">
            <w:pPr>
              <w:rPr>
                <w:rFonts w:ascii="Calibri" w:eastAsia="Calibri" w:hAnsi="Calibri" w:cs="Calibri"/>
                <w:color w:val="2E74B5" w:themeColor="accent1" w:themeShade="BF"/>
                <w:sz w:val="22"/>
              </w:rPr>
            </w:pPr>
          </w:p>
          <w:p w14:paraId="6F8B93C0" w14:textId="77777777" w:rsidR="000F2BD5" w:rsidRPr="000525F1" w:rsidRDefault="000F2BD5">
            <w:pPr>
              <w:rPr>
                <w:rFonts w:ascii="Calibri" w:eastAsia="Calibri" w:hAnsi="Calibri" w:cs="Calibri"/>
                <w:color w:val="2E74B5" w:themeColor="accent1" w:themeShade="BF"/>
                <w:sz w:val="22"/>
              </w:rPr>
            </w:pPr>
          </w:p>
        </w:tc>
      </w:tr>
      <w:tr w:rsidR="0000153E" w:rsidRPr="00E87173" w14:paraId="00084755" w14:textId="77777777">
        <w:trPr>
          <w:trHeight w:val="910"/>
        </w:trPr>
        <w:tc>
          <w:tcPr>
            <w:tcW w:w="11340" w:type="dxa"/>
            <w:tcBorders>
              <w:top w:val="single" w:sz="4" w:space="0" w:color="auto"/>
              <w:left w:val="single" w:sz="4" w:space="0" w:color="000000" w:themeColor="text1"/>
              <w:bottom w:val="single" w:sz="4" w:space="0" w:color="auto"/>
            </w:tcBorders>
            <w:shd w:val="clear" w:color="auto" w:fill="333399"/>
            <w:vAlign w:val="center"/>
          </w:tcPr>
          <w:p w14:paraId="020474FA" w14:textId="63007281" w:rsidR="0000153E" w:rsidRPr="00E87173" w:rsidRDefault="0039308E">
            <w:pPr>
              <w:jc w:val="left"/>
              <w:rPr>
                <w:rFonts w:ascii="Calibri" w:eastAsia="Calibri" w:hAnsi="Calibri" w:cs="Calibri"/>
                <w:b/>
                <w:bCs/>
                <w:color w:val="FFFFFF" w:themeColor="background1"/>
                <w:sz w:val="22"/>
              </w:rPr>
            </w:pPr>
            <w:r w:rsidRPr="0039308E">
              <w:rPr>
                <w:rFonts w:ascii="Calibri" w:eastAsia="Calibri" w:hAnsi="Calibri" w:cs="Calibri"/>
                <w:b/>
                <w:bCs/>
                <w:color w:val="FFFFFF" w:themeColor="background1"/>
                <w:sz w:val="22"/>
              </w:rPr>
              <w:lastRenderedPageBreak/>
              <w:t xml:space="preserve">D. </w:t>
            </w:r>
            <w:r w:rsidR="00BF1990" w:rsidRPr="00BF1990">
              <w:rPr>
                <w:rFonts w:ascii="Calibri" w:eastAsia="Calibri" w:hAnsi="Calibri" w:cs="Calibri"/>
                <w:b/>
                <w:bCs/>
                <w:color w:val="FFFFFF" w:themeColor="background1"/>
                <w:sz w:val="22"/>
              </w:rPr>
              <w:t>Service Delivery and Flexibility</w:t>
            </w:r>
          </w:p>
        </w:tc>
      </w:tr>
      <w:tr w:rsidR="0000153E" w14:paraId="4294DE01" w14:textId="77777777">
        <w:trPr>
          <w:trHeight w:val="910"/>
        </w:trPr>
        <w:tc>
          <w:tcPr>
            <w:tcW w:w="11340" w:type="dxa"/>
            <w:tcBorders>
              <w:top w:val="single" w:sz="4" w:space="0" w:color="auto"/>
              <w:left w:val="single" w:sz="4" w:space="0" w:color="000000" w:themeColor="text1"/>
              <w:bottom w:val="single" w:sz="4" w:space="0" w:color="auto"/>
            </w:tcBorders>
            <w:vAlign w:val="center"/>
          </w:tcPr>
          <w:p w14:paraId="73B1320C" w14:textId="77777777" w:rsidR="0039308E" w:rsidRPr="0039308E" w:rsidRDefault="0039308E" w:rsidP="0039308E">
            <w:pPr>
              <w:jc w:val="left"/>
              <w:rPr>
                <w:rFonts w:ascii="Calibri" w:hAnsi="Calibri" w:cs="Calibri"/>
                <w:b/>
                <w:bCs/>
                <w:szCs w:val="24"/>
              </w:rPr>
            </w:pPr>
            <w:r w:rsidRPr="0039308E">
              <w:rPr>
                <w:rFonts w:ascii="Calibri" w:hAnsi="Calibri" w:cs="Calibri"/>
                <w:b/>
                <w:bCs/>
                <w:szCs w:val="24"/>
              </w:rPr>
              <w:t>Please reference the specifications provided in Appendix 1 of the RFT in your answer.</w:t>
            </w:r>
          </w:p>
          <w:p w14:paraId="6FD9F3DD" w14:textId="77777777" w:rsidR="0039308E" w:rsidRPr="0039308E" w:rsidRDefault="0039308E" w:rsidP="0039308E">
            <w:pPr>
              <w:jc w:val="left"/>
              <w:rPr>
                <w:rFonts w:ascii="Calibri" w:hAnsi="Calibri" w:cs="Calibri"/>
                <w:b/>
                <w:bCs/>
                <w:szCs w:val="24"/>
              </w:rPr>
            </w:pPr>
          </w:p>
          <w:p w14:paraId="7CA2B741" w14:textId="77777777" w:rsidR="0000153E" w:rsidRDefault="0039308E" w:rsidP="0039308E">
            <w:pPr>
              <w:jc w:val="left"/>
              <w:rPr>
                <w:rFonts w:ascii="Calibri" w:hAnsi="Calibri" w:cs="Calibri"/>
                <w:szCs w:val="24"/>
              </w:rPr>
            </w:pPr>
            <w:r w:rsidRPr="0039308E">
              <w:rPr>
                <w:rFonts w:ascii="Calibri" w:hAnsi="Calibri" w:cs="Calibri"/>
                <w:szCs w:val="24"/>
              </w:rPr>
              <w:t>Tenderers must demonstrate how their proposed operational and service delivery model will provide a reliable, flexible and customer-focused café and hospitality service, while supporting the University’s requirements throughout the Contract term.</w:t>
            </w:r>
          </w:p>
          <w:p w14:paraId="5BD62D4E" w14:textId="176D48B8" w:rsidR="0039308E" w:rsidRPr="0039308E" w:rsidRDefault="0039308E" w:rsidP="0039308E">
            <w:pPr>
              <w:jc w:val="left"/>
              <w:rPr>
                <w:rFonts w:ascii="Calibri" w:eastAsia="Calibri" w:hAnsi="Calibri" w:cs="Calibri"/>
                <w:color w:val="FFFFFF" w:themeColor="background1"/>
                <w:sz w:val="22"/>
              </w:rPr>
            </w:pPr>
          </w:p>
        </w:tc>
      </w:tr>
      <w:tr w:rsidR="0000153E" w:rsidRPr="00E87173" w14:paraId="2F0B99C0"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6415AFF1" w14:textId="4CFB0D6F" w:rsidR="0000153E" w:rsidRPr="00E87173" w:rsidRDefault="0035377B">
            <w:pPr>
              <w:jc w:val="left"/>
              <w:rPr>
                <w:rFonts w:ascii="Calibri" w:eastAsia="Calibri" w:hAnsi="Calibri" w:cs="Calibri"/>
                <w:b/>
                <w:bCs/>
                <w:color w:val="FFFFFF" w:themeColor="background1"/>
                <w:sz w:val="22"/>
              </w:rPr>
            </w:pPr>
            <w:r w:rsidRPr="0035377B">
              <w:rPr>
                <w:rFonts w:ascii="Calibri" w:eastAsia="Calibri" w:hAnsi="Calibri" w:cs="Calibri"/>
                <w:b/>
                <w:bCs/>
                <w:color w:val="FFFFFF" w:themeColor="background1"/>
                <w:sz w:val="22"/>
              </w:rPr>
              <w:t>D1. Service Delivery Model</w:t>
            </w:r>
          </w:p>
        </w:tc>
      </w:tr>
      <w:tr w:rsidR="0000153E" w:rsidRPr="000A51E3" w14:paraId="4D897DC1" w14:textId="77777777">
        <w:trPr>
          <w:trHeight w:val="274"/>
        </w:trPr>
        <w:tc>
          <w:tcPr>
            <w:tcW w:w="11340" w:type="dxa"/>
            <w:tcBorders>
              <w:left w:val="single" w:sz="4" w:space="0" w:color="000000" w:themeColor="text1"/>
            </w:tcBorders>
            <w:shd w:val="clear" w:color="auto" w:fill="F2F2F2" w:themeFill="background1" w:themeFillShade="F2"/>
            <w:vAlign w:val="center"/>
          </w:tcPr>
          <w:p w14:paraId="5FB4E2D9" w14:textId="77777777" w:rsidR="0035377B" w:rsidRPr="0035377B" w:rsidRDefault="0035377B" w:rsidP="0035377B">
            <w:pPr>
              <w:rPr>
                <w:rFonts w:asciiTheme="minorHAnsi" w:eastAsia="Calibri" w:hAnsiTheme="minorHAnsi" w:cstheme="minorHAnsi"/>
                <w:color w:val="2E74B5" w:themeColor="accent1" w:themeShade="BF"/>
                <w:sz w:val="22"/>
                <w:szCs w:val="22"/>
              </w:rPr>
            </w:pPr>
            <w:r w:rsidRPr="0035377B">
              <w:rPr>
                <w:rFonts w:asciiTheme="minorHAnsi" w:eastAsia="Calibri" w:hAnsiTheme="minorHAnsi" w:cstheme="minorHAnsi"/>
                <w:color w:val="2E74B5" w:themeColor="accent1" w:themeShade="BF"/>
                <w:sz w:val="22"/>
                <w:szCs w:val="22"/>
              </w:rPr>
              <w:t>Tenderers must describe their proposed approach to the day-to-day delivery of Plaza Café and hospitality catering.</w:t>
            </w:r>
          </w:p>
          <w:p w14:paraId="396F899B" w14:textId="77777777" w:rsidR="0035377B" w:rsidRPr="0035377B" w:rsidRDefault="0035377B" w:rsidP="0035377B">
            <w:pPr>
              <w:rPr>
                <w:rFonts w:asciiTheme="minorHAnsi" w:eastAsia="Calibri" w:hAnsiTheme="minorHAnsi" w:cstheme="minorHAnsi"/>
                <w:color w:val="2E74B5" w:themeColor="accent1" w:themeShade="BF"/>
                <w:sz w:val="22"/>
                <w:szCs w:val="22"/>
              </w:rPr>
            </w:pPr>
          </w:p>
          <w:p w14:paraId="06FED2EF" w14:textId="77777777" w:rsidR="0035377B" w:rsidRPr="0035377B" w:rsidRDefault="0035377B" w:rsidP="0035377B">
            <w:pPr>
              <w:rPr>
                <w:rFonts w:asciiTheme="minorHAnsi" w:eastAsia="Calibri" w:hAnsiTheme="minorHAnsi" w:cstheme="minorHAnsi"/>
                <w:b/>
                <w:bCs/>
                <w:color w:val="2E74B5" w:themeColor="accent1" w:themeShade="BF"/>
                <w:sz w:val="22"/>
                <w:szCs w:val="22"/>
              </w:rPr>
            </w:pPr>
            <w:r w:rsidRPr="0035377B">
              <w:rPr>
                <w:rFonts w:asciiTheme="minorHAnsi" w:eastAsia="Calibri" w:hAnsiTheme="minorHAnsi" w:cstheme="minorHAnsi"/>
                <w:b/>
                <w:bCs/>
                <w:color w:val="2E74B5" w:themeColor="accent1" w:themeShade="BF"/>
                <w:sz w:val="22"/>
                <w:szCs w:val="22"/>
              </w:rPr>
              <w:t>The response must address:</w:t>
            </w:r>
          </w:p>
          <w:p w14:paraId="78EEC335" w14:textId="77777777" w:rsidR="0035377B" w:rsidRPr="0035377B" w:rsidRDefault="0035377B" w:rsidP="0035377B">
            <w:pPr>
              <w:rPr>
                <w:rFonts w:asciiTheme="minorHAnsi" w:eastAsia="Calibri" w:hAnsiTheme="minorHAnsi" w:cstheme="minorHAnsi"/>
                <w:color w:val="2E74B5" w:themeColor="accent1" w:themeShade="BF"/>
                <w:sz w:val="22"/>
                <w:szCs w:val="22"/>
              </w:rPr>
            </w:pPr>
          </w:p>
          <w:p w14:paraId="7AC3C4C8" w14:textId="77777777" w:rsidR="0035377B" w:rsidRPr="00995D46" w:rsidRDefault="0035377B" w:rsidP="00995D46">
            <w:pPr>
              <w:pStyle w:val="ListParagraph"/>
              <w:numPr>
                <w:ilvl w:val="0"/>
                <w:numId w:val="38"/>
              </w:numPr>
              <w:spacing w:after="0" w:line="240" w:lineRule="auto"/>
              <w:rPr>
                <w:rFonts w:eastAsia="Calibri" w:cstheme="minorHAnsi"/>
                <w:color w:val="2E74B5" w:themeColor="accent1" w:themeShade="BF"/>
                <w:sz w:val="22"/>
              </w:rPr>
            </w:pPr>
            <w:r w:rsidRPr="00995D46">
              <w:rPr>
                <w:rFonts w:eastAsia="Calibri" w:cstheme="minorHAnsi"/>
                <w:color w:val="2E74B5" w:themeColor="accent1" w:themeShade="BF"/>
                <w:sz w:val="22"/>
              </w:rPr>
              <w:t>Operating model for daily café service and hospitality catering.</w:t>
            </w:r>
          </w:p>
          <w:p w14:paraId="3515DDAC" w14:textId="77777777" w:rsidR="0035377B" w:rsidRPr="0035377B" w:rsidRDefault="0035377B" w:rsidP="0035377B">
            <w:pPr>
              <w:rPr>
                <w:rFonts w:asciiTheme="minorHAnsi" w:eastAsia="Calibri" w:hAnsiTheme="minorHAnsi" w:cstheme="minorHAnsi"/>
                <w:color w:val="2E74B5" w:themeColor="accent1" w:themeShade="BF"/>
                <w:sz w:val="22"/>
                <w:szCs w:val="22"/>
              </w:rPr>
            </w:pPr>
          </w:p>
          <w:p w14:paraId="436128AA" w14:textId="77777777" w:rsidR="0035377B" w:rsidRPr="00995D46" w:rsidRDefault="0035377B" w:rsidP="00995D46">
            <w:pPr>
              <w:pStyle w:val="ListParagraph"/>
              <w:numPr>
                <w:ilvl w:val="0"/>
                <w:numId w:val="38"/>
              </w:numPr>
              <w:spacing w:after="0" w:line="240" w:lineRule="auto"/>
              <w:rPr>
                <w:rFonts w:eastAsia="Calibri" w:cstheme="minorHAnsi"/>
                <w:color w:val="2E74B5" w:themeColor="accent1" w:themeShade="BF"/>
                <w:sz w:val="22"/>
              </w:rPr>
            </w:pPr>
            <w:r w:rsidRPr="00995D46">
              <w:rPr>
                <w:rFonts w:eastAsia="Calibri" w:cstheme="minorHAnsi"/>
                <w:color w:val="2E74B5" w:themeColor="accent1" w:themeShade="BF"/>
                <w:sz w:val="22"/>
              </w:rPr>
              <w:t>Capacity and approach to delivering hospitality events of up to approximately 100 delegates.</w:t>
            </w:r>
          </w:p>
          <w:p w14:paraId="6513166A" w14:textId="77777777" w:rsidR="0035377B" w:rsidRPr="0035377B" w:rsidRDefault="0035377B" w:rsidP="0035377B">
            <w:pPr>
              <w:rPr>
                <w:rFonts w:asciiTheme="minorHAnsi" w:eastAsia="Calibri" w:hAnsiTheme="minorHAnsi" w:cstheme="minorHAnsi"/>
                <w:color w:val="2E74B5" w:themeColor="accent1" w:themeShade="BF"/>
                <w:sz w:val="22"/>
                <w:szCs w:val="22"/>
              </w:rPr>
            </w:pPr>
          </w:p>
          <w:p w14:paraId="0161CCEA" w14:textId="77777777" w:rsidR="0035377B" w:rsidRPr="00995D46" w:rsidRDefault="0035377B" w:rsidP="00995D46">
            <w:pPr>
              <w:pStyle w:val="ListParagraph"/>
              <w:numPr>
                <w:ilvl w:val="0"/>
                <w:numId w:val="38"/>
              </w:numPr>
              <w:spacing w:after="0" w:line="240" w:lineRule="auto"/>
              <w:rPr>
                <w:rFonts w:eastAsia="Calibri" w:cstheme="minorHAnsi"/>
                <w:color w:val="2E74B5" w:themeColor="accent1" w:themeShade="BF"/>
                <w:sz w:val="22"/>
              </w:rPr>
            </w:pPr>
            <w:r w:rsidRPr="00995D46">
              <w:rPr>
                <w:rFonts w:eastAsia="Calibri" w:cstheme="minorHAnsi"/>
                <w:color w:val="2E74B5" w:themeColor="accent1" w:themeShade="BF"/>
                <w:sz w:val="22"/>
              </w:rPr>
              <w:t>Approach to maintaining service continuity and managing peak periods, including conferences and events.</w:t>
            </w:r>
          </w:p>
          <w:p w14:paraId="18A9579B" w14:textId="77777777" w:rsidR="0035377B" w:rsidRPr="0035377B" w:rsidRDefault="0035377B" w:rsidP="0035377B">
            <w:pPr>
              <w:rPr>
                <w:rFonts w:asciiTheme="minorHAnsi" w:eastAsia="Calibri" w:hAnsiTheme="minorHAnsi" w:cstheme="minorHAnsi"/>
                <w:color w:val="2E74B5" w:themeColor="accent1" w:themeShade="BF"/>
                <w:sz w:val="22"/>
                <w:szCs w:val="22"/>
              </w:rPr>
            </w:pPr>
          </w:p>
          <w:p w14:paraId="1FFEE79B" w14:textId="77777777" w:rsidR="0035377B" w:rsidRPr="008E05EF" w:rsidRDefault="0035377B" w:rsidP="008E05EF">
            <w:pPr>
              <w:pStyle w:val="ListParagraph"/>
              <w:numPr>
                <w:ilvl w:val="0"/>
                <w:numId w:val="38"/>
              </w:numPr>
              <w:spacing w:after="0" w:line="240" w:lineRule="auto"/>
              <w:rPr>
                <w:rFonts w:eastAsia="Calibri" w:cstheme="minorHAnsi"/>
                <w:color w:val="2E74B5" w:themeColor="accent1" w:themeShade="BF"/>
                <w:sz w:val="22"/>
              </w:rPr>
            </w:pPr>
            <w:r w:rsidRPr="008E05EF">
              <w:rPr>
                <w:rFonts w:eastAsia="Calibri" w:cstheme="minorHAnsi"/>
                <w:color w:val="2E74B5" w:themeColor="accent1" w:themeShade="BF"/>
                <w:sz w:val="22"/>
              </w:rPr>
              <w:t>Approach to scaling resources for larger hospitality events.</w:t>
            </w:r>
          </w:p>
          <w:p w14:paraId="19F7BD47" w14:textId="77777777" w:rsidR="0035377B" w:rsidRPr="0035377B" w:rsidRDefault="0035377B" w:rsidP="0035377B">
            <w:pPr>
              <w:rPr>
                <w:rFonts w:asciiTheme="minorHAnsi" w:eastAsia="Calibri" w:hAnsiTheme="minorHAnsi" w:cstheme="minorHAnsi"/>
                <w:color w:val="2E74B5" w:themeColor="accent1" w:themeShade="BF"/>
                <w:sz w:val="22"/>
                <w:szCs w:val="22"/>
              </w:rPr>
            </w:pPr>
          </w:p>
          <w:p w14:paraId="1107DA70" w14:textId="77777777" w:rsidR="0035377B" w:rsidRPr="008E05EF" w:rsidRDefault="0035377B" w:rsidP="008E05EF">
            <w:pPr>
              <w:pStyle w:val="ListParagraph"/>
              <w:numPr>
                <w:ilvl w:val="0"/>
                <w:numId w:val="38"/>
              </w:numPr>
              <w:spacing w:after="0" w:line="240" w:lineRule="auto"/>
              <w:rPr>
                <w:rFonts w:eastAsia="Calibri" w:cstheme="minorHAnsi"/>
                <w:color w:val="2E74B5" w:themeColor="accent1" w:themeShade="BF"/>
                <w:sz w:val="22"/>
              </w:rPr>
            </w:pPr>
            <w:r w:rsidRPr="008E05EF">
              <w:rPr>
                <w:rFonts w:eastAsia="Calibri" w:cstheme="minorHAnsi"/>
                <w:color w:val="2E74B5" w:themeColor="accent1" w:themeShade="BF"/>
                <w:sz w:val="22"/>
              </w:rPr>
              <w:t>How additional personnel will be sourced, trained, supervised and integrated where required.</w:t>
            </w:r>
          </w:p>
          <w:p w14:paraId="37C45A83" w14:textId="77777777" w:rsidR="0035377B" w:rsidRPr="0035377B" w:rsidRDefault="0035377B" w:rsidP="0035377B">
            <w:pPr>
              <w:rPr>
                <w:rFonts w:asciiTheme="minorHAnsi" w:eastAsia="Calibri" w:hAnsiTheme="minorHAnsi" w:cstheme="minorHAnsi"/>
                <w:color w:val="2E74B5" w:themeColor="accent1" w:themeShade="BF"/>
                <w:sz w:val="22"/>
                <w:szCs w:val="22"/>
              </w:rPr>
            </w:pPr>
          </w:p>
          <w:p w14:paraId="2EC59B41" w14:textId="77777777" w:rsidR="0000153E" w:rsidRPr="00F27CE4" w:rsidRDefault="0035377B" w:rsidP="00F27CE4">
            <w:pPr>
              <w:pStyle w:val="ListParagraph"/>
              <w:numPr>
                <w:ilvl w:val="0"/>
                <w:numId w:val="38"/>
              </w:numPr>
              <w:spacing w:after="0" w:line="240" w:lineRule="auto"/>
              <w:rPr>
                <w:rFonts w:eastAsia="Calibri" w:cstheme="minorHAnsi"/>
                <w:color w:val="2E74B5" w:themeColor="accent1" w:themeShade="BF"/>
                <w:sz w:val="22"/>
              </w:rPr>
            </w:pPr>
            <w:r w:rsidRPr="00F27CE4">
              <w:rPr>
                <w:rFonts w:eastAsia="Calibri" w:cstheme="minorHAnsi"/>
                <w:color w:val="2E74B5" w:themeColor="accent1" w:themeShade="BF"/>
                <w:sz w:val="22"/>
              </w:rPr>
              <w:t>How service quality, food safety and customer experience will be maintained during periods of increased demand.</w:t>
            </w:r>
          </w:p>
          <w:p w14:paraId="4B59C28D" w14:textId="7553B158" w:rsidR="0035377B" w:rsidRPr="000A51E3" w:rsidRDefault="0035377B" w:rsidP="0035377B">
            <w:pPr>
              <w:rPr>
                <w:rFonts w:ascii="Calibri" w:hAnsi="Calibri" w:cs="Calibri"/>
                <w:sz w:val="22"/>
                <w:szCs w:val="22"/>
                <w:highlight w:val="yellow"/>
                <w:lang w:eastAsia="ja-JP"/>
              </w:rPr>
            </w:pPr>
          </w:p>
        </w:tc>
      </w:tr>
      <w:tr w:rsidR="0000153E" w:rsidRPr="000525F1" w14:paraId="0917362E" w14:textId="77777777">
        <w:tc>
          <w:tcPr>
            <w:tcW w:w="11340" w:type="dxa"/>
            <w:tcBorders>
              <w:left w:val="single" w:sz="4" w:space="0" w:color="000000" w:themeColor="text1"/>
            </w:tcBorders>
            <w:shd w:val="clear" w:color="auto" w:fill="DEEAF6" w:themeFill="accent1" w:themeFillTint="33"/>
          </w:tcPr>
          <w:p w14:paraId="2EAA297C" w14:textId="77777777" w:rsidR="0000153E" w:rsidRDefault="0000153E">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510641C1" w14:textId="77777777" w:rsidR="0000153E" w:rsidRDefault="0000153E">
            <w:pPr>
              <w:rPr>
                <w:rFonts w:ascii="Calibri" w:eastAsia="Calibri" w:hAnsi="Calibri" w:cs="Calibri"/>
                <w:color w:val="2E74B5" w:themeColor="accent1" w:themeShade="BF"/>
                <w:sz w:val="22"/>
              </w:rPr>
            </w:pPr>
          </w:p>
          <w:p w14:paraId="78155C6E" w14:textId="77777777" w:rsidR="0000153E" w:rsidRDefault="0000153E">
            <w:pPr>
              <w:rPr>
                <w:rFonts w:ascii="Calibri" w:eastAsia="Calibri" w:hAnsi="Calibri" w:cs="Calibri"/>
                <w:color w:val="2E74B5" w:themeColor="accent1" w:themeShade="BF"/>
                <w:sz w:val="22"/>
              </w:rPr>
            </w:pPr>
          </w:p>
          <w:p w14:paraId="6687E790" w14:textId="77777777" w:rsidR="0000153E" w:rsidRDefault="0000153E">
            <w:pPr>
              <w:rPr>
                <w:rFonts w:ascii="Calibri" w:eastAsia="Calibri" w:hAnsi="Calibri" w:cs="Calibri"/>
                <w:color w:val="2E74B5" w:themeColor="accent1" w:themeShade="BF"/>
                <w:sz w:val="22"/>
              </w:rPr>
            </w:pPr>
          </w:p>
          <w:p w14:paraId="06CB660B" w14:textId="77777777" w:rsidR="0000153E" w:rsidRDefault="0000153E">
            <w:pPr>
              <w:rPr>
                <w:rFonts w:ascii="Calibri" w:eastAsia="Calibri" w:hAnsi="Calibri" w:cs="Calibri"/>
                <w:color w:val="2E74B5" w:themeColor="accent1" w:themeShade="BF"/>
                <w:sz w:val="22"/>
              </w:rPr>
            </w:pPr>
          </w:p>
          <w:p w14:paraId="44166899" w14:textId="77777777" w:rsidR="0000153E" w:rsidRDefault="0000153E">
            <w:pPr>
              <w:rPr>
                <w:rFonts w:ascii="Calibri" w:eastAsia="Calibri" w:hAnsi="Calibri" w:cs="Calibri"/>
                <w:color w:val="2E74B5" w:themeColor="accent1" w:themeShade="BF"/>
                <w:sz w:val="22"/>
              </w:rPr>
            </w:pPr>
          </w:p>
          <w:p w14:paraId="2AB77CB1" w14:textId="77777777" w:rsidR="0000153E" w:rsidRDefault="0000153E">
            <w:pPr>
              <w:rPr>
                <w:rFonts w:ascii="Calibri" w:eastAsia="Calibri" w:hAnsi="Calibri" w:cs="Calibri"/>
                <w:color w:val="2E74B5" w:themeColor="accent1" w:themeShade="BF"/>
                <w:sz w:val="22"/>
              </w:rPr>
            </w:pPr>
          </w:p>
          <w:p w14:paraId="5C37543C" w14:textId="77777777" w:rsidR="0000153E" w:rsidRDefault="0000153E">
            <w:pPr>
              <w:rPr>
                <w:rFonts w:ascii="Calibri" w:eastAsia="Calibri" w:hAnsi="Calibri" w:cs="Calibri"/>
                <w:color w:val="2E74B5" w:themeColor="accent1" w:themeShade="BF"/>
                <w:sz w:val="22"/>
              </w:rPr>
            </w:pPr>
          </w:p>
          <w:p w14:paraId="51A77C01" w14:textId="77777777" w:rsidR="0000153E" w:rsidRDefault="0000153E">
            <w:pPr>
              <w:rPr>
                <w:rFonts w:ascii="Calibri" w:eastAsia="Calibri" w:hAnsi="Calibri" w:cs="Calibri"/>
                <w:color w:val="2E74B5" w:themeColor="accent1" w:themeShade="BF"/>
                <w:sz w:val="22"/>
              </w:rPr>
            </w:pPr>
          </w:p>
          <w:p w14:paraId="214D1605" w14:textId="77777777" w:rsidR="0000153E" w:rsidRDefault="0000153E">
            <w:pPr>
              <w:rPr>
                <w:rFonts w:ascii="Calibri" w:eastAsia="Calibri" w:hAnsi="Calibri" w:cs="Calibri"/>
                <w:color w:val="2E74B5" w:themeColor="accent1" w:themeShade="BF"/>
                <w:sz w:val="22"/>
              </w:rPr>
            </w:pPr>
          </w:p>
          <w:p w14:paraId="2552879F" w14:textId="77777777" w:rsidR="0000153E" w:rsidRDefault="0000153E">
            <w:pPr>
              <w:rPr>
                <w:rFonts w:ascii="Calibri" w:eastAsia="Calibri" w:hAnsi="Calibri" w:cs="Calibri"/>
                <w:color w:val="2E74B5" w:themeColor="accent1" w:themeShade="BF"/>
                <w:sz w:val="22"/>
              </w:rPr>
            </w:pPr>
          </w:p>
          <w:p w14:paraId="6A29B560" w14:textId="77777777" w:rsidR="0000153E" w:rsidRDefault="0000153E">
            <w:pPr>
              <w:rPr>
                <w:rFonts w:ascii="Calibri" w:eastAsia="Calibri" w:hAnsi="Calibri" w:cs="Calibri"/>
                <w:color w:val="2E74B5" w:themeColor="accent1" w:themeShade="BF"/>
                <w:sz w:val="22"/>
              </w:rPr>
            </w:pPr>
          </w:p>
          <w:p w14:paraId="5D20232D" w14:textId="77777777" w:rsidR="0000153E" w:rsidRDefault="0000153E">
            <w:pPr>
              <w:rPr>
                <w:rFonts w:ascii="Calibri" w:eastAsia="Calibri" w:hAnsi="Calibri" w:cs="Calibri"/>
                <w:color w:val="2E74B5" w:themeColor="accent1" w:themeShade="BF"/>
                <w:sz w:val="22"/>
              </w:rPr>
            </w:pPr>
          </w:p>
          <w:p w14:paraId="34F2667E" w14:textId="77777777" w:rsidR="0000153E" w:rsidRDefault="0000153E">
            <w:pPr>
              <w:rPr>
                <w:rFonts w:ascii="Calibri" w:eastAsia="Calibri" w:hAnsi="Calibri" w:cs="Calibri"/>
                <w:color w:val="2E74B5" w:themeColor="accent1" w:themeShade="BF"/>
                <w:sz w:val="22"/>
              </w:rPr>
            </w:pPr>
          </w:p>
          <w:p w14:paraId="48E5CD8F" w14:textId="77777777" w:rsidR="0000153E" w:rsidRDefault="0000153E">
            <w:pPr>
              <w:rPr>
                <w:rFonts w:ascii="Calibri" w:eastAsia="Calibri" w:hAnsi="Calibri" w:cs="Calibri"/>
                <w:color w:val="2E74B5" w:themeColor="accent1" w:themeShade="BF"/>
                <w:sz w:val="22"/>
              </w:rPr>
            </w:pPr>
          </w:p>
          <w:p w14:paraId="330BB699" w14:textId="77777777" w:rsidR="0000153E" w:rsidRDefault="0000153E">
            <w:pPr>
              <w:rPr>
                <w:rFonts w:ascii="Calibri" w:eastAsia="Calibri" w:hAnsi="Calibri" w:cs="Calibri"/>
                <w:color w:val="2E74B5" w:themeColor="accent1" w:themeShade="BF"/>
                <w:sz w:val="22"/>
              </w:rPr>
            </w:pPr>
          </w:p>
          <w:p w14:paraId="6368E8A4" w14:textId="77777777" w:rsidR="0000153E" w:rsidRDefault="0000153E">
            <w:pPr>
              <w:rPr>
                <w:rFonts w:ascii="Calibri" w:eastAsia="Calibri" w:hAnsi="Calibri" w:cs="Calibri"/>
                <w:color w:val="2E74B5" w:themeColor="accent1" w:themeShade="BF"/>
                <w:sz w:val="22"/>
              </w:rPr>
            </w:pPr>
          </w:p>
          <w:p w14:paraId="4AB1CC58" w14:textId="77777777" w:rsidR="0000153E" w:rsidRDefault="0000153E">
            <w:pPr>
              <w:rPr>
                <w:rFonts w:ascii="Calibri" w:eastAsia="Calibri" w:hAnsi="Calibri" w:cs="Calibri"/>
                <w:color w:val="2E74B5" w:themeColor="accent1" w:themeShade="BF"/>
                <w:sz w:val="22"/>
              </w:rPr>
            </w:pPr>
          </w:p>
          <w:p w14:paraId="21F933F9" w14:textId="77777777" w:rsidR="0000153E" w:rsidRDefault="0000153E">
            <w:pPr>
              <w:rPr>
                <w:rFonts w:ascii="Calibri" w:eastAsia="Calibri" w:hAnsi="Calibri" w:cs="Calibri"/>
                <w:color w:val="2E74B5" w:themeColor="accent1" w:themeShade="BF"/>
                <w:sz w:val="22"/>
              </w:rPr>
            </w:pPr>
          </w:p>
          <w:p w14:paraId="704B8F6D" w14:textId="77777777" w:rsidR="0000153E" w:rsidRDefault="0000153E">
            <w:pPr>
              <w:rPr>
                <w:rFonts w:ascii="Calibri" w:eastAsia="Calibri" w:hAnsi="Calibri" w:cs="Calibri"/>
                <w:color w:val="2E74B5" w:themeColor="accent1" w:themeShade="BF"/>
                <w:sz w:val="22"/>
              </w:rPr>
            </w:pPr>
          </w:p>
          <w:p w14:paraId="1DCA3CBD" w14:textId="77777777" w:rsidR="0000153E" w:rsidRDefault="0000153E">
            <w:pPr>
              <w:rPr>
                <w:rFonts w:ascii="Calibri" w:eastAsia="Calibri" w:hAnsi="Calibri" w:cs="Calibri"/>
                <w:color w:val="2E74B5" w:themeColor="accent1" w:themeShade="BF"/>
                <w:sz w:val="22"/>
              </w:rPr>
            </w:pPr>
          </w:p>
          <w:p w14:paraId="7288E71D" w14:textId="77777777" w:rsidR="0000153E" w:rsidRPr="000525F1" w:rsidRDefault="0000153E">
            <w:pPr>
              <w:rPr>
                <w:rFonts w:ascii="Calibri" w:eastAsia="Calibri" w:hAnsi="Calibri" w:cs="Calibri"/>
                <w:color w:val="2E74B5" w:themeColor="accent1" w:themeShade="BF"/>
                <w:sz w:val="22"/>
              </w:rPr>
            </w:pPr>
          </w:p>
        </w:tc>
      </w:tr>
      <w:tr w:rsidR="00A10488" w:rsidRPr="00E87173" w14:paraId="374D5B1E"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11E5C899" w14:textId="5E83CD1A" w:rsidR="00A10488" w:rsidRPr="00E87173" w:rsidRDefault="0089417F">
            <w:pPr>
              <w:jc w:val="left"/>
              <w:rPr>
                <w:rFonts w:ascii="Calibri" w:eastAsia="Calibri" w:hAnsi="Calibri" w:cs="Calibri"/>
                <w:b/>
                <w:bCs/>
                <w:color w:val="FFFFFF" w:themeColor="background1"/>
                <w:sz w:val="22"/>
              </w:rPr>
            </w:pPr>
            <w:r w:rsidRPr="0089417F">
              <w:rPr>
                <w:rFonts w:ascii="Calibri" w:eastAsia="Calibri" w:hAnsi="Calibri" w:cs="Calibri"/>
                <w:b/>
                <w:bCs/>
                <w:color w:val="FFFFFF" w:themeColor="background1"/>
                <w:sz w:val="22"/>
              </w:rPr>
              <w:lastRenderedPageBreak/>
              <w:t xml:space="preserve">D2. TUPE Transition </w:t>
            </w:r>
          </w:p>
        </w:tc>
      </w:tr>
      <w:tr w:rsidR="00A10488" w:rsidRPr="000A51E3" w14:paraId="12A1465E" w14:textId="77777777">
        <w:trPr>
          <w:trHeight w:val="274"/>
        </w:trPr>
        <w:tc>
          <w:tcPr>
            <w:tcW w:w="11340" w:type="dxa"/>
            <w:tcBorders>
              <w:left w:val="single" w:sz="4" w:space="0" w:color="000000" w:themeColor="text1"/>
            </w:tcBorders>
            <w:shd w:val="clear" w:color="auto" w:fill="F2F2F2" w:themeFill="background1" w:themeFillShade="F2"/>
            <w:vAlign w:val="center"/>
          </w:tcPr>
          <w:p w14:paraId="251FBC2A" w14:textId="77777777" w:rsidR="0089417F" w:rsidRPr="0089417F" w:rsidRDefault="0089417F" w:rsidP="0089417F">
            <w:pPr>
              <w:rPr>
                <w:rFonts w:asciiTheme="minorHAnsi" w:eastAsia="Calibri" w:hAnsiTheme="minorHAnsi" w:cstheme="minorHAnsi"/>
                <w:b/>
                <w:bCs/>
                <w:color w:val="2E74B5" w:themeColor="accent1" w:themeShade="BF"/>
                <w:sz w:val="22"/>
                <w:szCs w:val="22"/>
              </w:rPr>
            </w:pPr>
            <w:r w:rsidRPr="0089417F">
              <w:rPr>
                <w:rFonts w:asciiTheme="minorHAnsi" w:eastAsia="Calibri" w:hAnsiTheme="minorHAnsi" w:cstheme="minorHAnsi"/>
                <w:b/>
                <w:bCs/>
                <w:color w:val="2E74B5" w:themeColor="accent1" w:themeShade="BF"/>
                <w:sz w:val="22"/>
                <w:szCs w:val="22"/>
              </w:rPr>
              <w:t>Tenderers must provide a brief TUPE Transition Plan addressing:</w:t>
            </w:r>
          </w:p>
          <w:p w14:paraId="4D826CAD" w14:textId="77777777" w:rsidR="0089417F" w:rsidRPr="0089417F" w:rsidRDefault="0089417F" w:rsidP="0089417F">
            <w:pPr>
              <w:rPr>
                <w:rFonts w:asciiTheme="minorHAnsi" w:eastAsia="Calibri" w:hAnsiTheme="minorHAnsi" w:cstheme="minorHAnsi"/>
                <w:color w:val="2E74B5" w:themeColor="accent1" w:themeShade="BF"/>
                <w:sz w:val="22"/>
                <w:szCs w:val="22"/>
              </w:rPr>
            </w:pPr>
          </w:p>
          <w:p w14:paraId="1F900563" w14:textId="77777777" w:rsidR="0089417F" w:rsidRPr="0089417F" w:rsidRDefault="0089417F" w:rsidP="0089417F">
            <w:pPr>
              <w:pStyle w:val="ListParagraph"/>
              <w:numPr>
                <w:ilvl w:val="0"/>
                <w:numId w:val="33"/>
              </w:numPr>
              <w:spacing w:after="0" w:line="240" w:lineRule="auto"/>
              <w:rPr>
                <w:rFonts w:eastAsia="Calibri" w:cstheme="minorHAnsi"/>
                <w:color w:val="2E74B5" w:themeColor="accent1" w:themeShade="BF"/>
                <w:sz w:val="22"/>
              </w:rPr>
            </w:pPr>
            <w:r w:rsidRPr="0089417F">
              <w:rPr>
                <w:rFonts w:eastAsia="Calibri" w:cstheme="minorHAnsi"/>
                <w:color w:val="2E74B5" w:themeColor="accent1" w:themeShade="BF"/>
                <w:sz w:val="22"/>
              </w:rPr>
              <w:t>Continuity of service throughout the transition.</w:t>
            </w:r>
          </w:p>
          <w:p w14:paraId="5E5B549E" w14:textId="77777777" w:rsidR="0089417F" w:rsidRPr="0089417F" w:rsidRDefault="0089417F" w:rsidP="0089417F">
            <w:pPr>
              <w:rPr>
                <w:rFonts w:asciiTheme="minorHAnsi" w:eastAsia="Calibri" w:hAnsiTheme="minorHAnsi" w:cstheme="minorHAnsi"/>
                <w:color w:val="2E74B5" w:themeColor="accent1" w:themeShade="BF"/>
                <w:sz w:val="22"/>
                <w:szCs w:val="22"/>
              </w:rPr>
            </w:pPr>
          </w:p>
          <w:p w14:paraId="732B66F3" w14:textId="77777777" w:rsidR="0089417F" w:rsidRPr="0089417F" w:rsidRDefault="0089417F" w:rsidP="0089417F">
            <w:pPr>
              <w:pStyle w:val="ListParagraph"/>
              <w:numPr>
                <w:ilvl w:val="0"/>
                <w:numId w:val="33"/>
              </w:numPr>
              <w:spacing w:after="0" w:line="240" w:lineRule="auto"/>
              <w:rPr>
                <w:rFonts w:eastAsia="Calibri" w:cstheme="minorHAnsi"/>
                <w:color w:val="2E74B5" w:themeColor="accent1" w:themeShade="BF"/>
                <w:sz w:val="22"/>
              </w:rPr>
            </w:pPr>
            <w:r w:rsidRPr="0089417F">
              <w:rPr>
                <w:rFonts w:eastAsia="Calibri" w:cstheme="minorHAnsi"/>
                <w:color w:val="2E74B5" w:themeColor="accent1" w:themeShade="BF"/>
                <w:sz w:val="22"/>
              </w:rPr>
              <w:t>Transfer, induction, training and integration of transferring employees.</w:t>
            </w:r>
          </w:p>
          <w:p w14:paraId="16C6DF2A" w14:textId="77777777" w:rsidR="0089417F" w:rsidRPr="0089417F" w:rsidRDefault="0089417F" w:rsidP="0089417F">
            <w:pPr>
              <w:rPr>
                <w:rFonts w:asciiTheme="minorHAnsi" w:eastAsia="Calibri" w:hAnsiTheme="minorHAnsi" w:cstheme="minorHAnsi"/>
                <w:color w:val="2E74B5" w:themeColor="accent1" w:themeShade="BF"/>
                <w:sz w:val="22"/>
                <w:szCs w:val="22"/>
              </w:rPr>
            </w:pPr>
          </w:p>
          <w:p w14:paraId="63197D20" w14:textId="77777777" w:rsidR="0089417F" w:rsidRPr="0089417F" w:rsidRDefault="0089417F" w:rsidP="0089417F">
            <w:pPr>
              <w:pStyle w:val="ListParagraph"/>
              <w:numPr>
                <w:ilvl w:val="0"/>
                <w:numId w:val="33"/>
              </w:numPr>
              <w:spacing w:after="0" w:line="240" w:lineRule="auto"/>
              <w:rPr>
                <w:rFonts w:eastAsia="Calibri" w:cstheme="minorHAnsi"/>
                <w:color w:val="2E74B5" w:themeColor="accent1" w:themeShade="BF"/>
                <w:sz w:val="22"/>
              </w:rPr>
            </w:pPr>
            <w:r w:rsidRPr="0089417F">
              <w:rPr>
                <w:rFonts w:eastAsia="Calibri" w:cstheme="minorHAnsi"/>
                <w:color w:val="2E74B5" w:themeColor="accent1" w:themeShade="BF"/>
                <w:sz w:val="22"/>
              </w:rPr>
              <w:t>Staff communication, consultation and wellbeing during the transition.</w:t>
            </w:r>
          </w:p>
          <w:p w14:paraId="5AE6FFCF" w14:textId="77777777" w:rsidR="0089417F" w:rsidRPr="0089417F" w:rsidRDefault="0089417F" w:rsidP="0089417F">
            <w:pPr>
              <w:rPr>
                <w:rFonts w:asciiTheme="minorHAnsi" w:eastAsia="Calibri" w:hAnsiTheme="minorHAnsi" w:cstheme="minorHAnsi"/>
                <w:color w:val="2E74B5" w:themeColor="accent1" w:themeShade="BF"/>
                <w:sz w:val="22"/>
                <w:szCs w:val="22"/>
              </w:rPr>
            </w:pPr>
          </w:p>
          <w:p w14:paraId="2A31EEDB" w14:textId="77777777" w:rsidR="00A10488" w:rsidRPr="0089417F" w:rsidRDefault="0089417F" w:rsidP="0089417F">
            <w:pPr>
              <w:pStyle w:val="ListParagraph"/>
              <w:numPr>
                <w:ilvl w:val="0"/>
                <w:numId w:val="33"/>
              </w:numPr>
              <w:spacing w:after="0" w:line="240" w:lineRule="auto"/>
              <w:rPr>
                <w:rFonts w:eastAsia="Calibri" w:cstheme="minorHAnsi"/>
                <w:color w:val="2E74B5" w:themeColor="accent1" w:themeShade="BF"/>
                <w:sz w:val="22"/>
              </w:rPr>
            </w:pPr>
            <w:r w:rsidRPr="0089417F">
              <w:rPr>
                <w:rFonts w:eastAsia="Calibri" w:cstheme="minorHAnsi"/>
                <w:color w:val="2E74B5" w:themeColor="accent1" w:themeShade="BF"/>
                <w:sz w:val="22"/>
              </w:rPr>
              <w:t>Key actions and timescales for achieving an effective transition.</w:t>
            </w:r>
          </w:p>
          <w:p w14:paraId="49EFE141" w14:textId="63E21069" w:rsidR="0089417F" w:rsidRPr="000A51E3" w:rsidRDefault="0089417F" w:rsidP="0089417F">
            <w:pPr>
              <w:rPr>
                <w:rFonts w:ascii="Calibri" w:hAnsi="Calibri" w:cs="Calibri"/>
                <w:sz w:val="22"/>
                <w:szCs w:val="22"/>
                <w:highlight w:val="yellow"/>
                <w:lang w:eastAsia="ja-JP"/>
              </w:rPr>
            </w:pPr>
          </w:p>
        </w:tc>
      </w:tr>
      <w:tr w:rsidR="00A10488" w:rsidRPr="000525F1" w14:paraId="2572F92B" w14:textId="77777777">
        <w:tc>
          <w:tcPr>
            <w:tcW w:w="11340" w:type="dxa"/>
            <w:tcBorders>
              <w:left w:val="single" w:sz="4" w:space="0" w:color="000000" w:themeColor="text1"/>
            </w:tcBorders>
            <w:shd w:val="clear" w:color="auto" w:fill="DEEAF6" w:themeFill="accent1" w:themeFillTint="33"/>
          </w:tcPr>
          <w:p w14:paraId="50155020" w14:textId="77777777" w:rsidR="00A10488" w:rsidRDefault="00A10488">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5CAFBC81" w14:textId="77777777" w:rsidR="00A10488" w:rsidRDefault="00A10488">
            <w:pPr>
              <w:rPr>
                <w:rFonts w:ascii="Calibri" w:eastAsia="Calibri" w:hAnsi="Calibri" w:cs="Calibri"/>
                <w:color w:val="2E74B5" w:themeColor="accent1" w:themeShade="BF"/>
                <w:sz w:val="22"/>
              </w:rPr>
            </w:pPr>
          </w:p>
          <w:p w14:paraId="5CDF9BBF" w14:textId="77777777" w:rsidR="00A10488" w:rsidRDefault="00A10488">
            <w:pPr>
              <w:rPr>
                <w:rFonts w:ascii="Calibri" w:eastAsia="Calibri" w:hAnsi="Calibri" w:cs="Calibri"/>
                <w:color w:val="2E74B5" w:themeColor="accent1" w:themeShade="BF"/>
                <w:sz w:val="22"/>
              </w:rPr>
            </w:pPr>
          </w:p>
          <w:p w14:paraId="0966C409" w14:textId="77777777" w:rsidR="00A10488" w:rsidRDefault="00A10488">
            <w:pPr>
              <w:rPr>
                <w:rFonts w:ascii="Calibri" w:eastAsia="Calibri" w:hAnsi="Calibri" w:cs="Calibri"/>
                <w:color w:val="2E74B5" w:themeColor="accent1" w:themeShade="BF"/>
                <w:sz w:val="22"/>
              </w:rPr>
            </w:pPr>
          </w:p>
          <w:p w14:paraId="467B31FC" w14:textId="77777777" w:rsidR="00A10488" w:rsidRDefault="00A10488">
            <w:pPr>
              <w:rPr>
                <w:rFonts w:ascii="Calibri" w:eastAsia="Calibri" w:hAnsi="Calibri" w:cs="Calibri"/>
                <w:color w:val="2E74B5" w:themeColor="accent1" w:themeShade="BF"/>
                <w:sz w:val="22"/>
              </w:rPr>
            </w:pPr>
          </w:p>
          <w:p w14:paraId="7F396A88" w14:textId="77777777" w:rsidR="00A10488" w:rsidRDefault="00A10488">
            <w:pPr>
              <w:rPr>
                <w:rFonts w:ascii="Calibri" w:eastAsia="Calibri" w:hAnsi="Calibri" w:cs="Calibri"/>
                <w:color w:val="2E74B5" w:themeColor="accent1" w:themeShade="BF"/>
                <w:sz w:val="22"/>
              </w:rPr>
            </w:pPr>
          </w:p>
          <w:p w14:paraId="58B8E960" w14:textId="77777777" w:rsidR="00A10488" w:rsidRDefault="00A10488">
            <w:pPr>
              <w:rPr>
                <w:rFonts w:ascii="Calibri" w:eastAsia="Calibri" w:hAnsi="Calibri" w:cs="Calibri"/>
                <w:color w:val="2E74B5" w:themeColor="accent1" w:themeShade="BF"/>
                <w:sz w:val="22"/>
              </w:rPr>
            </w:pPr>
          </w:p>
          <w:p w14:paraId="48DDFF63" w14:textId="77777777" w:rsidR="00A10488" w:rsidRDefault="00A10488">
            <w:pPr>
              <w:rPr>
                <w:rFonts w:ascii="Calibri" w:eastAsia="Calibri" w:hAnsi="Calibri" w:cs="Calibri"/>
                <w:color w:val="2E74B5" w:themeColor="accent1" w:themeShade="BF"/>
                <w:sz w:val="22"/>
              </w:rPr>
            </w:pPr>
          </w:p>
          <w:p w14:paraId="079B47F1" w14:textId="77777777" w:rsidR="00A10488" w:rsidRDefault="00A10488">
            <w:pPr>
              <w:rPr>
                <w:rFonts w:ascii="Calibri" w:eastAsia="Calibri" w:hAnsi="Calibri" w:cs="Calibri"/>
                <w:color w:val="2E74B5" w:themeColor="accent1" w:themeShade="BF"/>
                <w:sz w:val="22"/>
              </w:rPr>
            </w:pPr>
          </w:p>
          <w:p w14:paraId="6B23AD42" w14:textId="77777777" w:rsidR="00A10488" w:rsidRDefault="00A10488">
            <w:pPr>
              <w:rPr>
                <w:rFonts w:ascii="Calibri" w:eastAsia="Calibri" w:hAnsi="Calibri" w:cs="Calibri"/>
                <w:color w:val="2E74B5" w:themeColor="accent1" w:themeShade="BF"/>
                <w:sz w:val="22"/>
              </w:rPr>
            </w:pPr>
          </w:p>
          <w:p w14:paraId="52BAAC78" w14:textId="77777777" w:rsidR="00A10488" w:rsidRDefault="00A10488">
            <w:pPr>
              <w:rPr>
                <w:rFonts w:ascii="Calibri" w:eastAsia="Calibri" w:hAnsi="Calibri" w:cs="Calibri"/>
                <w:color w:val="2E74B5" w:themeColor="accent1" w:themeShade="BF"/>
                <w:sz w:val="22"/>
              </w:rPr>
            </w:pPr>
          </w:p>
          <w:p w14:paraId="5E775C39" w14:textId="77777777" w:rsidR="00A10488" w:rsidRDefault="00A10488">
            <w:pPr>
              <w:rPr>
                <w:rFonts w:ascii="Calibri" w:eastAsia="Calibri" w:hAnsi="Calibri" w:cs="Calibri"/>
                <w:color w:val="2E74B5" w:themeColor="accent1" w:themeShade="BF"/>
                <w:sz w:val="22"/>
              </w:rPr>
            </w:pPr>
          </w:p>
          <w:p w14:paraId="2419CE60" w14:textId="77777777" w:rsidR="00A10488" w:rsidRDefault="00A10488">
            <w:pPr>
              <w:rPr>
                <w:rFonts w:ascii="Calibri" w:eastAsia="Calibri" w:hAnsi="Calibri" w:cs="Calibri"/>
                <w:color w:val="2E74B5" w:themeColor="accent1" w:themeShade="BF"/>
                <w:sz w:val="22"/>
              </w:rPr>
            </w:pPr>
          </w:p>
          <w:p w14:paraId="0D0F0049" w14:textId="77777777" w:rsidR="00A10488" w:rsidRDefault="00A10488">
            <w:pPr>
              <w:rPr>
                <w:rFonts w:ascii="Calibri" w:eastAsia="Calibri" w:hAnsi="Calibri" w:cs="Calibri"/>
                <w:color w:val="2E74B5" w:themeColor="accent1" w:themeShade="BF"/>
                <w:sz w:val="22"/>
              </w:rPr>
            </w:pPr>
          </w:p>
          <w:p w14:paraId="138AA7F8" w14:textId="77777777" w:rsidR="00A10488" w:rsidRDefault="00A10488">
            <w:pPr>
              <w:rPr>
                <w:rFonts w:ascii="Calibri" w:eastAsia="Calibri" w:hAnsi="Calibri" w:cs="Calibri"/>
                <w:color w:val="2E74B5" w:themeColor="accent1" w:themeShade="BF"/>
                <w:sz w:val="22"/>
              </w:rPr>
            </w:pPr>
          </w:p>
          <w:p w14:paraId="495A9874" w14:textId="77777777" w:rsidR="00A10488" w:rsidRDefault="00A10488">
            <w:pPr>
              <w:rPr>
                <w:rFonts w:ascii="Calibri" w:eastAsia="Calibri" w:hAnsi="Calibri" w:cs="Calibri"/>
                <w:color w:val="2E74B5" w:themeColor="accent1" w:themeShade="BF"/>
                <w:sz w:val="22"/>
              </w:rPr>
            </w:pPr>
          </w:p>
          <w:p w14:paraId="33977F4B" w14:textId="77777777" w:rsidR="00A10488" w:rsidRDefault="00A10488">
            <w:pPr>
              <w:rPr>
                <w:rFonts w:ascii="Calibri" w:eastAsia="Calibri" w:hAnsi="Calibri" w:cs="Calibri"/>
                <w:color w:val="2E74B5" w:themeColor="accent1" w:themeShade="BF"/>
                <w:sz w:val="22"/>
              </w:rPr>
            </w:pPr>
          </w:p>
          <w:p w14:paraId="55FB4254" w14:textId="77777777" w:rsidR="00A10488" w:rsidRDefault="00A10488">
            <w:pPr>
              <w:rPr>
                <w:rFonts w:ascii="Calibri" w:eastAsia="Calibri" w:hAnsi="Calibri" w:cs="Calibri"/>
                <w:color w:val="2E74B5" w:themeColor="accent1" w:themeShade="BF"/>
                <w:sz w:val="22"/>
              </w:rPr>
            </w:pPr>
          </w:p>
          <w:p w14:paraId="232C6171" w14:textId="77777777" w:rsidR="00A10488" w:rsidRDefault="00A10488">
            <w:pPr>
              <w:rPr>
                <w:rFonts w:ascii="Calibri" w:eastAsia="Calibri" w:hAnsi="Calibri" w:cs="Calibri"/>
                <w:color w:val="2E74B5" w:themeColor="accent1" w:themeShade="BF"/>
                <w:sz w:val="22"/>
              </w:rPr>
            </w:pPr>
          </w:p>
          <w:p w14:paraId="78A2E61E" w14:textId="77777777" w:rsidR="00A10488" w:rsidRDefault="00A10488">
            <w:pPr>
              <w:rPr>
                <w:rFonts w:ascii="Calibri" w:eastAsia="Calibri" w:hAnsi="Calibri" w:cs="Calibri"/>
                <w:color w:val="2E74B5" w:themeColor="accent1" w:themeShade="BF"/>
                <w:sz w:val="22"/>
              </w:rPr>
            </w:pPr>
          </w:p>
          <w:p w14:paraId="368A221D" w14:textId="77777777" w:rsidR="0089417F" w:rsidRDefault="0089417F">
            <w:pPr>
              <w:rPr>
                <w:rFonts w:ascii="Calibri" w:eastAsia="Calibri" w:hAnsi="Calibri" w:cs="Calibri"/>
                <w:color w:val="2E74B5" w:themeColor="accent1" w:themeShade="BF"/>
                <w:sz w:val="22"/>
              </w:rPr>
            </w:pPr>
          </w:p>
          <w:p w14:paraId="29FEA8EB" w14:textId="77777777" w:rsidR="0089417F" w:rsidRDefault="0089417F">
            <w:pPr>
              <w:rPr>
                <w:rFonts w:ascii="Calibri" w:eastAsia="Calibri" w:hAnsi="Calibri" w:cs="Calibri"/>
                <w:color w:val="2E74B5" w:themeColor="accent1" w:themeShade="BF"/>
                <w:sz w:val="22"/>
              </w:rPr>
            </w:pPr>
          </w:p>
          <w:p w14:paraId="6F0B554E" w14:textId="77777777" w:rsidR="0089417F" w:rsidRDefault="0089417F">
            <w:pPr>
              <w:rPr>
                <w:rFonts w:ascii="Calibri" w:eastAsia="Calibri" w:hAnsi="Calibri" w:cs="Calibri"/>
                <w:color w:val="2E74B5" w:themeColor="accent1" w:themeShade="BF"/>
                <w:sz w:val="22"/>
              </w:rPr>
            </w:pPr>
          </w:p>
          <w:p w14:paraId="168125A4" w14:textId="77777777" w:rsidR="0089417F" w:rsidRDefault="0089417F">
            <w:pPr>
              <w:rPr>
                <w:rFonts w:ascii="Calibri" w:eastAsia="Calibri" w:hAnsi="Calibri" w:cs="Calibri"/>
                <w:color w:val="2E74B5" w:themeColor="accent1" w:themeShade="BF"/>
                <w:sz w:val="22"/>
              </w:rPr>
            </w:pPr>
          </w:p>
          <w:p w14:paraId="1FBDD88B" w14:textId="77777777" w:rsidR="0089417F" w:rsidRDefault="0089417F">
            <w:pPr>
              <w:rPr>
                <w:rFonts w:ascii="Calibri" w:eastAsia="Calibri" w:hAnsi="Calibri" w:cs="Calibri"/>
                <w:color w:val="2E74B5" w:themeColor="accent1" w:themeShade="BF"/>
                <w:sz w:val="22"/>
              </w:rPr>
            </w:pPr>
          </w:p>
          <w:p w14:paraId="2FD663C4" w14:textId="77777777" w:rsidR="0089417F" w:rsidRDefault="0089417F">
            <w:pPr>
              <w:rPr>
                <w:rFonts w:ascii="Calibri" w:eastAsia="Calibri" w:hAnsi="Calibri" w:cs="Calibri"/>
                <w:color w:val="2E74B5" w:themeColor="accent1" w:themeShade="BF"/>
                <w:sz w:val="22"/>
              </w:rPr>
            </w:pPr>
          </w:p>
          <w:p w14:paraId="144A25E7" w14:textId="77777777" w:rsidR="00AC04A2" w:rsidRDefault="00AC04A2">
            <w:pPr>
              <w:rPr>
                <w:rFonts w:ascii="Calibri" w:eastAsia="Calibri" w:hAnsi="Calibri" w:cs="Calibri"/>
                <w:color w:val="2E74B5" w:themeColor="accent1" w:themeShade="BF"/>
                <w:sz w:val="22"/>
              </w:rPr>
            </w:pPr>
          </w:p>
          <w:p w14:paraId="6D1897C6" w14:textId="77777777" w:rsidR="0089417F" w:rsidRDefault="0089417F">
            <w:pPr>
              <w:rPr>
                <w:rFonts w:ascii="Calibri" w:eastAsia="Calibri" w:hAnsi="Calibri" w:cs="Calibri"/>
                <w:color w:val="2E74B5" w:themeColor="accent1" w:themeShade="BF"/>
                <w:sz w:val="22"/>
              </w:rPr>
            </w:pPr>
          </w:p>
          <w:p w14:paraId="67E2167B" w14:textId="77777777" w:rsidR="00AF4DF4" w:rsidRDefault="00AF4DF4">
            <w:pPr>
              <w:rPr>
                <w:rFonts w:ascii="Calibri" w:eastAsia="Calibri" w:hAnsi="Calibri" w:cs="Calibri"/>
                <w:color w:val="2E74B5" w:themeColor="accent1" w:themeShade="BF"/>
                <w:sz w:val="22"/>
              </w:rPr>
            </w:pPr>
          </w:p>
          <w:p w14:paraId="03B7DD43" w14:textId="77777777" w:rsidR="00AF4DF4" w:rsidRDefault="00AF4DF4">
            <w:pPr>
              <w:rPr>
                <w:rFonts w:ascii="Calibri" w:eastAsia="Calibri" w:hAnsi="Calibri" w:cs="Calibri"/>
                <w:color w:val="2E74B5" w:themeColor="accent1" w:themeShade="BF"/>
                <w:sz w:val="22"/>
              </w:rPr>
            </w:pPr>
          </w:p>
          <w:p w14:paraId="47993876" w14:textId="77777777" w:rsidR="0089417F" w:rsidRDefault="0089417F">
            <w:pPr>
              <w:rPr>
                <w:rFonts w:ascii="Calibri" w:eastAsia="Calibri" w:hAnsi="Calibri" w:cs="Calibri"/>
                <w:color w:val="2E74B5" w:themeColor="accent1" w:themeShade="BF"/>
                <w:sz w:val="22"/>
              </w:rPr>
            </w:pPr>
          </w:p>
          <w:p w14:paraId="1ADDB3E3" w14:textId="77777777" w:rsidR="0089417F" w:rsidRDefault="0089417F">
            <w:pPr>
              <w:rPr>
                <w:rFonts w:ascii="Calibri" w:eastAsia="Calibri" w:hAnsi="Calibri" w:cs="Calibri"/>
                <w:color w:val="2E74B5" w:themeColor="accent1" w:themeShade="BF"/>
                <w:sz w:val="22"/>
              </w:rPr>
            </w:pPr>
          </w:p>
          <w:p w14:paraId="3CB71349" w14:textId="77777777" w:rsidR="0089417F" w:rsidRDefault="0089417F">
            <w:pPr>
              <w:rPr>
                <w:rFonts w:ascii="Calibri" w:eastAsia="Calibri" w:hAnsi="Calibri" w:cs="Calibri"/>
                <w:color w:val="2E74B5" w:themeColor="accent1" w:themeShade="BF"/>
                <w:sz w:val="22"/>
              </w:rPr>
            </w:pPr>
          </w:p>
          <w:p w14:paraId="78EAF158" w14:textId="77777777" w:rsidR="0089417F" w:rsidRDefault="0089417F">
            <w:pPr>
              <w:rPr>
                <w:rFonts w:ascii="Calibri" w:eastAsia="Calibri" w:hAnsi="Calibri" w:cs="Calibri"/>
                <w:color w:val="2E74B5" w:themeColor="accent1" w:themeShade="BF"/>
                <w:sz w:val="22"/>
              </w:rPr>
            </w:pPr>
          </w:p>
          <w:p w14:paraId="0B93A1DE" w14:textId="77777777" w:rsidR="0089417F" w:rsidRDefault="0089417F">
            <w:pPr>
              <w:rPr>
                <w:rFonts w:ascii="Calibri" w:eastAsia="Calibri" w:hAnsi="Calibri" w:cs="Calibri"/>
                <w:color w:val="2E74B5" w:themeColor="accent1" w:themeShade="BF"/>
                <w:sz w:val="22"/>
              </w:rPr>
            </w:pPr>
          </w:p>
          <w:p w14:paraId="1C630456" w14:textId="77777777" w:rsidR="00A10488" w:rsidRDefault="00A10488">
            <w:pPr>
              <w:rPr>
                <w:rFonts w:ascii="Calibri" w:eastAsia="Calibri" w:hAnsi="Calibri" w:cs="Calibri"/>
                <w:color w:val="2E74B5" w:themeColor="accent1" w:themeShade="BF"/>
                <w:sz w:val="22"/>
              </w:rPr>
            </w:pPr>
          </w:p>
          <w:p w14:paraId="1DAA1F67" w14:textId="77777777" w:rsidR="00A10488" w:rsidRDefault="00A10488">
            <w:pPr>
              <w:rPr>
                <w:rFonts w:ascii="Calibri" w:eastAsia="Calibri" w:hAnsi="Calibri" w:cs="Calibri"/>
                <w:color w:val="2E74B5" w:themeColor="accent1" w:themeShade="BF"/>
                <w:sz w:val="22"/>
              </w:rPr>
            </w:pPr>
          </w:p>
          <w:p w14:paraId="228362D3" w14:textId="77777777" w:rsidR="00A10488" w:rsidRPr="000525F1" w:rsidRDefault="00A10488">
            <w:pPr>
              <w:rPr>
                <w:rFonts w:ascii="Calibri" w:eastAsia="Calibri" w:hAnsi="Calibri" w:cs="Calibri"/>
                <w:color w:val="2E74B5" w:themeColor="accent1" w:themeShade="BF"/>
                <w:sz w:val="22"/>
              </w:rPr>
            </w:pPr>
          </w:p>
        </w:tc>
      </w:tr>
      <w:tr w:rsidR="0089417F" w:rsidRPr="00E87173" w14:paraId="6F2408EF"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036C5C78" w14:textId="1F0CCE11" w:rsidR="0089417F" w:rsidRPr="00E87173" w:rsidRDefault="009F5CC1">
            <w:pPr>
              <w:jc w:val="left"/>
              <w:rPr>
                <w:rFonts w:ascii="Calibri" w:eastAsia="Calibri" w:hAnsi="Calibri" w:cs="Calibri"/>
                <w:b/>
                <w:bCs/>
                <w:color w:val="FFFFFF" w:themeColor="background1"/>
                <w:sz w:val="22"/>
              </w:rPr>
            </w:pPr>
            <w:r w:rsidRPr="009F5CC1">
              <w:rPr>
                <w:rFonts w:ascii="Calibri" w:eastAsia="Calibri" w:hAnsi="Calibri" w:cs="Calibri"/>
                <w:b/>
                <w:bCs/>
                <w:color w:val="FFFFFF" w:themeColor="background1"/>
                <w:sz w:val="22"/>
              </w:rPr>
              <w:lastRenderedPageBreak/>
              <w:t>D3. Customer Service</w:t>
            </w:r>
            <w:r w:rsidR="00AF4DF4">
              <w:rPr>
                <w:rFonts w:ascii="Calibri" w:eastAsia="Calibri" w:hAnsi="Calibri" w:cs="Calibri"/>
                <w:b/>
                <w:bCs/>
                <w:color w:val="FFFFFF" w:themeColor="background1"/>
                <w:sz w:val="22"/>
              </w:rPr>
              <w:t xml:space="preserve">, </w:t>
            </w:r>
            <w:r w:rsidRPr="009F5CC1">
              <w:rPr>
                <w:rFonts w:ascii="Calibri" w:eastAsia="Calibri" w:hAnsi="Calibri" w:cs="Calibri"/>
                <w:b/>
                <w:bCs/>
                <w:color w:val="FFFFFF" w:themeColor="background1"/>
                <w:sz w:val="22"/>
              </w:rPr>
              <w:t>Feedback</w:t>
            </w:r>
            <w:r w:rsidR="00AF4DF4">
              <w:rPr>
                <w:rFonts w:ascii="Calibri" w:eastAsia="Calibri" w:hAnsi="Calibri" w:cs="Calibri"/>
                <w:b/>
                <w:bCs/>
                <w:color w:val="FFFFFF" w:themeColor="background1"/>
                <w:sz w:val="22"/>
              </w:rPr>
              <w:t xml:space="preserve"> </w:t>
            </w:r>
            <w:r w:rsidR="00AC04A2">
              <w:rPr>
                <w:rFonts w:ascii="Calibri" w:eastAsia="Calibri" w:hAnsi="Calibri" w:cs="Calibri"/>
                <w:b/>
                <w:bCs/>
                <w:color w:val="FFFFFF" w:themeColor="background1"/>
                <w:sz w:val="22"/>
              </w:rPr>
              <w:t>&amp; Complaints</w:t>
            </w:r>
          </w:p>
        </w:tc>
      </w:tr>
      <w:tr w:rsidR="0089417F" w:rsidRPr="000A51E3" w14:paraId="7B9B28D7" w14:textId="77777777">
        <w:trPr>
          <w:trHeight w:val="274"/>
        </w:trPr>
        <w:tc>
          <w:tcPr>
            <w:tcW w:w="11340" w:type="dxa"/>
            <w:tcBorders>
              <w:left w:val="single" w:sz="4" w:space="0" w:color="000000" w:themeColor="text1"/>
            </w:tcBorders>
            <w:shd w:val="clear" w:color="auto" w:fill="F2F2F2" w:themeFill="background1" w:themeFillShade="F2"/>
            <w:vAlign w:val="center"/>
          </w:tcPr>
          <w:p w14:paraId="03617C78" w14:textId="77777777" w:rsidR="009F5CC1" w:rsidRPr="009F5CC1" w:rsidRDefault="009F5CC1" w:rsidP="009F5CC1">
            <w:pPr>
              <w:rPr>
                <w:rFonts w:asciiTheme="minorHAnsi" w:eastAsia="Calibri" w:hAnsiTheme="minorHAnsi" w:cstheme="minorHAnsi"/>
                <w:color w:val="2E74B5" w:themeColor="accent1" w:themeShade="BF"/>
                <w:sz w:val="22"/>
                <w:szCs w:val="22"/>
              </w:rPr>
            </w:pPr>
            <w:r w:rsidRPr="009F5CC1">
              <w:rPr>
                <w:rFonts w:asciiTheme="minorHAnsi" w:eastAsia="Calibri" w:hAnsiTheme="minorHAnsi" w:cstheme="minorHAnsi"/>
                <w:color w:val="2E74B5" w:themeColor="accent1" w:themeShade="BF"/>
                <w:sz w:val="22"/>
                <w:szCs w:val="22"/>
              </w:rPr>
              <w:t>Tenderers must describe their approach to delivering a consistently high standard of customer service across café and hospitality operations.</w:t>
            </w:r>
          </w:p>
          <w:p w14:paraId="4DF0B18E" w14:textId="77777777" w:rsidR="009F5CC1" w:rsidRPr="009F5CC1" w:rsidRDefault="009F5CC1" w:rsidP="009F5CC1">
            <w:pPr>
              <w:rPr>
                <w:rFonts w:asciiTheme="minorHAnsi" w:eastAsia="Calibri" w:hAnsiTheme="minorHAnsi" w:cstheme="minorHAnsi"/>
                <w:b/>
                <w:bCs/>
                <w:color w:val="2E74B5" w:themeColor="accent1" w:themeShade="BF"/>
                <w:sz w:val="22"/>
                <w:szCs w:val="22"/>
              </w:rPr>
            </w:pPr>
          </w:p>
          <w:p w14:paraId="25D863A3" w14:textId="77777777" w:rsidR="009F5CC1" w:rsidRPr="009F5CC1" w:rsidRDefault="009F5CC1" w:rsidP="009F5CC1">
            <w:pPr>
              <w:rPr>
                <w:rFonts w:asciiTheme="minorHAnsi" w:eastAsia="Calibri" w:hAnsiTheme="minorHAnsi" w:cstheme="minorHAnsi"/>
                <w:b/>
                <w:bCs/>
                <w:color w:val="2E74B5" w:themeColor="accent1" w:themeShade="BF"/>
                <w:sz w:val="22"/>
                <w:szCs w:val="22"/>
              </w:rPr>
            </w:pPr>
            <w:r w:rsidRPr="009F5CC1">
              <w:rPr>
                <w:rFonts w:asciiTheme="minorHAnsi" w:eastAsia="Calibri" w:hAnsiTheme="minorHAnsi" w:cstheme="minorHAnsi"/>
                <w:b/>
                <w:bCs/>
                <w:color w:val="2E74B5" w:themeColor="accent1" w:themeShade="BF"/>
                <w:sz w:val="22"/>
                <w:szCs w:val="22"/>
              </w:rPr>
              <w:t>The response must address:</w:t>
            </w:r>
          </w:p>
          <w:p w14:paraId="79732FE4" w14:textId="77777777" w:rsidR="009F5CC1" w:rsidRPr="009F5CC1" w:rsidRDefault="009F5CC1" w:rsidP="009F5CC1">
            <w:pPr>
              <w:rPr>
                <w:rFonts w:asciiTheme="minorHAnsi" w:eastAsia="Calibri" w:hAnsiTheme="minorHAnsi" w:cstheme="minorHAnsi"/>
                <w:color w:val="2E74B5" w:themeColor="accent1" w:themeShade="BF"/>
                <w:sz w:val="22"/>
                <w:szCs w:val="22"/>
              </w:rPr>
            </w:pPr>
          </w:p>
          <w:p w14:paraId="53012933" w14:textId="77777777" w:rsidR="009F5CC1" w:rsidRPr="009F5CC1" w:rsidRDefault="009F5CC1" w:rsidP="009F5CC1">
            <w:pPr>
              <w:pStyle w:val="ListParagraph"/>
              <w:numPr>
                <w:ilvl w:val="0"/>
                <w:numId w:val="34"/>
              </w:numPr>
              <w:spacing w:after="0" w:line="240" w:lineRule="auto"/>
              <w:rPr>
                <w:rFonts w:eastAsia="Calibri" w:cstheme="minorHAnsi"/>
                <w:color w:val="2E74B5" w:themeColor="accent1" w:themeShade="BF"/>
                <w:sz w:val="22"/>
              </w:rPr>
            </w:pPr>
            <w:r w:rsidRPr="009F5CC1">
              <w:rPr>
                <w:rFonts w:eastAsia="Calibri" w:cstheme="minorHAnsi"/>
                <w:color w:val="2E74B5" w:themeColor="accent1" w:themeShade="BF"/>
                <w:sz w:val="22"/>
              </w:rPr>
              <w:t>Proposed customer service standards.</w:t>
            </w:r>
          </w:p>
          <w:p w14:paraId="15F82218" w14:textId="77777777" w:rsidR="009F5CC1" w:rsidRPr="009F5CC1" w:rsidRDefault="009F5CC1" w:rsidP="009F5CC1">
            <w:pPr>
              <w:rPr>
                <w:rFonts w:asciiTheme="minorHAnsi" w:eastAsia="Calibri" w:hAnsiTheme="minorHAnsi" w:cstheme="minorHAnsi"/>
                <w:color w:val="2E74B5" w:themeColor="accent1" w:themeShade="BF"/>
                <w:sz w:val="22"/>
                <w:szCs w:val="22"/>
              </w:rPr>
            </w:pPr>
          </w:p>
          <w:p w14:paraId="6E966E9A" w14:textId="77777777" w:rsidR="009F5CC1" w:rsidRPr="009F5CC1" w:rsidRDefault="009F5CC1" w:rsidP="009F5CC1">
            <w:pPr>
              <w:pStyle w:val="ListParagraph"/>
              <w:numPr>
                <w:ilvl w:val="0"/>
                <w:numId w:val="34"/>
              </w:numPr>
              <w:spacing w:after="0" w:line="240" w:lineRule="auto"/>
              <w:rPr>
                <w:rFonts w:eastAsia="Calibri" w:cstheme="minorHAnsi"/>
                <w:color w:val="2E74B5" w:themeColor="accent1" w:themeShade="BF"/>
                <w:sz w:val="22"/>
              </w:rPr>
            </w:pPr>
            <w:r w:rsidRPr="009F5CC1">
              <w:rPr>
                <w:rFonts w:eastAsia="Calibri" w:cstheme="minorHAnsi"/>
                <w:color w:val="2E74B5" w:themeColor="accent1" w:themeShade="BF"/>
                <w:sz w:val="22"/>
              </w:rPr>
              <w:t>Customer service training and support for staff.</w:t>
            </w:r>
          </w:p>
          <w:p w14:paraId="2CF4DE27" w14:textId="77777777" w:rsidR="009F5CC1" w:rsidRPr="009F5CC1" w:rsidRDefault="009F5CC1" w:rsidP="009F5CC1">
            <w:pPr>
              <w:rPr>
                <w:rFonts w:asciiTheme="minorHAnsi" w:eastAsia="Calibri" w:hAnsiTheme="minorHAnsi" w:cstheme="minorHAnsi"/>
                <w:color w:val="2E74B5" w:themeColor="accent1" w:themeShade="BF"/>
                <w:sz w:val="22"/>
                <w:szCs w:val="22"/>
              </w:rPr>
            </w:pPr>
          </w:p>
          <w:p w14:paraId="1C1E0B6D" w14:textId="77777777" w:rsidR="009F5CC1" w:rsidRPr="009F5CC1" w:rsidRDefault="009F5CC1" w:rsidP="009F5CC1">
            <w:pPr>
              <w:pStyle w:val="ListParagraph"/>
              <w:numPr>
                <w:ilvl w:val="0"/>
                <w:numId w:val="34"/>
              </w:numPr>
              <w:spacing w:after="0" w:line="240" w:lineRule="auto"/>
              <w:rPr>
                <w:rFonts w:eastAsia="Calibri" w:cstheme="minorHAnsi"/>
                <w:color w:val="2E74B5" w:themeColor="accent1" w:themeShade="BF"/>
                <w:sz w:val="22"/>
              </w:rPr>
            </w:pPr>
            <w:r w:rsidRPr="009F5CC1">
              <w:rPr>
                <w:rFonts w:eastAsia="Calibri" w:cstheme="minorHAnsi"/>
                <w:color w:val="2E74B5" w:themeColor="accent1" w:themeShade="BF"/>
                <w:sz w:val="22"/>
              </w:rPr>
              <w:t>Methods for obtaining and monitoring customer feedback.</w:t>
            </w:r>
          </w:p>
          <w:p w14:paraId="6B892C1F" w14:textId="77777777" w:rsidR="009F5CC1" w:rsidRPr="009F5CC1" w:rsidRDefault="009F5CC1" w:rsidP="009F5CC1">
            <w:pPr>
              <w:rPr>
                <w:rFonts w:asciiTheme="minorHAnsi" w:eastAsia="Calibri" w:hAnsiTheme="minorHAnsi" w:cstheme="minorHAnsi"/>
                <w:color w:val="2E74B5" w:themeColor="accent1" w:themeShade="BF"/>
                <w:sz w:val="22"/>
                <w:szCs w:val="22"/>
              </w:rPr>
            </w:pPr>
          </w:p>
          <w:p w14:paraId="47A90347" w14:textId="77777777" w:rsidR="009F5CC1" w:rsidRPr="009F5CC1" w:rsidRDefault="009F5CC1" w:rsidP="009F5CC1">
            <w:pPr>
              <w:pStyle w:val="ListParagraph"/>
              <w:numPr>
                <w:ilvl w:val="0"/>
                <w:numId w:val="34"/>
              </w:numPr>
              <w:spacing w:after="0" w:line="240" w:lineRule="auto"/>
              <w:rPr>
                <w:rFonts w:eastAsia="Calibri" w:cstheme="minorHAnsi"/>
                <w:color w:val="2E74B5" w:themeColor="accent1" w:themeShade="BF"/>
                <w:sz w:val="22"/>
              </w:rPr>
            </w:pPr>
            <w:r w:rsidRPr="009F5CC1">
              <w:rPr>
                <w:rFonts w:eastAsia="Calibri" w:cstheme="minorHAnsi"/>
                <w:color w:val="2E74B5" w:themeColor="accent1" w:themeShade="BF"/>
                <w:sz w:val="22"/>
              </w:rPr>
              <w:t>How customer feedback will be reviewed and used to improve the service.</w:t>
            </w:r>
          </w:p>
          <w:p w14:paraId="1768E1A7" w14:textId="77777777" w:rsidR="009F5CC1" w:rsidRPr="009F5CC1" w:rsidRDefault="009F5CC1" w:rsidP="009F5CC1">
            <w:pPr>
              <w:rPr>
                <w:rFonts w:asciiTheme="minorHAnsi" w:eastAsia="Calibri" w:hAnsiTheme="minorHAnsi" w:cstheme="minorHAnsi"/>
                <w:color w:val="2E74B5" w:themeColor="accent1" w:themeShade="BF"/>
                <w:sz w:val="22"/>
                <w:szCs w:val="22"/>
              </w:rPr>
            </w:pPr>
          </w:p>
          <w:p w14:paraId="39EF9ADA" w14:textId="77777777" w:rsidR="009F5CC1" w:rsidRPr="009F5CC1" w:rsidRDefault="009F5CC1" w:rsidP="009F5CC1">
            <w:pPr>
              <w:pStyle w:val="ListParagraph"/>
              <w:numPr>
                <w:ilvl w:val="0"/>
                <w:numId w:val="34"/>
              </w:numPr>
              <w:spacing w:after="0" w:line="240" w:lineRule="auto"/>
              <w:rPr>
                <w:rFonts w:eastAsia="Calibri" w:cstheme="minorHAnsi"/>
                <w:color w:val="2E74B5" w:themeColor="accent1" w:themeShade="BF"/>
                <w:sz w:val="22"/>
              </w:rPr>
            </w:pPr>
            <w:r w:rsidRPr="009F5CC1">
              <w:rPr>
                <w:rFonts w:eastAsia="Calibri" w:cstheme="minorHAnsi"/>
                <w:color w:val="2E74B5" w:themeColor="accent1" w:themeShade="BF"/>
                <w:sz w:val="22"/>
              </w:rPr>
              <w:t>Complaint handling, escalation and resolution procedures.</w:t>
            </w:r>
          </w:p>
          <w:p w14:paraId="41346877" w14:textId="77777777" w:rsidR="009F5CC1" w:rsidRPr="009F5CC1" w:rsidRDefault="009F5CC1" w:rsidP="009F5CC1">
            <w:pPr>
              <w:rPr>
                <w:rFonts w:asciiTheme="minorHAnsi" w:eastAsia="Calibri" w:hAnsiTheme="minorHAnsi" w:cstheme="minorHAnsi"/>
                <w:color w:val="2E74B5" w:themeColor="accent1" w:themeShade="BF"/>
                <w:sz w:val="22"/>
                <w:szCs w:val="22"/>
              </w:rPr>
            </w:pPr>
          </w:p>
          <w:p w14:paraId="7E0E5FDB" w14:textId="77777777" w:rsidR="0089417F" w:rsidRPr="009F5CC1" w:rsidRDefault="009F5CC1" w:rsidP="009F5CC1">
            <w:pPr>
              <w:pStyle w:val="ListParagraph"/>
              <w:numPr>
                <w:ilvl w:val="0"/>
                <w:numId w:val="34"/>
              </w:numPr>
              <w:spacing w:after="0" w:line="240" w:lineRule="auto"/>
              <w:rPr>
                <w:rFonts w:eastAsia="Calibri" w:cstheme="minorHAnsi"/>
                <w:color w:val="2E74B5" w:themeColor="accent1" w:themeShade="BF"/>
                <w:sz w:val="22"/>
              </w:rPr>
            </w:pPr>
            <w:r w:rsidRPr="009F5CC1">
              <w:rPr>
                <w:rFonts w:eastAsia="Calibri" w:cstheme="minorHAnsi"/>
                <w:color w:val="2E74B5" w:themeColor="accent1" w:themeShade="BF"/>
                <w:sz w:val="22"/>
              </w:rPr>
              <w:t>How customer service performance will be monitored.</w:t>
            </w:r>
          </w:p>
          <w:p w14:paraId="0AC9D272" w14:textId="381471CA" w:rsidR="009F5CC1" w:rsidRPr="000A51E3" w:rsidRDefault="009F5CC1" w:rsidP="009F5CC1">
            <w:pPr>
              <w:rPr>
                <w:rFonts w:ascii="Calibri" w:hAnsi="Calibri" w:cs="Calibri"/>
                <w:sz w:val="22"/>
                <w:szCs w:val="22"/>
                <w:highlight w:val="yellow"/>
                <w:lang w:eastAsia="ja-JP"/>
              </w:rPr>
            </w:pPr>
          </w:p>
        </w:tc>
      </w:tr>
      <w:tr w:rsidR="0089417F" w:rsidRPr="000525F1" w14:paraId="6EA815BC" w14:textId="77777777">
        <w:tc>
          <w:tcPr>
            <w:tcW w:w="11340" w:type="dxa"/>
            <w:tcBorders>
              <w:left w:val="single" w:sz="4" w:space="0" w:color="000000" w:themeColor="text1"/>
            </w:tcBorders>
            <w:shd w:val="clear" w:color="auto" w:fill="DEEAF6" w:themeFill="accent1" w:themeFillTint="33"/>
          </w:tcPr>
          <w:p w14:paraId="0A7AC09C" w14:textId="77777777" w:rsidR="0089417F" w:rsidRDefault="0089417F">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223BE7EE" w14:textId="77777777" w:rsidR="0089417F" w:rsidRDefault="0089417F">
            <w:pPr>
              <w:rPr>
                <w:rFonts w:ascii="Calibri" w:eastAsia="Calibri" w:hAnsi="Calibri" w:cs="Calibri"/>
                <w:color w:val="2E74B5" w:themeColor="accent1" w:themeShade="BF"/>
                <w:sz w:val="22"/>
              </w:rPr>
            </w:pPr>
          </w:p>
          <w:p w14:paraId="6F3D6555" w14:textId="77777777" w:rsidR="0089417F" w:rsidRDefault="0089417F">
            <w:pPr>
              <w:rPr>
                <w:rFonts w:ascii="Calibri" w:eastAsia="Calibri" w:hAnsi="Calibri" w:cs="Calibri"/>
                <w:color w:val="2E74B5" w:themeColor="accent1" w:themeShade="BF"/>
                <w:sz w:val="22"/>
              </w:rPr>
            </w:pPr>
          </w:p>
          <w:p w14:paraId="21655FD9" w14:textId="77777777" w:rsidR="0089417F" w:rsidRDefault="0089417F">
            <w:pPr>
              <w:rPr>
                <w:rFonts w:ascii="Calibri" w:eastAsia="Calibri" w:hAnsi="Calibri" w:cs="Calibri"/>
                <w:color w:val="2E74B5" w:themeColor="accent1" w:themeShade="BF"/>
                <w:sz w:val="22"/>
              </w:rPr>
            </w:pPr>
          </w:p>
          <w:p w14:paraId="491AC5F3" w14:textId="77777777" w:rsidR="0089417F" w:rsidRDefault="0089417F">
            <w:pPr>
              <w:rPr>
                <w:rFonts w:ascii="Calibri" w:eastAsia="Calibri" w:hAnsi="Calibri" w:cs="Calibri"/>
                <w:color w:val="2E74B5" w:themeColor="accent1" w:themeShade="BF"/>
                <w:sz w:val="22"/>
              </w:rPr>
            </w:pPr>
          </w:p>
          <w:p w14:paraId="2328C502" w14:textId="77777777" w:rsidR="0089417F" w:rsidRDefault="0089417F">
            <w:pPr>
              <w:rPr>
                <w:rFonts w:ascii="Calibri" w:eastAsia="Calibri" w:hAnsi="Calibri" w:cs="Calibri"/>
                <w:color w:val="2E74B5" w:themeColor="accent1" w:themeShade="BF"/>
                <w:sz w:val="22"/>
              </w:rPr>
            </w:pPr>
          </w:p>
          <w:p w14:paraId="6E1AAD5F" w14:textId="77777777" w:rsidR="0089417F" w:rsidRDefault="0089417F">
            <w:pPr>
              <w:rPr>
                <w:rFonts w:ascii="Calibri" w:eastAsia="Calibri" w:hAnsi="Calibri" w:cs="Calibri"/>
                <w:color w:val="2E74B5" w:themeColor="accent1" w:themeShade="BF"/>
                <w:sz w:val="22"/>
              </w:rPr>
            </w:pPr>
          </w:p>
          <w:p w14:paraId="107A18F0" w14:textId="77777777" w:rsidR="0089417F" w:rsidRDefault="0089417F">
            <w:pPr>
              <w:rPr>
                <w:rFonts w:ascii="Calibri" w:eastAsia="Calibri" w:hAnsi="Calibri" w:cs="Calibri"/>
                <w:color w:val="2E74B5" w:themeColor="accent1" w:themeShade="BF"/>
                <w:sz w:val="22"/>
              </w:rPr>
            </w:pPr>
          </w:p>
          <w:p w14:paraId="371B79BE" w14:textId="77777777" w:rsidR="0089417F" w:rsidRDefault="0089417F">
            <w:pPr>
              <w:rPr>
                <w:rFonts w:ascii="Calibri" w:eastAsia="Calibri" w:hAnsi="Calibri" w:cs="Calibri"/>
                <w:color w:val="2E74B5" w:themeColor="accent1" w:themeShade="BF"/>
                <w:sz w:val="22"/>
              </w:rPr>
            </w:pPr>
          </w:p>
          <w:p w14:paraId="341A3D99" w14:textId="77777777" w:rsidR="0089417F" w:rsidRDefault="0089417F">
            <w:pPr>
              <w:rPr>
                <w:rFonts w:ascii="Calibri" w:eastAsia="Calibri" w:hAnsi="Calibri" w:cs="Calibri"/>
                <w:color w:val="2E74B5" w:themeColor="accent1" w:themeShade="BF"/>
                <w:sz w:val="22"/>
              </w:rPr>
            </w:pPr>
          </w:p>
          <w:p w14:paraId="6DB9ECAC" w14:textId="77777777" w:rsidR="0089417F" w:rsidRDefault="0089417F">
            <w:pPr>
              <w:rPr>
                <w:rFonts w:ascii="Calibri" w:eastAsia="Calibri" w:hAnsi="Calibri" w:cs="Calibri"/>
                <w:color w:val="2E74B5" w:themeColor="accent1" w:themeShade="BF"/>
                <w:sz w:val="22"/>
              </w:rPr>
            </w:pPr>
          </w:p>
          <w:p w14:paraId="10B97760" w14:textId="77777777" w:rsidR="0089417F" w:rsidRDefault="0089417F">
            <w:pPr>
              <w:rPr>
                <w:rFonts w:ascii="Calibri" w:eastAsia="Calibri" w:hAnsi="Calibri" w:cs="Calibri"/>
                <w:color w:val="2E74B5" w:themeColor="accent1" w:themeShade="BF"/>
                <w:sz w:val="22"/>
              </w:rPr>
            </w:pPr>
          </w:p>
          <w:p w14:paraId="36255F23" w14:textId="77777777" w:rsidR="0089417F" w:rsidRDefault="0089417F">
            <w:pPr>
              <w:rPr>
                <w:rFonts w:ascii="Calibri" w:eastAsia="Calibri" w:hAnsi="Calibri" w:cs="Calibri"/>
                <w:color w:val="2E74B5" w:themeColor="accent1" w:themeShade="BF"/>
                <w:sz w:val="22"/>
              </w:rPr>
            </w:pPr>
          </w:p>
          <w:p w14:paraId="52BFA392" w14:textId="77777777" w:rsidR="0089417F" w:rsidRDefault="0089417F">
            <w:pPr>
              <w:rPr>
                <w:rFonts w:ascii="Calibri" w:eastAsia="Calibri" w:hAnsi="Calibri" w:cs="Calibri"/>
                <w:color w:val="2E74B5" w:themeColor="accent1" w:themeShade="BF"/>
                <w:sz w:val="22"/>
              </w:rPr>
            </w:pPr>
          </w:p>
          <w:p w14:paraId="1CF2FA6C" w14:textId="77777777" w:rsidR="0089417F" w:rsidRDefault="0089417F">
            <w:pPr>
              <w:rPr>
                <w:rFonts w:ascii="Calibri" w:eastAsia="Calibri" w:hAnsi="Calibri" w:cs="Calibri"/>
                <w:color w:val="2E74B5" w:themeColor="accent1" w:themeShade="BF"/>
                <w:sz w:val="22"/>
              </w:rPr>
            </w:pPr>
          </w:p>
          <w:p w14:paraId="307DC7AB" w14:textId="77777777" w:rsidR="0089417F" w:rsidRDefault="0089417F">
            <w:pPr>
              <w:rPr>
                <w:rFonts w:ascii="Calibri" w:eastAsia="Calibri" w:hAnsi="Calibri" w:cs="Calibri"/>
                <w:color w:val="2E74B5" w:themeColor="accent1" w:themeShade="BF"/>
                <w:sz w:val="22"/>
              </w:rPr>
            </w:pPr>
          </w:p>
          <w:p w14:paraId="02D17968" w14:textId="77777777" w:rsidR="009F5CC1" w:rsidRDefault="009F5CC1">
            <w:pPr>
              <w:rPr>
                <w:rFonts w:ascii="Calibri" w:eastAsia="Calibri" w:hAnsi="Calibri" w:cs="Calibri"/>
                <w:color w:val="2E74B5" w:themeColor="accent1" w:themeShade="BF"/>
                <w:sz w:val="22"/>
              </w:rPr>
            </w:pPr>
          </w:p>
          <w:p w14:paraId="49E3A874" w14:textId="77777777" w:rsidR="009F5CC1" w:rsidRDefault="009F5CC1">
            <w:pPr>
              <w:rPr>
                <w:rFonts w:ascii="Calibri" w:eastAsia="Calibri" w:hAnsi="Calibri" w:cs="Calibri"/>
                <w:color w:val="2E74B5" w:themeColor="accent1" w:themeShade="BF"/>
                <w:sz w:val="22"/>
              </w:rPr>
            </w:pPr>
          </w:p>
          <w:p w14:paraId="61FE771C" w14:textId="77777777" w:rsidR="009F5CC1" w:rsidRDefault="009F5CC1">
            <w:pPr>
              <w:rPr>
                <w:rFonts w:ascii="Calibri" w:eastAsia="Calibri" w:hAnsi="Calibri" w:cs="Calibri"/>
                <w:color w:val="2E74B5" w:themeColor="accent1" w:themeShade="BF"/>
                <w:sz w:val="22"/>
              </w:rPr>
            </w:pPr>
          </w:p>
          <w:p w14:paraId="13F15E9F" w14:textId="77777777" w:rsidR="009F5CC1" w:rsidRDefault="009F5CC1">
            <w:pPr>
              <w:rPr>
                <w:rFonts w:ascii="Calibri" w:eastAsia="Calibri" w:hAnsi="Calibri" w:cs="Calibri"/>
                <w:color w:val="2E74B5" w:themeColor="accent1" w:themeShade="BF"/>
                <w:sz w:val="22"/>
              </w:rPr>
            </w:pPr>
          </w:p>
          <w:p w14:paraId="614AC373" w14:textId="77777777" w:rsidR="009F5CC1" w:rsidRDefault="009F5CC1">
            <w:pPr>
              <w:rPr>
                <w:rFonts w:ascii="Calibri" w:eastAsia="Calibri" w:hAnsi="Calibri" w:cs="Calibri"/>
                <w:color w:val="2E74B5" w:themeColor="accent1" w:themeShade="BF"/>
                <w:sz w:val="22"/>
              </w:rPr>
            </w:pPr>
          </w:p>
          <w:p w14:paraId="01EDD7A4" w14:textId="77777777" w:rsidR="009F5CC1" w:rsidRDefault="009F5CC1">
            <w:pPr>
              <w:rPr>
                <w:rFonts w:ascii="Calibri" w:eastAsia="Calibri" w:hAnsi="Calibri" w:cs="Calibri"/>
                <w:color w:val="2E74B5" w:themeColor="accent1" w:themeShade="BF"/>
                <w:sz w:val="22"/>
              </w:rPr>
            </w:pPr>
          </w:p>
          <w:p w14:paraId="020D2240" w14:textId="77777777" w:rsidR="009F5CC1" w:rsidRDefault="009F5CC1">
            <w:pPr>
              <w:rPr>
                <w:rFonts w:ascii="Calibri" w:eastAsia="Calibri" w:hAnsi="Calibri" w:cs="Calibri"/>
                <w:color w:val="2E74B5" w:themeColor="accent1" w:themeShade="BF"/>
                <w:sz w:val="22"/>
              </w:rPr>
            </w:pPr>
          </w:p>
          <w:p w14:paraId="6461BB11" w14:textId="77777777" w:rsidR="0089417F" w:rsidRDefault="0089417F">
            <w:pPr>
              <w:rPr>
                <w:rFonts w:ascii="Calibri" w:eastAsia="Calibri" w:hAnsi="Calibri" w:cs="Calibri"/>
                <w:color w:val="2E74B5" w:themeColor="accent1" w:themeShade="BF"/>
                <w:sz w:val="22"/>
              </w:rPr>
            </w:pPr>
          </w:p>
          <w:p w14:paraId="1452741D" w14:textId="77777777" w:rsidR="0089417F" w:rsidRDefault="0089417F">
            <w:pPr>
              <w:rPr>
                <w:rFonts w:ascii="Calibri" w:eastAsia="Calibri" w:hAnsi="Calibri" w:cs="Calibri"/>
                <w:color w:val="2E74B5" w:themeColor="accent1" w:themeShade="BF"/>
                <w:sz w:val="22"/>
              </w:rPr>
            </w:pPr>
          </w:p>
          <w:p w14:paraId="3A3D3675" w14:textId="77777777" w:rsidR="0089417F" w:rsidRDefault="0089417F">
            <w:pPr>
              <w:rPr>
                <w:rFonts w:ascii="Calibri" w:eastAsia="Calibri" w:hAnsi="Calibri" w:cs="Calibri"/>
                <w:color w:val="2E74B5" w:themeColor="accent1" w:themeShade="BF"/>
                <w:sz w:val="22"/>
              </w:rPr>
            </w:pPr>
          </w:p>
          <w:p w14:paraId="3DFD7418" w14:textId="77777777" w:rsidR="00DC23AF" w:rsidRDefault="00DC23AF">
            <w:pPr>
              <w:rPr>
                <w:rFonts w:ascii="Calibri" w:eastAsia="Calibri" w:hAnsi="Calibri" w:cs="Calibri"/>
                <w:color w:val="2E74B5" w:themeColor="accent1" w:themeShade="BF"/>
                <w:sz w:val="22"/>
              </w:rPr>
            </w:pPr>
          </w:p>
          <w:p w14:paraId="595EE9A3" w14:textId="77777777" w:rsidR="0089417F" w:rsidRDefault="0089417F">
            <w:pPr>
              <w:rPr>
                <w:rFonts w:ascii="Calibri" w:eastAsia="Calibri" w:hAnsi="Calibri" w:cs="Calibri"/>
                <w:color w:val="2E74B5" w:themeColor="accent1" w:themeShade="BF"/>
                <w:sz w:val="22"/>
              </w:rPr>
            </w:pPr>
          </w:p>
          <w:p w14:paraId="293608D4" w14:textId="77777777" w:rsidR="0089417F" w:rsidRDefault="0089417F">
            <w:pPr>
              <w:rPr>
                <w:rFonts w:ascii="Calibri" w:eastAsia="Calibri" w:hAnsi="Calibri" w:cs="Calibri"/>
                <w:color w:val="2E74B5" w:themeColor="accent1" w:themeShade="BF"/>
                <w:sz w:val="22"/>
              </w:rPr>
            </w:pPr>
          </w:p>
          <w:p w14:paraId="18FD7519" w14:textId="77777777" w:rsidR="0089417F" w:rsidRDefault="0089417F">
            <w:pPr>
              <w:rPr>
                <w:rFonts w:ascii="Calibri" w:eastAsia="Calibri" w:hAnsi="Calibri" w:cs="Calibri"/>
                <w:color w:val="2E74B5" w:themeColor="accent1" w:themeShade="BF"/>
                <w:sz w:val="22"/>
              </w:rPr>
            </w:pPr>
          </w:p>
          <w:p w14:paraId="4E820FE1" w14:textId="77777777" w:rsidR="0089417F" w:rsidRPr="000525F1" w:rsidRDefault="0089417F">
            <w:pPr>
              <w:rPr>
                <w:rFonts w:ascii="Calibri" w:eastAsia="Calibri" w:hAnsi="Calibri" w:cs="Calibri"/>
                <w:color w:val="2E74B5" w:themeColor="accent1" w:themeShade="BF"/>
                <w:sz w:val="22"/>
              </w:rPr>
            </w:pPr>
          </w:p>
        </w:tc>
      </w:tr>
      <w:tr w:rsidR="00DC23AF" w:rsidRPr="00E87173" w14:paraId="28DE1007"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11D80FAD" w14:textId="6EFF022A" w:rsidR="00DC23AF" w:rsidRPr="00E87173" w:rsidRDefault="0016217C">
            <w:pPr>
              <w:jc w:val="left"/>
              <w:rPr>
                <w:rFonts w:ascii="Calibri" w:eastAsia="Calibri" w:hAnsi="Calibri" w:cs="Calibri"/>
                <w:b/>
                <w:bCs/>
                <w:color w:val="FFFFFF" w:themeColor="background1"/>
                <w:sz w:val="22"/>
              </w:rPr>
            </w:pPr>
            <w:r w:rsidRPr="0016217C">
              <w:rPr>
                <w:rFonts w:ascii="Calibri" w:eastAsia="Calibri" w:hAnsi="Calibri" w:cs="Calibri"/>
                <w:b/>
                <w:bCs/>
                <w:color w:val="FFFFFF" w:themeColor="background1"/>
                <w:sz w:val="22"/>
              </w:rPr>
              <w:lastRenderedPageBreak/>
              <w:t>D</w:t>
            </w:r>
            <w:r w:rsidR="002D0E8E">
              <w:rPr>
                <w:rFonts w:ascii="Calibri" w:eastAsia="Calibri" w:hAnsi="Calibri" w:cs="Calibri"/>
                <w:b/>
                <w:bCs/>
                <w:color w:val="FFFFFF" w:themeColor="background1"/>
                <w:sz w:val="22"/>
              </w:rPr>
              <w:t>4</w:t>
            </w:r>
            <w:r w:rsidRPr="0016217C">
              <w:rPr>
                <w:rFonts w:ascii="Calibri" w:eastAsia="Calibri" w:hAnsi="Calibri" w:cs="Calibri"/>
                <w:b/>
                <w:bCs/>
                <w:color w:val="FFFFFF" w:themeColor="background1"/>
                <w:sz w:val="22"/>
              </w:rPr>
              <w:t>. Marketing and Business Development</w:t>
            </w:r>
          </w:p>
        </w:tc>
      </w:tr>
      <w:tr w:rsidR="00DC23AF" w:rsidRPr="000A51E3" w14:paraId="417485D8" w14:textId="77777777">
        <w:trPr>
          <w:trHeight w:val="274"/>
        </w:trPr>
        <w:tc>
          <w:tcPr>
            <w:tcW w:w="11340" w:type="dxa"/>
            <w:tcBorders>
              <w:left w:val="single" w:sz="4" w:space="0" w:color="000000" w:themeColor="text1"/>
            </w:tcBorders>
            <w:shd w:val="clear" w:color="auto" w:fill="F2F2F2" w:themeFill="background1" w:themeFillShade="F2"/>
            <w:vAlign w:val="center"/>
          </w:tcPr>
          <w:p w14:paraId="0E7AB015" w14:textId="77777777" w:rsidR="00104BB2" w:rsidRPr="00104BB2" w:rsidRDefault="00104BB2" w:rsidP="00104BB2">
            <w:pPr>
              <w:rPr>
                <w:rFonts w:asciiTheme="minorHAnsi" w:eastAsia="Calibri" w:hAnsiTheme="minorHAnsi" w:cstheme="minorHAnsi"/>
                <w:color w:val="2E74B5" w:themeColor="accent1" w:themeShade="BF"/>
                <w:sz w:val="22"/>
                <w:szCs w:val="22"/>
              </w:rPr>
            </w:pPr>
            <w:r w:rsidRPr="00104BB2">
              <w:rPr>
                <w:rFonts w:asciiTheme="minorHAnsi" w:eastAsia="Calibri" w:hAnsiTheme="minorHAnsi" w:cstheme="minorHAnsi"/>
                <w:color w:val="2E74B5" w:themeColor="accent1" w:themeShade="BF"/>
                <w:sz w:val="22"/>
                <w:szCs w:val="22"/>
              </w:rPr>
              <w:t>Tenderers must describe their approach to promoting Plaza Café and developing the business in a manner consistent with the University’s requirements and the ethos of Plaza Café.</w:t>
            </w:r>
          </w:p>
          <w:p w14:paraId="13C1C1C4" w14:textId="77777777" w:rsidR="00104BB2" w:rsidRPr="00104BB2" w:rsidRDefault="00104BB2" w:rsidP="00104BB2">
            <w:pPr>
              <w:rPr>
                <w:rFonts w:asciiTheme="minorHAnsi" w:eastAsia="Calibri" w:hAnsiTheme="minorHAnsi" w:cstheme="minorHAnsi"/>
                <w:color w:val="2E74B5" w:themeColor="accent1" w:themeShade="BF"/>
                <w:sz w:val="22"/>
                <w:szCs w:val="22"/>
              </w:rPr>
            </w:pPr>
          </w:p>
          <w:p w14:paraId="0B332F28" w14:textId="77777777" w:rsidR="00104BB2" w:rsidRPr="00104BB2" w:rsidRDefault="00104BB2" w:rsidP="00104BB2">
            <w:pPr>
              <w:rPr>
                <w:rFonts w:asciiTheme="minorHAnsi" w:eastAsia="Calibri" w:hAnsiTheme="minorHAnsi" w:cstheme="minorHAnsi"/>
                <w:b/>
                <w:bCs/>
                <w:color w:val="2E74B5" w:themeColor="accent1" w:themeShade="BF"/>
                <w:sz w:val="22"/>
                <w:szCs w:val="22"/>
              </w:rPr>
            </w:pPr>
            <w:r w:rsidRPr="00104BB2">
              <w:rPr>
                <w:rFonts w:asciiTheme="minorHAnsi" w:eastAsia="Calibri" w:hAnsiTheme="minorHAnsi" w:cstheme="minorHAnsi"/>
                <w:b/>
                <w:bCs/>
                <w:color w:val="2E74B5" w:themeColor="accent1" w:themeShade="BF"/>
                <w:sz w:val="22"/>
                <w:szCs w:val="22"/>
              </w:rPr>
              <w:t>The response must address:</w:t>
            </w:r>
          </w:p>
          <w:p w14:paraId="45A4D8CA" w14:textId="77777777" w:rsidR="00104BB2" w:rsidRPr="00104BB2" w:rsidRDefault="00104BB2" w:rsidP="00104BB2">
            <w:pPr>
              <w:rPr>
                <w:rFonts w:asciiTheme="minorHAnsi" w:eastAsia="Calibri" w:hAnsiTheme="minorHAnsi" w:cstheme="minorHAnsi"/>
                <w:color w:val="2E74B5" w:themeColor="accent1" w:themeShade="BF"/>
                <w:sz w:val="22"/>
                <w:szCs w:val="22"/>
              </w:rPr>
            </w:pPr>
          </w:p>
          <w:p w14:paraId="601D8D41" w14:textId="77777777" w:rsidR="00104BB2" w:rsidRPr="00104BB2" w:rsidRDefault="00104BB2" w:rsidP="00104BB2">
            <w:pPr>
              <w:pStyle w:val="ListParagraph"/>
              <w:numPr>
                <w:ilvl w:val="0"/>
                <w:numId w:val="36"/>
              </w:numPr>
              <w:spacing w:after="0" w:line="240" w:lineRule="auto"/>
              <w:rPr>
                <w:rFonts w:eastAsia="Calibri" w:cstheme="minorHAnsi"/>
                <w:color w:val="2E74B5" w:themeColor="accent1" w:themeShade="BF"/>
                <w:sz w:val="22"/>
              </w:rPr>
            </w:pPr>
            <w:r w:rsidRPr="00104BB2">
              <w:rPr>
                <w:rFonts w:eastAsia="Calibri" w:cstheme="minorHAnsi"/>
                <w:color w:val="2E74B5" w:themeColor="accent1" w:themeShade="BF"/>
                <w:sz w:val="22"/>
              </w:rPr>
              <w:t>Marketing and communications strategy.</w:t>
            </w:r>
          </w:p>
          <w:p w14:paraId="20F76743" w14:textId="77777777" w:rsidR="00104BB2" w:rsidRPr="00104BB2" w:rsidRDefault="00104BB2" w:rsidP="00104BB2">
            <w:pPr>
              <w:rPr>
                <w:rFonts w:asciiTheme="minorHAnsi" w:eastAsia="Calibri" w:hAnsiTheme="minorHAnsi" w:cstheme="minorHAnsi"/>
                <w:color w:val="2E74B5" w:themeColor="accent1" w:themeShade="BF"/>
                <w:sz w:val="22"/>
                <w:szCs w:val="22"/>
              </w:rPr>
            </w:pPr>
          </w:p>
          <w:p w14:paraId="68C0E894" w14:textId="77777777" w:rsidR="00104BB2" w:rsidRPr="00104BB2" w:rsidRDefault="00104BB2" w:rsidP="00104BB2">
            <w:pPr>
              <w:pStyle w:val="ListParagraph"/>
              <w:numPr>
                <w:ilvl w:val="0"/>
                <w:numId w:val="36"/>
              </w:numPr>
              <w:spacing w:after="0" w:line="240" w:lineRule="auto"/>
              <w:rPr>
                <w:rFonts w:eastAsia="Calibri" w:cstheme="minorHAnsi"/>
                <w:color w:val="2E74B5" w:themeColor="accent1" w:themeShade="BF"/>
                <w:sz w:val="22"/>
              </w:rPr>
            </w:pPr>
            <w:r w:rsidRPr="00104BB2">
              <w:rPr>
                <w:rFonts w:eastAsia="Calibri" w:cstheme="minorHAnsi"/>
                <w:color w:val="2E74B5" w:themeColor="accent1" w:themeShade="BF"/>
                <w:sz w:val="22"/>
              </w:rPr>
              <w:t>Proposed use of social media and other appropriate communication channels.</w:t>
            </w:r>
          </w:p>
          <w:p w14:paraId="369676C7" w14:textId="77777777" w:rsidR="00104BB2" w:rsidRPr="00104BB2" w:rsidRDefault="00104BB2" w:rsidP="00104BB2">
            <w:pPr>
              <w:rPr>
                <w:rFonts w:asciiTheme="minorHAnsi" w:eastAsia="Calibri" w:hAnsiTheme="minorHAnsi" w:cstheme="minorHAnsi"/>
                <w:color w:val="2E74B5" w:themeColor="accent1" w:themeShade="BF"/>
                <w:sz w:val="22"/>
                <w:szCs w:val="22"/>
              </w:rPr>
            </w:pPr>
          </w:p>
          <w:p w14:paraId="4BA75A2B" w14:textId="77777777" w:rsidR="00104BB2" w:rsidRPr="00104BB2" w:rsidRDefault="00104BB2" w:rsidP="00104BB2">
            <w:pPr>
              <w:pStyle w:val="ListParagraph"/>
              <w:numPr>
                <w:ilvl w:val="0"/>
                <w:numId w:val="36"/>
              </w:numPr>
              <w:spacing w:after="0" w:line="240" w:lineRule="auto"/>
              <w:rPr>
                <w:rFonts w:eastAsia="Calibri" w:cstheme="minorHAnsi"/>
                <w:color w:val="2E74B5" w:themeColor="accent1" w:themeShade="BF"/>
                <w:sz w:val="22"/>
              </w:rPr>
            </w:pPr>
            <w:r w:rsidRPr="00104BB2">
              <w:rPr>
                <w:rFonts w:eastAsia="Calibri" w:cstheme="minorHAnsi"/>
                <w:color w:val="2E74B5" w:themeColor="accent1" w:themeShade="BF"/>
                <w:sz w:val="22"/>
              </w:rPr>
              <w:t>Approach to increasing awareness and patronage of Plaza Café.</w:t>
            </w:r>
          </w:p>
          <w:p w14:paraId="4897C054" w14:textId="77777777" w:rsidR="00104BB2" w:rsidRPr="00104BB2" w:rsidRDefault="00104BB2" w:rsidP="00104BB2">
            <w:pPr>
              <w:rPr>
                <w:rFonts w:asciiTheme="minorHAnsi" w:eastAsia="Calibri" w:hAnsiTheme="minorHAnsi" w:cstheme="minorHAnsi"/>
                <w:color w:val="2E74B5" w:themeColor="accent1" w:themeShade="BF"/>
                <w:sz w:val="22"/>
                <w:szCs w:val="22"/>
              </w:rPr>
            </w:pPr>
          </w:p>
          <w:p w14:paraId="6E3B0CBE" w14:textId="77777777" w:rsidR="00104BB2" w:rsidRPr="00104BB2" w:rsidRDefault="00104BB2" w:rsidP="00104BB2">
            <w:pPr>
              <w:pStyle w:val="ListParagraph"/>
              <w:numPr>
                <w:ilvl w:val="0"/>
                <w:numId w:val="36"/>
              </w:numPr>
              <w:spacing w:after="0" w:line="240" w:lineRule="auto"/>
              <w:rPr>
                <w:rFonts w:eastAsia="Calibri" w:cstheme="minorHAnsi"/>
                <w:color w:val="2E74B5" w:themeColor="accent1" w:themeShade="BF"/>
                <w:sz w:val="22"/>
              </w:rPr>
            </w:pPr>
            <w:r w:rsidRPr="00104BB2">
              <w:rPr>
                <w:rFonts w:eastAsia="Calibri" w:cstheme="minorHAnsi"/>
                <w:color w:val="2E74B5" w:themeColor="accent1" w:themeShade="BF"/>
                <w:sz w:val="22"/>
              </w:rPr>
              <w:t>Responsible business development and opportunities to grow sales.</w:t>
            </w:r>
          </w:p>
          <w:p w14:paraId="01064E6F" w14:textId="77777777" w:rsidR="00104BB2" w:rsidRPr="00104BB2" w:rsidRDefault="00104BB2" w:rsidP="00104BB2">
            <w:pPr>
              <w:rPr>
                <w:rFonts w:asciiTheme="minorHAnsi" w:eastAsia="Calibri" w:hAnsiTheme="minorHAnsi" w:cstheme="minorHAnsi"/>
                <w:color w:val="2E74B5" w:themeColor="accent1" w:themeShade="BF"/>
                <w:sz w:val="22"/>
                <w:szCs w:val="22"/>
              </w:rPr>
            </w:pPr>
          </w:p>
          <w:p w14:paraId="6A64CF28" w14:textId="77777777" w:rsidR="00104BB2" w:rsidRPr="00104BB2" w:rsidRDefault="00104BB2" w:rsidP="00104BB2">
            <w:pPr>
              <w:pStyle w:val="ListParagraph"/>
              <w:numPr>
                <w:ilvl w:val="0"/>
                <w:numId w:val="36"/>
              </w:numPr>
              <w:spacing w:after="0" w:line="240" w:lineRule="auto"/>
              <w:rPr>
                <w:rFonts w:eastAsia="Calibri" w:cstheme="minorHAnsi"/>
                <w:color w:val="2E74B5" w:themeColor="accent1" w:themeShade="BF"/>
                <w:sz w:val="22"/>
              </w:rPr>
            </w:pPr>
            <w:r w:rsidRPr="00104BB2">
              <w:rPr>
                <w:rFonts w:eastAsia="Calibri" w:cstheme="minorHAnsi"/>
                <w:color w:val="2E74B5" w:themeColor="accent1" w:themeShade="BF"/>
                <w:sz w:val="22"/>
              </w:rPr>
              <w:t>Opportunities arising from nearby student residences and year-round occupancy.</w:t>
            </w:r>
          </w:p>
          <w:p w14:paraId="773CD1AB" w14:textId="77777777" w:rsidR="00104BB2" w:rsidRPr="00104BB2" w:rsidRDefault="00104BB2" w:rsidP="00104BB2">
            <w:pPr>
              <w:rPr>
                <w:rFonts w:asciiTheme="minorHAnsi" w:eastAsia="Calibri" w:hAnsiTheme="minorHAnsi" w:cstheme="minorHAnsi"/>
                <w:color w:val="2E74B5" w:themeColor="accent1" w:themeShade="BF"/>
                <w:sz w:val="22"/>
                <w:szCs w:val="22"/>
              </w:rPr>
            </w:pPr>
          </w:p>
          <w:p w14:paraId="386C0E5E" w14:textId="77777777" w:rsidR="00104BB2" w:rsidRPr="00104BB2" w:rsidRDefault="00104BB2" w:rsidP="00104BB2">
            <w:pPr>
              <w:pStyle w:val="ListParagraph"/>
              <w:numPr>
                <w:ilvl w:val="0"/>
                <w:numId w:val="36"/>
              </w:numPr>
              <w:spacing w:after="0" w:line="240" w:lineRule="auto"/>
              <w:rPr>
                <w:rFonts w:eastAsia="Calibri" w:cstheme="minorHAnsi"/>
                <w:color w:val="2E74B5" w:themeColor="accent1" w:themeShade="BF"/>
                <w:sz w:val="22"/>
              </w:rPr>
            </w:pPr>
            <w:r w:rsidRPr="00104BB2">
              <w:rPr>
                <w:rFonts w:eastAsia="Calibri" w:cstheme="minorHAnsi"/>
                <w:color w:val="2E74B5" w:themeColor="accent1" w:themeShade="BF"/>
                <w:sz w:val="22"/>
              </w:rPr>
              <w:t>Opportunities associated with summer tourism, educational groups and conference business.</w:t>
            </w:r>
          </w:p>
          <w:p w14:paraId="23E96933" w14:textId="77777777" w:rsidR="00104BB2" w:rsidRPr="00104BB2" w:rsidRDefault="00104BB2" w:rsidP="00104BB2">
            <w:pPr>
              <w:rPr>
                <w:rFonts w:asciiTheme="minorHAnsi" w:eastAsia="Calibri" w:hAnsiTheme="minorHAnsi" w:cstheme="minorHAnsi"/>
                <w:color w:val="2E74B5" w:themeColor="accent1" w:themeShade="BF"/>
                <w:sz w:val="22"/>
                <w:szCs w:val="22"/>
              </w:rPr>
            </w:pPr>
          </w:p>
          <w:p w14:paraId="55E6F764" w14:textId="77777777" w:rsidR="00DC23AF" w:rsidRPr="00104BB2" w:rsidRDefault="00104BB2" w:rsidP="00104BB2">
            <w:pPr>
              <w:pStyle w:val="ListParagraph"/>
              <w:numPr>
                <w:ilvl w:val="0"/>
                <w:numId w:val="36"/>
              </w:numPr>
              <w:spacing w:after="0" w:line="240" w:lineRule="auto"/>
              <w:rPr>
                <w:rFonts w:eastAsia="Calibri" w:cstheme="minorHAnsi"/>
                <w:color w:val="2E74B5" w:themeColor="accent1" w:themeShade="BF"/>
                <w:sz w:val="22"/>
              </w:rPr>
            </w:pPr>
            <w:r w:rsidRPr="00104BB2">
              <w:rPr>
                <w:rFonts w:eastAsia="Calibri" w:cstheme="minorHAnsi"/>
                <w:color w:val="2E74B5" w:themeColor="accent1" w:themeShade="BF"/>
                <w:sz w:val="22"/>
              </w:rPr>
              <w:t>Approach to reviewing opening hours, in consultation with the University, to optimise patronage.</w:t>
            </w:r>
          </w:p>
          <w:p w14:paraId="6D82794E" w14:textId="24700803" w:rsidR="00104BB2" w:rsidRPr="000A51E3" w:rsidRDefault="00104BB2" w:rsidP="00104BB2">
            <w:pPr>
              <w:rPr>
                <w:rFonts w:ascii="Calibri" w:hAnsi="Calibri" w:cs="Calibri"/>
                <w:sz w:val="22"/>
                <w:szCs w:val="22"/>
                <w:highlight w:val="yellow"/>
                <w:lang w:eastAsia="ja-JP"/>
              </w:rPr>
            </w:pPr>
          </w:p>
        </w:tc>
      </w:tr>
      <w:tr w:rsidR="00DC23AF" w:rsidRPr="000525F1" w14:paraId="7BCF2253" w14:textId="77777777">
        <w:tc>
          <w:tcPr>
            <w:tcW w:w="11340" w:type="dxa"/>
            <w:tcBorders>
              <w:left w:val="single" w:sz="4" w:space="0" w:color="000000" w:themeColor="text1"/>
            </w:tcBorders>
            <w:shd w:val="clear" w:color="auto" w:fill="DEEAF6" w:themeFill="accent1" w:themeFillTint="33"/>
          </w:tcPr>
          <w:p w14:paraId="2E3F8783" w14:textId="77777777" w:rsidR="00DC23AF" w:rsidRDefault="00DC23AF">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563E7079" w14:textId="77777777" w:rsidR="00DC23AF" w:rsidRDefault="00DC23AF">
            <w:pPr>
              <w:rPr>
                <w:rFonts w:ascii="Calibri" w:eastAsia="Calibri" w:hAnsi="Calibri" w:cs="Calibri"/>
                <w:color w:val="2E74B5" w:themeColor="accent1" w:themeShade="BF"/>
                <w:sz w:val="22"/>
              </w:rPr>
            </w:pPr>
          </w:p>
          <w:p w14:paraId="346DC187" w14:textId="77777777" w:rsidR="00DC23AF" w:rsidRDefault="00DC23AF">
            <w:pPr>
              <w:rPr>
                <w:rFonts w:ascii="Calibri" w:eastAsia="Calibri" w:hAnsi="Calibri" w:cs="Calibri"/>
                <w:color w:val="2E74B5" w:themeColor="accent1" w:themeShade="BF"/>
                <w:sz w:val="22"/>
              </w:rPr>
            </w:pPr>
          </w:p>
          <w:p w14:paraId="71A61D46" w14:textId="77777777" w:rsidR="00DC23AF" w:rsidRDefault="00DC23AF">
            <w:pPr>
              <w:rPr>
                <w:rFonts w:ascii="Calibri" w:eastAsia="Calibri" w:hAnsi="Calibri" w:cs="Calibri"/>
                <w:color w:val="2E74B5" w:themeColor="accent1" w:themeShade="BF"/>
                <w:sz w:val="22"/>
              </w:rPr>
            </w:pPr>
          </w:p>
          <w:p w14:paraId="0CBE0057" w14:textId="77777777" w:rsidR="00DC23AF" w:rsidRDefault="00DC23AF">
            <w:pPr>
              <w:rPr>
                <w:rFonts w:ascii="Calibri" w:eastAsia="Calibri" w:hAnsi="Calibri" w:cs="Calibri"/>
                <w:color w:val="2E74B5" w:themeColor="accent1" w:themeShade="BF"/>
                <w:sz w:val="22"/>
              </w:rPr>
            </w:pPr>
          </w:p>
          <w:p w14:paraId="701FD176" w14:textId="77777777" w:rsidR="00DC23AF" w:rsidRDefault="00DC23AF">
            <w:pPr>
              <w:rPr>
                <w:rFonts w:ascii="Calibri" w:eastAsia="Calibri" w:hAnsi="Calibri" w:cs="Calibri"/>
                <w:color w:val="2E74B5" w:themeColor="accent1" w:themeShade="BF"/>
                <w:sz w:val="22"/>
              </w:rPr>
            </w:pPr>
          </w:p>
          <w:p w14:paraId="0FB37D21" w14:textId="77777777" w:rsidR="00DC23AF" w:rsidRDefault="00DC23AF">
            <w:pPr>
              <w:rPr>
                <w:rFonts w:ascii="Calibri" w:eastAsia="Calibri" w:hAnsi="Calibri" w:cs="Calibri"/>
                <w:color w:val="2E74B5" w:themeColor="accent1" w:themeShade="BF"/>
                <w:sz w:val="22"/>
              </w:rPr>
            </w:pPr>
          </w:p>
          <w:p w14:paraId="73D405C5" w14:textId="77777777" w:rsidR="00DC23AF" w:rsidRDefault="00DC23AF">
            <w:pPr>
              <w:rPr>
                <w:rFonts w:ascii="Calibri" w:eastAsia="Calibri" w:hAnsi="Calibri" w:cs="Calibri"/>
                <w:color w:val="2E74B5" w:themeColor="accent1" w:themeShade="BF"/>
                <w:sz w:val="22"/>
              </w:rPr>
            </w:pPr>
          </w:p>
          <w:p w14:paraId="27EE4BE8" w14:textId="77777777" w:rsidR="00DC23AF" w:rsidRDefault="00DC23AF">
            <w:pPr>
              <w:rPr>
                <w:rFonts w:ascii="Calibri" w:eastAsia="Calibri" w:hAnsi="Calibri" w:cs="Calibri"/>
                <w:color w:val="2E74B5" w:themeColor="accent1" w:themeShade="BF"/>
                <w:sz w:val="22"/>
              </w:rPr>
            </w:pPr>
          </w:p>
          <w:p w14:paraId="7BE2C823" w14:textId="77777777" w:rsidR="00DC23AF" w:rsidRDefault="00DC23AF">
            <w:pPr>
              <w:rPr>
                <w:rFonts w:ascii="Calibri" w:eastAsia="Calibri" w:hAnsi="Calibri" w:cs="Calibri"/>
                <w:color w:val="2E74B5" w:themeColor="accent1" w:themeShade="BF"/>
                <w:sz w:val="22"/>
              </w:rPr>
            </w:pPr>
          </w:p>
          <w:p w14:paraId="4624E425" w14:textId="77777777" w:rsidR="00DC23AF" w:rsidRDefault="00DC23AF">
            <w:pPr>
              <w:rPr>
                <w:rFonts w:ascii="Calibri" w:eastAsia="Calibri" w:hAnsi="Calibri" w:cs="Calibri"/>
                <w:color w:val="2E74B5" w:themeColor="accent1" w:themeShade="BF"/>
                <w:sz w:val="22"/>
              </w:rPr>
            </w:pPr>
          </w:p>
          <w:p w14:paraId="10513BFB" w14:textId="77777777" w:rsidR="00DC23AF" w:rsidRDefault="00DC23AF">
            <w:pPr>
              <w:rPr>
                <w:rFonts w:ascii="Calibri" w:eastAsia="Calibri" w:hAnsi="Calibri" w:cs="Calibri"/>
                <w:color w:val="2E74B5" w:themeColor="accent1" w:themeShade="BF"/>
                <w:sz w:val="22"/>
              </w:rPr>
            </w:pPr>
          </w:p>
          <w:p w14:paraId="1776CC2D" w14:textId="77777777" w:rsidR="00DC23AF" w:rsidRDefault="00DC23AF">
            <w:pPr>
              <w:rPr>
                <w:rFonts w:ascii="Calibri" w:eastAsia="Calibri" w:hAnsi="Calibri" w:cs="Calibri"/>
                <w:color w:val="2E74B5" w:themeColor="accent1" w:themeShade="BF"/>
                <w:sz w:val="22"/>
              </w:rPr>
            </w:pPr>
          </w:p>
          <w:p w14:paraId="43839278" w14:textId="77777777" w:rsidR="00DC23AF" w:rsidRDefault="00DC23AF">
            <w:pPr>
              <w:rPr>
                <w:rFonts w:ascii="Calibri" w:eastAsia="Calibri" w:hAnsi="Calibri" w:cs="Calibri"/>
                <w:color w:val="2E74B5" w:themeColor="accent1" w:themeShade="BF"/>
                <w:sz w:val="22"/>
              </w:rPr>
            </w:pPr>
          </w:p>
          <w:p w14:paraId="1C4E53C4" w14:textId="77777777" w:rsidR="00DC23AF" w:rsidRDefault="00DC23AF">
            <w:pPr>
              <w:rPr>
                <w:rFonts w:ascii="Calibri" w:eastAsia="Calibri" w:hAnsi="Calibri" w:cs="Calibri"/>
                <w:color w:val="2E74B5" w:themeColor="accent1" w:themeShade="BF"/>
                <w:sz w:val="22"/>
              </w:rPr>
            </w:pPr>
          </w:p>
          <w:p w14:paraId="03F0454C" w14:textId="77777777" w:rsidR="00DC23AF" w:rsidRDefault="00DC23AF">
            <w:pPr>
              <w:rPr>
                <w:rFonts w:ascii="Calibri" w:eastAsia="Calibri" w:hAnsi="Calibri" w:cs="Calibri"/>
                <w:color w:val="2E74B5" w:themeColor="accent1" w:themeShade="BF"/>
                <w:sz w:val="22"/>
              </w:rPr>
            </w:pPr>
          </w:p>
          <w:p w14:paraId="339F25D7" w14:textId="77777777" w:rsidR="00DC23AF" w:rsidRDefault="00DC23AF">
            <w:pPr>
              <w:rPr>
                <w:rFonts w:ascii="Calibri" w:eastAsia="Calibri" w:hAnsi="Calibri" w:cs="Calibri"/>
                <w:color w:val="2E74B5" w:themeColor="accent1" w:themeShade="BF"/>
                <w:sz w:val="22"/>
              </w:rPr>
            </w:pPr>
          </w:p>
          <w:p w14:paraId="7B7B698A" w14:textId="77777777" w:rsidR="00DC23AF" w:rsidRDefault="00DC23AF">
            <w:pPr>
              <w:rPr>
                <w:rFonts w:ascii="Calibri" w:eastAsia="Calibri" w:hAnsi="Calibri" w:cs="Calibri"/>
                <w:color w:val="2E74B5" w:themeColor="accent1" w:themeShade="BF"/>
                <w:sz w:val="22"/>
              </w:rPr>
            </w:pPr>
          </w:p>
          <w:p w14:paraId="488CDB6D" w14:textId="77777777" w:rsidR="00DC23AF" w:rsidRDefault="00DC23AF">
            <w:pPr>
              <w:rPr>
                <w:rFonts w:ascii="Calibri" w:eastAsia="Calibri" w:hAnsi="Calibri" w:cs="Calibri"/>
                <w:color w:val="2E74B5" w:themeColor="accent1" w:themeShade="BF"/>
                <w:sz w:val="22"/>
              </w:rPr>
            </w:pPr>
          </w:p>
          <w:p w14:paraId="5ECACE05" w14:textId="77777777" w:rsidR="00DC23AF" w:rsidRDefault="00DC23AF">
            <w:pPr>
              <w:rPr>
                <w:rFonts w:ascii="Calibri" w:eastAsia="Calibri" w:hAnsi="Calibri" w:cs="Calibri"/>
                <w:color w:val="2E74B5" w:themeColor="accent1" w:themeShade="BF"/>
                <w:sz w:val="22"/>
              </w:rPr>
            </w:pPr>
          </w:p>
          <w:p w14:paraId="254E8576" w14:textId="77777777" w:rsidR="00DC23AF" w:rsidRDefault="00DC23AF">
            <w:pPr>
              <w:rPr>
                <w:rFonts w:ascii="Calibri" w:eastAsia="Calibri" w:hAnsi="Calibri" w:cs="Calibri"/>
                <w:color w:val="2E74B5" w:themeColor="accent1" w:themeShade="BF"/>
                <w:sz w:val="22"/>
              </w:rPr>
            </w:pPr>
          </w:p>
          <w:p w14:paraId="5062CC12" w14:textId="77777777" w:rsidR="00DC23AF" w:rsidRDefault="00DC23AF">
            <w:pPr>
              <w:rPr>
                <w:rFonts w:ascii="Calibri" w:eastAsia="Calibri" w:hAnsi="Calibri" w:cs="Calibri"/>
                <w:color w:val="2E74B5" w:themeColor="accent1" w:themeShade="BF"/>
                <w:sz w:val="22"/>
              </w:rPr>
            </w:pPr>
          </w:p>
          <w:p w14:paraId="793B9DF6" w14:textId="77777777" w:rsidR="00DC23AF" w:rsidRDefault="00DC23AF">
            <w:pPr>
              <w:rPr>
                <w:rFonts w:ascii="Calibri" w:eastAsia="Calibri" w:hAnsi="Calibri" w:cs="Calibri"/>
                <w:color w:val="2E74B5" w:themeColor="accent1" w:themeShade="BF"/>
                <w:sz w:val="22"/>
              </w:rPr>
            </w:pPr>
          </w:p>
          <w:p w14:paraId="7F27D4E2" w14:textId="77777777" w:rsidR="00DC23AF" w:rsidRDefault="00DC23AF">
            <w:pPr>
              <w:rPr>
                <w:rFonts w:ascii="Calibri" w:eastAsia="Calibri" w:hAnsi="Calibri" w:cs="Calibri"/>
                <w:color w:val="2E74B5" w:themeColor="accent1" w:themeShade="BF"/>
                <w:sz w:val="22"/>
              </w:rPr>
            </w:pPr>
          </w:p>
          <w:p w14:paraId="361EDF4F" w14:textId="77777777" w:rsidR="00DC23AF" w:rsidRDefault="00DC23AF">
            <w:pPr>
              <w:rPr>
                <w:rFonts w:ascii="Calibri" w:eastAsia="Calibri" w:hAnsi="Calibri" w:cs="Calibri"/>
                <w:color w:val="2E74B5" w:themeColor="accent1" w:themeShade="BF"/>
                <w:sz w:val="22"/>
              </w:rPr>
            </w:pPr>
          </w:p>
          <w:p w14:paraId="5969A141" w14:textId="77777777" w:rsidR="00DC23AF" w:rsidRDefault="00DC23AF">
            <w:pPr>
              <w:rPr>
                <w:rFonts w:ascii="Calibri" w:eastAsia="Calibri" w:hAnsi="Calibri" w:cs="Calibri"/>
                <w:color w:val="2E74B5" w:themeColor="accent1" w:themeShade="BF"/>
                <w:sz w:val="22"/>
              </w:rPr>
            </w:pPr>
          </w:p>
          <w:p w14:paraId="445C265C" w14:textId="77777777" w:rsidR="00DC23AF" w:rsidRDefault="00DC23AF">
            <w:pPr>
              <w:rPr>
                <w:rFonts w:ascii="Calibri" w:eastAsia="Calibri" w:hAnsi="Calibri" w:cs="Calibri"/>
                <w:color w:val="2E74B5" w:themeColor="accent1" w:themeShade="BF"/>
                <w:sz w:val="22"/>
              </w:rPr>
            </w:pPr>
          </w:p>
          <w:p w14:paraId="1E3878E8" w14:textId="77777777" w:rsidR="00DC23AF" w:rsidRDefault="00DC23AF">
            <w:pPr>
              <w:rPr>
                <w:rFonts w:ascii="Calibri" w:eastAsia="Calibri" w:hAnsi="Calibri" w:cs="Calibri"/>
                <w:color w:val="2E74B5" w:themeColor="accent1" w:themeShade="BF"/>
                <w:sz w:val="22"/>
              </w:rPr>
            </w:pPr>
          </w:p>
          <w:p w14:paraId="77831BD1" w14:textId="77777777" w:rsidR="00DC23AF" w:rsidRPr="000525F1" w:rsidRDefault="00DC23AF">
            <w:pPr>
              <w:rPr>
                <w:rFonts w:ascii="Calibri" w:eastAsia="Calibri" w:hAnsi="Calibri" w:cs="Calibri"/>
                <w:color w:val="2E74B5" w:themeColor="accent1" w:themeShade="BF"/>
                <w:sz w:val="22"/>
              </w:rPr>
            </w:pPr>
          </w:p>
        </w:tc>
      </w:tr>
      <w:tr w:rsidR="00104BB2" w:rsidRPr="00E87173" w14:paraId="2084C94C" w14:textId="77777777">
        <w:trPr>
          <w:trHeight w:val="619"/>
        </w:trPr>
        <w:tc>
          <w:tcPr>
            <w:tcW w:w="11340" w:type="dxa"/>
            <w:tcBorders>
              <w:top w:val="single" w:sz="4" w:space="0" w:color="auto"/>
              <w:left w:val="single" w:sz="4" w:space="0" w:color="000000" w:themeColor="text1"/>
              <w:bottom w:val="single" w:sz="4" w:space="0" w:color="auto"/>
            </w:tcBorders>
            <w:shd w:val="clear" w:color="auto" w:fill="2E74B5" w:themeFill="accent1" w:themeFillShade="BF"/>
            <w:vAlign w:val="center"/>
          </w:tcPr>
          <w:p w14:paraId="1F4E7900" w14:textId="36968CE3" w:rsidR="00104BB2" w:rsidRPr="00E87173" w:rsidRDefault="0016217C">
            <w:pPr>
              <w:jc w:val="left"/>
              <w:rPr>
                <w:rFonts w:ascii="Calibri" w:eastAsia="Calibri" w:hAnsi="Calibri" w:cs="Calibri"/>
                <w:b/>
                <w:bCs/>
                <w:color w:val="FFFFFF" w:themeColor="background1"/>
                <w:sz w:val="22"/>
              </w:rPr>
            </w:pPr>
            <w:r w:rsidRPr="0016217C">
              <w:rPr>
                <w:rFonts w:ascii="Calibri" w:eastAsia="Calibri" w:hAnsi="Calibri" w:cs="Calibri"/>
                <w:b/>
                <w:bCs/>
                <w:color w:val="FFFFFF" w:themeColor="background1"/>
                <w:sz w:val="22"/>
              </w:rPr>
              <w:lastRenderedPageBreak/>
              <w:t>D</w:t>
            </w:r>
            <w:r w:rsidR="002D0E8E">
              <w:rPr>
                <w:rFonts w:ascii="Calibri" w:eastAsia="Calibri" w:hAnsi="Calibri" w:cs="Calibri"/>
                <w:b/>
                <w:bCs/>
                <w:color w:val="FFFFFF" w:themeColor="background1"/>
                <w:sz w:val="22"/>
              </w:rPr>
              <w:t>5</w:t>
            </w:r>
            <w:r w:rsidRPr="0016217C">
              <w:rPr>
                <w:rFonts w:ascii="Calibri" w:eastAsia="Calibri" w:hAnsi="Calibri" w:cs="Calibri"/>
                <w:b/>
                <w:bCs/>
                <w:color w:val="FFFFFF" w:themeColor="background1"/>
                <w:sz w:val="22"/>
              </w:rPr>
              <w:t>. Systems and Technology</w:t>
            </w:r>
          </w:p>
        </w:tc>
      </w:tr>
      <w:tr w:rsidR="00104BB2" w:rsidRPr="000A51E3" w14:paraId="54ECF94A" w14:textId="77777777">
        <w:trPr>
          <w:trHeight w:val="274"/>
        </w:trPr>
        <w:tc>
          <w:tcPr>
            <w:tcW w:w="11340" w:type="dxa"/>
            <w:tcBorders>
              <w:left w:val="single" w:sz="4" w:space="0" w:color="000000" w:themeColor="text1"/>
            </w:tcBorders>
            <w:shd w:val="clear" w:color="auto" w:fill="F2F2F2" w:themeFill="background1" w:themeFillShade="F2"/>
            <w:vAlign w:val="center"/>
          </w:tcPr>
          <w:p w14:paraId="76A4AC9E" w14:textId="77777777" w:rsidR="0016217C" w:rsidRPr="0016217C" w:rsidRDefault="0016217C" w:rsidP="0016217C">
            <w:pPr>
              <w:rPr>
                <w:rFonts w:asciiTheme="minorHAnsi" w:eastAsia="Calibri" w:hAnsiTheme="minorHAnsi" w:cstheme="minorHAnsi"/>
                <w:color w:val="2E74B5" w:themeColor="accent1" w:themeShade="BF"/>
                <w:sz w:val="22"/>
                <w:szCs w:val="22"/>
              </w:rPr>
            </w:pPr>
            <w:r w:rsidRPr="0016217C">
              <w:rPr>
                <w:rFonts w:asciiTheme="minorHAnsi" w:eastAsia="Calibri" w:hAnsiTheme="minorHAnsi" w:cstheme="minorHAnsi"/>
                <w:color w:val="2E74B5" w:themeColor="accent1" w:themeShade="BF"/>
                <w:sz w:val="22"/>
                <w:szCs w:val="22"/>
              </w:rPr>
              <w:t>Tenderers must describe the systems and technology they propose to support the effective operation and management of the service.</w:t>
            </w:r>
          </w:p>
          <w:p w14:paraId="267F1C7D" w14:textId="77777777" w:rsidR="0016217C" w:rsidRPr="0016217C" w:rsidRDefault="0016217C" w:rsidP="0016217C">
            <w:pPr>
              <w:rPr>
                <w:rFonts w:asciiTheme="minorHAnsi" w:eastAsia="Calibri" w:hAnsiTheme="minorHAnsi" w:cstheme="minorHAnsi"/>
                <w:color w:val="2E74B5" w:themeColor="accent1" w:themeShade="BF"/>
                <w:sz w:val="22"/>
                <w:szCs w:val="22"/>
              </w:rPr>
            </w:pPr>
          </w:p>
          <w:p w14:paraId="7574C13F" w14:textId="77777777" w:rsidR="0016217C" w:rsidRPr="0016217C" w:rsidRDefault="0016217C" w:rsidP="0016217C">
            <w:pPr>
              <w:rPr>
                <w:rFonts w:asciiTheme="minorHAnsi" w:eastAsia="Calibri" w:hAnsiTheme="minorHAnsi" w:cstheme="minorHAnsi"/>
                <w:b/>
                <w:bCs/>
                <w:color w:val="2E74B5" w:themeColor="accent1" w:themeShade="BF"/>
                <w:sz w:val="22"/>
                <w:szCs w:val="22"/>
              </w:rPr>
            </w:pPr>
            <w:r w:rsidRPr="0016217C">
              <w:rPr>
                <w:rFonts w:asciiTheme="minorHAnsi" w:eastAsia="Calibri" w:hAnsiTheme="minorHAnsi" w:cstheme="minorHAnsi"/>
                <w:b/>
                <w:bCs/>
                <w:color w:val="2E74B5" w:themeColor="accent1" w:themeShade="BF"/>
                <w:sz w:val="22"/>
                <w:szCs w:val="22"/>
              </w:rPr>
              <w:t>The response must address:</w:t>
            </w:r>
          </w:p>
          <w:p w14:paraId="1B2685ED" w14:textId="77777777" w:rsidR="0016217C" w:rsidRPr="0016217C" w:rsidRDefault="0016217C" w:rsidP="0016217C">
            <w:pPr>
              <w:rPr>
                <w:rFonts w:asciiTheme="minorHAnsi" w:eastAsia="Calibri" w:hAnsiTheme="minorHAnsi" w:cstheme="minorHAnsi"/>
                <w:color w:val="2E74B5" w:themeColor="accent1" w:themeShade="BF"/>
                <w:sz w:val="22"/>
                <w:szCs w:val="22"/>
              </w:rPr>
            </w:pPr>
          </w:p>
          <w:p w14:paraId="2FEC8846" w14:textId="77777777" w:rsidR="0016217C" w:rsidRPr="0016217C" w:rsidRDefault="0016217C" w:rsidP="0016217C">
            <w:pPr>
              <w:pStyle w:val="ListParagraph"/>
              <w:numPr>
                <w:ilvl w:val="0"/>
                <w:numId w:val="37"/>
              </w:numPr>
              <w:spacing w:after="0" w:line="240" w:lineRule="auto"/>
              <w:rPr>
                <w:rFonts w:eastAsia="Calibri" w:cstheme="minorHAnsi"/>
                <w:color w:val="2E74B5" w:themeColor="accent1" w:themeShade="BF"/>
                <w:sz w:val="22"/>
              </w:rPr>
            </w:pPr>
            <w:r w:rsidRPr="0016217C">
              <w:rPr>
                <w:rFonts w:eastAsia="Calibri" w:cstheme="minorHAnsi"/>
                <w:color w:val="2E74B5" w:themeColor="accent1" w:themeShade="BF"/>
                <w:sz w:val="22"/>
              </w:rPr>
              <w:t>Systems proposed for hospitality/online ordering.</w:t>
            </w:r>
          </w:p>
          <w:p w14:paraId="70F46B3D" w14:textId="77777777" w:rsidR="0016217C" w:rsidRPr="0016217C" w:rsidRDefault="0016217C" w:rsidP="0016217C">
            <w:pPr>
              <w:rPr>
                <w:rFonts w:asciiTheme="minorHAnsi" w:eastAsia="Calibri" w:hAnsiTheme="minorHAnsi" w:cstheme="minorHAnsi"/>
                <w:color w:val="2E74B5" w:themeColor="accent1" w:themeShade="BF"/>
                <w:sz w:val="22"/>
                <w:szCs w:val="22"/>
              </w:rPr>
            </w:pPr>
          </w:p>
          <w:p w14:paraId="2034C198" w14:textId="77777777" w:rsidR="0016217C" w:rsidRPr="0016217C" w:rsidRDefault="0016217C" w:rsidP="0016217C">
            <w:pPr>
              <w:pStyle w:val="ListParagraph"/>
              <w:numPr>
                <w:ilvl w:val="0"/>
                <w:numId w:val="37"/>
              </w:numPr>
              <w:spacing w:after="0" w:line="240" w:lineRule="auto"/>
              <w:rPr>
                <w:rFonts w:eastAsia="Calibri" w:cstheme="minorHAnsi"/>
                <w:color w:val="2E74B5" w:themeColor="accent1" w:themeShade="BF"/>
                <w:sz w:val="22"/>
              </w:rPr>
            </w:pPr>
            <w:r w:rsidRPr="0016217C">
              <w:rPr>
                <w:rFonts w:eastAsia="Calibri" w:cstheme="minorHAnsi"/>
                <w:color w:val="2E74B5" w:themeColor="accent1" w:themeShade="BF"/>
                <w:sz w:val="22"/>
              </w:rPr>
              <w:t>Inventory and stock management.</w:t>
            </w:r>
          </w:p>
          <w:p w14:paraId="31680F80" w14:textId="77777777" w:rsidR="0016217C" w:rsidRPr="0016217C" w:rsidRDefault="0016217C" w:rsidP="0016217C">
            <w:pPr>
              <w:rPr>
                <w:rFonts w:asciiTheme="minorHAnsi" w:eastAsia="Calibri" w:hAnsiTheme="minorHAnsi" w:cstheme="minorHAnsi"/>
                <w:color w:val="2E74B5" w:themeColor="accent1" w:themeShade="BF"/>
                <w:sz w:val="22"/>
                <w:szCs w:val="22"/>
              </w:rPr>
            </w:pPr>
          </w:p>
          <w:p w14:paraId="22F3A7BB" w14:textId="77777777" w:rsidR="0016217C" w:rsidRPr="0016217C" w:rsidRDefault="0016217C" w:rsidP="0016217C">
            <w:pPr>
              <w:pStyle w:val="ListParagraph"/>
              <w:numPr>
                <w:ilvl w:val="0"/>
                <w:numId w:val="37"/>
              </w:numPr>
              <w:spacing w:after="0" w:line="240" w:lineRule="auto"/>
              <w:rPr>
                <w:rFonts w:eastAsia="Calibri" w:cstheme="minorHAnsi"/>
                <w:color w:val="2E74B5" w:themeColor="accent1" w:themeShade="BF"/>
                <w:sz w:val="22"/>
              </w:rPr>
            </w:pPr>
            <w:r w:rsidRPr="0016217C">
              <w:rPr>
                <w:rFonts w:eastAsia="Calibri" w:cstheme="minorHAnsi"/>
                <w:color w:val="2E74B5" w:themeColor="accent1" w:themeShade="BF"/>
                <w:sz w:val="22"/>
              </w:rPr>
              <w:t>Waste monitoring and reporting.</w:t>
            </w:r>
          </w:p>
          <w:p w14:paraId="0210342F" w14:textId="77777777" w:rsidR="0016217C" w:rsidRPr="0016217C" w:rsidRDefault="0016217C" w:rsidP="0016217C">
            <w:pPr>
              <w:rPr>
                <w:rFonts w:asciiTheme="minorHAnsi" w:eastAsia="Calibri" w:hAnsiTheme="minorHAnsi" w:cstheme="minorHAnsi"/>
                <w:color w:val="2E74B5" w:themeColor="accent1" w:themeShade="BF"/>
                <w:sz w:val="22"/>
                <w:szCs w:val="22"/>
              </w:rPr>
            </w:pPr>
          </w:p>
          <w:p w14:paraId="78767DA8" w14:textId="77777777" w:rsidR="0016217C" w:rsidRPr="0016217C" w:rsidRDefault="0016217C" w:rsidP="0016217C">
            <w:pPr>
              <w:pStyle w:val="ListParagraph"/>
              <w:numPr>
                <w:ilvl w:val="0"/>
                <w:numId w:val="37"/>
              </w:numPr>
              <w:spacing w:after="0" w:line="240" w:lineRule="auto"/>
              <w:rPr>
                <w:rFonts w:eastAsia="Calibri" w:cstheme="minorHAnsi"/>
                <w:color w:val="2E74B5" w:themeColor="accent1" w:themeShade="BF"/>
                <w:sz w:val="22"/>
              </w:rPr>
            </w:pPr>
            <w:r w:rsidRPr="0016217C">
              <w:rPr>
                <w:rFonts w:eastAsia="Calibri" w:cstheme="minorHAnsi"/>
                <w:color w:val="2E74B5" w:themeColor="accent1" w:themeShade="BF"/>
                <w:sz w:val="22"/>
              </w:rPr>
              <w:t>Customer feedback and service monitoring, where applicable.</w:t>
            </w:r>
          </w:p>
          <w:p w14:paraId="3F6E28FA" w14:textId="77777777" w:rsidR="0016217C" w:rsidRPr="0016217C" w:rsidRDefault="0016217C" w:rsidP="0016217C">
            <w:pPr>
              <w:rPr>
                <w:rFonts w:asciiTheme="minorHAnsi" w:eastAsia="Calibri" w:hAnsiTheme="minorHAnsi" w:cstheme="minorHAnsi"/>
                <w:color w:val="2E74B5" w:themeColor="accent1" w:themeShade="BF"/>
                <w:sz w:val="22"/>
                <w:szCs w:val="22"/>
              </w:rPr>
            </w:pPr>
          </w:p>
          <w:p w14:paraId="74BF963B" w14:textId="77777777" w:rsidR="0016217C" w:rsidRPr="0016217C" w:rsidRDefault="0016217C" w:rsidP="0016217C">
            <w:pPr>
              <w:pStyle w:val="ListParagraph"/>
              <w:numPr>
                <w:ilvl w:val="0"/>
                <w:numId w:val="37"/>
              </w:numPr>
              <w:spacing w:after="0" w:line="240" w:lineRule="auto"/>
              <w:rPr>
                <w:rFonts w:eastAsia="Calibri" w:cstheme="minorHAnsi"/>
                <w:color w:val="2E74B5" w:themeColor="accent1" w:themeShade="BF"/>
                <w:sz w:val="22"/>
              </w:rPr>
            </w:pPr>
            <w:r w:rsidRPr="0016217C">
              <w:rPr>
                <w:rFonts w:eastAsia="Calibri" w:cstheme="minorHAnsi"/>
                <w:color w:val="2E74B5" w:themeColor="accent1" w:themeShade="BF"/>
                <w:sz w:val="22"/>
              </w:rPr>
              <w:t>Management information and performance reporting.</w:t>
            </w:r>
          </w:p>
          <w:p w14:paraId="6EC56C61" w14:textId="77777777" w:rsidR="0016217C" w:rsidRPr="0016217C" w:rsidRDefault="0016217C" w:rsidP="0016217C">
            <w:pPr>
              <w:rPr>
                <w:rFonts w:asciiTheme="minorHAnsi" w:eastAsia="Calibri" w:hAnsiTheme="minorHAnsi" w:cstheme="minorHAnsi"/>
                <w:color w:val="2E74B5" w:themeColor="accent1" w:themeShade="BF"/>
                <w:sz w:val="22"/>
                <w:szCs w:val="22"/>
              </w:rPr>
            </w:pPr>
          </w:p>
          <w:p w14:paraId="58F2F771" w14:textId="7C0B9D70" w:rsidR="00104BB2" w:rsidRPr="0016217C" w:rsidRDefault="0016217C" w:rsidP="0016217C">
            <w:pPr>
              <w:pStyle w:val="ListParagraph"/>
              <w:numPr>
                <w:ilvl w:val="0"/>
                <w:numId w:val="37"/>
              </w:numPr>
              <w:spacing w:after="0" w:line="240" w:lineRule="auto"/>
              <w:rPr>
                <w:rFonts w:eastAsia="Calibri" w:cstheme="minorHAnsi"/>
                <w:color w:val="2E74B5" w:themeColor="accent1" w:themeShade="BF"/>
                <w:sz w:val="22"/>
              </w:rPr>
            </w:pPr>
            <w:r w:rsidRPr="0016217C">
              <w:rPr>
                <w:rFonts w:eastAsia="Calibri" w:cstheme="minorHAnsi"/>
                <w:color w:val="2E74B5" w:themeColor="accent1" w:themeShade="BF"/>
                <w:sz w:val="22"/>
              </w:rPr>
              <w:t>Any other technology proposed to improve efficiency, customer experience or service delivery.</w:t>
            </w:r>
          </w:p>
          <w:p w14:paraId="757998EF" w14:textId="74F34D8A" w:rsidR="0016217C" w:rsidRPr="000A51E3" w:rsidRDefault="0016217C" w:rsidP="0016217C">
            <w:pPr>
              <w:rPr>
                <w:rFonts w:ascii="Calibri" w:hAnsi="Calibri" w:cs="Calibri"/>
                <w:sz w:val="22"/>
                <w:szCs w:val="22"/>
                <w:highlight w:val="yellow"/>
                <w:lang w:eastAsia="ja-JP"/>
              </w:rPr>
            </w:pPr>
          </w:p>
        </w:tc>
      </w:tr>
      <w:tr w:rsidR="00104BB2" w:rsidRPr="000525F1" w14:paraId="4CC4D1EC" w14:textId="77777777">
        <w:tc>
          <w:tcPr>
            <w:tcW w:w="11340" w:type="dxa"/>
            <w:tcBorders>
              <w:left w:val="single" w:sz="4" w:space="0" w:color="000000" w:themeColor="text1"/>
            </w:tcBorders>
            <w:shd w:val="clear" w:color="auto" w:fill="DEEAF6" w:themeFill="accent1" w:themeFillTint="33"/>
          </w:tcPr>
          <w:p w14:paraId="22247E73" w14:textId="77777777" w:rsidR="00104BB2" w:rsidRDefault="00104BB2">
            <w:pPr>
              <w:shd w:val="clear" w:color="auto" w:fill="DEEAF6" w:themeFill="accent1" w:themeFillTint="33"/>
              <w:rPr>
                <w:rFonts w:asciiTheme="minorHAnsi" w:hAnsiTheme="minorHAnsi" w:cstheme="minorHAnsi"/>
                <w:i/>
                <w:color w:val="A6A6A6" w:themeColor="background1" w:themeShade="A6"/>
              </w:rPr>
            </w:pPr>
            <w:r w:rsidRPr="0061397A">
              <w:rPr>
                <w:rFonts w:asciiTheme="minorHAnsi" w:hAnsiTheme="minorHAnsi" w:cstheme="minorHAnsi"/>
                <w:i/>
                <w:color w:val="A6A6A6" w:themeColor="background1" w:themeShade="A6"/>
              </w:rPr>
              <w:t>Insert Response (expand table as required)</w:t>
            </w:r>
          </w:p>
          <w:p w14:paraId="6D13D133" w14:textId="77777777" w:rsidR="00104BB2" w:rsidRDefault="00104BB2">
            <w:pPr>
              <w:rPr>
                <w:rFonts w:ascii="Calibri" w:eastAsia="Calibri" w:hAnsi="Calibri" w:cs="Calibri"/>
                <w:color w:val="2E74B5" w:themeColor="accent1" w:themeShade="BF"/>
                <w:sz w:val="22"/>
              </w:rPr>
            </w:pPr>
          </w:p>
          <w:p w14:paraId="2C4D800C" w14:textId="77777777" w:rsidR="00104BB2" w:rsidRDefault="00104BB2">
            <w:pPr>
              <w:rPr>
                <w:rFonts w:ascii="Calibri" w:eastAsia="Calibri" w:hAnsi="Calibri" w:cs="Calibri"/>
                <w:color w:val="2E74B5" w:themeColor="accent1" w:themeShade="BF"/>
                <w:sz w:val="22"/>
              </w:rPr>
            </w:pPr>
          </w:p>
          <w:p w14:paraId="34362334" w14:textId="77777777" w:rsidR="00104BB2" w:rsidRDefault="00104BB2">
            <w:pPr>
              <w:rPr>
                <w:rFonts w:ascii="Calibri" w:eastAsia="Calibri" w:hAnsi="Calibri" w:cs="Calibri"/>
                <w:color w:val="2E74B5" w:themeColor="accent1" w:themeShade="BF"/>
                <w:sz w:val="22"/>
              </w:rPr>
            </w:pPr>
          </w:p>
          <w:p w14:paraId="1BF14960" w14:textId="77777777" w:rsidR="00104BB2" w:rsidRDefault="00104BB2">
            <w:pPr>
              <w:rPr>
                <w:rFonts w:ascii="Calibri" w:eastAsia="Calibri" w:hAnsi="Calibri" w:cs="Calibri"/>
                <w:color w:val="2E74B5" w:themeColor="accent1" w:themeShade="BF"/>
                <w:sz w:val="22"/>
              </w:rPr>
            </w:pPr>
          </w:p>
          <w:p w14:paraId="1298A64B" w14:textId="77777777" w:rsidR="00104BB2" w:rsidRDefault="00104BB2">
            <w:pPr>
              <w:rPr>
                <w:rFonts w:ascii="Calibri" w:eastAsia="Calibri" w:hAnsi="Calibri" w:cs="Calibri"/>
                <w:color w:val="2E74B5" w:themeColor="accent1" w:themeShade="BF"/>
                <w:sz w:val="22"/>
              </w:rPr>
            </w:pPr>
          </w:p>
          <w:p w14:paraId="05304A7D" w14:textId="77777777" w:rsidR="00104BB2" w:rsidRDefault="00104BB2">
            <w:pPr>
              <w:rPr>
                <w:rFonts w:ascii="Calibri" w:eastAsia="Calibri" w:hAnsi="Calibri" w:cs="Calibri"/>
                <w:color w:val="2E74B5" w:themeColor="accent1" w:themeShade="BF"/>
                <w:sz w:val="22"/>
              </w:rPr>
            </w:pPr>
          </w:p>
          <w:p w14:paraId="28A65C94" w14:textId="77777777" w:rsidR="00104BB2" w:rsidRDefault="00104BB2">
            <w:pPr>
              <w:rPr>
                <w:rFonts w:ascii="Calibri" w:eastAsia="Calibri" w:hAnsi="Calibri" w:cs="Calibri"/>
                <w:color w:val="2E74B5" w:themeColor="accent1" w:themeShade="BF"/>
                <w:sz w:val="22"/>
              </w:rPr>
            </w:pPr>
          </w:p>
          <w:p w14:paraId="113A51F7" w14:textId="77777777" w:rsidR="00104BB2" w:rsidRDefault="00104BB2">
            <w:pPr>
              <w:rPr>
                <w:rFonts w:ascii="Calibri" w:eastAsia="Calibri" w:hAnsi="Calibri" w:cs="Calibri"/>
                <w:color w:val="2E74B5" w:themeColor="accent1" w:themeShade="BF"/>
                <w:sz w:val="22"/>
              </w:rPr>
            </w:pPr>
          </w:p>
          <w:p w14:paraId="05672D0D" w14:textId="77777777" w:rsidR="00104BB2" w:rsidRDefault="00104BB2">
            <w:pPr>
              <w:rPr>
                <w:rFonts w:ascii="Calibri" w:eastAsia="Calibri" w:hAnsi="Calibri" w:cs="Calibri"/>
                <w:color w:val="2E74B5" w:themeColor="accent1" w:themeShade="BF"/>
                <w:sz w:val="22"/>
              </w:rPr>
            </w:pPr>
          </w:p>
          <w:p w14:paraId="623807AA" w14:textId="77777777" w:rsidR="00104BB2" w:rsidRDefault="00104BB2">
            <w:pPr>
              <w:rPr>
                <w:rFonts w:ascii="Calibri" w:eastAsia="Calibri" w:hAnsi="Calibri" w:cs="Calibri"/>
                <w:color w:val="2E74B5" w:themeColor="accent1" w:themeShade="BF"/>
                <w:sz w:val="22"/>
              </w:rPr>
            </w:pPr>
          </w:p>
          <w:p w14:paraId="1A8AEA97" w14:textId="77777777" w:rsidR="00104BB2" w:rsidRDefault="00104BB2">
            <w:pPr>
              <w:rPr>
                <w:rFonts w:ascii="Calibri" w:eastAsia="Calibri" w:hAnsi="Calibri" w:cs="Calibri"/>
                <w:color w:val="2E74B5" w:themeColor="accent1" w:themeShade="BF"/>
                <w:sz w:val="22"/>
              </w:rPr>
            </w:pPr>
          </w:p>
          <w:p w14:paraId="5E56508F" w14:textId="77777777" w:rsidR="00104BB2" w:rsidRDefault="00104BB2">
            <w:pPr>
              <w:rPr>
                <w:rFonts w:ascii="Calibri" w:eastAsia="Calibri" w:hAnsi="Calibri" w:cs="Calibri"/>
                <w:color w:val="2E74B5" w:themeColor="accent1" w:themeShade="BF"/>
                <w:sz w:val="22"/>
              </w:rPr>
            </w:pPr>
          </w:p>
          <w:p w14:paraId="305D7683" w14:textId="77777777" w:rsidR="00104BB2" w:rsidRDefault="00104BB2">
            <w:pPr>
              <w:rPr>
                <w:rFonts w:ascii="Calibri" w:eastAsia="Calibri" w:hAnsi="Calibri" w:cs="Calibri"/>
                <w:color w:val="2E74B5" w:themeColor="accent1" w:themeShade="BF"/>
                <w:sz w:val="22"/>
              </w:rPr>
            </w:pPr>
          </w:p>
          <w:p w14:paraId="0C983D09" w14:textId="77777777" w:rsidR="00104BB2" w:rsidRDefault="00104BB2">
            <w:pPr>
              <w:rPr>
                <w:rFonts w:ascii="Calibri" w:eastAsia="Calibri" w:hAnsi="Calibri" w:cs="Calibri"/>
                <w:color w:val="2E74B5" w:themeColor="accent1" w:themeShade="BF"/>
                <w:sz w:val="22"/>
              </w:rPr>
            </w:pPr>
          </w:p>
          <w:p w14:paraId="476A33A6" w14:textId="77777777" w:rsidR="00104BB2" w:rsidRDefault="00104BB2">
            <w:pPr>
              <w:rPr>
                <w:rFonts w:ascii="Calibri" w:eastAsia="Calibri" w:hAnsi="Calibri" w:cs="Calibri"/>
                <w:color w:val="2E74B5" w:themeColor="accent1" w:themeShade="BF"/>
                <w:sz w:val="22"/>
              </w:rPr>
            </w:pPr>
          </w:p>
          <w:p w14:paraId="504C35AE" w14:textId="77777777" w:rsidR="00104BB2" w:rsidRDefault="00104BB2">
            <w:pPr>
              <w:rPr>
                <w:rFonts w:ascii="Calibri" w:eastAsia="Calibri" w:hAnsi="Calibri" w:cs="Calibri"/>
                <w:color w:val="2E74B5" w:themeColor="accent1" w:themeShade="BF"/>
                <w:sz w:val="22"/>
              </w:rPr>
            </w:pPr>
          </w:p>
          <w:p w14:paraId="16B42DE7" w14:textId="77777777" w:rsidR="00104BB2" w:rsidRDefault="00104BB2">
            <w:pPr>
              <w:rPr>
                <w:rFonts w:ascii="Calibri" w:eastAsia="Calibri" w:hAnsi="Calibri" w:cs="Calibri"/>
                <w:color w:val="2E74B5" w:themeColor="accent1" w:themeShade="BF"/>
                <w:sz w:val="22"/>
              </w:rPr>
            </w:pPr>
          </w:p>
          <w:p w14:paraId="1951BAA8" w14:textId="77777777" w:rsidR="00104BB2" w:rsidRDefault="00104BB2">
            <w:pPr>
              <w:rPr>
                <w:rFonts w:ascii="Calibri" w:eastAsia="Calibri" w:hAnsi="Calibri" w:cs="Calibri"/>
                <w:color w:val="2E74B5" w:themeColor="accent1" w:themeShade="BF"/>
                <w:sz w:val="22"/>
              </w:rPr>
            </w:pPr>
          </w:p>
          <w:p w14:paraId="6F727A4C" w14:textId="77777777" w:rsidR="00104BB2" w:rsidRDefault="00104BB2">
            <w:pPr>
              <w:rPr>
                <w:rFonts w:ascii="Calibri" w:eastAsia="Calibri" w:hAnsi="Calibri" w:cs="Calibri"/>
                <w:color w:val="2E74B5" w:themeColor="accent1" w:themeShade="BF"/>
                <w:sz w:val="22"/>
              </w:rPr>
            </w:pPr>
          </w:p>
          <w:p w14:paraId="15CAA974" w14:textId="77777777" w:rsidR="00104BB2" w:rsidRDefault="00104BB2">
            <w:pPr>
              <w:rPr>
                <w:rFonts w:ascii="Calibri" w:eastAsia="Calibri" w:hAnsi="Calibri" w:cs="Calibri"/>
                <w:color w:val="2E74B5" w:themeColor="accent1" w:themeShade="BF"/>
                <w:sz w:val="22"/>
              </w:rPr>
            </w:pPr>
          </w:p>
          <w:p w14:paraId="1AD373BA" w14:textId="77777777" w:rsidR="00104BB2" w:rsidRDefault="00104BB2">
            <w:pPr>
              <w:rPr>
                <w:rFonts w:ascii="Calibri" w:eastAsia="Calibri" w:hAnsi="Calibri" w:cs="Calibri"/>
                <w:color w:val="2E74B5" w:themeColor="accent1" w:themeShade="BF"/>
                <w:sz w:val="22"/>
              </w:rPr>
            </w:pPr>
          </w:p>
          <w:p w14:paraId="3D0B5CF8" w14:textId="77777777" w:rsidR="00104BB2" w:rsidRDefault="00104BB2">
            <w:pPr>
              <w:rPr>
                <w:rFonts w:ascii="Calibri" w:eastAsia="Calibri" w:hAnsi="Calibri" w:cs="Calibri"/>
                <w:color w:val="2E74B5" w:themeColor="accent1" w:themeShade="BF"/>
                <w:sz w:val="22"/>
              </w:rPr>
            </w:pPr>
          </w:p>
          <w:p w14:paraId="77FA6AFC" w14:textId="77777777" w:rsidR="00104BB2" w:rsidRDefault="00104BB2">
            <w:pPr>
              <w:rPr>
                <w:rFonts w:ascii="Calibri" w:eastAsia="Calibri" w:hAnsi="Calibri" w:cs="Calibri"/>
                <w:color w:val="2E74B5" w:themeColor="accent1" w:themeShade="BF"/>
                <w:sz w:val="22"/>
              </w:rPr>
            </w:pPr>
          </w:p>
          <w:p w14:paraId="5CE73E08" w14:textId="77777777" w:rsidR="00104BB2" w:rsidRDefault="00104BB2">
            <w:pPr>
              <w:rPr>
                <w:rFonts w:ascii="Calibri" w:eastAsia="Calibri" w:hAnsi="Calibri" w:cs="Calibri"/>
                <w:color w:val="2E74B5" w:themeColor="accent1" w:themeShade="BF"/>
                <w:sz w:val="22"/>
              </w:rPr>
            </w:pPr>
          </w:p>
          <w:p w14:paraId="2E4395BE" w14:textId="77777777" w:rsidR="00104BB2" w:rsidRDefault="00104BB2">
            <w:pPr>
              <w:rPr>
                <w:rFonts w:ascii="Calibri" w:eastAsia="Calibri" w:hAnsi="Calibri" w:cs="Calibri"/>
                <w:color w:val="2E74B5" w:themeColor="accent1" w:themeShade="BF"/>
                <w:sz w:val="22"/>
              </w:rPr>
            </w:pPr>
          </w:p>
          <w:p w14:paraId="71D475E2" w14:textId="77777777" w:rsidR="00104BB2" w:rsidRDefault="00104BB2">
            <w:pPr>
              <w:rPr>
                <w:rFonts w:ascii="Calibri" w:eastAsia="Calibri" w:hAnsi="Calibri" w:cs="Calibri"/>
                <w:color w:val="2E74B5" w:themeColor="accent1" w:themeShade="BF"/>
                <w:sz w:val="22"/>
              </w:rPr>
            </w:pPr>
          </w:p>
          <w:p w14:paraId="7EBB5376" w14:textId="77777777" w:rsidR="00104BB2" w:rsidRDefault="00104BB2">
            <w:pPr>
              <w:rPr>
                <w:rFonts w:ascii="Calibri" w:eastAsia="Calibri" w:hAnsi="Calibri" w:cs="Calibri"/>
                <w:color w:val="2E74B5" w:themeColor="accent1" w:themeShade="BF"/>
                <w:sz w:val="22"/>
              </w:rPr>
            </w:pPr>
          </w:p>
          <w:p w14:paraId="737DD983" w14:textId="77777777" w:rsidR="00104BB2" w:rsidRDefault="00104BB2">
            <w:pPr>
              <w:rPr>
                <w:rFonts w:ascii="Calibri" w:eastAsia="Calibri" w:hAnsi="Calibri" w:cs="Calibri"/>
                <w:color w:val="2E74B5" w:themeColor="accent1" w:themeShade="BF"/>
                <w:sz w:val="22"/>
              </w:rPr>
            </w:pPr>
          </w:p>
          <w:p w14:paraId="0CD8ED71" w14:textId="77777777" w:rsidR="0016217C" w:rsidRDefault="0016217C">
            <w:pPr>
              <w:rPr>
                <w:rFonts w:ascii="Calibri" w:eastAsia="Calibri" w:hAnsi="Calibri" w:cs="Calibri"/>
                <w:color w:val="2E74B5" w:themeColor="accent1" w:themeShade="BF"/>
                <w:sz w:val="22"/>
              </w:rPr>
            </w:pPr>
          </w:p>
          <w:p w14:paraId="3E0E7C56" w14:textId="77777777" w:rsidR="00104BB2" w:rsidRPr="000525F1" w:rsidRDefault="00104BB2">
            <w:pPr>
              <w:rPr>
                <w:rFonts w:ascii="Calibri" w:eastAsia="Calibri" w:hAnsi="Calibri" w:cs="Calibri"/>
                <w:color w:val="2E74B5" w:themeColor="accent1" w:themeShade="BF"/>
                <w:sz w:val="22"/>
              </w:rPr>
            </w:pPr>
          </w:p>
        </w:tc>
      </w:tr>
      <w:tr w:rsidR="0016217C" w:rsidRPr="00E87173" w14:paraId="2EB90075" w14:textId="77777777">
        <w:trPr>
          <w:trHeight w:val="910"/>
        </w:trPr>
        <w:tc>
          <w:tcPr>
            <w:tcW w:w="11340" w:type="dxa"/>
            <w:tcBorders>
              <w:top w:val="single" w:sz="4" w:space="0" w:color="auto"/>
              <w:left w:val="single" w:sz="4" w:space="0" w:color="000000" w:themeColor="text1"/>
              <w:bottom w:val="single" w:sz="4" w:space="0" w:color="auto"/>
            </w:tcBorders>
            <w:shd w:val="clear" w:color="auto" w:fill="333399"/>
            <w:vAlign w:val="center"/>
          </w:tcPr>
          <w:p w14:paraId="2A3E2FB5" w14:textId="610F68BE" w:rsidR="0016217C" w:rsidRPr="00E87173" w:rsidRDefault="008E1112">
            <w:pPr>
              <w:jc w:val="left"/>
              <w:rPr>
                <w:rFonts w:ascii="Calibri" w:eastAsia="Calibri" w:hAnsi="Calibri" w:cs="Calibri"/>
                <w:b/>
                <w:bCs/>
                <w:color w:val="FFFFFF" w:themeColor="background1"/>
                <w:sz w:val="22"/>
              </w:rPr>
            </w:pPr>
            <w:r>
              <w:rPr>
                <w:rFonts w:ascii="Calibri" w:eastAsia="Calibri" w:hAnsi="Calibri" w:cs="Calibri"/>
                <w:b/>
                <w:bCs/>
                <w:color w:val="FFFFFF" w:themeColor="background1"/>
                <w:sz w:val="22"/>
              </w:rPr>
              <w:lastRenderedPageBreak/>
              <w:t>E. Financial Proposal</w:t>
            </w:r>
          </w:p>
        </w:tc>
      </w:tr>
      <w:tr w:rsidR="0016217C" w:rsidRPr="0039308E" w14:paraId="5A85E6E1" w14:textId="77777777">
        <w:trPr>
          <w:trHeight w:val="910"/>
        </w:trPr>
        <w:tc>
          <w:tcPr>
            <w:tcW w:w="11340" w:type="dxa"/>
            <w:tcBorders>
              <w:top w:val="single" w:sz="4" w:space="0" w:color="auto"/>
              <w:left w:val="single" w:sz="4" w:space="0" w:color="000000" w:themeColor="text1"/>
              <w:bottom w:val="single" w:sz="4" w:space="0" w:color="auto"/>
            </w:tcBorders>
            <w:vAlign w:val="center"/>
          </w:tcPr>
          <w:p w14:paraId="26B07504" w14:textId="0418270A" w:rsidR="0016217C" w:rsidRPr="007C680D" w:rsidRDefault="007C680D">
            <w:pPr>
              <w:jc w:val="left"/>
              <w:rPr>
                <w:rFonts w:ascii="Calibri" w:eastAsia="Calibri" w:hAnsi="Calibri" w:cs="Calibri"/>
                <w:color w:val="FFFFFF" w:themeColor="background1"/>
                <w:sz w:val="22"/>
              </w:rPr>
            </w:pPr>
            <w:r w:rsidRPr="007C680D">
              <w:rPr>
                <w:rFonts w:ascii="Calibri" w:hAnsi="Calibri" w:cs="Calibri"/>
                <w:szCs w:val="24"/>
              </w:rPr>
              <w:t>Tenderers must complete Appendix 2: Financial Proposal, which is provided as a separate Excel file to this RFT. The completed Financial Proposal must be submitted in accordance with the instructions contained within the Excel file and uploaded as part of the Tender submission. Tenderers should not include their financial proposal or pricing information within the response to this section.</w:t>
            </w:r>
          </w:p>
        </w:tc>
      </w:tr>
    </w:tbl>
    <w:p w14:paraId="63579964" w14:textId="77777777" w:rsidR="00C978B4" w:rsidRDefault="00C978B4"/>
    <w:p w14:paraId="6DEBA606" w14:textId="77777777" w:rsidR="00C978B4" w:rsidRDefault="00C978B4"/>
    <w:p w14:paraId="2077EA02" w14:textId="77777777" w:rsidR="00C978B4" w:rsidRDefault="00C978B4"/>
    <w:p w14:paraId="78ECF41A" w14:textId="77777777" w:rsidR="00C978B4" w:rsidRDefault="00C978B4"/>
    <w:p w14:paraId="6028DA77" w14:textId="77777777" w:rsidR="00C978B4" w:rsidRDefault="00C978B4"/>
    <w:p w14:paraId="5750265E" w14:textId="77777777" w:rsidR="00C978B4" w:rsidRDefault="00C978B4"/>
    <w:p w14:paraId="08153D37" w14:textId="77777777" w:rsidR="00C978B4" w:rsidRDefault="00C978B4"/>
    <w:p w14:paraId="166F751A" w14:textId="77777777" w:rsidR="00C978B4" w:rsidRDefault="00C978B4"/>
    <w:p w14:paraId="1AF889E6" w14:textId="77777777" w:rsidR="00C978B4" w:rsidRDefault="00C978B4"/>
    <w:p w14:paraId="5CAA56C6" w14:textId="77777777" w:rsidR="00C978B4" w:rsidRDefault="00C978B4"/>
    <w:p w14:paraId="7B44D84E" w14:textId="77777777" w:rsidR="00C978B4" w:rsidRDefault="00C978B4"/>
    <w:p w14:paraId="62DB9B26" w14:textId="77777777" w:rsidR="00C978B4" w:rsidRDefault="00C978B4"/>
    <w:p w14:paraId="1A7EAE27" w14:textId="77777777" w:rsidR="00C978B4" w:rsidRDefault="00C978B4"/>
    <w:p w14:paraId="5AAF633D" w14:textId="77777777" w:rsidR="00C978B4" w:rsidRDefault="00C978B4"/>
    <w:p w14:paraId="4236766C" w14:textId="77777777" w:rsidR="00C978B4" w:rsidRDefault="00C978B4"/>
    <w:p w14:paraId="006AEEB9" w14:textId="77777777" w:rsidR="00C978B4" w:rsidRDefault="00C978B4"/>
    <w:p w14:paraId="523B31B8" w14:textId="77777777" w:rsidR="00C978B4" w:rsidRDefault="00C978B4"/>
    <w:p w14:paraId="4BE7EBBF" w14:textId="77777777" w:rsidR="00C978B4" w:rsidRDefault="00C978B4"/>
    <w:p w14:paraId="48CCAE11" w14:textId="77777777" w:rsidR="00C978B4" w:rsidRDefault="00C978B4"/>
    <w:p w14:paraId="529A789A" w14:textId="77777777" w:rsidR="00C978B4" w:rsidRDefault="00C978B4"/>
    <w:p w14:paraId="3DF51746" w14:textId="77777777" w:rsidR="00C978B4" w:rsidRDefault="00C978B4"/>
    <w:p w14:paraId="287BA309" w14:textId="77777777" w:rsidR="00C978B4" w:rsidRDefault="00C978B4"/>
    <w:p w14:paraId="35782566" w14:textId="77777777" w:rsidR="00C978B4" w:rsidRDefault="00C978B4"/>
    <w:p w14:paraId="6C3EBCAB" w14:textId="77777777" w:rsidR="00C978B4" w:rsidRDefault="00C978B4"/>
    <w:p w14:paraId="63BC5FC2" w14:textId="1ED85D74" w:rsidR="00E52F5D" w:rsidRPr="00C9084B" w:rsidRDefault="00DF2421" w:rsidP="00C9084B">
      <w:pPr>
        <w:pStyle w:val="Heading1"/>
      </w:pPr>
      <w:bookmarkStart w:id="34" w:name="_Toc241648716"/>
      <w:bookmarkStart w:id="35" w:name="_Hlk133997637"/>
      <w:r>
        <w:lastRenderedPageBreak/>
        <w:t>Appendix 2</w:t>
      </w:r>
      <w:r w:rsidR="00B00374">
        <w:t xml:space="preserve">: </w:t>
      </w:r>
      <w:r w:rsidR="007C680D">
        <w:t>Financial Proposal</w:t>
      </w:r>
      <w:bookmarkEnd w:id="34"/>
    </w:p>
    <w:p w14:paraId="44DE4B54" w14:textId="6DFEE0B5" w:rsidR="00C9084B" w:rsidRPr="007C6D21" w:rsidRDefault="00C9084B" w:rsidP="00C9084B">
      <w:pPr>
        <w:spacing w:line="276" w:lineRule="auto"/>
        <w:jc w:val="left"/>
        <w:rPr>
          <w:rFonts w:cstheme="minorHAnsi"/>
          <w:color w:val="002060"/>
        </w:rPr>
      </w:pPr>
      <w:r w:rsidRPr="00C9084B">
        <w:rPr>
          <w:rFonts w:cstheme="minorHAnsi"/>
        </w:rPr>
        <w:t xml:space="preserve">The Appendix 2 </w:t>
      </w:r>
      <w:r w:rsidR="007C680D">
        <w:rPr>
          <w:rFonts w:cstheme="minorHAnsi"/>
        </w:rPr>
        <w:t>Financial Proposal</w:t>
      </w:r>
      <w:r w:rsidRPr="00C9084B">
        <w:rPr>
          <w:rFonts w:cstheme="minorHAnsi"/>
        </w:rPr>
        <w:t xml:space="preserve"> is a separate Excel File</w:t>
      </w:r>
      <w:r>
        <w:rPr>
          <w:rFonts w:cstheme="minorHAnsi"/>
          <w:color w:val="002060"/>
        </w:rPr>
        <w:t xml:space="preserve">. </w:t>
      </w:r>
    </w:p>
    <w:p w14:paraId="724A123A" w14:textId="77777777" w:rsidR="00E52F5D" w:rsidRDefault="00E52F5D" w:rsidP="00E52F5D"/>
    <w:p w14:paraId="1EAA3EB9" w14:textId="77777777" w:rsidR="00E52F5D" w:rsidRDefault="00E52F5D" w:rsidP="00E52F5D"/>
    <w:p w14:paraId="0434F83B" w14:textId="77777777" w:rsidR="00E52F5D" w:rsidRDefault="00E52F5D" w:rsidP="00E52F5D"/>
    <w:p w14:paraId="0557C2A7" w14:textId="77777777" w:rsidR="00E52F5D" w:rsidRDefault="00E52F5D" w:rsidP="00E52F5D">
      <w:pPr>
        <w:pStyle w:val="Body"/>
        <w:rPr>
          <w:rFonts w:asciiTheme="minorHAnsi" w:hAnsiTheme="minorHAnsi" w:cstheme="minorHAnsi"/>
          <w:b/>
          <w:bCs/>
          <w:lang w:val="en-US"/>
        </w:rPr>
      </w:pPr>
      <w:bookmarkStart w:id="36" w:name="_Toc3290228"/>
      <w:bookmarkEnd w:id="24"/>
      <w:bookmarkEnd w:id="35"/>
    </w:p>
    <w:p w14:paraId="214C8E96" w14:textId="77777777" w:rsidR="00E36FED" w:rsidRDefault="00E36FED" w:rsidP="00E52F5D">
      <w:pPr>
        <w:pStyle w:val="Body"/>
        <w:rPr>
          <w:rFonts w:asciiTheme="minorHAnsi" w:hAnsiTheme="minorHAnsi" w:cstheme="minorHAnsi"/>
          <w:b/>
          <w:bCs/>
          <w:lang w:val="en-US"/>
        </w:rPr>
      </w:pPr>
    </w:p>
    <w:p w14:paraId="4CFD42BB" w14:textId="77777777" w:rsidR="00E36FED" w:rsidRDefault="00E36FED" w:rsidP="00E52F5D">
      <w:pPr>
        <w:pStyle w:val="Body"/>
        <w:rPr>
          <w:rFonts w:asciiTheme="minorHAnsi" w:hAnsiTheme="minorHAnsi" w:cstheme="minorHAnsi"/>
          <w:b/>
          <w:bCs/>
          <w:lang w:val="en-US"/>
        </w:rPr>
      </w:pPr>
    </w:p>
    <w:p w14:paraId="7EE64FB8" w14:textId="77777777" w:rsidR="00E36FED" w:rsidRDefault="00E36FED" w:rsidP="00E52F5D">
      <w:pPr>
        <w:pStyle w:val="Body"/>
        <w:rPr>
          <w:rFonts w:asciiTheme="minorHAnsi" w:hAnsiTheme="minorHAnsi" w:cstheme="minorHAnsi"/>
          <w:b/>
          <w:bCs/>
          <w:lang w:val="en-US"/>
        </w:rPr>
      </w:pPr>
    </w:p>
    <w:p w14:paraId="177A5CB8" w14:textId="77777777" w:rsidR="00E36FED" w:rsidRDefault="00E36FED" w:rsidP="00E52F5D">
      <w:pPr>
        <w:pStyle w:val="Body"/>
        <w:rPr>
          <w:rFonts w:asciiTheme="minorHAnsi" w:hAnsiTheme="minorHAnsi" w:cstheme="minorHAnsi"/>
          <w:b/>
          <w:bCs/>
          <w:lang w:val="en-US"/>
        </w:rPr>
      </w:pPr>
    </w:p>
    <w:p w14:paraId="3AAF0AFB" w14:textId="77777777" w:rsidR="00E36FED" w:rsidRDefault="00E36FED" w:rsidP="00E52F5D">
      <w:pPr>
        <w:pStyle w:val="Body"/>
        <w:rPr>
          <w:rFonts w:asciiTheme="minorHAnsi" w:hAnsiTheme="minorHAnsi" w:cstheme="minorHAnsi"/>
          <w:b/>
          <w:bCs/>
          <w:lang w:val="en-US"/>
        </w:rPr>
      </w:pPr>
    </w:p>
    <w:p w14:paraId="31DAAA8A" w14:textId="77777777" w:rsidR="00E36FED" w:rsidRPr="007849D2" w:rsidRDefault="00E36FED" w:rsidP="00E36FED">
      <w:pPr>
        <w:keepNext/>
        <w:pageBreakBefore/>
        <w:pBdr>
          <w:bottom w:val="single" w:sz="18" w:space="1" w:color="333399"/>
        </w:pBdr>
        <w:tabs>
          <w:tab w:val="left" w:pos="397"/>
          <w:tab w:val="left" w:pos="907"/>
          <w:tab w:val="left" w:pos="1134"/>
        </w:tabs>
        <w:spacing w:before="320" w:line="276" w:lineRule="auto"/>
        <w:outlineLvl w:val="0"/>
        <w:rPr>
          <w:rFonts w:ascii="Calibri" w:hAnsi="Calibri"/>
          <w:b/>
          <w:bCs/>
          <w:color w:val="333399"/>
          <w:sz w:val="32"/>
          <w:szCs w:val="32"/>
          <w:lang w:val="en-US"/>
        </w:rPr>
      </w:pPr>
      <w:bookmarkStart w:id="37" w:name="_Toc241648717"/>
      <w:r w:rsidRPr="007849D2">
        <w:rPr>
          <w:rFonts w:ascii="Calibri" w:hAnsi="Calibri"/>
          <w:b/>
          <w:bCs/>
          <w:color w:val="333399"/>
          <w:sz w:val="32"/>
          <w:szCs w:val="32"/>
          <w:lang w:val="en-US"/>
        </w:rPr>
        <w:lastRenderedPageBreak/>
        <w:t>Appendix 3:</w:t>
      </w:r>
      <w:r>
        <w:rPr>
          <w:rFonts w:ascii="Calibri" w:hAnsi="Calibri"/>
          <w:b/>
          <w:bCs/>
          <w:color w:val="333399"/>
          <w:sz w:val="32"/>
          <w:szCs w:val="32"/>
          <w:lang w:val="en-US"/>
        </w:rPr>
        <w:t xml:space="preserve"> </w:t>
      </w:r>
      <w:r w:rsidRPr="007849D2">
        <w:rPr>
          <w:rFonts w:ascii="Calibri" w:hAnsi="Calibri"/>
          <w:b/>
          <w:bCs/>
          <w:color w:val="333399"/>
          <w:sz w:val="32"/>
          <w:szCs w:val="32"/>
          <w:lang w:val="en-US"/>
        </w:rPr>
        <w:t>Tenderers’ Sta</w:t>
      </w:r>
      <w:r w:rsidRPr="001137BC">
        <w:rPr>
          <w:rFonts w:ascii="Calibri" w:hAnsi="Calibri"/>
          <w:b/>
          <w:bCs/>
          <w:color w:val="333399"/>
          <w:sz w:val="32"/>
          <w:szCs w:val="32"/>
          <w:lang w:val="en-US"/>
        </w:rPr>
        <w:t>tement</w:t>
      </w:r>
      <w:bookmarkEnd w:id="37"/>
    </w:p>
    <w:p w14:paraId="2CCD2C4D" w14:textId="77777777" w:rsidR="00E36FED" w:rsidRPr="007849D2" w:rsidRDefault="00E36FED" w:rsidP="00E36FED">
      <w:pPr>
        <w:spacing w:after="120" w:line="316" w:lineRule="auto"/>
        <w:rPr>
          <w:rFonts w:ascii="Calibri" w:hAnsi="Calibri"/>
          <w:sz w:val="22"/>
          <w:lang w:val="en-GB"/>
        </w:rPr>
      </w:pPr>
      <w:r w:rsidRPr="007849D2">
        <w:rPr>
          <w:rFonts w:ascii="Calibri" w:hAnsi="Calibri"/>
          <w:sz w:val="22"/>
          <w:lang w:val="en-GB"/>
        </w:rPr>
        <w:t xml:space="preserve">[Tenderers shall complete and return the following form of Tenderers’ Statement printed on the Tenderers’ headed notepaper and signed by the Tenderer.] </w:t>
      </w:r>
    </w:p>
    <w:p w14:paraId="56295A57" w14:textId="77777777" w:rsidR="00E36FED" w:rsidRPr="007849D2" w:rsidRDefault="00E36FED" w:rsidP="00E36FED">
      <w:pPr>
        <w:keepLines/>
        <w:tabs>
          <w:tab w:val="left" w:pos="720"/>
          <w:tab w:val="center" w:pos="4320"/>
          <w:tab w:val="right" w:pos="8640"/>
        </w:tabs>
        <w:spacing w:after="120" w:line="276" w:lineRule="auto"/>
        <w:rPr>
          <w:rFonts w:ascii="Calibri" w:hAnsi="Calibri"/>
          <w:sz w:val="22"/>
          <w:lang w:val="en-GB"/>
        </w:rPr>
      </w:pPr>
    </w:p>
    <w:p w14:paraId="0B7BA9AE" w14:textId="77777777" w:rsidR="00E36FED" w:rsidRPr="007849D2" w:rsidRDefault="00E36FED" w:rsidP="00E36FED">
      <w:pPr>
        <w:keepLines/>
        <w:spacing w:after="120" w:line="276" w:lineRule="auto"/>
        <w:jc w:val="center"/>
        <w:rPr>
          <w:rFonts w:ascii="Calibri" w:hAnsi="Calibri"/>
          <w:b/>
          <w:sz w:val="22"/>
          <w:lang w:val="en-GB"/>
        </w:rPr>
      </w:pPr>
      <w:r w:rsidRPr="007849D2">
        <w:rPr>
          <w:rFonts w:ascii="Calibri" w:hAnsi="Calibri"/>
          <w:b/>
          <w:sz w:val="22"/>
          <w:lang w:val="en-GB"/>
        </w:rPr>
        <w:t>TENDERERS’ STATEMENT</w:t>
      </w:r>
    </w:p>
    <w:p w14:paraId="2229252C" w14:textId="77777777" w:rsidR="00E36FED" w:rsidRPr="007849D2" w:rsidRDefault="00E36FED" w:rsidP="00E36FED">
      <w:pPr>
        <w:keepLines/>
        <w:spacing w:after="120" w:line="276" w:lineRule="auto"/>
        <w:rPr>
          <w:rFonts w:ascii="Calibri" w:hAnsi="Calibri"/>
          <w:b/>
          <w:sz w:val="22"/>
          <w:lang w:val="en-GB"/>
        </w:rPr>
      </w:pPr>
    </w:p>
    <w:p w14:paraId="1F83BBDD" w14:textId="50BAF4DB" w:rsidR="00E36FED" w:rsidRPr="007849D2" w:rsidRDefault="00E36FED" w:rsidP="00E36FED">
      <w:pPr>
        <w:spacing w:after="120" w:line="316" w:lineRule="auto"/>
        <w:rPr>
          <w:rFonts w:ascii="Calibri" w:hAnsi="Calibri"/>
          <w:sz w:val="22"/>
          <w:lang w:val="en-GB"/>
        </w:rPr>
      </w:pPr>
      <w:r w:rsidRPr="007849D2">
        <w:rPr>
          <w:rFonts w:ascii="Calibri" w:hAnsi="Calibri"/>
          <w:b/>
          <w:bCs/>
          <w:sz w:val="22"/>
          <w:lang w:val="en-GB"/>
        </w:rPr>
        <w:t xml:space="preserve">TO:  </w:t>
      </w:r>
      <w:sdt>
        <w:sdtPr>
          <w:rPr>
            <w:rFonts w:ascii="Calibri" w:hAnsi="Calibri"/>
            <w:sz w:val="22"/>
            <w:lang w:val="en-GB"/>
          </w:rPr>
          <w:alias w:val="Name"/>
          <w:tag w:val="Name"/>
          <w:id w:val="-950464262"/>
          <w:placeholder>
            <w:docPart w:val="1AD6D0AC79C648AA9B8D849F58C0D3BE"/>
          </w:placeholder>
          <w:dataBinding w:prefixMappings="xmlns:ns0='http://schemas.microsoft.com/office/2006/coverPageProps' " w:xpath="/ns0:CoverPageProperties[1]/ns0:Abstract[1]" w:storeItemID="{55AF091B-3C7A-41E3-B477-F2FDAA23CFDA}"/>
          <w:text/>
        </w:sdtPr>
        <w:sdtEndPr/>
        <w:sdtContent>
          <w:r>
            <w:rPr>
              <w:rFonts w:ascii="Calibri" w:hAnsi="Calibri"/>
              <w:sz w:val="22"/>
              <w:lang w:val="en-GB"/>
            </w:rPr>
            <w:t>University of Limerick (UL)</w:t>
          </w:r>
        </w:sdtContent>
      </w:sdt>
      <w:r w:rsidRPr="007849D2">
        <w:rPr>
          <w:rFonts w:ascii="Calibri" w:hAnsi="Calibri"/>
          <w:sz w:val="22"/>
          <w:lang w:val="en-GB"/>
        </w:rPr>
        <w:t xml:space="preserve"> </w:t>
      </w:r>
      <w:r w:rsidRPr="007849D2">
        <w:rPr>
          <w:rFonts w:ascii="Calibri" w:hAnsi="Calibri"/>
          <w:sz w:val="22"/>
          <w:highlight w:val="lightGray"/>
          <w:lang w:val="en-GB"/>
        </w:rPr>
        <w:t>(the “Contracting Authority”)</w:t>
      </w:r>
    </w:p>
    <w:p w14:paraId="1BCACD93" w14:textId="37BEDF2C" w:rsidR="00E36FED" w:rsidRPr="007849D2" w:rsidRDefault="00E36FED" w:rsidP="00E36FED">
      <w:pPr>
        <w:spacing w:after="120" w:line="316" w:lineRule="auto"/>
        <w:rPr>
          <w:rFonts w:ascii="Calibri" w:hAnsi="Calibri"/>
          <w:sz w:val="22"/>
          <w:lang w:val="en-GB"/>
        </w:rPr>
      </w:pPr>
      <w:r w:rsidRPr="007849D2">
        <w:rPr>
          <w:rFonts w:ascii="Calibri" w:hAnsi="Calibri"/>
          <w:b/>
          <w:bCs/>
          <w:sz w:val="22"/>
          <w:lang w:val="en-GB"/>
        </w:rPr>
        <w:t>RE:</w:t>
      </w:r>
      <w:r w:rsidRPr="007849D2">
        <w:rPr>
          <w:rFonts w:ascii="Calibri" w:hAnsi="Calibri"/>
          <w:sz w:val="22"/>
          <w:lang w:val="en-GB"/>
        </w:rPr>
        <w:t xml:space="preserve"> </w:t>
      </w:r>
      <w:r w:rsidR="00DE73AB" w:rsidRPr="00DE73AB">
        <w:rPr>
          <w:rFonts w:ascii="Calibri" w:hAnsi="Calibri"/>
          <w:sz w:val="22"/>
          <w:lang w:val="en-GB"/>
        </w:rPr>
        <w:t>Request For Tenders to Establish a Single-Supplier Framework Agreement for the Provision of Catering Services Concession for the University of Limerick</w:t>
      </w:r>
    </w:p>
    <w:p w14:paraId="4E3D5465" w14:textId="77777777" w:rsidR="00E36FED" w:rsidRPr="007849D2" w:rsidRDefault="00E36FED" w:rsidP="00E36FED">
      <w:pPr>
        <w:spacing w:after="200" w:line="316" w:lineRule="auto"/>
        <w:rPr>
          <w:rFonts w:ascii="Calibri" w:hAnsi="Calibri"/>
          <w:sz w:val="22"/>
          <w:lang w:val="en-GB"/>
        </w:rPr>
      </w:pPr>
      <w:r w:rsidRPr="007849D2">
        <w:rPr>
          <w:rFonts w:ascii="Calibri" w:hAnsi="Calibri"/>
          <w:sz w:val="22"/>
          <w:lang w:val="en-GB"/>
        </w:rPr>
        <w:t>Having examined your Request for Tenders (the “RFT”) including the Instructions to Tenderers, the Selection and Award Criteria, the Requirements and Specifications, and the Terms and Conditions of the Framework Agreement and the Services Contract, we hereby agree and declare the following:</w:t>
      </w:r>
    </w:p>
    <w:tbl>
      <w:tblPr>
        <w:tblW w:w="5000" w:type="pct"/>
        <w:tblLook w:val="01E0" w:firstRow="1" w:lastRow="1" w:firstColumn="1" w:lastColumn="1" w:noHBand="0" w:noVBand="0"/>
      </w:tblPr>
      <w:tblGrid>
        <w:gridCol w:w="715"/>
        <w:gridCol w:w="8335"/>
      </w:tblGrid>
      <w:tr w:rsidR="00E36FED" w:rsidRPr="007849D2" w14:paraId="13B9FF00" w14:textId="77777777">
        <w:tc>
          <w:tcPr>
            <w:tcW w:w="395" w:type="pct"/>
          </w:tcPr>
          <w:p w14:paraId="21DB9849" w14:textId="77777777" w:rsidR="00E36FED" w:rsidRPr="007849D2" w:rsidRDefault="00E36FED">
            <w:pPr>
              <w:spacing w:after="120" w:line="276" w:lineRule="auto"/>
              <w:rPr>
                <w:rFonts w:ascii="Calibri" w:hAnsi="Calibri"/>
                <w:color w:val="000080"/>
                <w:sz w:val="22"/>
                <w:lang w:val="en-GB"/>
              </w:rPr>
            </w:pPr>
            <w:r w:rsidRPr="007849D2">
              <w:rPr>
                <w:rFonts w:ascii="Calibri" w:hAnsi="Calibri"/>
                <w:color w:val="000080"/>
                <w:sz w:val="22"/>
                <w:lang w:val="en-GB"/>
              </w:rPr>
              <w:t>1.</w:t>
            </w:r>
          </w:p>
        </w:tc>
        <w:tc>
          <w:tcPr>
            <w:tcW w:w="4605" w:type="pct"/>
          </w:tcPr>
          <w:p w14:paraId="006DEA16" w14:textId="77777777" w:rsidR="00E36FED" w:rsidRPr="007849D2" w:rsidRDefault="00E36FED">
            <w:pPr>
              <w:spacing w:after="120" w:line="276" w:lineRule="auto"/>
              <w:rPr>
                <w:rFonts w:ascii="Calibri" w:hAnsi="Calibri"/>
                <w:sz w:val="22"/>
                <w:lang w:val="en-GB"/>
              </w:rPr>
            </w:pPr>
            <w:r w:rsidRPr="007849D2">
              <w:rPr>
                <w:rFonts w:ascii="Calibri" w:hAnsi="Calibri"/>
                <w:sz w:val="22"/>
                <w:lang w:val="en-GB"/>
              </w:rPr>
              <w:t>We understand the nature and extent of the Services required to be delivered as described in Requirements and Specifications at Appendix 1 to the RFT.</w:t>
            </w:r>
          </w:p>
        </w:tc>
      </w:tr>
      <w:tr w:rsidR="00E36FED" w:rsidRPr="007849D2" w14:paraId="77A7C2C7" w14:textId="77777777">
        <w:tc>
          <w:tcPr>
            <w:tcW w:w="395" w:type="pct"/>
          </w:tcPr>
          <w:p w14:paraId="61784E88" w14:textId="77777777" w:rsidR="00E36FED" w:rsidRPr="007849D2" w:rsidRDefault="00E36FED">
            <w:pPr>
              <w:spacing w:after="120" w:line="276" w:lineRule="auto"/>
              <w:rPr>
                <w:rFonts w:ascii="Calibri" w:hAnsi="Calibri"/>
                <w:color w:val="000080"/>
                <w:sz w:val="22"/>
                <w:lang w:val="en-GB"/>
              </w:rPr>
            </w:pPr>
            <w:r w:rsidRPr="007849D2">
              <w:rPr>
                <w:rFonts w:ascii="Calibri" w:hAnsi="Calibri"/>
                <w:color w:val="000080"/>
                <w:sz w:val="22"/>
                <w:lang w:val="en-GB"/>
              </w:rPr>
              <w:t>2.</w:t>
            </w:r>
          </w:p>
        </w:tc>
        <w:tc>
          <w:tcPr>
            <w:tcW w:w="4605" w:type="pct"/>
          </w:tcPr>
          <w:p w14:paraId="5F69B133" w14:textId="77777777" w:rsidR="00E36FED" w:rsidRPr="007849D2" w:rsidRDefault="00E36FED">
            <w:pPr>
              <w:spacing w:after="120" w:line="276" w:lineRule="auto"/>
              <w:rPr>
                <w:rFonts w:ascii="Calibri" w:hAnsi="Calibri"/>
                <w:sz w:val="22"/>
                <w:lang w:val="en-GB"/>
              </w:rPr>
            </w:pPr>
            <w:r w:rsidRPr="007849D2">
              <w:rPr>
                <w:rFonts w:ascii="Calibri" w:hAnsi="Calibri"/>
                <w:sz w:val="22"/>
                <w:lang w:val="en-GB"/>
              </w:rPr>
              <w:t>We accept all of the Terms and Conditions of:</w:t>
            </w:r>
          </w:p>
          <w:p w14:paraId="74BFE85C" w14:textId="77777777" w:rsidR="00E36FED" w:rsidRPr="007849D2" w:rsidRDefault="00E36FED">
            <w:pPr>
              <w:numPr>
                <w:ilvl w:val="0"/>
                <w:numId w:val="11"/>
              </w:numPr>
              <w:spacing w:after="120" w:line="276" w:lineRule="auto"/>
              <w:rPr>
                <w:rFonts w:ascii="Calibri" w:hAnsi="Calibri"/>
                <w:sz w:val="22"/>
                <w:lang w:val="en-GB"/>
              </w:rPr>
            </w:pPr>
            <w:r w:rsidRPr="007849D2">
              <w:rPr>
                <w:rFonts w:ascii="Calibri" w:hAnsi="Calibri"/>
                <w:sz w:val="22"/>
                <w:lang w:val="en-GB"/>
              </w:rPr>
              <w:t>the RFT;</w:t>
            </w:r>
          </w:p>
          <w:p w14:paraId="014214C6" w14:textId="77777777" w:rsidR="00E36FED" w:rsidRPr="007849D2" w:rsidRDefault="00E36FED">
            <w:pPr>
              <w:numPr>
                <w:ilvl w:val="0"/>
                <w:numId w:val="11"/>
              </w:numPr>
              <w:spacing w:after="120" w:line="276" w:lineRule="auto"/>
              <w:rPr>
                <w:rFonts w:ascii="Calibri" w:hAnsi="Calibri"/>
                <w:sz w:val="22"/>
                <w:lang w:val="en-GB"/>
              </w:rPr>
            </w:pPr>
            <w:r w:rsidRPr="007849D2">
              <w:rPr>
                <w:rFonts w:ascii="Calibri" w:hAnsi="Calibri"/>
                <w:sz w:val="22"/>
                <w:lang w:val="en-GB"/>
              </w:rPr>
              <w:t>the Framework Agreement and agree that, if offered appointment to the framework, we will execute the Framework Agreement at Appendix 5 of the RFT and the Confidentiality Agreement at Appendix 7 of the RFT;</w:t>
            </w:r>
          </w:p>
          <w:p w14:paraId="5F23B370" w14:textId="7B0D42BA" w:rsidR="00E36FED" w:rsidRPr="007849D2" w:rsidRDefault="00E36FED">
            <w:pPr>
              <w:numPr>
                <w:ilvl w:val="0"/>
                <w:numId w:val="11"/>
              </w:numPr>
              <w:spacing w:after="120" w:line="276" w:lineRule="auto"/>
              <w:rPr>
                <w:rFonts w:ascii="Calibri" w:hAnsi="Calibri"/>
                <w:sz w:val="22"/>
                <w:lang w:val="en-GB"/>
              </w:rPr>
            </w:pPr>
            <w:r w:rsidRPr="007849D2">
              <w:rPr>
                <w:rFonts w:ascii="Calibri" w:hAnsi="Calibri"/>
                <w:sz w:val="22"/>
                <w:lang w:val="en-GB"/>
              </w:rPr>
              <w:t xml:space="preserve">the </w:t>
            </w:r>
            <w:r w:rsidR="001D17CA">
              <w:rPr>
                <w:rFonts w:ascii="Calibri" w:hAnsi="Calibri"/>
                <w:sz w:val="22"/>
                <w:lang w:val="en-GB"/>
              </w:rPr>
              <w:t>Licence Agreement</w:t>
            </w:r>
            <w:r w:rsidRPr="007849D2">
              <w:rPr>
                <w:rFonts w:ascii="Calibri" w:hAnsi="Calibri"/>
                <w:sz w:val="22"/>
                <w:lang w:val="en-GB"/>
              </w:rPr>
              <w:t xml:space="preserve"> and agree if awarded any contract pursuant to the Framework Agreement to execute the Services Contract at Appendix 6 to the RFT.</w:t>
            </w:r>
          </w:p>
        </w:tc>
      </w:tr>
      <w:tr w:rsidR="00E36FED" w:rsidRPr="007849D2" w14:paraId="76B4E0EA" w14:textId="77777777">
        <w:tc>
          <w:tcPr>
            <w:tcW w:w="395" w:type="pct"/>
          </w:tcPr>
          <w:p w14:paraId="79E83198" w14:textId="77777777" w:rsidR="00E36FED" w:rsidRPr="007849D2" w:rsidRDefault="00E36FED">
            <w:pPr>
              <w:spacing w:after="120" w:line="276" w:lineRule="auto"/>
              <w:rPr>
                <w:rFonts w:ascii="Calibri" w:hAnsi="Calibri"/>
                <w:color w:val="000080"/>
                <w:sz w:val="22"/>
                <w:lang w:val="en-GB"/>
              </w:rPr>
            </w:pPr>
            <w:r w:rsidRPr="007849D2">
              <w:rPr>
                <w:rFonts w:ascii="Calibri" w:hAnsi="Calibri"/>
                <w:color w:val="000080"/>
                <w:sz w:val="22"/>
                <w:lang w:val="en-GB"/>
              </w:rPr>
              <w:t>3.</w:t>
            </w:r>
          </w:p>
        </w:tc>
        <w:tc>
          <w:tcPr>
            <w:tcW w:w="4605" w:type="pct"/>
          </w:tcPr>
          <w:p w14:paraId="5BC3843C" w14:textId="77777777" w:rsidR="00E36FED" w:rsidRPr="007849D2" w:rsidRDefault="00E36FED">
            <w:pPr>
              <w:spacing w:after="120" w:line="276" w:lineRule="auto"/>
              <w:rPr>
                <w:rFonts w:ascii="Calibri" w:hAnsi="Calibri"/>
                <w:sz w:val="22"/>
                <w:lang w:val="en-GB"/>
              </w:rPr>
            </w:pPr>
            <w:r w:rsidRPr="007849D2">
              <w:rPr>
                <w:rFonts w:ascii="Calibri" w:hAnsi="Calibri"/>
                <w:sz w:val="22"/>
                <w:lang w:val="en-GB"/>
              </w:rPr>
              <w:t>We accept all the Selection and Award Criteria as set out in Part 3 of the RFT.</w:t>
            </w:r>
          </w:p>
        </w:tc>
      </w:tr>
      <w:tr w:rsidR="00E36FED" w:rsidRPr="007849D2" w14:paraId="0AD4471D" w14:textId="77777777">
        <w:tc>
          <w:tcPr>
            <w:tcW w:w="395" w:type="pct"/>
          </w:tcPr>
          <w:p w14:paraId="14255929" w14:textId="77777777" w:rsidR="00E36FED" w:rsidRPr="007849D2" w:rsidRDefault="00E36FED">
            <w:pPr>
              <w:spacing w:after="120" w:line="276" w:lineRule="auto"/>
              <w:rPr>
                <w:rFonts w:ascii="Calibri" w:hAnsi="Calibri"/>
                <w:color w:val="000080"/>
                <w:sz w:val="22"/>
                <w:lang w:val="en-GB"/>
              </w:rPr>
            </w:pPr>
            <w:r w:rsidRPr="007849D2">
              <w:rPr>
                <w:rFonts w:ascii="Calibri" w:hAnsi="Calibri"/>
                <w:color w:val="000080"/>
                <w:sz w:val="22"/>
                <w:lang w:val="en-GB"/>
              </w:rPr>
              <w:t>4.</w:t>
            </w:r>
          </w:p>
        </w:tc>
        <w:tc>
          <w:tcPr>
            <w:tcW w:w="4605" w:type="pct"/>
          </w:tcPr>
          <w:p w14:paraId="77DA3FF3" w14:textId="77777777" w:rsidR="00E36FED" w:rsidRPr="007849D2" w:rsidRDefault="00E36FED">
            <w:pPr>
              <w:spacing w:after="120" w:line="276" w:lineRule="auto"/>
              <w:rPr>
                <w:rFonts w:ascii="Calibri" w:hAnsi="Calibri"/>
                <w:sz w:val="22"/>
                <w:highlight w:val="yellow"/>
                <w:lang w:val="en-GB"/>
              </w:rPr>
            </w:pPr>
            <w:r w:rsidRPr="007849D2">
              <w:rPr>
                <w:rFonts w:ascii="Calibri" w:hAnsi="Calibri"/>
                <w:sz w:val="22"/>
                <w:lang w:val="en-GB"/>
              </w:rPr>
              <w:t>We agree to provide the Services in accordance with the RFT, our Tender, the SRFT and our response to SRFT if awarded any Services Contract pursuant to a Framework Agreement.</w:t>
            </w:r>
          </w:p>
        </w:tc>
      </w:tr>
      <w:tr w:rsidR="00E36FED" w:rsidRPr="007849D2" w14:paraId="4D72098C" w14:textId="77777777">
        <w:tc>
          <w:tcPr>
            <w:tcW w:w="395" w:type="pct"/>
          </w:tcPr>
          <w:p w14:paraId="0CB8E480" w14:textId="77777777" w:rsidR="00E36FED" w:rsidRPr="007849D2" w:rsidRDefault="00E36FED">
            <w:pPr>
              <w:spacing w:after="120" w:line="276" w:lineRule="auto"/>
              <w:rPr>
                <w:rFonts w:ascii="Calibri" w:hAnsi="Calibri"/>
                <w:color w:val="000080"/>
                <w:sz w:val="22"/>
                <w:lang w:val="en-GB"/>
              </w:rPr>
            </w:pPr>
            <w:r w:rsidRPr="007849D2">
              <w:rPr>
                <w:rFonts w:ascii="Calibri" w:hAnsi="Calibri"/>
                <w:color w:val="000080"/>
                <w:sz w:val="22"/>
                <w:lang w:val="en-GB"/>
              </w:rPr>
              <w:t>5</w:t>
            </w:r>
          </w:p>
        </w:tc>
        <w:tc>
          <w:tcPr>
            <w:tcW w:w="4605" w:type="pct"/>
          </w:tcPr>
          <w:p w14:paraId="2C22C87C" w14:textId="77777777" w:rsidR="00E36FED" w:rsidRPr="007849D2" w:rsidRDefault="00E36FED">
            <w:pPr>
              <w:spacing w:after="120" w:line="276" w:lineRule="auto"/>
              <w:rPr>
                <w:rFonts w:ascii="Calibri" w:hAnsi="Calibri"/>
                <w:sz w:val="22"/>
                <w:lang w:val="en-GB"/>
              </w:rPr>
            </w:pPr>
            <w:r w:rsidRPr="007849D2">
              <w:rPr>
                <w:rFonts w:ascii="Calibri" w:hAnsi="Calibri"/>
                <w:sz w:val="22"/>
                <w:lang w:val="en-GB"/>
              </w:rPr>
              <w:t>We agree that, if awarded any contract pursuant to a Framework Agreement that we shall, in the performance of such contract, comply with all applicable obligations in the field of environmental, social and labour law.</w:t>
            </w:r>
          </w:p>
        </w:tc>
      </w:tr>
      <w:tr w:rsidR="00E36FED" w:rsidRPr="007849D2" w14:paraId="315241F1" w14:textId="77777777">
        <w:tc>
          <w:tcPr>
            <w:tcW w:w="395" w:type="pct"/>
          </w:tcPr>
          <w:p w14:paraId="2AE52B29" w14:textId="77777777" w:rsidR="00E36FED" w:rsidRPr="007849D2" w:rsidRDefault="00E36FED">
            <w:pPr>
              <w:spacing w:after="120" w:line="276" w:lineRule="auto"/>
              <w:rPr>
                <w:rFonts w:ascii="Calibri" w:hAnsi="Calibri"/>
                <w:color w:val="000080"/>
                <w:sz w:val="22"/>
                <w:lang w:val="en-GB"/>
              </w:rPr>
            </w:pPr>
            <w:r w:rsidRPr="007849D2">
              <w:rPr>
                <w:rFonts w:ascii="Calibri" w:hAnsi="Calibri"/>
                <w:color w:val="000080"/>
                <w:sz w:val="22"/>
                <w:lang w:val="en-GB"/>
              </w:rPr>
              <w:t>6.</w:t>
            </w:r>
          </w:p>
        </w:tc>
        <w:tc>
          <w:tcPr>
            <w:tcW w:w="4605" w:type="pct"/>
          </w:tcPr>
          <w:p w14:paraId="34B57B91" w14:textId="77777777" w:rsidR="00E36FED" w:rsidRPr="007849D2" w:rsidRDefault="00E36FED">
            <w:pPr>
              <w:spacing w:after="120" w:line="276" w:lineRule="auto"/>
              <w:rPr>
                <w:rFonts w:ascii="Calibri" w:hAnsi="Calibri"/>
                <w:sz w:val="22"/>
                <w:lang w:val="en-GB"/>
              </w:rPr>
            </w:pPr>
            <w:r w:rsidRPr="007849D2">
              <w:rPr>
                <w:rFonts w:ascii="Calibri" w:hAnsi="Calibri"/>
                <w:sz w:val="22"/>
                <w:lang w:val="en-GB"/>
              </w:rPr>
              <w:t>We confirm that we have complied with all requirements as set out at Part 2 of the RFT.</w:t>
            </w:r>
          </w:p>
        </w:tc>
      </w:tr>
      <w:tr w:rsidR="00E36FED" w:rsidRPr="007849D2" w14:paraId="221118EC" w14:textId="77777777">
        <w:tc>
          <w:tcPr>
            <w:tcW w:w="395" w:type="pct"/>
          </w:tcPr>
          <w:p w14:paraId="3BB89357" w14:textId="77777777" w:rsidR="00E36FED" w:rsidRPr="007849D2" w:rsidRDefault="00E36FED">
            <w:pPr>
              <w:spacing w:after="120" w:line="276" w:lineRule="auto"/>
              <w:rPr>
                <w:rFonts w:ascii="Calibri" w:hAnsi="Calibri"/>
                <w:color w:val="000080"/>
                <w:sz w:val="22"/>
                <w:lang w:val="en-GB"/>
              </w:rPr>
            </w:pPr>
            <w:r w:rsidRPr="007849D2">
              <w:rPr>
                <w:rFonts w:ascii="Calibri" w:hAnsi="Calibri"/>
                <w:color w:val="000080"/>
                <w:sz w:val="22"/>
                <w:lang w:val="en-GB"/>
              </w:rPr>
              <w:t>7.</w:t>
            </w:r>
          </w:p>
        </w:tc>
        <w:tc>
          <w:tcPr>
            <w:tcW w:w="4605" w:type="pct"/>
          </w:tcPr>
          <w:p w14:paraId="32F953D0" w14:textId="77777777" w:rsidR="00E36FED" w:rsidRPr="007849D2" w:rsidRDefault="00E36FED">
            <w:pPr>
              <w:spacing w:after="120" w:line="276" w:lineRule="auto"/>
              <w:rPr>
                <w:rFonts w:ascii="Calibri" w:hAnsi="Calibri"/>
                <w:sz w:val="22"/>
                <w:lang w:val="en-GB"/>
              </w:rPr>
            </w:pPr>
            <w:r w:rsidRPr="007849D2">
              <w:rPr>
                <w:rFonts w:ascii="Calibri" w:hAnsi="Calibri"/>
                <w:sz w:val="22"/>
                <w:lang w:val="en-GB"/>
              </w:rPr>
              <w:t>We confirm that all prices quoted in our Tender will remain valid for the period of time commencing from the Tender Deadline specified at paragraph 2.10.3 of the RFT.</w:t>
            </w:r>
          </w:p>
        </w:tc>
      </w:tr>
      <w:tr w:rsidR="00E36FED" w:rsidRPr="007849D2" w14:paraId="7E971CE4" w14:textId="77777777">
        <w:tc>
          <w:tcPr>
            <w:tcW w:w="395" w:type="pct"/>
          </w:tcPr>
          <w:p w14:paraId="04F5DEB8" w14:textId="77777777" w:rsidR="00E36FED" w:rsidRPr="007849D2" w:rsidRDefault="00E36FED">
            <w:pPr>
              <w:spacing w:after="120" w:line="276" w:lineRule="auto"/>
              <w:rPr>
                <w:rFonts w:ascii="Calibri" w:hAnsi="Calibri"/>
                <w:color w:val="000080"/>
                <w:sz w:val="22"/>
                <w:lang w:val="en-GB"/>
              </w:rPr>
            </w:pPr>
            <w:r w:rsidRPr="007849D2">
              <w:rPr>
                <w:rFonts w:ascii="Calibri" w:hAnsi="Calibri"/>
                <w:color w:val="000080"/>
                <w:sz w:val="22"/>
                <w:lang w:val="en-GB"/>
              </w:rPr>
              <w:t>8.</w:t>
            </w:r>
          </w:p>
        </w:tc>
        <w:tc>
          <w:tcPr>
            <w:tcW w:w="4605" w:type="pct"/>
          </w:tcPr>
          <w:p w14:paraId="676DE92C" w14:textId="77777777" w:rsidR="00E36FED" w:rsidRPr="007849D2" w:rsidRDefault="00E36FED">
            <w:pPr>
              <w:spacing w:after="120" w:line="276" w:lineRule="auto"/>
              <w:rPr>
                <w:rFonts w:ascii="Calibri" w:hAnsi="Calibri"/>
                <w:sz w:val="22"/>
                <w:lang w:val="en-GB"/>
              </w:rPr>
            </w:pPr>
            <w:r w:rsidRPr="007849D2">
              <w:rPr>
                <w:rFonts w:ascii="Calibri" w:hAnsi="Calibri"/>
                <w:sz w:val="22"/>
                <w:lang w:val="en-GB"/>
              </w:rPr>
              <w:t>We shall, if awarded any Services Contract pursuant to a Framework Agreement, have in place on the Effective Date of the Services Contract all insurances (if any) as required by paragraph 2.21.1 of the RFT and as required by the SRFT.</w:t>
            </w:r>
          </w:p>
        </w:tc>
      </w:tr>
      <w:tr w:rsidR="00E36FED" w:rsidRPr="007849D2" w14:paraId="1806C605" w14:textId="77777777">
        <w:tc>
          <w:tcPr>
            <w:tcW w:w="395" w:type="pct"/>
          </w:tcPr>
          <w:p w14:paraId="063C43DA" w14:textId="77777777" w:rsidR="00E36FED" w:rsidRPr="007849D2" w:rsidRDefault="00E36FED">
            <w:pPr>
              <w:spacing w:after="120" w:line="276" w:lineRule="auto"/>
              <w:rPr>
                <w:rFonts w:ascii="Calibri" w:hAnsi="Calibri"/>
                <w:color w:val="000080"/>
                <w:sz w:val="22"/>
                <w:lang w:val="en-GB"/>
              </w:rPr>
            </w:pPr>
            <w:r w:rsidRPr="007849D2">
              <w:rPr>
                <w:rFonts w:ascii="Calibri" w:hAnsi="Calibri"/>
                <w:color w:val="000080"/>
                <w:sz w:val="22"/>
                <w:lang w:val="en-GB"/>
              </w:rPr>
              <w:t>9.</w:t>
            </w:r>
          </w:p>
        </w:tc>
        <w:tc>
          <w:tcPr>
            <w:tcW w:w="4605" w:type="pct"/>
          </w:tcPr>
          <w:p w14:paraId="5103C0C2" w14:textId="77777777" w:rsidR="00E36FED" w:rsidRPr="007849D2" w:rsidRDefault="00E36FED">
            <w:pPr>
              <w:spacing w:after="120" w:line="276" w:lineRule="auto"/>
              <w:rPr>
                <w:rFonts w:ascii="Calibri" w:hAnsi="Calibri"/>
                <w:sz w:val="22"/>
                <w:lang w:val="en-GB"/>
              </w:rPr>
            </w:pPr>
            <w:r w:rsidRPr="007849D2">
              <w:rPr>
                <w:rFonts w:ascii="Calibri" w:hAnsi="Calibri"/>
                <w:sz w:val="22"/>
                <w:lang w:val="en-GB"/>
              </w:rPr>
              <w:t xml:space="preserve">We confirm that all Data Subjects whose Personal Data is provided in our Tender have consented to the processing of such Personal Data by us, the Contracting Authority, the </w:t>
            </w:r>
            <w:r w:rsidRPr="007849D2">
              <w:rPr>
                <w:rFonts w:ascii="Calibri" w:hAnsi="Calibri"/>
                <w:sz w:val="22"/>
                <w:lang w:val="en-GB"/>
              </w:rPr>
              <w:lastRenderedPageBreak/>
              <w:t>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E36FED" w:rsidRPr="005A0D45" w14:paraId="42F056BB" w14:textId="77777777">
        <w:tc>
          <w:tcPr>
            <w:tcW w:w="395" w:type="pct"/>
          </w:tcPr>
          <w:p w14:paraId="56E764BD" w14:textId="77777777" w:rsidR="00E36FED" w:rsidRPr="003128E3" w:rsidRDefault="00E36FED">
            <w:pPr>
              <w:spacing w:after="120" w:line="276" w:lineRule="auto"/>
              <w:rPr>
                <w:rFonts w:ascii="Calibri" w:hAnsi="Calibri"/>
                <w:color w:val="000080"/>
                <w:sz w:val="22"/>
                <w:lang w:val="en-GB"/>
              </w:rPr>
            </w:pPr>
            <w:r w:rsidRPr="003128E3">
              <w:rPr>
                <w:rFonts w:ascii="Calibri" w:hAnsi="Calibri"/>
                <w:color w:val="000080"/>
                <w:sz w:val="22"/>
                <w:lang w:val="en-GB"/>
              </w:rPr>
              <w:lastRenderedPageBreak/>
              <w:t>10.</w:t>
            </w:r>
          </w:p>
        </w:tc>
        <w:tc>
          <w:tcPr>
            <w:tcW w:w="4605" w:type="pct"/>
          </w:tcPr>
          <w:p w14:paraId="061085F9" w14:textId="77777777" w:rsidR="00E36FED" w:rsidRPr="003128E3" w:rsidRDefault="00E36FED">
            <w:pPr>
              <w:spacing w:after="120" w:line="276" w:lineRule="auto"/>
              <w:rPr>
                <w:rFonts w:ascii="Calibri" w:hAnsi="Calibri"/>
                <w:sz w:val="22"/>
                <w:lang w:val="en-GB"/>
              </w:rPr>
            </w:pPr>
            <w:r w:rsidRPr="003128E3">
              <w:rPr>
                <w:rFonts w:ascii="Calibri" w:hAnsi="Calibri"/>
                <w:sz w:val="22"/>
                <w:lang w:val="en-GB"/>
              </w:rPr>
              <w:t>We do not come within the category of prohibited economic operators identified in Regulation (EU) No 833/2014 of 31 July 2014 (as amended by EU Regulation 2022/576 or any subsequent amendments to same).</w:t>
            </w:r>
          </w:p>
        </w:tc>
      </w:tr>
      <w:tr w:rsidR="00E36FED" w:rsidRPr="005A0D45" w14:paraId="6B5E2122" w14:textId="77777777">
        <w:tc>
          <w:tcPr>
            <w:tcW w:w="395" w:type="pct"/>
          </w:tcPr>
          <w:p w14:paraId="193C2365" w14:textId="77777777" w:rsidR="00E36FED" w:rsidRPr="003128E3" w:rsidRDefault="00E36FED">
            <w:pPr>
              <w:spacing w:after="120" w:line="276" w:lineRule="auto"/>
              <w:rPr>
                <w:rFonts w:ascii="Calibri" w:hAnsi="Calibri"/>
                <w:color w:val="000080"/>
                <w:sz w:val="22"/>
                <w:lang w:val="en-GB"/>
              </w:rPr>
            </w:pPr>
            <w:r w:rsidRPr="003128E3">
              <w:rPr>
                <w:rFonts w:ascii="Calibri" w:hAnsi="Calibri"/>
                <w:color w:val="000080"/>
                <w:sz w:val="22"/>
                <w:lang w:val="en-GB"/>
              </w:rPr>
              <w:t>11.</w:t>
            </w:r>
          </w:p>
        </w:tc>
        <w:tc>
          <w:tcPr>
            <w:tcW w:w="4605" w:type="pct"/>
          </w:tcPr>
          <w:p w14:paraId="33269CE7" w14:textId="77777777" w:rsidR="00E36FED" w:rsidRPr="003128E3" w:rsidRDefault="00E36FED">
            <w:pPr>
              <w:spacing w:after="120" w:line="276" w:lineRule="auto"/>
              <w:rPr>
                <w:rFonts w:ascii="Calibri" w:hAnsi="Calibri"/>
                <w:sz w:val="22"/>
                <w:lang w:val="en-GB"/>
              </w:rPr>
            </w:pPr>
            <w:r w:rsidRPr="003128E3">
              <w:rPr>
                <w:rFonts w:ascii="Calibri" w:hAnsi="Calibri"/>
                <w:sz w:val="22"/>
                <w:lang w:val="en-GB"/>
              </w:rPr>
              <w:t xml:space="preserve">The origin of goods connected to our Tender, if any, are not subject to the prohibitions set out in Regulation (EU) No 833/2014 (as amended by EU Regulation 2022/576 or any subsequent amendments to same).         </w:t>
            </w:r>
          </w:p>
        </w:tc>
      </w:tr>
      <w:tr w:rsidR="00E36FED" w:rsidRPr="005A0D45" w14:paraId="381B860F" w14:textId="77777777">
        <w:tc>
          <w:tcPr>
            <w:tcW w:w="395" w:type="pct"/>
          </w:tcPr>
          <w:p w14:paraId="1529FFAE" w14:textId="77777777" w:rsidR="00E36FED" w:rsidRPr="003128E3" w:rsidRDefault="00E36FED">
            <w:pPr>
              <w:spacing w:after="120" w:line="276" w:lineRule="auto"/>
              <w:rPr>
                <w:rFonts w:ascii="Calibri" w:hAnsi="Calibri"/>
                <w:color w:val="000080"/>
                <w:sz w:val="22"/>
                <w:lang w:val="en-GB"/>
              </w:rPr>
            </w:pPr>
            <w:r w:rsidRPr="003128E3">
              <w:rPr>
                <w:rFonts w:ascii="Calibri" w:hAnsi="Calibri"/>
                <w:color w:val="000080"/>
                <w:sz w:val="22"/>
                <w:lang w:val="en-GB"/>
              </w:rPr>
              <w:t>12.</w:t>
            </w:r>
          </w:p>
        </w:tc>
        <w:tc>
          <w:tcPr>
            <w:tcW w:w="4605" w:type="pct"/>
          </w:tcPr>
          <w:p w14:paraId="0742601A" w14:textId="77777777" w:rsidR="00E36FED" w:rsidRPr="003128E3" w:rsidRDefault="00E36FED">
            <w:pPr>
              <w:spacing w:after="120" w:line="276" w:lineRule="auto"/>
              <w:rPr>
                <w:rFonts w:ascii="Calibri" w:hAnsi="Calibri"/>
                <w:sz w:val="22"/>
                <w:lang w:val="en-GB"/>
              </w:rPr>
            </w:pPr>
            <w:r w:rsidRPr="003128E3">
              <w:rPr>
                <w:rFonts w:ascii="Calibri" w:hAnsi="Calibri"/>
                <w:sz w:val="22"/>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186D672A" w14:textId="77777777" w:rsidR="00E36FED" w:rsidRPr="003128E3" w:rsidRDefault="00E36FED">
            <w:pPr>
              <w:spacing w:after="120" w:line="276" w:lineRule="auto"/>
              <w:rPr>
                <w:rFonts w:ascii="Calibri" w:hAnsi="Calibri"/>
                <w:sz w:val="22"/>
                <w:lang w:val="en-GB"/>
              </w:rPr>
            </w:pPr>
          </w:p>
        </w:tc>
      </w:tr>
    </w:tbl>
    <w:p w14:paraId="12F2B216" w14:textId="77777777" w:rsidR="00E36FED" w:rsidRDefault="00E36FED" w:rsidP="00E36FED">
      <w:pPr>
        <w:spacing w:after="120" w:line="276" w:lineRule="auto"/>
        <w:rPr>
          <w:rFonts w:ascii="Calibri" w:hAnsi="Calibri"/>
          <w:sz w:val="22"/>
          <w:lang w:val="en-GB"/>
        </w:rPr>
      </w:pPr>
    </w:p>
    <w:p w14:paraId="03A6B828" w14:textId="77777777" w:rsidR="00E36FED" w:rsidRDefault="00E36FED" w:rsidP="00E36FED">
      <w:pPr>
        <w:spacing w:after="120" w:line="276" w:lineRule="auto"/>
        <w:rPr>
          <w:rFonts w:ascii="Calibri" w:hAnsi="Calibri"/>
          <w:sz w:val="22"/>
          <w:lang w:val="en-GB"/>
        </w:rPr>
      </w:pPr>
    </w:p>
    <w:p w14:paraId="2DF398EB" w14:textId="77777777" w:rsidR="00E36FED" w:rsidRPr="007849D2" w:rsidRDefault="00E36FED" w:rsidP="00E36FED">
      <w:pPr>
        <w:spacing w:after="120" w:line="276" w:lineRule="auto"/>
        <w:rPr>
          <w:rFonts w:ascii="Calibri" w:hAnsi="Calibri"/>
          <w:sz w:val="22"/>
          <w:lang w:val="en-GB"/>
        </w:rPr>
      </w:pPr>
    </w:p>
    <w:tbl>
      <w:tblPr>
        <w:tblStyle w:val="TableGrid"/>
        <w:tblW w:w="9067" w:type="dxa"/>
        <w:tblLook w:val="04A0" w:firstRow="1" w:lastRow="0" w:firstColumn="1" w:lastColumn="0" w:noHBand="0" w:noVBand="1"/>
      </w:tblPr>
      <w:tblGrid>
        <w:gridCol w:w="2972"/>
        <w:gridCol w:w="6095"/>
      </w:tblGrid>
      <w:tr w:rsidR="00E36FED" w14:paraId="67B8D5FD" w14:textId="77777777">
        <w:tc>
          <w:tcPr>
            <w:tcW w:w="2972" w:type="dxa"/>
            <w:shd w:val="clear" w:color="auto" w:fill="FFFFFF" w:themeFill="background1"/>
          </w:tcPr>
          <w:p w14:paraId="753E46A9" w14:textId="77777777" w:rsidR="00E36FED" w:rsidRPr="00AE60AD" w:rsidRDefault="00E36FED">
            <w:pPr>
              <w:spacing w:after="120" w:line="276" w:lineRule="auto"/>
              <w:jc w:val="center"/>
              <w:rPr>
                <w:rFonts w:ascii="Calibri" w:hAnsi="Calibri"/>
                <w:b/>
                <w:bCs/>
                <w:color w:val="333399"/>
                <w:sz w:val="20"/>
                <w:lang w:val="en-GB" w:eastAsia="en-US"/>
              </w:rPr>
            </w:pPr>
            <w:r w:rsidRPr="00AE60AD">
              <w:rPr>
                <w:rFonts w:ascii="Calibri" w:hAnsi="Calibri"/>
                <w:b/>
                <w:bCs/>
                <w:color w:val="333399"/>
                <w:sz w:val="20"/>
                <w:lang w:val="en-GB" w:eastAsia="en-US"/>
              </w:rPr>
              <w:t>Signed (Authorised Signatory)</w:t>
            </w:r>
          </w:p>
        </w:tc>
        <w:tc>
          <w:tcPr>
            <w:tcW w:w="6095" w:type="dxa"/>
            <w:shd w:val="clear" w:color="auto" w:fill="FFFFFF" w:themeFill="background1"/>
          </w:tcPr>
          <w:p w14:paraId="7129B2AF" w14:textId="77777777" w:rsidR="00E36FED" w:rsidRPr="00F636E2" w:rsidRDefault="00E36FED">
            <w:pPr>
              <w:spacing w:after="120" w:line="276" w:lineRule="auto"/>
              <w:jc w:val="center"/>
              <w:rPr>
                <w:rFonts w:ascii="Calibri" w:hAnsi="Calibri"/>
                <w:b/>
                <w:bCs/>
                <w:sz w:val="22"/>
                <w:szCs w:val="22"/>
                <w:lang w:val="en-GB" w:eastAsia="en-US"/>
              </w:rPr>
            </w:pPr>
          </w:p>
        </w:tc>
      </w:tr>
      <w:tr w:rsidR="00E36FED" w14:paraId="6F2EEB11" w14:textId="77777777">
        <w:tc>
          <w:tcPr>
            <w:tcW w:w="2972" w:type="dxa"/>
            <w:shd w:val="clear" w:color="auto" w:fill="FFFFFF" w:themeFill="background1"/>
          </w:tcPr>
          <w:p w14:paraId="38F632D6" w14:textId="77777777" w:rsidR="00E36FED" w:rsidRPr="00AE60AD" w:rsidRDefault="00E36FED">
            <w:pPr>
              <w:spacing w:after="120" w:line="276" w:lineRule="auto"/>
              <w:jc w:val="center"/>
              <w:rPr>
                <w:rFonts w:ascii="Calibri" w:hAnsi="Calibri"/>
                <w:b/>
                <w:bCs/>
                <w:color w:val="333399"/>
                <w:sz w:val="20"/>
                <w:lang w:val="en-GB" w:eastAsia="en-US"/>
              </w:rPr>
            </w:pPr>
            <w:r w:rsidRPr="00AE60AD">
              <w:rPr>
                <w:rFonts w:ascii="Calibri" w:hAnsi="Calibri"/>
                <w:b/>
                <w:bCs/>
                <w:color w:val="333399"/>
                <w:sz w:val="20"/>
                <w:lang w:val="en-GB" w:eastAsia="en-US"/>
              </w:rPr>
              <w:t>Print Name</w:t>
            </w:r>
          </w:p>
        </w:tc>
        <w:tc>
          <w:tcPr>
            <w:tcW w:w="6095" w:type="dxa"/>
          </w:tcPr>
          <w:p w14:paraId="5809131C" w14:textId="77777777" w:rsidR="00E36FED" w:rsidRPr="003A3A92" w:rsidRDefault="00E36FED">
            <w:pPr>
              <w:spacing w:after="120" w:line="276" w:lineRule="auto"/>
              <w:jc w:val="center"/>
              <w:rPr>
                <w:rFonts w:ascii="Calibri" w:hAnsi="Calibri"/>
                <w:b/>
                <w:bCs/>
                <w:sz w:val="22"/>
                <w:szCs w:val="22"/>
                <w:lang w:val="en-GB" w:eastAsia="en-US"/>
              </w:rPr>
            </w:pPr>
          </w:p>
        </w:tc>
      </w:tr>
      <w:tr w:rsidR="00E36FED" w14:paraId="41D21D3E" w14:textId="77777777">
        <w:tc>
          <w:tcPr>
            <w:tcW w:w="2972" w:type="dxa"/>
            <w:shd w:val="clear" w:color="auto" w:fill="FFFFFF" w:themeFill="background1"/>
          </w:tcPr>
          <w:p w14:paraId="75FCD978" w14:textId="77777777" w:rsidR="00E36FED" w:rsidRPr="00AE60AD" w:rsidRDefault="00E36FED">
            <w:pPr>
              <w:spacing w:after="120" w:line="276" w:lineRule="auto"/>
              <w:jc w:val="center"/>
              <w:rPr>
                <w:rFonts w:ascii="Calibri" w:hAnsi="Calibri"/>
                <w:b/>
                <w:bCs/>
                <w:color w:val="333399"/>
                <w:sz w:val="20"/>
                <w:lang w:val="en-GB" w:eastAsia="en-US"/>
              </w:rPr>
            </w:pPr>
            <w:r w:rsidRPr="00AE60AD">
              <w:rPr>
                <w:rFonts w:ascii="Calibri" w:hAnsi="Calibri"/>
                <w:b/>
                <w:bCs/>
                <w:color w:val="333399"/>
                <w:sz w:val="20"/>
                <w:lang w:val="en-GB" w:eastAsia="en-US"/>
              </w:rPr>
              <w:t>Company Name</w:t>
            </w:r>
          </w:p>
        </w:tc>
        <w:tc>
          <w:tcPr>
            <w:tcW w:w="6095" w:type="dxa"/>
          </w:tcPr>
          <w:p w14:paraId="002FB8D3" w14:textId="77777777" w:rsidR="00E36FED" w:rsidRPr="00EA2147" w:rsidRDefault="00E36FED">
            <w:pPr>
              <w:spacing w:after="120" w:line="276" w:lineRule="auto"/>
              <w:jc w:val="center"/>
              <w:rPr>
                <w:rFonts w:ascii="Calibri" w:hAnsi="Calibri"/>
                <w:b/>
                <w:bCs/>
                <w:sz w:val="22"/>
                <w:szCs w:val="22"/>
                <w:lang w:val="en-GB" w:eastAsia="en-US"/>
              </w:rPr>
            </w:pPr>
          </w:p>
        </w:tc>
      </w:tr>
      <w:tr w:rsidR="00E36FED" w14:paraId="6046DA89" w14:textId="77777777">
        <w:tc>
          <w:tcPr>
            <w:tcW w:w="2972" w:type="dxa"/>
            <w:shd w:val="clear" w:color="auto" w:fill="FFFFFF" w:themeFill="background1"/>
          </w:tcPr>
          <w:p w14:paraId="34B89BE8" w14:textId="77777777" w:rsidR="00E36FED" w:rsidRPr="00AE60AD" w:rsidRDefault="00E36FED">
            <w:pPr>
              <w:spacing w:after="120" w:line="276" w:lineRule="auto"/>
              <w:jc w:val="center"/>
              <w:rPr>
                <w:rFonts w:ascii="Calibri" w:hAnsi="Calibri"/>
                <w:b/>
                <w:bCs/>
                <w:color w:val="333399"/>
                <w:sz w:val="20"/>
                <w:lang w:val="en-GB" w:eastAsia="en-US"/>
              </w:rPr>
            </w:pPr>
            <w:r w:rsidRPr="00AE60AD">
              <w:rPr>
                <w:rFonts w:ascii="Calibri" w:hAnsi="Calibri"/>
                <w:b/>
                <w:bCs/>
                <w:color w:val="333399"/>
                <w:sz w:val="20"/>
                <w:lang w:val="en-GB" w:eastAsia="en-US"/>
              </w:rPr>
              <w:t>Address</w:t>
            </w:r>
          </w:p>
        </w:tc>
        <w:tc>
          <w:tcPr>
            <w:tcW w:w="6095" w:type="dxa"/>
          </w:tcPr>
          <w:p w14:paraId="2941E6FA" w14:textId="77777777" w:rsidR="00E36FED" w:rsidRPr="00EA2147" w:rsidRDefault="00E36FED">
            <w:pPr>
              <w:spacing w:after="120" w:line="276" w:lineRule="auto"/>
              <w:jc w:val="center"/>
              <w:rPr>
                <w:rFonts w:ascii="Calibri" w:hAnsi="Calibri"/>
                <w:b/>
                <w:bCs/>
                <w:sz w:val="22"/>
                <w:szCs w:val="22"/>
                <w:lang w:val="en-GB" w:eastAsia="en-US"/>
              </w:rPr>
            </w:pPr>
          </w:p>
        </w:tc>
      </w:tr>
      <w:tr w:rsidR="00E36FED" w14:paraId="516961BF" w14:textId="77777777">
        <w:tc>
          <w:tcPr>
            <w:tcW w:w="2972" w:type="dxa"/>
            <w:shd w:val="clear" w:color="auto" w:fill="FFFFFF" w:themeFill="background1"/>
          </w:tcPr>
          <w:p w14:paraId="193AB22F" w14:textId="77777777" w:rsidR="00E36FED" w:rsidRPr="00AE60AD" w:rsidRDefault="00E36FED">
            <w:pPr>
              <w:spacing w:after="120" w:line="276" w:lineRule="auto"/>
              <w:jc w:val="center"/>
              <w:rPr>
                <w:rFonts w:ascii="Calibri" w:hAnsi="Calibri"/>
                <w:b/>
                <w:bCs/>
                <w:color w:val="333399"/>
                <w:sz w:val="20"/>
                <w:lang w:val="en-GB" w:eastAsia="en-US"/>
              </w:rPr>
            </w:pPr>
            <w:r w:rsidRPr="00AE60AD">
              <w:rPr>
                <w:rFonts w:ascii="Calibri" w:hAnsi="Calibri"/>
                <w:b/>
                <w:bCs/>
                <w:color w:val="333399"/>
                <w:sz w:val="20"/>
                <w:lang w:val="en-GB" w:eastAsia="en-US"/>
              </w:rPr>
              <w:t>Date</w:t>
            </w:r>
          </w:p>
        </w:tc>
        <w:tc>
          <w:tcPr>
            <w:tcW w:w="6095" w:type="dxa"/>
          </w:tcPr>
          <w:p w14:paraId="7BD26493" w14:textId="77777777" w:rsidR="00E36FED" w:rsidRPr="00EA2147" w:rsidRDefault="00E36FED">
            <w:pPr>
              <w:spacing w:after="120" w:line="276" w:lineRule="auto"/>
              <w:jc w:val="center"/>
              <w:rPr>
                <w:rFonts w:ascii="Calibri" w:hAnsi="Calibri"/>
                <w:b/>
                <w:bCs/>
                <w:sz w:val="22"/>
                <w:szCs w:val="22"/>
                <w:lang w:val="en-GB" w:eastAsia="en-US"/>
              </w:rPr>
            </w:pPr>
          </w:p>
        </w:tc>
      </w:tr>
    </w:tbl>
    <w:p w14:paraId="653E9F5A" w14:textId="77777777" w:rsidR="00E36FED" w:rsidRDefault="00E36FED" w:rsidP="00E52F5D">
      <w:pPr>
        <w:pStyle w:val="Body"/>
        <w:rPr>
          <w:rFonts w:asciiTheme="minorHAnsi" w:hAnsiTheme="minorHAnsi" w:cstheme="minorHAnsi"/>
          <w:b/>
          <w:bCs/>
          <w:lang w:val="en-US"/>
        </w:rPr>
      </w:pPr>
    </w:p>
    <w:p w14:paraId="1416526A" w14:textId="77777777" w:rsidR="00E52F5D" w:rsidRDefault="00E52F5D" w:rsidP="00E52F5D">
      <w:pPr>
        <w:spacing w:line="276" w:lineRule="auto"/>
        <w:rPr>
          <w:rFonts w:cstheme="minorHAnsi"/>
          <w:sz w:val="28"/>
          <w:szCs w:val="28"/>
        </w:rPr>
      </w:pPr>
      <w:bookmarkStart w:id="38" w:name="_Toc1483561"/>
      <w:bookmarkStart w:id="39" w:name="_Toc3290224"/>
    </w:p>
    <w:bookmarkEnd w:id="38"/>
    <w:bookmarkEnd w:id="39"/>
    <w:p w14:paraId="6ED04D5B" w14:textId="77777777" w:rsidR="00E52F5D" w:rsidRDefault="00E52F5D" w:rsidP="00E52F5D">
      <w:pPr>
        <w:pStyle w:val="Body"/>
        <w:rPr>
          <w:rFonts w:asciiTheme="minorHAnsi" w:hAnsiTheme="minorHAnsi" w:cstheme="minorHAnsi"/>
          <w:b/>
          <w:bCs/>
          <w:lang w:val="en-US"/>
        </w:rPr>
      </w:pPr>
    </w:p>
    <w:p w14:paraId="4834906C" w14:textId="77777777" w:rsidR="00E52F5D" w:rsidRDefault="00E52F5D" w:rsidP="00E52F5D">
      <w:pPr>
        <w:pStyle w:val="Body"/>
        <w:rPr>
          <w:rFonts w:asciiTheme="minorHAnsi" w:hAnsiTheme="minorHAnsi" w:cstheme="minorHAnsi"/>
          <w:b/>
          <w:bCs/>
          <w:lang w:val="en-US"/>
        </w:rPr>
      </w:pPr>
    </w:p>
    <w:p w14:paraId="23955C86" w14:textId="77777777" w:rsidR="00E52F5D" w:rsidRDefault="00E52F5D" w:rsidP="00E52F5D">
      <w:pPr>
        <w:pStyle w:val="Body"/>
        <w:rPr>
          <w:rFonts w:asciiTheme="minorHAnsi" w:hAnsiTheme="minorHAnsi" w:cstheme="minorHAnsi"/>
          <w:b/>
          <w:bCs/>
          <w:lang w:val="en-US"/>
        </w:rPr>
      </w:pPr>
    </w:p>
    <w:p w14:paraId="340B39A0" w14:textId="77777777" w:rsidR="00E52F5D" w:rsidRDefault="00E52F5D" w:rsidP="00E52F5D">
      <w:pPr>
        <w:pStyle w:val="Body"/>
        <w:rPr>
          <w:rFonts w:asciiTheme="minorHAnsi" w:hAnsiTheme="minorHAnsi" w:cstheme="minorHAnsi"/>
          <w:b/>
          <w:bCs/>
          <w:lang w:val="en-US"/>
        </w:rPr>
      </w:pPr>
    </w:p>
    <w:p w14:paraId="2DAE8AC4" w14:textId="77777777" w:rsidR="00E52F5D" w:rsidRDefault="00E52F5D" w:rsidP="00E52F5D">
      <w:pPr>
        <w:pStyle w:val="Body"/>
        <w:rPr>
          <w:rFonts w:asciiTheme="minorHAnsi" w:hAnsiTheme="minorHAnsi" w:cstheme="minorHAnsi"/>
          <w:b/>
          <w:bCs/>
          <w:lang w:val="en-US"/>
        </w:rPr>
      </w:pPr>
    </w:p>
    <w:p w14:paraId="1C0E3A4D" w14:textId="77777777" w:rsidR="00E52F5D" w:rsidRDefault="00E52F5D" w:rsidP="00E52F5D">
      <w:pPr>
        <w:pStyle w:val="Body"/>
        <w:rPr>
          <w:rFonts w:asciiTheme="minorHAnsi" w:hAnsiTheme="minorHAnsi" w:cstheme="minorHAnsi"/>
          <w:b/>
          <w:bCs/>
          <w:lang w:val="en-US"/>
        </w:rPr>
      </w:pPr>
    </w:p>
    <w:p w14:paraId="3D592644" w14:textId="77777777" w:rsidR="00C65480" w:rsidRPr="007849D2" w:rsidRDefault="00C65480" w:rsidP="00C65480">
      <w:pPr>
        <w:keepNext/>
        <w:pageBreakBefore/>
        <w:pBdr>
          <w:bottom w:val="single" w:sz="18" w:space="1" w:color="333399"/>
        </w:pBdr>
        <w:tabs>
          <w:tab w:val="left" w:pos="397"/>
          <w:tab w:val="left" w:pos="907"/>
          <w:tab w:val="left" w:pos="1134"/>
        </w:tabs>
        <w:spacing w:line="276" w:lineRule="auto"/>
        <w:outlineLvl w:val="0"/>
        <w:rPr>
          <w:rFonts w:ascii="Calibri" w:hAnsi="Calibri"/>
          <w:b/>
          <w:bCs/>
          <w:color w:val="333399"/>
          <w:sz w:val="32"/>
          <w:lang w:val="en-US"/>
        </w:rPr>
      </w:pPr>
      <w:bookmarkStart w:id="40" w:name="_Toc241648718"/>
      <w:r w:rsidRPr="007849D2">
        <w:rPr>
          <w:rFonts w:ascii="Calibri" w:hAnsi="Calibri"/>
          <w:b/>
          <w:bCs/>
          <w:color w:val="333399"/>
          <w:sz w:val="32"/>
          <w:lang w:val="en-US"/>
        </w:rPr>
        <w:lastRenderedPageBreak/>
        <w:t>Appendix 4:  Declaration as to Personal Circumstances of Tenderer</w:t>
      </w:r>
      <w:bookmarkEnd w:id="40"/>
    </w:p>
    <w:p w14:paraId="201DD0FA" w14:textId="1D7D72E9" w:rsidR="00C65480" w:rsidRPr="007849D2" w:rsidRDefault="00C65480" w:rsidP="00C65480">
      <w:pPr>
        <w:spacing w:after="120" w:line="276" w:lineRule="auto"/>
        <w:rPr>
          <w:rFonts w:ascii="Calibri" w:hAnsi="Calibri"/>
          <w:sz w:val="22"/>
          <w:lang w:val="en-GB"/>
        </w:rPr>
      </w:pPr>
      <w:r w:rsidRPr="007849D2">
        <w:rPr>
          <w:rFonts w:ascii="Calibri" w:hAnsi="Calibri"/>
          <w:sz w:val="22"/>
          <w:lang w:val="en-GB"/>
        </w:rPr>
        <w:t xml:space="preserve">Re: </w:t>
      </w:r>
      <w:r w:rsidR="00DE73AB" w:rsidRPr="00DE73AB">
        <w:rPr>
          <w:rFonts w:ascii="Calibri" w:hAnsi="Calibri"/>
          <w:sz w:val="22"/>
          <w:lang w:val="en-GB"/>
        </w:rPr>
        <w:t>Request For Tenders to Establish a Single-Supplier Framework Agreement for the Provision of Catering Services Concession for the University of Limerick</w:t>
      </w:r>
    </w:p>
    <w:p w14:paraId="32E6CB3B" w14:textId="77777777" w:rsidR="00C65480" w:rsidRPr="007849D2" w:rsidRDefault="00C65480" w:rsidP="00C65480">
      <w:pPr>
        <w:tabs>
          <w:tab w:val="left" w:pos="1701"/>
        </w:tabs>
        <w:spacing w:after="120" w:line="276" w:lineRule="auto"/>
        <w:rPr>
          <w:rFonts w:ascii="Calibri" w:hAnsi="Calibri"/>
          <w:sz w:val="22"/>
          <w:lang w:val="en-GB"/>
        </w:rPr>
      </w:pPr>
      <w:r w:rsidRPr="007849D2">
        <w:rPr>
          <w:rFonts w:ascii="Calibri" w:hAnsi="Calibri"/>
          <w:b/>
          <w:sz w:val="22"/>
          <w:lang w:val="en-GB"/>
        </w:rPr>
        <w:t>NAME:</w:t>
      </w:r>
      <w:r w:rsidRPr="007849D2">
        <w:rPr>
          <w:rFonts w:ascii="Calibri" w:hAnsi="Calibri"/>
          <w:sz w:val="22"/>
          <w:lang w:val="en-GB"/>
        </w:rPr>
        <w:t xml:space="preserve">   </w:t>
      </w:r>
      <w:r w:rsidRPr="007849D2">
        <w:rPr>
          <w:rFonts w:ascii="Calibri" w:hAnsi="Calibri"/>
          <w:sz w:val="22"/>
          <w:lang w:val="en-GB"/>
        </w:rPr>
        <w:tab/>
      </w:r>
      <w:r w:rsidRPr="007849D2">
        <w:rPr>
          <w:rFonts w:ascii="Calibri" w:hAnsi="Calibri" w:cs="Calibri"/>
          <w:sz w:val="22"/>
          <w:u w:val="single"/>
          <w:lang w:val="en-GB"/>
        </w:rPr>
        <w:fldChar w:fldCharType="begin">
          <w:ffData>
            <w:name w:val=""/>
            <w:enabled/>
            <w:calcOnExit w:val="0"/>
            <w:textInput>
              <w:default w:val="[Click here and insert name]"/>
            </w:textInput>
          </w:ffData>
        </w:fldChar>
      </w:r>
      <w:r w:rsidRPr="007849D2">
        <w:rPr>
          <w:rFonts w:ascii="Calibri" w:hAnsi="Calibri" w:cs="Calibri"/>
          <w:sz w:val="22"/>
          <w:u w:val="single"/>
          <w:lang w:val="en-GB"/>
        </w:rPr>
        <w:instrText xml:space="preserve"> FORMTEXT </w:instrText>
      </w:r>
      <w:r w:rsidRPr="007849D2">
        <w:rPr>
          <w:rFonts w:ascii="Calibri" w:hAnsi="Calibri" w:cs="Calibri"/>
          <w:sz w:val="22"/>
          <w:u w:val="single"/>
          <w:lang w:val="en-GB"/>
        </w:rPr>
      </w:r>
      <w:r w:rsidRPr="007849D2">
        <w:rPr>
          <w:rFonts w:ascii="Calibri" w:hAnsi="Calibri" w:cs="Calibri"/>
          <w:sz w:val="22"/>
          <w:u w:val="single"/>
          <w:lang w:val="en-GB"/>
        </w:rPr>
        <w:fldChar w:fldCharType="separate"/>
      </w:r>
      <w:r w:rsidRPr="007849D2">
        <w:rPr>
          <w:rFonts w:ascii="Calibri" w:hAnsi="Calibri" w:cs="Calibri"/>
          <w:noProof/>
          <w:sz w:val="22"/>
          <w:u w:val="single"/>
          <w:lang w:val="en-GB"/>
        </w:rPr>
        <w:t>[Click here and insert name]</w:t>
      </w:r>
      <w:r w:rsidRPr="007849D2">
        <w:rPr>
          <w:rFonts w:ascii="Calibri" w:hAnsi="Calibri" w:cs="Calibri"/>
          <w:sz w:val="22"/>
          <w:u w:val="single"/>
          <w:lang w:val="en-GB"/>
        </w:rPr>
        <w:fldChar w:fldCharType="end"/>
      </w:r>
    </w:p>
    <w:p w14:paraId="5B0F6A0D" w14:textId="77777777" w:rsidR="00C65480" w:rsidRPr="007849D2" w:rsidRDefault="00C65480" w:rsidP="00C65480">
      <w:pPr>
        <w:tabs>
          <w:tab w:val="left" w:pos="1701"/>
        </w:tabs>
        <w:spacing w:after="120" w:line="276" w:lineRule="auto"/>
        <w:rPr>
          <w:rFonts w:ascii="Calibri" w:hAnsi="Calibri"/>
          <w:sz w:val="22"/>
          <w:lang w:val="en-GB"/>
        </w:rPr>
      </w:pPr>
      <w:r w:rsidRPr="007849D2">
        <w:rPr>
          <w:rFonts w:ascii="Calibri" w:hAnsi="Calibri"/>
          <w:b/>
          <w:sz w:val="22"/>
          <w:lang w:val="en-GB"/>
        </w:rPr>
        <w:t>ADDRESS:</w:t>
      </w:r>
      <w:r w:rsidRPr="007849D2">
        <w:rPr>
          <w:rFonts w:ascii="Calibri" w:hAnsi="Calibri"/>
          <w:sz w:val="22"/>
          <w:lang w:val="en-GB"/>
        </w:rPr>
        <w:t xml:space="preserve"> </w:t>
      </w:r>
      <w:r w:rsidRPr="007849D2">
        <w:rPr>
          <w:rFonts w:ascii="Calibri" w:hAnsi="Calibri"/>
          <w:sz w:val="22"/>
          <w:lang w:val="en-GB"/>
        </w:rPr>
        <w:tab/>
      </w:r>
      <w:r w:rsidRPr="007849D2">
        <w:rPr>
          <w:rFonts w:ascii="Calibri" w:hAnsi="Calibri" w:cs="Calibri"/>
          <w:sz w:val="22"/>
          <w:u w:val="single"/>
          <w:lang w:val="en-GB"/>
        </w:rPr>
        <w:fldChar w:fldCharType="begin">
          <w:ffData>
            <w:name w:val=""/>
            <w:enabled/>
            <w:calcOnExit w:val="0"/>
            <w:textInput>
              <w:default w:val="[Click here and insert address]"/>
            </w:textInput>
          </w:ffData>
        </w:fldChar>
      </w:r>
      <w:r w:rsidRPr="007849D2">
        <w:rPr>
          <w:rFonts w:ascii="Calibri" w:hAnsi="Calibri" w:cs="Calibri"/>
          <w:sz w:val="22"/>
          <w:u w:val="single"/>
          <w:lang w:val="en-GB"/>
        </w:rPr>
        <w:instrText xml:space="preserve"> FORMTEXT </w:instrText>
      </w:r>
      <w:r w:rsidRPr="007849D2">
        <w:rPr>
          <w:rFonts w:ascii="Calibri" w:hAnsi="Calibri" w:cs="Calibri"/>
          <w:sz w:val="22"/>
          <w:u w:val="single"/>
          <w:lang w:val="en-GB"/>
        </w:rPr>
      </w:r>
      <w:r w:rsidRPr="007849D2">
        <w:rPr>
          <w:rFonts w:ascii="Calibri" w:hAnsi="Calibri" w:cs="Calibri"/>
          <w:sz w:val="22"/>
          <w:u w:val="single"/>
          <w:lang w:val="en-GB"/>
        </w:rPr>
        <w:fldChar w:fldCharType="separate"/>
      </w:r>
      <w:r w:rsidRPr="007849D2">
        <w:rPr>
          <w:rFonts w:ascii="Calibri" w:hAnsi="Calibri" w:cs="Calibri"/>
          <w:noProof/>
          <w:sz w:val="22"/>
          <w:u w:val="single"/>
          <w:lang w:val="en-GB"/>
        </w:rPr>
        <w:t>[Click here and insert address]</w:t>
      </w:r>
      <w:r w:rsidRPr="007849D2">
        <w:rPr>
          <w:rFonts w:ascii="Calibri" w:hAnsi="Calibri" w:cs="Calibri"/>
          <w:sz w:val="22"/>
          <w:u w:val="single"/>
          <w:lang w:val="en-GB"/>
        </w:rPr>
        <w:fldChar w:fldCharType="end"/>
      </w:r>
    </w:p>
    <w:p w14:paraId="6D251C49" w14:textId="77777777" w:rsidR="00C65480" w:rsidRPr="003128E3" w:rsidRDefault="00C65480" w:rsidP="00C65480">
      <w:pPr>
        <w:rPr>
          <w:rFonts w:ascii="Calibri" w:eastAsia="Calibri" w:hAnsi="Calibri" w:cs="Arial"/>
          <w:sz w:val="22"/>
          <w:lang w:val="en-US"/>
        </w:rPr>
      </w:pPr>
      <w:r w:rsidRPr="003128E3">
        <w:rPr>
          <w:rFonts w:ascii="Calibri" w:eastAsia="Calibri" w:hAnsi="Calibri" w:cs="Arial"/>
          <w:sz w:val="22"/>
          <w:lang w:val="en-US"/>
        </w:rPr>
        <w:t xml:space="preserve">I, </w:t>
      </w:r>
      <w:r w:rsidRPr="003128E3">
        <w:rPr>
          <w:rFonts w:ascii="Calibri" w:eastAsia="Calibri" w:hAnsi="Calibri" w:cs="Calibri"/>
          <w:sz w:val="22"/>
        </w:rPr>
        <w:fldChar w:fldCharType="begin">
          <w:ffData>
            <w:name w:val=""/>
            <w:enabled/>
            <w:calcOnExit w:val="0"/>
            <w:textInput>
              <w:default w:val="[Click here and insert name of Declarant]"/>
            </w:textInput>
          </w:ffData>
        </w:fldChar>
      </w:r>
      <w:r w:rsidRPr="003128E3">
        <w:rPr>
          <w:rFonts w:ascii="Calibri" w:eastAsia="Calibri" w:hAnsi="Calibri" w:cs="Calibri"/>
          <w:sz w:val="22"/>
        </w:rPr>
        <w:instrText xml:space="preserve"> FORMTEXT </w:instrText>
      </w:r>
      <w:r w:rsidRPr="003128E3">
        <w:rPr>
          <w:rFonts w:ascii="Calibri" w:eastAsia="Calibri" w:hAnsi="Calibri" w:cs="Calibri"/>
          <w:sz w:val="22"/>
        </w:rPr>
      </w:r>
      <w:r w:rsidRPr="003128E3">
        <w:rPr>
          <w:rFonts w:ascii="Calibri" w:eastAsia="Calibri" w:hAnsi="Calibri" w:cs="Calibri"/>
          <w:sz w:val="22"/>
        </w:rPr>
        <w:fldChar w:fldCharType="separate"/>
      </w:r>
      <w:r w:rsidRPr="003128E3">
        <w:rPr>
          <w:rFonts w:ascii="Calibri" w:eastAsia="Calibri" w:hAnsi="Calibri" w:cs="Calibri"/>
          <w:noProof/>
          <w:sz w:val="22"/>
        </w:rPr>
        <w:t>[Click here and insert name of Declarant]</w:t>
      </w:r>
      <w:r w:rsidRPr="003128E3">
        <w:rPr>
          <w:rFonts w:ascii="Calibri" w:eastAsia="Calibri" w:hAnsi="Calibri" w:cs="Calibri"/>
          <w:sz w:val="22"/>
        </w:rPr>
        <w:fldChar w:fldCharType="end"/>
      </w:r>
      <w:r w:rsidRPr="003128E3">
        <w:rPr>
          <w:rFonts w:ascii="Calibri" w:eastAsia="Calibri" w:hAnsi="Calibri" w:cs="Calibri"/>
          <w:sz w:val="22"/>
        </w:rPr>
        <w:t>,</w:t>
      </w:r>
      <w:r w:rsidRPr="003128E3">
        <w:rPr>
          <w:rFonts w:ascii="Calibri" w:eastAsia="Calibri" w:hAnsi="Calibri" w:cs="Arial"/>
          <w:i/>
          <w:sz w:val="22"/>
        </w:rPr>
        <w:t xml:space="preserve"> </w:t>
      </w:r>
      <w:r w:rsidRPr="003128E3">
        <w:rPr>
          <w:rFonts w:ascii="Calibri" w:eastAsia="Calibri" w:hAnsi="Calibri" w:cs="Arial"/>
          <w:sz w:val="22"/>
          <w:lang w:val="en-US"/>
        </w:rPr>
        <w:t xml:space="preserve">of </w:t>
      </w:r>
      <w:r w:rsidRPr="003128E3">
        <w:rPr>
          <w:rFonts w:ascii="Calibri" w:eastAsia="Calibri" w:hAnsi="Calibri" w:cs="Calibri"/>
          <w:sz w:val="22"/>
        </w:rPr>
        <w:fldChar w:fldCharType="begin">
          <w:ffData>
            <w:name w:val=""/>
            <w:enabled/>
            <w:calcOnExit w:val="0"/>
            <w:textInput>
              <w:default w:val="[Click here and insert name of entity]"/>
            </w:textInput>
          </w:ffData>
        </w:fldChar>
      </w:r>
      <w:r w:rsidRPr="003128E3">
        <w:rPr>
          <w:rFonts w:ascii="Calibri" w:eastAsia="Calibri" w:hAnsi="Calibri" w:cs="Calibri"/>
          <w:sz w:val="22"/>
        </w:rPr>
        <w:instrText xml:space="preserve"> FORMTEXT </w:instrText>
      </w:r>
      <w:r w:rsidRPr="003128E3">
        <w:rPr>
          <w:rFonts w:ascii="Calibri" w:eastAsia="Calibri" w:hAnsi="Calibri" w:cs="Calibri"/>
          <w:sz w:val="22"/>
        </w:rPr>
      </w:r>
      <w:r w:rsidRPr="003128E3">
        <w:rPr>
          <w:rFonts w:ascii="Calibri" w:eastAsia="Calibri" w:hAnsi="Calibri" w:cs="Calibri"/>
          <w:sz w:val="22"/>
        </w:rPr>
        <w:fldChar w:fldCharType="separate"/>
      </w:r>
      <w:r w:rsidRPr="003128E3">
        <w:rPr>
          <w:rFonts w:ascii="Calibri" w:eastAsia="Calibri" w:hAnsi="Calibri" w:cs="Calibri"/>
          <w:noProof/>
          <w:sz w:val="22"/>
        </w:rPr>
        <w:t>[Click here and insert name of entity]</w:t>
      </w:r>
      <w:r w:rsidRPr="003128E3">
        <w:rPr>
          <w:rFonts w:ascii="Calibri" w:eastAsia="Calibri" w:hAnsi="Calibri" w:cs="Calibri"/>
          <w:sz w:val="22"/>
        </w:rPr>
        <w:fldChar w:fldCharType="end"/>
      </w:r>
      <w:r w:rsidRPr="003128E3">
        <w:rPr>
          <w:rFonts w:ascii="Calibri" w:eastAsia="Calibri" w:hAnsi="Calibri" w:cs="Arial"/>
          <w:sz w:val="22"/>
          <w:lang w:val="en-US"/>
        </w:rPr>
        <w:t xml:space="preserve">  do solemnly and sincerely declare that:</w:t>
      </w:r>
    </w:p>
    <w:p w14:paraId="43BB0DF6" w14:textId="77777777" w:rsidR="00C65480" w:rsidRPr="003128E3" w:rsidRDefault="00C65480">
      <w:pPr>
        <w:numPr>
          <w:ilvl w:val="0"/>
          <w:numId w:val="12"/>
        </w:numPr>
        <w:contextualSpacing/>
        <w:jc w:val="left"/>
        <w:rPr>
          <w:rFonts w:ascii="Calibri" w:hAnsi="Calibri"/>
          <w:sz w:val="22"/>
          <w:lang w:val="en-US"/>
        </w:rPr>
      </w:pPr>
      <w:r w:rsidRPr="003128E3">
        <w:rPr>
          <w:rFonts w:ascii="Calibri" w:hAnsi="Calibri"/>
          <w:sz w:val="22"/>
          <w:lang w:val="en-US"/>
        </w:rPr>
        <w:t xml:space="preserve">I am a </w:t>
      </w:r>
      <w:r w:rsidRPr="003128E3">
        <w:rPr>
          <w:rFonts w:ascii="Calibri" w:hAnsi="Calibri" w:cs="Calibri"/>
          <w:sz w:val="22"/>
          <w:lang w:val="en-GB"/>
        </w:rPr>
        <w:fldChar w:fldCharType="begin">
          <w:ffData>
            <w:name w:val=""/>
            <w:enabled/>
            <w:calcOnExit w:val="0"/>
            <w:textInput>
              <w:default w:val="[insert role of Declarant]"/>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[insert role of Declarant]</w:t>
      </w:r>
      <w:r w:rsidRPr="003128E3">
        <w:rPr>
          <w:rFonts w:ascii="Calibri" w:hAnsi="Calibri" w:cs="Calibri"/>
          <w:sz w:val="22"/>
          <w:lang w:val="en-GB"/>
        </w:rPr>
        <w:fldChar w:fldCharType="end"/>
      </w:r>
      <w:r w:rsidRPr="003128E3">
        <w:rPr>
          <w:rFonts w:ascii="Calibri" w:hAnsi="Calibri"/>
          <w:sz w:val="22"/>
          <w:lang w:val="en-US"/>
        </w:rPr>
        <w:t xml:space="preserve"> of </w:t>
      </w:r>
      <w:r w:rsidRPr="003128E3">
        <w:rPr>
          <w:rFonts w:ascii="Calibri" w:hAnsi="Calibri" w:cs="Calibri"/>
          <w:sz w:val="22"/>
          <w:lang w:val="en-GB"/>
        </w:rPr>
        <w:fldChar w:fldCharType="begin">
          <w:ffData>
            <w:name w:val=""/>
            <w:enabled/>
            <w:calcOnExit w:val="0"/>
            <w:textInput>
              <w:default w:val="[Click here and insert name of entity]"/>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[Click here and insert name of entity]</w:t>
      </w:r>
      <w:r w:rsidRPr="003128E3">
        <w:rPr>
          <w:rFonts w:ascii="Calibri" w:hAnsi="Calibri" w:cs="Calibri"/>
          <w:sz w:val="22"/>
          <w:lang w:val="en-GB"/>
        </w:rPr>
        <w:fldChar w:fldCharType="end"/>
      </w:r>
      <w:r w:rsidRPr="003128E3">
        <w:rPr>
          <w:rFonts w:ascii="Calibri" w:hAnsi="Calibri"/>
          <w:sz w:val="22"/>
          <w:lang w:val="en-US"/>
        </w:rPr>
        <w:t xml:space="preserve"> and am authorized by </w:t>
      </w:r>
      <w:r w:rsidRPr="003128E3">
        <w:rPr>
          <w:rFonts w:ascii="Calibri" w:hAnsi="Calibri" w:cs="Calibri"/>
          <w:sz w:val="22"/>
          <w:lang w:val="en-GB"/>
        </w:rPr>
        <w:fldChar w:fldCharType="begin">
          <w:ffData>
            <w:name w:val=""/>
            <w:enabled/>
            <w:calcOnExit w:val="0"/>
            <w:textInput>
              <w:default w:val="[Click here and insert name of entity]"/>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[Click here and insert name of entity]</w:t>
      </w:r>
      <w:r w:rsidRPr="003128E3">
        <w:rPr>
          <w:rFonts w:ascii="Calibri" w:hAnsi="Calibri" w:cs="Calibri"/>
          <w:sz w:val="22"/>
          <w:lang w:val="en-GB"/>
        </w:rPr>
        <w:fldChar w:fldCharType="end"/>
      </w:r>
      <w:r w:rsidRPr="003128E3">
        <w:rPr>
          <w:rFonts w:ascii="Calibri" w:hAnsi="Calibri"/>
          <w:sz w:val="22"/>
          <w:lang w:val="en-US"/>
        </w:rPr>
        <w:t xml:space="preserve">  to make this declaration which relates to a tender (“the Tender”) submitted by </w:t>
      </w:r>
      <w:r w:rsidRPr="003128E3">
        <w:rPr>
          <w:rFonts w:ascii="Calibri" w:hAnsi="Calibri" w:cs="Calibri"/>
          <w:sz w:val="22"/>
          <w:lang w:val="en-GB"/>
        </w:rPr>
        <w:fldChar w:fldCharType="begin">
          <w:ffData>
            <w:name w:val=""/>
            <w:enabled/>
            <w:calcOnExit w:val="0"/>
            <w:textInput>
              <w:default w:val="[Click here and insert name of entity]"/>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[Click here and insert name of entity]</w:t>
      </w:r>
      <w:r w:rsidRPr="003128E3">
        <w:rPr>
          <w:rFonts w:ascii="Calibri" w:hAnsi="Calibri" w:cs="Calibri"/>
          <w:sz w:val="22"/>
          <w:lang w:val="en-GB"/>
        </w:rPr>
        <w:fldChar w:fldCharType="end"/>
      </w:r>
      <w:r w:rsidRPr="003128E3">
        <w:rPr>
          <w:rFonts w:ascii="Calibri" w:hAnsi="Calibri"/>
          <w:sz w:val="22"/>
          <w:lang w:val="en-US"/>
        </w:rPr>
        <w:t xml:space="preserve">  in response to an RFT dated titled </w:t>
      </w:r>
      <w:r w:rsidRPr="003128E3">
        <w:rPr>
          <w:rFonts w:ascii="Calibri" w:hAnsi="Calibri" w:cs="Calibri"/>
          <w:sz w:val="22"/>
          <w:lang w:val="en-GB"/>
        </w:rPr>
        <w:fldChar w:fldCharType="begin">
          <w:ffData>
            <w:name w:val=""/>
            <w:enabled/>
            <w:calcOnExit w:val="0"/>
            <w:textInput>
              <w:default w:val="[insert description of competition]"/>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[insert description of competition]</w:t>
      </w:r>
      <w:r w:rsidRPr="003128E3">
        <w:rPr>
          <w:rFonts w:ascii="Calibri" w:hAnsi="Calibri" w:cs="Calibri"/>
          <w:sz w:val="22"/>
          <w:lang w:val="en-GB"/>
        </w:rPr>
        <w:fldChar w:fldCharType="end"/>
      </w:r>
      <w:r w:rsidRPr="003128E3">
        <w:rPr>
          <w:rFonts w:ascii="Calibri" w:hAnsi="Calibri"/>
          <w:sz w:val="22"/>
          <w:lang w:val="en-US"/>
        </w:rPr>
        <w:t xml:space="preserve"> published by </w:t>
      </w:r>
      <w:r w:rsidRPr="003128E3">
        <w:rPr>
          <w:rFonts w:ascii="Calibri" w:hAnsi="Calibri" w:cs="Calibri"/>
          <w:sz w:val="22"/>
          <w:lang w:val="en-GB"/>
        </w:rPr>
        <w:fldChar w:fldCharType="begin">
          <w:ffData>
            <w:name w:val=""/>
            <w:enabled/>
            <w:calcOnExit w:val="0"/>
            <w:textInput>
              <w:default w:val="[insert name of contracting authority]"/>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[insert name of contracting authority]</w:t>
      </w:r>
      <w:r w:rsidRPr="003128E3">
        <w:rPr>
          <w:rFonts w:ascii="Calibri" w:hAnsi="Calibri" w:cs="Calibri"/>
          <w:sz w:val="22"/>
          <w:lang w:val="en-GB"/>
        </w:rPr>
        <w:fldChar w:fldCharType="end"/>
      </w:r>
      <w:r w:rsidRPr="003128E3">
        <w:rPr>
          <w:rFonts w:ascii="Calibri" w:hAnsi="Calibri"/>
          <w:sz w:val="22"/>
          <w:lang w:val="en-US"/>
        </w:rPr>
        <w:t xml:space="preserve"> (“the Contracting Authority”).</w:t>
      </w:r>
    </w:p>
    <w:p w14:paraId="7A137081" w14:textId="77777777" w:rsidR="00C65480" w:rsidRPr="003128E3" w:rsidRDefault="00C65480" w:rsidP="00C65480">
      <w:pPr>
        <w:spacing w:after="120" w:line="276" w:lineRule="auto"/>
        <w:ind w:left="720"/>
        <w:contextualSpacing/>
        <w:rPr>
          <w:rFonts w:ascii="Calibri" w:hAnsi="Calibri"/>
          <w:sz w:val="22"/>
          <w:lang w:val="en-US"/>
        </w:rPr>
      </w:pPr>
    </w:p>
    <w:p w14:paraId="56CFF268" w14:textId="77777777" w:rsidR="00C65480" w:rsidRPr="003128E3" w:rsidRDefault="00C65480">
      <w:pPr>
        <w:numPr>
          <w:ilvl w:val="0"/>
          <w:numId w:val="12"/>
        </w:numPr>
        <w:contextualSpacing/>
        <w:jc w:val="left"/>
        <w:rPr>
          <w:rFonts w:ascii="Calibri" w:hAnsi="Calibri"/>
          <w:sz w:val="22"/>
          <w:lang w:val="en-US"/>
        </w:rPr>
      </w:pPr>
      <w:r w:rsidRPr="003128E3">
        <w:rPr>
          <w:rFonts w:ascii="Calibri" w:hAnsi="Calibri"/>
          <w:sz w:val="22"/>
          <w:lang w:val="en-US"/>
        </w:rPr>
        <w:t xml:space="preserve">Neither </w:t>
      </w:r>
      <w:r w:rsidRPr="003128E3">
        <w:rPr>
          <w:rFonts w:ascii="Calibri" w:hAnsi="Calibri" w:cs="Calibri"/>
          <w:sz w:val="22"/>
          <w:lang w:val="en-GB"/>
        </w:rPr>
        <w:fldChar w:fldCharType="begin">
          <w:ffData>
            <w:name w:val=""/>
            <w:enabled/>
            <w:calcOnExit w:val="0"/>
            <w:textInput>
              <w:default w:val="[Click here and insert name of entity]"/>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[Click here and insert name of entity]</w:t>
      </w:r>
      <w:r w:rsidRPr="003128E3">
        <w:rPr>
          <w:rFonts w:ascii="Calibri" w:hAnsi="Calibri" w:cs="Calibri"/>
          <w:sz w:val="22"/>
          <w:lang w:val="en-GB"/>
        </w:rPr>
        <w:fldChar w:fldCharType="end"/>
      </w:r>
      <w:r w:rsidRPr="003128E3">
        <w:rPr>
          <w:rFonts w:ascii="Calibri" w:hAnsi="Calibri"/>
          <w:sz w:val="22"/>
          <w:lang w:val="en-US"/>
        </w:rPr>
        <w:t xml:space="preserve">  nor any person who is a member of the administrative, management or supervisory body of </w:t>
      </w:r>
      <w:r w:rsidRPr="003128E3">
        <w:rPr>
          <w:rFonts w:ascii="Calibri" w:hAnsi="Calibri" w:cs="Calibri"/>
          <w:sz w:val="22"/>
          <w:lang w:val="en-GB"/>
        </w:rPr>
        <w:fldChar w:fldCharType="begin">
          <w:ffData>
            <w:name w:val=""/>
            <w:enabled/>
            <w:calcOnExit w:val="0"/>
            <w:textInput>
              <w:default w:val="[Click here and insert name of entity]"/>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[Click here and insert name of entity]</w:t>
      </w:r>
      <w:r w:rsidRPr="003128E3">
        <w:rPr>
          <w:rFonts w:ascii="Calibri" w:hAnsi="Calibri" w:cs="Calibri"/>
          <w:sz w:val="22"/>
          <w:lang w:val="en-GB"/>
        </w:rPr>
        <w:fldChar w:fldCharType="end"/>
      </w:r>
      <w:r w:rsidRPr="003128E3">
        <w:rPr>
          <w:rFonts w:ascii="Calibri" w:hAnsi="Calibri"/>
          <w:sz w:val="22"/>
          <w:lang w:val="en-US"/>
        </w:rPr>
        <w:t xml:space="preserve">  nor any person who has powers of representation, decision or control in </w:t>
      </w:r>
      <w:r w:rsidRPr="003128E3">
        <w:rPr>
          <w:rFonts w:ascii="Calibri" w:hAnsi="Calibri" w:cs="Calibri"/>
          <w:sz w:val="22"/>
          <w:lang w:val="en-GB"/>
        </w:rPr>
        <w:fldChar w:fldCharType="begin">
          <w:ffData>
            <w:name w:val=""/>
            <w:enabled/>
            <w:calcOnExit w:val="0"/>
            <w:textInput>
              <w:default w:val="[Click here and insert name of entity]"/>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[Click here and insert name of entity]</w:t>
      </w:r>
      <w:r w:rsidRPr="003128E3">
        <w:rPr>
          <w:rFonts w:ascii="Calibri" w:hAnsi="Calibri" w:cs="Calibri"/>
          <w:sz w:val="22"/>
          <w:lang w:val="en-GB"/>
        </w:rPr>
        <w:fldChar w:fldCharType="end"/>
      </w:r>
      <w:r w:rsidRPr="003128E3">
        <w:rPr>
          <w:rFonts w:ascii="Calibri" w:hAnsi="Calibri"/>
          <w:sz w:val="22"/>
          <w:lang w:val="en-US"/>
        </w:rPr>
        <w:t xml:space="preserve">  has: </w:t>
      </w:r>
    </w:p>
    <w:p w14:paraId="02936F34" w14:textId="77777777" w:rsidR="00C65480" w:rsidRPr="003128E3" w:rsidRDefault="00C65480" w:rsidP="00C65480">
      <w:pPr>
        <w:spacing w:after="120" w:line="276" w:lineRule="auto"/>
        <w:ind w:left="720"/>
        <w:contextualSpacing/>
        <w:rPr>
          <w:rFonts w:ascii="Calibri" w:hAnsi="Calibri"/>
          <w:sz w:val="22"/>
          <w:lang w:val="en-US"/>
        </w:rPr>
      </w:pPr>
    </w:p>
    <w:p w14:paraId="6D1DD52F" w14:textId="77777777" w:rsidR="00C65480" w:rsidRPr="003128E3" w:rsidRDefault="00C65480">
      <w:pPr>
        <w:numPr>
          <w:ilvl w:val="0"/>
          <w:numId w:val="13"/>
        </w:numPr>
        <w:contextualSpacing/>
        <w:jc w:val="left"/>
        <w:rPr>
          <w:rFonts w:ascii="Calibri" w:hAnsi="Calibri"/>
          <w:sz w:val="22"/>
          <w:lang w:val="en-US"/>
        </w:rPr>
      </w:pPr>
      <w:r w:rsidRPr="003128E3">
        <w:rPr>
          <w:rFonts w:ascii="Calibri" w:hAnsi="Calibri"/>
          <w:sz w:val="22"/>
          <w:lang w:val="en-US"/>
        </w:rPr>
        <w:t xml:space="preserve">ever been the subject of a conviction for participation in a criminal </w:t>
      </w:r>
      <w:proofErr w:type="spellStart"/>
      <w:r w:rsidRPr="003128E3">
        <w:rPr>
          <w:rFonts w:ascii="Calibri" w:hAnsi="Calibri"/>
          <w:sz w:val="22"/>
          <w:lang w:val="en-US"/>
        </w:rPr>
        <w:t>organisation</w:t>
      </w:r>
      <w:proofErr w:type="spellEnd"/>
      <w:r w:rsidRPr="003128E3">
        <w:rPr>
          <w:rFonts w:ascii="Calibri" w:hAnsi="Calibri"/>
          <w:sz w:val="22"/>
          <w:lang w:val="en-US"/>
        </w:rPr>
        <w:t>, as defined in Article 2 of Council Framework Decision 2008/841/JHA.</w:t>
      </w:r>
    </w:p>
    <w:p w14:paraId="2C886E3A" w14:textId="77777777" w:rsidR="00C65480" w:rsidRPr="003128E3" w:rsidRDefault="00C65480">
      <w:pPr>
        <w:numPr>
          <w:ilvl w:val="0"/>
          <w:numId w:val="13"/>
        </w:numPr>
        <w:contextualSpacing/>
        <w:jc w:val="left"/>
        <w:rPr>
          <w:rFonts w:ascii="Calibri" w:hAnsi="Calibri"/>
          <w:sz w:val="22"/>
          <w:lang w:val="en-US"/>
        </w:rPr>
      </w:pPr>
      <w:r w:rsidRPr="003128E3">
        <w:rPr>
          <w:rFonts w:ascii="Calibri" w:hAnsi="Calibri"/>
          <w:sz w:val="22"/>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3128E3">
        <w:rPr>
          <w:rFonts w:ascii="Calibri" w:hAnsi="Calibri" w:cs="Calibri"/>
          <w:sz w:val="22"/>
          <w:lang w:val="en-GB"/>
        </w:rPr>
        <w:fldChar w:fldCharType="begin">
          <w:ffData>
            <w:name w:val=""/>
            <w:enabled/>
            <w:calcOnExit w:val="0"/>
            <w:textInput>
              <w:default w:val="[Click here and insert name of entity]"/>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[Click here and insert name of entity]</w:t>
      </w:r>
      <w:r w:rsidRPr="003128E3">
        <w:rPr>
          <w:rFonts w:ascii="Calibri" w:hAnsi="Calibri" w:cs="Calibri"/>
          <w:sz w:val="22"/>
          <w:lang w:val="en-GB"/>
        </w:rPr>
        <w:fldChar w:fldCharType="end"/>
      </w:r>
      <w:r w:rsidRPr="003128E3">
        <w:rPr>
          <w:rFonts w:ascii="Calibri" w:hAnsi="Calibri"/>
          <w:sz w:val="22"/>
          <w:lang w:val="en-US"/>
        </w:rPr>
        <w:t xml:space="preserve"> is established.</w:t>
      </w:r>
    </w:p>
    <w:p w14:paraId="08F9851C" w14:textId="77777777" w:rsidR="00C65480" w:rsidRPr="003128E3" w:rsidRDefault="00C65480">
      <w:pPr>
        <w:numPr>
          <w:ilvl w:val="0"/>
          <w:numId w:val="13"/>
        </w:numPr>
        <w:contextualSpacing/>
        <w:jc w:val="left"/>
        <w:rPr>
          <w:rFonts w:ascii="Calibri" w:hAnsi="Calibri"/>
          <w:sz w:val="22"/>
          <w:lang w:val="en-US"/>
        </w:rPr>
      </w:pPr>
      <w:r w:rsidRPr="003128E3">
        <w:rPr>
          <w:rFonts w:ascii="Calibri" w:hAnsi="Calibri"/>
          <w:sz w:val="22"/>
          <w:lang w:val="en-US"/>
        </w:rPr>
        <w:t xml:space="preserve"> ever been the subject of a conviction for fraud within the meaning of Article 1 of the Convention on the protection of the European Communities’ financial interests.</w:t>
      </w:r>
    </w:p>
    <w:p w14:paraId="67743512" w14:textId="77777777" w:rsidR="00C65480" w:rsidRPr="003128E3" w:rsidRDefault="00C65480">
      <w:pPr>
        <w:numPr>
          <w:ilvl w:val="0"/>
          <w:numId w:val="13"/>
        </w:numPr>
        <w:contextualSpacing/>
        <w:jc w:val="left"/>
        <w:rPr>
          <w:rFonts w:ascii="Calibri" w:hAnsi="Calibri"/>
          <w:sz w:val="22"/>
          <w:lang w:val="en-US"/>
        </w:rPr>
      </w:pPr>
      <w:r w:rsidRPr="003128E3">
        <w:rPr>
          <w:rFonts w:ascii="Calibri" w:hAnsi="Calibri"/>
          <w:sz w:val="22"/>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024F2B1" w14:textId="77777777" w:rsidR="00C65480" w:rsidRPr="003128E3" w:rsidRDefault="00C65480">
      <w:pPr>
        <w:numPr>
          <w:ilvl w:val="0"/>
          <w:numId w:val="13"/>
        </w:numPr>
        <w:contextualSpacing/>
        <w:jc w:val="left"/>
        <w:rPr>
          <w:rFonts w:ascii="Calibri" w:hAnsi="Calibri"/>
          <w:sz w:val="22"/>
          <w:lang w:val="en-US"/>
        </w:rPr>
      </w:pPr>
      <w:r w:rsidRPr="003128E3">
        <w:rPr>
          <w:rFonts w:ascii="Calibri" w:hAnsi="Calibri"/>
          <w:sz w:val="22"/>
          <w:lang w:val="en-US"/>
        </w:rPr>
        <w:t>ever been the subject of a conviction for money laundering or terrorist financing, as defined in Article 1 of Directive 2005/60/EC of the European Parliament and of the Council.</w:t>
      </w:r>
    </w:p>
    <w:p w14:paraId="547F5381" w14:textId="77777777" w:rsidR="00C65480" w:rsidRPr="003128E3" w:rsidRDefault="00C65480">
      <w:pPr>
        <w:numPr>
          <w:ilvl w:val="0"/>
          <w:numId w:val="13"/>
        </w:numPr>
        <w:contextualSpacing/>
        <w:jc w:val="left"/>
        <w:rPr>
          <w:rFonts w:ascii="Calibri" w:hAnsi="Calibri"/>
          <w:sz w:val="22"/>
          <w:lang w:val="en-US"/>
        </w:rPr>
      </w:pPr>
      <w:r w:rsidRPr="003128E3">
        <w:rPr>
          <w:rFonts w:ascii="Calibri" w:hAnsi="Calibri"/>
          <w:sz w:val="22"/>
          <w:lang w:val="en-US"/>
        </w:rPr>
        <w:t xml:space="preserve">ever been the subject of a conviction for child </w:t>
      </w:r>
      <w:proofErr w:type="spellStart"/>
      <w:r w:rsidRPr="003128E3">
        <w:rPr>
          <w:rFonts w:ascii="Calibri" w:hAnsi="Calibri"/>
          <w:sz w:val="22"/>
          <w:lang w:val="en-US"/>
        </w:rPr>
        <w:t>labour</w:t>
      </w:r>
      <w:proofErr w:type="spellEnd"/>
      <w:r w:rsidRPr="003128E3">
        <w:rPr>
          <w:rFonts w:ascii="Calibri" w:hAnsi="Calibri"/>
          <w:sz w:val="22"/>
          <w:lang w:val="en-US"/>
        </w:rPr>
        <w:t xml:space="preserve"> and other forms of trafficking in human beings as defined in Article 2 of Directive 2011/36/EU of the European Parliament and of the Council.</w:t>
      </w:r>
    </w:p>
    <w:p w14:paraId="33B36896" w14:textId="77777777" w:rsidR="00C65480" w:rsidRPr="003128E3" w:rsidRDefault="00C65480" w:rsidP="00C65480">
      <w:pPr>
        <w:spacing w:after="120" w:line="276" w:lineRule="auto"/>
        <w:ind w:left="1080"/>
        <w:contextualSpacing/>
        <w:rPr>
          <w:rFonts w:ascii="Calibri" w:hAnsi="Calibri"/>
          <w:sz w:val="22"/>
          <w:lang w:val="en-US"/>
        </w:rPr>
      </w:pPr>
    </w:p>
    <w:p w14:paraId="04C00B7A" w14:textId="77777777" w:rsidR="00C65480" w:rsidRPr="003128E3" w:rsidRDefault="00C65480">
      <w:pPr>
        <w:numPr>
          <w:ilvl w:val="0"/>
          <w:numId w:val="12"/>
        </w:numPr>
        <w:contextualSpacing/>
        <w:jc w:val="left"/>
        <w:rPr>
          <w:rFonts w:ascii="Calibri" w:hAnsi="Calibri"/>
          <w:sz w:val="22"/>
          <w:lang w:val="en-US"/>
        </w:rPr>
      </w:pPr>
      <w:r w:rsidRPr="003128E3">
        <w:rPr>
          <w:rFonts w:ascii="Calibri" w:hAnsi="Calibri" w:cs="Calibri"/>
          <w:sz w:val="22"/>
          <w:lang w:val="en-GB"/>
        </w:rPr>
        <w:fldChar w:fldCharType="begin">
          <w:ffData>
            <w:name w:val=""/>
            <w:enabled/>
            <w:calcOnExit w:val="0"/>
            <w:textInput>
              <w:default w:val="[Click here and insert name of entity]"/>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[Click here and insert name of entity]</w:t>
      </w:r>
      <w:r w:rsidRPr="003128E3">
        <w:rPr>
          <w:rFonts w:ascii="Calibri" w:hAnsi="Calibri" w:cs="Calibri"/>
          <w:sz w:val="22"/>
          <w:lang w:val="en-GB"/>
        </w:rPr>
        <w:fldChar w:fldCharType="end"/>
      </w:r>
      <w:r w:rsidRPr="003128E3">
        <w:rPr>
          <w:rFonts w:ascii="Calibri" w:hAnsi="Calibri"/>
          <w:sz w:val="22"/>
          <w:lang w:val="en-US"/>
        </w:rPr>
        <w:t>:</w:t>
      </w:r>
    </w:p>
    <w:p w14:paraId="5684F7A6" w14:textId="77777777" w:rsidR="00C65480" w:rsidRPr="003128E3" w:rsidRDefault="00C65480" w:rsidP="00C65480">
      <w:pPr>
        <w:spacing w:after="120" w:line="276" w:lineRule="auto"/>
        <w:ind w:left="720"/>
        <w:contextualSpacing/>
        <w:rPr>
          <w:rFonts w:ascii="Calibri" w:hAnsi="Calibri"/>
          <w:sz w:val="22"/>
          <w:lang w:val="en-US"/>
        </w:rPr>
      </w:pPr>
    </w:p>
    <w:p w14:paraId="461D7B36" w14:textId="77777777" w:rsidR="00C65480" w:rsidRPr="003128E3" w:rsidRDefault="00C65480">
      <w:pPr>
        <w:numPr>
          <w:ilvl w:val="0"/>
          <w:numId w:val="15"/>
        </w:numPr>
        <w:spacing w:after="120" w:line="276" w:lineRule="auto"/>
        <w:ind w:left="1134" w:right="47" w:hanging="283"/>
        <w:rPr>
          <w:rFonts w:ascii="Calibri" w:eastAsia="Calibri" w:hAnsi="Calibri" w:cs="Arial"/>
          <w:sz w:val="22"/>
        </w:rPr>
      </w:pPr>
      <w:r w:rsidRPr="003128E3">
        <w:rPr>
          <w:rFonts w:ascii="Calibri" w:eastAsia="Calibri" w:hAnsi="Calibri" w:cs="Arial"/>
          <w:sz w:val="22"/>
        </w:rPr>
        <w:t>is not in breach and has not breached its obligations relating to the payment of taxes or social security contributions.</w:t>
      </w:r>
    </w:p>
    <w:p w14:paraId="740CB3A3" w14:textId="77777777" w:rsidR="00C65480" w:rsidRPr="003128E3" w:rsidRDefault="00C65480">
      <w:pPr>
        <w:numPr>
          <w:ilvl w:val="0"/>
          <w:numId w:val="15"/>
        </w:numPr>
        <w:spacing w:after="120" w:line="276" w:lineRule="auto"/>
        <w:ind w:left="1134" w:right="47" w:hanging="283"/>
        <w:rPr>
          <w:rFonts w:ascii="Calibri" w:eastAsia="Calibri" w:hAnsi="Calibri" w:cs="Arial"/>
          <w:sz w:val="22"/>
        </w:rPr>
      </w:pPr>
      <w:r w:rsidRPr="003128E3">
        <w:rPr>
          <w:rFonts w:ascii="Calibri" w:eastAsia="Calibri" w:hAnsi="Calibri" w:cs="Arial"/>
          <w:sz w:val="22"/>
        </w:rPr>
        <w:lastRenderedPageBreak/>
        <w:t>has carried out the preparation of the Tender independently.</w:t>
      </w:r>
    </w:p>
    <w:p w14:paraId="26545912" w14:textId="77777777" w:rsidR="00C65480" w:rsidRPr="003128E3" w:rsidRDefault="00C65480" w:rsidP="00C65480">
      <w:pPr>
        <w:spacing w:after="120" w:line="276" w:lineRule="auto"/>
        <w:ind w:left="720"/>
        <w:contextualSpacing/>
        <w:rPr>
          <w:rFonts w:ascii="Calibri" w:hAnsi="Calibri"/>
          <w:sz w:val="22"/>
          <w:lang w:val="en-US"/>
        </w:rPr>
      </w:pPr>
    </w:p>
    <w:p w14:paraId="0CE9CDE6" w14:textId="77777777" w:rsidR="00C65480" w:rsidRPr="003128E3" w:rsidRDefault="00C65480">
      <w:pPr>
        <w:numPr>
          <w:ilvl w:val="0"/>
          <w:numId w:val="12"/>
        </w:numPr>
        <w:contextualSpacing/>
        <w:jc w:val="left"/>
        <w:rPr>
          <w:rFonts w:ascii="Calibri" w:hAnsi="Calibri"/>
          <w:sz w:val="22"/>
          <w:lang w:val="en-US"/>
        </w:rPr>
      </w:pPr>
      <w:r w:rsidRPr="003128E3">
        <w:rPr>
          <w:rFonts w:ascii="Calibri" w:hAnsi="Calibri" w:cs="Calibri"/>
          <w:sz w:val="22"/>
          <w:lang w:val="en-GB"/>
        </w:rPr>
        <w:fldChar w:fldCharType="begin">
          <w:ffData>
            <w:name w:val=""/>
            <w:enabled/>
            <w:calcOnExit w:val="0"/>
            <w:textInput>
              <w:default w:val="[Click here and insert name of entity]"/>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[Click here and insert name of entity]</w:t>
      </w:r>
      <w:r w:rsidRPr="003128E3">
        <w:rPr>
          <w:rFonts w:ascii="Calibri" w:hAnsi="Calibri" w:cs="Calibri"/>
          <w:sz w:val="22"/>
          <w:lang w:val="en-GB"/>
        </w:rPr>
        <w:fldChar w:fldCharType="end"/>
      </w:r>
      <w:r w:rsidRPr="003128E3">
        <w:rPr>
          <w:rFonts w:ascii="Calibri" w:hAnsi="Calibri"/>
          <w:sz w:val="22"/>
          <w:lang w:val="en-US"/>
        </w:rPr>
        <w:t>:</w:t>
      </w:r>
    </w:p>
    <w:p w14:paraId="008CB98A" w14:textId="77777777" w:rsidR="00C65480" w:rsidRPr="003128E3" w:rsidRDefault="00C65480" w:rsidP="00C65480">
      <w:pPr>
        <w:spacing w:after="120" w:line="276" w:lineRule="auto"/>
        <w:ind w:left="720"/>
        <w:contextualSpacing/>
        <w:rPr>
          <w:rFonts w:ascii="Calibri" w:hAnsi="Calibri"/>
          <w:sz w:val="22"/>
          <w:lang w:val="en-US"/>
        </w:rPr>
      </w:pPr>
    </w:p>
    <w:p w14:paraId="31B69376" w14:textId="77777777" w:rsidR="00C65480" w:rsidRPr="003128E3" w:rsidRDefault="00C65480">
      <w:pPr>
        <w:numPr>
          <w:ilvl w:val="0"/>
          <w:numId w:val="14"/>
        </w:numPr>
        <w:contextualSpacing/>
        <w:jc w:val="left"/>
        <w:rPr>
          <w:rFonts w:ascii="Calibri" w:hAnsi="Calibri"/>
          <w:sz w:val="22"/>
          <w:lang w:val="en-US"/>
        </w:rPr>
      </w:pPr>
      <w:r w:rsidRPr="003128E3">
        <w:rPr>
          <w:rFonts w:ascii="Calibri" w:hAnsi="Calibri"/>
          <w:sz w:val="22"/>
          <w:lang w:val="en-US"/>
        </w:rPr>
        <w:t>has, in the performance of all public contracts, complied with applicable obligations in the field of environmental</w:t>
      </w:r>
      <w:r w:rsidRPr="003128E3">
        <w:rPr>
          <w:rFonts w:ascii="Calibri" w:hAnsi="Calibri"/>
          <w:sz w:val="22"/>
          <w:lang w:val="en-GB"/>
        </w:rPr>
        <w:t xml:space="preserve"> </w:t>
      </w:r>
      <w:r w:rsidRPr="003128E3">
        <w:rPr>
          <w:rFonts w:ascii="Calibri" w:hAnsi="Calibri"/>
          <w:sz w:val="22"/>
          <w:lang w:val="en-US"/>
        </w:rPr>
        <w:t xml:space="preserve">social and </w:t>
      </w:r>
      <w:proofErr w:type="spellStart"/>
      <w:r w:rsidRPr="003128E3">
        <w:rPr>
          <w:rFonts w:ascii="Calibri" w:hAnsi="Calibri"/>
          <w:sz w:val="22"/>
          <w:lang w:val="en-US"/>
        </w:rPr>
        <w:t>labour</w:t>
      </w:r>
      <w:proofErr w:type="spellEnd"/>
      <w:r w:rsidRPr="003128E3">
        <w:rPr>
          <w:rFonts w:ascii="Calibri" w:hAnsi="Calibri"/>
          <w:sz w:val="22"/>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3128E3">
        <w:rPr>
          <w:rFonts w:ascii="Calibri" w:hAnsi="Calibri"/>
          <w:sz w:val="22"/>
          <w:lang w:val="en-US"/>
        </w:rPr>
        <w:t>labour</w:t>
      </w:r>
      <w:proofErr w:type="spellEnd"/>
      <w:r w:rsidRPr="003128E3">
        <w:rPr>
          <w:rFonts w:ascii="Calibri" w:hAnsi="Calibri"/>
          <w:sz w:val="22"/>
          <w:lang w:val="en-US"/>
        </w:rPr>
        <w:t xml:space="preserve"> law listed in Schedule 7 of the European Union (Award of Public Authority Contracts) Regulations 2016 (Statutory Instrument 284 of 2016).     </w:t>
      </w:r>
    </w:p>
    <w:p w14:paraId="4443F5C7" w14:textId="77777777" w:rsidR="00C65480" w:rsidRPr="003128E3" w:rsidRDefault="00C65480">
      <w:pPr>
        <w:numPr>
          <w:ilvl w:val="0"/>
          <w:numId w:val="14"/>
        </w:numPr>
        <w:contextualSpacing/>
        <w:jc w:val="left"/>
        <w:rPr>
          <w:rFonts w:ascii="Calibri" w:hAnsi="Calibri"/>
          <w:sz w:val="22"/>
          <w:lang w:val="en-US"/>
        </w:rPr>
      </w:pPr>
      <w:r w:rsidRPr="003128E3">
        <w:rPr>
          <w:rFonts w:ascii="Calibri" w:hAnsi="Calibri"/>
          <w:sz w:val="22"/>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E38A573" w14:textId="77777777" w:rsidR="00C65480" w:rsidRPr="003128E3" w:rsidRDefault="00C65480">
      <w:pPr>
        <w:numPr>
          <w:ilvl w:val="0"/>
          <w:numId w:val="14"/>
        </w:numPr>
        <w:contextualSpacing/>
        <w:jc w:val="left"/>
        <w:rPr>
          <w:rFonts w:ascii="Calibri" w:hAnsi="Calibri"/>
          <w:sz w:val="22"/>
          <w:lang w:val="en-US"/>
        </w:rPr>
      </w:pPr>
      <w:r w:rsidRPr="003128E3">
        <w:rPr>
          <w:rFonts w:ascii="Calibri" w:hAnsi="Calibri"/>
          <w:sz w:val="22"/>
          <w:lang w:val="en-US"/>
        </w:rPr>
        <w:t>is not guilty of grave professional misconduct.</w:t>
      </w:r>
    </w:p>
    <w:p w14:paraId="5E302051" w14:textId="77777777" w:rsidR="00C65480" w:rsidRPr="003128E3" w:rsidRDefault="00C65480">
      <w:pPr>
        <w:numPr>
          <w:ilvl w:val="0"/>
          <w:numId w:val="14"/>
        </w:numPr>
        <w:contextualSpacing/>
        <w:jc w:val="left"/>
        <w:rPr>
          <w:rFonts w:ascii="Calibri" w:hAnsi="Calibri"/>
          <w:sz w:val="22"/>
          <w:lang w:val="en-US"/>
        </w:rPr>
      </w:pPr>
      <w:r w:rsidRPr="003128E3">
        <w:rPr>
          <w:rFonts w:ascii="Calibri" w:hAnsi="Calibri"/>
          <w:sz w:val="22"/>
          <w:lang w:val="en-US"/>
        </w:rPr>
        <w:t>has not entered into agreements with other economic operators aimed at distorting competition.</w:t>
      </w:r>
    </w:p>
    <w:p w14:paraId="7754A0DC" w14:textId="77777777" w:rsidR="00C65480" w:rsidRPr="003128E3" w:rsidRDefault="00C65480">
      <w:pPr>
        <w:numPr>
          <w:ilvl w:val="0"/>
          <w:numId w:val="14"/>
        </w:numPr>
        <w:contextualSpacing/>
        <w:jc w:val="left"/>
        <w:rPr>
          <w:rFonts w:ascii="Calibri" w:hAnsi="Calibri"/>
          <w:sz w:val="22"/>
          <w:lang w:val="en-US"/>
        </w:rPr>
      </w:pPr>
      <w:r w:rsidRPr="003128E3">
        <w:rPr>
          <w:rFonts w:ascii="Calibri" w:hAnsi="Calibri"/>
          <w:sz w:val="22"/>
          <w:lang w:val="en-US"/>
        </w:rPr>
        <w:t>is not aware of any conflict of interest due to its participation in the Competition;</w:t>
      </w:r>
    </w:p>
    <w:p w14:paraId="04AC052C" w14:textId="77777777" w:rsidR="00C65480" w:rsidRPr="003128E3" w:rsidRDefault="00C65480">
      <w:pPr>
        <w:numPr>
          <w:ilvl w:val="0"/>
          <w:numId w:val="14"/>
        </w:numPr>
        <w:contextualSpacing/>
        <w:jc w:val="left"/>
        <w:rPr>
          <w:rFonts w:ascii="Calibri" w:hAnsi="Calibri"/>
          <w:sz w:val="22"/>
          <w:lang w:val="en-US"/>
        </w:rPr>
      </w:pPr>
      <w:r w:rsidRPr="003128E3">
        <w:rPr>
          <w:rFonts w:ascii="Calibri" w:hAnsi="Calibri"/>
          <w:sz w:val="22"/>
          <w:lang w:val="en-US"/>
        </w:rPr>
        <w:t>has not had any prior involvement in the preparation of the Competition;</w:t>
      </w:r>
    </w:p>
    <w:p w14:paraId="564F162A" w14:textId="77777777" w:rsidR="00C65480" w:rsidRPr="003128E3" w:rsidRDefault="00C65480">
      <w:pPr>
        <w:numPr>
          <w:ilvl w:val="0"/>
          <w:numId w:val="14"/>
        </w:numPr>
        <w:contextualSpacing/>
        <w:jc w:val="left"/>
        <w:rPr>
          <w:rFonts w:ascii="Calibri" w:hAnsi="Calibri"/>
          <w:sz w:val="22"/>
          <w:lang w:val="en-US"/>
        </w:rPr>
      </w:pPr>
      <w:r w:rsidRPr="003128E3">
        <w:rPr>
          <w:rFonts w:ascii="Calibri" w:hAnsi="Calibri"/>
          <w:sz w:val="22"/>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33123767" w14:textId="77777777" w:rsidR="00C65480" w:rsidRPr="003128E3" w:rsidRDefault="00C65480">
      <w:pPr>
        <w:numPr>
          <w:ilvl w:val="0"/>
          <w:numId w:val="14"/>
        </w:numPr>
        <w:contextualSpacing/>
        <w:jc w:val="left"/>
        <w:rPr>
          <w:rFonts w:ascii="Calibri" w:hAnsi="Calibri"/>
          <w:sz w:val="22"/>
          <w:lang w:val="en-US"/>
        </w:rPr>
      </w:pPr>
      <w:r w:rsidRPr="003128E3">
        <w:rPr>
          <w:rFonts w:ascii="Calibri" w:hAnsi="Calibri"/>
          <w:sz w:val="22"/>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CE444B5" w14:textId="77777777" w:rsidR="00C65480" w:rsidRPr="003128E3" w:rsidRDefault="00C65480">
      <w:pPr>
        <w:numPr>
          <w:ilvl w:val="0"/>
          <w:numId w:val="14"/>
        </w:numPr>
        <w:contextualSpacing/>
        <w:jc w:val="left"/>
        <w:rPr>
          <w:rFonts w:ascii="Calibri" w:hAnsi="Calibri"/>
          <w:sz w:val="22"/>
          <w:lang w:val="en-US"/>
        </w:rPr>
      </w:pPr>
      <w:r w:rsidRPr="003128E3">
        <w:rPr>
          <w:rFonts w:ascii="Calibri" w:hAnsi="Calibri"/>
          <w:sz w:val="22"/>
          <w:lang w:val="en-US"/>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C2CA8DF" w14:textId="77777777" w:rsidR="00C65480" w:rsidRPr="003128E3" w:rsidRDefault="00C65480" w:rsidP="00C65480">
      <w:pPr>
        <w:spacing w:after="120" w:line="276" w:lineRule="auto"/>
        <w:ind w:left="1080"/>
        <w:contextualSpacing/>
        <w:rPr>
          <w:rFonts w:ascii="Calibri" w:hAnsi="Calibri"/>
          <w:sz w:val="22"/>
          <w:lang w:val="en-US"/>
        </w:rPr>
      </w:pPr>
    </w:p>
    <w:p w14:paraId="18575A0A" w14:textId="77777777" w:rsidR="00C65480" w:rsidRPr="003128E3" w:rsidRDefault="00C65480">
      <w:pPr>
        <w:numPr>
          <w:ilvl w:val="0"/>
          <w:numId w:val="12"/>
        </w:numPr>
        <w:contextualSpacing/>
        <w:jc w:val="left"/>
        <w:rPr>
          <w:rFonts w:ascii="Calibri" w:hAnsi="Calibri"/>
          <w:sz w:val="22"/>
          <w:lang w:val="en-US"/>
        </w:rPr>
      </w:pPr>
      <w:r w:rsidRPr="003128E3">
        <w:rPr>
          <w:rFonts w:ascii="Calibri" w:hAnsi="Calibri" w:cs="Calibri"/>
          <w:sz w:val="22"/>
          <w:lang w:val="en-GB"/>
        </w:rPr>
        <w:fldChar w:fldCharType="begin">
          <w:ffData>
            <w:name w:val=""/>
            <w:enabled/>
            <w:calcOnExit w:val="0"/>
            <w:textInput>
              <w:default w:val="[Click here and insert name of entity]"/>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[Click here and insert name of entity]</w:t>
      </w:r>
      <w:r w:rsidRPr="003128E3">
        <w:rPr>
          <w:rFonts w:ascii="Calibri" w:hAnsi="Calibri" w:cs="Calibri"/>
          <w:sz w:val="22"/>
          <w:lang w:val="en-GB"/>
        </w:rPr>
        <w:fldChar w:fldCharType="end"/>
      </w:r>
      <w:r w:rsidRPr="003128E3">
        <w:rPr>
          <w:rFonts w:ascii="Calibri" w:hAnsi="Calibri"/>
          <w:sz w:val="22"/>
          <w:lang w:val="en-US"/>
        </w:rPr>
        <w:t xml:space="preserve"> does not come within the category of prohibited economic operators identified in Regulation (EU) No 833/2014 of 31 July 2014 (as amended by EU Regulation 2022/576 or any subsequent amendments to same); </w:t>
      </w:r>
    </w:p>
    <w:p w14:paraId="6A26021B" w14:textId="77777777" w:rsidR="00C65480" w:rsidRPr="003128E3" w:rsidRDefault="00C65480" w:rsidP="00C65480">
      <w:pPr>
        <w:spacing w:after="120" w:line="276" w:lineRule="auto"/>
        <w:ind w:left="720"/>
        <w:contextualSpacing/>
        <w:rPr>
          <w:rFonts w:ascii="Calibri" w:hAnsi="Calibri"/>
          <w:sz w:val="22"/>
          <w:lang w:val="en-US"/>
        </w:rPr>
      </w:pPr>
    </w:p>
    <w:p w14:paraId="4F2BA2CB" w14:textId="77777777" w:rsidR="00C65480" w:rsidRPr="003128E3" w:rsidRDefault="00C65480">
      <w:pPr>
        <w:numPr>
          <w:ilvl w:val="0"/>
          <w:numId w:val="12"/>
        </w:numPr>
        <w:contextualSpacing/>
        <w:jc w:val="left"/>
        <w:rPr>
          <w:rFonts w:ascii="Calibri" w:hAnsi="Calibri"/>
          <w:sz w:val="22"/>
          <w:lang w:val="en-US"/>
        </w:rPr>
      </w:pPr>
      <w:r w:rsidRPr="003128E3">
        <w:rPr>
          <w:rFonts w:ascii="Calibri" w:hAnsi="Calibri"/>
          <w:sz w:val="22"/>
          <w:lang w:val="en-US"/>
        </w:rPr>
        <w:t xml:space="preserve">The origin of goods connected to the Tender, if any, are not subject to the prohibitions set out in Regulation (EU) No 833/2014 (as amended by EU Regulation 2022/576 or any subsequent amendments to same);  </w:t>
      </w:r>
    </w:p>
    <w:p w14:paraId="58112F8B" w14:textId="77777777" w:rsidR="00C65480" w:rsidRPr="003128E3" w:rsidRDefault="00C65480" w:rsidP="00C65480">
      <w:pPr>
        <w:spacing w:after="120" w:line="276" w:lineRule="auto"/>
        <w:ind w:left="720"/>
        <w:contextualSpacing/>
        <w:rPr>
          <w:rFonts w:ascii="Calibri" w:hAnsi="Calibri"/>
          <w:sz w:val="22"/>
          <w:lang w:val="en-US"/>
        </w:rPr>
      </w:pPr>
    </w:p>
    <w:p w14:paraId="2659D39F" w14:textId="77777777" w:rsidR="00C65480" w:rsidRDefault="00C65480">
      <w:pPr>
        <w:numPr>
          <w:ilvl w:val="0"/>
          <w:numId w:val="12"/>
        </w:numPr>
        <w:contextualSpacing/>
        <w:jc w:val="left"/>
        <w:rPr>
          <w:rFonts w:ascii="Calibri" w:hAnsi="Calibri"/>
          <w:sz w:val="22"/>
          <w:lang w:val="en-US"/>
        </w:rPr>
      </w:pPr>
      <w:r w:rsidRPr="003128E3">
        <w:rPr>
          <w:rFonts w:ascii="Calibri" w:hAnsi="Calibri"/>
          <w:sz w:val="22"/>
          <w:lang w:val="en-US"/>
        </w:rPr>
        <w:t xml:space="preserve">Any subcontractor, supplier or other entity on whose capacity </w:t>
      </w:r>
      <w:r w:rsidRPr="003128E3">
        <w:rPr>
          <w:rFonts w:ascii="Calibri" w:hAnsi="Calibri" w:cs="Calibri"/>
          <w:sz w:val="22"/>
          <w:lang w:val="en-GB"/>
        </w:rPr>
        <w:fldChar w:fldCharType="begin">
          <w:ffData>
            <w:name w:val=""/>
            <w:enabled/>
            <w:calcOnExit w:val="0"/>
            <w:textInput>
              <w:default w:val="[Click here and insert name of entity]"/>
            </w:textInput>
          </w:ffData>
        </w:fldChar>
      </w:r>
      <w:r w:rsidRPr="003128E3">
        <w:rPr>
          <w:rFonts w:ascii="Calibri" w:hAnsi="Calibri" w:cs="Calibri"/>
          <w:sz w:val="22"/>
          <w:lang w:val="en-GB"/>
        </w:rPr>
        <w:instrText xml:space="preserve"> FORMTEXT </w:instrText>
      </w:r>
      <w:r w:rsidRPr="003128E3">
        <w:rPr>
          <w:rFonts w:ascii="Calibri" w:hAnsi="Calibri" w:cs="Calibri"/>
          <w:sz w:val="22"/>
          <w:lang w:val="en-GB"/>
        </w:rPr>
      </w:r>
      <w:r w:rsidRPr="003128E3">
        <w:rPr>
          <w:rFonts w:ascii="Calibri" w:hAnsi="Calibri" w:cs="Calibri"/>
          <w:sz w:val="22"/>
          <w:lang w:val="en-GB"/>
        </w:rPr>
        <w:fldChar w:fldCharType="separate"/>
      </w:r>
      <w:r w:rsidRPr="003128E3">
        <w:rPr>
          <w:rFonts w:ascii="Calibri" w:hAnsi="Calibri" w:cs="Calibri"/>
          <w:noProof/>
          <w:sz w:val="22"/>
          <w:lang w:val="en-GB"/>
        </w:rPr>
        <w:t>[Click here and insert name of entity]</w:t>
      </w:r>
      <w:r w:rsidRPr="003128E3">
        <w:rPr>
          <w:rFonts w:ascii="Calibri" w:hAnsi="Calibri" w:cs="Calibri"/>
          <w:sz w:val="22"/>
          <w:lang w:val="en-GB"/>
        </w:rPr>
        <w:fldChar w:fldCharType="end"/>
      </w:r>
      <w:r w:rsidRPr="003128E3">
        <w:rPr>
          <w:rFonts w:ascii="Calibri" w:hAnsi="Calibri"/>
          <w:sz w:val="22"/>
          <w:lang w:val="en-US"/>
        </w:rPr>
        <w:t xml:space="preserve">  relies as part of the Tender does not come within the category of prohibited </w:t>
      </w:r>
      <w:r w:rsidRPr="003128E3">
        <w:rPr>
          <w:rFonts w:ascii="Calibri" w:hAnsi="Calibri"/>
          <w:sz w:val="22"/>
          <w:lang w:val="en-US"/>
        </w:rPr>
        <w:lastRenderedPageBreak/>
        <w:t>economic operators identified in Regulation (EU) No 833/2014 of 31 July 2014 (as amended by EU Regulation 2022/576 or any subsequent amendments to same).</w:t>
      </w:r>
    </w:p>
    <w:p w14:paraId="5F18325B" w14:textId="77777777" w:rsidR="00C65480" w:rsidRDefault="00C65480" w:rsidP="00C65480">
      <w:pPr>
        <w:pStyle w:val="ListParagraph"/>
        <w:rPr>
          <w:sz w:val="22"/>
          <w:lang w:val="en-US"/>
        </w:rPr>
      </w:pPr>
    </w:p>
    <w:p w14:paraId="3E50C4B8" w14:textId="77777777" w:rsidR="00C65480" w:rsidRPr="003128E3" w:rsidRDefault="00C65480" w:rsidP="00C65480">
      <w:pPr>
        <w:contextualSpacing/>
        <w:rPr>
          <w:rFonts w:ascii="Calibri" w:hAnsi="Calibri"/>
          <w:sz w:val="22"/>
          <w:lang w:val="en-US"/>
        </w:rPr>
      </w:pPr>
    </w:p>
    <w:p w14:paraId="3B97A3C1" w14:textId="77777777" w:rsidR="00C65480" w:rsidRPr="003128E3" w:rsidRDefault="00C65480" w:rsidP="00C65480">
      <w:pPr>
        <w:rPr>
          <w:rFonts w:ascii="Calibri" w:eastAsia="Calibri" w:hAnsi="Calibri" w:cs="Arial"/>
          <w:sz w:val="22"/>
          <w:lang w:val="en-US"/>
        </w:rPr>
      </w:pPr>
      <w:r w:rsidRPr="003128E3">
        <w:rPr>
          <w:rFonts w:ascii="Calibri" w:eastAsia="Calibri" w:hAnsi="Calibri" w:cs="Arial"/>
          <w:sz w:val="22"/>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37205F2" w14:textId="77777777" w:rsidR="00C65480" w:rsidRDefault="00C65480" w:rsidP="00C65480">
      <w:pPr>
        <w:spacing w:after="60" w:line="300" w:lineRule="exact"/>
        <w:rPr>
          <w:rFonts w:ascii="Calibri" w:hAnsi="Calibri"/>
          <w:sz w:val="22"/>
          <w:lang w:val="en-GB"/>
        </w:rPr>
      </w:pPr>
    </w:p>
    <w:p w14:paraId="085ADECC" w14:textId="77777777" w:rsidR="00C65480" w:rsidRDefault="00C65480" w:rsidP="00C65480">
      <w:pPr>
        <w:spacing w:after="60" w:line="300" w:lineRule="exact"/>
        <w:rPr>
          <w:rFonts w:ascii="Calibri" w:hAnsi="Calibri"/>
          <w:sz w:val="22"/>
          <w:lang w:val="en-GB"/>
        </w:rPr>
      </w:pPr>
    </w:p>
    <w:p w14:paraId="2121EF55" w14:textId="77777777" w:rsidR="00C65480" w:rsidRDefault="00C65480" w:rsidP="00C65480">
      <w:pPr>
        <w:spacing w:after="60" w:line="300" w:lineRule="exact"/>
        <w:rPr>
          <w:rFonts w:ascii="Calibri" w:hAnsi="Calibri"/>
          <w:sz w:val="22"/>
          <w:lang w:val="en-GB"/>
        </w:rPr>
      </w:pPr>
    </w:p>
    <w:tbl>
      <w:tblPr>
        <w:tblStyle w:val="TableGrid"/>
        <w:tblW w:w="9067" w:type="dxa"/>
        <w:tblLook w:val="04A0" w:firstRow="1" w:lastRow="0" w:firstColumn="1" w:lastColumn="0" w:noHBand="0" w:noVBand="1"/>
      </w:tblPr>
      <w:tblGrid>
        <w:gridCol w:w="3397"/>
        <w:gridCol w:w="5670"/>
      </w:tblGrid>
      <w:tr w:rsidR="00C65480" w:rsidRPr="00F636E2" w14:paraId="6BF90E9B" w14:textId="77777777">
        <w:tc>
          <w:tcPr>
            <w:tcW w:w="3397" w:type="dxa"/>
            <w:shd w:val="clear" w:color="auto" w:fill="FFFFFF" w:themeFill="background1"/>
          </w:tcPr>
          <w:p w14:paraId="2DE764B3" w14:textId="77777777" w:rsidR="00C65480" w:rsidRPr="00C3728D" w:rsidRDefault="00C65480">
            <w:pPr>
              <w:spacing w:after="120" w:line="276" w:lineRule="auto"/>
              <w:jc w:val="center"/>
              <w:rPr>
                <w:rFonts w:ascii="Calibri" w:hAnsi="Calibri"/>
                <w:b/>
                <w:bCs/>
                <w:color w:val="333399"/>
                <w:sz w:val="20"/>
                <w:lang w:val="en-GB" w:eastAsia="en-US"/>
              </w:rPr>
            </w:pPr>
            <w:r w:rsidRPr="00C3728D">
              <w:rPr>
                <w:rFonts w:ascii="Calibri" w:hAnsi="Calibri"/>
                <w:b/>
                <w:bCs/>
                <w:color w:val="333399"/>
                <w:sz w:val="20"/>
                <w:lang w:val="en-GB" w:eastAsia="en-US"/>
              </w:rPr>
              <w:t>Signature of Declarant</w:t>
            </w:r>
          </w:p>
        </w:tc>
        <w:tc>
          <w:tcPr>
            <w:tcW w:w="5670" w:type="dxa"/>
            <w:shd w:val="clear" w:color="auto" w:fill="FFFFFF" w:themeFill="background1"/>
          </w:tcPr>
          <w:p w14:paraId="210EF22F" w14:textId="77777777" w:rsidR="00C65480" w:rsidRDefault="00C65480">
            <w:pPr>
              <w:spacing w:after="120" w:line="276" w:lineRule="auto"/>
              <w:rPr>
                <w:rFonts w:ascii="Calibri" w:hAnsi="Calibri"/>
                <w:b/>
                <w:bCs/>
                <w:sz w:val="20"/>
                <w:lang w:val="en-GB" w:eastAsia="en-US"/>
              </w:rPr>
            </w:pPr>
          </w:p>
          <w:p w14:paraId="556DAFAB" w14:textId="77777777" w:rsidR="00C65480" w:rsidRPr="00C3728D" w:rsidRDefault="00C65480">
            <w:pPr>
              <w:spacing w:after="120" w:line="276" w:lineRule="auto"/>
              <w:rPr>
                <w:rFonts w:ascii="Calibri" w:hAnsi="Calibri"/>
                <w:b/>
                <w:bCs/>
                <w:sz w:val="20"/>
                <w:lang w:val="en-GB" w:eastAsia="en-US"/>
              </w:rPr>
            </w:pPr>
          </w:p>
        </w:tc>
      </w:tr>
      <w:tr w:rsidR="00C65480" w:rsidRPr="003A3A92" w14:paraId="36715FCD" w14:textId="77777777">
        <w:tc>
          <w:tcPr>
            <w:tcW w:w="3397" w:type="dxa"/>
            <w:shd w:val="clear" w:color="auto" w:fill="FFFFFF" w:themeFill="background1"/>
          </w:tcPr>
          <w:p w14:paraId="4CB24832" w14:textId="77777777" w:rsidR="00C65480" w:rsidRPr="00C3728D" w:rsidRDefault="00C65480">
            <w:pPr>
              <w:spacing w:after="120" w:line="276" w:lineRule="auto"/>
              <w:jc w:val="center"/>
              <w:rPr>
                <w:rFonts w:ascii="Calibri" w:hAnsi="Calibri"/>
                <w:b/>
                <w:bCs/>
                <w:color w:val="333399"/>
                <w:sz w:val="20"/>
                <w:lang w:val="en-GB" w:eastAsia="en-US"/>
              </w:rPr>
            </w:pPr>
            <w:r w:rsidRPr="00C3728D">
              <w:rPr>
                <w:rFonts w:ascii="Calibri" w:hAnsi="Calibri"/>
                <w:b/>
                <w:bCs/>
                <w:color w:val="333399"/>
                <w:sz w:val="20"/>
                <w:lang w:val="en-GB" w:eastAsia="en-US"/>
              </w:rPr>
              <w:t>Declarant Name in Print</w:t>
            </w:r>
          </w:p>
        </w:tc>
        <w:tc>
          <w:tcPr>
            <w:tcW w:w="5670" w:type="dxa"/>
          </w:tcPr>
          <w:p w14:paraId="6E88719D" w14:textId="77777777" w:rsidR="00C65480" w:rsidRDefault="00C65480">
            <w:pPr>
              <w:spacing w:after="120" w:line="276" w:lineRule="auto"/>
              <w:jc w:val="center"/>
              <w:rPr>
                <w:rFonts w:ascii="Calibri" w:hAnsi="Calibri"/>
                <w:b/>
                <w:bCs/>
                <w:sz w:val="20"/>
                <w:lang w:val="en-GB" w:eastAsia="en-US"/>
              </w:rPr>
            </w:pPr>
          </w:p>
          <w:p w14:paraId="037B90DF" w14:textId="77777777" w:rsidR="00C65480" w:rsidRPr="00C3728D" w:rsidRDefault="00C65480">
            <w:pPr>
              <w:spacing w:after="120" w:line="276" w:lineRule="auto"/>
              <w:jc w:val="center"/>
              <w:rPr>
                <w:rFonts w:ascii="Calibri" w:hAnsi="Calibri"/>
                <w:b/>
                <w:bCs/>
                <w:sz w:val="20"/>
                <w:lang w:val="en-GB" w:eastAsia="en-US"/>
              </w:rPr>
            </w:pPr>
          </w:p>
        </w:tc>
      </w:tr>
      <w:tr w:rsidR="00C65480" w:rsidRPr="00EA2147" w14:paraId="6DBD240C" w14:textId="77777777">
        <w:trPr>
          <w:trHeight w:val="1521"/>
        </w:trPr>
        <w:tc>
          <w:tcPr>
            <w:tcW w:w="9067" w:type="dxa"/>
            <w:gridSpan w:val="2"/>
            <w:shd w:val="clear" w:color="auto" w:fill="FFFFFF" w:themeFill="background1"/>
          </w:tcPr>
          <w:p w14:paraId="36751C6E" w14:textId="77777777" w:rsidR="00C65480" w:rsidRPr="00C3728D" w:rsidRDefault="00C65480">
            <w:pPr>
              <w:spacing w:after="240" w:line="280" w:lineRule="exact"/>
              <w:rPr>
                <w:rFonts w:ascii="Calibri" w:hAnsi="Calibri"/>
                <w:b/>
                <w:color w:val="333399"/>
                <w:sz w:val="20"/>
                <w:lang w:val="en-GB" w:eastAsia="en-US"/>
              </w:rPr>
            </w:pPr>
          </w:p>
          <w:p w14:paraId="45D08373" w14:textId="77777777" w:rsidR="00C65480" w:rsidRDefault="00C65480">
            <w:pPr>
              <w:spacing w:after="240" w:line="280" w:lineRule="exact"/>
              <w:rPr>
                <w:rFonts w:ascii="Calibri" w:hAnsi="Calibri"/>
                <w:b/>
                <w:color w:val="333399"/>
                <w:sz w:val="20"/>
                <w:lang w:val="en-GB" w:eastAsia="en-US"/>
              </w:rPr>
            </w:pPr>
            <w:r w:rsidRPr="00C3728D">
              <w:rPr>
                <w:rFonts w:ascii="Calibri" w:hAnsi="Calibri"/>
                <w:b/>
                <w:color w:val="333399"/>
                <w:sz w:val="20"/>
                <w:lang w:val="en-GB" w:eastAsia="en-US"/>
              </w:rPr>
              <w:t>Declared before me by               ___________________________________ who is personally known to me</w:t>
            </w:r>
          </w:p>
          <w:p w14:paraId="6B4FA44C" w14:textId="77777777" w:rsidR="00C65480" w:rsidRPr="00C3728D" w:rsidRDefault="00C65480">
            <w:pPr>
              <w:spacing w:after="240" w:line="280" w:lineRule="exact"/>
              <w:rPr>
                <w:rFonts w:ascii="Calibri" w:hAnsi="Calibri"/>
                <w:b/>
                <w:color w:val="333399"/>
                <w:sz w:val="20"/>
                <w:lang w:val="en-GB" w:eastAsia="en-US"/>
              </w:rPr>
            </w:pPr>
          </w:p>
          <w:p w14:paraId="695EE96C" w14:textId="77777777" w:rsidR="00C65480" w:rsidRDefault="00C65480">
            <w:pPr>
              <w:spacing w:after="240" w:line="280" w:lineRule="exact"/>
              <w:rPr>
                <w:rFonts w:ascii="Calibri" w:hAnsi="Calibri"/>
                <w:b/>
                <w:color w:val="333399"/>
                <w:sz w:val="20"/>
                <w:lang w:val="en-GB" w:eastAsia="en-US"/>
              </w:rPr>
            </w:pPr>
            <w:r w:rsidRPr="00C3728D">
              <w:rPr>
                <w:rFonts w:ascii="Calibri" w:hAnsi="Calibri"/>
                <w:b/>
                <w:color w:val="333399"/>
                <w:sz w:val="20"/>
                <w:lang w:val="en-GB" w:eastAsia="en-US"/>
              </w:rPr>
              <w:t>(or who is identified to me by   __________________________________      who is personally known to me)</w:t>
            </w:r>
          </w:p>
          <w:p w14:paraId="792DD123" w14:textId="77777777" w:rsidR="00C65480" w:rsidRPr="00C3728D" w:rsidRDefault="00C65480">
            <w:pPr>
              <w:spacing w:after="240" w:line="280" w:lineRule="exact"/>
              <w:rPr>
                <w:rFonts w:ascii="Calibri" w:hAnsi="Calibri"/>
                <w:b/>
                <w:bCs/>
                <w:sz w:val="20"/>
                <w:lang w:val="en-GB" w:eastAsia="en-US"/>
              </w:rPr>
            </w:pPr>
          </w:p>
        </w:tc>
      </w:tr>
      <w:tr w:rsidR="00C65480" w:rsidRPr="00EA2147" w14:paraId="0C376B1C" w14:textId="77777777">
        <w:trPr>
          <w:trHeight w:val="423"/>
        </w:trPr>
        <w:tc>
          <w:tcPr>
            <w:tcW w:w="3397" w:type="dxa"/>
            <w:shd w:val="clear" w:color="auto" w:fill="FFFFFF" w:themeFill="background1"/>
          </w:tcPr>
          <w:p w14:paraId="0C1CD5C7" w14:textId="77777777" w:rsidR="00C65480" w:rsidRPr="00C3728D" w:rsidRDefault="00C65480">
            <w:pPr>
              <w:spacing w:after="120" w:line="276" w:lineRule="auto"/>
              <w:jc w:val="center"/>
              <w:rPr>
                <w:rFonts w:ascii="Calibri" w:hAnsi="Calibri"/>
                <w:b/>
                <w:bCs/>
                <w:color w:val="333399"/>
                <w:sz w:val="20"/>
                <w:lang w:val="en-GB" w:eastAsia="en-US"/>
              </w:rPr>
            </w:pPr>
            <w:r w:rsidRPr="00C3728D">
              <w:rPr>
                <w:rFonts w:ascii="Calibri" w:hAnsi="Calibri"/>
                <w:b/>
                <w:bCs/>
                <w:color w:val="333399"/>
                <w:sz w:val="20"/>
                <w:lang w:val="en-GB" w:eastAsia="en-US"/>
              </w:rPr>
              <w:t>Signing Location</w:t>
            </w:r>
          </w:p>
        </w:tc>
        <w:tc>
          <w:tcPr>
            <w:tcW w:w="5670" w:type="dxa"/>
          </w:tcPr>
          <w:p w14:paraId="4941D8AF" w14:textId="77777777" w:rsidR="00C65480" w:rsidRDefault="00C65480">
            <w:pPr>
              <w:spacing w:after="120" w:line="276" w:lineRule="auto"/>
              <w:jc w:val="center"/>
              <w:rPr>
                <w:rFonts w:ascii="Calibri" w:hAnsi="Calibri"/>
                <w:b/>
                <w:bCs/>
                <w:sz w:val="20"/>
                <w:lang w:val="en-GB" w:eastAsia="en-US"/>
              </w:rPr>
            </w:pPr>
          </w:p>
          <w:p w14:paraId="7E227D8C" w14:textId="77777777" w:rsidR="00C65480" w:rsidRPr="00C3728D" w:rsidRDefault="00C65480">
            <w:pPr>
              <w:spacing w:after="120" w:line="276" w:lineRule="auto"/>
              <w:jc w:val="center"/>
              <w:rPr>
                <w:rFonts w:ascii="Calibri" w:hAnsi="Calibri"/>
                <w:b/>
                <w:bCs/>
                <w:sz w:val="20"/>
                <w:lang w:val="en-GB" w:eastAsia="en-US"/>
              </w:rPr>
            </w:pPr>
          </w:p>
        </w:tc>
      </w:tr>
      <w:tr w:rsidR="00C65480" w:rsidRPr="00EA2147" w14:paraId="5F2AD4A6" w14:textId="77777777">
        <w:tc>
          <w:tcPr>
            <w:tcW w:w="3397" w:type="dxa"/>
            <w:shd w:val="clear" w:color="auto" w:fill="FFFFFF" w:themeFill="background1"/>
          </w:tcPr>
          <w:p w14:paraId="4514BF67" w14:textId="77777777" w:rsidR="00C65480" w:rsidRPr="00C3728D" w:rsidRDefault="00C65480">
            <w:pPr>
              <w:spacing w:after="120" w:line="276" w:lineRule="auto"/>
              <w:jc w:val="center"/>
              <w:rPr>
                <w:rFonts w:ascii="Calibri" w:hAnsi="Calibri"/>
                <w:b/>
                <w:bCs/>
                <w:color w:val="333399"/>
                <w:sz w:val="20"/>
                <w:lang w:val="en-GB" w:eastAsia="en-US"/>
              </w:rPr>
            </w:pPr>
            <w:r w:rsidRPr="00C3728D">
              <w:rPr>
                <w:rFonts w:ascii="Calibri" w:hAnsi="Calibri"/>
                <w:b/>
                <w:bCs/>
                <w:color w:val="333399"/>
                <w:sz w:val="20"/>
                <w:lang w:val="en-GB" w:eastAsia="en-US"/>
              </w:rPr>
              <w:t>Date</w:t>
            </w:r>
          </w:p>
        </w:tc>
        <w:tc>
          <w:tcPr>
            <w:tcW w:w="5670" w:type="dxa"/>
          </w:tcPr>
          <w:p w14:paraId="47FFAF07" w14:textId="77777777" w:rsidR="00C65480" w:rsidRDefault="00C65480">
            <w:pPr>
              <w:spacing w:after="120" w:line="276" w:lineRule="auto"/>
              <w:jc w:val="center"/>
              <w:rPr>
                <w:rFonts w:ascii="Calibri" w:hAnsi="Calibri"/>
                <w:b/>
                <w:bCs/>
                <w:sz w:val="20"/>
                <w:lang w:val="en-GB" w:eastAsia="en-US"/>
              </w:rPr>
            </w:pPr>
          </w:p>
          <w:p w14:paraId="36EA8CDD" w14:textId="77777777" w:rsidR="00C65480" w:rsidRPr="00C3728D" w:rsidRDefault="00C65480">
            <w:pPr>
              <w:spacing w:after="120" w:line="276" w:lineRule="auto"/>
              <w:jc w:val="center"/>
              <w:rPr>
                <w:rFonts w:ascii="Calibri" w:hAnsi="Calibri"/>
                <w:b/>
                <w:bCs/>
                <w:sz w:val="20"/>
                <w:lang w:val="en-GB" w:eastAsia="en-US"/>
              </w:rPr>
            </w:pPr>
          </w:p>
        </w:tc>
      </w:tr>
      <w:tr w:rsidR="00C65480" w:rsidRPr="00EA2147" w14:paraId="500A4068" w14:textId="77777777">
        <w:tc>
          <w:tcPr>
            <w:tcW w:w="3397" w:type="dxa"/>
            <w:shd w:val="clear" w:color="auto" w:fill="FFFFFF" w:themeFill="background1"/>
          </w:tcPr>
          <w:p w14:paraId="092CC065" w14:textId="77777777" w:rsidR="00C65480" w:rsidRPr="00C3728D" w:rsidRDefault="00C65480">
            <w:pPr>
              <w:spacing w:after="120" w:line="276" w:lineRule="auto"/>
              <w:jc w:val="center"/>
              <w:rPr>
                <w:rFonts w:ascii="Calibri" w:hAnsi="Calibri"/>
                <w:b/>
                <w:bCs/>
                <w:color w:val="333399"/>
                <w:sz w:val="20"/>
                <w:lang w:val="en-GB" w:eastAsia="en-US"/>
              </w:rPr>
            </w:pPr>
            <w:r w:rsidRPr="00C3728D">
              <w:rPr>
                <w:rFonts w:ascii="Calibri" w:hAnsi="Calibri"/>
                <w:b/>
                <w:bCs/>
                <w:color w:val="333399"/>
                <w:sz w:val="20"/>
                <w:lang w:val="en-GB" w:eastAsia="en-US"/>
              </w:rPr>
              <w:t>Signature &amp; Stamp</w:t>
            </w:r>
            <w:r>
              <w:rPr>
                <w:rFonts w:ascii="Calibri" w:hAnsi="Calibri"/>
                <w:b/>
                <w:bCs/>
                <w:color w:val="333399"/>
                <w:sz w:val="20"/>
                <w:lang w:val="en-GB" w:eastAsia="en-US"/>
              </w:rPr>
              <w:t xml:space="preserve"> of</w:t>
            </w:r>
            <w:r w:rsidRPr="00C3728D">
              <w:rPr>
                <w:rFonts w:ascii="Calibri" w:hAnsi="Calibri"/>
                <w:b/>
                <w:bCs/>
                <w:color w:val="333399"/>
                <w:sz w:val="20"/>
                <w:lang w:val="en-GB" w:eastAsia="en-US"/>
              </w:rPr>
              <w:t xml:space="preserve"> Practising Solicitor/Commissioner for Oaths</w:t>
            </w:r>
          </w:p>
        </w:tc>
        <w:tc>
          <w:tcPr>
            <w:tcW w:w="5670" w:type="dxa"/>
          </w:tcPr>
          <w:p w14:paraId="14DD9F3D" w14:textId="77777777" w:rsidR="00C65480" w:rsidRDefault="00C65480">
            <w:pPr>
              <w:spacing w:after="120" w:line="276" w:lineRule="auto"/>
              <w:jc w:val="center"/>
              <w:rPr>
                <w:rFonts w:ascii="Calibri" w:hAnsi="Calibri"/>
                <w:b/>
                <w:bCs/>
                <w:sz w:val="20"/>
                <w:lang w:val="en-GB" w:eastAsia="en-US"/>
              </w:rPr>
            </w:pPr>
          </w:p>
          <w:p w14:paraId="153291A6" w14:textId="77777777" w:rsidR="00C65480" w:rsidRPr="00C3728D" w:rsidRDefault="00C65480">
            <w:pPr>
              <w:spacing w:after="120" w:line="276" w:lineRule="auto"/>
              <w:jc w:val="center"/>
              <w:rPr>
                <w:rFonts w:ascii="Calibri" w:hAnsi="Calibri"/>
                <w:b/>
                <w:bCs/>
                <w:sz w:val="20"/>
                <w:lang w:val="en-GB" w:eastAsia="en-US"/>
              </w:rPr>
            </w:pPr>
          </w:p>
        </w:tc>
      </w:tr>
    </w:tbl>
    <w:p w14:paraId="68DF5F2E" w14:textId="77777777" w:rsidR="00E52F5D" w:rsidRDefault="00E52F5D" w:rsidP="00E52F5D">
      <w:pPr>
        <w:pStyle w:val="Body"/>
        <w:rPr>
          <w:rFonts w:asciiTheme="minorHAnsi" w:hAnsiTheme="minorHAnsi" w:cstheme="minorHAnsi"/>
          <w:b/>
          <w:bCs/>
          <w:lang w:val="en-US"/>
        </w:rPr>
      </w:pPr>
    </w:p>
    <w:p w14:paraId="5C53654A" w14:textId="77777777" w:rsidR="00E52F5D" w:rsidRDefault="00E52F5D" w:rsidP="00E52F5D">
      <w:pPr>
        <w:pStyle w:val="Body"/>
        <w:rPr>
          <w:rFonts w:asciiTheme="minorHAnsi" w:hAnsiTheme="minorHAnsi" w:cstheme="minorHAnsi"/>
          <w:b/>
          <w:bCs/>
          <w:lang w:val="en-US"/>
        </w:rPr>
      </w:pPr>
    </w:p>
    <w:p w14:paraId="0661B236" w14:textId="77777777" w:rsidR="00E52F5D" w:rsidRDefault="00E52F5D" w:rsidP="00E52F5D">
      <w:pPr>
        <w:pStyle w:val="Body"/>
        <w:rPr>
          <w:rFonts w:asciiTheme="minorHAnsi" w:hAnsiTheme="minorHAnsi" w:cstheme="minorHAnsi"/>
          <w:b/>
          <w:bCs/>
          <w:lang w:val="en-US"/>
        </w:rPr>
      </w:pPr>
    </w:p>
    <w:p w14:paraId="7A304F7C" w14:textId="068A03E0" w:rsidR="00A635C0" w:rsidRDefault="00A635C0" w:rsidP="00A635C0">
      <w:pPr>
        <w:pStyle w:val="Heading1"/>
      </w:pPr>
      <w:bookmarkStart w:id="41" w:name="_Toc241648719"/>
      <w:bookmarkStart w:id="42" w:name="_Toc164170876"/>
      <w:bookmarkStart w:id="43" w:name="_Toc165025159"/>
      <w:r>
        <w:lastRenderedPageBreak/>
        <w:t>Signature Page</w:t>
      </w:r>
      <w:bookmarkEnd w:id="41"/>
    </w:p>
    <w:p w14:paraId="09C04B3D" w14:textId="63D84086" w:rsidR="00E52F5D" w:rsidRPr="00B21999" w:rsidRDefault="00E52F5D" w:rsidP="00A635C0">
      <w:r w:rsidRPr="00B21999">
        <w:t>This form MUST be completed and signed by an authorised officer of the tenderer’s organisation.</w:t>
      </w:r>
      <w:bookmarkEnd w:id="42"/>
      <w:bookmarkEnd w:id="43"/>
      <w:r w:rsidRPr="00B21999">
        <w:t xml:space="preserve">  </w:t>
      </w:r>
    </w:p>
    <w:p w14:paraId="31132792" w14:textId="77777777" w:rsidR="00E52F5D" w:rsidRPr="00B21999" w:rsidRDefault="00E52F5D" w:rsidP="00E52F5D">
      <w:pPr>
        <w:pStyle w:val="Body"/>
        <w:rPr>
          <w:rFonts w:asciiTheme="minorHAnsi" w:hAnsiTheme="minorHAnsi" w:cstheme="minorHAnsi"/>
          <w:b/>
          <w:bCs/>
          <w:color w:val="2E74B5" w:themeColor="accent1" w:themeShade="BF"/>
          <w:sz w:val="28"/>
          <w:szCs w:val="28"/>
        </w:rPr>
      </w:pPr>
    </w:p>
    <w:p w14:paraId="46E1DFA9" w14:textId="77777777" w:rsidR="00E52F5D" w:rsidRPr="00975D70" w:rsidRDefault="00E52F5D">
      <w:pPr>
        <w:pStyle w:val="Body"/>
        <w:numPr>
          <w:ilvl w:val="0"/>
          <w:numId w:val="7"/>
        </w:numPr>
        <w:pBdr>
          <w:top w:val="nil"/>
          <w:left w:val="nil"/>
          <w:bottom w:val="nil"/>
          <w:right w:val="nil"/>
          <w:between w:val="nil"/>
          <w:bar w:val="nil"/>
        </w:pBdr>
        <w:adjustRightInd/>
        <w:spacing w:after="200"/>
        <w:rPr>
          <w:rFonts w:asciiTheme="minorHAnsi" w:hAnsiTheme="minorHAnsi" w:cstheme="minorHAnsi"/>
          <w:lang w:val="en-US"/>
        </w:rPr>
      </w:pPr>
      <w:r w:rsidRPr="00975D70">
        <w:rPr>
          <w:rFonts w:asciiTheme="minorHAnsi" w:hAnsiTheme="minorHAnsi" w:cstheme="minorHAnsi"/>
          <w:lang w:val="en-US"/>
        </w:rPr>
        <w:t xml:space="preserve">This offer will remain open for acceptance by you for a period of 12 months from the date of the deadline for submission of tenders. </w:t>
      </w:r>
    </w:p>
    <w:p w14:paraId="624E2524" w14:textId="77777777" w:rsidR="00E52F5D" w:rsidRPr="00975D70" w:rsidRDefault="00E52F5D">
      <w:pPr>
        <w:pStyle w:val="Body"/>
        <w:numPr>
          <w:ilvl w:val="0"/>
          <w:numId w:val="7"/>
        </w:numPr>
        <w:pBdr>
          <w:top w:val="nil"/>
          <w:left w:val="nil"/>
          <w:bottom w:val="nil"/>
          <w:right w:val="nil"/>
          <w:between w:val="nil"/>
          <w:bar w:val="nil"/>
        </w:pBdr>
        <w:adjustRightInd/>
        <w:spacing w:after="200"/>
        <w:rPr>
          <w:rFonts w:asciiTheme="minorHAnsi" w:hAnsiTheme="minorHAnsi" w:cstheme="minorHAnsi"/>
          <w:lang w:val="en-US"/>
        </w:rPr>
      </w:pPr>
      <w:r w:rsidRPr="00975D70">
        <w:rPr>
          <w:rFonts w:asciiTheme="minorHAnsi" w:hAnsiTheme="minorHAnsi" w:cstheme="minorHAnsi"/>
          <w:lang w:val="en-US"/>
        </w:rPr>
        <w:t>We acknowledge that you are not obliged to accept the lowest or any offer.</w:t>
      </w:r>
    </w:p>
    <w:p w14:paraId="6AF3D29B" w14:textId="77777777" w:rsidR="00E52F5D" w:rsidRPr="00975D70" w:rsidRDefault="00E52F5D">
      <w:pPr>
        <w:pStyle w:val="Body"/>
        <w:numPr>
          <w:ilvl w:val="0"/>
          <w:numId w:val="7"/>
        </w:numPr>
        <w:pBdr>
          <w:top w:val="nil"/>
          <w:left w:val="nil"/>
          <w:bottom w:val="nil"/>
          <w:right w:val="nil"/>
          <w:between w:val="nil"/>
          <w:bar w:val="nil"/>
        </w:pBdr>
        <w:adjustRightInd/>
        <w:spacing w:after="200"/>
        <w:rPr>
          <w:rFonts w:asciiTheme="minorHAnsi" w:hAnsiTheme="minorHAnsi" w:cstheme="minorHAnsi"/>
          <w:lang w:val="en-US"/>
        </w:rPr>
      </w:pPr>
      <w:r w:rsidRPr="00975D70">
        <w:rPr>
          <w:rFonts w:asciiTheme="minorHAnsi" w:hAnsiTheme="minorHAnsi" w:cstheme="minorHAnsi"/>
          <w:lang w:val="en-US"/>
        </w:rPr>
        <w:t xml:space="preserve">I/We undertake to deliver the service in accordance with the terms and conditions of the tender specification.   </w:t>
      </w:r>
    </w:p>
    <w:p w14:paraId="26E3802B" w14:textId="77777777" w:rsidR="00E52F5D" w:rsidRPr="00975D70" w:rsidRDefault="00E52F5D">
      <w:pPr>
        <w:pStyle w:val="Body"/>
        <w:numPr>
          <w:ilvl w:val="0"/>
          <w:numId w:val="7"/>
        </w:numPr>
        <w:pBdr>
          <w:top w:val="nil"/>
          <w:left w:val="nil"/>
          <w:bottom w:val="nil"/>
          <w:right w:val="nil"/>
          <w:between w:val="nil"/>
          <w:bar w:val="nil"/>
        </w:pBdr>
        <w:adjustRightInd/>
        <w:spacing w:after="200"/>
        <w:rPr>
          <w:rFonts w:asciiTheme="minorHAnsi" w:hAnsiTheme="minorHAnsi" w:cstheme="minorHAnsi"/>
        </w:rPr>
      </w:pPr>
      <w:r w:rsidRPr="00975D70">
        <w:rPr>
          <w:rFonts w:asciiTheme="minorHAnsi" w:hAnsiTheme="minorHAnsi" w:cstheme="minorHAnsi"/>
          <w:lang w:val="en-US"/>
        </w:rPr>
        <w:t xml:space="preserve">I/We undertake to maintain full confidentiality with regard to all aspects of this tender process.   </w:t>
      </w:r>
    </w:p>
    <w:p w14:paraId="00B8AED7" w14:textId="77777777" w:rsidR="00E52F5D" w:rsidRPr="00975D70" w:rsidRDefault="00E52F5D" w:rsidP="00E52F5D">
      <w:pPr>
        <w:pStyle w:val="Body"/>
        <w:ind w:left="964"/>
        <w:rPr>
          <w:rFonts w:asciiTheme="minorHAnsi" w:hAnsiTheme="minorHAnsi" w:cstheme="minorHAnsi"/>
        </w:rPr>
      </w:pPr>
    </w:p>
    <w:tbl>
      <w:tblPr>
        <w:tblW w:w="90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20"/>
        <w:gridCol w:w="3002"/>
        <w:gridCol w:w="1701"/>
        <w:gridCol w:w="2227"/>
      </w:tblGrid>
      <w:tr w:rsidR="00E52F5D" w:rsidRPr="00975D70" w14:paraId="5D8C6C42" w14:textId="77777777">
        <w:trPr>
          <w:trHeight w:val="1034"/>
        </w:trPr>
        <w:tc>
          <w:tcPr>
            <w:tcW w:w="2120" w:type="dxa"/>
            <w:tcBorders>
              <w:top w:val="single" w:sz="12"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481830F1" w14:textId="77777777" w:rsidR="00E52F5D" w:rsidRPr="00B21999" w:rsidRDefault="00E52F5D">
            <w:pPr>
              <w:pStyle w:val="Body"/>
              <w:rPr>
                <w:rFonts w:asciiTheme="minorHAnsi" w:hAnsiTheme="minorHAnsi" w:cstheme="minorHAnsi"/>
                <w:b/>
                <w:bCs/>
                <w:i/>
                <w:iCs/>
                <w:color w:val="FFFFFF" w:themeColor="background1"/>
                <w:lang w:val="en-US"/>
              </w:rPr>
            </w:pPr>
            <w:r w:rsidRPr="00B21999">
              <w:rPr>
                <w:rFonts w:asciiTheme="minorHAnsi" w:hAnsiTheme="minorHAnsi" w:cstheme="minorHAnsi"/>
                <w:b/>
                <w:bCs/>
                <w:i/>
                <w:iCs/>
                <w:color w:val="FFFFFF" w:themeColor="background1"/>
                <w:lang w:val="en-US"/>
              </w:rPr>
              <w:t>Signed:</w:t>
            </w:r>
          </w:p>
        </w:tc>
        <w:tc>
          <w:tcPr>
            <w:tcW w:w="3002" w:type="dxa"/>
            <w:tcBorders>
              <w:top w:val="single" w:sz="12"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631A684A" w14:textId="77777777" w:rsidR="00E52F5D" w:rsidRPr="00975D70" w:rsidRDefault="00E52F5D">
            <w:pPr>
              <w:pStyle w:val="Body"/>
              <w:rPr>
                <w:rFonts w:asciiTheme="minorHAnsi" w:hAnsiTheme="minorHAnsi" w:cstheme="minorHAnsi"/>
              </w:rPr>
            </w:pPr>
            <w:r w:rsidRPr="00975D70">
              <w:rPr>
                <w:rFonts w:asciiTheme="minorHAnsi" w:hAnsiTheme="minorHAnsi" w:cstheme="minorHAnsi"/>
                <w:b/>
                <w:bCs/>
                <w:lang w:val="en-US"/>
              </w:rPr>
              <w:t> </w:t>
            </w:r>
          </w:p>
        </w:tc>
        <w:tc>
          <w:tcPr>
            <w:tcW w:w="1701" w:type="dxa"/>
            <w:tcBorders>
              <w:top w:val="single" w:sz="12"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071FC2EA" w14:textId="77777777" w:rsidR="00E52F5D" w:rsidRPr="00B21999" w:rsidRDefault="00E52F5D">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Position:</w:t>
            </w:r>
          </w:p>
        </w:tc>
        <w:tc>
          <w:tcPr>
            <w:tcW w:w="2227" w:type="dxa"/>
            <w:tcBorders>
              <w:top w:val="single" w:sz="12"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6885514A" w14:textId="77777777" w:rsidR="00E52F5D" w:rsidRPr="00975D70" w:rsidRDefault="00E52F5D">
            <w:pPr>
              <w:pStyle w:val="Body"/>
              <w:rPr>
                <w:rFonts w:asciiTheme="minorHAnsi" w:hAnsiTheme="minorHAnsi" w:cstheme="minorHAnsi"/>
              </w:rPr>
            </w:pPr>
            <w:r w:rsidRPr="00975D70">
              <w:rPr>
                <w:rFonts w:asciiTheme="minorHAnsi" w:hAnsiTheme="minorHAnsi" w:cstheme="minorHAnsi"/>
                <w:lang w:val="en-US"/>
              </w:rPr>
              <w:t> </w:t>
            </w:r>
          </w:p>
        </w:tc>
      </w:tr>
      <w:tr w:rsidR="00E52F5D" w:rsidRPr="00975D70" w14:paraId="05A5B305" w14:textId="77777777">
        <w:trPr>
          <w:trHeight w:val="974"/>
        </w:trPr>
        <w:tc>
          <w:tcPr>
            <w:tcW w:w="2120" w:type="dxa"/>
            <w:tcBorders>
              <w:top w:val="single" w:sz="8"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6F21FAC9" w14:textId="77777777" w:rsidR="00E52F5D" w:rsidRPr="00B21999" w:rsidRDefault="00E52F5D">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Print Name:</w:t>
            </w:r>
          </w:p>
        </w:tc>
        <w:tc>
          <w:tcPr>
            <w:tcW w:w="3002"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059EF6EC" w14:textId="77777777" w:rsidR="00E52F5D" w:rsidRPr="00975D70" w:rsidRDefault="00E52F5D">
            <w:pPr>
              <w:pStyle w:val="Body"/>
              <w:rPr>
                <w:rFonts w:asciiTheme="minorHAnsi" w:hAnsiTheme="minorHAnsi" w:cstheme="minorHAnsi"/>
              </w:rPr>
            </w:pPr>
            <w:r w:rsidRPr="00975D70">
              <w:rPr>
                <w:rFonts w:asciiTheme="minorHAnsi" w:hAnsiTheme="minorHAnsi" w:cstheme="minorHAnsi"/>
                <w:b/>
                <w:bCs/>
                <w:lang w:val="en-US"/>
              </w:rPr>
              <w:t> </w:t>
            </w:r>
          </w:p>
        </w:tc>
        <w:tc>
          <w:tcPr>
            <w:tcW w:w="1701" w:type="dxa"/>
            <w:tcBorders>
              <w:top w:val="single" w:sz="8"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3E735FA0" w14:textId="77777777" w:rsidR="00E52F5D" w:rsidRPr="00B21999" w:rsidRDefault="00E52F5D">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 xml:space="preserve">Phone No: </w:t>
            </w:r>
          </w:p>
        </w:tc>
        <w:tc>
          <w:tcPr>
            <w:tcW w:w="2227"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6B285730" w14:textId="77777777" w:rsidR="00E52F5D" w:rsidRPr="00975D70" w:rsidRDefault="00E52F5D">
            <w:pPr>
              <w:pStyle w:val="Body"/>
              <w:rPr>
                <w:rFonts w:asciiTheme="minorHAnsi" w:hAnsiTheme="minorHAnsi" w:cstheme="minorHAnsi"/>
              </w:rPr>
            </w:pPr>
            <w:r w:rsidRPr="00975D70">
              <w:rPr>
                <w:rFonts w:asciiTheme="minorHAnsi" w:hAnsiTheme="minorHAnsi" w:cstheme="minorHAnsi"/>
                <w:lang w:val="en-US"/>
              </w:rPr>
              <w:t> </w:t>
            </w:r>
          </w:p>
        </w:tc>
      </w:tr>
      <w:tr w:rsidR="00E52F5D" w:rsidRPr="00975D70" w14:paraId="639E4E32" w14:textId="77777777">
        <w:trPr>
          <w:trHeight w:val="974"/>
        </w:trPr>
        <w:tc>
          <w:tcPr>
            <w:tcW w:w="2120" w:type="dxa"/>
            <w:tcBorders>
              <w:top w:val="single" w:sz="8"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40D16D8E" w14:textId="77777777" w:rsidR="00E52F5D" w:rsidRPr="00B21999" w:rsidRDefault="00E52F5D">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 xml:space="preserve">Company Name: </w:t>
            </w:r>
          </w:p>
        </w:tc>
        <w:tc>
          <w:tcPr>
            <w:tcW w:w="3002"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3D64B6E7" w14:textId="77777777" w:rsidR="00E52F5D" w:rsidRPr="00975D70" w:rsidRDefault="00E52F5D">
            <w:pPr>
              <w:pStyle w:val="Body"/>
              <w:rPr>
                <w:rFonts w:asciiTheme="minorHAnsi" w:hAnsiTheme="minorHAnsi" w:cstheme="minorHAnsi"/>
              </w:rPr>
            </w:pPr>
            <w:r w:rsidRPr="00975D70">
              <w:rPr>
                <w:rFonts w:asciiTheme="minorHAnsi" w:hAnsiTheme="minorHAnsi" w:cstheme="minorHAnsi"/>
                <w:lang w:val="en-US"/>
              </w:rPr>
              <w:t> </w:t>
            </w:r>
          </w:p>
        </w:tc>
        <w:tc>
          <w:tcPr>
            <w:tcW w:w="1701" w:type="dxa"/>
            <w:tcBorders>
              <w:top w:val="single" w:sz="8"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5BC99F59" w14:textId="77777777" w:rsidR="00E52F5D" w:rsidRPr="00B21999" w:rsidRDefault="00E52F5D">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Date:</w:t>
            </w:r>
          </w:p>
        </w:tc>
        <w:tc>
          <w:tcPr>
            <w:tcW w:w="2227"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60F2F498" w14:textId="77777777" w:rsidR="00E52F5D" w:rsidRPr="00975D70" w:rsidRDefault="00E52F5D">
            <w:pPr>
              <w:pStyle w:val="Body"/>
              <w:rPr>
                <w:rFonts w:asciiTheme="minorHAnsi" w:hAnsiTheme="minorHAnsi" w:cstheme="minorHAnsi"/>
              </w:rPr>
            </w:pPr>
            <w:r w:rsidRPr="00975D70">
              <w:rPr>
                <w:rFonts w:asciiTheme="minorHAnsi" w:hAnsiTheme="minorHAnsi" w:cstheme="minorHAnsi"/>
                <w:b/>
                <w:bCs/>
                <w:lang w:val="en-US"/>
              </w:rPr>
              <w:t> </w:t>
            </w:r>
          </w:p>
        </w:tc>
      </w:tr>
      <w:tr w:rsidR="00E52F5D" w:rsidRPr="00975D70" w14:paraId="1FF385A2" w14:textId="77777777">
        <w:trPr>
          <w:trHeight w:val="1014"/>
        </w:trPr>
        <w:tc>
          <w:tcPr>
            <w:tcW w:w="2120" w:type="dxa"/>
            <w:tcBorders>
              <w:top w:val="single" w:sz="8"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4B2AD258" w14:textId="77777777" w:rsidR="00E52F5D" w:rsidRPr="00B21999" w:rsidRDefault="00E52F5D">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 xml:space="preserve">Address: </w:t>
            </w:r>
          </w:p>
        </w:tc>
        <w:tc>
          <w:tcPr>
            <w:tcW w:w="6930" w:type="dxa"/>
            <w:gridSpan w:val="3"/>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44D44F50" w14:textId="77777777" w:rsidR="00E52F5D" w:rsidRPr="00975D70" w:rsidRDefault="00E52F5D">
            <w:pPr>
              <w:pStyle w:val="Body"/>
              <w:rPr>
                <w:rFonts w:asciiTheme="minorHAnsi" w:hAnsiTheme="minorHAnsi" w:cstheme="minorHAnsi"/>
              </w:rPr>
            </w:pPr>
            <w:r w:rsidRPr="00975D70">
              <w:rPr>
                <w:rFonts w:asciiTheme="minorHAnsi" w:hAnsiTheme="minorHAnsi" w:cstheme="minorHAnsi"/>
                <w:b/>
                <w:bCs/>
                <w:lang w:val="en-US"/>
              </w:rPr>
              <w:t> </w:t>
            </w:r>
          </w:p>
        </w:tc>
      </w:tr>
      <w:tr w:rsidR="00E52F5D" w:rsidRPr="00975D70" w14:paraId="7B12898D" w14:textId="77777777">
        <w:trPr>
          <w:trHeight w:val="265"/>
        </w:trPr>
        <w:tc>
          <w:tcPr>
            <w:tcW w:w="2120" w:type="dxa"/>
            <w:tcBorders>
              <w:top w:val="single" w:sz="8" w:space="0" w:color="000000"/>
              <w:left w:val="single" w:sz="12" w:space="0" w:color="000000"/>
              <w:bottom w:val="single" w:sz="12"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5C5A5BF6" w14:textId="77777777" w:rsidR="00E52F5D" w:rsidRPr="00B21999" w:rsidRDefault="00E52F5D">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Email:</w:t>
            </w:r>
          </w:p>
        </w:tc>
        <w:tc>
          <w:tcPr>
            <w:tcW w:w="6930" w:type="dxa"/>
            <w:gridSpan w:val="3"/>
            <w:tcBorders>
              <w:top w:val="single" w:sz="8"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1186CA7B" w14:textId="77777777" w:rsidR="00E52F5D" w:rsidRPr="00975D70" w:rsidRDefault="00E52F5D">
            <w:pPr>
              <w:pStyle w:val="Body"/>
              <w:rPr>
                <w:rFonts w:asciiTheme="minorHAnsi" w:hAnsiTheme="minorHAnsi" w:cstheme="minorHAnsi"/>
              </w:rPr>
            </w:pPr>
            <w:r w:rsidRPr="00975D70">
              <w:rPr>
                <w:rFonts w:asciiTheme="minorHAnsi" w:hAnsiTheme="minorHAnsi" w:cstheme="minorHAnsi"/>
                <w:b/>
                <w:bCs/>
                <w:lang w:val="en-US"/>
              </w:rPr>
              <w:t> </w:t>
            </w:r>
          </w:p>
        </w:tc>
      </w:tr>
    </w:tbl>
    <w:p w14:paraId="1133E142" w14:textId="77777777" w:rsidR="00E52F5D" w:rsidRPr="00975D70" w:rsidRDefault="00E52F5D" w:rsidP="00E52F5D">
      <w:pPr>
        <w:pStyle w:val="Body"/>
        <w:widowControl w:val="0"/>
        <w:rPr>
          <w:rFonts w:asciiTheme="minorHAnsi" w:hAnsiTheme="minorHAnsi" w:cstheme="minorHAnsi"/>
        </w:rPr>
      </w:pPr>
    </w:p>
    <w:p w14:paraId="0E555E59" w14:textId="77777777" w:rsidR="00E52F5D" w:rsidRPr="00975D70" w:rsidRDefault="00E52F5D" w:rsidP="00E52F5D">
      <w:pPr>
        <w:spacing w:line="276" w:lineRule="auto"/>
        <w:rPr>
          <w:rFonts w:cstheme="minorHAnsi"/>
        </w:rPr>
      </w:pPr>
    </w:p>
    <w:bookmarkEnd w:id="36"/>
    <w:p w14:paraId="7C1126BD" w14:textId="77777777" w:rsidR="00E52F5D" w:rsidRPr="003A6A2A" w:rsidRDefault="00E52F5D" w:rsidP="00E52F5D">
      <w:pPr>
        <w:jc w:val="center"/>
        <w:rPr>
          <w:color w:val="FF0000"/>
        </w:rPr>
      </w:pPr>
      <w:r w:rsidRPr="003A6A2A">
        <w:rPr>
          <w:color w:val="FF0000"/>
          <w:highlight w:val="lightGray"/>
        </w:rPr>
        <w:t>End Of Document</w:t>
      </w:r>
    </w:p>
    <w:p w14:paraId="3184FDB9" w14:textId="41B42C4D" w:rsidR="003C50F8" w:rsidRPr="004B1029" w:rsidRDefault="003C50F8" w:rsidP="004B1029"/>
    <w:sectPr w:rsidR="003C50F8" w:rsidRPr="004B1029" w:rsidSect="00726F9A">
      <w:footerReference w:type="default" r:id="rId15"/>
      <w:type w:val="continuous"/>
      <w:pgSz w:w="11906" w:h="16838"/>
      <w:pgMar w:top="1440" w:right="1416"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DD502" w14:textId="77777777" w:rsidR="00A806ED" w:rsidRDefault="00A806ED">
      <w:pPr>
        <w:spacing w:after="0" w:line="240" w:lineRule="auto"/>
      </w:pPr>
      <w:r>
        <w:separator/>
      </w:r>
    </w:p>
  </w:endnote>
  <w:endnote w:type="continuationSeparator" w:id="0">
    <w:p w14:paraId="40D8BAA3" w14:textId="77777777" w:rsidR="00A806ED" w:rsidRDefault="00A80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nter Medium">
    <w:altName w:val="Calibri"/>
    <w:charset w:val="00"/>
    <w:family w:val="swiss"/>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213425056"/>
      <w:docPartObj>
        <w:docPartGallery w:val="Page Numbers (Bottom of Page)"/>
        <w:docPartUnique/>
      </w:docPartObj>
    </w:sdtPr>
    <w:sdtEndPr/>
    <w:sdtContent>
      <w:p w14:paraId="15DBAF45" w14:textId="54EB6C6C" w:rsidR="009206B4" w:rsidRPr="0095302B" w:rsidRDefault="009206B4" w:rsidP="00CA058D">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35A45">
          <w:rPr>
            <w:rFonts w:ascii="Calibri Light" w:hAnsi="Calibri Light"/>
            <w:noProof/>
          </w:rPr>
          <w:t>62</w:t>
        </w:r>
        <w:r w:rsidRPr="00C05C85">
          <w:rPr>
            <w:rFonts w:ascii="Calibri Light" w:hAnsi="Calibri Light"/>
          </w:rPr>
          <w:fldChar w:fldCharType="end"/>
        </w:r>
      </w:p>
    </w:sdtContent>
  </w:sdt>
  <w:p w14:paraId="27DF9527" w14:textId="77777777" w:rsidR="009206B4" w:rsidRDefault="009206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C5580" w14:textId="77777777" w:rsidR="00A806ED" w:rsidRDefault="00A806ED">
      <w:pPr>
        <w:spacing w:after="0" w:line="240" w:lineRule="auto"/>
      </w:pPr>
      <w:r>
        <w:separator/>
      </w:r>
    </w:p>
  </w:footnote>
  <w:footnote w:type="continuationSeparator" w:id="0">
    <w:p w14:paraId="27EE35BB" w14:textId="77777777" w:rsidR="00A806ED" w:rsidRDefault="00A80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ED225B"/>
    <w:multiLevelType w:val="hybridMultilevel"/>
    <w:tmpl w:val="90D6E2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5D7266"/>
    <w:multiLevelType w:val="hybridMultilevel"/>
    <w:tmpl w:val="0B7601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7212C06"/>
    <w:multiLevelType w:val="hybridMultilevel"/>
    <w:tmpl w:val="3AC8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3D659C"/>
    <w:multiLevelType w:val="hybridMultilevel"/>
    <w:tmpl w:val="E8CA3F94"/>
    <w:lvl w:ilvl="0" w:tplc="18090001">
      <w:start w:val="1"/>
      <w:numFmt w:val="bullet"/>
      <w:lvlText w:val=""/>
      <w:lvlJc w:val="left"/>
      <w:pPr>
        <w:ind w:left="-1668" w:hanging="360"/>
      </w:pPr>
      <w:rPr>
        <w:rFonts w:ascii="Symbol" w:hAnsi="Symbol" w:hint="default"/>
      </w:rPr>
    </w:lvl>
    <w:lvl w:ilvl="1" w:tplc="18090003" w:tentative="1">
      <w:start w:val="1"/>
      <w:numFmt w:val="bullet"/>
      <w:lvlText w:val="o"/>
      <w:lvlJc w:val="left"/>
      <w:pPr>
        <w:ind w:left="-948" w:hanging="360"/>
      </w:pPr>
      <w:rPr>
        <w:rFonts w:ascii="Courier New" w:hAnsi="Courier New" w:hint="default"/>
      </w:rPr>
    </w:lvl>
    <w:lvl w:ilvl="2" w:tplc="18090005" w:tentative="1">
      <w:start w:val="1"/>
      <w:numFmt w:val="bullet"/>
      <w:lvlText w:val=""/>
      <w:lvlJc w:val="left"/>
      <w:pPr>
        <w:ind w:left="-228" w:hanging="360"/>
      </w:pPr>
      <w:rPr>
        <w:rFonts w:ascii="Wingdings" w:hAnsi="Wingdings" w:hint="default"/>
      </w:rPr>
    </w:lvl>
    <w:lvl w:ilvl="3" w:tplc="18090001" w:tentative="1">
      <w:start w:val="1"/>
      <w:numFmt w:val="bullet"/>
      <w:lvlText w:val=""/>
      <w:lvlJc w:val="left"/>
      <w:pPr>
        <w:ind w:left="492" w:hanging="360"/>
      </w:pPr>
      <w:rPr>
        <w:rFonts w:ascii="Symbol" w:hAnsi="Symbol" w:hint="default"/>
      </w:rPr>
    </w:lvl>
    <w:lvl w:ilvl="4" w:tplc="18090003" w:tentative="1">
      <w:start w:val="1"/>
      <w:numFmt w:val="bullet"/>
      <w:lvlText w:val="o"/>
      <w:lvlJc w:val="left"/>
      <w:pPr>
        <w:ind w:left="1212" w:hanging="360"/>
      </w:pPr>
      <w:rPr>
        <w:rFonts w:ascii="Courier New" w:hAnsi="Courier New" w:hint="default"/>
      </w:rPr>
    </w:lvl>
    <w:lvl w:ilvl="5" w:tplc="18090005" w:tentative="1">
      <w:start w:val="1"/>
      <w:numFmt w:val="bullet"/>
      <w:lvlText w:val=""/>
      <w:lvlJc w:val="left"/>
      <w:pPr>
        <w:ind w:left="1932" w:hanging="360"/>
      </w:pPr>
      <w:rPr>
        <w:rFonts w:ascii="Wingdings" w:hAnsi="Wingdings" w:hint="default"/>
      </w:rPr>
    </w:lvl>
    <w:lvl w:ilvl="6" w:tplc="18090001" w:tentative="1">
      <w:start w:val="1"/>
      <w:numFmt w:val="bullet"/>
      <w:lvlText w:val=""/>
      <w:lvlJc w:val="left"/>
      <w:pPr>
        <w:ind w:left="2652" w:hanging="360"/>
      </w:pPr>
      <w:rPr>
        <w:rFonts w:ascii="Symbol" w:hAnsi="Symbol" w:hint="default"/>
      </w:rPr>
    </w:lvl>
    <w:lvl w:ilvl="7" w:tplc="18090003" w:tentative="1">
      <w:start w:val="1"/>
      <w:numFmt w:val="bullet"/>
      <w:lvlText w:val="o"/>
      <w:lvlJc w:val="left"/>
      <w:pPr>
        <w:ind w:left="3372" w:hanging="360"/>
      </w:pPr>
      <w:rPr>
        <w:rFonts w:ascii="Courier New" w:hAnsi="Courier New" w:hint="default"/>
      </w:rPr>
    </w:lvl>
    <w:lvl w:ilvl="8" w:tplc="18090005" w:tentative="1">
      <w:start w:val="1"/>
      <w:numFmt w:val="bullet"/>
      <w:lvlText w:val=""/>
      <w:lvlJc w:val="left"/>
      <w:pPr>
        <w:ind w:left="4092" w:hanging="360"/>
      </w:pPr>
      <w:rPr>
        <w:rFonts w:ascii="Wingdings" w:hAnsi="Wingdings" w:hint="default"/>
      </w:rPr>
    </w:lvl>
  </w:abstractNum>
  <w:abstractNum w:abstractNumId="7"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0874D3E"/>
    <w:multiLevelType w:val="hybridMultilevel"/>
    <w:tmpl w:val="EBCECB4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1131A13"/>
    <w:multiLevelType w:val="hybridMultilevel"/>
    <w:tmpl w:val="0B9EEA44"/>
    <w:lvl w:ilvl="0" w:tplc="1809000B">
      <w:start w:val="1"/>
      <w:numFmt w:val="bullet"/>
      <w:lvlText w:val=""/>
      <w:lvlJc w:val="left"/>
      <w:pPr>
        <w:ind w:left="720" w:hanging="360"/>
      </w:pPr>
      <w:rPr>
        <w:rFonts w:ascii="Wingdings" w:hAnsi="Wingdings" w:hint="default"/>
      </w:rPr>
    </w:lvl>
    <w:lvl w:ilvl="1" w:tplc="FFFFFFFF">
      <w:start w:val="1"/>
      <w:numFmt w:val="bullet"/>
      <w:lvlText w:val="o"/>
      <w:lvlJc w:val="left"/>
      <w:pPr>
        <w:ind w:left="1740" w:hanging="360"/>
      </w:pPr>
      <w:rPr>
        <w:rFonts w:ascii="Courier New" w:hAnsi="Courier New" w:cs="Courier New" w:hint="default"/>
      </w:rPr>
    </w:lvl>
    <w:lvl w:ilvl="2" w:tplc="FFFFFFFF" w:tentative="1">
      <w:start w:val="1"/>
      <w:numFmt w:val="bullet"/>
      <w:lvlText w:val=""/>
      <w:lvlJc w:val="left"/>
      <w:pPr>
        <w:ind w:left="2460" w:hanging="360"/>
      </w:pPr>
      <w:rPr>
        <w:rFonts w:ascii="Wingdings" w:hAnsi="Wingdings" w:hint="default"/>
      </w:rPr>
    </w:lvl>
    <w:lvl w:ilvl="3" w:tplc="FFFFFFFF" w:tentative="1">
      <w:start w:val="1"/>
      <w:numFmt w:val="bullet"/>
      <w:lvlText w:val=""/>
      <w:lvlJc w:val="left"/>
      <w:pPr>
        <w:ind w:left="3180" w:hanging="360"/>
      </w:pPr>
      <w:rPr>
        <w:rFonts w:ascii="Symbol" w:hAnsi="Symbol" w:hint="default"/>
      </w:rPr>
    </w:lvl>
    <w:lvl w:ilvl="4" w:tplc="FFFFFFFF" w:tentative="1">
      <w:start w:val="1"/>
      <w:numFmt w:val="bullet"/>
      <w:lvlText w:val="o"/>
      <w:lvlJc w:val="left"/>
      <w:pPr>
        <w:ind w:left="3900" w:hanging="360"/>
      </w:pPr>
      <w:rPr>
        <w:rFonts w:ascii="Courier New" w:hAnsi="Courier New" w:cs="Courier New" w:hint="default"/>
      </w:rPr>
    </w:lvl>
    <w:lvl w:ilvl="5" w:tplc="FFFFFFFF" w:tentative="1">
      <w:start w:val="1"/>
      <w:numFmt w:val="bullet"/>
      <w:lvlText w:val=""/>
      <w:lvlJc w:val="left"/>
      <w:pPr>
        <w:ind w:left="4620" w:hanging="360"/>
      </w:pPr>
      <w:rPr>
        <w:rFonts w:ascii="Wingdings" w:hAnsi="Wingdings" w:hint="default"/>
      </w:rPr>
    </w:lvl>
    <w:lvl w:ilvl="6" w:tplc="FFFFFFFF" w:tentative="1">
      <w:start w:val="1"/>
      <w:numFmt w:val="bullet"/>
      <w:lvlText w:val=""/>
      <w:lvlJc w:val="left"/>
      <w:pPr>
        <w:ind w:left="5340" w:hanging="360"/>
      </w:pPr>
      <w:rPr>
        <w:rFonts w:ascii="Symbol" w:hAnsi="Symbol" w:hint="default"/>
      </w:rPr>
    </w:lvl>
    <w:lvl w:ilvl="7" w:tplc="FFFFFFFF" w:tentative="1">
      <w:start w:val="1"/>
      <w:numFmt w:val="bullet"/>
      <w:lvlText w:val="o"/>
      <w:lvlJc w:val="left"/>
      <w:pPr>
        <w:ind w:left="6060" w:hanging="360"/>
      </w:pPr>
      <w:rPr>
        <w:rFonts w:ascii="Courier New" w:hAnsi="Courier New" w:cs="Courier New" w:hint="default"/>
      </w:rPr>
    </w:lvl>
    <w:lvl w:ilvl="8" w:tplc="FFFFFFFF" w:tentative="1">
      <w:start w:val="1"/>
      <w:numFmt w:val="bullet"/>
      <w:lvlText w:val=""/>
      <w:lvlJc w:val="left"/>
      <w:pPr>
        <w:ind w:left="6780" w:hanging="360"/>
      </w:pPr>
      <w:rPr>
        <w:rFonts w:ascii="Wingdings" w:hAnsi="Wingdings" w:hint="default"/>
      </w:rPr>
    </w:lvl>
  </w:abstractNum>
  <w:abstractNum w:abstractNumId="11" w15:restartNumberingAfterBreak="0">
    <w:nsid w:val="222D4FC6"/>
    <w:multiLevelType w:val="hybridMultilevel"/>
    <w:tmpl w:val="3A764E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5875617"/>
    <w:multiLevelType w:val="hybridMultilevel"/>
    <w:tmpl w:val="DF80BB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D2D4FF0"/>
    <w:multiLevelType w:val="hybridMultilevel"/>
    <w:tmpl w:val="C9C41D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DE44805"/>
    <w:multiLevelType w:val="hybridMultilevel"/>
    <w:tmpl w:val="6576B4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F3B1DE9"/>
    <w:multiLevelType w:val="hybridMultilevel"/>
    <w:tmpl w:val="71BA5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B672697"/>
    <w:multiLevelType w:val="hybridMultilevel"/>
    <w:tmpl w:val="31F28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427A2C"/>
    <w:multiLevelType w:val="hybridMultilevel"/>
    <w:tmpl w:val="11264B94"/>
    <w:numStyleLink w:val="ImportedStyle3"/>
  </w:abstractNum>
  <w:abstractNum w:abstractNumId="20" w15:restartNumberingAfterBreak="0">
    <w:nsid w:val="462655FB"/>
    <w:multiLevelType w:val="hybridMultilevel"/>
    <w:tmpl w:val="FAA883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701282A"/>
    <w:multiLevelType w:val="hybridMultilevel"/>
    <w:tmpl w:val="F6E09C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E642983"/>
    <w:multiLevelType w:val="hybridMultilevel"/>
    <w:tmpl w:val="7B6438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D4034A0"/>
    <w:multiLevelType w:val="hybridMultilevel"/>
    <w:tmpl w:val="5A5018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571E5C"/>
    <w:multiLevelType w:val="hybridMultilevel"/>
    <w:tmpl w:val="F09636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6CE4940"/>
    <w:multiLevelType w:val="hybridMultilevel"/>
    <w:tmpl w:val="9DB6C6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72C4863"/>
    <w:multiLevelType w:val="hybridMultilevel"/>
    <w:tmpl w:val="7D28F8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6C9B33E8"/>
    <w:multiLevelType w:val="hybridMultilevel"/>
    <w:tmpl w:val="F5041D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CF67AEE"/>
    <w:multiLevelType w:val="hybridMultilevel"/>
    <w:tmpl w:val="A448E39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6FB411EB"/>
    <w:multiLevelType w:val="hybridMultilevel"/>
    <w:tmpl w:val="3C88B4A4"/>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76503C1E"/>
    <w:multiLevelType w:val="hybridMultilevel"/>
    <w:tmpl w:val="0CE866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6ED406B"/>
    <w:multiLevelType w:val="hybridMultilevel"/>
    <w:tmpl w:val="28E674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8DA1617"/>
    <w:multiLevelType w:val="hybridMultilevel"/>
    <w:tmpl w:val="3B36FD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38" w15:restartNumberingAfterBreak="0">
    <w:nsid w:val="7EAE3C6E"/>
    <w:multiLevelType w:val="hybridMultilevel"/>
    <w:tmpl w:val="039E00A0"/>
    <w:lvl w:ilvl="0" w:tplc="1809000B">
      <w:start w:val="1"/>
      <w:numFmt w:val="bullet"/>
      <w:lvlText w:val=""/>
      <w:lvlJc w:val="left"/>
      <w:pPr>
        <w:ind w:left="720" w:hanging="360"/>
      </w:pPr>
      <w:rPr>
        <w:rFonts w:ascii="Wingdings" w:hAnsi="Wingdings" w:hint="default"/>
      </w:rPr>
    </w:lvl>
    <w:lvl w:ilvl="1" w:tplc="5D7E2702">
      <w:numFmt w:val="bullet"/>
      <w:lvlText w:val="•"/>
      <w:lvlJc w:val="left"/>
      <w:pPr>
        <w:ind w:left="1800" w:hanging="720"/>
      </w:pPr>
      <w:rPr>
        <w:rFonts w:ascii="Calibri" w:eastAsia="Calibr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09778842">
    <w:abstractNumId w:val="37"/>
  </w:num>
  <w:num w:numId="2" w16cid:durableId="465047774">
    <w:abstractNumId w:val="25"/>
  </w:num>
  <w:num w:numId="3" w16cid:durableId="125634580">
    <w:abstractNumId w:val="2"/>
  </w:num>
  <w:num w:numId="4" w16cid:durableId="1055854804">
    <w:abstractNumId w:val="18"/>
  </w:num>
  <w:num w:numId="5" w16cid:durableId="383992589">
    <w:abstractNumId w:val="9"/>
  </w:num>
  <w:num w:numId="6" w16cid:durableId="1997956435">
    <w:abstractNumId w:val="7"/>
  </w:num>
  <w:num w:numId="7" w16cid:durableId="1059666444">
    <w:abstractNumId w:val="19"/>
  </w:num>
  <w:num w:numId="8" w16cid:durableId="1976642131">
    <w:abstractNumId w:val="5"/>
  </w:num>
  <w:num w:numId="9" w16cid:durableId="1731079640">
    <w:abstractNumId w:val="6"/>
  </w:num>
  <w:num w:numId="10" w16cid:durableId="172889510">
    <w:abstractNumId w:val="10"/>
  </w:num>
  <w:num w:numId="11" w16cid:durableId="8660234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2240070">
    <w:abstractNumId w:val="22"/>
  </w:num>
  <w:num w:numId="13" w16cid:durableId="656157110">
    <w:abstractNumId w:val="16"/>
  </w:num>
  <w:num w:numId="14" w16cid:durableId="479468354">
    <w:abstractNumId w:val="4"/>
  </w:num>
  <w:num w:numId="15" w16cid:durableId="421072836">
    <w:abstractNumId w:val="29"/>
  </w:num>
  <w:num w:numId="16" w16cid:durableId="924921328">
    <w:abstractNumId w:val="38"/>
  </w:num>
  <w:num w:numId="17" w16cid:durableId="1531144264">
    <w:abstractNumId w:val="31"/>
  </w:num>
  <w:num w:numId="18" w16cid:durableId="1352294704">
    <w:abstractNumId w:val="20"/>
  </w:num>
  <w:num w:numId="19" w16cid:durableId="2111928444">
    <w:abstractNumId w:val="1"/>
  </w:num>
  <w:num w:numId="20" w16cid:durableId="1011952071">
    <w:abstractNumId w:val="35"/>
  </w:num>
  <w:num w:numId="21" w16cid:durableId="2044404008">
    <w:abstractNumId w:val="14"/>
  </w:num>
  <w:num w:numId="22" w16cid:durableId="1830905104">
    <w:abstractNumId w:val="34"/>
  </w:num>
  <w:num w:numId="23" w16cid:durableId="1893954383">
    <w:abstractNumId w:val="28"/>
  </w:num>
  <w:num w:numId="24" w16cid:durableId="1384058045">
    <w:abstractNumId w:val="24"/>
  </w:num>
  <w:num w:numId="25" w16cid:durableId="1498107251">
    <w:abstractNumId w:val="30"/>
  </w:num>
  <w:num w:numId="26" w16cid:durableId="2067334857">
    <w:abstractNumId w:val="36"/>
  </w:num>
  <w:num w:numId="27" w16cid:durableId="1390302912">
    <w:abstractNumId w:val="23"/>
  </w:num>
  <w:num w:numId="28" w16cid:durableId="1740253051">
    <w:abstractNumId w:val="27"/>
  </w:num>
  <w:num w:numId="29" w16cid:durableId="1089156719">
    <w:abstractNumId w:val="8"/>
  </w:num>
  <w:num w:numId="30" w16cid:durableId="553397951">
    <w:abstractNumId w:val="32"/>
  </w:num>
  <w:num w:numId="31" w16cid:durableId="1426731003">
    <w:abstractNumId w:val="26"/>
  </w:num>
  <w:num w:numId="32" w16cid:durableId="1357804122">
    <w:abstractNumId w:val="21"/>
  </w:num>
  <w:num w:numId="33" w16cid:durableId="216744010">
    <w:abstractNumId w:val="11"/>
  </w:num>
  <w:num w:numId="34" w16cid:durableId="914752206">
    <w:abstractNumId w:val="17"/>
  </w:num>
  <w:num w:numId="35" w16cid:durableId="2029022005">
    <w:abstractNumId w:val="13"/>
  </w:num>
  <w:num w:numId="36" w16cid:durableId="308749487">
    <w:abstractNumId w:val="3"/>
  </w:num>
  <w:num w:numId="37" w16cid:durableId="1872382161">
    <w:abstractNumId w:val="15"/>
  </w:num>
  <w:num w:numId="38" w16cid:durableId="841624619">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fr-FR"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63A"/>
    <w:rsid w:val="0000021D"/>
    <w:rsid w:val="000004CA"/>
    <w:rsid w:val="00000AA9"/>
    <w:rsid w:val="0000153E"/>
    <w:rsid w:val="000016BC"/>
    <w:rsid w:val="00002C13"/>
    <w:rsid w:val="000039D5"/>
    <w:rsid w:val="00004290"/>
    <w:rsid w:val="0000444B"/>
    <w:rsid w:val="000050DF"/>
    <w:rsid w:val="00011BF2"/>
    <w:rsid w:val="00012200"/>
    <w:rsid w:val="00012E8F"/>
    <w:rsid w:val="000146FE"/>
    <w:rsid w:val="0001471F"/>
    <w:rsid w:val="0001527A"/>
    <w:rsid w:val="00016466"/>
    <w:rsid w:val="00016517"/>
    <w:rsid w:val="0001709E"/>
    <w:rsid w:val="000219C6"/>
    <w:rsid w:val="00022BC2"/>
    <w:rsid w:val="000236C8"/>
    <w:rsid w:val="00024E1C"/>
    <w:rsid w:val="000251A6"/>
    <w:rsid w:val="000251CC"/>
    <w:rsid w:val="00025A1B"/>
    <w:rsid w:val="000261DD"/>
    <w:rsid w:val="00026761"/>
    <w:rsid w:val="00027149"/>
    <w:rsid w:val="00027C9C"/>
    <w:rsid w:val="00031C72"/>
    <w:rsid w:val="00032319"/>
    <w:rsid w:val="0003232D"/>
    <w:rsid w:val="00032572"/>
    <w:rsid w:val="00032A3D"/>
    <w:rsid w:val="0003590A"/>
    <w:rsid w:val="00036770"/>
    <w:rsid w:val="00043630"/>
    <w:rsid w:val="00050D4F"/>
    <w:rsid w:val="000525F1"/>
    <w:rsid w:val="00054B5E"/>
    <w:rsid w:val="00055B57"/>
    <w:rsid w:val="000571D6"/>
    <w:rsid w:val="00057BAF"/>
    <w:rsid w:val="00060126"/>
    <w:rsid w:val="00060E61"/>
    <w:rsid w:val="000616E8"/>
    <w:rsid w:val="0006293E"/>
    <w:rsid w:val="00062A7A"/>
    <w:rsid w:val="00063583"/>
    <w:rsid w:val="0006623A"/>
    <w:rsid w:val="000666B9"/>
    <w:rsid w:val="000703D7"/>
    <w:rsid w:val="00070B51"/>
    <w:rsid w:val="00070FD3"/>
    <w:rsid w:val="00072B3A"/>
    <w:rsid w:val="0007389C"/>
    <w:rsid w:val="00073EE4"/>
    <w:rsid w:val="0007539D"/>
    <w:rsid w:val="000766E6"/>
    <w:rsid w:val="000767F2"/>
    <w:rsid w:val="000768FF"/>
    <w:rsid w:val="000805FE"/>
    <w:rsid w:val="000822AB"/>
    <w:rsid w:val="00083A26"/>
    <w:rsid w:val="00083E36"/>
    <w:rsid w:val="000853AF"/>
    <w:rsid w:val="00085412"/>
    <w:rsid w:val="000861A3"/>
    <w:rsid w:val="000876FE"/>
    <w:rsid w:val="00087E6D"/>
    <w:rsid w:val="00090E09"/>
    <w:rsid w:val="00091CF5"/>
    <w:rsid w:val="00091F5F"/>
    <w:rsid w:val="00092BDD"/>
    <w:rsid w:val="000933EA"/>
    <w:rsid w:val="0009397B"/>
    <w:rsid w:val="00094690"/>
    <w:rsid w:val="00094D60"/>
    <w:rsid w:val="00096BC6"/>
    <w:rsid w:val="00097487"/>
    <w:rsid w:val="00097B42"/>
    <w:rsid w:val="000A1ED1"/>
    <w:rsid w:val="000A2B8B"/>
    <w:rsid w:val="000A2C1F"/>
    <w:rsid w:val="000A3609"/>
    <w:rsid w:val="000A44E8"/>
    <w:rsid w:val="000A4613"/>
    <w:rsid w:val="000A4932"/>
    <w:rsid w:val="000A49B2"/>
    <w:rsid w:val="000A5924"/>
    <w:rsid w:val="000B2065"/>
    <w:rsid w:val="000C059F"/>
    <w:rsid w:val="000C08CE"/>
    <w:rsid w:val="000C1B90"/>
    <w:rsid w:val="000C20DD"/>
    <w:rsid w:val="000C63C4"/>
    <w:rsid w:val="000C6578"/>
    <w:rsid w:val="000C66DF"/>
    <w:rsid w:val="000C749C"/>
    <w:rsid w:val="000D1CEE"/>
    <w:rsid w:val="000D27B9"/>
    <w:rsid w:val="000D421A"/>
    <w:rsid w:val="000D7D4F"/>
    <w:rsid w:val="000D7F41"/>
    <w:rsid w:val="000E195A"/>
    <w:rsid w:val="000E29C0"/>
    <w:rsid w:val="000E3B8A"/>
    <w:rsid w:val="000E426C"/>
    <w:rsid w:val="000E5580"/>
    <w:rsid w:val="000F09BC"/>
    <w:rsid w:val="000F1816"/>
    <w:rsid w:val="000F1906"/>
    <w:rsid w:val="000F2BD5"/>
    <w:rsid w:val="000F3923"/>
    <w:rsid w:val="000F39A0"/>
    <w:rsid w:val="000F4434"/>
    <w:rsid w:val="000F55DE"/>
    <w:rsid w:val="000F659E"/>
    <w:rsid w:val="000F6743"/>
    <w:rsid w:val="000F754C"/>
    <w:rsid w:val="00101122"/>
    <w:rsid w:val="00101BA6"/>
    <w:rsid w:val="001025D6"/>
    <w:rsid w:val="00104BB2"/>
    <w:rsid w:val="001074AB"/>
    <w:rsid w:val="001106E8"/>
    <w:rsid w:val="00111499"/>
    <w:rsid w:val="00113B3D"/>
    <w:rsid w:val="00114D5A"/>
    <w:rsid w:val="00114F59"/>
    <w:rsid w:val="00122151"/>
    <w:rsid w:val="001238E1"/>
    <w:rsid w:val="00126D47"/>
    <w:rsid w:val="0012725C"/>
    <w:rsid w:val="00132074"/>
    <w:rsid w:val="001332A6"/>
    <w:rsid w:val="001345D6"/>
    <w:rsid w:val="00134F3B"/>
    <w:rsid w:val="001405E5"/>
    <w:rsid w:val="0014135C"/>
    <w:rsid w:val="00144A63"/>
    <w:rsid w:val="00145453"/>
    <w:rsid w:val="00145716"/>
    <w:rsid w:val="00145F9B"/>
    <w:rsid w:val="001469E4"/>
    <w:rsid w:val="00147A4F"/>
    <w:rsid w:val="0015447B"/>
    <w:rsid w:val="001559A5"/>
    <w:rsid w:val="0015727C"/>
    <w:rsid w:val="00160A22"/>
    <w:rsid w:val="00161EC6"/>
    <w:rsid w:val="0016217C"/>
    <w:rsid w:val="00163ABA"/>
    <w:rsid w:val="00163B41"/>
    <w:rsid w:val="00164CC5"/>
    <w:rsid w:val="001650EF"/>
    <w:rsid w:val="00165776"/>
    <w:rsid w:val="00165AC9"/>
    <w:rsid w:val="00166252"/>
    <w:rsid w:val="0016668B"/>
    <w:rsid w:val="00167A31"/>
    <w:rsid w:val="00167AAF"/>
    <w:rsid w:val="00167AFF"/>
    <w:rsid w:val="00170641"/>
    <w:rsid w:val="00171EF0"/>
    <w:rsid w:val="00173728"/>
    <w:rsid w:val="00173A87"/>
    <w:rsid w:val="00174FEA"/>
    <w:rsid w:val="001761A8"/>
    <w:rsid w:val="00176869"/>
    <w:rsid w:val="00177740"/>
    <w:rsid w:val="001802EA"/>
    <w:rsid w:val="001839B8"/>
    <w:rsid w:val="0018478A"/>
    <w:rsid w:val="00184F58"/>
    <w:rsid w:val="0018536E"/>
    <w:rsid w:val="00185BD6"/>
    <w:rsid w:val="00186007"/>
    <w:rsid w:val="00186D82"/>
    <w:rsid w:val="001915AD"/>
    <w:rsid w:val="001921B8"/>
    <w:rsid w:val="00194DC0"/>
    <w:rsid w:val="00195532"/>
    <w:rsid w:val="00195A3F"/>
    <w:rsid w:val="00196384"/>
    <w:rsid w:val="00196D4B"/>
    <w:rsid w:val="001A07FF"/>
    <w:rsid w:val="001A2B59"/>
    <w:rsid w:val="001A2F88"/>
    <w:rsid w:val="001A4BC2"/>
    <w:rsid w:val="001A5407"/>
    <w:rsid w:val="001A7CA0"/>
    <w:rsid w:val="001B3E57"/>
    <w:rsid w:val="001B4202"/>
    <w:rsid w:val="001C0AEF"/>
    <w:rsid w:val="001C20B0"/>
    <w:rsid w:val="001C3B3D"/>
    <w:rsid w:val="001C4C54"/>
    <w:rsid w:val="001C6385"/>
    <w:rsid w:val="001C6AE6"/>
    <w:rsid w:val="001C6B97"/>
    <w:rsid w:val="001C6C06"/>
    <w:rsid w:val="001C72CE"/>
    <w:rsid w:val="001C749F"/>
    <w:rsid w:val="001D17CA"/>
    <w:rsid w:val="001D49B6"/>
    <w:rsid w:val="001D5193"/>
    <w:rsid w:val="001D6503"/>
    <w:rsid w:val="001E13AE"/>
    <w:rsid w:val="001E1552"/>
    <w:rsid w:val="001E248D"/>
    <w:rsid w:val="001E4435"/>
    <w:rsid w:val="001E6239"/>
    <w:rsid w:val="001E6780"/>
    <w:rsid w:val="001E6D30"/>
    <w:rsid w:val="001E6E6B"/>
    <w:rsid w:val="001F0DE3"/>
    <w:rsid w:val="001F1B9B"/>
    <w:rsid w:val="001F3F0D"/>
    <w:rsid w:val="001F4BFB"/>
    <w:rsid w:val="001F5634"/>
    <w:rsid w:val="001F5AAD"/>
    <w:rsid w:val="001F5BF7"/>
    <w:rsid w:val="001F6D0B"/>
    <w:rsid w:val="001F70B4"/>
    <w:rsid w:val="00201AEA"/>
    <w:rsid w:val="00201E65"/>
    <w:rsid w:val="002025E5"/>
    <w:rsid w:val="002049F8"/>
    <w:rsid w:val="00204C09"/>
    <w:rsid w:val="00204D3A"/>
    <w:rsid w:val="00204F07"/>
    <w:rsid w:val="002053DD"/>
    <w:rsid w:val="00205A2E"/>
    <w:rsid w:val="00206084"/>
    <w:rsid w:val="002075E9"/>
    <w:rsid w:val="0021103D"/>
    <w:rsid w:val="0021196A"/>
    <w:rsid w:val="002141BC"/>
    <w:rsid w:val="002150BE"/>
    <w:rsid w:val="00215586"/>
    <w:rsid w:val="00215974"/>
    <w:rsid w:val="0021788C"/>
    <w:rsid w:val="00221B64"/>
    <w:rsid w:val="002234A3"/>
    <w:rsid w:val="002235C8"/>
    <w:rsid w:val="002244B1"/>
    <w:rsid w:val="002250EA"/>
    <w:rsid w:val="0022610D"/>
    <w:rsid w:val="00226EEF"/>
    <w:rsid w:val="002271F3"/>
    <w:rsid w:val="00227AE9"/>
    <w:rsid w:val="00230D77"/>
    <w:rsid w:val="00231AA9"/>
    <w:rsid w:val="002331DD"/>
    <w:rsid w:val="002347C8"/>
    <w:rsid w:val="00234E0A"/>
    <w:rsid w:val="00235BDB"/>
    <w:rsid w:val="00236207"/>
    <w:rsid w:val="00237290"/>
    <w:rsid w:val="00240C03"/>
    <w:rsid w:val="00242CDC"/>
    <w:rsid w:val="0024477C"/>
    <w:rsid w:val="002449D1"/>
    <w:rsid w:val="00245322"/>
    <w:rsid w:val="00247572"/>
    <w:rsid w:val="00251779"/>
    <w:rsid w:val="00254602"/>
    <w:rsid w:val="0025654A"/>
    <w:rsid w:val="002622A7"/>
    <w:rsid w:val="002622CD"/>
    <w:rsid w:val="00264242"/>
    <w:rsid w:val="00264F79"/>
    <w:rsid w:val="002651C8"/>
    <w:rsid w:val="00265FCB"/>
    <w:rsid w:val="00266555"/>
    <w:rsid w:val="0026744E"/>
    <w:rsid w:val="002708D4"/>
    <w:rsid w:val="00272396"/>
    <w:rsid w:val="00272522"/>
    <w:rsid w:val="002736A4"/>
    <w:rsid w:val="002742EF"/>
    <w:rsid w:val="00274578"/>
    <w:rsid w:val="002753C8"/>
    <w:rsid w:val="00276539"/>
    <w:rsid w:val="00276FF9"/>
    <w:rsid w:val="002809F0"/>
    <w:rsid w:val="00280A77"/>
    <w:rsid w:val="00281A5B"/>
    <w:rsid w:val="002832E5"/>
    <w:rsid w:val="002836DB"/>
    <w:rsid w:val="00283F7F"/>
    <w:rsid w:val="00286CFD"/>
    <w:rsid w:val="00287096"/>
    <w:rsid w:val="0028714A"/>
    <w:rsid w:val="0028769D"/>
    <w:rsid w:val="00290D8D"/>
    <w:rsid w:val="00290EF0"/>
    <w:rsid w:val="00290F6E"/>
    <w:rsid w:val="00292024"/>
    <w:rsid w:val="00293C72"/>
    <w:rsid w:val="00293E5B"/>
    <w:rsid w:val="0029524A"/>
    <w:rsid w:val="002972E9"/>
    <w:rsid w:val="00297D10"/>
    <w:rsid w:val="002A160F"/>
    <w:rsid w:val="002A187B"/>
    <w:rsid w:val="002A1981"/>
    <w:rsid w:val="002A40A8"/>
    <w:rsid w:val="002A4FA4"/>
    <w:rsid w:val="002A54D4"/>
    <w:rsid w:val="002A57DD"/>
    <w:rsid w:val="002A7DB8"/>
    <w:rsid w:val="002B1478"/>
    <w:rsid w:val="002B2A82"/>
    <w:rsid w:val="002B2C1F"/>
    <w:rsid w:val="002B4672"/>
    <w:rsid w:val="002C085B"/>
    <w:rsid w:val="002C108E"/>
    <w:rsid w:val="002C258F"/>
    <w:rsid w:val="002C2A79"/>
    <w:rsid w:val="002C2B3B"/>
    <w:rsid w:val="002C3797"/>
    <w:rsid w:val="002C468C"/>
    <w:rsid w:val="002C503E"/>
    <w:rsid w:val="002C6124"/>
    <w:rsid w:val="002C6EE7"/>
    <w:rsid w:val="002C739E"/>
    <w:rsid w:val="002C79DC"/>
    <w:rsid w:val="002C7B82"/>
    <w:rsid w:val="002D0C34"/>
    <w:rsid w:val="002D0E8E"/>
    <w:rsid w:val="002D160C"/>
    <w:rsid w:val="002D27AD"/>
    <w:rsid w:val="002D2B0B"/>
    <w:rsid w:val="002D2B9B"/>
    <w:rsid w:val="002D5890"/>
    <w:rsid w:val="002D5C73"/>
    <w:rsid w:val="002D5CBD"/>
    <w:rsid w:val="002D67BE"/>
    <w:rsid w:val="002E0262"/>
    <w:rsid w:val="002E02F6"/>
    <w:rsid w:val="002E14D9"/>
    <w:rsid w:val="002E1913"/>
    <w:rsid w:val="002E1C37"/>
    <w:rsid w:val="002E24FE"/>
    <w:rsid w:val="002E48A2"/>
    <w:rsid w:val="002E60AB"/>
    <w:rsid w:val="002E7BB8"/>
    <w:rsid w:val="002E7DC3"/>
    <w:rsid w:val="002F1453"/>
    <w:rsid w:val="002F6A14"/>
    <w:rsid w:val="002F7BF2"/>
    <w:rsid w:val="0030276A"/>
    <w:rsid w:val="00304818"/>
    <w:rsid w:val="00305B0C"/>
    <w:rsid w:val="003077A8"/>
    <w:rsid w:val="0030796A"/>
    <w:rsid w:val="003104C0"/>
    <w:rsid w:val="003105F1"/>
    <w:rsid w:val="0031138E"/>
    <w:rsid w:val="00312A1C"/>
    <w:rsid w:val="00313D0F"/>
    <w:rsid w:val="00314A26"/>
    <w:rsid w:val="003151C3"/>
    <w:rsid w:val="00316F0E"/>
    <w:rsid w:val="00321890"/>
    <w:rsid w:val="0032277B"/>
    <w:rsid w:val="00324B35"/>
    <w:rsid w:val="003256AC"/>
    <w:rsid w:val="00325806"/>
    <w:rsid w:val="0032727C"/>
    <w:rsid w:val="00331BAF"/>
    <w:rsid w:val="0033548F"/>
    <w:rsid w:val="00336C8C"/>
    <w:rsid w:val="00337B5B"/>
    <w:rsid w:val="003400D6"/>
    <w:rsid w:val="003412BA"/>
    <w:rsid w:val="0034281F"/>
    <w:rsid w:val="00346AF1"/>
    <w:rsid w:val="00346BA9"/>
    <w:rsid w:val="00346DCD"/>
    <w:rsid w:val="00350226"/>
    <w:rsid w:val="0035064B"/>
    <w:rsid w:val="00351556"/>
    <w:rsid w:val="003519B2"/>
    <w:rsid w:val="00352363"/>
    <w:rsid w:val="00352473"/>
    <w:rsid w:val="0035309D"/>
    <w:rsid w:val="0035377B"/>
    <w:rsid w:val="00353BBC"/>
    <w:rsid w:val="003615F4"/>
    <w:rsid w:val="00362F01"/>
    <w:rsid w:val="00363E46"/>
    <w:rsid w:val="0036442C"/>
    <w:rsid w:val="00365E09"/>
    <w:rsid w:val="00366ACD"/>
    <w:rsid w:val="00372305"/>
    <w:rsid w:val="003749C1"/>
    <w:rsid w:val="00375DC2"/>
    <w:rsid w:val="00376988"/>
    <w:rsid w:val="003774C0"/>
    <w:rsid w:val="00377939"/>
    <w:rsid w:val="00380D5B"/>
    <w:rsid w:val="00384AB6"/>
    <w:rsid w:val="00384B9B"/>
    <w:rsid w:val="00385018"/>
    <w:rsid w:val="003857B8"/>
    <w:rsid w:val="00386329"/>
    <w:rsid w:val="0038661D"/>
    <w:rsid w:val="003874EA"/>
    <w:rsid w:val="003874F0"/>
    <w:rsid w:val="00391BA1"/>
    <w:rsid w:val="00391DA0"/>
    <w:rsid w:val="0039308E"/>
    <w:rsid w:val="003940E8"/>
    <w:rsid w:val="003955AE"/>
    <w:rsid w:val="003955CD"/>
    <w:rsid w:val="003970CB"/>
    <w:rsid w:val="003974E8"/>
    <w:rsid w:val="00397C5D"/>
    <w:rsid w:val="00397F91"/>
    <w:rsid w:val="003A11CF"/>
    <w:rsid w:val="003A1536"/>
    <w:rsid w:val="003A4394"/>
    <w:rsid w:val="003A47A1"/>
    <w:rsid w:val="003A4E4E"/>
    <w:rsid w:val="003A59D1"/>
    <w:rsid w:val="003A60DA"/>
    <w:rsid w:val="003B08ED"/>
    <w:rsid w:val="003B1232"/>
    <w:rsid w:val="003B1CA4"/>
    <w:rsid w:val="003B25BC"/>
    <w:rsid w:val="003B2EE0"/>
    <w:rsid w:val="003B32DE"/>
    <w:rsid w:val="003B3E6D"/>
    <w:rsid w:val="003B5D9C"/>
    <w:rsid w:val="003B6BDE"/>
    <w:rsid w:val="003C2238"/>
    <w:rsid w:val="003C23D9"/>
    <w:rsid w:val="003C2C56"/>
    <w:rsid w:val="003C50F8"/>
    <w:rsid w:val="003C5C1F"/>
    <w:rsid w:val="003C604F"/>
    <w:rsid w:val="003C61D4"/>
    <w:rsid w:val="003D1E38"/>
    <w:rsid w:val="003D3837"/>
    <w:rsid w:val="003D3D0E"/>
    <w:rsid w:val="003D5A8E"/>
    <w:rsid w:val="003D72A2"/>
    <w:rsid w:val="003E070D"/>
    <w:rsid w:val="003E1A9C"/>
    <w:rsid w:val="003E2724"/>
    <w:rsid w:val="003E35C2"/>
    <w:rsid w:val="003E381C"/>
    <w:rsid w:val="003E3A24"/>
    <w:rsid w:val="003E5215"/>
    <w:rsid w:val="003E648B"/>
    <w:rsid w:val="003E6DE8"/>
    <w:rsid w:val="003E6E4B"/>
    <w:rsid w:val="003E7DD7"/>
    <w:rsid w:val="003E7E3B"/>
    <w:rsid w:val="003F18F3"/>
    <w:rsid w:val="004003D3"/>
    <w:rsid w:val="00401FA8"/>
    <w:rsid w:val="004029CE"/>
    <w:rsid w:val="0040377F"/>
    <w:rsid w:val="00404896"/>
    <w:rsid w:val="004060A2"/>
    <w:rsid w:val="00406389"/>
    <w:rsid w:val="0040651D"/>
    <w:rsid w:val="004077BA"/>
    <w:rsid w:val="00410D31"/>
    <w:rsid w:val="00410D60"/>
    <w:rsid w:val="00411926"/>
    <w:rsid w:val="00412D93"/>
    <w:rsid w:val="00417B6B"/>
    <w:rsid w:val="00422377"/>
    <w:rsid w:val="00422F03"/>
    <w:rsid w:val="0042588B"/>
    <w:rsid w:val="00426D00"/>
    <w:rsid w:val="00427A32"/>
    <w:rsid w:val="0043028F"/>
    <w:rsid w:val="004319D9"/>
    <w:rsid w:val="00431D30"/>
    <w:rsid w:val="004322F7"/>
    <w:rsid w:val="00432814"/>
    <w:rsid w:val="00433527"/>
    <w:rsid w:val="00434457"/>
    <w:rsid w:val="00435F6A"/>
    <w:rsid w:val="004360AA"/>
    <w:rsid w:val="00437F7A"/>
    <w:rsid w:val="0044035E"/>
    <w:rsid w:val="004448D7"/>
    <w:rsid w:val="004462BD"/>
    <w:rsid w:val="00446DAA"/>
    <w:rsid w:val="00450B70"/>
    <w:rsid w:val="00450E09"/>
    <w:rsid w:val="00453AE9"/>
    <w:rsid w:val="00454C1B"/>
    <w:rsid w:val="00455CCB"/>
    <w:rsid w:val="00460ADF"/>
    <w:rsid w:val="00460B6D"/>
    <w:rsid w:val="0046278E"/>
    <w:rsid w:val="004637A8"/>
    <w:rsid w:val="004643CC"/>
    <w:rsid w:val="00464F62"/>
    <w:rsid w:val="004663F5"/>
    <w:rsid w:val="004670E0"/>
    <w:rsid w:val="00467662"/>
    <w:rsid w:val="00471E6A"/>
    <w:rsid w:val="00475273"/>
    <w:rsid w:val="00475530"/>
    <w:rsid w:val="00475BD2"/>
    <w:rsid w:val="00481705"/>
    <w:rsid w:val="0048210A"/>
    <w:rsid w:val="00483F71"/>
    <w:rsid w:val="00484053"/>
    <w:rsid w:val="00484BE0"/>
    <w:rsid w:val="004866D7"/>
    <w:rsid w:val="00490ADF"/>
    <w:rsid w:val="00491550"/>
    <w:rsid w:val="00491DE3"/>
    <w:rsid w:val="004923A8"/>
    <w:rsid w:val="00493845"/>
    <w:rsid w:val="00497053"/>
    <w:rsid w:val="004977C4"/>
    <w:rsid w:val="004A19D1"/>
    <w:rsid w:val="004A1B16"/>
    <w:rsid w:val="004A1F25"/>
    <w:rsid w:val="004A638C"/>
    <w:rsid w:val="004B092F"/>
    <w:rsid w:val="004B0F5E"/>
    <w:rsid w:val="004B1029"/>
    <w:rsid w:val="004B3C35"/>
    <w:rsid w:val="004B469C"/>
    <w:rsid w:val="004B4B29"/>
    <w:rsid w:val="004C09D2"/>
    <w:rsid w:val="004C0C4A"/>
    <w:rsid w:val="004C0DFB"/>
    <w:rsid w:val="004C3356"/>
    <w:rsid w:val="004C466D"/>
    <w:rsid w:val="004C5867"/>
    <w:rsid w:val="004C604C"/>
    <w:rsid w:val="004C6C6A"/>
    <w:rsid w:val="004D1EA6"/>
    <w:rsid w:val="004D2344"/>
    <w:rsid w:val="004D40DB"/>
    <w:rsid w:val="004D449B"/>
    <w:rsid w:val="004D4696"/>
    <w:rsid w:val="004D4753"/>
    <w:rsid w:val="004D57A1"/>
    <w:rsid w:val="004D67F0"/>
    <w:rsid w:val="004D6F0D"/>
    <w:rsid w:val="004D75D9"/>
    <w:rsid w:val="004E18F6"/>
    <w:rsid w:val="004E219F"/>
    <w:rsid w:val="004E3A7D"/>
    <w:rsid w:val="004E4FCD"/>
    <w:rsid w:val="004E551C"/>
    <w:rsid w:val="004E67FE"/>
    <w:rsid w:val="004E715E"/>
    <w:rsid w:val="004E74B9"/>
    <w:rsid w:val="004F00AD"/>
    <w:rsid w:val="004F0499"/>
    <w:rsid w:val="004F1830"/>
    <w:rsid w:val="004F2BD8"/>
    <w:rsid w:val="004F3996"/>
    <w:rsid w:val="004F5EED"/>
    <w:rsid w:val="004F6ACD"/>
    <w:rsid w:val="004F6E34"/>
    <w:rsid w:val="004F748A"/>
    <w:rsid w:val="00500304"/>
    <w:rsid w:val="00501E72"/>
    <w:rsid w:val="00502370"/>
    <w:rsid w:val="005025A9"/>
    <w:rsid w:val="005030C2"/>
    <w:rsid w:val="00503569"/>
    <w:rsid w:val="00503AE4"/>
    <w:rsid w:val="00504E45"/>
    <w:rsid w:val="00506EA3"/>
    <w:rsid w:val="0050702A"/>
    <w:rsid w:val="005075AD"/>
    <w:rsid w:val="00507866"/>
    <w:rsid w:val="00507F6B"/>
    <w:rsid w:val="0051154A"/>
    <w:rsid w:val="0051310F"/>
    <w:rsid w:val="00513FB2"/>
    <w:rsid w:val="00514500"/>
    <w:rsid w:val="00514784"/>
    <w:rsid w:val="0051567D"/>
    <w:rsid w:val="0051593E"/>
    <w:rsid w:val="00517A4A"/>
    <w:rsid w:val="00517C82"/>
    <w:rsid w:val="0052015B"/>
    <w:rsid w:val="00520549"/>
    <w:rsid w:val="00522577"/>
    <w:rsid w:val="00525FFD"/>
    <w:rsid w:val="005265A6"/>
    <w:rsid w:val="0052718F"/>
    <w:rsid w:val="0052741C"/>
    <w:rsid w:val="00532097"/>
    <w:rsid w:val="005327D0"/>
    <w:rsid w:val="00534EC1"/>
    <w:rsid w:val="00535473"/>
    <w:rsid w:val="005364B6"/>
    <w:rsid w:val="005372A1"/>
    <w:rsid w:val="00537B9E"/>
    <w:rsid w:val="00537E9E"/>
    <w:rsid w:val="00540226"/>
    <w:rsid w:val="005411B4"/>
    <w:rsid w:val="00542EEE"/>
    <w:rsid w:val="00543D1B"/>
    <w:rsid w:val="00544F50"/>
    <w:rsid w:val="00546154"/>
    <w:rsid w:val="00546DE2"/>
    <w:rsid w:val="005514F9"/>
    <w:rsid w:val="005523F2"/>
    <w:rsid w:val="005535A9"/>
    <w:rsid w:val="005545AA"/>
    <w:rsid w:val="00555D9B"/>
    <w:rsid w:val="00560260"/>
    <w:rsid w:val="00561274"/>
    <w:rsid w:val="00561B87"/>
    <w:rsid w:val="00563C14"/>
    <w:rsid w:val="005656BA"/>
    <w:rsid w:val="00565EDE"/>
    <w:rsid w:val="00571B34"/>
    <w:rsid w:val="005723BC"/>
    <w:rsid w:val="00572F6C"/>
    <w:rsid w:val="00573918"/>
    <w:rsid w:val="0057404A"/>
    <w:rsid w:val="005741C6"/>
    <w:rsid w:val="00575984"/>
    <w:rsid w:val="0057612C"/>
    <w:rsid w:val="005809F2"/>
    <w:rsid w:val="005819B5"/>
    <w:rsid w:val="00581BCD"/>
    <w:rsid w:val="00582646"/>
    <w:rsid w:val="00582972"/>
    <w:rsid w:val="00583CA3"/>
    <w:rsid w:val="005842FB"/>
    <w:rsid w:val="00585139"/>
    <w:rsid w:val="00585CEF"/>
    <w:rsid w:val="005877A3"/>
    <w:rsid w:val="00590C80"/>
    <w:rsid w:val="00590D3D"/>
    <w:rsid w:val="00597EAA"/>
    <w:rsid w:val="005A068E"/>
    <w:rsid w:val="005A1427"/>
    <w:rsid w:val="005A1460"/>
    <w:rsid w:val="005A44B9"/>
    <w:rsid w:val="005A49D2"/>
    <w:rsid w:val="005A4C75"/>
    <w:rsid w:val="005A52A6"/>
    <w:rsid w:val="005A6AA5"/>
    <w:rsid w:val="005B1595"/>
    <w:rsid w:val="005B1EA3"/>
    <w:rsid w:val="005B218C"/>
    <w:rsid w:val="005B70DD"/>
    <w:rsid w:val="005C088D"/>
    <w:rsid w:val="005C0D5C"/>
    <w:rsid w:val="005C1941"/>
    <w:rsid w:val="005C1C0D"/>
    <w:rsid w:val="005C2C2D"/>
    <w:rsid w:val="005C353F"/>
    <w:rsid w:val="005C3CFB"/>
    <w:rsid w:val="005C5F6B"/>
    <w:rsid w:val="005C65A9"/>
    <w:rsid w:val="005D0B50"/>
    <w:rsid w:val="005D0F80"/>
    <w:rsid w:val="005D268D"/>
    <w:rsid w:val="005D2EC2"/>
    <w:rsid w:val="005D7D2F"/>
    <w:rsid w:val="005D7DFD"/>
    <w:rsid w:val="005E063A"/>
    <w:rsid w:val="005E463D"/>
    <w:rsid w:val="005E52F0"/>
    <w:rsid w:val="005E5DBD"/>
    <w:rsid w:val="005E6934"/>
    <w:rsid w:val="005F0CA4"/>
    <w:rsid w:val="005F211E"/>
    <w:rsid w:val="005F2329"/>
    <w:rsid w:val="005F2B9C"/>
    <w:rsid w:val="005F35AD"/>
    <w:rsid w:val="005F5096"/>
    <w:rsid w:val="005F625A"/>
    <w:rsid w:val="005F6328"/>
    <w:rsid w:val="005F7FC0"/>
    <w:rsid w:val="00600366"/>
    <w:rsid w:val="0060172A"/>
    <w:rsid w:val="006046AF"/>
    <w:rsid w:val="00606ACE"/>
    <w:rsid w:val="00607403"/>
    <w:rsid w:val="006075EE"/>
    <w:rsid w:val="006103CF"/>
    <w:rsid w:val="00612385"/>
    <w:rsid w:val="00613309"/>
    <w:rsid w:val="0061611A"/>
    <w:rsid w:val="006162EA"/>
    <w:rsid w:val="00620361"/>
    <w:rsid w:val="00622FFD"/>
    <w:rsid w:val="006237FC"/>
    <w:rsid w:val="006242DF"/>
    <w:rsid w:val="0062482D"/>
    <w:rsid w:val="00624DFF"/>
    <w:rsid w:val="00625482"/>
    <w:rsid w:val="006268C1"/>
    <w:rsid w:val="0063019B"/>
    <w:rsid w:val="006314C1"/>
    <w:rsid w:val="00631CC4"/>
    <w:rsid w:val="00633C76"/>
    <w:rsid w:val="00634D6E"/>
    <w:rsid w:val="00635075"/>
    <w:rsid w:val="00635F47"/>
    <w:rsid w:val="00637A49"/>
    <w:rsid w:val="00640B65"/>
    <w:rsid w:val="00642176"/>
    <w:rsid w:val="006422A0"/>
    <w:rsid w:val="00643D0B"/>
    <w:rsid w:val="006449C5"/>
    <w:rsid w:val="00647AF7"/>
    <w:rsid w:val="006500BF"/>
    <w:rsid w:val="006507A0"/>
    <w:rsid w:val="00652D24"/>
    <w:rsid w:val="0065429A"/>
    <w:rsid w:val="0066008F"/>
    <w:rsid w:val="0066082C"/>
    <w:rsid w:val="00661D79"/>
    <w:rsid w:val="006639F9"/>
    <w:rsid w:val="00663DE3"/>
    <w:rsid w:val="0066538F"/>
    <w:rsid w:val="006760BB"/>
    <w:rsid w:val="00680E6E"/>
    <w:rsid w:val="0068191C"/>
    <w:rsid w:val="00681D7A"/>
    <w:rsid w:val="00681FC7"/>
    <w:rsid w:val="0068336E"/>
    <w:rsid w:val="006852DD"/>
    <w:rsid w:val="00685E59"/>
    <w:rsid w:val="0068766E"/>
    <w:rsid w:val="00687C99"/>
    <w:rsid w:val="0069165E"/>
    <w:rsid w:val="00691927"/>
    <w:rsid w:val="006950C0"/>
    <w:rsid w:val="00695C73"/>
    <w:rsid w:val="006A173F"/>
    <w:rsid w:val="006A25B7"/>
    <w:rsid w:val="006A340A"/>
    <w:rsid w:val="006A5537"/>
    <w:rsid w:val="006A7276"/>
    <w:rsid w:val="006A76B9"/>
    <w:rsid w:val="006A7BFF"/>
    <w:rsid w:val="006A7FCF"/>
    <w:rsid w:val="006B0705"/>
    <w:rsid w:val="006B3F85"/>
    <w:rsid w:val="006B45C9"/>
    <w:rsid w:val="006B49CE"/>
    <w:rsid w:val="006B4AAB"/>
    <w:rsid w:val="006B54A6"/>
    <w:rsid w:val="006B5E7B"/>
    <w:rsid w:val="006C0204"/>
    <w:rsid w:val="006C057D"/>
    <w:rsid w:val="006C2E1F"/>
    <w:rsid w:val="006C2FC4"/>
    <w:rsid w:val="006C67D2"/>
    <w:rsid w:val="006D2DFF"/>
    <w:rsid w:val="006D321E"/>
    <w:rsid w:val="006D5215"/>
    <w:rsid w:val="006D7892"/>
    <w:rsid w:val="006D7DB2"/>
    <w:rsid w:val="006E18F5"/>
    <w:rsid w:val="006E260B"/>
    <w:rsid w:val="006E3053"/>
    <w:rsid w:val="006E3D3F"/>
    <w:rsid w:val="006E5F50"/>
    <w:rsid w:val="006E74BC"/>
    <w:rsid w:val="006F1E19"/>
    <w:rsid w:val="006F40A8"/>
    <w:rsid w:val="006F5652"/>
    <w:rsid w:val="006F57EF"/>
    <w:rsid w:val="006F79A6"/>
    <w:rsid w:val="00702231"/>
    <w:rsid w:val="00703752"/>
    <w:rsid w:val="007050C3"/>
    <w:rsid w:val="00705A8D"/>
    <w:rsid w:val="00707074"/>
    <w:rsid w:val="00711001"/>
    <w:rsid w:val="00711E93"/>
    <w:rsid w:val="00716410"/>
    <w:rsid w:val="00717E6B"/>
    <w:rsid w:val="00725B79"/>
    <w:rsid w:val="00725D36"/>
    <w:rsid w:val="00726F9A"/>
    <w:rsid w:val="0073239F"/>
    <w:rsid w:val="00732429"/>
    <w:rsid w:val="00732F22"/>
    <w:rsid w:val="00733DB4"/>
    <w:rsid w:val="00736C3D"/>
    <w:rsid w:val="00740F24"/>
    <w:rsid w:val="0074202B"/>
    <w:rsid w:val="0074227E"/>
    <w:rsid w:val="00742322"/>
    <w:rsid w:val="00743460"/>
    <w:rsid w:val="007462A2"/>
    <w:rsid w:val="00746EE5"/>
    <w:rsid w:val="0074714A"/>
    <w:rsid w:val="00747B98"/>
    <w:rsid w:val="0075197D"/>
    <w:rsid w:val="0075198C"/>
    <w:rsid w:val="00751BE0"/>
    <w:rsid w:val="0075265A"/>
    <w:rsid w:val="007537B0"/>
    <w:rsid w:val="00753BFE"/>
    <w:rsid w:val="00755285"/>
    <w:rsid w:val="0075578D"/>
    <w:rsid w:val="00756677"/>
    <w:rsid w:val="0075691E"/>
    <w:rsid w:val="00756D46"/>
    <w:rsid w:val="00760598"/>
    <w:rsid w:val="007605FC"/>
    <w:rsid w:val="007616E7"/>
    <w:rsid w:val="00762A0D"/>
    <w:rsid w:val="00762C08"/>
    <w:rsid w:val="00762E36"/>
    <w:rsid w:val="00770B08"/>
    <w:rsid w:val="00771FEA"/>
    <w:rsid w:val="00773FB1"/>
    <w:rsid w:val="00774167"/>
    <w:rsid w:val="00775BB5"/>
    <w:rsid w:val="00777EA6"/>
    <w:rsid w:val="0078169D"/>
    <w:rsid w:val="00781AE6"/>
    <w:rsid w:val="00781E85"/>
    <w:rsid w:val="00782254"/>
    <w:rsid w:val="00782FFB"/>
    <w:rsid w:val="0078332F"/>
    <w:rsid w:val="00783929"/>
    <w:rsid w:val="00783C9A"/>
    <w:rsid w:val="00785196"/>
    <w:rsid w:val="00786723"/>
    <w:rsid w:val="0078729D"/>
    <w:rsid w:val="007906C5"/>
    <w:rsid w:val="0079327B"/>
    <w:rsid w:val="00793783"/>
    <w:rsid w:val="00796063"/>
    <w:rsid w:val="007A015D"/>
    <w:rsid w:val="007A02A7"/>
    <w:rsid w:val="007A06B3"/>
    <w:rsid w:val="007A1049"/>
    <w:rsid w:val="007A10B6"/>
    <w:rsid w:val="007A4391"/>
    <w:rsid w:val="007A4D21"/>
    <w:rsid w:val="007A58A3"/>
    <w:rsid w:val="007A5B62"/>
    <w:rsid w:val="007A5CC1"/>
    <w:rsid w:val="007A6D0F"/>
    <w:rsid w:val="007A7383"/>
    <w:rsid w:val="007B1B29"/>
    <w:rsid w:val="007B33C3"/>
    <w:rsid w:val="007B4B24"/>
    <w:rsid w:val="007B64EA"/>
    <w:rsid w:val="007B65BD"/>
    <w:rsid w:val="007B6AA1"/>
    <w:rsid w:val="007B7546"/>
    <w:rsid w:val="007B7DB6"/>
    <w:rsid w:val="007C0B93"/>
    <w:rsid w:val="007C11DA"/>
    <w:rsid w:val="007C1E8F"/>
    <w:rsid w:val="007C3B7D"/>
    <w:rsid w:val="007C4AA3"/>
    <w:rsid w:val="007C502B"/>
    <w:rsid w:val="007C680D"/>
    <w:rsid w:val="007D0D0D"/>
    <w:rsid w:val="007D1196"/>
    <w:rsid w:val="007D1D85"/>
    <w:rsid w:val="007D1DD1"/>
    <w:rsid w:val="007D5603"/>
    <w:rsid w:val="007D565A"/>
    <w:rsid w:val="007D5817"/>
    <w:rsid w:val="007D5D83"/>
    <w:rsid w:val="007D64EB"/>
    <w:rsid w:val="007D7623"/>
    <w:rsid w:val="007E383E"/>
    <w:rsid w:val="007E4057"/>
    <w:rsid w:val="007E432B"/>
    <w:rsid w:val="007E48BB"/>
    <w:rsid w:val="007E606E"/>
    <w:rsid w:val="007E6CC9"/>
    <w:rsid w:val="007E6D70"/>
    <w:rsid w:val="007E7C0D"/>
    <w:rsid w:val="007E7D95"/>
    <w:rsid w:val="007F1B54"/>
    <w:rsid w:val="007F26E7"/>
    <w:rsid w:val="007F4109"/>
    <w:rsid w:val="007F4C60"/>
    <w:rsid w:val="007F773F"/>
    <w:rsid w:val="008024EB"/>
    <w:rsid w:val="00803BE6"/>
    <w:rsid w:val="00804339"/>
    <w:rsid w:val="00805169"/>
    <w:rsid w:val="008051D9"/>
    <w:rsid w:val="008063D8"/>
    <w:rsid w:val="00806562"/>
    <w:rsid w:val="008068FF"/>
    <w:rsid w:val="00806B2F"/>
    <w:rsid w:val="00807C75"/>
    <w:rsid w:val="008106D4"/>
    <w:rsid w:val="00810FAF"/>
    <w:rsid w:val="00811262"/>
    <w:rsid w:val="00811E09"/>
    <w:rsid w:val="00812AEB"/>
    <w:rsid w:val="00816371"/>
    <w:rsid w:val="008168C7"/>
    <w:rsid w:val="008171C7"/>
    <w:rsid w:val="00820802"/>
    <w:rsid w:val="00821C7F"/>
    <w:rsid w:val="008230D7"/>
    <w:rsid w:val="008249AC"/>
    <w:rsid w:val="008251F0"/>
    <w:rsid w:val="00826A55"/>
    <w:rsid w:val="00826FFB"/>
    <w:rsid w:val="00827190"/>
    <w:rsid w:val="00830849"/>
    <w:rsid w:val="00830865"/>
    <w:rsid w:val="008325F2"/>
    <w:rsid w:val="00832B51"/>
    <w:rsid w:val="00834853"/>
    <w:rsid w:val="008348A7"/>
    <w:rsid w:val="0083735A"/>
    <w:rsid w:val="0083780D"/>
    <w:rsid w:val="0084007E"/>
    <w:rsid w:val="00840081"/>
    <w:rsid w:val="00840991"/>
    <w:rsid w:val="0084213C"/>
    <w:rsid w:val="00842CAC"/>
    <w:rsid w:val="0084381C"/>
    <w:rsid w:val="0084461F"/>
    <w:rsid w:val="00845994"/>
    <w:rsid w:val="00846E61"/>
    <w:rsid w:val="00846E89"/>
    <w:rsid w:val="008516F1"/>
    <w:rsid w:val="00853CCC"/>
    <w:rsid w:val="00856091"/>
    <w:rsid w:val="00865DA4"/>
    <w:rsid w:val="008674F6"/>
    <w:rsid w:val="00867D8F"/>
    <w:rsid w:val="008705EF"/>
    <w:rsid w:val="00871BA7"/>
    <w:rsid w:val="00871C7E"/>
    <w:rsid w:val="0087287A"/>
    <w:rsid w:val="00872A69"/>
    <w:rsid w:val="00873030"/>
    <w:rsid w:val="00874BFE"/>
    <w:rsid w:val="00881381"/>
    <w:rsid w:val="008828C4"/>
    <w:rsid w:val="00882E19"/>
    <w:rsid w:val="00890D8F"/>
    <w:rsid w:val="00892C43"/>
    <w:rsid w:val="0089365A"/>
    <w:rsid w:val="0089417F"/>
    <w:rsid w:val="008943A5"/>
    <w:rsid w:val="00894FF0"/>
    <w:rsid w:val="008965EE"/>
    <w:rsid w:val="00897889"/>
    <w:rsid w:val="008A151A"/>
    <w:rsid w:val="008A19D0"/>
    <w:rsid w:val="008A1F1C"/>
    <w:rsid w:val="008A3661"/>
    <w:rsid w:val="008A3670"/>
    <w:rsid w:val="008B009B"/>
    <w:rsid w:val="008B0EF7"/>
    <w:rsid w:val="008B1DA5"/>
    <w:rsid w:val="008B210D"/>
    <w:rsid w:val="008B3497"/>
    <w:rsid w:val="008B466F"/>
    <w:rsid w:val="008B582A"/>
    <w:rsid w:val="008B5AD4"/>
    <w:rsid w:val="008B6DD8"/>
    <w:rsid w:val="008B7EF1"/>
    <w:rsid w:val="008C0BC7"/>
    <w:rsid w:val="008C1952"/>
    <w:rsid w:val="008C3683"/>
    <w:rsid w:val="008C5032"/>
    <w:rsid w:val="008C65CA"/>
    <w:rsid w:val="008D13B8"/>
    <w:rsid w:val="008D1FF7"/>
    <w:rsid w:val="008D3921"/>
    <w:rsid w:val="008D517E"/>
    <w:rsid w:val="008D6D01"/>
    <w:rsid w:val="008E0301"/>
    <w:rsid w:val="008E05EF"/>
    <w:rsid w:val="008E1112"/>
    <w:rsid w:val="008E1A5D"/>
    <w:rsid w:val="008E3421"/>
    <w:rsid w:val="008E4131"/>
    <w:rsid w:val="008E68E9"/>
    <w:rsid w:val="008E7924"/>
    <w:rsid w:val="008F2437"/>
    <w:rsid w:val="008F2C3D"/>
    <w:rsid w:val="008F43E8"/>
    <w:rsid w:val="008F4953"/>
    <w:rsid w:val="008F53BC"/>
    <w:rsid w:val="008F55D2"/>
    <w:rsid w:val="008F62A2"/>
    <w:rsid w:val="009007A3"/>
    <w:rsid w:val="009010A5"/>
    <w:rsid w:val="009011FD"/>
    <w:rsid w:val="00901B9E"/>
    <w:rsid w:val="00903035"/>
    <w:rsid w:val="00903A8F"/>
    <w:rsid w:val="00903A9D"/>
    <w:rsid w:val="009044D5"/>
    <w:rsid w:val="00905910"/>
    <w:rsid w:val="00905FF2"/>
    <w:rsid w:val="009061AC"/>
    <w:rsid w:val="0090672C"/>
    <w:rsid w:val="00906E33"/>
    <w:rsid w:val="00912109"/>
    <w:rsid w:val="00912416"/>
    <w:rsid w:val="00912A04"/>
    <w:rsid w:val="009131B1"/>
    <w:rsid w:val="00913667"/>
    <w:rsid w:val="009137F8"/>
    <w:rsid w:val="00914B6F"/>
    <w:rsid w:val="00915D3B"/>
    <w:rsid w:val="0091686B"/>
    <w:rsid w:val="00916A99"/>
    <w:rsid w:val="009179EA"/>
    <w:rsid w:val="00917CF7"/>
    <w:rsid w:val="00917E3A"/>
    <w:rsid w:val="009206B4"/>
    <w:rsid w:val="009243D0"/>
    <w:rsid w:val="009259ED"/>
    <w:rsid w:val="00926054"/>
    <w:rsid w:val="00931348"/>
    <w:rsid w:val="00934567"/>
    <w:rsid w:val="00937582"/>
    <w:rsid w:val="00941CCD"/>
    <w:rsid w:val="00942317"/>
    <w:rsid w:val="0094314C"/>
    <w:rsid w:val="00943723"/>
    <w:rsid w:val="00943AEE"/>
    <w:rsid w:val="00944E62"/>
    <w:rsid w:val="00944FA9"/>
    <w:rsid w:val="009500B3"/>
    <w:rsid w:val="009532B3"/>
    <w:rsid w:val="00954ABD"/>
    <w:rsid w:val="00956770"/>
    <w:rsid w:val="00956A72"/>
    <w:rsid w:val="00957CAA"/>
    <w:rsid w:val="009604F0"/>
    <w:rsid w:val="00960D51"/>
    <w:rsid w:val="00960EA3"/>
    <w:rsid w:val="009625CF"/>
    <w:rsid w:val="00963D43"/>
    <w:rsid w:val="00964228"/>
    <w:rsid w:val="0097109E"/>
    <w:rsid w:val="00972603"/>
    <w:rsid w:val="00973B8F"/>
    <w:rsid w:val="00974DC2"/>
    <w:rsid w:val="00975D49"/>
    <w:rsid w:val="00975E9B"/>
    <w:rsid w:val="00977B35"/>
    <w:rsid w:val="0098089A"/>
    <w:rsid w:val="009823DD"/>
    <w:rsid w:val="00986395"/>
    <w:rsid w:val="00990508"/>
    <w:rsid w:val="009906FF"/>
    <w:rsid w:val="00990F02"/>
    <w:rsid w:val="009913D0"/>
    <w:rsid w:val="009919F0"/>
    <w:rsid w:val="00992861"/>
    <w:rsid w:val="009929A2"/>
    <w:rsid w:val="00992A76"/>
    <w:rsid w:val="009936C0"/>
    <w:rsid w:val="009949B6"/>
    <w:rsid w:val="00994B54"/>
    <w:rsid w:val="0099545B"/>
    <w:rsid w:val="00995D46"/>
    <w:rsid w:val="0099766A"/>
    <w:rsid w:val="009A3C6E"/>
    <w:rsid w:val="009A4075"/>
    <w:rsid w:val="009A4229"/>
    <w:rsid w:val="009A5422"/>
    <w:rsid w:val="009A5858"/>
    <w:rsid w:val="009A58D5"/>
    <w:rsid w:val="009A5B8A"/>
    <w:rsid w:val="009A6020"/>
    <w:rsid w:val="009A644D"/>
    <w:rsid w:val="009A75DD"/>
    <w:rsid w:val="009A7D00"/>
    <w:rsid w:val="009B061A"/>
    <w:rsid w:val="009B126E"/>
    <w:rsid w:val="009B1C37"/>
    <w:rsid w:val="009B20EF"/>
    <w:rsid w:val="009B28BC"/>
    <w:rsid w:val="009B3425"/>
    <w:rsid w:val="009B4648"/>
    <w:rsid w:val="009B4CC8"/>
    <w:rsid w:val="009B5058"/>
    <w:rsid w:val="009B68A6"/>
    <w:rsid w:val="009B7807"/>
    <w:rsid w:val="009C03A9"/>
    <w:rsid w:val="009C152C"/>
    <w:rsid w:val="009C5B2D"/>
    <w:rsid w:val="009C5E35"/>
    <w:rsid w:val="009C660E"/>
    <w:rsid w:val="009C6D0A"/>
    <w:rsid w:val="009C7321"/>
    <w:rsid w:val="009D1811"/>
    <w:rsid w:val="009D31A3"/>
    <w:rsid w:val="009D3AD7"/>
    <w:rsid w:val="009D3E12"/>
    <w:rsid w:val="009D51FC"/>
    <w:rsid w:val="009D6395"/>
    <w:rsid w:val="009D6DE1"/>
    <w:rsid w:val="009D6E7E"/>
    <w:rsid w:val="009E098A"/>
    <w:rsid w:val="009E2D8B"/>
    <w:rsid w:val="009E3377"/>
    <w:rsid w:val="009E5A4B"/>
    <w:rsid w:val="009E5B99"/>
    <w:rsid w:val="009E7495"/>
    <w:rsid w:val="009F0B80"/>
    <w:rsid w:val="009F1352"/>
    <w:rsid w:val="009F47D7"/>
    <w:rsid w:val="009F4882"/>
    <w:rsid w:val="009F5CC1"/>
    <w:rsid w:val="009F69F2"/>
    <w:rsid w:val="00A05872"/>
    <w:rsid w:val="00A05E40"/>
    <w:rsid w:val="00A07BFE"/>
    <w:rsid w:val="00A10488"/>
    <w:rsid w:val="00A105DF"/>
    <w:rsid w:val="00A1333E"/>
    <w:rsid w:val="00A13F43"/>
    <w:rsid w:val="00A17B4E"/>
    <w:rsid w:val="00A21F21"/>
    <w:rsid w:val="00A235A1"/>
    <w:rsid w:val="00A24E0B"/>
    <w:rsid w:val="00A2740D"/>
    <w:rsid w:val="00A279CC"/>
    <w:rsid w:val="00A304D3"/>
    <w:rsid w:val="00A30E2B"/>
    <w:rsid w:val="00A31763"/>
    <w:rsid w:val="00A32742"/>
    <w:rsid w:val="00A34134"/>
    <w:rsid w:val="00A34DD5"/>
    <w:rsid w:val="00A370D9"/>
    <w:rsid w:val="00A377B4"/>
    <w:rsid w:val="00A37A7A"/>
    <w:rsid w:val="00A44247"/>
    <w:rsid w:val="00A4520D"/>
    <w:rsid w:val="00A46F5D"/>
    <w:rsid w:val="00A477A6"/>
    <w:rsid w:val="00A51900"/>
    <w:rsid w:val="00A52A48"/>
    <w:rsid w:val="00A53A39"/>
    <w:rsid w:val="00A54567"/>
    <w:rsid w:val="00A54B1F"/>
    <w:rsid w:val="00A54B7B"/>
    <w:rsid w:val="00A55023"/>
    <w:rsid w:val="00A60475"/>
    <w:rsid w:val="00A60841"/>
    <w:rsid w:val="00A613D4"/>
    <w:rsid w:val="00A61E68"/>
    <w:rsid w:val="00A62281"/>
    <w:rsid w:val="00A635C0"/>
    <w:rsid w:val="00A63C15"/>
    <w:rsid w:val="00A65639"/>
    <w:rsid w:val="00A72ABF"/>
    <w:rsid w:val="00A742D8"/>
    <w:rsid w:val="00A75378"/>
    <w:rsid w:val="00A76FA1"/>
    <w:rsid w:val="00A806ED"/>
    <w:rsid w:val="00A812E5"/>
    <w:rsid w:val="00A83233"/>
    <w:rsid w:val="00A85766"/>
    <w:rsid w:val="00A874B3"/>
    <w:rsid w:val="00A87F07"/>
    <w:rsid w:val="00A87F79"/>
    <w:rsid w:val="00A91936"/>
    <w:rsid w:val="00A93507"/>
    <w:rsid w:val="00A96F54"/>
    <w:rsid w:val="00A9734F"/>
    <w:rsid w:val="00AA2477"/>
    <w:rsid w:val="00AA2AD0"/>
    <w:rsid w:val="00AA2E9A"/>
    <w:rsid w:val="00AA38E2"/>
    <w:rsid w:val="00AA5E6B"/>
    <w:rsid w:val="00AA6018"/>
    <w:rsid w:val="00AA7539"/>
    <w:rsid w:val="00AA79A0"/>
    <w:rsid w:val="00AB3536"/>
    <w:rsid w:val="00AB45D1"/>
    <w:rsid w:val="00AB4EAE"/>
    <w:rsid w:val="00AB5CBF"/>
    <w:rsid w:val="00AC04A2"/>
    <w:rsid w:val="00AC127B"/>
    <w:rsid w:val="00AC155D"/>
    <w:rsid w:val="00AC178E"/>
    <w:rsid w:val="00AC3B79"/>
    <w:rsid w:val="00AC499E"/>
    <w:rsid w:val="00AC5980"/>
    <w:rsid w:val="00AC6305"/>
    <w:rsid w:val="00AC6F6C"/>
    <w:rsid w:val="00AC7CDB"/>
    <w:rsid w:val="00AD2836"/>
    <w:rsid w:val="00AD4381"/>
    <w:rsid w:val="00AD4ABC"/>
    <w:rsid w:val="00AD52C6"/>
    <w:rsid w:val="00AD5B4C"/>
    <w:rsid w:val="00AD5BDB"/>
    <w:rsid w:val="00AD65CD"/>
    <w:rsid w:val="00AE1C34"/>
    <w:rsid w:val="00AE328D"/>
    <w:rsid w:val="00AE6114"/>
    <w:rsid w:val="00AE6725"/>
    <w:rsid w:val="00AF1E15"/>
    <w:rsid w:val="00AF2347"/>
    <w:rsid w:val="00AF236C"/>
    <w:rsid w:val="00AF3227"/>
    <w:rsid w:val="00AF34B6"/>
    <w:rsid w:val="00AF4DF4"/>
    <w:rsid w:val="00AF6E92"/>
    <w:rsid w:val="00AF75F2"/>
    <w:rsid w:val="00B00374"/>
    <w:rsid w:val="00B019B9"/>
    <w:rsid w:val="00B0202B"/>
    <w:rsid w:val="00B0216C"/>
    <w:rsid w:val="00B02785"/>
    <w:rsid w:val="00B02850"/>
    <w:rsid w:val="00B042FD"/>
    <w:rsid w:val="00B04F13"/>
    <w:rsid w:val="00B103A9"/>
    <w:rsid w:val="00B11B67"/>
    <w:rsid w:val="00B12F4A"/>
    <w:rsid w:val="00B140FB"/>
    <w:rsid w:val="00B14177"/>
    <w:rsid w:val="00B15111"/>
    <w:rsid w:val="00B17570"/>
    <w:rsid w:val="00B213CC"/>
    <w:rsid w:val="00B21917"/>
    <w:rsid w:val="00B24C72"/>
    <w:rsid w:val="00B2598A"/>
    <w:rsid w:val="00B269CB"/>
    <w:rsid w:val="00B277CE"/>
    <w:rsid w:val="00B312D4"/>
    <w:rsid w:val="00B31561"/>
    <w:rsid w:val="00B31CFF"/>
    <w:rsid w:val="00B32205"/>
    <w:rsid w:val="00B34874"/>
    <w:rsid w:val="00B35B5D"/>
    <w:rsid w:val="00B3628E"/>
    <w:rsid w:val="00B37BFB"/>
    <w:rsid w:val="00B4013D"/>
    <w:rsid w:val="00B411AC"/>
    <w:rsid w:val="00B42121"/>
    <w:rsid w:val="00B45B62"/>
    <w:rsid w:val="00B46221"/>
    <w:rsid w:val="00B46536"/>
    <w:rsid w:val="00B469BD"/>
    <w:rsid w:val="00B503A2"/>
    <w:rsid w:val="00B50409"/>
    <w:rsid w:val="00B516B7"/>
    <w:rsid w:val="00B53FD8"/>
    <w:rsid w:val="00B54EF9"/>
    <w:rsid w:val="00B5797F"/>
    <w:rsid w:val="00B613A9"/>
    <w:rsid w:val="00B6374B"/>
    <w:rsid w:val="00B64632"/>
    <w:rsid w:val="00B6770E"/>
    <w:rsid w:val="00B67BCA"/>
    <w:rsid w:val="00B71FA4"/>
    <w:rsid w:val="00B71FF4"/>
    <w:rsid w:val="00B734C9"/>
    <w:rsid w:val="00B7679B"/>
    <w:rsid w:val="00B81FBB"/>
    <w:rsid w:val="00B83556"/>
    <w:rsid w:val="00B8572A"/>
    <w:rsid w:val="00B861C7"/>
    <w:rsid w:val="00B86A80"/>
    <w:rsid w:val="00B92834"/>
    <w:rsid w:val="00B9291C"/>
    <w:rsid w:val="00B95116"/>
    <w:rsid w:val="00B95C0A"/>
    <w:rsid w:val="00BA44C5"/>
    <w:rsid w:val="00BA7204"/>
    <w:rsid w:val="00BA76C5"/>
    <w:rsid w:val="00BA7F7D"/>
    <w:rsid w:val="00BB1977"/>
    <w:rsid w:val="00BB243B"/>
    <w:rsid w:val="00BB2BC3"/>
    <w:rsid w:val="00BB35BE"/>
    <w:rsid w:val="00BB37EE"/>
    <w:rsid w:val="00BB5218"/>
    <w:rsid w:val="00BB53EC"/>
    <w:rsid w:val="00BB56D1"/>
    <w:rsid w:val="00BB672D"/>
    <w:rsid w:val="00BB7F34"/>
    <w:rsid w:val="00BC0869"/>
    <w:rsid w:val="00BC2CE7"/>
    <w:rsid w:val="00BC3453"/>
    <w:rsid w:val="00BC4C8A"/>
    <w:rsid w:val="00BC5B12"/>
    <w:rsid w:val="00BC6F2D"/>
    <w:rsid w:val="00BD0B9B"/>
    <w:rsid w:val="00BD1242"/>
    <w:rsid w:val="00BD1A20"/>
    <w:rsid w:val="00BD2B25"/>
    <w:rsid w:val="00BD378E"/>
    <w:rsid w:val="00BD4664"/>
    <w:rsid w:val="00BD4749"/>
    <w:rsid w:val="00BD4C7D"/>
    <w:rsid w:val="00BD5377"/>
    <w:rsid w:val="00BD5787"/>
    <w:rsid w:val="00BD78FA"/>
    <w:rsid w:val="00BE2D57"/>
    <w:rsid w:val="00BE3EF3"/>
    <w:rsid w:val="00BE4181"/>
    <w:rsid w:val="00BE41FB"/>
    <w:rsid w:val="00BE484D"/>
    <w:rsid w:val="00BE4CCB"/>
    <w:rsid w:val="00BE553D"/>
    <w:rsid w:val="00BE5946"/>
    <w:rsid w:val="00BF01D3"/>
    <w:rsid w:val="00BF1990"/>
    <w:rsid w:val="00BF4500"/>
    <w:rsid w:val="00BF716F"/>
    <w:rsid w:val="00BF742D"/>
    <w:rsid w:val="00C00006"/>
    <w:rsid w:val="00C00A2D"/>
    <w:rsid w:val="00C01CA0"/>
    <w:rsid w:val="00C029E1"/>
    <w:rsid w:val="00C05040"/>
    <w:rsid w:val="00C054F1"/>
    <w:rsid w:val="00C06021"/>
    <w:rsid w:val="00C06462"/>
    <w:rsid w:val="00C068E2"/>
    <w:rsid w:val="00C10272"/>
    <w:rsid w:val="00C1406D"/>
    <w:rsid w:val="00C156DB"/>
    <w:rsid w:val="00C1709A"/>
    <w:rsid w:val="00C17513"/>
    <w:rsid w:val="00C2008C"/>
    <w:rsid w:val="00C207B5"/>
    <w:rsid w:val="00C21DD0"/>
    <w:rsid w:val="00C23283"/>
    <w:rsid w:val="00C23FC9"/>
    <w:rsid w:val="00C2575F"/>
    <w:rsid w:val="00C25782"/>
    <w:rsid w:val="00C27023"/>
    <w:rsid w:val="00C27120"/>
    <w:rsid w:val="00C30431"/>
    <w:rsid w:val="00C32DC1"/>
    <w:rsid w:val="00C34218"/>
    <w:rsid w:val="00C35439"/>
    <w:rsid w:val="00C35AF1"/>
    <w:rsid w:val="00C35CE0"/>
    <w:rsid w:val="00C36282"/>
    <w:rsid w:val="00C3692E"/>
    <w:rsid w:val="00C37CB6"/>
    <w:rsid w:val="00C37DD7"/>
    <w:rsid w:val="00C40B72"/>
    <w:rsid w:val="00C413DA"/>
    <w:rsid w:val="00C4176A"/>
    <w:rsid w:val="00C41C0B"/>
    <w:rsid w:val="00C42F05"/>
    <w:rsid w:val="00C4538B"/>
    <w:rsid w:val="00C4568A"/>
    <w:rsid w:val="00C47960"/>
    <w:rsid w:val="00C520AF"/>
    <w:rsid w:val="00C52AE2"/>
    <w:rsid w:val="00C52E74"/>
    <w:rsid w:val="00C531D5"/>
    <w:rsid w:val="00C53694"/>
    <w:rsid w:val="00C5380C"/>
    <w:rsid w:val="00C5454A"/>
    <w:rsid w:val="00C555DB"/>
    <w:rsid w:val="00C55869"/>
    <w:rsid w:val="00C604DC"/>
    <w:rsid w:val="00C60E46"/>
    <w:rsid w:val="00C61EA9"/>
    <w:rsid w:val="00C621DE"/>
    <w:rsid w:val="00C636C9"/>
    <w:rsid w:val="00C649C4"/>
    <w:rsid w:val="00C6507C"/>
    <w:rsid w:val="00C65480"/>
    <w:rsid w:val="00C673A7"/>
    <w:rsid w:val="00C7032D"/>
    <w:rsid w:val="00C72F0A"/>
    <w:rsid w:val="00C74B62"/>
    <w:rsid w:val="00C75EE7"/>
    <w:rsid w:val="00C76FBE"/>
    <w:rsid w:val="00C7788D"/>
    <w:rsid w:val="00C80EB4"/>
    <w:rsid w:val="00C80F9E"/>
    <w:rsid w:val="00C82636"/>
    <w:rsid w:val="00C8465B"/>
    <w:rsid w:val="00C84B69"/>
    <w:rsid w:val="00C84ED2"/>
    <w:rsid w:val="00C8758E"/>
    <w:rsid w:val="00C8782D"/>
    <w:rsid w:val="00C87B40"/>
    <w:rsid w:val="00C9084B"/>
    <w:rsid w:val="00C91364"/>
    <w:rsid w:val="00C914C2"/>
    <w:rsid w:val="00C91A4E"/>
    <w:rsid w:val="00C92789"/>
    <w:rsid w:val="00C9367F"/>
    <w:rsid w:val="00C93DF7"/>
    <w:rsid w:val="00C9671E"/>
    <w:rsid w:val="00C978B4"/>
    <w:rsid w:val="00C97D62"/>
    <w:rsid w:val="00CA058D"/>
    <w:rsid w:val="00CA06FE"/>
    <w:rsid w:val="00CA0786"/>
    <w:rsid w:val="00CA2A68"/>
    <w:rsid w:val="00CA3320"/>
    <w:rsid w:val="00CA36C5"/>
    <w:rsid w:val="00CA37CA"/>
    <w:rsid w:val="00CA3BBF"/>
    <w:rsid w:val="00CA5509"/>
    <w:rsid w:val="00CA5ABE"/>
    <w:rsid w:val="00CA61EB"/>
    <w:rsid w:val="00CA75DB"/>
    <w:rsid w:val="00CB01F3"/>
    <w:rsid w:val="00CB0CC6"/>
    <w:rsid w:val="00CB1051"/>
    <w:rsid w:val="00CB2073"/>
    <w:rsid w:val="00CB2744"/>
    <w:rsid w:val="00CB4CC2"/>
    <w:rsid w:val="00CB5832"/>
    <w:rsid w:val="00CB6AE7"/>
    <w:rsid w:val="00CB72D4"/>
    <w:rsid w:val="00CB7E03"/>
    <w:rsid w:val="00CC05BE"/>
    <w:rsid w:val="00CC1AE1"/>
    <w:rsid w:val="00CC1F10"/>
    <w:rsid w:val="00CC30D5"/>
    <w:rsid w:val="00CC3934"/>
    <w:rsid w:val="00CC55E4"/>
    <w:rsid w:val="00CC677D"/>
    <w:rsid w:val="00CD1C7F"/>
    <w:rsid w:val="00CD2E1F"/>
    <w:rsid w:val="00CD33BB"/>
    <w:rsid w:val="00CD4353"/>
    <w:rsid w:val="00CD4556"/>
    <w:rsid w:val="00CD5AAD"/>
    <w:rsid w:val="00CE1D4A"/>
    <w:rsid w:val="00CE2D24"/>
    <w:rsid w:val="00CE48F5"/>
    <w:rsid w:val="00CE59EF"/>
    <w:rsid w:val="00CE5DDD"/>
    <w:rsid w:val="00CE66F8"/>
    <w:rsid w:val="00CE6C63"/>
    <w:rsid w:val="00CF300F"/>
    <w:rsid w:val="00CF3257"/>
    <w:rsid w:val="00CF35D1"/>
    <w:rsid w:val="00CF3E57"/>
    <w:rsid w:val="00CF4C9E"/>
    <w:rsid w:val="00CF52B8"/>
    <w:rsid w:val="00CF5D64"/>
    <w:rsid w:val="00CF6137"/>
    <w:rsid w:val="00CF61EF"/>
    <w:rsid w:val="00D03139"/>
    <w:rsid w:val="00D035AC"/>
    <w:rsid w:val="00D039D8"/>
    <w:rsid w:val="00D03FC9"/>
    <w:rsid w:val="00D04369"/>
    <w:rsid w:val="00D05FE6"/>
    <w:rsid w:val="00D06664"/>
    <w:rsid w:val="00D068C6"/>
    <w:rsid w:val="00D07179"/>
    <w:rsid w:val="00D071E0"/>
    <w:rsid w:val="00D07891"/>
    <w:rsid w:val="00D07ECD"/>
    <w:rsid w:val="00D10E39"/>
    <w:rsid w:val="00D1282E"/>
    <w:rsid w:val="00D12E88"/>
    <w:rsid w:val="00D14C7C"/>
    <w:rsid w:val="00D17647"/>
    <w:rsid w:val="00D206D1"/>
    <w:rsid w:val="00D23DF7"/>
    <w:rsid w:val="00D25B3D"/>
    <w:rsid w:val="00D27F60"/>
    <w:rsid w:val="00D31C3C"/>
    <w:rsid w:val="00D334E7"/>
    <w:rsid w:val="00D33C0E"/>
    <w:rsid w:val="00D349E9"/>
    <w:rsid w:val="00D34C3A"/>
    <w:rsid w:val="00D37529"/>
    <w:rsid w:val="00D4030C"/>
    <w:rsid w:val="00D40428"/>
    <w:rsid w:val="00D40F1C"/>
    <w:rsid w:val="00D42181"/>
    <w:rsid w:val="00D431DF"/>
    <w:rsid w:val="00D43698"/>
    <w:rsid w:val="00D43F09"/>
    <w:rsid w:val="00D443B7"/>
    <w:rsid w:val="00D45D87"/>
    <w:rsid w:val="00D469DC"/>
    <w:rsid w:val="00D5134F"/>
    <w:rsid w:val="00D513C0"/>
    <w:rsid w:val="00D53CF2"/>
    <w:rsid w:val="00D53DAD"/>
    <w:rsid w:val="00D543AF"/>
    <w:rsid w:val="00D56B57"/>
    <w:rsid w:val="00D5718B"/>
    <w:rsid w:val="00D577AD"/>
    <w:rsid w:val="00D57F7D"/>
    <w:rsid w:val="00D61F4F"/>
    <w:rsid w:val="00D62247"/>
    <w:rsid w:val="00D6236C"/>
    <w:rsid w:val="00D63A10"/>
    <w:rsid w:val="00D6515E"/>
    <w:rsid w:val="00D65DC7"/>
    <w:rsid w:val="00D65F74"/>
    <w:rsid w:val="00D67D3A"/>
    <w:rsid w:val="00D7149F"/>
    <w:rsid w:val="00D7153B"/>
    <w:rsid w:val="00D740CD"/>
    <w:rsid w:val="00D7456C"/>
    <w:rsid w:val="00D74BDB"/>
    <w:rsid w:val="00D774AD"/>
    <w:rsid w:val="00D81700"/>
    <w:rsid w:val="00D83246"/>
    <w:rsid w:val="00D84495"/>
    <w:rsid w:val="00D9062F"/>
    <w:rsid w:val="00D94500"/>
    <w:rsid w:val="00D9492B"/>
    <w:rsid w:val="00D954CB"/>
    <w:rsid w:val="00D962F8"/>
    <w:rsid w:val="00D96A65"/>
    <w:rsid w:val="00D973E3"/>
    <w:rsid w:val="00DA176C"/>
    <w:rsid w:val="00DA1844"/>
    <w:rsid w:val="00DA3A4E"/>
    <w:rsid w:val="00DA4134"/>
    <w:rsid w:val="00DA4264"/>
    <w:rsid w:val="00DA4A4A"/>
    <w:rsid w:val="00DA6171"/>
    <w:rsid w:val="00DA65B5"/>
    <w:rsid w:val="00DB040F"/>
    <w:rsid w:val="00DB1672"/>
    <w:rsid w:val="00DC0D34"/>
    <w:rsid w:val="00DC1CC0"/>
    <w:rsid w:val="00DC23AF"/>
    <w:rsid w:val="00DC7B39"/>
    <w:rsid w:val="00DD14CB"/>
    <w:rsid w:val="00DD1981"/>
    <w:rsid w:val="00DD23E3"/>
    <w:rsid w:val="00DD35B8"/>
    <w:rsid w:val="00DD384D"/>
    <w:rsid w:val="00DD5C9B"/>
    <w:rsid w:val="00DD5DBE"/>
    <w:rsid w:val="00DD63E6"/>
    <w:rsid w:val="00DD7830"/>
    <w:rsid w:val="00DD7BC9"/>
    <w:rsid w:val="00DE036B"/>
    <w:rsid w:val="00DE0E03"/>
    <w:rsid w:val="00DE477E"/>
    <w:rsid w:val="00DE4955"/>
    <w:rsid w:val="00DE5275"/>
    <w:rsid w:val="00DE5E8F"/>
    <w:rsid w:val="00DE5F01"/>
    <w:rsid w:val="00DE638E"/>
    <w:rsid w:val="00DE6860"/>
    <w:rsid w:val="00DE70C3"/>
    <w:rsid w:val="00DE73AB"/>
    <w:rsid w:val="00DF13DE"/>
    <w:rsid w:val="00DF21B5"/>
    <w:rsid w:val="00DF2421"/>
    <w:rsid w:val="00DF3323"/>
    <w:rsid w:val="00DF487D"/>
    <w:rsid w:val="00DF5D8A"/>
    <w:rsid w:val="00DF6EB5"/>
    <w:rsid w:val="00E01292"/>
    <w:rsid w:val="00E0179A"/>
    <w:rsid w:val="00E02D64"/>
    <w:rsid w:val="00E03098"/>
    <w:rsid w:val="00E03110"/>
    <w:rsid w:val="00E0646A"/>
    <w:rsid w:val="00E06599"/>
    <w:rsid w:val="00E06FF8"/>
    <w:rsid w:val="00E11F8F"/>
    <w:rsid w:val="00E12740"/>
    <w:rsid w:val="00E16A28"/>
    <w:rsid w:val="00E17005"/>
    <w:rsid w:val="00E174D0"/>
    <w:rsid w:val="00E17E93"/>
    <w:rsid w:val="00E21F2D"/>
    <w:rsid w:val="00E22075"/>
    <w:rsid w:val="00E223C5"/>
    <w:rsid w:val="00E24EF6"/>
    <w:rsid w:val="00E2647E"/>
    <w:rsid w:val="00E31250"/>
    <w:rsid w:val="00E31799"/>
    <w:rsid w:val="00E3194C"/>
    <w:rsid w:val="00E31A6F"/>
    <w:rsid w:val="00E324F2"/>
    <w:rsid w:val="00E32D0B"/>
    <w:rsid w:val="00E33871"/>
    <w:rsid w:val="00E33885"/>
    <w:rsid w:val="00E339C6"/>
    <w:rsid w:val="00E34AF3"/>
    <w:rsid w:val="00E35A45"/>
    <w:rsid w:val="00E3631F"/>
    <w:rsid w:val="00E36FED"/>
    <w:rsid w:val="00E37D71"/>
    <w:rsid w:val="00E37E86"/>
    <w:rsid w:val="00E40568"/>
    <w:rsid w:val="00E41FA9"/>
    <w:rsid w:val="00E42590"/>
    <w:rsid w:val="00E43D9C"/>
    <w:rsid w:val="00E45680"/>
    <w:rsid w:val="00E45EF1"/>
    <w:rsid w:val="00E5067E"/>
    <w:rsid w:val="00E52F5D"/>
    <w:rsid w:val="00E5489C"/>
    <w:rsid w:val="00E54B86"/>
    <w:rsid w:val="00E55248"/>
    <w:rsid w:val="00E563F2"/>
    <w:rsid w:val="00E565C6"/>
    <w:rsid w:val="00E60BDA"/>
    <w:rsid w:val="00E61F9E"/>
    <w:rsid w:val="00E62A87"/>
    <w:rsid w:val="00E6490B"/>
    <w:rsid w:val="00E663E5"/>
    <w:rsid w:val="00E66AD8"/>
    <w:rsid w:val="00E67A12"/>
    <w:rsid w:val="00E70CC7"/>
    <w:rsid w:val="00E723AB"/>
    <w:rsid w:val="00E726FE"/>
    <w:rsid w:val="00E7587C"/>
    <w:rsid w:val="00E77103"/>
    <w:rsid w:val="00E80087"/>
    <w:rsid w:val="00E8136F"/>
    <w:rsid w:val="00E8289D"/>
    <w:rsid w:val="00E8403A"/>
    <w:rsid w:val="00E856E1"/>
    <w:rsid w:val="00E86545"/>
    <w:rsid w:val="00E87173"/>
    <w:rsid w:val="00E87596"/>
    <w:rsid w:val="00E877CD"/>
    <w:rsid w:val="00E93146"/>
    <w:rsid w:val="00E95251"/>
    <w:rsid w:val="00E95942"/>
    <w:rsid w:val="00E9659B"/>
    <w:rsid w:val="00E968D9"/>
    <w:rsid w:val="00E96CCE"/>
    <w:rsid w:val="00E97168"/>
    <w:rsid w:val="00EA1445"/>
    <w:rsid w:val="00EA5593"/>
    <w:rsid w:val="00EA5B4E"/>
    <w:rsid w:val="00EA6AC6"/>
    <w:rsid w:val="00EA73BF"/>
    <w:rsid w:val="00EA7D29"/>
    <w:rsid w:val="00EB24E3"/>
    <w:rsid w:val="00EB395F"/>
    <w:rsid w:val="00EB4538"/>
    <w:rsid w:val="00EB696F"/>
    <w:rsid w:val="00EC0950"/>
    <w:rsid w:val="00EC1435"/>
    <w:rsid w:val="00EC2501"/>
    <w:rsid w:val="00EC423A"/>
    <w:rsid w:val="00EC562B"/>
    <w:rsid w:val="00EC742B"/>
    <w:rsid w:val="00ED28F0"/>
    <w:rsid w:val="00ED716B"/>
    <w:rsid w:val="00ED71D9"/>
    <w:rsid w:val="00ED7495"/>
    <w:rsid w:val="00ED7A6F"/>
    <w:rsid w:val="00EE1C7E"/>
    <w:rsid w:val="00EE2828"/>
    <w:rsid w:val="00EE42DF"/>
    <w:rsid w:val="00EE4C29"/>
    <w:rsid w:val="00EE5FD5"/>
    <w:rsid w:val="00EF01A3"/>
    <w:rsid w:val="00EF1739"/>
    <w:rsid w:val="00EF2B54"/>
    <w:rsid w:val="00EF30A2"/>
    <w:rsid w:val="00EF3A9E"/>
    <w:rsid w:val="00F0078D"/>
    <w:rsid w:val="00F0236B"/>
    <w:rsid w:val="00F02CB6"/>
    <w:rsid w:val="00F02E95"/>
    <w:rsid w:val="00F064C9"/>
    <w:rsid w:val="00F06550"/>
    <w:rsid w:val="00F06BC2"/>
    <w:rsid w:val="00F06C14"/>
    <w:rsid w:val="00F11B1C"/>
    <w:rsid w:val="00F11BFC"/>
    <w:rsid w:val="00F142D0"/>
    <w:rsid w:val="00F14517"/>
    <w:rsid w:val="00F16300"/>
    <w:rsid w:val="00F17B14"/>
    <w:rsid w:val="00F17C32"/>
    <w:rsid w:val="00F25A01"/>
    <w:rsid w:val="00F25FCE"/>
    <w:rsid w:val="00F27CE4"/>
    <w:rsid w:val="00F3066D"/>
    <w:rsid w:val="00F3249A"/>
    <w:rsid w:val="00F33541"/>
    <w:rsid w:val="00F3394A"/>
    <w:rsid w:val="00F33C8F"/>
    <w:rsid w:val="00F34628"/>
    <w:rsid w:val="00F35F65"/>
    <w:rsid w:val="00F37702"/>
    <w:rsid w:val="00F418EB"/>
    <w:rsid w:val="00F42226"/>
    <w:rsid w:val="00F42B9D"/>
    <w:rsid w:val="00F42CFB"/>
    <w:rsid w:val="00F441FF"/>
    <w:rsid w:val="00F45A33"/>
    <w:rsid w:val="00F4623F"/>
    <w:rsid w:val="00F50130"/>
    <w:rsid w:val="00F50959"/>
    <w:rsid w:val="00F50CB2"/>
    <w:rsid w:val="00F53519"/>
    <w:rsid w:val="00F54B67"/>
    <w:rsid w:val="00F56047"/>
    <w:rsid w:val="00F603B3"/>
    <w:rsid w:val="00F6092E"/>
    <w:rsid w:val="00F62D9E"/>
    <w:rsid w:val="00F63665"/>
    <w:rsid w:val="00F63C0D"/>
    <w:rsid w:val="00F659C8"/>
    <w:rsid w:val="00F65C7E"/>
    <w:rsid w:val="00F670F7"/>
    <w:rsid w:val="00F67583"/>
    <w:rsid w:val="00F712F4"/>
    <w:rsid w:val="00F73752"/>
    <w:rsid w:val="00F750A0"/>
    <w:rsid w:val="00F756CC"/>
    <w:rsid w:val="00F816CC"/>
    <w:rsid w:val="00F81BF5"/>
    <w:rsid w:val="00F822CE"/>
    <w:rsid w:val="00F84A82"/>
    <w:rsid w:val="00F85C57"/>
    <w:rsid w:val="00F85FCC"/>
    <w:rsid w:val="00F87495"/>
    <w:rsid w:val="00F8795B"/>
    <w:rsid w:val="00F932C3"/>
    <w:rsid w:val="00F94947"/>
    <w:rsid w:val="00F95525"/>
    <w:rsid w:val="00F963F3"/>
    <w:rsid w:val="00F9737F"/>
    <w:rsid w:val="00F97A8F"/>
    <w:rsid w:val="00F97C6C"/>
    <w:rsid w:val="00F97F9C"/>
    <w:rsid w:val="00FA0FF9"/>
    <w:rsid w:val="00FA11B2"/>
    <w:rsid w:val="00FA1E48"/>
    <w:rsid w:val="00FA4740"/>
    <w:rsid w:val="00FA5EB4"/>
    <w:rsid w:val="00FA6FCB"/>
    <w:rsid w:val="00FA7A98"/>
    <w:rsid w:val="00FB0FA2"/>
    <w:rsid w:val="00FB1763"/>
    <w:rsid w:val="00FB1AF9"/>
    <w:rsid w:val="00FB27DD"/>
    <w:rsid w:val="00FB2CAB"/>
    <w:rsid w:val="00FB3953"/>
    <w:rsid w:val="00FB5CB8"/>
    <w:rsid w:val="00FB740D"/>
    <w:rsid w:val="00FB743E"/>
    <w:rsid w:val="00FC0806"/>
    <w:rsid w:val="00FC2450"/>
    <w:rsid w:val="00FC330A"/>
    <w:rsid w:val="00FC3F07"/>
    <w:rsid w:val="00FC512F"/>
    <w:rsid w:val="00FC73E7"/>
    <w:rsid w:val="00FC79CE"/>
    <w:rsid w:val="00FD00A4"/>
    <w:rsid w:val="00FD0642"/>
    <w:rsid w:val="00FD06E7"/>
    <w:rsid w:val="00FD22CB"/>
    <w:rsid w:val="00FD3C86"/>
    <w:rsid w:val="00FD59D3"/>
    <w:rsid w:val="00FD6F80"/>
    <w:rsid w:val="00FE139F"/>
    <w:rsid w:val="00FE2B80"/>
    <w:rsid w:val="00FE40C4"/>
    <w:rsid w:val="00FE5980"/>
    <w:rsid w:val="00FE7F55"/>
    <w:rsid w:val="00FF0C2E"/>
    <w:rsid w:val="00FF2F68"/>
    <w:rsid w:val="00FF3647"/>
    <w:rsid w:val="00FF7FAF"/>
    <w:rsid w:val="0C24B3C1"/>
    <w:rsid w:val="2C8938BC"/>
    <w:rsid w:val="5BA32A2D"/>
    <w:rsid w:val="5BCCA6CC"/>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7E64F"/>
  <w15:chartTrackingRefBased/>
  <w15:docId w15:val="{92E0310B-5923-4B62-BFB8-64C5F992F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F74"/>
    <w:pPr>
      <w:jc w:val="both"/>
    </w:pPr>
    <w:rPr>
      <w:sz w:val="24"/>
    </w:rPr>
  </w:style>
  <w:style w:type="paragraph" w:styleId="Heading1">
    <w:name w:val="heading 1"/>
    <w:basedOn w:val="Normal"/>
    <w:next w:val="Normal"/>
    <w:link w:val="Heading1Char"/>
    <w:qFormat/>
    <w:rsid w:val="00C9084B"/>
    <w:pPr>
      <w:keepNext/>
      <w:pageBreakBefore/>
      <w:pBdr>
        <w:bottom w:val="single" w:sz="18" w:space="1" w:color="333399"/>
      </w:pBdr>
      <w:tabs>
        <w:tab w:val="left" w:pos="397"/>
        <w:tab w:val="left" w:pos="907"/>
        <w:tab w:val="left" w:pos="1134"/>
      </w:tabs>
      <w:spacing w:before="320" w:line="276" w:lineRule="auto"/>
      <w:outlineLvl w:val="0"/>
    </w:pPr>
    <w:rPr>
      <w:rFonts w:eastAsia="Times New Roman" w:cs="Times New Roman"/>
      <w:b/>
      <w:bCs/>
      <w:color w:val="333399"/>
      <w:sz w:val="32"/>
      <w:szCs w:val="32"/>
      <w:lang w:val="en-US"/>
    </w:rPr>
  </w:style>
  <w:style w:type="paragraph" w:styleId="Heading2">
    <w:name w:val="heading 2"/>
    <w:basedOn w:val="Heading1"/>
    <w:next w:val="Normal"/>
    <w:link w:val="Heading2Char"/>
    <w:unhideWhenUsed/>
    <w:qFormat/>
    <w:rsid w:val="005E063A"/>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5E063A"/>
    <w:pPr>
      <w:keepNext/>
      <w:spacing w:before="240" w:after="60" w:line="276"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5E063A"/>
    <w:pPr>
      <w:keepNext/>
      <w:spacing w:after="120" w:line="360" w:lineRule="auto"/>
      <w:ind w:left="600"/>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unhideWhenUsed/>
    <w:qFormat/>
    <w:rsid w:val="005E063A"/>
    <w:pPr>
      <w:numPr>
        <w:ilvl w:val="4"/>
        <w:numId w:val="1"/>
      </w:numPr>
      <w:tabs>
        <w:tab w:val="left" w:pos="397"/>
        <w:tab w:val="left" w:pos="567"/>
      </w:tabs>
      <w:spacing w:before="200" w:after="120" w:line="280" w:lineRule="exact"/>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5E063A"/>
    <w:pPr>
      <w:spacing w:before="240" w:after="60" w:line="276" w:lineRule="auto"/>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5E063A"/>
    <w:pPr>
      <w:keepNext/>
      <w:spacing w:after="120" w:line="276" w:lineRule="auto"/>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5E063A"/>
    <w:pPr>
      <w:keepNext/>
      <w:spacing w:after="120" w:line="276" w:lineRule="auto"/>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5E063A"/>
    <w:pPr>
      <w:keepNext/>
      <w:spacing w:after="120" w:line="276" w:lineRule="auto"/>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084B"/>
    <w:rPr>
      <w:rFonts w:eastAsia="Times New Roman" w:cs="Times New Roman"/>
      <w:b/>
      <w:bCs/>
      <w:color w:val="333399"/>
      <w:sz w:val="32"/>
      <w:szCs w:val="32"/>
      <w:lang w:val="en-US"/>
    </w:rPr>
  </w:style>
  <w:style w:type="character" w:customStyle="1" w:styleId="Heading2Char">
    <w:name w:val="Heading 2 Char"/>
    <w:basedOn w:val="DefaultParagraphFont"/>
    <w:link w:val="Heading2"/>
    <w:rsid w:val="005E063A"/>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5E063A"/>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5E063A"/>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E063A"/>
    <w:rPr>
      <w:rFonts w:ascii="Lucida Sans" w:eastAsia="Times New Roman" w:hAnsi="Lucida Sans" w:cs="Times New Roman"/>
      <w:b/>
      <w:sz w:val="24"/>
      <w:szCs w:val="20"/>
      <w:lang w:val="en-US"/>
    </w:rPr>
  </w:style>
  <w:style w:type="character" w:customStyle="1" w:styleId="Heading6Char">
    <w:name w:val="Heading 6 Char"/>
    <w:basedOn w:val="DefaultParagraphFont"/>
    <w:link w:val="Heading6"/>
    <w:rsid w:val="005E063A"/>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5E063A"/>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5E063A"/>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5E063A"/>
    <w:rPr>
      <w:rFonts w:ascii="Calibri" w:eastAsia="Times New Roman" w:hAnsi="Calibri" w:cs="Times New Roman"/>
      <w:b/>
      <w:bCs/>
      <w:szCs w:val="24"/>
      <w:u w:val="single"/>
      <w:lang w:val="en-GB"/>
    </w:rPr>
  </w:style>
  <w:style w:type="character" w:styleId="Hyperlink">
    <w:name w:val="Hyperlink"/>
    <w:uiPriority w:val="99"/>
    <w:unhideWhenUsed/>
    <w:rsid w:val="005E063A"/>
    <w:rPr>
      <w:color w:val="0000FF"/>
      <w:u w:val="single"/>
    </w:rPr>
  </w:style>
  <w:style w:type="character" w:styleId="FollowedHyperlink">
    <w:name w:val="FollowedHyperlink"/>
    <w:semiHidden/>
    <w:unhideWhenUsed/>
    <w:rsid w:val="005E063A"/>
    <w:rPr>
      <w:color w:val="800080"/>
      <w:u w:val="single"/>
    </w:rPr>
  </w:style>
  <w:style w:type="character" w:customStyle="1" w:styleId="Heading5Char1">
    <w:name w:val="Heading 5 Char1"/>
    <w:aliases w:val="Block Label Char"/>
    <w:basedOn w:val="DefaultParagraphFont"/>
    <w:semiHidden/>
    <w:rsid w:val="005E063A"/>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5E063A"/>
    <w:pPr>
      <w:suppressAutoHyphens/>
      <w:spacing w:before="100" w:after="100" w:line="276" w:lineRule="auto"/>
    </w:pPr>
    <w:rPr>
      <w:rFonts w:ascii="Calibri" w:eastAsia="Times New Roman" w:hAnsi="Calibri" w:cs="Times New Roman"/>
      <w:szCs w:val="24"/>
      <w:lang w:eastAsia="ar-SA"/>
    </w:rPr>
  </w:style>
  <w:style w:type="paragraph" w:styleId="CommentText">
    <w:name w:val="annotation text"/>
    <w:basedOn w:val="Normal"/>
    <w:link w:val="CommentTextChar"/>
    <w:uiPriority w:val="99"/>
    <w:unhideWhenUsed/>
    <w:qFormat/>
    <w:rsid w:val="005E063A"/>
    <w:pPr>
      <w:spacing w:after="120" w:line="276" w:lineRule="auto"/>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qFormat/>
    <w:rsid w:val="005E063A"/>
    <w:rPr>
      <w:rFonts w:ascii="Calibri" w:eastAsia="Times New Roman" w:hAnsi="Calibri" w:cs="Times New Roman"/>
      <w:sz w:val="20"/>
      <w:szCs w:val="20"/>
      <w:lang w:val="en-GB"/>
    </w:rPr>
  </w:style>
  <w:style w:type="paragraph" w:styleId="Header">
    <w:name w:val="header"/>
    <w:aliases w:val="Heading"/>
    <w:basedOn w:val="Normal"/>
    <w:link w:val="HeaderChar"/>
    <w:unhideWhenUsed/>
    <w:rsid w:val="005E063A"/>
    <w:pPr>
      <w:tabs>
        <w:tab w:val="center" w:pos="4320"/>
        <w:tab w:val="right" w:pos="8640"/>
      </w:tabs>
      <w:spacing w:after="120" w:line="276" w:lineRule="auto"/>
    </w:pPr>
    <w:rPr>
      <w:rFonts w:ascii="Calibri" w:eastAsia="Times New Roman" w:hAnsi="Calibri" w:cs="Times New Roman"/>
      <w:szCs w:val="24"/>
      <w:lang w:val="en-GB"/>
    </w:rPr>
  </w:style>
  <w:style w:type="character" w:customStyle="1" w:styleId="HeaderChar">
    <w:name w:val="Header Char"/>
    <w:aliases w:val="Heading Char"/>
    <w:basedOn w:val="DefaultParagraphFont"/>
    <w:link w:val="Header"/>
    <w:rsid w:val="005E063A"/>
    <w:rPr>
      <w:rFonts w:ascii="Calibri" w:eastAsia="Times New Roman" w:hAnsi="Calibri" w:cs="Times New Roman"/>
      <w:szCs w:val="24"/>
      <w:lang w:val="en-GB"/>
    </w:rPr>
  </w:style>
  <w:style w:type="paragraph" w:styleId="Footer">
    <w:name w:val="footer"/>
    <w:basedOn w:val="Normal"/>
    <w:link w:val="FooterChar"/>
    <w:uiPriority w:val="99"/>
    <w:unhideWhenUsed/>
    <w:rsid w:val="005E063A"/>
    <w:pPr>
      <w:tabs>
        <w:tab w:val="center" w:pos="4320"/>
        <w:tab w:val="center" w:pos="9991"/>
      </w:tabs>
      <w:spacing w:after="100" w:line="276" w:lineRule="auto"/>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5E063A"/>
    <w:rPr>
      <w:rFonts w:ascii="Calibri" w:eastAsia="MS Mincho" w:hAnsi="Calibri" w:cs="Times New Roman"/>
      <w:szCs w:val="24"/>
      <w:lang w:val="en-US" w:eastAsia="ja-JP"/>
    </w:rPr>
  </w:style>
  <w:style w:type="paragraph" w:styleId="Title">
    <w:name w:val="Title"/>
    <w:basedOn w:val="Normal"/>
    <w:link w:val="TitleChar"/>
    <w:qFormat/>
    <w:rsid w:val="005E063A"/>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5E063A"/>
    <w:rPr>
      <w:rFonts w:ascii="Calibri" w:eastAsia="SimSun" w:hAnsi="Calibri" w:cs="Times New Roman"/>
      <w:b/>
      <w:bCs/>
      <w:kern w:val="2"/>
      <w:szCs w:val="24"/>
      <w:u w:val="single"/>
      <w:lang w:val="en-GB" w:eastAsia="hi-IN"/>
    </w:rPr>
  </w:style>
  <w:style w:type="paragraph" w:styleId="BodyText">
    <w:name w:val="Body Text"/>
    <w:basedOn w:val="Normal"/>
    <w:link w:val="BodyTextChar"/>
    <w:unhideWhenUsed/>
    <w:rsid w:val="005E063A"/>
    <w:pPr>
      <w:suppressAutoHyphens/>
      <w:spacing w:after="240" w:line="276" w:lineRule="auto"/>
    </w:pPr>
    <w:rPr>
      <w:rFonts w:ascii="Calibri" w:eastAsia="Times New Roman" w:hAnsi="Calibri" w:cs="Times New Roman"/>
      <w:szCs w:val="24"/>
      <w:lang w:val="en-GB"/>
    </w:rPr>
  </w:style>
  <w:style w:type="character" w:customStyle="1" w:styleId="BodyTextChar">
    <w:name w:val="Body Text Char"/>
    <w:basedOn w:val="DefaultParagraphFont"/>
    <w:link w:val="BodyText"/>
    <w:rsid w:val="005E063A"/>
    <w:rPr>
      <w:rFonts w:ascii="Calibri" w:eastAsia="Times New Roman" w:hAnsi="Calibri" w:cs="Times New Roman"/>
      <w:szCs w:val="24"/>
      <w:lang w:val="en-GB"/>
    </w:rPr>
  </w:style>
  <w:style w:type="paragraph" w:styleId="BodyTextIndent">
    <w:name w:val="Body Text Indent"/>
    <w:basedOn w:val="Normal"/>
    <w:link w:val="BodyTextIndentChar"/>
    <w:unhideWhenUsed/>
    <w:rsid w:val="005E063A"/>
    <w:pPr>
      <w:suppressAutoHyphens/>
      <w:spacing w:after="120" w:line="276" w:lineRule="auto"/>
      <w:ind w:left="720" w:hanging="360"/>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5E063A"/>
    <w:rPr>
      <w:rFonts w:ascii="Calibri" w:eastAsia="Times New Roman" w:hAnsi="Calibri" w:cs="Times New Roman"/>
      <w:szCs w:val="24"/>
      <w:lang w:val="en-GB" w:eastAsia="ar-SA"/>
    </w:rPr>
  </w:style>
  <w:style w:type="paragraph" w:styleId="Date">
    <w:name w:val="Date"/>
    <w:basedOn w:val="Normal"/>
    <w:next w:val="Normal"/>
    <w:link w:val="DateChar"/>
    <w:unhideWhenUsed/>
    <w:rsid w:val="005E063A"/>
    <w:pPr>
      <w:tabs>
        <w:tab w:val="left" w:pos="397"/>
      </w:tabs>
      <w:spacing w:after="100" w:line="276" w:lineRule="auto"/>
    </w:pPr>
    <w:rPr>
      <w:rFonts w:ascii="Calibri" w:eastAsia="MS Mincho" w:hAnsi="Calibri" w:cs="Times New Roman"/>
      <w:szCs w:val="24"/>
      <w:lang w:val="en-US" w:eastAsia="ja-JP"/>
    </w:rPr>
  </w:style>
  <w:style w:type="character" w:customStyle="1" w:styleId="DateChar">
    <w:name w:val="Date Char"/>
    <w:basedOn w:val="DefaultParagraphFont"/>
    <w:link w:val="Date"/>
    <w:rsid w:val="005E063A"/>
    <w:rPr>
      <w:rFonts w:ascii="Calibri" w:eastAsia="MS Mincho" w:hAnsi="Calibri" w:cs="Times New Roman"/>
      <w:szCs w:val="24"/>
      <w:lang w:val="en-US" w:eastAsia="ja-JP"/>
    </w:rPr>
  </w:style>
  <w:style w:type="paragraph" w:styleId="BodyText2">
    <w:name w:val="Body Text 2"/>
    <w:basedOn w:val="Normal"/>
    <w:link w:val="BodyText2Char"/>
    <w:unhideWhenUsed/>
    <w:rsid w:val="005E063A"/>
    <w:pPr>
      <w:spacing w:after="120" w:line="276" w:lineRule="auto"/>
    </w:pPr>
    <w:rPr>
      <w:rFonts w:ascii="Calibri" w:eastAsia="Times New Roman" w:hAnsi="Calibri" w:cs="Times New Roman"/>
      <w:szCs w:val="24"/>
      <w:lang w:val="en-GB"/>
    </w:rPr>
  </w:style>
  <w:style w:type="character" w:customStyle="1" w:styleId="BodyText2Char">
    <w:name w:val="Body Text 2 Char"/>
    <w:basedOn w:val="DefaultParagraphFont"/>
    <w:link w:val="BodyText2"/>
    <w:rsid w:val="005E063A"/>
    <w:rPr>
      <w:rFonts w:ascii="Calibri" w:eastAsia="Times New Roman" w:hAnsi="Calibri" w:cs="Times New Roman"/>
      <w:szCs w:val="24"/>
      <w:lang w:val="en-GB"/>
    </w:rPr>
  </w:style>
  <w:style w:type="paragraph" w:styleId="BodyText3">
    <w:name w:val="Body Text 3"/>
    <w:basedOn w:val="Normal"/>
    <w:link w:val="BodyText3Char"/>
    <w:semiHidden/>
    <w:unhideWhenUsed/>
    <w:rsid w:val="005E063A"/>
    <w:pPr>
      <w:spacing w:after="120" w:line="360" w:lineRule="auto"/>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5E063A"/>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E063A"/>
    <w:pPr>
      <w:spacing w:after="200" w:line="360" w:lineRule="auto"/>
      <w:ind w:left="360"/>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5E063A"/>
    <w:rPr>
      <w:rFonts w:ascii="Calibri" w:eastAsia="Times New Roman" w:hAnsi="Calibri" w:cs="Times New Roman"/>
      <w:noProof/>
      <w:szCs w:val="24"/>
      <w:lang w:val="en-GB"/>
    </w:rPr>
  </w:style>
  <w:style w:type="paragraph" w:styleId="BodyTextIndent3">
    <w:name w:val="Body Text Indent 3"/>
    <w:basedOn w:val="Normal"/>
    <w:link w:val="BodyTextIndent3Char"/>
    <w:unhideWhenUsed/>
    <w:rsid w:val="005E063A"/>
    <w:pPr>
      <w:suppressAutoHyphens/>
      <w:spacing w:after="120" w:line="276" w:lineRule="auto"/>
      <w:ind w:left="720"/>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rsid w:val="005E063A"/>
    <w:rPr>
      <w:rFonts w:ascii="Calibri" w:eastAsia="Times New Roman" w:hAnsi="Calibri" w:cs="Times New Roman"/>
      <w:szCs w:val="24"/>
      <w:lang w:val="en-GB" w:eastAsia="ar-SA"/>
    </w:rPr>
  </w:style>
  <w:style w:type="paragraph" w:styleId="CommentSubject">
    <w:name w:val="annotation subject"/>
    <w:basedOn w:val="CommentText"/>
    <w:next w:val="CommentText"/>
    <w:link w:val="CommentSubjectChar"/>
    <w:uiPriority w:val="99"/>
    <w:unhideWhenUsed/>
    <w:rsid w:val="005E063A"/>
    <w:rPr>
      <w:b/>
      <w:bCs/>
    </w:rPr>
  </w:style>
  <w:style w:type="character" w:customStyle="1" w:styleId="CommentSubjectChar">
    <w:name w:val="Comment Subject Char"/>
    <w:basedOn w:val="CommentTextChar"/>
    <w:link w:val="CommentSubject"/>
    <w:uiPriority w:val="99"/>
    <w:rsid w:val="005E063A"/>
    <w:rPr>
      <w:rFonts w:ascii="Calibri" w:eastAsia="Times New Roman" w:hAnsi="Calibri" w:cs="Times New Roman"/>
      <w:b/>
      <w:bCs/>
      <w:sz w:val="20"/>
      <w:szCs w:val="20"/>
      <w:lang w:val="en-GB"/>
    </w:rPr>
  </w:style>
  <w:style w:type="paragraph" w:styleId="BalloonText">
    <w:name w:val="Balloon Text"/>
    <w:basedOn w:val="Normal"/>
    <w:link w:val="BalloonTextChar"/>
    <w:uiPriority w:val="99"/>
    <w:semiHidden/>
    <w:unhideWhenUsed/>
    <w:rsid w:val="005E063A"/>
    <w:pPr>
      <w:spacing w:after="120" w:line="276"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5E063A"/>
    <w:rPr>
      <w:rFonts w:ascii="Tahoma" w:eastAsia="Times New Roman" w:hAnsi="Tahoma" w:cs="Tahoma"/>
      <w:sz w:val="16"/>
      <w:szCs w:val="16"/>
      <w:lang w:val="en-GB"/>
    </w:rPr>
  </w:style>
  <w:style w:type="paragraph" w:customStyle="1" w:styleId="Bullet">
    <w:name w:val="Bullet"/>
    <w:basedOn w:val="Normal"/>
    <w:rsid w:val="005E063A"/>
    <w:pPr>
      <w:numPr>
        <w:numId w:val="2"/>
      </w:numPr>
      <w:spacing w:after="100" w:line="276" w:lineRule="auto"/>
    </w:pPr>
    <w:rPr>
      <w:rFonts w:ascii="Calibri" w:eastAsia="MS Mincho" w:hAnsi="Calibri" w:cs="Times New Roman"/>
      <w:szCs w:val="24"/>
      <w:lang w:val="en-US" w:eastAsia="ja-JP"/>
    </w:rPr>
  </w:style>
  <w:style w:type="paragraph" w:customStyle="1" w:styleId="DocTitle">
    <w:name w:val="Doc Title"/>
    <w:basedOn w:val="Heading1"/>
    <w:rsid w:val="005E063A"/>
  </w:style>
  <w:style w:type="paragraph" w:customStyle="1" w:styleId="inserttext">
    <w:name w:val="insert text"/>
    <w:basedOn w:val="Normal"/>
    <w:rsid w:val="005E063A"/>
    <w:pPr>
      <w:tabs>
        <w:tab w:val="left" w:pos="397"/>
      </w:tabs>
      <w:spacing w:after="100" w:line="276" w:lineRule="auto"/>
      <w:ind w:left="794"/>
    </w:pPr>
    <w:rPr>
      <w:rFonts w:ascii="Calibri" w:eastAsia="MS Mincho" w:hAnsi="Calibri" w:cs="Times New Roman"/>
      <w:szCs w:val="24"/>
      <w:lang w:val="en-US" w:eastAsia="ja-JP"/>
    </w:rPr>
  </w:style>
  <w:style w:type="paragraph" w:customStyle="1" w:styleId="Parties">
    <w:name w:val="Parties"/>
    <w:basedOn w:val="Normal"/>
    <w:rsid w:val="005E063A"/>
    <w:pPr>
      <w:numPr>
        <w:numId w:val="3"/>
      </w:numPr>
      <w:suppressAutoHyphens/>
      <w:spacing w:after="240" w:line="312" w:lineRule="auto"/>
    </w:pPr>
    <w:rPr>
      <w:rFonts w:ascii="Calibri" w:eastAsia="Times New Roman" w:hAnsi="Calibri" w:cs="Times New Roman"/>
      <w:szCs w:val="20"/>
      <w:lang w:val="en-GB" w:eastAsia="ar-SA"/>
    </w:rPr>
  </w:style>
  <w:style w:type="paragraph" w:customStyle="1" w:styleId="Level1">
    <w:name w:val="Level 1"/>
    <w:basedOn w:val="Normal"/>
    <w:rsid w:val="005E063A"/>
    <w:pPr>
      <w:numPr>
        <w:numId w:val="4"/>
      </w:numPr>
      <w:tabs>
        <w:tab w:val="left" w:pos="851"/>
      </w:tabs>
      <w:suppressAutoHyphens/>
      <w:spacing w:after="240" w:line="312" w:lineRule="auto"/>
      <w:outlineLvl w:val="0"/>
    </w:pPr>
    <w:rPr>
      <w:rFonts w:ascii="Calibri" w:eastAsia="Times New Roman" w:hAnsi="Calibri" w:cs="Times New Roman"/>
      <w:szCs w:val="20"/>
      <w:lang w:val="en-GB" w:eastAsia="ar-SA"/>
    </w:rPr>
  </w:style>
  <w:style w:type="paragraph" w:customStyle="1" w:styleId="DefaultText">
    <w:name w:val="Default Text"/>
    <w:basedOn w:val="Normal"/>
    <w:rsid w:val="005E063A"/>
    <w:pPr>
      <w:suppressAutoHyphens/>
      <w:overflowPunct w:val="0"/>
      <w:autoSpaceDE w:val="0"/>
      <w:spacing w:after="120" w:line="276" w:lineRule="auto"/>
    </w:pPr>
    <w:rPr>
      <w:rFonts w:ascii="Calibri" w:eastAsia="Times New Roman" w:hAnsi="Calibri" w:cs="Times New Roman"/>
      <w:szCs w:val="20"/>
      <w:lang w:val="en-GB" w:eastAsia="ar-SA"/>
    </w:rPr>
  </w:style>
  <w:style w:type="paragraph" w:customStyle="1" w:styleId="No2">
    <w:name w:val="No 2"/>
    <w:basedOn w:val="Normal"/>
    <w:rsid w:val="005E063A"/>
    <w:pPr>
      <w:tabs>
        <w:tab w:val="left" w:pos="-720"/>
      </w:tabs>
      <w:suppressAutoHyphens/>
      <w:spacing w:after="240" w:line="276" w:lineRule="auto"/>
      <w:ind w:left="720" w:hanging="720"/>
    </w:pPr>
    <w:rPr>
      <w:rFonts w:ascii="Calibri" w:eastAsia="Times New Roman" w:hAnsi="Calibri" w:cs="Times New Roman"/>
      <w:spacing w:val="-3"/>
      <w:szCs w:val="20"/>
      <w:lang w:val="en-US" w:eastAsia="ar-SA"/>
    </w:rPr>
  </w:style>
  <w:style w:type="paragraph" w:customStyle="1" w:styleId="Level2">
    <w:name w:val="Level 2"/>
    <w:basedOn w:val="Normal"/>
    <w:rsid w:val="005E063A"/>
    <w:pPr>
      <w:numPr>
        <w:ilvl w:val="1"/>
        <w:numId w:val="4"/>
      </w:numPr>
      <w:tabs>
        <w:tab w:val="left" w:pos="851"/>
      </w:tabs>
      <w:suppressAutoHyphens/>
      <w:spacing w:after="240" w:line="312" w:lineRule="auto"/>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5E063A"/>
    <w:pPr>
      <w:numPr>
        <w:numId w:val="0"/>
      </w:numPr>
      <w:tabs>
        <w:tab w:val="num" w:pos="397"/>
      </w:tabs>
      <w:spacing w:after="200"/>
      <w:ind w:left="397" w:hanging="397"/>
    </w:pPr>
    <w:rPr>
      <w:szCs w:val="20"/>
    </w:rPr>
  </w:style>
  <w:style w:type="paragraph" w:customStyle="1" w:styleId="western">
    <w:name w:val="western"/>
    <w:basedOn w:val="Normal"/>
    <w:rsid w:val="005E063A"/>
    <w:pPr>
      <w:suppressAutoHyphens/>
      <w:spacing w:before="280" w:after="120" w:line="276" w:lineRule="auto"/>
    </w:pPr>
    <w:rPr>
      <w:rFonts w:ascii="Arial Unicode MS" w:eastAsia="Arial Unicode MS" w:hAnsi="Arial Unicode MS" w:cs="Times New Roman"/>
      <w:szCs w:val="24"/>
      <w:lang w:val="en-GB" w:eastAsia="ar-SA"/>
    </w:rPr>
  </w:style>
  <w:style w:type="paragraph" w:customStyle="1" w:styleId="Paragraph1">
    <w:name w:val="Paragraph 1"/>
    <w:basedOn w:val="Normal"/>
    <w:semiHidden/>
    <w:rsid w:val="005E063A"/>
    <w:pPr>
      <w:widowControl w:val="0"/>
      <w:suppressAutoHyphens/>
      <w:spacing w:after="120" w:line="276" w:lineRule="auto"/>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5E063A"/>
    <w:pPr>
      <w:widowControl w:val="0"/>
      <w:suppressLineNumbers/>
      <w:suppressAutoHyphens/>
      <w:spacing w:after="120" w:line="276" w:lineRule="auto"/>
    </w:pPr>
    <w:rPr>
      <w:rFonts w:ascii="Calibri" w:eastAsia="SimSun" w:hAnsi="Calibri" w:cs="Times New Roman"/>
      <w:kern w:val="2"/>
      <w:szCs w:val="24"/>
      <w:lang w:val="en-GB" w:eastAsia="hi-IN"/>
    </w:rPr>
  </w:style>
  <w:style w:type="paragraph" w:customStyle="1" w:styleId="Paragraph3">
    <w:name w:val="Paragraph 3"/>
    <w:basedOn w:val="Normal"/>
    <w:semiHidden/>
    <w:rsid w:val="005E063A"/>
    <w:pPr>
      <w:widowControl w:val="0"/>
      <w:suppressAutoHyphens/>
      <w:spacing w:after="120" w:line="276" w:lineRule="auto"/>
    </w:pPr>
    <w:rPr>
      <w:rFonts w:ascii="Calibri" w:eastAsia="Lucida Sans Unicode" w:hAnsi="Calibri" w:cs="Times New Roman"/>
      <w:kern w:val="2"/>
      <w:szCs w:val="24"/>
      <w:lang w:val="en-GB" w:eastAsia="ar-SA"/>
    </w:rPr>
  </w:style>
  <w:style w:type="paragraph" w:customStyle="1" w:styleId="Index">
    <w:name w:val="Index"/>
    <w:basedOn w:val="Normal"/>
    <w:semiHidden/>
    <w:rsid w:val="005E063A"/>
    <w:pPr>
      <w:suppressLineNumbers/>
      <w:suppressAutoHyphens/>
      <w:spacing w:after="120" w:line="276" w:lineRule="auto"/>
    </w:pPr>
    <w:rPr>
      <w:rFonts w:ascii="Calibri" w:eastAsia="Times New Roman" w:hAnsi="Calibri" w:cs="Times New Roman"/>
      <w:szCs w:val="24"/>
      <w:lang w:val="en-GB" w:eastAsia="ar-SA"/>
    </w:rPr>
  </w:style>
  <w:style w:type="character" w:styleId="CommentReference">
    <w:name w:val="annotation reference"/>
    <w:uiPriority w:val="99"/>
    <w:unhideWhenUsed/>
    <w:rsid w:val="005E063A"/>
    <w:rPr>
      <w:sz w:val="16"/>
      <w:szCs w:val="16"/>
    </w:rPr>
  </w:style>
  <w:style w:type="character" w:customStyle="1" w:styleId="Level1asHeadingtext">
    <w:name w:val="Level 1 as Heading (text)"/>
    <w:rsid w:val="005E063A"/>
    <w:rPr>
      <w:b/>
      <w:bCs w:val="0"/>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
    <w:basedOn w:val="Normal"/>
    <w:link w:val="ListParagraphChar"/>
    <w:uiPriority w:val="34"/>
    <w:qFormat/>
    <w:rsid w:val="005E063A"/>
    <w:pPr>
      <w:spacing w:after="120" w:line="276" w:lineRule="auto"/>
      <w:ind w:left="720"/>
      <w:contextualSpacing/>
    </w:pPr>
    <w:rPr>
      <w:rFonts w:ascii="Calibri" w:eastAsia="Times New Roman" w:hAnsi="Calibri" w:cs="Times New Roman"/>
      <w:szCs w:val="24"/>
      <w:lang w:val="en-GB"/>
    </w:rPr>
  </w:style>
  <w:style w:type="paragraph" w:customStyle="1" w:styleId="Default">
    <w:name w:val="Default"/>
    <w:rsid w:val="005E063A"/>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5E063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5E063A"/>
    <w:rPr>
      <w:shd w:val="clear" w:color="auto" w:fill="FFFF00"/>
    </w:rPr>
  </w:style>
  <w:style w:type="character" w:styleId="PageNumber">
    <w:name w:val="page number"/>
    <w:basedOn w:val="DefaultParagraphFont"/>
    <w:rsid w:val="005E063A"/>
  </w:style>
  <w:style w:type="paragraph" w:styleId="FootnoteText">
    <w:name w:val="footnote text"/>
    <w:basedOn w:val="Normal"/>
    <w:link w:val="FootnoteTextChar"/>
    <w:uiPriority w:val="99"/>
    <w:unhideWhenUsed/>
    <w:rsid w:val="005E063A"/>
    <w:pPr>
      <w:spacing w:after="120" w:line="276" w:lineRule="auto"/>
    </w:pPr>
    <w:rPr>
      <w:sz w:val="20"/>
      <w:szCs w:val="20"/>
    </w:rPr>
  </w:style>
  <w:style w:type="character" w:customStyle="1" w:styleId="FootnoteTextChar">
    <w:name w:val="Footnote Text Char"/>
    <w:basedOn w:val="DefaultParagraphFont"/>
    <w:link w:val="FootnoteText"/>
    <w:uiPriority w:val="99"/>
    <w:rsid w:val="005E063A"/>
    <w:rPr>
      <w:sz w:val="20"/>
      <w:szCs w:val="20"/>
    </w:rPr>
  </w:style>
  <w:style w:type="character" w:styleId="FootnoteReference">
    <w:name w:val="footnote reference"/>
    <w:basedOn w:val="DefaultParagraphFont"/>
    <w:uiPriority w:val="99"/>
    <w:unhideWhenUsed/>
    <w:rsid w:val="005E063A"/>
    <w:rPr>
      <w:vertAlign w:val="superscript"/>
    </w:rPr>
  </w:style>
  <w:style w:type="character" w:styleId="PlaceholderText">
    <w:name w:val="Placeholder Text"/>
    <w:basedOn w:val="DefaultParagraphFont"/>
    <w:uiPriority w:val="99"/>
    <w:rsid w:val="005E063A"/>
    <w:rPr>
      <w:color w:val="808080"/>
    </w:rPr>
  </w:style>
  <w:style w:type="paragraph" w:styleId="Revision">
    <w:name w:val="Revision"/>
    <w:hidden/>
    <w:uiPriority w:val="99"/>
    <w:semiHidden/>
    <w:rsid w:val="005E063A"/>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5E063A"/>
    <w:pPr>
      <w:spacing w:after="120" w:line="276" w:lineRule="auto"/>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5E063A"/>
    <w:rPr>
      <w:rFonts w:ascii="Tahoma" w:eastAsia="Times New Roman" w:hAnsi="Tahoma" w:cs="Tahoma"/>
      <w:sz w:val="16"/>
      <w:szCs w:val="16"/>
      <w:lang w:val="en-GB"/>
    </w:rPr>
  </w:style>
  <w:style w:type="character" w:styleId="LineNumber">
    <w:name w:val="line number"/>
    <w:basedOn w:val="DefaultParagraphFont"/>
    <w:semiHidden/>
    <w:unhideWhenUsed/>
    <w:rsid w:val="005E063A"/>
  </w:style>
  <w:style w:type="paragraph" w:styleId="NoSpacing">
    <w:name w:val="No Spacing"/>
    <w:basedOn w:val="Normal"/>
    <w:uiPriority w:val="1"/>
    <w:qFormat/>
    <w:rsid w:val="005E063A"/>
    <w:pPr>
      <w:spacing w:after="120" w:line="276" w:lineRule="auto"/>
    </w:pPr>
    <w:rPr>
      <w:rFonts w:ascii="Calibri" w:eastAsia="Calibri" w:hAnsi="Calibri" w:cs="Times New Roman"/>
    </w:rPr>
  </w:style>
  <w:style w:type="paragraph" w:customStyle="1" w:styleId="TableText">
    <w:name w:val="Table Text"/>
    <w:aliases w:val="Table text"/>
    <w:basedOn w:val="Normal"/>
    <w:rsid w:val="005E063A"/>
    <w:pPr>
      <w:spacing w:before="60" w:after="120" w:line="276" w:lineRule="auto"/>
    </w:pPr>
    <w:rPr>
      <w:rFonts w:ascii="Arial" w:eastAsia="Times New Roman" w:hAnsi="Arial" w:cs="Times New Roman"/>
      <w:spacing w:val="-5"/>
      <w:sz w:val="16"/>
      <w:szCs w:val="20"/>
    </w:rPr>
  </w:style>
  <w:style w:type="paragraph" w:customStyle="1" w:styleId="TableHeader">
    <w:name w:val="Table Header"/>
    <w:basedOn w:val="Normal"/>
    <w:rsid w:val="005E063A"/>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5E063A"/>
    <w:pPr>
      <w:tabs>
        <w:tab w:val="right" w:pos="993"/>
      </w:tabs>
      <w:autoSpaceDE w:val="0"/>
      <w:autoSpaceDN w:val="0"/>
      <w:adjustRightInd w:val="0"/>
      <w:spacing w:after="120" w:line="300" w:lineRule="exact"/>
      <w:ind w:left="1138" w:hanging="1138"/>
    </w:pPr>
    <w:rPr>
      <w:rFonts w:ascii="Calibri" w:eastAsia="Times New Roman" w:hAnsi="Calibri" w:cs="Times New Roman"/>
      <w:szCs w:val="24"/>
      <w:lang w:eastAsia="en-GB"/>
    </w:rPr>
  </w:style>
  <w:style w:type="paragraph" w:customStyle="1" w:styleId="R2">
    <w:name w:val="R2"/>
    <w:basedOn w:val="Normal"/>
    <w:rsid w:val="005E063A"/>
    <w:pPr>
      <w:tabs>
        <w:tab w:val="left" w:pos="540"/>
      </w:tabs>
      <w:autoSpaceDE w:val="0"/>
      <w:autoSpaceDN w:val="0"/>
      <w:adjustRightInd w:val="0"/>
      <w:spacing w:before="240" w:after="120" w:line="300" w:lineRule="atLeast"/>
      <w:ind w:firstLine="180"/>
    </w:pPr>
    <w:rPr>
      <w:rFonts w:ascii="Calibri" w:eastAsia="Times New Roman" w:hAnsi="Calibri" w:cs="Times New Roman"/>
      <w:szCs w:val="24"/>
      <w:lang w:eastAsia="en-GB"/>
    </w:rPr>
  </w:style>
  <w:style w:type="paragraph" w:customStyle="1" w:styleId="ACBody3">
    <w:name w:val="AC Body 3"/>
    <w:basedOn w:val="Normal"/>
    <w:rsid w:val="005E063A"/>
    <w:pPr>
      <w:adjustRightInd w:val="0"/>
      <w:spacing w:after="220" w:line="276" w:lineRule="auto"/>
      <w:ind w:left="2160"/>
    </w:pPr>
    <w:rPr>
      <w:rFonts w:ascii="Calibri" w:eastAsia="Times New Roman" w:hAnsi="Calibri" w:cs="Times New Roman"/>
      <w:lang w:val="en-GB"/>
    </w:rPr>
  </w:style>
  <w:style w:type="paragraph" w:customStyle="1" w:styleId="Body">
    <w:name w:val="Body"/>
    <w:basedOn w:val="Normal"/>
    <w:link w:val="BodyChar"/>
    <w:rsid w:val="005E063A"/>
    <w:pPr>
      <w:adjustRightInd w:val="0"/>
      <w:spacing w:after="220" w:line="276" w:lineRule="auto"/>
    </w:pPr>
    <w:rPr>
      <w:rFonts w:ascii="Calibri" w:eastAsia="Times New Roman" w:hAnsi="Calibri" w:cs="Times New Roman"/>
      <w:lang w:val="en-GB"/>
    </w:rPr>
  </w:style>
  <w:style w:type="character" w:customStyle="1" w:styleId="pgsubtitle">
    <w:name w:val="pgsubtitle"/>
    <w:rsid w:val="005E063A"/>
  </w:style>
  <w:style w:type="character" w:customStyle="1" w:styleId="st1">
    <w:name w:val="st1"/>
    <w:basedOn w:val="DefaultParagraphFont"/>
    <w:rsid w:val="005E063A"/>
  </w:style>
  <w:style w:type="table" w:styleId="GridTable4-Accent1">
    <w:name w:val="Grid Table 4 Accent 1"/>
    <w:basedOn w:val="TableNormal"/>
    <w:uiPriority w:val="49"/>
    <w:rsid w:val="005E063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5E063A"/>
    <w:pPr>
      <w:spacing w:after="120" w:line="276" w:lineRule="auto"/>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5E063A"/>
    <w:rPr>
      <w:rFonts w:ascii="Calibri" w:eastAsia="Times New Roman" w:hAnsi="Calibri" w:cs="Times New Roman"/>
      <w:color w:val="FF0000"/>
      <w:lang w:val="en-GB"/>
    </w:rPr>
  </w:style>
  <w:style w:type="table" w:customStyle="1" w:styleId="TableGrid2">
    <w:name w:val="Table Grid2"/>
    <w:basedOn w:val="TableNormal"/>
    <w:next w:val="TableGrid"/>
    <w:uiPriority w:val="59"/>
    <w:rsid w:val="004003D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14A2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A10B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A10B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TBody">
    <w:name w:val="RFT Body"/>
    <w:basedOn w:val="Normal"/>
    <w:qFormat/>
    <w:locked/>
    <w:rsid w:val="00DB1672"/>
    <w:pPr>
      <w:spacing w:after="0" w:line="240" w:lineRule="auto"/>
    </w:pPr>
    <w:rPr>
      <w:rFonts w:ascii="Calibri" w:eastAsia="Times New Roman" w:hAnsi="Calibri" w:cstheme="minorHAnsi"/>
    </w:rPr>
  </w:style>
  <w:style w:type="table" w:customStyle="1" w:styleId="TableGrid5">
    <w:name w:val="Table Grid5"/>
    <w:basedOn w:val="TableNormal"/>
    <w:next w:val="TableGrid"/>
    <w:uiPriority w:val="59"/>
    <w:rsid w:val="0002676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026761"/>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qFormat/>
    <w:locked/>
    <w:rsid w:val="004B092F"/>
    <w:rPr>
      <w:rFonts w:ascii="Calibri" w:eastAsia="Times New Roman" w:hAnsi="Calibri" w:cs="Times New Roman"/>
      <w:szCs w:val="24"/>
      <w:lang w:val="en-GB"/>
    </w:rPr>
  </w:style>
  <w:style w:type="table" w:styleId="GridTable6ColourfulAccent5">
    <w:name w:val="Grid Table 6 Colorful Accent 5"/>
    <w:basedOn w:val="TableNormal"/>
    <w:uiPriority w:val="51"/>
    <w:rsid w:val="00BD4749"/>
    <w:pPr>
      <w:spacing w:after="0" w:line="240" w:lineRule="auto"/>
    </w:pPr>
    <w:rPr>
      <w:rFonts w:eastAsiaTheme="minorEastAsia"/>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2">
    <w:name w:val="Grid Table 4 - Accent 52"/>
    <w:basedOn w:val="TableNormal"/>
    <w:next w:val="GridTable4-Accent5"/>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
    <w:name w:val="Grid Table 4 Accent 5"/>
    <w:basedOn w:val="TableNormal"/>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1">
    <w:name w:val="Grid Table 4 - Accent 51"/>
    <w:basedOn w:val="TableNormal"/>
    <w:next w:val="GridTable4-Accent5"/>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3">
    <w:name w:val="Grid Table 4 - Accent 53"/>
    <w:basedOn w:val="TableNormal"/>
    <w:next w:val="GridTable4-Accent5"/>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31">
    <w:name w:val="Grid Table 4 - Accent 531"/>
    <w:basedOn w:val="TableNormal"/>
    <w:next w:val="GridTable4-Accent5"/>
    <w:uiPriority w:val="49"/>
    <w:rsid w:val="00BD4749"/>
    <w:pPr>
      <w:spacing w:after="0" w:line="240" w:lineRule="auto"/>
    </w:pPr>
    <w:rPr>
      <w:rFonts w:eastAsiaTheme="minorEastAsia"/>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11">
    <w:name w:val="Grid Table 4 - Accent 511"/>
    <w:basedOn w:val="TableNormal"/>
    <w:next w:val="GridTable4-Accent5"/>
    <w:uiPriority w:val="49"/>
    <w:rsid w:val="0040377F"/>
    <w:pPr>
      <w:spacing w:after="0" w:line="240" w:lineRule="auto"/>
    </w:pPr>
    <w:rPr>
      <w:rFonts w:ascii="Calibri" w:eastAsia="Times New Roman"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111">
    <w:name w:val="List Table 3 - Accent 111"/>
    <w:basedOn w:val="TableNormal"/>
    <w:uiPriority w:val="48"/>
    <w:rsid w:val="00585139"/>
    <w:pPr>
      <w:spacing w:after="0" w:line="240" w:lineRule="auto"/>
    </w:pPr>
    <w:rPr>
      <w:rFonts w:ascii="Calibri" w:eastAsia="Calibri" w:hAnsi="Calibri" w:cs="Times New Roman"/>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character" w:customStyle="1" w:styleId="ui-provider">
    <w:name w:val="ui-provider"/>
    <w:basedOn w:val="DefaultParagraphFont"/>
    <w:rsid w:val="00BF716F"/>
  </w:style>
  <w:style w:type="character" w:customStyle="1" w:styleId="BodyChar">
    <w:name w:val="Body Char"/>
    <w:basedOn w:val="DefaultParagraphFont"/>
    <w:link w:val="Body"/>
    <w:rsid w:val="00874BFE"/>
    <w:rPr>
      <w:rFonts w:ascii="Calibri" w:eastAsia="Times New Roman" w:hAnsi="Calibri" w:cs="Times New Roman"/>
      <w:lang w:val="en-GB"/>
    </w:rPr>
  </w:style>
  <w:style w:type="paragraph" w:customStyle="1" w:styleId="HeaderFooter">
    <w:name w:val="Header &amp; Footer"/>
    <w:rsid w:val="00E52F5D"/>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eastAsia="en-IE"/>
    </w:rPr>
  </w:style>
  <w:style w:type="numbering" w:customStyle="1" w:styleId="ImportedStyle2">
    <w:name w:val="Imported Style 2"/>
    <w:rsid w:val="00E52F5D"/>
    <w:pPr>
      <w:numPr>
        <w:numId w:val="5"/>
      </w:numPr>
    </w:pPr>
  </w:style>
  <w:style w:type="numbering" w:customStyle="1" w:styleId="ImportedStyle3">
    <w:name w:val="Imported Style 3"/>
    <w:rsid w:val="00E52F5D"/>
    <w:pPr>
      <w:numPr>
        <w:numId w:val="6"/>
      </w:numPr>
    </w:pPr>
  </w:style>
  <w:style w:type="table" w:customStyle="1" w:styleId="TableGrid11">
    <w:name w:val="Table Grid11"/>
    <w:basedOn w:val="TableNormal"/>
    <w:next w:val="TableGrid"/>
    <w:rsid w:val="00E52F5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52F5D"/>
    <w:rPr>
      <w:b/>
      <w:bCs/>
    </w:rPr>
  </w:style>
  <w:style w:type="table" w:customStyle="1" w:styleId="TableGrid21">
    <w:name w:val="Table Grid21"/>
    <w:basedOn w:val="TableNormal"/>
    <w:next w:val="TableGrid"/>
    <w:rsid w:val="00E52F5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NotIndented">
    <w:name w:val="Outline (Not Indented)"/>
    <w:basedOn w:val="Normal"/>
    <w:rsid w:val="00E52F5D"/>
    <w:pPr>
      <w:overflowPunct w:val="0"/>
      <w:autoSpaceDE w:val="0"/>
      <w:autoSpaceDN w:val="0"/>
      <w:adjustRightInd w:val="0"/>
      <w:spacing w:after="0" w:line="240" w:lineRule="auto"/>
      <w:textAlignment w:val="baseline"/>
    </w:pPr>
    <w:rPr>
      <w:rFonts w:ascii="Verdana" w:eastAsia="Calibri" w:hAnsi="Verdana" w:cs="Times New Roman"/>
      <w:sz w:val="20"/>
      <w:szCs w:val="20"/>
    </w:rPr>
  </w:style>
  <w:style w:type="paragraph" w:styleId="List3">
    <w:name w:val="List 3"/>
    <w:basedOn w:val="Normal"/>
    <w:uiPriority w:val="99"/>
    <w:unhideWhenUsed/>
    <w:rsid w:val="00E52F5D"/>
    <w:pPr>
      <w:spacing w:after="0" w:line="240" w:lineRule="auto"/>
      <w:ind w:left="849" w:hanging="283"/>
      <w:contextualSpacing/>
    </w:pPr>
    <w:rPr>
      <w:rFonts w:ascii="Times New Roman" w:eastAsia="Times New Roman" w:hAnsi="Times New Roman" w:cs="Times New Roman"/>
      <w:sz w:val="20"/>
      <w:szCs w:val="24"/>
    </w:rPr>
  </w:style>
  <w:style w:type="character" w:customStyle="1" w:styleId="InitialStyle">
    <w:name w:val="InitialStyle"/>
    <w:uiPriority w:val="99"/>
    <w:rsid w:val="00E52F5D"/>
    <w:rPr>
      <w:rFonts w:ascii="Courier New" w:hAnsi="Courier New" w:cs="Courier New"/>
      <w:color w:val="auto"/>
      <w:spacing w:val="0"/>
      <w:sz w:val="24"/>
      <w:szCs w:val="24"/>
    </w:rPr>
  </w:style>
  <w:style w:type="paragraph" w:styleId="TOCHeading">
    <w:name w:val="TOC Heading"/>
    <w:basedOn w:val="Heading1"/>
    <w:next w:val="Normal"/>
    <w:uiPriority w:val="39"/>
    <w:unhideWhenUsed/>
    <w:qFormat/>
    <w:rsid w:val="00E52F5D"/>
    <w:pPr>
      <w:keepLines/>
      <w:pageBreakBefore w:val="0"/>
      <w:pBdr>
        <w:bottom w:val="none" w:sz="0" w:space="0" w:color="auto"/>
      </w:pBdr>
      <w:tabs>
        <w:tab w:val="clear" w:pos="397"/>
        <w:tab w:val="clear" w:pos="907"/>
        <w:tab w:val="clear" w:pos="1134"/>
      </w:tabs>
      <w:spacing w:before="360" w:after="120" w:line="259" w:lineRule="auto"/>
      <w:jc w:val="center"/>
      <w:outlineLvl w:val="9"/>
    </w:pPr>
    <w:rPr>
      <w:rFonts w:eastAsiaTheme="majorEastAsia" w:cstheme="majorBidi"/>
      <w:bCs w:val="0"/>
      <w:color w:val="2E74B5" w:themeColor="accent1" w:themeShade="BF"/>
      <w:sz w:val="28"/>
      <w:u w:val="single"/>
    </w:rPr>
  </w:style>
  <w:style w:type="paragraph" w:styleId="TOC1">
    <w:name w:val="toc 1"/>
    <w:basedOn w:val="Normal"/>
    <w:next w:val="Normal"/>
    <w:autoRedefine/>
    <w:uiPriority w:val="39"/>
    <w:unhideWhenUsed/>
    <w:rsid w:val="00E52F5D"/>
    <w:pPr>
      <w:pBdr>
        <w:top w:val="nil"/>
        <w:left w:val="nil"/>
        <w:bottom w:val="nil"/>
        <w:right w:val="nil"/>
        <w:between w:val="nil"/>
        <w:bar w:val="nil"/>
      </w:pBdr>
      <w:tabs>
        <w:tab w:val="right" w:leader="dot" w:pos="9010"/>
      </w:tabs>
      <w:spacing w:after="100" w:line="240" w:lineRule="auto"/>
    </w:pPr>
    <w:rPr>
      <w:rFonts w:ascii="Times New Roman" w:eastAsia="Arial Unicode MS" w:hAnsi="Times New Roman" w:cs="Times New Roman"/>
      <w:noProof/>
      <w:szCs w:val="24"/>
      <w:bdr w:val="nil"/>
      <w:lang w:val="en-US"/>
    </w:rPr>
  </w:style>
  <w:style w:type="paragraph" w:styleId="TOC2">
    <w:name w:val="toc 2"/>
    <w:basedOn w:val="Normal"/>
    <w:next w:val="Normal"/>
    <w:autoRedefine/>
    <w:uiPriority w:val="39"/>
    <w:unhideWhenUsed/>
    <w:rsid w:val="00732429"/>
    <w:pPr>
      <w:pBdr>
        <w:top w:val="nil"/>
        <w:left w:val="nil"/>
        <w:bottom w:val="nil"/>
        <w:right w:val="nil"/>
        <w:between w:val="nil"/>
        <w:bar w:val="nil"/>
      </w:pBdr>
      <w:tabs>
        <w:tab w:val="right" w:leader="dot" w:pos="9040"/>
      </w:tabs>
      <w:spacing w:after="100" w:line="240" w:lineRule="auto"/>
      <w:ind w:left="240"/>
    </w:pPr>
    <w:rPr>
      <w:rFonts w:ascii="Times New Roman" w:eastAsia="Arial Unicode MS" w:hAnsi="Times New Roman" w:cs="Times New Roman"/>
      <w:noProof/>
      <w:szCs w:val="24"/>
      <w:bdr w:val="nil"/>
      <w:lang w:val="en-US"/>
    </w:rPr>
  </w:style>
  <w:style w:type="paragraph" w:customStyle="1" w:styleId="Indent1">
    <w:name w:val="Indent 1"/>
    <w:basedOn w:val="Normal"/>
    <w:rsid w:val="00E52F5D"/>
    <w:pPr>
      <w:overflowPunct w:val="0"/>
      <w:autoSpaceDE w:val="0"/>
      <w:autoSpaceDN w:val="0"/>
      <w:adjustRightInd w:val="0"/>
      <w:spacing w:after="240" w:line="240" w:lineRule="auto"/>
      <w:ind w:left="720"/>
      <w:textAlignment w:val="baseline"/>
    </w:pPr>
    <w:rPr>
      <w:rFonts w:ascii="Times New Roman" w:eastAsia="Times New Roman" w:hAnsi="Times New Roman" w:cs="Times New Roman"/>
      <w:szCs w:val="20"/>
      <w:lang w:val="en-GB"/>
    </w:rPr>
  </w:style>
  <w:style w:type="character" w:customStyle="1" w:styleId="BodyText3Char1">
    <w:name w:val="Body Text 3 Char1"/>
    <w:basedOn w:val="DefaultParagraphFont"/>
    <w:uiPriority w:val="99"/>
    <w:semiHidden/>
    <w:rsid w:val="00E52F5D"/>
    <w:rPr>
      <w:rFonts w:ascii="Times New Roman" w:eastAsia="Arial Unicode MS" w:hAnsi="Times New Roman" w:cs="Times New Roman"/>
      <w:sz w:val="16"/>
      <w:szCs w:val="16"/>
      <w:bdr w:val="nil"/>
      <w:lang w:val="en-US" w:eastAsia="en-US"/>
    </w:rPr>
  </w:style>
  <w:style w:type="character" w:customStyle="1" w:styleId="BodyTextIndent2Char1">
    <w:name w:val="Body Text Indent 2 Char1"/>
    <w:basedOn w:val="DefaultParagraphFont"/>
    <w:uiPriority w:val="99"/>
    <w:semiHidden/>
    <w:rsid w:val="00E52F5D"/>
    <w:rPr>
      <w:rFonts w:ascii="Times New Roman" w:eastAsia="Arial Unicode MS" w:hAnsi="Times New Roman" w:cs="Times New Roman"/>
      <w:sz w:val="24"/>
      <w:szCs w:val="24"/>
      <w:bdr w:val="nil"/>
      <w:lang w:val="en-US" w:eastAsia="en-US"/>
    </w:rPr>
  </w:style>
  <w:style w:type="character" w:customStyle="1" w:styleId="DocumentMapChar1">
    <w:name w:val="Document Map Char1"/>
    <w:basedOn w:val="DefaultParagraphFont"/>
    <w:uiPriority w:val="99"/>
    <w:semiHidden/>
    <w:rsid w:val="00E52F5D"/>
    <w:rPr>
      <w:rFonts w:ascii="Segoe UI" w:eastAsia="Arial Unicode MS" w:hAnsi="Segoe UI" w:cs="Segoe UI"/>
      <w:sz w:val="16"/>
      <w:szCs w:val="16"/>
      <w:bdr w:val="nil"/>
      <w:lang w:val="en-US" w:eastAsia="en-US"/>
    </w:rPr>
  </w:style>
  <w:style w:type="paragraph" w:styleId="EndnoteText">
    <w:name w:val="endnote text"/>
    <w:basedOn w:val="Normal"/>
    <w:link w:val="EndnoteTextChar"/>
    <w:uiPriority w:val="99"/>
    <w:semiHidden/>
    <w:unhideWhenUsed/>
    <w:rsid w:val="00E52F5D"/>
    <w:pPr>
      <w:spacing w:after="0" w:line="240" w:lineRule="auto"/>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E52F5D"/>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E52F5D"/>
    <w:rPr>
      <w:vertAlign w:val="superscript"/>
    </w:rPr>
  </w:style>
  <w:style w:type="table" w:customStyle="1" w:styleId="GridTable4-Accent512">
    <w:name w:val="Grid Table 4 - Accent 512"/>
    <w:basedOn w:val="TableNormal"/>
    <w:uiPriority w:val="49"/>
    <w:rsid w:val="00E52F5D"/>
    <w:pPr>
      <w:spacing w:after="0" w:line="240" w:lineRule="auto"/>
    </w:pPr>
    <w:rPr>
      <w:rFonts w:eastAsia="Helvetica"/>
      <w:sz w:val="20"/>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
    <w:name w:val="Grid Table 4"/>
    <w:basedOn w:val="TableNormal"/>
    <w:uiPriority w:val="49"/>
    <w:rsid w:val="00E52F5D"/>
    <w:pPr>
      <w:spacing w:after="0" w:line="240" w:lineRule="auto"/>
    </w:pPr>
    <w:rPr>
      <w:rFonts w:ascii="Calibri" w:hAnsi="Calibri" w:cs="Times New Roman"/>
      <w:sz w:val="20"/>
      <w:szCs w:val="20"/>
      <w:lang w:eastAsia="en-I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6">
    <w:name w:val="Table Grid6"/>
    <w:basedOn w:val="TableNormal"/>
    <w:next w:val="TableGrid"/>
    <w:rsid w:val="007C1E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B070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544433">
      <w:bodyDiv w:val="1"/>
      <w:marLeft w:val="0"/>
      <w:marRight w:val="0"/>
      <w:marTop w:val="0"/>
      <w:marBottom w:val="0"/>
      <w:divBdr>
        <w:top w:val="none" w:sz="0" w:space="0" w:color="auto"/>
        <w:left w:val="none" w:sz="0" w:space="0" w:color="auto"/>
        <w:bottom w:val="none" w:sz="0" w:space="0" w:color="auto"/>
        <w:right w:val="none" w:sz="0" w:space="0" w:color="auto"/>
      </w:divBdr>
    </w:div>
    <w:div w:id="362218583">
      <w:bodyDiv w:val="1"/>
      <w:marLeft w:val="0"/>
      <w:marRight w:val="0"/>
      <w:marTop w:val="0"/>
      <w:marBottom w:val="0"/>
      <w:divBdr>
        <w:top w:val="none" w:sz="0" w:space="0" w:color="auto"/>
        <w:left w:val="none" w:sz="0" w:space="0" w:color="auto"/>
        <w:bottom w:val="none" w:sz="0" w:space="0" w:color="auto"/>
        <w:right w:val="none" w:sz="0" w:space="0" w:color="auto"/>
      </w:divBdr>
    </w:div>
    <w:div w:id="511575943">
      <w:bodyDiv w:val="1"/>
      <w:marLeft w:val="0"/>
      <w:marRight w:val="0"/>
      <w:marTop w:val="0"/>
      <w:marBottom w:val="0"/>
      <w:divBdr>
        <w:top w:val="none" w:sz="0" w:space="0" w:color="auto"/>
        <w:left w:val="none" w:sz="0" w:space="0" w:color="auto"/>
        <w:bottom w:val="none" w:sz="0" w:space="0" w:color="auto"/>
        <w:right w:val="none" w:sz="0" w:space="0" w:color="auto"/>
      </w:divBdr>
    </w:div>
    <w:div w:id="776945698">
      <w:bodyDiv w:val="1"/>
      <w:marLeft w:val="0"/>
      <w:marRight w:val="0"/>
      <w:marTop w:val="0"/>
      <w:marBottom w:val="0"/>
      <w:divBdr>
        <w:top w:val="none" w:sz="0" w:space="0" w:color="auto"/>
        <w:left w:val="none" w:sz="0" w:space="0" w:color="auto"/>
        <w:bottom w:val="none" w:sz="0" w:space="0" w:color="auto"/>
        <w:right w:val="none" w:sz="0" w:space="0" w:color="auto"/>
      </w:divBdr>
    </w:div>
    <w:div w:id="805585915">
      <w:bodyDiv w:val="1"/>
      <w:marLeft w:val="0"/>
      <w:marRight w:val="0"/>
      <w:marTop w:val="0"/>
      <w:marBottom w:val="0"/>
      <w:divBdr>
        <w:top w:val="none" w:sz="0" w:space="0" w:color="auto"/>
        <w:left w:val="none" w:sz="0" w:space="0" w:color="auto"/>
        <w:bottom w:val="none" w:sz="0" w:space="0" w:color="auto"/>
        <w:right w:val="none" w:sz="0" w:space="0" w:color="auto"/>
      </w:divBdr>
    </w:div>
    <w:div w:id="1413158841">
      <w:bodyDiv w:val="1"/>
      <w:marLeft w:val="0"/>
      <w:marRight w:val="0"/>
      <w:marTop w:val="0"/>
      <w:marBottom w:val="0"/>
      <w:divBdr>
        <w:top w:val="none" w:sz="0" w:space="0" w:color="auto"/>
        <w:left w:val="none" w:sz="0" w:space="0" w:color="auto"/>
        <w:bottom w:val="none" w:sz="0" w:space="0" w:color="auto"/>
        <w:right w:val="none" w:sz="0" w:space="0" w:color="auto"/>
      </w:divBdr>
    </w:div>
    <w:div w:id="1794668467">
      <w:bodyDiv w:val="1"/>
      <w:marLeft w:val="0"/>
      <w:marRight w:val="0"/>
      <w:marTop w:val="0"/>
      <w:marBottom w:val="0"/>
      <w:divBdr>
        <w:top w:val="none" w:sz="0" w:space="0" w:color="auto"/>
        <w:left w:val="none" w:sz="0" w:space="0" w:color="auto"/>
        <w:bottom w:val="none" w:sz="0" w:space="0" w:color="auto"/>
        <w:right w:val="none" w:sz="0" w:space="0" w:color="auto"/>
      </w:divBdr>
    </w:div>
    <w:div w:id="184754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evenue.ie/en/tax/it/forms/webtc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D6D0AC79C648AA9B8D849F58C0D3BE"/>
        <w:category>
          <w:name w:val="General"/>
          <w:gallery w:val="placeholder"/>
        </w:category>
        <w:types>
          <w:type w:val="bbPlcHdr"/>
        </w:types>
        <w:behaviors>
          <w:behavior w:val="content"/>
        </w:behaviors>
        <w:guid w:val="{DD068BB8-9E77-4148-8A51-8AA29B1531D5}"/>
      </w:docPartPr>
      <w:docPartBody>
        <w:p w:rsidR="000C20DD" w:rsidRDefault="000C20DD" w:rsidP="000C20DD">
          <w:pPr>
            <w:pStyle w:val="1AD6D0AC79C648AA9B8D849F58C0D3BE"/>
          </w:pPr>
          <w:r w:rsidRPr="00FA05EF">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nter Medium">
    <w:altName w:val="Calibri"/>
    <w:charset w:val="00"/>
    <w:family w:val="swiss"/>
    <w:pitch w:val="variable"/>
    <w:sig w:usb0="E00002FF" w:usb1="1200A1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8D9"/>
    <w:rsid w:val="000104B7"/>
    <w:rsid w:val="0004497A"/>
    <w:rsid w:val="00050D4F"/>
    <w:rsid w:val="00063676"/>
    <w:rsid w:val="00070628"/>
    <w:rsid w:val="00072B3A"/>
    <w:rsid w:val="00091F5F"/>
    <w:rsid w:val="000A46D5"/>
    <w:rsid w:val="000C20DD"/>
    <w:rsid w:val="000C4A98"/>
    <w:rsid w:val="000C5035"/>
    <w:rsid w:val="000D6C98"/>
    <w:rsid w:val="000E483F"/>
    <w:rsid w:val="000E4EF9"/>
    <w:rsid w:val="001074AB"/>
    <w:rsid w:val="00113C36"/>
    <w:rsid w:val="00137BEC"/>
    <w:rsid w:val="00166252"/>
    <w:rsid w:val="00173AFC"/>
    <w:rsid w:val="00174E51"/>
    <w:rsid w:val="001908F6"/>
    <w:rsid w:val="00195532"/>
    <w:rsid w:val="001D1971"/>
    <w:rsid w:val="001D2080"/>
    <w:rsid w:val="001E0860"/>
    <w:rsid w:val="001E7204"/>
    <w:rsid w:val="002002FF"/>
    <w:rsid w:val="00214D05"/>
    <w:rsid w:val="002244B1"/>
    <w:rsid w:val="00252F78"/>
    <w:rsid w:val="00253D22"/>
    <w:rsid w:val="0027164A"/>
    <w:rsid w:val="00276D8B"/>
    <w:rsid w:val="0027729F"/>
    <w:rsid w:val="00282955"/>
    <w:rsid w:val="0028769D"/>
    <w:rsid w:val="002A4FA4"/>
    <w:rsid w:val="002B7F0B"/>
    <w:rsid w:val="002C50EB"/>
    <w:rsid w:val="002C79DC"/>
    <w:rsid w:val="002D2E43"/>
    <w:rsid w:val="002E6875"/>
    <w:rsid w:val="002F1DFA"/>
    <w:rsid w:val="002F3782"/>
    <w:rsid w:val="0032277B"/>
    <w:rsid w:val="00340DF6"/>
    <w:rsid w:val="00342409"/>
    <w:rsid w:val="00350226"/>
    <w:rsid w:val="00373E57"/>
    <w:rsid w:val="00380633"/>
    <w:rsid w:val="00384AB6"/>
    <w:rsid w:val="003857B8"/>
    <w:rsid w:val="00391376"/>
    <w:rsid w:val="0039567B"/>
    <w:rsid w:val="003974E8"/>
    <w:rsid w:val="003A3C77"/>
    <w:rsid w:val="003C0C36"/>
    <w:rsid w:val="003D02BC"/>
    <w:rsid w:val="003D31C9"/>
    <w:rsid w:val="003D5A8E"/>
    <w:rsid w:val="003E7B9B"/>
    <w:rsid w:val="003F64B5"/>
    <w:rsid w:val="003F69A3"/>
    <w:rsid w:val="003F7186"/>
    <w:rsid w:val="004273A9"/>
    <w:rsid w:val="0043028F"/>
    <w:rsid w:val="004319D9"/>
    <w:rsid w:val="00434C15"/>
    <w:rsid w:val="00443B01"/>
    <w:rsid w:val="004663F5"/>
    <w:rsid w:val="0046728B"/>
    <w:rsid w:val="0047385B"/>
    <w:rsid w:val="00483F71"/>
    <w:rsid w:val="00484639"/>
    <w:rsid w:val="004A19D1"/>
    <w:rsid w:val="004B0CC7"/>
    <w:rsid w:val="004B4B29"/>
    <w:rsid w:val="004B78A1"/>
    <w:rsid w:val="004C52BB"/>
    <w:rsid w:val="004D3B3F"/>
    <w:rsid w:val="004D56B1"/>
    <w:rsid w:val="004E1076"/>
    <w:rsid w:val="004E2C58"/>
    <w:rsid w:val="004E62D6"/>
    <w:rsid w:val="004F1830"/>
    <w:rsid w:val="00501E72"/>
    <w:rsid w:val="00532F67"/>
    <w:rsid w:val="0053642A"/>
    <w:rsid w:val="00560260"/>
    <w:rsid w:val="005602F8"/>
    <w:rsid w:val="00562E68"/>
    <w:rsid w:val="005635CA"/>
    <w:rsid w:val="00564960"/>
    <w:rsid w:val="00570F12"/>
    <w:rsid w:val="005C2C2D"/>
    <w:rsid w:val="005C301C"/>
    <w:rsid w:val="005E5F66"/>
    <w:rsid w:val="006046AF"/>
    <w:rsid w:val="006075EE"/>
    <w:rsid w:val="00616873"/>
    <w:rsid w:val="00640D67"/>
    <w:rsid w:val="00641079"/>
    <w:rsid w:val="00651E85"/>
    <w:rsid w:val="006576B7"/>
    <w:rsid w:val="00666040"/>
    <w:rsid w:val="00692089"/>
    <w:rsid w:val="00693015"/>
    <w:rsid w:val="006A0C34"/>
    <w:rsid w:val="006B45C9"/>
    <w:rsid w:val="006C057D"/>
    <w:rsid w:val="006E260B"/>
    <w:rsid w:val="006E4030"/>
    <w:rsid w:val="006E653E"/>
    <w:rsid w:val="006F40A8"/>
    <w:rsid w:val="00716410"/>
    <w:rsid w:val="00720973"/>
    <w:rsid w:val="0075349C"/>
    <w:rsid w:val="00787447"/>
    <w:rsid w:val="00791C36"/>
    <w:rsid w:val="007928D9"/>
    <w:rsid w:val="0079327B"/>
    <w:rsid w:val="007A4F06"/>
    <w:rsid w:val="007C7443"/>
    <w:rsid w:val="007D416F"/>
    <w:rsid w:val="007D5603"/>
    <w:rsid w:val="007E6CC9"/>
    <w:rsid w:val="00802E27"/>
    <w:rsid w:val="00821C7F"/>
    <w:rsid w:val="00830865"/>
    <w:rsid w:val="00877219"/>
    <w:rsid w:val="008A151A"/>
    <w:rsid w:val="008A1FA8"/>
    <w:rsid w:val="008E7597"/>
    <w:rsid w:val="00906E3D"/>
    <w:rsid w:val="00927C3F"/>
    <w:rsid w:val="00954ABD"/>
    <w:rsid w:val="00957CAA"/>
    <w:rsid w:val="00994224"/>
    <w:rsid w:val="009A5422"/>
    <w:rsid w:val="009B132D"/>
    <w:rsid w:val="009C11AA"/>
    <w:rsid w:val="009C5DB6"/>
    <w:rsid w:val="009D2719"/>
    <w:rsid w:val="00A158A4"/>
    <w:rsid w:val="00A24F20"/>
    <w:rsid w:val="00A51900"/>
    <w:rsid w:val="00A5688A"/>
    <w:rsid w:val="00A6113D"/>
    <w:rsid w:val="00A622B2"/>
    <w:rsid w:val="00AA3F9A"/>
    <w:rsid w:val="00AB321B"/>
    <w:rsid w:val="00AC36A8"/>
    <w:rsid w:val="00AC56E6"/>
    <w:rsid w:val="00B3384B"/>
    <w:rsid w:val="00B503A5"/>
    <w:rsid w:val="00B6198B"/>
    <w:rsid w:val="00B86A80"/>
    <w:rsid w:val="00BA3573"/>
    <w:rsid w:val="00BA55EC"/>
    <w:rsid w:val="00BE0740"/>
    <w:rsid w:val="00BE2B30"/>
    <w:rsid w:val="00BF441A"/>
    <w:rsid w:val="00BF742D"/>
    <w:rsid w:val="00C156DB"/>
    <w:rsid w:val="00C36A9C"/>
    <w:rsid w:val="00C42DDB"/>
    <w:rsid w:val="00C42F05"/>
    <w:rsid w:val="00C4660E"/>
    <w:rsid w:val="00C56F86"/>
    <w:rsid w:val="00C72F0A"/>
    <w:rsid w:val="00C773C2"/>
    <w:rsid w:val="00C77DEE"/>
    <w:rsid w:val="00C80F9E"/>
    <w:rsid w:val="00CA1C2E"/>
    <w:rsid w:val="00CA5509"/>
    <w:rsid w:val="00CB01F3"/>
    <w:rsid w:val="00CC1763"/>
    <w:rsid w:val="00D07F96"/>
    <w:rsid w:val="00D17647"/>
    <w:rsid w:val="00D22C18"/>
    <w:rsid w:val="00D264A1"/>
    <w:rsid w:val="00D43698"/>
    <w:rsid w:val="00D6294B"/>
    <w:rsid w:val="00D740CD"/>
    <w:rsid w:val="00DA17E4"/>
    <w:rsid w:val="00DA7809"/>
    <w:rsid w:val="00DE036B"/>
    <w:rsid w:val="00DE0B64"/>
    <w:rsid w:val="00DF70A9"/>
    <w:rsid w:val="00E05968"/>
    <w:rsid w:val="00E07B98"/>
    <w:rsid w:val="00E32B26"/>
    <w:rsid w:val="00E61F9E"/>
    <w:rsid w:val="00E84FD5"/>
    <w:rsid w:val="00E85BEC"/>
    <w:rsid w:val="00E9210E"/>
    <w:rsid w:val="00E93864"/>
    <w:rsid w:val="00EB6373"/>
    <w:rsid w:val="00ED716B"/>
    <w:rsid w:val="00EE48EC"/>
    <w:rsid w:val="00F06D44"/>
    <w:rsid w:val="00F2360A"/>
    <w:rsid w:val="00F26C7C"/>
    <w:rsid w:val="00F27918"/>
    <w:rsid w:val="00F52FF1"/>
    <w:rsid w:val="00F708E2"/>
    <w:rsid w:val="00F7358E"/>
    <w:rsid w:val="00FA1D3D"/>
    <w:rsid w:val="00FD06E7"/>
    <w:rsid w:val="00FD6F80"/>
    <w:rsid w:val="00FE3AC9"/>
    <w:rsid w:val="00FF5914"/>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C20DD"/>
  </w:style>
  <w:style w:type="paragraph" w:customStyle="1" w:styleId="1AD6D0AC79C648AA9B8D849F58C0D3BE">
    <w:name w:val="1AD6D0AC79C648AA9B8D849F58C0D3BE"/>
    <w:rsid w:val="000C20DD"/>
    <w:pPr>
      <w:spacing w:line="278" w:lineRule="auto"/>
    </w:pPr>
    <w:rPr>
      <w:kern w:val="2"/>
      <w:sz w:val="24"/>
      <w:szCs w:val="24"/>
      <w:lang w:eastAsia="ja-JP"/>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University of Limerick (UL)</Abstract>
  <CompanyAddress/>
  <CompanyPhone/>
  <CompanyFax>International Digital Health Transformation Programmes in collaboration with the University of Limerick (UL)</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43023927-f72a-40d9-82ec-f3f2d80d180b" xsi:nil="true"/>
    <MigrationWizIdDocumentLibraryPermissions xmlns="43023927-f72a-40d9-82ec-f3f2d80d180b" xsi:nil="true"/>
    <MigrationWizIdSecurityGroups xmlns="43023927-f72a-40d9-82ec-f3f2d80d180b" xsi:nil="true"/>
    <MigrationWizIdPermissions xmlns="43023927-f72a-40d9-82ec-f3f2d80d180b" xsi:nil="true"/>
    <MigrationWizId xmlns="43023927-f72a-40d9-82ec-f3f2d80d180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2F37A4E611AA24DB4FAF81430362EDA" ma:contentTypeVersion="18" ma:contentTypeDescription="Create a new document." ma:contentTypeScope="" ma:versionID="4f96f86d8ad791e004e4ed3f4ab9658b">
  <xsd:schema xmlns:xsd="http://www.w3.org/2001/XMLSchema" xmlns:xs="http://www.w3.org/2001/XMLSchema" xmlns:p="http://schemas.microsoft.com/office/2006/metadata/properties" xmlns:ns3="43023927-f72a-40d9-82ec-f3f2d80d180b" xmlns:ns4="bda90d89-8edc-45c0-9231-e7d028992c4b" targetNamespace="http://schemas.microsoft.com/office/2006/metadata/properties" ma:root="true" ma:fieldsID="eee0af12c05ce057b605cce4ee8ed4fb" ns3:_="" ns4:_="">
    <xsd:import namespace="43023927-f72a-40d9-82ec-f3f2d80d180b"/>
    <xsd:import namespace="bda90d89-8edc-45c0-9231-e7d028992c4b"/>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23927-f72a-40d9-82ec-f3f2d80d180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a90d89-8edc-45c0-9231-e7d028992c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0A63F4-247A-46C5-8189-2D371F700484}">
  <ds:schemaRefs>
    <ds:schemaRef ds:uri="http://schemas.microsoft.com/office/2006/metadata/properties"/>
    <ds:schemaRef ds:uri="http://schemas.microsoft.com/office/infopath/2007/PartnerControls"/>
    <ds:schemaRef ds:uri="43023927-f72a-40d9-82ec-f3f2d80d180b"/>
  </ds:schemaRefs>
</ds:datastoreItem>
</file>

<file path=customXml/itemProps3.xml><?xml version="1.0" encoding="utf-8"?>
<ds:datastoreItem xmlns:ds="http://schemas.openxmlformats.org/officeDocument/2006/customXml" ds:itemID="{4B452C01-A6BE-4E46-A3FF-E0E285C8E0D3}">
  <ds:schemaRefs>
    <ds:schemaRef ds:uri="http://schemas.microsoft.com/sharepoint/v3/contenttype/forms"/>
  </ds:schemaRefs>
</ds:datastoreItem>
</file>

<file path=customXml/itemProps4.xml><?xml version="1.0" encoding="utf-8"?>
<ds:datastoreItem xmlns:ds="http://schemas.openxmlformats.org/officeDocument/2006/customXml" ds:itemID="{E1A99706-660A-441B-8BF6-F499AD666A0D}">
  <ds:schemaRefs>
    <ds:schemaRef ds:uri="http://schemas.openxmlformats.org/officeDocument/2006/bibliography"/>
  </ds:schemaRefs>
</ds:datastoreItem>
</file>

<file path=customXml/itemProps5.xml><?xml version="1.0" encoding="utf-8"?>
<ds:datastoreItem xmlns:ds="http://schemas.openxmlformats.org/officeDocument/2006/customXml" ds:itemID="{C0440AA8-2876-4F8A-9EC5-62C605188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23927-f72a-40d9-82ec-f3f2d80d180b"/>
    <ds:schemaRef ds:uri="bda90d89-8edc-45c0-9231-e7d028992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18</TotalTime>
  <Pages>44</Pages>
  <Words>8167</Words>
  <Characters>46555</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54613</CharactersWithSpaces>
  <SharedDoc>false</SharedDoc>
  <HLinks>
    <vt:vector size="108" baseType="variant">
      <vt:variant>
        <vt:i4>6094917</vt:i4>
      </vt:variant>
      <vt:variant>
        <vt:i4>105</vt:i4>
      </vt:variant>
      <vt:variant>
        <vt:i4>0</vt:i4>
      </vt:variant>
      <vt:variant>
        <vt:i4>5</vt:i4>
      </vt:variant>
      <vt:variant>
        <vt:lpwstr>http://www.revenue.ie/en/tax/it/forms/webtc1.pdf</vt:lpwstr>
      </vt:variant>
      <vt:variant>
        <vt:lpwstr/>
      </vt:variant>
      <vt:variant>
        <vt:i4>1245234</vt:i4>
      </vt:variant>
      <vt:variant>
        <vt:i4>98</vt:i4>
      </vt:variant>
      <vt:variant>
        <vt:i4>0</vt:i4>
      </vt:variant>
      <vt:variant>
        <vt:i4>5</vt:i4>
      </vt:variant>
      <vt:variant>
        <vt:lpwstr/>
      </vt:variant>
      <vt:variant>
        <vt:lpwstr>_Toc240879711</vt:lpwstr>
      </vt:variant>
      <vt:variant>
        <vt:i4>1245234</vt:i4>
      </vt:variant>
      <vt:variant>
        <vt:i4>92</vt:i4>
      </vt:variant>
      <vt:variant>
        <vt:i4>0</vt:i4>
      </vt:variant>
      <vt:variant>
        <vt:i4>5</vt:i4>
      </vt:variant>
      <vt:variant>
        <vt:lpwstr/>
      </vt:variant>
      <vt:variant>
        <vt:lpwstr>_Toc240879710</vt:lpwstr>
      </vt:variant>
      <vt:variant>
        <vt:i4>1179698</vt:i4>
      </vt:variant>
      <vt:variant>
        <vt:i4>86</vt:i4>
      </vt:variant>
      <vt:variant>
        <vt:i4>0</vt:i4>
      </vt:variant>
      <vt:variant>
        <vt:i4>5</vt:i4>
      </vt:variant>
      <vt:variant>
        <vt:lpwstr/>
      </vt:variant>
      <vt:variant>
        <vt:lpwstr>_Toc240879709</vt:lpwstr>
      </vt:variant>
      <vt:variant>
        <vt:i4>1179698</vt:i4>
      </vt:variant>
      <vt:variant>
        <vt:i4>80</vt:i4>
      </vt:variant>
      <vt:variant>
        <vt:i4>0</vt:i4>
      </vt:variant>
      <vt:variant>
        <vt:i4>5</vt:i4>
      </vt:variant>
      <vt:variant>
        <vt:lpwstr/>
      </vt:variant>
      <vt:variant>
        <vt:lpwstr>_Toc240879708</vt:lpwstr>
      </vt:variant>
      <vt:variant>
        <vt:i4>1179698</vt:i4>
      </vt:variant>
      <vt:variant>
        <vt:i4>74</vt:i4>
      </vt:variant>
      <vt:variant>
        <vt:i4>0</vt:i4>
      </vt:variant>
      <vt:variant>
        <vt:i4>5</vt:i4>
      </vt:variant>
      <vt:variant>
        <vt:lpwstr/>
      </vt:variant>
      <vt:variant>
        <vt:lpwstr>_Toc240879707</vt:lpwstr>
      </vt:variant>
      <vt:variant>
        <vt:i4>1179698</vt:i4>
      </vt:variant>
      <vt:variant>
        <vt:i4>68</vt:i4>
      </vt:variant>
      <vt:variant>
        <vt:i4>0</vt:i4>
      </vt:variant>
      <vt:variant>
        <vt:i4>5</vt:i4>
      </vt:variant>
      <vt:variant>
        <vt:lpwstr/>
      </vt:variant>
      <vt:variant>
        <vt:lpwstr>_Toc240879705</vt:lpwstr>
      </vt:variant>
      <vt:variant>
        <vt:i4>1179698</vt:i4>
      </vt:variant>
      <vt:variant>
        <vt:i4>62</vt:i4>
      </vt:variant>
      <vt:variant>
        <vt:i4>0</vt:i4>
      </vt:variant>
      <vt:variant>
        <vt:i4>5</vt:i4>
      </vt:variant>
      <vt:variant>
        <vt:lpwstr/>
      </vt:variant>
      <vt:variant>
        <vt:lpwstr>_Toc240879704</vt:lpwstr>
      </vt:variant>
      <vt:variant>
        <vt:i4>1179698</vt:i4>
      </vt:variant>
      <vt:variant>
        <vt:i4>56</vt:i4>
      </vt:variant>
      <vt:variant>
        <vt:i4>0</vt:i4>
      </vt:variant>
      <vt:variant>
        <vt:i4>5</vt:i4>
      </vt:variant>
      <vt:variant>
        <vt:lpwstr/>
      </vt:variant>
      <vt:variant>
        <vt:lpwstr>_Toc240879703</vt:lpwstr>
      </vt:variant>
      <vt:variant>
        <vt:i4>1179698</vt:i4>
      </vt:variant>
      <vt:variant>
        <vt:i4>50</vt:i4>
      </vt:variant>
      <vt:variant>
        <vt:i4>0</vt:i4>
      </vt:variant>
      <vt:variant>
        <vt:i4>5</vt:i4>
      </vt:variant>
      <vt:variant>
        <vt:lpwstr/>
      </vt:variant>
      <vt:variant>
        <vt:lpwstr>_Toc240879702</vt:lpwstr>
      </vt:variant>
      <vt:variant>
        <vt:i4>1179698</vt:i4>
      </vt:variant>
      <vt:variant>
        <vt:i4>44</vt:i4>
      </vt:variant>
      <vt:variant>
        <vt:i4>0</vt:i4>
      </vt:variant>
      <vt:variant>
        <vt:i4>5</vt:i4>
      </vt:variant>
      <vt:variant>
        <vt:lpwstr/>
      </vt:variant>
      <vt:variant>
        <vt:lpwstr>_Toc240879701</vt:lpwstr>
      </vt:variant>
      <vt:variant>
        <vt:i4>1179698</vt:i4>
      </vt:variant>
      <vt:variant>
        <vt:i4>38</vt:i4>
      </vt:variant>
      <vt:variant>
        <vt:i4>0</vt:i4>
      </vt:variant>
      <vt:variant>
        <vt:i4>5</vt:i4>
      </vt:variant>
      <vt:variant>
        <vt:lpwstr/>
      </vt:variant>
      <vt:variant>
        <vt:lpwstr>_Toc240879700</vt:lpwstr>
      </vt:variant>
      <vt:variant>
        <vt:i4>1769523</vt:i4>
      </vt:variant>
      <vt:variant>
        <vt:i4>32</vt:i4>
      </vt:variant>
      <vt:variant>
        <vt:i4>0</vt:i4>
      </vt:variant>
      <vt:variant>
        <vt:i4>5</vt:i4>
      </vt:variant>
      <vt:variant>
        <vt:lpwstr/>
      </vt:variant>
      <vt:variant>
        <vt:lpwstr>_Toc240879699</vt:lpwstr>
      </vt:variant>
      <vt:variant>
        <vt:i4>1769523</vt:i4>
      </vt:variant>
      <vt:variant>
        <vt:i4>26</vt:i4>
      </vt:variant>
      <vt:variant>
        <vt:i4>0</vt:i4>
      </vt:variant>
      <vt:variant>
        <vt:i4>5</vt:i4>
      </vt:variant>
      <vt:variant>
        <vt:lpwstr/>
      </vt:variant>
      <vt:variant>
        <vt:lpwstr>_Toc240879698</vt:lpwstr>
      </vt:variant>
      <vt:variant>
        <vt:i4>1769523</vt:i4>
      </vt:variant>
      <vt:variant>
        <vt:i4>20</vt:i4>
      </vt:variant>
      <vt:variant>
        <vt:i4>0</vt:i4>
      </vt:variant>
      <vt:variant>
        <vt:i4>5</vt:i4>
      </vt:variant>
      <vt:variant>
        <vt:lpwstr/>
      </vt:variant>
      <vt:variant>
        <vt:lpwstr>_Toc240879697</vt:lpwstr>
      </vt:variant>
      <vt:variant>
        <vt:i4>1769523</vt:i4>
      </vt:variant>
      <vt:variant>
        <vt:i4>14</vt:i4>
      </vt:variant>
      <vt:variant>
        <vt:i4>0</vt:i4>
      </vt:variant>
      <vt:variant>
        <vt:i4>5</vt:i4>
      </vt:variant>
      <vt:variant>
        <vt:lpwstr/>
      </vt:variant>
      <vt:variant>
        <vt:lpwstr>_Toc240879696</vt:lpwstr>
      </vt:variant>
      <vt:variant>
        <vt:i4>1769523</vt:i4>
      </vt:variant>
      <vt:variant>
        <vt:i4>8</vt:i4>
      </vt:variant>
      <vt:variant>
        <vt:i4>0</vt:i4>
      </vt:variant>
      <vt:variant>
        <vt:i4>5</vt:i4>
      </vt:variant>
      <vt:variant>
        <vt:lpwstr/>
      </vt:variant>
      <vt:variant>
        <vt:lpwstr>_Toc240879695</vt:lpwstr>
      </vt:variant>
      <vt:variant>
        <vt:i4>1769523</vt:i4>
      </vt:variant>
      <vt:variant>
        <vt:i4>2</vt:i4>
      </vt:variant>
      <vt:variant>
        <vt:i4>0</vt:i4>
      </vt:variant>
      <vt:variant>
        <vt:i4>5</vt:i4>
      </vt:variant>
      <vt:variant>
        <vt:lpwstr/>
      </vt:variant>
      <vt:variant>
        <vt:lpwstr>_Toc240879694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Gerry.Kennedy</dc:creator>
  <cp:keywords/>
  <dc:description/>
  <cp:lastModifiedBy>Joe.Kelly</cp:lastModifiedBy>
  <cp:revision>22</cp:revision>
  <dcterms:created xsi:type="dcterms:W3CDTF">2026-09-28T14:22:00Z</dcterms:created>
  <dcterms:modified xsi:type="dcterms:W3CDTF">2026-10-01T15:56:00Z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0x010100A2F37A4E611AA24DB4FAF81430362EDA</vt:lpwstr>
  </property>
</Properties>
</file>