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3ACE6" w14:textId="78CF51F4" w:rsidR="002941BA" w:rsidRPr="00F37941" w:rsidRDefault="002941BA" w:rsidP="00826F5E">
      <w:pPr>
        <w:spacing w:after="0" w:line="259" w:lineRule="auto"/>
        <w:ind w:left="0" w:firstLine="0"/>
        <w:jc w:val="center"/>
        <w:rPr>
          <w:rFonts w:ascii="Franklin Gothic Book" w:hAnsi="Franklin Gothic Book"/>
        </w:rPr>
      </w:pPr>
    </w:p>
    <w:p w14:paraId="16AD0239" w14:textId="4487FA19" w:rsidR="002941BA" w:rsidRPr="00F37941" w:rsidRDefault="002941BA" w:rsidP="00826F5E">
      <w:pPr>
        <w:spacing w:after="0" w:line="259" w:lineRule="auto"/>
        <w:ind w:left="0" w:firstLine="0"/>
        <w:jc w:val="center"/>
        <w:rPr>
          <w:rFonts w:ascii="Franklin Gothic Book" w:hAnsi="Franklin Gothic Book"/>
        </w:rPr>
      </w:pPr>
    </w:p>
    <w:p w14:paraId="0D29E5E0" w14:textId="77777777" w:rsidR="00F37941" w:rsidRPr="00F37941" w:rsidRDefault="00F37941" w:rsidP="00826F5E">
      <w:pPr>
        <w:spacing w:after="0" w:line="259" w:lineRule="auto"/>
        <w:ind w:left="0" w:firstLine="0"/>
        <w:jc w:val="center"/>
        <w:rPr>
          <w:rFonts w:ascii="Franklin Gothic Book" w:hAnsi="Franklin Gothic Book"/>
        </w:rPr>
      </w:pPr>
    </w:p>
    <w:p w14:paraId="063AF231" w14:textId="2F925FAF" w:rsidR="002941BA" w:rsidRPr="00F37941" w:rsidRDefault="002941BA" w:rsidP="00826F5E">
      <w:pPr>
        <w:spacing w:after="0" w:line="259" w:lineRule="auto"/>
        <w:ind w:left="0" w:firstLine="0"/>
        <w:jc w:val="center"/>
        <w:rPr>
          <w:rFonts w:ascii="Franklin Gothic Book" w:hAnsi="Franklin Gothic Book"/>
        </w:rPr>
      </w:pPr>
    </w:p>
    <w:p w14:paraId="1E69FF18" w14:textId="1D6D84CF" w:rsidR="002941BA" w:rsidRPr="00F37941" w:rsidRDefault="00777A72" w:rsidP="00826F5E">
      <w:pPr>
        <w:ind w:left="0" w:firstLine="0"/>
        <w:jc w:val="center"/>
        <w:rPr>
          <w:rFonts w:ascii="Franklin Gothic Book" w:hAnsi="Franklin Gothic Book"/>
        </w:rPr>
      </w:pPr>
      <w:r w:rsidRPr="00F37941">
        <w:rPr>
          <w:rFonts w:ascii="Franklin Gothic Book" w:hAnsi="Franklin Gothic Book"/>
          <w:b/>
        </w:rPr>
        <w:t>UNIVERSITY OF LIMERICK</w:t>
      </w:r>
    </w:p>
    <w:p w14:paraId="636C0585" w14:textId="0D8CB093" w:rsidR="002941BA" w:rsidRPr="00F37941" w:rsidRDefault="002941BA" w:rsidP="00826F5E">
      <w:pPr>
        <w:spacing w:after="0" w:line="259" w:lineRule="auto"/>
        <w:ind w:left="0" w:firstLine="0"/>
        <w:jc w:val="center"/>
        <w:rPr>
          <w:rFonts w:ascii="Franklin Gothic Book" w:hAnsi="Franklin Gothic Book"/>
        </w:rPr>
      </w:pPr>
    </w:p>
    <w:p w14:paraId="421CBC4C" w14:textId="695EB3CB" w:rsidR="002941BA" w:rsidRPr="00F37941" w:rsidRDefault="002941BA" w:rsidP="00826F5E">
      <w:pPr>
        <w:spacing w:after="0" w:line="259" w:lineRule="auto"/>
        <w:ind w:left="0" w:firstLine="0"/>
        <w:jc w:val="center"/>
        <w:rPr>
          <w:rFonts w:ascii="Franklin Gothic Book" w:hAnsi="Franklin Gothic Book"/>
        </w:rPr>
      </w:pPr>
    </w:p>
    <w:p w14:paraId="6370888C" w14:textId="71245C05" w:rsidR="002941BA" w:rsidRPr="00F37941" w:rsidRDefault="002941BA" w:rsidP="00826F5E">
      <w:pPr>
        <w:spacing w:after="0" w:line="259" w:lineRule="auto"/>
        <w:ind w:left="0" w:firstLine="0"/>
        <w:jc w:val="center"/>
        <w:rPr>
          <w:rFonts w:ascii="Franklin Gothic Book" w:hAnsi="Franklin Gothic Book"/>
        </w:rPr>
      </w:pPr>
    </w:p>
    <w:p w14:paraId="6F335400" w14:textId="1AEB0D87" w:rsidR="002941BA" w:rsidRPr="00F37941" w:rsidRDefault="00777A72" w:rsidP="00826F5E">
      <w:pPr>
        <w:ind w:left="0" w:firstLine="0"/>
        <w:jc w:val="center"/>
        <w:rPr>
          <w:rFonts w:ascii="Franklin Gothic Book" w:hAnsi="Franklin Gothic Book"/>
        </w:rPr>
      </w:pPr>
      <w:r w:rsidRPr="00F37941">
        <w:rPr>
          <w:rFonts w:ascii="Franklin Gothic Book" w:hAnsi="Franklin Gothic Book"/>
          <w:b/>
        </w:rPr>
        <w:t>AND</w:t>
      </w:r>
    </w:p>
    <w:p w14:paraId="1F2A687B" w14:textId="4672A220" w:rsidR="002941BA" w:rsidRPr="00F37941" w:rsidRDefault="002941BA" w:rsidP="00826F5E">
      <w:pPr>
        <w:spacing w:after="0" w:line="259" w:lineRule="auto"/>
        <w:ind w:left="0" w:firstLine="0"/>
        <w:jc w:val="center"/>
        <w:rPr>
          <w:rFonts w:ascii="Franklin Gothic Book" w:hAnsi="Franklin Gothic Book"/>
        </w:rPr>
      </w:pPr>
    </w:p>
    <w:p w14:paraId="38F7007D" w14:textId="36C2744D" w:rsidR="002941BA" w:rsidRPr="00F37941" w:rsidRDefault="002941BA" w:rsidP="00826F5E">
      <w:pPr>
        <w:spacing w:after="0" w:line="259" w:lineRule="auto"/>
        <w:ind w:left="0" w:firstLine="0"/>
        <w:jc w:val="center"/>
        <w:rPr>
          <w:rFonts w:ascii="Franklin Gothic Book" w:hAnsi="Franklin Gothic Book"/>
        </w:rPr>
      </w:pPr>
    </w:p>
    <w:p w14:paraId="76DA9206" w14:textId="5CF47D2C" w:rsidR="002941BA" w:rsidRPr="00F37941" w:rsidRDefault="002941BA" w:rsidP="00826F5E">
      <w:pPr>
        <w:spacing w:after="0" w:line="259" w:lineRule="auto"/>
        <w:ind w:left="0" w:firstLine="0"/>
        <w:jc w:val="center"/>
        <w:rPr>
          <w:rFonts w:ascii="Franklin Gothic Book" w:hAnsi="Franklin Gothic Book"/>
        </w:rPr>
      </w:pPr>
    </w:p>
    <w:p w14:paraId="3A20EF7C" w14:textId="2A72DA9A" w:rsidR="002941BA" w:rsidRPr="00F37941" w:rsidRDefault="002941BA" w:rsidP="00826F5E">
      <w:pPr>
        <w:spacing w:after="0" w:line="259" w:lineRule="auto"/>
        <w:ind w:left="0" w:firstLine="0"/>
        <w:jc w:val="center"/>
        <w:rPr>
          <w:rFonts w:ascii="Franklin Gothic Book" w:hAnsi="Franklin Gothic Book"/>
        </w:rPr>
      </w:pPr>
    </w:p>
    <w:p w14:paraId="1C9032E7" w14:textId="71F54F82" w:rsidR="002941BA" w:rsidRPr="00F37941" w:rsidRDefault="00FD6AC4" w:rsidP="00826F5E">
      <w:pPr>
        <w:ind w:left="0" w:firstLine="0"/>
        <w:jc w:val="center"/>
        <w:rPr>
          <w:rFonts w:ascii="Franklin Gothic Book" w:hAnsi="Franklin Gothic Book"/>
        </w:rPr>
      </w:pPr>
      <w:r>
        <w:rPr>
          <w:rFonts w:ascii="Franklin Gothic Book" w:hAnsi="Franklin Gothic Book"/>
          <w:b/>
        </w:rPr>
        <w:t>XXXXXXXX</w:t>
      </w:r>
      <w:r w:rsidR="00065862">
        <w:rPr>
          <w:rFonts w:ascii="Franklin Gothic Book" w:hAnsi="Franklin Gothic Book"/>
          <w:b/>
        </w:rPr>
        <w:t xml:space="preserve"> LIMITED</w:t>
      </w:r>
    </w:p>
    <w:p w14:paraId="62FD8D00"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341724F9"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76F2347A"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44D42C39"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1AB162F2"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sz w:val="23"/>
        </w:rPr>
        <w:t xml:space="preserve"> </w:t>
      </w:r>
    </w:p>
    <w:p w14:paraId="222DA865" w14:textId="34CF5DC0" w:rsidR="002941BA" w:rsidRPr="00F37941" w:rsidRDefault="00777A72" w:rsidP="00826F5E">
      <w:pPr>
        <w:spacing w:after="0" w:line="265" w:lineRule="auto"/>
        <w:ind w:left="0" w:hanging="10"/>
        <w:jc w:val="center"/>
        <w:rPr>
          <w:rFonts w:ascii="Franklin Gothic Book" w:hAnsi="Franklin Gothic Book"/>
        </w:rPr>
      </w:pPr>
      <w:r w:rsidRPr="00F37941">
        <w:rPr>
          <w:rFonts w:ascii="Franklin Gothic Book" w:hAnsi="Franklin Gothic Book"/>
          <w:b/>
        </w:rPr>
        <w:t>LICENCE AGREEMENT</w:t>
      </w:r>
    </w:p>
    <w:p w14:paraId="4CA1F34C" w14:textId="1D3417A3" w:rsidR="002941BA" w:rsidRPr="00F37941" w:rsidRDefault="00777A72" w:rsidP="00826F5E">
      <w:pPr>
        <w:spacing w:after="0" w:line="259" w:lineRule="auto"/>
        <w:ind w:left="10" w:hanging="10"/>
        <w:jc w:val="center"/>
        <w:rPr>
          <w:rFonts w:ascii="Franklin Gothic Book" w:hAnsi="Franklin Gothic Book"/>
        </w:rPr>
      </w:pPr>
      <w:r w:rsidRPr="00F37941">
        <w:rPr>
          <w:rFonts w:ascii="Franklin Gothic Book" w:hAnsi="Franklin Gothic Book"/>
          <w:b/>
        </w:rPr>
        <w:t xml:space="preserve">IN RESPECT OF </w:t>
      </w:r>
      <w:r w:rsidR="00030DF0">
        <w:rPr>
          <w:rFonts w:ascii="Franklin Gothic Book" w:hAnsi="Franklin Gothic Book"/>
          <w:b/>
        </w:rPr>
        <w:t>PLAZA CAFE</w:t>
      </w:r>
      <w:r w:rsidRPr="00F37941">
        <w:rPr>
          <w:rFonts w:ascii="Franklin Gothic Book" w:hAnsi="Franklin Gothic Book"/>
          <w:b/>
        </w:rPr>
        <w:t xml:space="preserve"> IN THE</w:t>
      </w:r>
    </w:p>
    <w:p w14:paraId="7BFF84D2" w14:textId="33BBC284" w:rsidR="002941BA" w:rsidRPr="00F37941" w:rsidRDefault="00030DF0" w:rsidP="00826F5E">
      <w:pPr>
        <w:pStyle w:val="Heading1"/>
        <w:ind w:left="0"/>
        <w:rPr>
          <w:rFonts w:ascii="Franklin Gothic Book" w:hAnsi="Franklin Gothic Book"/>
        </w:rPr>
      </w:pPr>
      <w:bookmarkStart w:id="0" w:name="_Toc179278140"/>
      <w:bookmarkStart w:id="1" w:name="_Toc179278175"/>
      <w:r>
        <w:rPr>
          <w:rFonts w:ascii="Franklin Gothic Book" w:hAnsi="Franklin Gothic Book"/>
        </w:rPr>
        <w:t xml:space="preserve">GLUCKSMAN LIBRARY IN THE </w:t>
      </w:r>
      <w:r w:rsidR="00777A72" w:rsidRPr="00F37941">
        <w:rPr>
          <w:rFonts w:ascii="Franklin Gothic Book" w:hAnsi="Franklin Gothic Book"/>
        </w:rPr>
        <w:t>UNIVERSITY OF LIMERICK,</w:t>
      </w:r>
      <w:r w:rsidR="00777A72" w:rsidRPr="00F37941">
        <w:rPr>
          <w:rFonts w:ascii="Franklin Gothic Book" w:hAnsi="Franklin Gothic Book"/>
          <w:b w:val="0"/>
        </w:rPr>
        <w:t xml:space="preserve"> </w:t>
      </w:r>
      <w:r w:rsidR="00777A72" w:rsidRPr="00F37941">
        <w:rPr>
          <w:rFonts w:ascii="Franklin Gothic Book" w:hAnsi="Franklin Gothic Book"/>
        </w:rPr>
        <w:t>LIMERICK</w:t>
      </w:r>
      <w:bookmarkEnd w:id="0"/>
      <w:bookmarkEnd w:id="1"/>
    </w:p>
    <w:p w14:paraId="149760CE" w14:textId="6AED8334" w:rsidR="002941BA" w:rsidRPr="00F37941" w:rsidRDefault="002941BA" w:rsidP="00826F5E">
      <w:pPr>
        <w:spacing w:after="0" w:line="259" w:lineRule="auto"/>
        <w:ind w:left="0" w:firstLine="0"/>
        <w:jc w:val="left"/>
        <w:rPr>
          <w:rFonts w:ascii="Franklin Gothic Book" w:hAnsi="Franklin Gothic Book"/>
        </w:rPr>
      </w:pPr>
    </w:p>
    <w:p w14:paraId="0E6983B3"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00EE1ABC"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49845452"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74A3A634"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452C0B15"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45B1F793"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57739F2A"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09ADE328"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6EF02149"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0D39F0B9"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02D49EC9"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31DC33A0" w14:textId="77777777" w:rsidR="002941BA" w:rsidRDefault="00777A72" w:rsidP="00826F5E">
      <w:pPr>
        <w:spacing w:after="0" w:line="259" w:lineRule="auto"/>
        <w:ind w:left="0" w:firstLine="0"/>
        <w:jc w:val="left"/>
        <w:rPr>
          <w:rFonts w:ascii="Franklin Gothic Book" w:hAnsi="Franklin Gothic Book"/>
          <w:b/>
        </w:rPr>
      </w:pPr>
      <w:r w:rsidRPr="00F37941">
        <w:rPr>
          <w:rFonts w:ascii="Franklin Gothic Book" w:hAnsi="Franklin Gothic Book"/>
          <w:b/>
        </w:rPr>
        <w:t xml:space="preserve"> </w:t>
      </w:r>
    </w:p>
    <w:p w14:paraId="0869E782" w14:textId="77777777" w:rsidR="00D667A6" w:rsidRDefault="00D667A6" w:rsidP="00826F5E">
      <w:pPr>
        <w:spacing w:after="0" w:line="259" w:lineRule="auto"/>
        <w:ind w:left="0" w:firstLine="0"/>
        <w:jc w:val="left"/>
        <w:rPr>
          <w:rFonts w:ascii="Franklin Gothic Book" w:hAnsi="Franklin Gothic Book"/>
          <w:b/>
        </w:rPr>
      </w:pPr>
    </w:p>
    <w:p w14:paraId="5DE57C83" w14:textId="77777777" w:rsidR="00D667A6" w:rsidRDefault="00D667A6" w:rsidP="00826F5E">
      <w:pPr>
        <w:spacing w:after="0" w:line="259" w:lineRule="auto"/>
        <w:ind w:left="0" w:firstLine="0"/>
        <w:jc w:val="left"/>
        <w:rPr>
          <w:rFonts w:ascii="Franklin Gothic Book" w:hAnsi="Franklin Gothic Book"/>
          <w:b/>
        </w:rPr>
      </w:pPr>
    </w:p>
    <w:p w14:paraId="37F1714E" w14:textId="77777777" w:rsidR="00D667A6" w:rsidRPr="00F37941" w:rsidRDefault="00D667A6" w:rsidP="00826F5E">
      <w:pPr>
        <w:spacing w:after="0" w:line="259" w:lineRule="auto"/>
        <w:ind w:left="0" w:firstLine="0"/>
        <w:jc w:val="left"/>
        <w:rPr>
          <w:rFonts w:ascii="Franklin Gothic Book" w:hAnsi="Franklin Gothic Book"/>
        </w:rPr>
      </w:pPr>
    </w:p>
    <w:p w14:paraId="67B55A37" w14:textId="32C5937F"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r w:rsidR="00D667A6">
        <w:rPr>
          <w:rFonts w:ascii="Franklin Gothic Book" w:hAnsi="Franklin Gothic Book"/>
          <w:b/>
        </w:rPr>
        <w:t xml:space="preserve"> </w:t>
      </w:r>
    </w:p>
    <w:p w14:paraId="3352DFB3"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rPr>
        <w:t xml:space="preserve"> </w:t>
      </w:r>
    </w:p>
    <w:p w14:paraId="0D5CA933"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b/>
          <w:sz w:val="23"/>
        </w:rPr>
        <w:t xml:space="preserve"> </w:t>
      </w:r>
    </w:p>
    <w:p w14:paraId="05369677" w14:textId="77777777" w:rsidR="00F37941" w:rsidRPr="00F37941" w:rsidRDefault="00F37941">
      <w:pPr>
        <w:tabs>
          <w:tab w:val="center" w:pos="3075"/>
          <w:tab w:val="center" w:pos="7101"/>
          <w:tab w:val="center" w:pos="8299"/>
        </w:tabs>
        <w:spacing w:after="271" w:line="259" w:lineRule="auto"/>
        <w:ind w:left="0" w:firstLine="0"/>
        <w:jc w:val="left"/>
        <w:rPr>
          <w:rFonts w:ascii="Franklin Gothic Book" w:hAnsi="Franklin Gothic Book"/>
        </w:rPr>
      </w:pPr>
    </w:p>
    <w:p w14:paraId="4609B5DB" w14:textId="3E882525" w:rsidR="00024F04" w:rsidRPr="00024F04" w:rsidRDefault="00024F04" w:rsidP="00024F04">
      <w:pPr>
        <w:tabs>
          <w:tab w:val="center" w:pos="3075"/>
          <w:tab w:val="center" w:pos="7101"/>
          <w:tab w:val="center" w:pos="8299"/>
        </w:tabs>
        <w:spacing w:after="0" w:line="259" w:lineRule="auto"/>
        <w:ind w:left="0" w:firstLine="0"/>
        <w:jc w:val="center"/>
        <w:rPr>
          <w:rFonts w:ascii="Franklin Gothic Book" w:eastAsia="Calibri" w:hAnsi="Franklin Gothic Book" w:cs="Calibri"/>
          <w:sz w:val="22"/>
        </w:rPr>
      </w:pPr>
      <w:r>
        <w:rPr>
          <w:rFonts w:ascii="Franklin Gothic Book" w:hAnsi="Franklin Gothic Book"/>
          <w:b/>
          <w:u w:val="single" w:color="000000"/>
        </w:rPr>
        <w:br w:type="page"/>
      </w:r>
    </w:p>
    <w:p w14:paraId="74A94EA9" w14:textId="4B9A677C" w:rsidR="002941BA" w:rsidRPr="00F37941" w:rsidRDefault="00777A72">
      <w:pPr>
        <w:tabs>
          <w:tab w:val="center" w:pos="3075"/>
          <w:tab w:val="center" w:pos="7101"/>
          <w:tab w:val="center" w:pos="8299"/>
        </w:tabs>
        <w:spacing w:after="271" w:line="259" w:lineRule="auto"/>
        <w:ind w:left="0" w:firstLine="0"/>
        <w:jc w:val="left"/>
        <w:rPr>
          <w:rFonts w:ascii="Franklin Gothic Book" w:hAnsi="Franklin Gothic Book"/>
        </w:rPr>
      </w:pPr>
      <w:r w:rsidRPr="00F37941">
        <w:rPr>
          <w:rFonts w:ascii="Franklin Gothic Book" w:hAnsi="Franklin Gothic Book"/>
          <w:b/>
          <w:u w:val="single" w:color="000000"/>
        </w:rPr>
        <w:lastRenderedPageBreak/>
        <w:t xml:space="preserve">THIS CATERING LICENCE AGREEMENT </w:t>
      </w:r>
      <w:r w:rsidRPr="00F37941">
        <w:rPr>
          <w:rFonts w:ascii="Franklin Gothic Book" w:hAnsi="Franklin Gothic Book"/>
        </w:rPr>
        <w:t xml:space="preserve">made the </w:t>
      </w:r>
      <w:r w:rsidRPr="00F37941">
        <w:rPr>
          <w:rFonts w:ascii="Franklin Gothic Book" w:hAnsi="Franklin Gothic Book"/>
        </w:rPr>
        <w:tab/>
      </w:r>
      <w:r w:rsidR="00054BFD">
        <w:rPr>
          <w:rFonts w:ascii="Franklin Gothic Book" w:hAnsi="Franklin Gothic Book"/>
        </w:rPr>
        <w:t>XX</w:t>
      </w:r>
      <w:r w:rsidR="00A10727">
        <w:rPr>
          <w:rFonts w:ascii="Franklin Gothic Book" w:hAnsi="Franklin Gothic Book"/>
        </w:rPr>
        <w:t>th</w:t>
      </w:r>
      <w:r w:rsidR="00202986">
        <w:rPr>
          <w:rFonts w:ascii="Franklin Gothic Book" w:hAnsi="Franklin Gothic Book"/>
        </w:rPr>
        <w:t xml:space="preserve"> </w:t>
      </w:r>
      <w:r w:rsidRPr="00F37941">
        <w:rPr>
          <w:rFonts w:ascii="Franklin Gothic Book" w:hAnsi="Franklin Gothic Book"/>
        </w:rPr>
        <w:t>day o</w:t>
      </w:r>
      <w:r w:rsidR="00AF0B5F">
        <w:rPr>
          <w:rFonts w:ascii="Franklin Gothic Book" w:hAnsi="Franklin Gothic Book"/>
        </w:rPr>
        <w:t>f</w:t>
      </w:r>
      <w:r w:rsidRPr="00F37941">
        <w:rPr>
          <w:rFonts w:ascii="Franklin Gothic Book" w:hAnsi="Franklin Gothic Book"/>
        </w:rPr>
        <w:t xml:space="preserve"> </w:t>
      </w:r>
      <w:r w:rsidRPr="00F37941">
        <w:rPr>
          <w:rFonts w:ascii="Franklin Gothic Book" w:hAnsi="Franklin Gothic Book"/>
        </w:rPr>
        <w:tab/>
        <w:t>20</w:t>
      </w:r>
      <w:r w:rsidR="00202986">
        <w:rPr>
          <w:rFonts w:ascii="Franklin Gothic Book" w:hAnsi="Franklin Gothic Book"/>
        </w:rPr>
        <w:t>2</w:t>
      </w:r>
      <w:r w:rsidR="00AF0B5F">
        <w:rPr>
          <w:rFonts w:ascii="Franklin Gothic Book" w:hAnsi="Franklin Gothic Book"/>
        </w:rPr>
        <w:t>X</w:t>
      </w:r>
      <w:r w:rsidRPr="00F37941">
        <w:rPr>
          <w:rFonts w:ascii="Franklin Gothic Book" w:hAnsi="Franklin Gothic Book"/>
        </w:rPr>
        <w:t xml:space="preserve"> </w:t>
      </w:r>
    </w:p>
    <w:p w14:paraId="1E3BA268" w14:textId="7044D493" w:rsidR="002941BA" w:rsidRPr="00F37941" w:rsidRDefault="00777A72" w:rsidP="003E1D1F">
      <w:pPr>
        <w:spacing w:after="0" w:line="259" w:lineRule="auto"/>
        <w:ind w:left="10" w:hanging="10"/>
        <w:jc w:val="left"/>
        <w:rPr>
          <w:rFonts w:ascii="Franklin Gothic Book" w:hAnsi="Franklin Gothic Book"/>
        </w:rPr>
      </w:pPr>
      <w:r w:rsidRPr="00F37941">
        <w:rPr>
          <w:rFonts w:ascii="Franklin Gothic Book" w:hAnsi="Franklin Gothic Book"/>
          <w:b/>
          <w:u w:val="single" w:color="000000"/>
        </w:rPr>
        <w:t>BETWEEN</w:t>
      </w:r>
      <w:r w:rsidR="003F22F9">
        <w:rPr>
          <w:rFonts w:ascii="Franklin Gothic Book" w:hAnsi="Franklin Gothic Book"/>
          <w:b/>
          <w:u w:val="single" w:color="000000"/>
        </w:rPr>
        <w:t>:</w:t>
      </w:r>
      <w:r w:rsidRPr="00F37941">
        <w:rPr>
          <w:rFonts w:ascii="Franklin Gothic Book" w:hAnsi="Franklin Gothic Book"/>
        </w:rPr>
        <w:t xml:space="preserve"> </w:t>
      </w:r>
    </w:p>
    <w:p w14:paraId="70D230BE"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2162D8E2" w14:textId="77777777" w:rsidR="003F22F9" w:rsidRDefault="00777A72" w:rsidP="00AD1B95">
      <w:pPr>
        <w:pStyle w:val="ListParagraph"/>
        <w:numPr>
          <w:ilvl w:val="0"/>
          <w:numId w:val="17"/>
        </w:numPr>
        <w:ind w:right="119"/>
        <w:rPr>
          <w:rFonts w:ascii="Franklin Gothic Book" w:hAnsi="Franklin Gothic Book"/>
        </w:rPr>
      </w:pPr>
      <w:r w:rsidRPr="003F22F9">
        <w:rPr>
          <w:rFonts w:ascii="Franklin Gothic Book" w:hAnsi="Franklin Gothic Book"/>
          <w:b/>
          <w:u w:val="single" w:color="000000"/>
        </w:rPr>
        <w:t xml:space="preserve">UNIVERSITY OF LIMERICK </w:t>
      </w:r>
      <w:r w:rsidRPr="003F22F9">
        <w:rPr>
          <w:rFonts w:ascii="Franklin Gothic Book" w:hAnsi="Franklin Gothic Book"/>
        </w:rPr>
        <w:t xml:space="preserve">having its office at Castletroy, Limerick in the County of Limerick of the first part (hereinafter called </w:t>
      </w:r>
      <w:r w:rsidRPr="003F22F9">
        <w:rPr>
          <w:rFonts w:ascii="Franklin Gothic Book" w:hAnsi="Franklin Gothic Book"/>
          <w:b/>
        </w:rPr>
        <w:t xml:space="preserve">"UL" </w:t>
      </w:r>
      <w:r w:rsidRPr="003F22F9">
        <w:rPr>
          <w:rFonts w:ascii="Franklin Gothic Book" w:hAnsi="Franklin Gothic Book"/>
        </w:rPr>
        <w:t xml:space="preserve">which expression shall where the context so admits or requires include its successors and assigns) </w:t>
      </w:r>
    </w:p>
    <w:p w14:paraId="3D98B993" w14:textId="77777777" w:rsidR="003F22F9" w:rsidRDefault="003F22F9" w:rsidP="003F22F9">
      <w:pPr>
        <w:pStyle w:val="ListParagraph"/>
        <w:ind w:left="379" w:right="119" w:firstLine="0"/>
        <w:rPr>
          <w:rFonts w:ascii="Franklin Gothic Book" w:hAnsi="Franklin Gothic Book"/>
          <w:b/>
          <w:u w:val="single" w:color="000000"/>
        </w:rPr>
      </w:pPr>
    </w:p>
    <w:p w14:paraId="48B5F640" w14:textId="4CAE7729" w:rsidR="003F22F9" w:rsidRPr="003F22F9" w:rsidRDefault="003F22F9" w:rsidP="003F22F9">
      <w:pPr>
        <w:pStyle w:val="ListParagraph"/>
        <w:ind w:left="379" w:right="119" w:firstLine="0"/>
        <w:rPr>
          <w:rFonts w:ascii="Franklin Gothic Book" w:hAnsi="Franklin Gothic Book"/>
          <w:b/>
          <w:bCs/>
        </w:rPr>
      </w:pPr>
      <w:r w:rsidRPr="003F22F9">
        <w:rPr>
          <w:rFonts w:ascii="Franklin Gothic Book" w:hAnsi="Franklin Gothic Book"/>
          <w:b/>
          <w:bCs/>
        </w:rPr>
        <w:t xml:space="preserve">AND </w:t>
      </w:r>
    </w:p>
    <w:p w14:paraId="3EC153CB" w14:textId="77777777" w:rsidR="003F22F9" w:rsidRDefault="003F22F9" w:rsidP="003E1D1F">
      <w:pPr>
        <w:ind w:left="10" w:right="119"/>
        <w:rPr>
          <w:rFonts w:ascii="Franklin Gothic Book" w:hAnsi="Franklin Gothic Book"/>
        </w:rPr>
      </w:pPr>
    </w:p>
    <w:p w14:paraId="4AA4D55F" w14:textId="7910F41F" w:rsidR="002941BA" w:rsidRDefault="00954071" w:rsidP="00AD1B95">
      <w:pPr>
        <w:pStyle w:val="ListParagraph"/>
        <w:numPr>
          <w:ilvl w:val="0"/>
          <w:numId w:val="17"/>
        </w:numPr>
        <w:ind w:right="119"/>
        <w:rPr>
          <w:rFonts w:ascii="Franklin Gothic Book" w:hAnsi="Franklin Gothic Book"/>
        </w:rPr>
      </w:pPr>
      <w:r>
        <w:rPr>
          <w:rFonts w:ascii="Franklin Gothic Book" w:hAnsi="Franklin Gothic Book"/>
        </w:rPr>
        <w:t xml:space="preserve">XXXXXX </w:t>
      </w:r>
      <w:r w:rsidR="00202986">
        <w:rPr>
          <w:rFonts w:ascii="Franklin Gothic Book" w:hAnsi="Franklin Gothic Book"/>
        </w:rPr>
        <w:t>LIMITED</w:t>
      </w:r>
      <w:r w:rsidR="00777A72" w:rsidRPr="003F22F9">
        <w:rPr>
          <w:rFonts w:ascii="Franklin Gothic Book" w:hAnsi="Franklin Gothic Book"/>
        </w:rPr>
        <w:t xml:space="preserve"> (Company </w:t>
      </w:r>
      <w:proofErr w:type="gramStart"/>
      <w:r w:rsidR="00777A72" w:rsidRPr="003F22F9">
        <w:rPr>
          <w:rFonts w:ascii="Franklin Gothic Book" w:hAnsi="Franklin Gothic Book"/>
        </w:rPr>
        <w:t>Number</w:t>
      </w:r>
      <w:r w:rsidR="007835A8">
        <w:rPr>
          <w:rFonts w:ascii="Franklin Gothic Book" w:hAnsi="Franklin Gothic Book"/>
        </w:rPr>
        <w:t xml:space="preserve"> </w:t>
      </w:r>
      <w:r w:rsidR="00777A72" w:rsidRPr="003F22F9">
        <w:rPr>
          <w:rFonts w:ascii="Franklin Gothic Book" w:hAnsi="Franklin Gothic Book"/>
        </w:rPr>
        <w:t>)</w:t>
      </w:r>
      <w:proofErr w:type="gramEnd"/>
      <w:r w:rsidR="00777A72" w:rsidRPr="003F22F9">
        <w:rPr>
          <w:rFonts w:ascii="Franklin Gothic Book" w:hAnsi="Franklin Gothic Book"/>
        </w:rPr>
        <w:t xml:space="preserve"> having its registered office at </w:t>
      </w:r>
      <w:r>
        <w:rPr>
          <w:rFonts w:ascii="Franklin Gothic Book" w:hAnsi="Franklin Gothic Book"/>
        </w:rPr>
        <w:t xml:space="preserve">XXXXXXXX </w:t>
      </w:r>
      <w:r w:rsidR="00777A72" w:rsidRPr="003F22F9">
        <w:rPr>
          <w:rFonts w:ascii="Franklin Gothic Book" w:hAnsi="Franklin Gothic Book"/>
        </w:rPr>
        <w:t>(hereinafter called the “</w:t>
      </w:r>
      <w:r w:rsidR="00777A72" w:rsidRPr="003F22F9">
        <w:rPr>
          <w:rFonts w:ascii="Franklin Gothic Book" w:hAnsi="Franklin Gothic Book"/>
          <w:b/>
        </w:rPr>
        <w:t>Licensee</w:t>
      </w:r>
      <w:r w:rsidR="00777A72" w:rsidRPr="003F22F9">
        <w:rPr>
          <w:rFonts w:ascii="Franklin Gothic Book" w:hAnsi="Franklin Gothic Book"/>
        </w:rPr>
        <w:t>”) of the second part</w:t>
      </w:r>
      <w:r w:rsidR="008C12E6">
        <w:rPr>
          <w:rFonts w:ascii="Franklin Gothic Book" w:hAnsi="Franklin Gothic Book"/>
        </w:rPr>
        <w:t>,</w:t>
      </w:r>
    </w:p>
    <w:p w14:paraId="11B0A3FA" w14:textId="77777777" w:rsidR="008C12E6" w:rsidRDefault="008C12E6" w:rsidP="008C12E6">
      <w:pPr>
        <w:pStyle w:val="ListParagraph"/>
        <w:ind w:left="379" w:right="119" w:firstLine="0"/>
        <w:rPr>
          <w:rFonts w:ascii="Franklin Gothic Book" w:hAnsi="Franklin Gothic Book"/>
        </w:rPr>
      </w:pPr>
    </w:p>
    <w:p w14:paraId="5AED0BBE" w14:textId="5AE3B014" w:rsidR="008C12E6" w:rsidRPr="003F22F9" w:rsidRDefault="008C12E6" w:rsidP="008C12E6">
      <w:pPr>
        <w:pStyle w:val="ListParagraph"/>
        <w:ind w:left="379" w:right="119" w:firstLine="0"/>
        <w:rPr>
          <w:rFonts w:ascii="Franklin Gothic Book" w:hAnsi="Franklin Gothic Book"/>
        </w:rPr>
      </w:pPr>
      <w:r>
        <w:rPr>
          <w:rFonts w:ascii="Franklin Gothic Book" w:hAnsi="Franklin Gothic Book"/>
        </w:rPr>
        <w:t>(together, the “</w:t>
      </w:r>
      <w:r w:rsidRPr="008C12E6">
        <w:rPr>
          <w:rFonts w:ascii="Franklin Gothic Book" w:hAnsi="Franklin Gothic Book"/>
          <w:b/>
          <w:bCs/>
        </w:rPr>
        <w:t>Parties</w:t>
      </w:r>
      <w:r>
        <w:rPr>
          <w:rFonts w:ascii="Franklin Gothic Book" w:hAnsi="Franklin Gothic Book"/>
        </w:rPr>
        <w:t>”).</w:t>
      </w:r>
    </w:p>
    <w:p w14:paraId="309A6A2A"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2EE7A021"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06F6E7C9" w14:textId="77777777" w:rsidR="002941BA" w:rsidRPr="00F37941" w:rsidRDefault="00777A72">
      <w:pPr>
        <w:pStyle w:val="Heading1"/>
        <w:spacing w:after="5" w:line="249" w:lineRule="auto"/>
        <w:ind w:left="254"/>
        <w:jc w:val="left"/>
        <w:rPr>
          <w:rFonts w:ascii="Franklin Gothic Book" w:hAnsi="Franklin Gothic Book"/>
        </w:rPr>
      </w:pPr>
      <w:bookmarkStart w:id="2" w:name="_Toc179278141"/>
      <w:bookmarkStart w:id="3" w:name="_Toc179278176"/>
      <w:r w:rsidRPr="00F37941">
        <w:rPr>
          <w:rFonts w:ascii="Franklin Gothic Book" w:hAnsi="Franklin Gothic Book"/>
        </w:rPr>
        <w:t>RECITALS</w:t>
      </w:r>
      <w:bookmarkEnd w:id="2"/>
      <w:bookmarkEnd w:id="3"/>
      <w:r w:rsidRPr="00F37941">
        <w:rPr>
          <w:rFonts w:ascii="Franklin Gothic Book" w:hAnsi="Franklin Gothic Book"/>
          <w:b w:val="0"/>
        </w:rPr>
        <w:t xml:space="preserve"> </w:t>
      </w:r>
    </w:p>
    <w:p w14:paraId="4926BCAC"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6E20E43B" w14:textId="77777777" w:rsidR="002941BA" w:rsidRPr="00F37941" w:rsidRDefault="00777A72">
      <w:pPr>
        <w:numPr>
          <w:ilvl w:val="0"/>
          <w:numId w:val="1"/>
        </w:numPr>
        <w:ind w:right="119" w:hanging="715"/>
        <w:rPr>
          <w:rFonts w:ascii="Franklin Gothic Book" w:hAnsi="Franklin Gothic Book"/>
        </w:rPr>
      </w:pPr>
      <w:r w:rsidRPr="00F37941">
        <w:rPr>
          <w:rFonts w:ascii="Franklin Gothic Book" w:hAnsi="Franklin Gothic Book"/>
        </w:rPr>
        <w:t xml:space="preserve">UL has a requirement for a main campus caterer at the University Campus who has the ability, experience and expertise to provide: </w:t>
      </w:r>
    </w:p>
    <w:p w14:paraId="7EE08BCA"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5"/>
        </w:rPr>
        <w:t xml:space="preserve"> </w:t>
      </w:r>
    </w:p>
    <w:p w14:paraId="35A1176B" w14:textId="517DE0B7" w:rsidR="00286542" w:rsidRPr="00286542" w:rsidRDefault="00286542" w:rsidP="00AD1B95">
      <w:pPr>
        <w:pStyle w:val="ListParagraph"/>
        <w:numPr>
          <w:ilvl w:val="0"/>
          <w:numId w:val="27"/>
        </w:numPr>
        <w:ind w:right="283"/>
        <w:rPr>
          <w:rFonts w:ascii="Franklin Gothic Book" w:hAnsi="Franklin Gothic Book"/>
        </w:rPr>
      </w:pPr>
      <w:r w:rsidRPr="00286542">
        <w:rPr>
          <w:rFonts w:ascii="Franklin Gothic Book" w:hAnsi="Franklin Gothic Book"/>
        </w:rPr>
        <w:t>High volume catering services in large venues offering both table and self-service methods of delivery where appropriate</w:t>
      </w:r>
    </w:p>
    <w:p w14:paraId="000C29A2" w14:textId="77777777" w:rsidR="00286542" w:rsidRPr="00286542" w:rsidRDefault="00286542" w:rsidP="00AD1B95">
      <w:pPr>
        <w:pStyle w:val="ListParagraph"/>
        <w:numPr>
          <w:ilvl w:val="0"/>
          <w:numId w:val="27"/>
        </w:numPr>
        <w:ind w:right="283"/>
        <w:rPr>
          <w:rFonts w:ascii="Franklin Gothic Book" w:hAnsi="Franklin Gothic Book"/>
        </w:rPr>
      </w:pPr>
      <w:r w:rsidRPr="00286542">
        <w:rPr>
          <w:rFonts w:ascii="Franklin Gothic Book" w:hAnsi="Franklin Gothic Book"/>
        </w:rPr>
        <w:t>Menus which guarantee a high prominence of healthy food and beverages showcasing produce from our local bioregion</w:t>
      </w:r>
    </w:p>
    <w:p w14:paraId="6DA5E372" w14:textId="77777777" w:rsidR="00286542" w:rsidRPr="00286542" w:rsidRDefault="00286542" w:rsidP="00AD1B95">
      <w:pPr>
        <w:pStyle w:val="ListParagraph"/>
        <w:numPr>
          <w:ilvl w:val="0"/>
          <w:numId w:val="27"/>
        </w:numPr>
        <w:ind w:right="283"/>
        <w:rPr>
          <w:rFonts w:ascii="Franklin Gothic Book" w:hAnsi="Franklin Gothic Book"/>
        </w:rPr>
      </w:pPr>
      <w:r w:rsidRPr="00286542">
        <w:rPr>
          <w:rFonts w:ascii="Franklin Gothic Book" w:hAnsi="Franklin Gothic Book"/>
        </w:rPr>
        <w:t>Hospitality for events, corporate functions and meetings</w:t>
      </w:r>
    </w:p>
    <w:p w14:paraId="10138414" w14:textId="77777777" w:rsidR="00286542" w:rsidRPr="00286542" w:rsidRDefault="00286542" w:rsidP="00AD1B95">
      <w:pPr>
        <w:pStyle w:val="ListParagraph"/>
        <w:numPr>
          <w:ilvl w:val="0"/>
          <w:numId w:val="27"/>
        </w:numPr>
        <w:ind w:right="283"/>
        <w:rPr>
          <w:rFonts w:ascii="Franklin Gothic Book" w:hAnsi="Franklin Gothic Book"/>
        </w:rPr>
      </w:pPr>
      <w:r w:rsidRPr="00286542">
        <w:rPr>
          <w:rFonts w:ascii="Franklin Gothic Book" w:hAnsi="Franklin Gothic Book"/>
        </w:rPr>
        <w:t>Professionally trained staff who can provide exceptional customer service delivery to the campus community</w:t>
      </w:r>
    </w:p>
    <w:p w14:paraId="57BEB786" w14:textId="2B932EB7" w:rsidR="00286542" w:rsidRPr="00286542" w:rsidRDefault="00286542" w:rsidP="00AD1B95">
      <w:pPr>
        <w:pStyle w:val="ListParagraph"/>
        <w:numPr>
          <w:ilvl w:val="0"/>
          <w:numId w:val="27"/>
        </w:numPr>
        <w:ind w:right="283"/>
        <w:rPr>
          <w:rFonts w:ascii="Franklin Gothic Book" w:hAnsi="Franklin Gothic Book"/>
        </w:rPr>
      </w:pPr>
      <w:r w:rsidRPr="00286542">
        <w:rPr>
          <w:rFonts w:ascii="Franklin Gothic Book" w:hAnsi="Franklin Gothic Book"/>
        </w:rPr>
        <w:t xml:space="preserve">Exemplar food production practices which meet all legislative requirements </w:t>
      </w:r>
      <w:r w:rsidR="00D90593" w:rsidRPr="00286542">
        <w:rPr>
          <w:rFonts w:ascii="Franklin Gothic Book" w:hAnsi="Franklin Gothic Book"/>
        </w:rPr>
        <w:t>regarding food</w:t>
      </w:r>
      <w:r w:rsidRPr="00286542">
        <w:rPr>
          <w:rFonts w:ascii="Franklin Gothic Book" w:hAnsi="Franklin Gothic Book"/>
        </w:rPr>
        <w:t xml:space="preserve"> safety and health &amp; safety</w:t>
      </w:r>
    </w:p>
    <w:p w14:paraId="3BFF3A5A" w14:textId="1DDC8B29" w:rsidR="002941BA" w:rsidRPr="00286542" w:rsidRDefault="00286542" w:rsidP="00AD1B95">
      <w:pPr>
        <w:pStyle w:val="ListParagraph"/>
        <w:numPr>
          <w:ilvl w:val="0"/>
          <w:numId w:val="27"/>
        </w:numPr>
        <w:ind w:right="283"/>
        <w:rPr>
          <w:rFonts w:ascii="Franklin Gothic Book" w:hAnsi="Franklin Gothic Book"/>
        </w:rPr>
      </w:pPr>
      <w:r w:rsidRPr="00286542">
        <w:rPr>
          <w:rFonts w:ascii="Franklin Gothic Book" w:hAnsi="Franklin Gothic Book"/>
        </w:rPr>
        <w:t>Best practice in sustainability supporting the University’s carbon neutral mission</w:t>
      </w:r>
      <w:r>
        <w:rPr>
          <w:rFonts w:ascii="Franklin Gothic Book" w:hAnsi="Franklin Gothic Book"/>
        </w:rPr>
        <w:t>,</w:t>
      </w:r>
    </w:p>
    <w:p w14:paraId="462203BA" w14:textId="77777777" w:rsidR="003F22F9" w:rsidRPr="00F37941" w:rsidRDefault="003F22F9" w:rsidP="003F22F9">
      <w:pPr>
        <w:ind w:left="1699" w:right="119" w:firstLine="0"/>
        <w:rPr>
          <w:rFonts w:ascii="Franklin Gothic Book" w:hAnsi="Franklin Gothic Book"/>
        </w:rPr>
      </w:pPr>
    </w:p>
    <w:p w14:paraId="496E6A7B" w14:textId="77777777" w:rsidR="002941BA" w:rsidRPr="00F37941" w:rsidRDefault="00777A72">
      <w:pPr>
        <w:ind w:left="974" w:right="119"/>
        <w:rPr>
          <w:rFonts w:ascii="Franklin Gothic Book" w:hAnsi="Franklin Gothic Book"/>
        </w:rPr>
      </w:pPr>
      <w:r w:rsidRPr="00F37941">
        <w:rPr>
          <w:rFonts w:ascii="Franklin Gothic Book" w:hAnsi="Franklin Gothic Book"/>
        </w:rPr>
        <w:t xml:space="preserve">and comply with legislative requirements in relation to food safety, health and safety and environmental matters and/or issues. </w:t>
      </w:r>
    </w:p>
    <w:p w14:paraId="2BF7DE15"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453D8726" w14:textId="03D5C0C8" w:rsidR="008A4AE0" w:rsidRDefault="008A4AE0">
      <w:pPr>
        <w:numPr>
          <w:ilvl w:val="0"/>
          <w:numId w:val="1"/>
        </w:numPr>
        <w:ind w:right="119" w:hanging="715"/>
        <w:rPr>
          <w:rFonts w:ascii="Franklin Gothic Book" w:hAnsi="Franklin Gothic Book"/>
        </w:rPr>
      </w:pPr>
      <w:r>
        <w:rPr>
          <w:rFonts w:ascii="Franklin Gothic Book" w:hAnsi="Franklin Gothic Book"/>
        </w:rPr>
        <w:t>T</w:t>
      </w:r>
      <w:r w:rsidR="00D90593">
        <w:rPr>
          <w:rFonts w:ascii="Franklin Gothic Book" w:hAnsi="Franklin Gothic Book"/>
        </w:rPr>
        <w:t>he Education Procurement Service (“</w:t>
      </w:r>
      <w:r w:rsidR="00D90593" w:rsidRPr="00D90593">
        <w:rPr>
          <w:rFonts w:ascii="Franklin Gothic Book" w:hAnsi="Franklin Gothic Book"/>
          <w:b/>
          <w:bCs/>
        </w:rPr>
        <w:t>EPS</w:t>
      </w:r>
      <w:r w:rsidR="00D90593">
        <w:rPr>
          <w:rFonts w:ascii="Franklin Gothic Book" w:hAnsi="Franklin Gothic Book"/>
        </w:rPr>
        <w:t xml:space="preserve">”), on behalf of UL, </w:t>
      </w:r>
      <w:r>
        <w:rPr>
          <w:rFonts w:ascii="Franklin Gothic Book" w:hAnsi="Franklin Gothic Book"/>
        </w:rPr>
        <w:t>undertook a competitive dialogue tender process, the objective of which was to appoint a catering company to supply the Catering Services (as hereinafter defined).</w:t>
      </w:r>
    </w:p>
    <w:p w14:paraId="096303FE" w14:textId="77777777" w:rsidR="008A4AE0" w:rsidRDefault="008A4AE0" w:rsidP="008A4AE0">
      <w:pPr>
        <w:ind w:left="974" w:right="119" w:firstLine="0"/>
        <w:rPr>
          <w:rFonts w:ascii="Franklin Gothic Book" w:hAnsi="Franklin Gothic Book"/>
        </w:rPr>
      </w:pPr>
    </w:p>
    <w:p w14:paraId="4C0213F3" w14:textId="2A0F897A" w:rsidR="008A4AE0" w:rsidRDefault="008A4AE0">
      <w:pPr>
        <w:numPr>
          <w:ilvl w:val="0"/>
          <w:numId w:val="1"/>
        </w:numPr>
        <w:ind w:right="119" w:hanging="715"/>
        <w:rPr>
          <w:rFonts w:ascii="Franklin Gothic Book" w:hAnsi="Franklin Gothic Book"/>
        </w:rPr>
      </w:pPr>
      <w:r>
        <w:rPr>
          <w:rFonts w:ascii="Franklin Gothic Book" w:hAnsi="Franklin Gothic Book"/>
        </w:rPr>
        <w:t xml:space="preserve">On completion of the dialogue stage of the tender process, EPS issued a Request for Tenders </w:t>
      </w:r>
      <w:r w:rsidRPr="00C85F74">
        <w:rPr>
          <w:rFonts w:ascii="Franklin Gothic Book" w:hAnsi="Franklin Gothic Book"/>
        </w:rPr>
        <w:t xml:space="preserve">dated </w:t>
      </w:r>
      <w:r w:rsidR="00704F61">
        <w:rPr>
          <w:rFonts w:ascii="Franklin Gothic Book" w:hAnsi="Franklin Gothic Book"/>
        </w:rPr>
        <w:t>XXXXXXXXXXX</w:t>
      </w:r>
      <w:r>
        <w:rPr>
          <w:rFonts w:ascii="Franklin Gothic Book" w:hAnsi="Franklin Gothic Book"/>
        </w:rPr>
        <w:t xml:space="preserve"> (the “</w:t>
      </w:r>
      <w:r w:rsidRPr="00D90593">
        <w:rPr>
          <w:rFonts w:ascii="Franklin Gothic Book" w:hAnsi="Franklin Gothic Book"/>
          <w:b/>
          <w:bCs/>
        </w:rPr>
        <w:t>RFT</w:t>
      </w:r>
      <w:r>
        <w:rPr>
          <w:rFonts w:ascii="Franklin Gothic Book" w:hAnsi="Franklin Gothic Book"/>
        </w:rPr>
        <w:t>”) which includes any clarifications to the RFT issued by EPS.</w:t>
      </w:r>
    </w:p>
    <w:p w14:paraId="552349D9" w14:textId="77777777" w:rsidR="008A4AE0" w:rsidRDefault="008A4AE0" w:rsidP="008A4AE0">
      <w:pPr>
        <w:ind w:left="974" w:right="119" w:firstLine="0"/>
        <w:rPr>
          <w:rFonts w:ascii="Franklin Gothic Book" w:hAnsi="Franklin Gothic Book"/>
        </w:rPr>
      </w:pPr>
    </w:p>
    <w:p w14:paraId="119D40EC" w14:textId="489ACD8A" w:rsidR="008A4AE0" w:rsidRDefault="00D90593">
      <w:pPr>
        <w:numPr>
          <w:ilvl w:val="0"/>
          <w:numId w:val="1"/>
        </w:numPr>
        <w:ind w:right="119" w:hanging="715"/>
        <w:rPr>
          <w:rFonts w:ascii="Franklin Gothic Book" w:hAnsi="Franklin Gothic Book"/>
        </w:rPr>
      </w:pPr>
      <w:r>
        <w:rPr>
          <w:rFonts w:ascii="Franklin Gothic Book" w:hAnsi="Franklin Gothic Book"/>
        </w:rPr>
        <w:t xml:space="preserve">The Licensee submitted a response to the RFT </w:t>
      </w:r>
      <w:r w:rsidR="00704F61">
        <w:rPr>
          <w:rFonts w:ascii="Franklin Gothic Book" w:hAnsi="Franklin Gothic Book"/>
        </w:rPr>
        <w:t xml:space="preserve">on XXXXXXXX </w:t>
      </w:r>
      <w:r w:rsidR="00500F60">
        <w:rPr>
          <w:rFonts w:ascii="Franklin Gothic Book" w:hAnsi="Franklin Gothic Book"/>
        </w:rPr>
        <w:t>November 202</w:t>
      </w:r>
      <w:r w:rsidR="00704F61">
        <w:rPr>
          <w:rFonts w:ascii="Franklin Gothic Book" w:hAnsi="Franklin Gothic Book"/>
        </w:rPr>
        <w:t>6</w:t>
      </w:r>
      <w:r w:rsidR="00F407A5">
        <w:rPr>
          <w:rFonts w:ascii="Franklin Gothic Book" w:hAnsi="Franklin Gothic Book"/>
        </w:rPr>
        <w:t xml:space="preserve"> (the </w:t>
      </w:r>
      <w:r w:rsidR="008A4AE0">
        <w:rPr>
          <w:rFonts w:ascii="Franklin Gothic Book" w:hAnsi="Franklin Gothic Book"/>
        </w:rPr>
        <w:t>“</w:t>
      </w:r>
      <w:r w:rsidR="00F407A5" w:rsidRPr="008A4AE0">
        <w:rPr>
          <w:rFonts w:ascii="Franklin Gothic Book" w:hAnsi="Franklin Gothic Book"/>
          <w:b/>
          <w:bCs/>
        </w:rPr>
        <w:t>Ten</w:t>
      </w:r>
      <w:r w:rsidR="008A4AE0" w:rsidRPr="008A4AE0">
        <w:rPr>
          <w:rFonts w:ascii="Franklin Gothic Book" w:hAnsi="Franklin Gothic Book"/>
          <w:b/>
          <w:bCs/>
        </w:rPr>
        <w:t>d</w:t>
      </w:r>
      <w:r w:rsidR="00F407A5" w:rsidRPr="008A4AE0">
        <w:rPr>
          <w:rFonts w:ascii="Franklin Gothic Book" w:hAnsi="Franklin Gothic Book"/>
          <w:b/>
          <w:bCs/>
        </w:rPr>
        <w:t>er Submission</w:t>
      </w:r>
      <w:r w:rsidR="008A4AE0">
        <w:rPr>
          <w:rFonts w:ascii="Franklin Gothic Book" w:hAnsi="Franklin Gothic Book"/>
          <w:b/>
          <w:bCs/>
        </w:rPr>
        <w:t>”</w:t>
      </w:r>
      <w:r w:rsidR="00F407A5">
        <w:rPr>
          <w:rFonts w:ascii="Franklin Gothic Book" w:hAnsi="Franklin Gothic Book"/>
        </w:rPr>
        <w:t>, as hereinafter defined)</w:t>
      </w:r>
      <w:r>
        <w:rPr>
          <w:rFonts w:ascii="Franklin Gothic Book" w:hAnsi="Franklin Gothic Book"/>
        </w:rPr>
        <w:t xml:space="preserve">. </w:t>
      </w:r>
      <w:r w:rsidR="008A4AE0">
        <w:rPr>
          <w:rFonts w:ascii="Franklin Gothic Book" w:hAnsi="Franklin Gothic Book"/>
        </w:rPr>
        <w:t xml:space="preserve">The Tender Submission was selected as the highest scoring tender on </w:t>
      </w:r>
      <w:r w:rsidR="00704F61">
        <w:rPr>
          <w:rFonts w:ascii="Franklin Gothic Book" w:hAnsi="Franklin Gothic Book"/>
        </w:rPr>
        <w:t>XX</w:t>
      </w:r>
      <w:r w:rsidR="00D45330">
        <w:rPr>
          <w:rFonts w:ascii="Franklin Gothic Book" w:hAnsi="Franklin Gothic Book"/>
        </w:rPr>
        <w:t xml:space="preserve"> November 202</w:t>
      </w:r>
      <w:r w:rsidR="00704F61">
        <w:rPr>
          <w:rFonts w:ascii="Franklin Gothic Book" w:hAnsi="Franklin Gothic Book"/>
        </w:rPr>
        <w:t>6</w:t>
      </w:r>
      <w:r w:rsidR="008A4AE0">
        <w:rPr>
          <w:rFonts w:ascii="Franklin Gothic Book" w:hAnsi="Franklin Gothic Book"/>
        </w:rPr>
        <w:t xml:space="preserve"> the Licensee was advised that they were the successful tenderer.</w:t>
      </w:r>
    </w:p>
    <w:p w14:paraId="58D06849" w14:textId="77777777" w:rsidR="008A4AE0" w:rsidRDefault="008A4AE0" w:rsidP="008A4AE0">
      <w:pPr>
        <w:pStyle w:val="ListParagraph"/>
        <w:rPr>
          <w:rFonts w:ascii="Franklin Gothic Book" w:hAnsi="Franklin Gothic Book"/>
        </w:rPr>
      </w:pPr>
    </w:p>
    <w:p w14:paraId="5F0F8699" w14:textId="7F677476" w:rsidR="002941BA" w:rsidRPr="00F37941" w:rsidRDefault="00777A72">
      <w:pPr>
        <w:numPr>
          <w:ilvl w:val="0"/>
          <w:numId w:val="1"/>
        </w:numPr>
        <w:ind w:right="119" w:hanging="715"/>
        <w:rPr>
          <w:rFonts w:ascii="Franklin Gothic Book" w:hAnsi="Franklin Gothic Book"/>
        </w:rPr>
      </w:pPr>
      <w:r w:rsidRPr="00F37941">
        <w:rPr>
          <w:rFonts w:ascii="Franklin Gothic Book" w:hAnsi="Franklin Gothic Book"/>
        </w:rPr>
        <w:t xml:space="preserve">UL </w:t>
      </w:r>
      <w:r w:rsidR="008A4AE0">
        <w:rPr>
          <w:rFonts w:ascii="Franklin Gothic Book" w:hAnsi="Franklin Gothic Book"/>
        </w:rPr>
        <w:t xml:space="preserve">now </w:t>
      </w:r>
      <w:r w:rsidRPr="00F37941">
        <w:rPr>
          <w:rFonts w:ascii="Franklin Gothic Book" w:hAnsi="Franklin Gothic Book"/>
        </w:rPr>
        <w:t xml:space="preserve">wishes to </w:t>
      </w:r>
      <w:r w:rsidR="008A4AE0">
        <w:rPr>
          <w:rFonts w:ascii="Franklin Gothic Book" w:hAnsi="Franklin Gothic Book"/>
        </w:rPr>
        <w:t>engage</w:t>
      </w:r>
      <w:r w:rsidRPr="00F37941">
        <w:rPr>
          <w:rFonts w:ascii="Franklin Gothic Book" w:hAnsi="Franklin Gothic Book"/>
        </w:rPr>
        <w:t xml:space="preserve"> Licensee</w:t>
      </w:r>
      <w:r w:rsidR="008A4AE0">
        <w:rPr>
          <w:rFonts w:ascii="Franklin Gothic Book" w:hAnsi="Franklin Gothic Book"/>
        </w:rPr>
        <w:t>, in the form of a licence agreement (this “Agreement”) to operate</w:t>
      </w:r>
      <w:r w:rsidRPr="00F37941">
        <w:rPr>
          <w:rFonts w:ascii="Franklin Gothic Book" w:hAnsi="Franklin Gothic Book"/>
        </w:rPr>
        <w:t xml:space="preserve"> the Catering Premises </w:t>
      </w:r>
      <w:r w:rsidR="008A4AE0">
        <w:rPr>
          <w:rFonts w:ascii="Franklin Gothic Book" w:hAnsi="Franklin Gothic Book"/>
        </w:rPr>
        <w:t>and provide</w:t>
      </w:r>
      <w:r w:rsidR="008C12E6">
        <w:rPr>
          <w:rFonts w:ascii="Franklin Gothic Book" w:hAnsi="Franklin Gothic Book"/>
        </w:rPr>
        <w:t xml:space="preserve"> the Catering Services</w:t>
      </w:r>
      <w:r w:rsidR="008A4AE0">
        <w:rPr>
          <w:rFonts w:ascii="Franklin Gothic Book" w:hAnsi="Franklin Gothic Book"/>
        </w:rPr>
        <w:t xml:space="preserve"> all as further detailed in this Agreement</w:t>
      </w:r>
      <w:r w:rsidRPr="00F37941">
        <w:rPr>
          <w:rFonts w:ascii="Franklin Gothic Book" w:hAnsi="Franklin Gothic Book"/>
        </w:rPr>
        <w:t xml:space="preserve">. </w:t>
      </w:r>
    </w:p>
    <w:p w14:paraId="71AB738C"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0F2B40F3" w14:textId="575DA1AE" w:rsidR="00D667A6" w:rsidRPr="00826F5E" w:rsidRDefault="00777A72" w:rsidP="00826F5E">
      <w:pPr>
        <w:numPr>
          <w:ilvl w:val="0"/>
          <w:numId w:val="1"/>
        </w:numPr>
        <w:ind w:right="119" w:hanging="715"/>
        <w:rPr>
          <w:rFonts w:ascii="Franklin Gothic Book" w:hAnsi="Franklin Gothic Book"/>
        </w:rPr>
      </w:pPr>
      <w:r w:rsidRPr="00F37941">
        <w:rPr>
          <w:rFonts w:ascii="Franklin Gothic Book" w:hAnsi="Franklin Gothic Book"/>
        </w:rPr>
        <w:t xml:space="preserve">The </w:t>
      </w:r>
      <w:r w:rsidR="008C12E6">
        <w:rPr>
          <w:rFonts w:ascii="Franklin Gothic Book" w:hAnsi="Franklin Gothic Book"/>
        </w:rPr>
        <w:t xml:space="preserve">Licensee </w:t>
      </w:r>
      <w:r w:rsidR="008A4AE0">
        <w:rPr>
          <w:rFonts w:ascii="Franklin Gothic Book" w:hAnsi="Franklin Gothic Book"/>
        </w:rPr>
        <w:t xml:space="preserve">has agreed to operate the Catering Premises and provide </w:t>
      </w:r>
      <w:r w:rsidR="008C12E6">
        <w:rPr>
          <w:rFonts w:ascii="Franklin Gothic Book" w:hAnsi="Franklin Gothic Book"/>
        </w:rPr>
        <w:t>the Catering Services</w:t>
      </w:r>
      <w:r w:rsidR="008A4AE0">
        <w:rPr>
          <w:rFonts w:ascii="Franklin Gothic Book" w:hAnsi="Franklin Gothic Book"/>
        </w:rPr>
        <w:t xml:space="preserve"> subject to the terms and conditions of this Agreement</w:t>
      </w:r>
      <w:r w:rsidRPr="00F37941">
        <w:rPr>
          <w:rFonts w:ascii="Franklin Gothic Book" w:hAnsi="Franklin Gothic Book"/>
        </w:rPr>
        <w:t>.</w:t>
      </w:r>
    </w:p>
    <w:p w14:paraId="07D5F184" w14:textId="77777777" w:rsidR="002941BA" w:rsidRPr="00F37941" w:rsidRDefault="00777A72" w:rsidP="00826F5E">
      <w:pPr>
        <w:spacing w:after="0" w:line="259" w:lineRule="auto"/>
        <w:ind w:left="0" w:firstLine="0"/>
        <w:jc w:val="left"/>
        <w:rPr>
          <w:rFonts w:ascii="Franklin Gothic Book" w:hAnsi="Franklin Gothic Book"/>
        </w:rPr>
      </w:pPr>
      <w:r w:rsidRPr="00F37941">
        <w:rPr>
          <w:rFonts w:ascii="Franklin Gothic Book" w:hAnsi="Franklin Gothic Book"/>
        </w:rPr>
        <w:t xml:space="preserve"> </w:t>
      </w:r>
    </w:p>
    <w:p w14:paraId="07E22EAF" w14:textId="77777777" w:rsidR="00826F5E" w:rsidRDefault="00826F5E" w:rsidP="00826F5E">
      <w:pPr>
        <w:spacing w:after="5" w:line="249" w:lineRule="auto"/>
        <w:ind w:left="0" w:firstLine="0"/>
        <w:jc w:val="left"/>
        <w:rPr>
          <w:rFonts w:ascii="Franklin Gothic Book" w:hAnsi="Franklin Gothic Book"/>
          <w:b/>
        </w:rPr>
      </w:pPr>
    </w:p>
    <w:p w14:paraId="359F0189" w14:textId="7AA0DA43" w:rsidR="002941BA" w:rsidRDefault="00777A72" w:rsidP="00826F5E">
      <w:pPr>
        <w:spacing w:after="5" w:line="249" w:lineRule="auto"/>
        <w:ind w:left="0" w:firstLine="0"/>
        <w:jc w:val="left"/>
        <w:rPr>
          <w:rFonts w:ascii="Franklin Gothic Book" w:hAnsi="Franklin Gothic Book"/>
        </w:rPr>
      </w:pPr>
      <w:r w:rsidRPr="00F37941">
        <w:rPr>
          <w:rFonts w:ascii="Franklin Gothic Book" w:hAnsi="Franklin Gothic Book"/>
          <w:b/>
        </w:rPr>
        <w:t>UL AND THE LICENSEE HAVE AGREED AS FOLLOWS:</w:t>
      </w:r>
      <w:r w:rsidRPr="00F37941">
        <w:rPr>
          <w:rFonts w:ascii="Franklin Gothic Book" w:hAnsi="Franklin Gothic Book"/>
        </w:rPr>
        <w:t xml:space="preserve"> </w:t>
      </w:r>
    </w:p>
    <w:p w14:paraId="3F00EEFB" w14:textId="77777777" w:rsidR="00826F5E" w:rsidRPr="00F37941" w:rsidRDefault="00826F5E" w:rsidP="00826F5E">
      <w:pPr>
        <w:spacing w:after="5" w:line="249" w:lineRule="auto"/>
        <w:ind w:left="0" w:firstLine="0"/>
        <w:jc w:val="left"/>
        <w:rPr>
          <w:rFonts w:ascii="Franklin Gothic Book" w:hAnsi="Franklin Gothic Book"/>
        </w:rPr>
      </w:pPr>
    </w:p>
    <w:p w14:paraId="300AC188"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rPr>
        <w:t xml:space="preserve"> </w:t>
      </w:r>
    </w:p>
    <w:p w14:paraId="27AF534D" w14:textId="34B4D792" w:rsidR="002941BA" w:rsidRPr="00B14DAB" w:rsidRDefault="00777A72" w:rsidP="00AD1B95">
      <w:pPr>
        <w:pStyle w:val="ListParagraph"/>
        <w:numPr>
          <w:ilvl w:val="0"/>
          <w:numId w:val="18"/>
        </w:numPr>
        <w:spacing w:after="0" w:line="259" w:lineRule="auto"/>
        <w:rPr>
          <w:rFonts w:ascii="Franklin Gothic Book" w:hAnsi="Franklin Gothic Book"/>
          <w:u w:val="single"/>
        </w:rPr>
      </w:pPr>
      <w:r w:rsidRPr="00B14DAB">
        <w:rPr>
          <w:rFonts w:ascii="Franklin Gothic Book" w:hAnsi="Franklin Gothic Book"/>
          <w:b/>
          <w:u w:val="single" w:color="000000"/>
        </w:rPr>
        <w:t>DEFINITIONS</w:t>
      </w:r>
      <w:r w:rsidR="003F22F9" w:rsidRPr="00B14DAB">
        <w:rPr>
          <w:rFonts w:ascii="Franklin Gothic Book" w:hAnsi="Franklin Gothic Book"/>
          <w:b/>
          <w:u w:val="single" w:color="000000"/>
        </w:rPr>
        <w:t xml:space="preserve"> AND INTERPRETATION</w:t>
      </w:r>
    </w:p>
    <w:p w14:paraId="4F2BE23B" w14:textId="77777777" w:rsidR="003F22F9" w:rsidRDefault="003F22F9" w:rsidP="00B14DAB">
      <w:pPr>
        <w:pStyle w:val="ListParagraph"/>
        <w:spacing w:after="0" w:line="259" w:lineRule="auto"/>
        <w:ind w:left="360" w:firstLine="0"/>
        <w:rPr>
          <w:rFonts w:ascii="Franklin Gothic Book" w:hAnsi="Franklin Gothic Book"/>
        </w:rPr>
      </w:pPr>
    </w:p>
    <w:p w14:paraId="4CB7EFEB" w14:textId="12322E2D" w:rsidR="003F22F9" w:rsidRPr="003F22F9" w:rsidRDefault="003F22F9"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The following definitions and rules of interpretation apply in this Agreement:</w:t>
      </w:r>
    </w:p>
    <w:p w14:paraId="0C1B8319" w14:textId="77777777" w:rsidR="002941BA" w:rsidRPr="00F37941" w:rsidRDefault="00777A72" w:rsidP="00B14DAB">
      <w:pPr>
        <w:spacing w:after="91" w:line="240" w:lineRule="auto"/>
        <w:ind w:left="139" w:right="9270" w:firstLine="0"/>
        <w:rPr>
          <w:rFonts w:ascii="Franklin Gothic Book" w:hAnsi="Franklin Gothic Book"/>
        </w:rPr>
      </w:pPr>
      <w:r w:rsidRPr="00F37941">
        <w:rPr>
          <w:rFonts w:ascii="Franklin Gothic Book" w:hAnsi="Franklin Gothic Book"/>
          <w:b/>
          <w:sz w:val="20"/>
        </w:rPr>
        <w:t xml:space="preserve"> </w:t>
      </w:r>
      <w:r w:rsidRPr="00F37941">
        <w:rPr>
          <w:rFonts w:ascii="Franklin Gothic Book" w:hAnsi="Franklin Gothic Book"/>
          <w:b/>
          <w:sz w:val="21"/>
        </w:rPr>
        <w:t xml:space="preserve"> </w:t>
      </w:r>
    </w:p>
    <w:p w14:paraId="3FF3FAF0" w14:textId="099A0193" w:rsidR="00100265" w:rsidRDefault="00100265" w:rsidP="006D42E7">
      <w:pPr>
        <w:spacing w:after="38"/>
        <w:ind w:left="720" w:firstLine="0"/>
        <w:rPr>
          <w:rFonts w:ascii="Franklin Gothic Book" w:hAnsi="Franklin Gothic Book"/>
        </w:rPr>
      </w:pPr>
      <w:r>
        <w:rPr>
          <w:rFonts w:ascii="Franklin Gothic Book" w:hAnsi="Franklin Gothic Book"/>
        </w:rPr>
        <w:t>“</w:t>
      </w:r>
      <w:r w:rsidRPr="00100265">
        <w:rPr>
          <w:rFonts w:ascii="Franklin Gothic Book" w:hAnsi="Franklin Gothic Book"/>
          <w:b/>
          <w:bCs/>
        </w:rPr>
        <w:t>Agreement</w:t>
      </w:r>
      <w:r>
        <w:rPr>
          <w:rFonts w:ascii="Franklin Gothic Book" w:hAnsi="Franklin Gothic Book"/>
        </w:rPr>
        <w:t>” means this agreement along with the Schedules.</w:t>
      </w:r>
    </w:p>
    <w:p w14:paraId="2663D4C3" w14:textId="77777777" w:rsidR="00100265" w:rsidRDefault="00100265" w:rsidP="006D42E7">
      <w:pPr>
        <w:spacing w:after="38"/>
        <w:ind w:left="720" w:firstLine="0"/>
        <w:rPr>
          <w:rFonts w:ascii="Franklin Gothic Book" w:hAnsi="Franklin Gothic Book"/>
        </w:rPr>
      </w:pPr>
    </w:p>
    <w:p w14:paraId="1AFB7DBB" w14:textId="64B0E146" w:rsidR="006D42E7" w:rsidRDefault="006D42E7" w:rsidP="006D42E7">
      <w:pPr>
        <w:spacing w:after="38"/>
        <w:ind w:left="720" w:firstLine="0"/>
        <w:rPr>
          <w:rFonts w:ascii="Franklin Gothic Book" w:hAnsi="Franklin Gothic Book"/>
        </w:rPr>
      </w:pPr>
      <w:r>
        <w:rPr>
          <w:rFonts w:ascii="Franklin Gothic Book" w:hAnsi="Franklin Gothic Book"/>
        </w:rPr>
        <w:t>“</w:t>
      </w:r>
      <w:r w:rsidRPr="00504BC8">
        <w:rPr>
          <w:rFonts w:ascii="Franklin Gothic Book" w:hAnsi="Franklin Gothic Book"/>
          <w:b/>
          <w:bCs/>
        </w:rPr>
        <w:t>Amortisation Period</w:t>
      </w:r>
      <w:r>
        <w:rPr>
          <w:rFonts w:ascii="Franklin Gothic Book" w:hAnsi="Franklin Gothic Book"/>
        </w:rPr>
        <w:t>” or “</w:t>
      </w:r>
      <w:r w:rsidRPr="00504BC8">
        <w:rPr>
          <w:rFonts w:ascii="Franklin Gothic Book" w:hAnsi="Franklin Gothic Book"/>
          <w:b/>
          <w:bCs/>
        </w:rPr>
        <w:t>Amortisation Periods</w:t>
      </w:r>
      <w:r>
        <w:rPr>
          <w:rFonts w:ascii="Franklin Gothic Book" w:hAnsi="Franklin Gothic Book"/>
        </w:rPr>
        <w:t xml:space="preserve">” shall have the meaning assigned to those terms in Clause </w:t>
      </w:r>
      <w:r>
        <w:rPr>
          <w:rFonts w:ascii="Franklin Gothic Book" w:hAnsi="Franklin Gothic Book"/>
        </w:rPr>
        <w:fldChar w:fldCharType="begin"/>
      </w:r>
      <w:r>
        <w:rPr>
          <w:rFonts w:ascii="Franklin Gothic Book" w:hAnsi="Franklin Gothic Book"/>
        </w:rPr>
        <w:instrText xml:space="preserve"> REF _Ref179733290 \r \h </w:instrText>
      </w:r>
      <w:r>
        <w:rPr>
          <w:rFonts w:ascii="Franklin Gothic Book" w:hAnsi="Franklin Gothic Book"/>
        </w:rPr>
      </w:r>
      <w:r>
        <w:rPr>
          <w:rFonts w:ascii="Franklin Gothic Book" w:hAnsi="Franklin Gothic Book"/>
        </w:rPr>
        <w:fldChar w:fldCharType="separate"/>
      </w:r>
      <w:r w:rsidR="002A64B4">
        <w:rPr>
          <w:rFonts w:ascii="Franklin Gothic Book" w:hAnsi="Franklin Gothic Book"/>
        </w:rPr>
        <w:t>8.8</w:t>
      </w:r>
      <w:r>
        <w:rPr>
          <w:rFonts w:ascii="Franklin Gothic Book" w:hAnsi="Franklin Gothic Book"/>
        </w:rPr>
        <w:fldChar w:fldCharType="end"/>
      </w:r>
      <w:r>
        <w:rPr>
          <w:rFonts w:ascii="Franklin Gothic Book" w:hAnsi="Franklin Gothic Book"/>
        </w:rPr>
        <w:t xml:space="preserve"> of this Agreement;</w:t>
      </w:r>
    </w:p>
    <w:p w14:paraId="26D6115F" w14:textId="77777777" w:rsidR="006D42E7" w:rsidRDefault="006D42E7" w:rsidP="00B14DAB">
      <w:pPr>
        <w:spacing w:after="38"/>
        <w:ind w:firstLine="591"/>
        <w:rPr>
          <w:rFonts w:ascii="Franklin Gothic Book" w:hAnsi="Franklin Gothic Book"/>
        </w:rPr>
      </w:pPr>
    </w:p>
    <w:p w14:paraId="16810C8F" w14:textId="57F7228D" w:rsidR="002941BA" w:rsidRDefault="00777A72" w:rsidP="00B14DAB">
      <w:pPr>
        <w:spacing w:after="38"/>
        <w:ind w:firstLine="591"/>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Catering Premises</w:t>
      </w:r>
      <w:r w:rsidRPr="00F37941">
        <w:rPr>
          <w:rFonts w:ascii="Franklin Gothic Book" w:hAnsi="Franklin Gothic Book"/>
        </w:rPr>
        <w:t xml:space="preserve">” means </w:t>
      </w:r>
      <w:r w:rsidR="00987EBD">
        <w:rPr>
          <w:rFonts w:ascii="Franklin Gothic Book" w:hAnsi="Franklin Gothic Book"/>
        </w:rPr>
        <w:t>the cafe</w:t>
      </w:r>
      <w:r w:rsidRPr="00F37941">
        <w:rPr>
          <w:rFonts w:ascii="Franklin Gothic Book" w:hAnsi="Franklin Gothic Book"/>
        </w:rPr>
        <w:t xml:space="preserve"> known as: </w:t>
      </w:r>
    </w:p>
    <w:p w14:paraId="66705898" w14:textId="77777777" w:rsidR="00B14DAB" w:rsidRPr="00F37941" w:rsidRDefault="00B14DAB" w:rsidP="00B14DAB">
      <w:pPr>
        <w:spacing w:after="38"/>
        <w:ind w:firstLine="591"/>
        <w:rPr>
          <w:rFonts w:ascii="Franklin Gothic Book" w:hAnsi="Franklin Gothic Book"/>
        </w:rPr>
      </w:pPr>
    </w:p>
    <w:p w14:paraId="1DB7AB72" w14:textId="70B224B4" w:rsidR="003E1D1F" w:rsidRPr="00987EBD" w:rsidRDefault="00987EBD" w:rsidP="00987EBD">
      <w:pPr>
        <w:numPr>
          <w:ilvl w:val="2"/>
          <w:numId w:val="2"/>
        </w:numPr>
        <w:ind w:firstLine="360"/>
        <w:rPr>
          <w:rFonts w:ascii="Franklin Gothic Book" w:hAnsi="Franklin Gothic Book"/>
        </w:rPr>
      </w:pPr>
      <w:r>
        <w:rPr>
          <w:rFonts w:ascii="Franklin Gothic Book" w:hAnsi="Franklin Gothic Book"/>
        </w:rPr>
        <w:t>Plaza Café, Glu</w:t>
      </w:r>
      <w:r w:rsidR="00471375">
        <w:rPr>
          <w:rFonts w:ascii="Franklin Gothic Book" w:hAnsi="Franklin Gothic Book"/>
        </w:rPr>
        <w:t>cksman Library.</w:t>
      </w:r>
    </w:p>
    <w:p w14:paraId="347F01F9" w14:textId="77777777" w:rsidR="003F22F9" w:rsidRPr="00F37941" w:rsidRDefault="003F22F9" w:rsidP="00B14DAB">
      <w:pPr>
        <w:ind w:left="619" w:firstLine="0"/>
        <w:rPr>
          <w:rFonts w:ascii="Franklin Gothic Book" w:hAnsi="Franklin Gothic Book"/>
        </w:rPr>
      </w:pPr>
    </w:p>
    <w:p w14:paraId="157755E1" w14:textId="493BFF23" w:rsidR="002941BA" w:rsidRPr="00F37941" w:rsidRDefault="00777A72" w:rsidP="00B14DAB">
      <w:pPr>
        <w:ind w:left="720" w:firstLine="0"/>
        <w:rPr>
          <w:rFonts w:ascii="Franklin Gothic Book" w:hAnsi="Franklin Gothic Book"/>
        </w:rPr>
      </w:pPr>
      <w:r w:rsidRPr="00F37941">
        <w:rPr>
          <w:rFonts w:ascii="Franklin Gothic Book" w:hAnsi="Franklin Gothic Book"/>
        </w:rPr>
        <w:t xml:space="preserve">on the University Campus, which may vary over the period of this Agreement due to changes in the University Campus’ infrastructure, patrons, eating habits, industry practice and/or other unforeseen events; </w:t>
      </w:r>
    </w:p>
    <w:p w14:paraId="1E264540" w14:textId="77777777" w:rsidR="002941BA" w:rsidRPr="00F37941" w:rsidRDefault="00777A72" w:rsidP="00B14DAB">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3D3B57AE" w14:textId="06E5F5AD" w:rsidR="002941BA" w:rsidRPr="00F37941" w:rsidRDefault="00777A72" w:rsidP="00B14DAB">
      <w:pPr>
        <w:pStyle w:val="ListParagraph"/>
        <w:spacing w:after="0" w:line="259" w:lineRule="auto"/>
        <w:ind w:left="737"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Catering Services</w:t>
      </w:r>
      <w:r w:rsidRPr="00F37941">
        <w:rPr>
          <w:rFonts w:ascii="Franklin Gothic Book" w:hAnsi="Franklin Gothic Book"/>
        </w:rPr>
        <w:t xml:space="preserve">” means the services </w:t>
      </w:r>
      <w:r w:rsidR="00100265">
        <w:rPr>
          <w:rFonts w:ascii="Franklin Gothic Book" w:hAnsi="Franklin Gothic Book"/>
        </w:rPr>
        <w:t>described</w:t>
      </w:r>
      <w:r w:rsidRPr="00F37941">
        <w:rPr>
          <w:rFonts w:ascii="Franklin Gothic Book" w:hAnsi="Franklin Gothic Book"/>
        </w:rPr>
        <w:t xml:space="preserve"> in</w:t>
      </w:r>
      <w:r w:rsidR="00504BC8">
        <w:rPr>
          <w:rFonts w:ascii="Franklin Gothic Book" w:hAnsi="Franklin Gothic Book"/>
        </w:rPr>
        <w:t xml:space="preserve"> </w:t>
      </w:r>
      <w:r w:rsidRPr="00476E8C">
        <w:rPr>
          <w:rFonts w:ascii="Franklin Gothic Book" w:hAnsi="Franklin Gothic Book"/>
        </w:rPr>
        <w:t>the Fifth Schedule hereto</w:t>
      </w:r>
      <w:r w:rsidR="0068677C" w:rsidRPr="00476E8C">
        <w:rPr>
          <w:rFonts w:ascii="Franklin Gothic Book" w:hAnsi="Franklin Gothic Book"/>
        </w:rPr>
        <w:t xml:space="preserve"> and which for the avoidance of doubt includes Hospitality Services</w:t>
      </w:r>
      <w:r w:rsidRPr="00476E8C">
        <w:rPr>
          <w:rFonts w:ascii="Franklin Gothic Book" w:hAnsi="Franklin Gothic Book"/>
        </w:rPr>
        <w:t>;</w:t>
      </w:r>
      <w:r w:rsidRPr="00F37941">
        <w:rPr>
          <w:rFonts w:ascii="Franklin Gothic Book" w:hAnsi="Franklin Gothic Book"/>
        </w:rPr>
        <w:t xml:space="preserve"> </w:t>
      </w:r>
    </w:p>
    <w:p w14:paraId="289F873A" w14:textId="77777777" w:rsidR="002941BA" w:rsidRPr="00F37941" w:rsidRDefault="00777A72" w:rsidP="00B14DAB">
      <w:pPr>
        <w:spacing w:after="2" w:line="259" w:lineRule="auto"/>
        <w:ind w:left="139" w:firstLine="0"/>
        <w:jc w:val="left"/>
        <w:rPr>
          <w:rFonts w:ascii="Franklin Gothic Book" w:hAnsi="Franklin Gothic Book"/>
        </w:rPr>
      </w:pPr>
      <w:r w:rsidRPr="00F37941">
        <w:rPr>
          <w:rFonts w:ascii="Franklin Gothic Book" w:hAnsi="Franklin Gothic Book"/>
          <w:sz w:val="20"/>
        </w:rPr>
        <w:t xml:space="preserve"> </w:t>
      </w:r>
    </w:p>
    <w:p w14:paraId="4B8A91C7" w14:textId="475BF02F" w:rsidR="002229AB" w:rsidRDefault="002229AB" w:rsidP="00B14DAB">
      <w:pPr>
        <w:ind w:left="720" w:firstLine="0"/>
        <w:rPr>
          <w:rFonts w:ascii="Franklin Gothic Book" w:hAnsi="Franklin Gothic Book"/>
        </w:rPr>
      </w:pPr>
      <w:r>
        <w:rPr>
          <w:rFonts w:ascii="Franklin Gothic Book" w:hAnsi="Franklin Gothic Book"/>
        </w:rPr>
        <w:t>“</w:t>
      </w:r>
      <w:r w:rsidRPr="002229AB">
        <w:rPr>
          <w:rFonts w:ascii="Franklin Gothic Book" w:hAnsi="Franklin Gothic Book"/>
          <w:b/>
          <w:bCs/>
        </w:rPr>
        <w:t>Commencement Date</w:t>
      </w:r>
      <w:r>
        <w:rPr>
          <w:rFonts w:ascii="Franklin Gothic Book" w:hAnsi="Franklin Gothic Book"/>
        </w:rPr>
        <w:t xml:space="preserve">” means </w:t>
      </w:r>
      <w:r w:rsidR="00471375">
        <w:rPr>
          <w:rFonts w:ascii="Franklin Gothic Book" w:hAnsi="Franklin Gothic Book"/>
        </w:rPr>
        <w:t>XXXXXXXXX</w:t>
      </w:r>
      <w:r w:rsidR="00D45330">
        <w:rPr>
          <w:rFonts w:ascii="Franklin Gothic Book" w:hAnsi="Franklin Gothic Book"/>
        </w:rPr>
        <w:t xml:space="preserve"> 202</w:t>
      </w:r>
      <w:r w:rsidR="00471375">
        <w:rPr>
          <w:rFonts w:ascii="Franklin Gothic Book" w:hAnsi="Franklin Gothic Book"/>
        </w:rPr>
        <w:t>6</w:t>
      </w:r>
      <w:r>
        <w:rPr>
          <w:rFonts w:ascii="Franklin Gothic Book" w:hAnsi="Franklin Gothic Book"/>
        </w:rPr>
        <w:t>.</w:t>
      </w:r>
    </w:p>
    <w:p w14:paraId="18BFD860" w14:textId="77777777" w:rsidR="002229AB" w:rsidRDefault="002229AB" w:rsidP="00B14DAB">
      <w:pPr>
        <w:ind w:left="720" w:firstLine="0"/>
        <w:rPr>
          <w:rFonts w:ascii="Franklin Gothic Book" w:hAnsi="Franklin Gothic Book"/>
        </w:rPr>
      </w:pPr>
    </w:p>
    <w:p w14:paraId="0B138DD2" w14:textId="1E074A73"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Consumer Price Index</w:t>
      </w:r>
      <w:r w:rsidRPr="00F37941">
        <w:rPr>
          <w:rFonts w:ascii="Franklin Gothic Book" w:hAnsi="Franklin Gothic Book"/>
        </w:rPr>
        <w:t xml:space="preserve">” means the </w:t>
      </w:r>
      <w:proofErr w:type="gramStart"/>
      <w:r w:rsidRPr="00F37941">
        <w:rPr>
          <w:rFonts w:ascii="Franklin Gothic Book" w:hAnsi="Franklin Gothic Book"/>
        </w:rPr>
        <w:t>All Items</w:t>
      </w:r>
      <w:proofErr w:type="gramEnd"/>
      <w:r w:rsidRPr="00F37941">
        <w:rPr>
          <w:rFonts w:ascii="Franklin Gothic Book" w:hAnsi="Franklin Gothic Book"/>
        </w:rPr>
        <w:t xml:space="preserve"> Consumer Price Index presently maintained and published by the Central Statistics Office or as expressed by any substituted index or institution; </w:t>
      </w:r>
    </w:p>
    <w:p w14:paraId="08346B4A" w14:textId="77777777" w:rsidR="002941BA" w:rsidRPr="00F37941" w:rsidRDefault="00777A72" w:rsidP="00B14DAB">
      <w:pPr>
        <w:spacing w:after="0" w:line="259" w:lineRule="auto"/>
        <w:ind w:left="373" w:firstLine="0"/>
        <w:jc w:val="left"/>
        <w:rPr>
          <w:rFonts w:ascii="Franklin Gothic Book" w:hAnsi="Franklin Gothic Book"/>
        </w:rPr>
      </w:pPr>
      <w:r w:rsidRPr="00F37941">
        <w:rPr>
          <w:rFonts w:ascii="Franklin Gothic Book" w:hAnsi="Franklin Gothic Book"/>
        </w:rPr>
        <w:t xml:space="preserve"> </w:t>
      </w:r>
    </w:p>
    <w:p w14:paraId="5E04999F"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Conduits</w:t>
      </w:r>
      <w:r w:rsidRPr="00F37941">
        <w:rPr>
          <w:rFonts w:ascii="Franklin Gothic Book" w:hAnsi="Franklin Gothic Book"/>
        </w:rPr>
        <w:t xml:space="preserve">” means all sewers, drains, soakways, pipes, gullies, gutters, ducts, mains, watercourses, channels, subways, wires, cables, shafts, flues and other transmission or conducting media and installations (including all fixings, covers, cowls, louvres and other ancillary apparatus) of whatsoever nature or kind or any of them; </w:t>
      </w:r>
    </w:p>
    <w:p w14:paraId="71865B40" w14:textId="77777777" w:rsidR="002941BA" w:rsidRPr="00F37941" w:rsidRDefault="00777A72" w:rsidP="00B14DAB">
      <w:pPr>
        <w:spacing w:after="0" w:line="259" w:lineRule="auto"/>
        <w:ind w:left="373" w:firstLine="0"/>
        <w:jc w:val="left"/>
        <w:rPr>
          <w:rFonts w:ascii="Franklin Gothic Book" w:hAnsi="Franklin Gothic Book"/>
        </w:rPr>
      </w:pPr>
      <w:r w:rsidRPr="00F37941">
        <w:rPr>
          <w:rFonts w:ascii="Franklin Gothic Book" w:hAnsi="Franklin Gothic Book"/>
        </w:rPr>
        <w:t xml:space="preserve"> </w:t>
      </w:r>
    </w:p>
    <w:p w14:paraId="4A679512"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Construction Regulations</w:t>
      </w:r>
      <w:r w:rsidRPr="00F37941">
        <w:rPr>
          <w:rFonts w:ascii="Franklin Gothic Book" w:hAnsi="Franklin Gothic Book"/>
        </w:rPr>
        <w:t xml:space="preserve">” means the Safety, Health and Welfare at Work Construction Regulations 1995-2001 and 2003, 2006 to 2013 and 2013, together with all amendments, extensions and/or re-enactments thereof; </w:t>
      </w:r>
    </w:p>
    <w:p w14:paraId="02CE9FE5" w14:textId="77777777" w:rsidR="002941BA" w:rsidRPr="00F37941" w:rsidRDefault="00777A72" w:rsidP="00B14DAB">
      <w:pPr>
        <w:spacing w:after="0" w:line="259" w:lineRule="auto"/>
        <w:ind w:left="373" w:firstLine="0"/>
        <w:jc w:val="left"/>
        <w:rPr>
          <w:rFonts w:ascii="Franklin Gothic Book" w:hAnsi="Franklin Gothic Book"/>
        </w:rPr>
      </w:pPr>
      <w:r w:rsidRPr="00F37941">
        <w:rPr>
          <w:rFonts w:ascii="Franklin Gothic Book" w:hAnsi="Franklin Gothic Book"/>
        </w:rPr>
        <w:t xml:space="preserve"> </w:t>
      </w:r>
    </w:p>
    <w:p w14:paraId="4BD8CB30" w14:textId="0113D8B9" w:rsidR="002941BA" w:rsidRPr="00F37941" w:rsidRDefault="003F22F9" w:rsidP="00B14DAB">
      <w:pPr>
        <w:ind w:left="720" w:firstLine="0"/>
        <w:rPr>
          <w:rFonts w:ascii="Franklin Gothic Book" w:hAnsi="Franklin Gothic Book"/>
        </w:rPr>
      </w:pPr>
      <w:r>
        <w:rPr>
          <w:rFonts w:ascii="Franklin Gothic Book" w:hAnsi="Franklin Gothic Book"/>
        </w:rPr>
        <w:lastRenderedPageBreak/>
        <w:t>“</w:t>
      </w:r>
      <w:r w:rsidR="00777A72" w:rsidRPr="003F22F9">
        <w:rPr>
          <w:rFonts w:ascii="Franklin Gothic Book" w:hAnsi="Franklin Gothic Book"/>
          <w:b/>
          <w:bCs/>
        </w:rPr>
        <w:t>Environment</w:t>
      </w:r>
      <w:r w:rsidR="00777A72" w:rsidRPr="00F37941">
        <w:rPr>
          <w:rFonts w:ascii="Franklin Gothic Book" w:hAnsi="Franklin Gothic Book"/>
        </w:rPr>
        <w:t xml:space="preserve">” means all or any of the following media, namely air (including the air within buildings or other natural or manmade structures, above or below ground), water (including ground water, aquifers and water in pipes, drains and Conduits) or land (including soil and sub-surface strata) and includes all such media located within and outside of the Catering Premises and/or the University Campus; </w:t>
      </w:r>
    </w:p>
    <w:p w14:paraId="56F7D6B7" w14:textId="77777777" w:rsidR="002941BA" w:rsidRPr="00F37941" w:rsidRDefault="00777A72" w:rsidP="00B14DAB">
      <w:pPr>
        <w:spacing w:after="0" w:line="259" w:lineRule="auto"/>
        <w:ind w:left="373" w:firstLine="0"/>
        <w:jc w:val="left"/>
        <w:rPr>
          <w:rFonts w:ascii="Franklin Gothic Book" w:hAnsi="Franklin Gothic Book"/>
        </w:rPr>
      </w:pPr>
      <w:r w:rsidRPr="00F37941">
        <w:rPr>
          <w:rFonts w:ascii="Franklin Gothic Book" w:hAnsi="Franklin Gothic Book"/>
        </w:rPr>
        <w:t xml:space="preserve"> </w:t>
      </w:r>
    </w:p>
    <w:p w14:paraId="7CF518FF"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Environmental Laws</w:t>
      </w:r>
      <w:r w:rsidRPr="00F37941">
        <w:rPr>
          <w:rFonts w:ascii="Franklin Gothic Book" w:hAnsi="Franklin Gothic Book"/>
        </w:rPr>
        <w:t xml:space="preserve">” means all international, European Union, national, state, federal, regional or local laws (including, but without limitation, common law, statute law, civil and criminal law), which come into force from time to time and any statutory amendment, re- enactment and/or extension thereof and/or any regulations made pursuant thereto, relating to Environmental Matters; </w:t>
      </w:r>
    </w:p>
    <w:p w14:paraId="61CCEBC4" w14:textId="77777777" w:rsidR="002941BA" w:rsidRPr="00F37941" w:rsidRDefault="00777A72" w:rsidP="00B14DAB">
      <w:pPr>
        <w:spacing w:after="0" w:line="259" w:lineRule="auto"/>
        <w:ind w:left="373" w:firstLine="0"/>
        <w:jc w:val="left"/>
        <w:rPr>
          <w:rFonts w:ascii="Franklin Gothic Book" w:hAnsi="Franklin Gothic Book"/>
        </w:rPr>
      </w:pPr>
      <w:r w:rsidRPr="00F37941">
        <w:rPr>
          <w:rFonts w:ascii="Franklin Gothic Book" w:hAnsi="Franklin Gothic Book"/>
        </w:rPr>
        <w:t xml:space="preserve"> </w:t>
      </w:r>
    </w:p>
    <w:p w14:paraId="0D7DA53C" w14:textId="77777777" w:rsidR="002941BA"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Environmental Matters</w:t>
      </w:r>
      <w:r w:rsidRPr="00F37941">
        <w:rPr>
          <w:rFonts w:ascii="Franklin Gothic Book" w:hAnsi="Franklin Gothic Book"/>
        </w:rPr>
        <w:t xml:space="preserve">” means all matters arising out of or relating to or resulting from pollution, contamination, protection of the Environment, protection of human health and safety (including, but without limitation, health and safety of employees), health and safety of animal and plant life, sanitation and any matters relating to actual or threatened emissions, discharges, dispersions, releases of any Hazardous Substance into the Environment or otherwise arising out of or relating to or resulting from the distribution, use, holding, storage, disposal, transport or handling of any Hazardous Substance; </w:t>
      </w:r>
    </w:p>
    <w:p w14:paraId="3E560CBF" w14:textId="77777777" w:rsidR="003F22F9" w:rsidRPr="00F37941" w:rsidRDefault="003F22F9" w:rsidP="00B14DAB">
      <w:pPr>
        <w:ind w:left="720" w:firstLine="0"/>
        <w:rPr>
          <w:rFonts w:ascii="Franklin Gothic Book" w:hAnsi="Franklin Gothic Book"/>
        </w:rPr>
      </w:pPr>
    </w:p>
    <w:p w14:paraId="283898E9"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Equipment</w:t>
      </w:r>
      <w:r w:rsidRPr="00F37941">
        <w:rPr>
          <w:rFonts w:ascii="Franklin Gothic Book" w:hAnsi="Franklin Gothic Book"/>
        </w:rPr>
        <w:t xml:space="preserve">” shall mean all equipment required in connection with the provision of the Catering Services and/or in or located on the Catering Premises or any part thereof, as the same may be replaced, substituted and/or added to from time to time; </w:t>
      </w:r>
    </w:p>
    <w:p w14:paraId="1E4ED945" w14:textId="77777777" w:rsidR="002941BA" w:rsidRPr="00F37941" w:rsidRDefault="00777A72" w:rsidP="00B14DAB">
      <w:pPr>
        <w:spacing w:after="6" w:line="259" w:lineRule="auto"/>
        <w:ind w:left="139" w:firstLine="0"/>
        <w:jc w:val="left"/>
        <w:rPr>
          <w:rFonts w:ascii="Franklin Gothic Book" w:hAnsi="Franklin Gothic Book"/>
        </w:rPr>
      </w:pPr>
      <w:r w:rsidRPr="00F37941">
        <w:rPr>
          <w:rFonts w:ascii="Franklin Gothic Book" w:hAnsi="Franklin Gothic Book"/>
        </w:rPr>
        <w:t xml:space="preserve"> </w:t>
      </w:r>
    </w:p>
    <w:p w14:paraId="51F1EF80" w14:textId="0B0F9D83" w:rsidR="002941BA" w:rsidRPr="00F37941" w:rsidRDefault="00777A72" w:rsidP="00B368D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Financial Year</w:t>
      </w:r>
      <w:r w:rsidRPr="00F37941">
        <w:rPr>
          <w:rFonts w:ascii="Franklin Gothic Book" w:hAnsi="Franklin Gothic Book"/>
        </w:rPr>
        <w:t>” means each twelve (12) month period from 1</w:t>
      </w:r>
      <w:r w:rsidRPr="00F37941">
        <w:rPr>
          <w:rFonts w:ascii="Franklin Gothic Book" w:hAnsi="Franklin Gothic Book"/>
          <w:vertAlign w:val="superscript"/>
        </w:rPr>
        <w:t xml:space="preserve">st </w:t>
      </w:r>
      <w:r w:rsidR="00B368DB">
        <w:rPr>
          <w:rFonts w:ascii="Franklin Gothic Book" w:hAnsi="Franklin Gothic Book"/>
        </w:rPr>
        <w:t>October</w:t>
      </w:r>
      <w:r w:rsidR="00726B6B">
        <w:rPr>
          <w:rFonts w:ascii="Franklin Gothic Book" w:hAnsi="Franklin Gothic Book"/>
        </w:rPr>
        <w:t xml:space="preserve"> </w:t>
      </w:r>
      <w:r w:rsidRPr="00F37941">
        <w:rPr>
          <w:rFonts w:ascii="Franklin Gothic Book" w:hAnsi="Franklin Gothic Book"/>
        </w:rPr>
        <w:t>to 3</w:t>
      </w:r>
      <w:r w:rsidR="00102B66">
        <w:rPr>
          <w:rFonts w:ascii="Franklin Gothic Book" w:hAnsi="Franklin Gothic Book"/>
        </w:rPr>
        <w:t>0</w:t>
      </w:r>
      <w:proofErr w:type="gramStart"/>
      <w:r w:rsidR="00102B66">
        <w:rPr>
          <w:rFonts w:ascii="Franklin Gothic Book" w:hAnsi="Franklin Gothic Book"/>
        </w:rPr>
        <w:t xml:space="preserve">th </w:t>
      </w:r>
      <w:r w:rsidRPr="00F37941">
        <w:rPr>
          <w:rFonts w:ascii="Franklin Gothic Book" w:hAnsi="Franklin Gothic Book"/>
          <w:vertAlign w:val="superscript"/>
        </w:rPr>
        <w:t xml:space="preserve"> </w:t>
      </w:r>
      <w:r w:rsidR="00726B6B">
        <w:rPr>
          <w:rFonts w:ascii="Franklin Gothic Book" w:hAnsi="Franklin Gothic Book"/>
        </w:rPr>
        <w:t>September</w:t>
      </w:r>
      <w:proofErr w:type="gramEnd"/>
      <w:r w:rsidR="00726B6B">
        <w:rPr>
          <w:rFonts w:ascii="Franklin Gothic Book" w:hAnsi="Franklin Gothic Book"/>
        </w:rPr>
        <w:t xml:space="preserve"> </w:t>
      </w:r>
      <w:r w:rsidRPr="00F37941">
        <w:rPr>
          <w:rFonts w:ascii="Franklin Gothic Book" w:hAnsi="Franklin Gothic Book"/>
        </w:rPr>
        <w:t xml:space="preserve">during the Licence Period; </w:t>
      </w:r>
    </w:p>
    <w:p w14:paraId="497DED9F" w14:textId="77777777" w:rsidR="002941BA" w:rsidRPr="00F37941" w:rsidRDefault="00777A72" w:rsidP="00B14DAB">
      <w:pPr>
        <w:spacing w:after="0" w:line="259" w:lineRule="auto"/>
        <w:ind w:left="337" w:firstLine="0"/>
        <w:jc w:val="left"/>
        <w:rPr>
          <w:rFonts w:ascii="Franklin Gothic Book" w:hAnsi="Franklin Gothic Book"/>
        </w:rPr>
      </w:pPr>
      <w:r w:rsidRPr="00F37941">
        <w:rPr>
          <w:rFonts w:ascii="Franklin Gothic Book" w:hAnsi="Franklin Gothic Book"/>
        </w:rPr>
        <w:t xml:space="preserve"> </w:t>
      </w:r>
    </w:p>
    <w:p w14:paraId="7F11CAB8" w14:textId="041CC10B"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Food Hygiene Regulations</w:t>
      </w:r>
      <w:r w:rsidRPr="00F37941">
        <w:rPr>
          <w:rFonts w:ascii="Franklin Gothic Book" w:hAnsi="Franklin Gothic Book"/>
        </w:rPr>
        <w:t xml:space="preserve">” means the Food Hygiene Regulations 1950-1989, the European Communities (Hygiene of Foodstuffs) Regulations 2006 and any statutory amendment, re-enactment and/or extension thereof and/or any regulations made pursuant thereto; </w:t>
      </w:r>
    </w:p>
    <w:p w14:paraId="689AEC81" w14:textId="77777777" w:rsidR="002941BA" w:rsidRPr="00F37941" w:rsidRDefault="00777A72" w:rsidP="00B14DAB">
      <w:pPr>
        <w:spacing w:after="0" w:line="259" w:lineRule="auto"/>
        <w:ind w:left="337" w:firstLine="0"/>
        <w:jc w:val="left"/>
        <w:rPr>
          <w:rFonts w:ascii="Franklin Gothic Book" w:hAnsi="Franklin Gothic Book"/>
        </w:rPr>
      </w:pPr>
      <w:r w:rsidRPr="00F37941">
        <w:rPr>
          <w:rFonts w:ascii="Franklin Gothic Book" w:hAnsi="Franklin Gothic Book"/>
        </w:rPr>
        <w:t xml:space="preserve"> </w:t>
      </w:r>
    </w:p>
    <w:p w14:paraId="1A6FEDDA"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Good Industry Practice</w:t>
      </w:r>
      <w:r w:rsidRPr="00F37941">
        <w:rPr>
          <w:rFonts w:ascii="Franklin Gothic Book" w:hAnsi="Franklin Gothic Book"/>
        </w:rPr>
        <w:t xml:space="preserve">” means the exercise of that degree of skill, diligence, prudence and foresight, which would reasonably and ordinarily be expected from a skilled and experienced contractor and/or service provider providing a similar service to the Catering Services and seeking in good faith to comply with its contractual obligations, complying with all applicable Laws, codes of professional conduct, relevant codes of practice and Irish, European and other relevant standards; </w:t>
      </w:r>
    </w:p>
    <w:p w14:paraId="530487A1" w14:textId="77777777" w:rsidR="002941BA" w:rsidRPr="00F37941" w:rsidRDefault="00777A72" w:rsidP="00B14DAB">
      <w:pPr>
        <w:spacing w:after="0" w:line="259" w:lineRule="auto"/>
        <w:ind w:left="337" w:firstLine="0"/>
        <w:jc w:val="left"/>
        <w:rPr>
          <w:rFonts w:ascii="Franklin Gothic Book" w:hAnsi="Franklin Gothic Book"/>
        </w:rPr>
      </w:pPr>
      <w:r w:rsidRPr="00F37941">
        <w:rPr>
          <w:rFonts w:ascii="Franklin Gothic Book" w:hAnsi="Franklin Gothic Book"/>
        </w:rPr>
        <w:t xml:space="preserve"> </w:t>
      </w:r>
    </w:p>
    <w:p w14:paraId="6FD4179B" w14:textId="6C745438" w:rsidR="002941BA" w:rsidRPr="00F37941" w:rsidRDefault="00777A72" w:rsidP="008A6A66">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Gross Turnover</w:t>
      </w:r>
      <w:r w:rsidRPr="00F37941">
        <w:rPr>
          <w:rFonts w:ascii="Franklin Gothic Book" w:hAnsi="Franklin Gothic Book"/>
        </w:rPr>
        <w:t xml:space="preserve">” means </w:t>
      </w:r>
      <w:r w:rsidR="008A6A66">
        <w:rPr>
          <w:rFonts w:ascii="Franklin Gothic Book" w:hAnsi="Franklin Gothic Book"/>
        </w:rPr>
        <w:t xml:space="preserve">the aggregate of all sums of money or other consideration received or receivable for all goods sold or otherwise disposed of </w:t>
      </w:r>
      <w:r w:rsidR="000D6E0C">
        <w:rPr>
          <w:rFonts w:ascii="Franklin Gothic Book" w:hAnsi="Franklin Gothic Book"/>
        </w:rPr>
        <w:t xml:space="preserve">upon the Catering Premises or any part thereof </w:t>
      </w:r>
      <w:r w:rsidR="008A6A66">
        <w:rPr>
          <w:rFonts w:ascii="Franklin Gothic Book" w:hAnsi="Franklin Gothic Book"/>
        </w:rPr>
        <w:t xml:space="preserve">and for all services sold, supplied or performed and from all aspects of any business conducted in, from </w:t>
      </w:r>
      <w:r w:rsidR="000D6E0C">
        <w:rPr>
          <w:rFonts w:ascii="Franklin Gothic Book" w:hAnsi="Franklin Gothic Book"/>
        </w:rPr>
        <w:t xml:space="preserve">the University Campus </w:t>
      </w:r>
      <w:r w:rsidR="008A6A66">
        <w:rPr>
          <w:rFonts w:ascii="Franklin Gothic Book" w:hAnsi="Franklin Gothic Book"/>
        </w:rPr>
        <w:t>by the Licensee</w:t>
      </w:r>
      <w:r w:rsidR="000D6E0C">
        <w:rPr>
          <w:rFonts w:ascii="Franklin Gothic Book" w:hAnsi="Franklin Gothic Book"/>
        </w:rPr>
        <w:t xml:space="preserve"> pursuant to this Agreement</w:t>
      </w:r>
      <w:r w:rsidR="008A6A66">
        <w:rPr>
          <w:rFonts w:ascii="Franklin Gothic Book" w:hAnsi="Franklin Gothic Book"/>
        </w:rPr>
        <w:t>, inclusive of VAT</w:t>
      </w:r>
      <w:r w:rsidRPr="00F37941">
        <w:rPr>
          <w:rFonts w:ascii="Franklin Gothic Book" w:hAnsi="Franklin Gothic Book"/>
        </w:rPr>
        <w:t xml:space="preserve">; </w:t>
      </w:r>
      <w:r w:rsidR="000D6E0C">
        <w:rPr>
          <w:rFonts w:ascii="Franklin Gothic Book" w:hAnsi="Franklin Gothic Book"/>
        </w:rPr>
        <w:t xml:space="preserve"> </w:t>
      </w:r>
    </w:p>
    <w:p w14:paraId="369A99A2" w14:textId="77777777" w:rsidR="002941BA" w:rsidRPr="00F37941" w:rsidRDefault="00777A72" w:rsidP="00B14DAB">
      <w:pPr>
        <w:spacing w:after="0" w:line="259" w:lineRule="auto"/>
        <w:ind w:left="337" w:firstLine="0"/>
        <w:jc w:val="left"/>
        <w:rPr>
          <w:rFonts w:ascii="Franklin Gothic Book" w:hAnsi="Franklin Gothic Book"/>
        </w:rPr>
      </w:pPr>
      <w:r w:rsidRPr="00F37941">
        <w:rPr>
          <w:rFonts w:ascii="Franklin Gothic Book" w:hAnsi="Franklin Gothic Book"/>
        </w:rPr>
        <w:t xml:space="preserve"> </w:t>
      </w:r>
    </w:p>
    <w:p w14:paraId="6404AD4C"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Hazardous Substance</w:t>
      </w:r>
      <w:r w:rsidRPr="00F37941">
        <w:rPr>
          <w:rFonts w:ascii="Franklin Gothic Book" w:hAnsi="Franklin Gothic Book"/>
        </w:rPr>
        <w:t xml:space="preserve">” means any substance or material, regulated, controlled, prohibited or defined under any Environmental Laws; </w:t>
      </w:r>
    </w:p>
    <w:p w14:paraId="22792776" w14:textId="77777777" w:rsidR="002941BA" w:rsidRPr="00F37941" w:rsidRDefault="00777A72" w:rsidP="00B14DAB">
      <w:pPr>
        <w:spacing w:after="0" w:line="259" w:lineRule="auto"/>
        <w:ind w:left="337" w:firstLine="0"/>
        <w:jc w:val="left"/>
        <w:rPr>
          <w:rFonts w:ascii="Franklin Gothic Book" w:hAnsi="Franklin Gothic Book"/>
        </w:rPr>
      </w:pPr>
      <w:r w:rsidRPr="00F37941">
        <w:rPr>
          <w:rFonts w:ascii="Franklin Gothic Book" w:hAnsi="Franklin Gothic Book"/>
        </w:rPr>
        <w:lastRenderedPageBreak/>
        <w:t xml:space="preserve"> </w:t>
      </w:r>
    </w:p>
    <w:p w14:paraId="1CEB8E18"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Health and Safety Legislation</w:t>
      </w:r>
      <w:r w:rsidRPr="00F37941">
        <w:rPr>
          <w:rFonts w:ascii="Franklin Gothic Book" w:hAnsi="Franklin Gothic Book"/>
        </w:rPr>
        <w:t xml:space="preserve">” means any legislation concerning, relating to and/or regulating health and safety, including, but without limitation, the Construction Regulations and the Safety, Health and at Welfare Work Acts 2005 and 2010 and the Safety, Health and Welfare at Work Regulations and any statutory amendment, re-enactment and/or extension thereof and/or any regulations made pursuant thereto; </w:t>
      </w:r>
    </w:p>
    <w:p w14:paraId="13B6F95A" w14:textId="77777777" w:rsidR="002941BA" w:rsidRPr="00F37941" w:rsidRDefault="00777A72" w:rsidP="00B14DAB">
      <w:pPr>
        <w:spacing w:after="0" w:line="259" w:lineRule="auto"/>
        <w:ind w:left="337" w:firstLine="0"/>
        <w:jc w:val="left"/>
        <w:rPr>
          <w:rFonts w:ascii="Franklin Gothic Book" w:hAnsi="Franklin Gothic Book"/>
        </w:rPr>
      </w:pPr>
      <w:r w:rsidRPr="00F37941">
        <w:rPr>
          <w:rFonts w:ascii="Franklin Gothic Book" w:hAnsi="Franklin Gothic Book"/>
        </w:rPr>
        <w:t xml:space="preserve"> </w:t>
      </w:r>
    </w:p>
    <w:p w14:paraId="3ED75114" w14:textId="7CC79B85" w:rsidR="007A7B3F" w:rsidRPr="007A7B3F" w:rsidRDefault="007A7B3F" w:rsidP="00FE72B9">
      <w:pPr>
        <w:spacing w:after="38"/>
        <w:ind w:left="720" w:firstLine="0"/>
        <w:rPr>
          <w:rFonts w:ascii="Franklin Gothic Book" w:hAnsi="Franklin Gothic Book"/>
        </w:rPr>
      </w:pPr>
      <w:r w:rsidRPr="007A7B3F">
        <w:rPr>
          <w:rFonts w:ascii="Franklin Gothic Book" w:hAnsi="Franklin Gothic Book"/>
          <w:b/>
          <w:bCs/>
        </w:rPr>
        <w:t>“Hospitality Charges</w:t>
      </w:r>
      <w:r>
        <w:rPr>
          <w:rFonts w:ascii="Franklin Gothic Book" w:hAnsi="Franklin Gothic Book"/>
        </w:rPr>
        <w:t>” means the amounts payable by UL for the provision of the Hospitality Services as agreed between the Parties</w:t>
      </w:r>
      <w:r w:rsidR="0068677C">
        <w:rPr>
          <w:rFonts w:ascii="Franklin Gothic Book" w:hAnsi="Franklin Gothic Book"/>
        </w:rPr>
        <w:t xml:space="preserve"> on foot of the fee proposal(s) submitted to UL in accordance with Clause 5.2</w:t>
      </w:r>
      <w:r>
        <w:rPr>
          <w:rFonts w:ascii="Franklin Gothic Book" w:hAnsi="Franklin Gothic Book"/>
        </w:rPr>
        <w:t>;</w:t>
      </w:r>
      <w:r w:rsidRPr="007A7B3F">
        <w:rPr>
          <w:rFonts w:ascii="Franklin Gothic Book" w:hAnsi="Franklin Gothic Book"/>
        </w:rPr>
        <w:t xml:space="preserve"> </w:t>
      </w:r>
    </w:p>
    <w:p w14:paraId="0599BA5B" w14:textId="77777777" w:rsidR="007A7B3F" w:rsidRDefault="007A7B3F" w:rsidP="00FE72B9">
      <w:pPr>
        <w:spacing w:after="38"/>
        <w:ind w:left="720" w:firstLine="0"/>
        <w:rPr>
          <w:rFonts w:ascii="Franklin Gothic Book" w:hAnsi="Franklin Gothic Book"/>
        </w:rPr>
      </w:pPr>
    </w:p>
    <w:p w14:paraId="6C5D19FF" w14:textId="6C7FC404" w:rsidR="00FE72B9" w:rsidRDefault="00FE72B9" w:rsidP="00FE72B9">
      <w:pPr>
        <w:spacing w:after="38"/>
        <w:ind w:left="720" w:firstLine="0"/>
        <w:rPr>
          <w:rFonts w:ascii="Franklin Gothic Book" w:hAnsi="Franklin Gothic Book"/>
        </w:rPr>
      </w:pPr>
      <w:r w:rsidRPr="003B1F7B">
        <w:rPr>
          <w:rFonts w:ascii="Franklin Gothic Book" w:hAnsi="Franklin Gothic Book"/>
        </w:rPr>
        <w:t>“</w:t>
      </w:r>
      <w:r>
        <w:rPr>
          <w:rFonts w:ascii="Franklin Gothic Book" w:hAnsi="Franklin Gothic Book"/>
          <w:b/>
          <w:bCs/>
        </w:rPr>
        <w:t xml:space="preserve">Hospitality </w:t>
      </w:r>
      <w:r w:rsidRPr="003B1F7B">
        <w:rPr>
          <w:rFonts w:ascii="Franklin Gothic Book" w:hAnsi="Franklin Gothic Book"/>
          <w:b/>
          <w:bCs/>
        </w:rPr>
        <w:t>Services</w:t>
      </w:r>
      <w:r w:rsidRPr="003B1F7B">
        <w:rPr>
          <w:rFonts w:ascii="Franklin Gothic Book" w:hAnsi="Franklin Gothic Book"/>
        </w:rPr>
        <w:t>” means the services specified</w:t>
      </w:r>
      <w:r>
        <w:rPr>
          <w:rFonts w:ascii="Franklin Gothic Book" w:hAnsi="Franklin Gothic Book"/>
        </w:rPr>
        <w:t xml:space="preserve"> in </w:t>
      </w:r>
      <w:r w:rsidR="00476E8C">
        <w:rPr>
          <w:rFonts w:ascii="Franklin Gothic Book" w:hAnsi="Franklin Gothic Book"/>
        </w:rPr>
        <w:t xml:space="preserve">Section </w:t>
      </w:r>
      <w:r>
        <w:rPr>
          <w:rFonts w:ascii="Franklin Gothic Book" w:hAnsi="Franklin Gothic Book"/>
        </w:rPr>
        <w:t>3 of Schedule 5</w:t>
      </w:r>
      <w:r w:rsidR="007A7B3F">
        <w:rPr>
          <w:rFonts w:ascii="Franklin Gothic Book" w:hAnsi="Franklin Gothic Book"/>
        </w:rPr>
        <w:t>;</w:t>
      </w:r>
    </w:p>
    <w:p w14:paraId="4ABB4432" w14:textId="77777777" w:rsidR="00FE72B9" w:rsidRDefault="00FE72B9" w:rsidP="00FE72B9">
      <w:pPr>
        <w:spacing w:after="38"/>
        <w:ind w:left="720" w:firstLine="0"/>
        <w:rPr>
          <w:rFonts w:ascii="Franklin Gothic Book" w:hAnsi="Franklin Gothic Book"/>
        </w:rPr>
      </w:pPr>
    </w:p>
    <w:p w14:paraId="6D88A1DF" w14:textId="2BA2006C"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3F22F9">
        <w:rPr>
          <w:rFonts w:ascii="Franklin Gothic Book" w:hAnsi="Franklin Gothic Book"/>
          <w:b/>
          <w:bCs/>
        </w:rPr>
        <w:t>Key Performance Indicators</w:t>
      </w:r>
      <w:r w:rsidRPr="00F37941">
        <w:rPr>
          <w:rFonts w:ascii="Franklin Gothic Book" w:hAnsi="Franklin Gothic Book"/>
        </w:rPr>
        <w:t>”</w:t>
      </w:r>
      <w:r w:rsidR="00D90593">
        <w:rPr>
          <w:rFonts w:ascii="Franklin Gothic Book" w:hAnsi="Franklin Gothic Book"/>
        </w:rPr>
        <w:t xml:space="preserve"> / </w:t>
      </w:r>
      <w:r w:rsidRPr="00F37941">
        <w:rPr>
          <w:rFonts w:ascii="Franklin Gothic Book" w:hAnsi="Franklin Gothic Book"/>
        </w:rPr>
        <w:t>“</w:t>
      </w:r>
      <w:r w:rsidRPr="00D90593">
        <w:rPr>
          <w:rFonts w:ascii="Franklin Gothic Book" w:hAnsi="Franklin Gothic Book"/>
          <w:b/>
          <w:bCs/>
        </w:rPr>
        <w:t>KPI’s</w:t>
      </w:r>
      <w:r w:rsidRPr="00F37941">
        <w:rPr>
          <w:rFonts w:ascii="Franklin Gothic Book" w:hAnsi="Franklin Gothic Book"/>
        </w:rPr>
        <w:t xml:space="preserve">” means the minimum expected service level requirements and targets, performance monitoring measures and any other methods to measure and monitor performance imposed from time to time by UL in relation to provision of the Catering Services, which must be observed and complied with by the Licensee and which are currently set out in the KPI’s Document </w:t>
      </w:r>
      <w:r w:rsidRPr="00F658D3">
        <w:rPr>
          <w:rFonts w:ascii="Franklin Gothic Book" w:hAnsi="Franklin Gothic Book"/>
          <w:bCs/>
        </w:rPr>
        <w:t xml:space="preserve">attached </w:t>
      </w:r>
      <w:r w:rsidRPr="00F37941">
        <w:rPr>
          <w:rFonts w:ascii="Franklin Gothic Book" w:hAnsi="Franklin Gothic Book"/>
        </w:rPr>
        <w:t>to the Sixth Schedule of this Agreement, as same may be amended, replaced, re-enacted, supplemented, extended or added to from time to time by UL (the “</w:t>
      </w:r>
      <w:r w:rsidRPr="00970D7B">
        <w:rPr>
          <w:rFonts w:ascii="Franklin Gothic Book" w:hAnsi="Franklin Gothic Book"/>
          <w:b/>
          <w:bCs/>
        </w:rPr>
        <w:t>KPI’s Document</w:t>
      </w:r>
      <w:r w:rsidRPr="00F37941">
        <w:rPr>
          <w:rFonts w:ascii="Franklin Gothic Book" w:hAnsi="Franklin Gothic Book"/>
        </w:rPr>
        <w:t xml:space="preserve">”) and “KPI’s” shall have a corresponding meaning; </w:t>
      </w:r>
    </w:p>
    <w:p w14:paraId="2DB6E059" w14:textId="77777777" w:rsidR="002941BA" w:rsidRPr="00F37941" w:rsidRDefault="00777A72" w:rsidP="00B14DAB">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0E603037" w14:textId="5AD7E98D" w:rsidR="002941BA" w:rsidRDefault="00777A72" w:rsidP="0068677C">
      <w:pPr>
        <w:ind w:left="720" w:firstLine="0"/>
        <w:rPr>
          <w:rFonts w:ascii="Franklin Gothic Book" w:hAnsi="Franklin Gothic Book"/>
          <w:color w:val="92D050"/>
        </w:rPr>
      </w:pPr>
      <w:r w:rsidRPr="00F37941">
        <w:rPr>
          <w:rFonts w:ascii="Franklin Gothic Book" w:hAnsi="Franklin Gothic Book"/>
        </w:rPr>
        <w:t>“</w:t>
      </w:r>
      <w:r w:rsidRPr="003F22F9">
        <w:rPr>
          <w:rFonts w:ascii="Franklin Gothic Book" w:hAnsi="Franklin Gothic Book"/>
          <w:b/>
          <w:bCs/>
        </w:rPr>
        <w:t>Laws</w:t>
      </w:r>
      <w:r w:rsidRPr="00F37941">
        <w:rPr>
          <w:rFonts w:ascii="Franklin Gothic Book" w:hAnsi="Franklin Gothic Book"/>
        </w:rPr>
        <w:t xml:space="preserve">” means and includes any statutes, enactments, subordinate legislation, rules, regulations, orders, directives and/or other provisions, including those of the European Union and any judicial or administrative interpretation and/or application thereof, which have, in each case, </w:t>
      </w:r>
      <w:r w:rsidR="0068677C">
        <w:rPr>
          <w:rFonts w:ascii="Franklin Gothic Book" w:hAnsi="Franklin Gothic Book"/>
        </w:rPr>
        <w:t>legally binding effect</w:t>
      </w:r>
      <w:r w:rsidR="0090243C" w:rsidRPr="00F37941">
        <w:rPr>
          <w:rFonts w:ascii="Franklin Gothic Book" w:hAnsi="Franklin Gothic Book"/>
        </w:rPr>
        <w:t xml:space="preserve"> </w:t>
      </w:r>
      <w:r w:rsidRPr="00F37941">
        <w:rPr>
          <w:rFonts w:ascii="Franklin Gothic Book" w:hAnsi="Franklin Gothic Book"/>
        </w:rPr>
        <w:t>in Ireland and “Law” shall have a corresponding meaning</w:t>
      </w:r>
      <w:r w:rsidR="0068677C">
        <w:rPr>
          <w:rFonts w:ascii="Franklin Gothic Book" w:hAnsi="Franklin Gothic Book"/>
          <w:color w:val="92D050"/>
        </w:rPr>
        <w:t>;</w:t>
      </w:r>
    </w:p>
    <w:p w14:paraId="3FEA58C8" w14:textId="77777777" w:rsidR="0068677C" w:rsidRPr="00F37941" w:rsidRDefault="0068677C" w:rsidP="0068677C">
      <w:pPr>
        <w:ind w:left="720" w:firstLine="0"/>
        <w:rPr>
          <w:rFonts w:ascii="Franklin Gothic Book" w:hAnsi="Franklin Gothic Book"/>
        </w:rPr>
      </w:pPr>
    </w:p>
    <w:p w14:paraId="1B2677F0"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Licence Fee</w:t>
      </w:r>
      <w:r w:rsidRPr="00F37941">
        <w:rPr>
          <w:rFonts w:ascii="Franklin Gothic Book" w:hAnsi="Franklin Gothic Book"/>
        </w:rPr>
        <w:t xml:space="preserve">” means the fees payable per annum to UL by the Licensee in respect of general business, as more particularly referred to and calculated in the manner set out in the Second Schedule hereto; </w:t>
      </w:r>
    </w:p>
    <w:p w14:paraId="2DD3F061" w14:textId="77777777" w:rsidR="002941BA" w:rsidRPr="00F37941" w:rsidRDefault="00777A72" w:rsidP="00B14DAB">
      <w:pPr>
        <w:spacing w:after="9" w:line="259" w:lineRule="auto"/>
        <w:ind w:left="139" w:firstLine="0"/>
        <w:rPr>
          <w:rFonts w:ascii="Franklin Gothic Book" w:hAnsi="Franklin Gothic Book"/>
        </w:rPr>
      </w:pPr>
      <w:r w:rsidRPr="00F37941">
        <w:rPr>
          <w:rFonts w:ascii="Franklin Gothic Book" w:hAnsi="Franklin Gothic Book"/>
        </w:rPr>
        <w:t xml:space="preserve"> </w:t>
      </w:r>
    </w:p>
    <w:p w14:paraId="36B989F0" w14:textId="7DD4A457" w:rsidR="002941BA" w:rsidRPr="00F37941" w:rsidRDefault="00777A72" w:rsidP="00B14DAB">
      <w:pPr>
        <w:spacing w:after="3" w:line="262" w:lineRule="auto"/>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Licence Period</w:t>
      </w:r>
      <w:r w:rsidRPr="00F37941">
        <w:rPr>
          <w:rFonts w:ascii="Franklin Gothic Book" w:hAnsi="Franklin Gothic Book"/>
        </w:rPr>
        <w:t xml:space="preserve">” means the period commencing on </w:t>
      </w:r>
      <w:r w:rsidR="002229AB">
        <w:rPr>
          <w:rFonts w:ascii="Franklin Gothic Book" w:hAnsi="Franklin Gothic Book"/>
        </w:rPr>
        <w:t>the Commencement Date</w:t>
      </w:r>
      <w:r w:rsidRPr="00F37941">
        <w:rPr>
          <w:rFonts w:ascii="Franklin Gothic Book" w:hAnsi="Franklin Gothic Book"/>
        </w:rPr>
        <w:t xml:space="preserve"> and </w:t>
      </w:r>
      <w:r w:rsidR="002229AB">
        <w:rPr>
          <w:rFonts w:ascii="Franklin Gothic Book" w:hAnsi="Franklin Gothic Book"/>
        </w:rPr>
        <w:t>expiring</w:t>
      </w:r>
      <w:r w:rsidRPr="00F37941">
        <w:rPr>
          <w:rFonts w:ascii="Franklin Gothic Book" w:hAnsi="Franklin Gothic Book"/>
        </w:rPr>
        <w:t xml:space="preserve"> </w:t>
      </w:r>
      <w:r w:rsidR="002229AB">
        <w:rPr>
          <w:rFonts w:ascii="Franklin Gothic Book" w:hAnsi="Franklin Gothic Book"/>
        </w:rPr>
        <w:t xml:space="preserve">five (5) years after the Commencement Date, subject to any earlier </w:t>
      </w:r>
      <w:r w:rsidR="002229AB" w:rsidRPr="00F37941">
        <w:rPr>
          <w:rFonts w:ascii="Franklin Gothic Book" w:hAnsi="Franklin Gothic Book"/>
        </w:rPr>
        <w:t>determination</w:t>
      </w:r>
      <w:r w:rsidR="002229AB">
        <w:rPr>
          <w:rFonts w:ascii="Franklin Gothic Book" w:hAnsi="Franklin Gothic Book"/>
        </w:rPr>
        <w:t xml:space="preserve"> that </w:t>
      </w:r>
      <w:r w:rsidR="002229AB" w:rsidRPr="00F37941">
        <w:rPr>
          <w:rFonts w:ascii="Franklin Gothic Book" w:hAnsi="Franklin Gothic Book"/>
        </w:rPr>
        <w:t>may occur pursuant to the terms of this Agreement</w:t>
      </w:r>
      <w:r w:rsidR="002229AB">
        <w:rPr>
          <w:rFonts w:ascii="Franklin Gothic Book" w:hAnsi="Franklin Gothic Book"/>
        </w:rPr>
        <w:t xml:space="preserve"> and/or to any extension to such period pursuant to Clause </w:t>
      </w:r>
      <w:r w:rsidR="00EC7C21">
        <w:rPr>
          <w:rFonts w:ascii="Franklin Gothic Book" w:hAnsi="Franklin Gothic Book"/>
        </w:rPr>
        <w:fldChar w:fldCharType="begin"/>
      </w:r>
      <w:r w:rsidR="00EC7C21">
        <w:rPr>
          <w:rFonts w:ascii="Franklin Gothic Book" w:hAnsi="Franklin Gothic Book"/>
        </w:rPr>
        <w:instrText xml:space="preserve"> REF _Ref180402122 \r \h </w:instrText>
      </w:r>
      <w:r w:rsidR="00EC7C21">
        <w:rPr>
          <w:rFonts w:ascii="Franklin Gothic Book" w:hAnsi="Franklin Gothic Book"/>
        </w:rPr>
      </w:r>
      <w:r w:rsidR="00EC7C21">
        <w:rPr>
          <w:rFonts w:ascii="Franklin Gothic Book" w:hAnsi="Franklin Gothic Book"/>
        </w:rPr>
        <w:fldChar w:fldCharType="separate"/>
      </w:r>
      <w:r w:rsidR="002A64B4">
        <w:rPr>
          <w:rFonts w:ascii="Franklin Gothic Book" w:hAnsi="Franklin Gothic Book"/>
        </w:rPr>
        <w:t>4.2</w:t>
      </w:r>
      <w:r w:rsidR="00EC7C21">
        <w:rPr>
          <w:rFonts w:ascii="Franklin Gothic Book" w:hAnsi="Franklin Gothic Book"/>
        </w:rPr>
        <w:fldChar w:fldCharType="end"/>
      </w:r>
      <w:r w:rsidRPr="00F37941">
        <w:rPr>
          <w:rFonts w:ascii="Franklin Gothic Book" w:hAnsi="Franklin Gothic Book"/>
        </w:rPr>
        <w:t xml:space="preserve">. </w:t>
      </w:r>
    </w:p>
    <w:p w14:paraId="06ED87B8" w14:textId="77777777" w:rsidR="002941BA" w:rsidRPr="00F37941" w:rsidRDefault="00777A72" w:rsidP="00B14DAB">
      <w:pPr>
        <w:spacing w:after="0" w:line="259" w:lineRule="auto"/>
        <w:ind w:left="139" w:firstLine="0"/>
        <w:rPr>
          <w:rFonts w:ascii="Franklin Gothic Book" w:hAnsi="Franklin Gothic Book"/>
        </w:rPr>
      </w:pPr>
      <w:r w:rsidRPr="00F37941">
        <w:rPr>
          <w:rFonts w:ascii="Franklin Gothic Book" w:hAnsi="Franklin Gothic Book"/>
          <w:sz w:val="23"/>
        </w:rPr>
        <w:t xml:space="preserve"> </w:t>
      </w:r>
    </w:p>
    <w:p w14:paraId="3B6BEF23" w14:textId="3B1CE9E6" w:rsidR="003A6176" w:rsidRDefault="003A6176" w:rsidP="00B14DAB">
      <w:pPr>
        <w:ind w:left="720" w:firstLine="0"/>
        <w:rPr>
          <w:rFonts w:ascii="Franklin Gothic Book" w:hAnsi="Franklin Gothic Book"/>
        </w:rPr>
      </w:pPr>
      <w:r>
        <w:rPr>
          <w:rFonts w:ascii="Franklin Gothic Book" w:hAnsi="Franklin Gothic Book"/>
        </w:rPr>
        <w:t>“</w:t>
      </w:r>
      <w:r w:rsidRPr="003A6176">
        <w:rPr>
          <w:rFonts w:ascii="Franklin Gothic Book" w:hAnsi="Franklin Gothic Book"/>
          <w:b/>
          <w:bCs/>
        </w:rPr>
        <w:t>Licensee Capital Investment</w:t>
      </w:r>
      <w:r>
        <w:rPr>
          <w:rFonts w:ascii="Franklin Gothic Book" w:hAnsi="Franklin Gothic Book"/>
        </w:rPr>
        <w:t xml:space="preserve">” means the </w:t>
      </w:r>
      <w:r w:rsidRPr="00F37941">
        <w:rPr>
          <w:rFonts w:ascii="Franklin Gothic Book" w:hAnsi="Franklin Gothic Book"/>
        </w:rPr>
        <w:t>sum of €</w:t>
      </w:r>
      <w:r w:rsidR="00EA60D2">
        <w:rPr>
          <w:rFonts w:ascii="Franklin Gothic Book" w:hAnsi="Franklin Gothic Book"/>
        </w:rPr>
        <w:t>XXXXXX</w:t>
      </w:r>
      <w:r>
        <w:rPr>
          <w:rFonts w:ascii="Franklin Gothic Book" w:hAnsi="Franklin Gothic Book"/>
        </w:rPr>
        <w:t xml:space="preserve"> </w:t>
      </w:r>
      <w:r w:rsidRPr="00F37941">
        <w:rPr>
          <w:rFonts w:ascii="Franklin Gothic Book" w:hAnsi="Franklin Gothic Book"/>
        </w:rPr>
        <w:t>inclusive of VAT</w:t>
      </w:r>
      <w:r w:rsidR="002C4348">
        <w:rPr>
          <w:rFonts w:ascii="Franklin Gothic Book" w:hAnsi="Franklin Gothic Book"/>
        </w:rPr>
        <w:t xml:space="preserve"> to be invested by the Licensee pursuant to Clause </w:t>
      </w:r>
      <w:r w:rsidR="002C4348">
        <w:rPr>
          <w:rFonts w:ascii="Franklin Gothic Book" w:hAnsi="Franklin Gothic Book"/>
        </w:rPr>
        <w:fldChar w:fldCharType="begin"/>
      </w:r>
      <w:r w:rsidR="002C4348">
        <w:rPr>
          <w:rFonts w:ascii="Franklin Gothic Book" w:hAnsi="Franklin Gothic Book"/>
        </w:rPr>
        <w:instrText xml:space="preserve"> REF _Ref179731669 \r \h </w:instrText>
      </w:r>
      <w:r w:rsidR="002C4348">
        <w:rPr>
          <w:rFonts w:ascii="Franklin Gothic Book" w:hAnsi="Franklin Gothic Book"/>
        </w:rPr>
      </w:r>
      <w:r w:rsidR="002C4348">
        <w:rPr>
          <w:rFonts w:ascii="Franklin Gothic Book" w:hAnsi="Franklin Gothic Book"/>
        </w:rPr>
        <w:fldChar w:fldCharType="separate"/>
      </w:r>
      <w:r w:rsidR="002A64B4">
        <w:rPr>
          <w:rFonts w:ascii="Franklin Gothic Book" w:hAnsi="Franklin Gothic Book"/>
        </w:rPr>
        <w:t>8</w:t>
      </w:r>
      <w:r w:rsidR="002C4348">
        <w:rPr>
          <w:rFonts w:ascii="Franklin Gothic Book" w:hAnsi="Franklin Gothic Book"/>
        </w:rPr>
        <w:fldChar w:fldCharType="end"/>
      </w:r>
      <w:r w:rsidR="002C4348">
        <w:rPr>
          <w:rFonts w:ascii="Franklin Gothic Book" w:hAnsi="Franklin Gothic Book"/>
        </w:rPr>
        <w:t xml:space="preserve"> of this Agreement</w:t>
      </w:r>
      <w:r>
        <w:rPr>
          <w:rFonts w:ascii="Franklin Gothic Book" w:hAnsi="Franklin Gothic Book"/>
        </w:rPr>
        <w:t>;</w:t>
      </w:r>
    </w:p>
    <w:p w14:paraId="47BE8089" w14:textId="77777777" w:rsidR="003A6176" w:rsidRDefault="003A6176" w:rsidP="00B14DAB">
      <w:pPr>
        <w:ind w:left="720" w:firstLine="0"/>
        <w:rPr>
          <w:rFonts w:ascii="Franklin Gothic Book" w:hAnsi="Franklin Gothic Book"/>
        </w:rPr>
      </w:pPr>
    </w:p>
    <w:p w14:paraId="617C54EA" w14:textId="776366CE"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Net Turnover</w:t>
      </w:r>
      <w:r w:rsidRPr="00F37941">
        <w:rPr>
          <w:rFonts w:ascii="Franklin Gothic Book" w:hAnsi="Franklin Gothic Book"/>
        </w:rPr>
        <w:t xml:space="preserve">” means the Gross Turnover less VAT; </w:t>
      </w:r>
    </w:p>
    <w:p w14:paraId="79D28240" w14:textId="77777777" w:rsidR="002941BA" w:rsidRPr="00F37941" w:rsidRDefault="00777A72" w:rsidP="00B14DAB">
      <w:pPr>
        <w:spacing w:after="0" w:line="259" w:lineRule="auto"/>
        <w:ind w:left="139" w:firstLine="0"/>
        <w:rPr>
          <w:rFonts w:ascii="Franklin Gothic Book" w:hAnsi="Franklin Gothic Book"/>
        </w:rPr>
      </w:pPr>
      <w:r w:rsidRPr="00F37941">
        <w:rPr>
          <w:rFonts w:ascii="Franklin Gothic Book" w:hAnsi="Franklin Gothic Book"/>
        </w:rPr>
        <w:t xml:space="preserve"> </w:t>
      </w:r>
    </w:p>
    <w:p w14:paraId="1BDBCB03"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Opening Hours</w:t>
      </w:r>
      <w:r w:rsidRPr="00F37941">
        <w:rPr>
          <w:rFonts w:ascii="Franklin Gothic Book" w:hAnsi="Franklin Gothic Book"/>
        </w:rPr>
        <w:t xml:space="preserve">" means the dates and times specified in the First Schedule hereto, which shall be subject to change and agreement with UL; </w:t>
      </w:r>
    </w:p>
    <w:p w14:paraId="5A07EC02" w14:textId="77777777" w:rsidR="002941BA" w:rsidRPr="00F37941" w:rsidRDefault="00777A72" w:rsidP="00B14DAB">
      <w:pPr>
        <w:spacing w:after="0" w:line="259" w:lineRule="auto"/>
        <w:ind w:left="139" w:firstLine="0"/>
        <w:rPr>
          <w:rFonts w:ascii="Franklin Gothic Book" w:hAnsi="Franklin Gothic Book"/>
        </w:rPr>
      </w:pPr>
      <w:r w:rsidRPr="00F37941">
        <w:rPr>
          <w:rFonts w:ascii="Franklin Gothic Book" w:hAnsi="Franklin Gothic Book"/>
        </w:rPr>
        <w:t xml:space="preserve"> </w:t>
      </w:r>
    </w:p>
    <w:p w14:paraId="7CF5F239" w14:textId="6324AA0A"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Prescribed Rate</w:t>
      </w:r>
      <w:r w:rsidRPr="00F37941">
        <w:rPr>
          <w:rFonts w:ascii="Franklin Gothic Book" w:hAnsi="Franklin Gothic Book"/>
        </w:rPr>
        <w:t xml:space="preserve">” means the </w:t>
      </w:r>
      <w:r w:rsidRPr="00926ADB">
        <w:rPr>
          <w:rFonts w:ascii="Franklin Gothic Book" w:hAnsi="Franklin Gothic Book"/>
        </w:rPr>
        <w:t>rate of 6 percent per</w:t>
      </w:r>
      <w:r w:rsidRPr="00F37941">
        <w:rPr>
          <w:rFonts w:ascii="Franklin Gothic Book" w:hAnsi="Franklin Gothic Book"/>
        </w:rPr>
        <w:t xml:space="preserve"> annum above the then current base lending rate of Allied Irish Banks, p.l.c.; </w:t>
      </w:r>
    </w:p>
    <w:p w14:paraId="025A6B53" w14:textId="77777777" w:rsidR="002941BA" w:rsidRPr="00F37941" w:rsidRDefault="00777A72" w:rsidP="00B14DAB">
      <w:pPr>
        <w:spacing w:after="0" w:line="259" w:lineRule="auto"/>
        <w:ind w:left="139" w:firstLine="0"/>
        <w:rPr>
          <w:rFonts w:ascii="Franklin Gothic Book" w:hAnsi="Franklin Gothic Book"/>
        </w:rPr>
      </w:pPr>
      <w:r w:rsidRPr="00F37941">
        <w:rPr>
          <w:rFonts w:ascii="Franklin Gothic Book" w:hAnsi="Franklin Gothic Book"/>
        </w:rPr>
        <w:lastRenderedPageBreak/>
        <w:t xml:space="preserve"> </w:t>
      </w:r>
    </w:p>
    <w:p w14:paraId="61D3F0F1" w14:textId="77777777"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Public Health Acts</w:t>
      </w:r>
      <w:r w:rsidRPr="00F37941">
        <w:rPr>
          <w:rFonts w:ascii="Franklin Gothic Book" w:hAnsi="Franklin Gothic Book"/>
        </w:rPr>
        <w:t xml:space="preserve">” means the Local Government (Sanitary Services) Acts, 1878-2001 and any statutory amendment, re-enactment and/or extension thereof and/or any regulations made pursuant thereto; </w:t>
      </w:r>
    </w:p>
    <w:p w14:paraId="357CBE72" w14:textId="1F7B9719" w:rsidR="00560B4F" w:rsidRDefault="00777A72" w:rsidP="00560B4F">
      <w:pPr>
        <w:spacing w:after="0" w:line="259" w:lineRule="auto"/>
        <w:ind w:left="139" w:firstLine="0"/>
        <w:rPr>
          <w:rFonts w:ascii="Franklin Gothic Book" w:hAnsi="Franklin Gothic Book"/>
        </w:rPr>
      </w:pPr>
      <w:r w:rsidRPr="00F37941">
        <w:rPr>
          <w:rFonts w:ascii="Franklin Gothic Book" w:hAnsi="Franklin Gothic Book"/>
        </w:rPr>
        <w:t xml:space="preserve"> </w:t>
      </w:r>
    </w:p>
    <w:p w14:paraId="2AB0185C" w14:textId="3AA4FCE2" w:rsidR="00F658D3" w:rsidRPr="00AB428C" w:rsidRDefault="00F658D3" w:rsidP="0035547E">
      <w:pPr>
        <w:ind w:left="720" w:firstLine="0"/>
        <w:rPr>
          <w:rFonts w:ascii="Franklin Gothic Book" w:hAnsi="Franklin Gothic Book"/>
        </w:rPr>
      </w:pPr>
      <w:r w:rsidRPr="00AB428C">
        <w:rPr>
          <w:rFonts w:ascii="Franklin Gothic Book" w:hAnsi="Franklin Gothic Book"/>
        </w:rPr>
        <w:t>“</w:t>
      </w:r>
      <w:r w:rsidRPr="00AB428C">
        <w:rPr>
          <w:rFonts w:ascii="Franklin Gothic Book" w:hAnsi="Franklin Gothic Book"/>
          <w:b/>
          <w:bCs/>
        </w:rPr>
        <w:t>Service Credits</w:t>
      </w:r>
      <w:r w:rsidRPr="00AB428C">
        <w:rPr>
          <w:rFonts w:ascii="Franklin Gothic Book" w:hAnsi="Franklin Gothic Book"/>
        </w:rPr>
        <w:t xml:space="preserve">” means the sum deductible from the Hospitality Charges or the sum payable by the Licensee to UL which is attributable to a failure by the Licensee to provide the Catering Services in accordance with </w:t>
      </w:r>
      <w:r w:rsidR="0035547E" w:rsidRPr="00AB428C">
        <w:rPr>
          <w:rFonts w:ascii="Franklin Gothic Book" w:hAnsi="Franklin Gothic Book"/>
        </w:rPr>
        <w:t xml:space="preserve">the KPI’s, quality specifications and minimum standards, including, but without limitation, the target levels set out in the KPI Document </w:t>
      </w:r>
      <w:r w:rsidRPr="00AB428C">
        <w:rPr>
          <w:rFonts w:ascii="Franklin Gothic Book" w:hAnsi="Franklin Gothic Book"/>
        </w:rPr>
        <w:t>attached to the Sixth Schedule of this Agreement;</w:t>
      </w:r>
    </w:p>
    <w:p w14:paraId="6C4BB9A8" w14:textId="77777777" w:rsidR="00F658D3" w:rsidRDefault="00F658D3" w:rsidP="00B14DAB">
      <w:pPr>
        <w:ind w:left="720" w:firstLine="0"/>
        <w:rPr>
          <w:rFonts w:ascii="Franklin Gothic Book" w:hAnsi="Franklin Gothic Book"/>
        </w:rPr>
      </w:pPr>
    </w:p>
    <w:p w14:paraId="1D70F318" w14:textId="5A7C440E"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Successor</w:t>
      </w:r>
      <w:r w:rsidRPr="00F37941">
        <w:rPr>
          <w:rFonts w:ascii="Franklin Gothic Book" w:hAnsi="Franklin Gothic Book"/>
        </w:rPr>
        <w:t xml:space="preserve">” means the </w:t>
      </w:r>
      <w:r w:rsidR="00F85B0A">
        <w:rPr>
          <w:rFonts w:ascii="Franklin Gothic Book" w:hAnsi="Franklin Gothic Book"/>
        </w:rPr>
        <w:t>entity</w:t>
      </w:r>
      <w:r w:rsidRPr="00F37941">
        <w:rPr>
          <w:rFonts w:ascii="Franklin Gothic Book" w:hAnsi="Franklin Gothic Book"/>
        </w:rPr>
        <w:t xml:space="preserve"> selected by UL to continue to operate the Catering Services on the expiration or earlier termination of </w:t>
      </w:r>
      <w:r w:rsidR="00F85B0A">
        <w:rPr>
          <w:rFonts w:ascii="Franklin Gothic Book" w:hAnsi="Franklin Gothic Book"/>
        </w:rPr>
        <w:t>this Agreement</w:t>
      </w:r>
      <w:r w:rsidRPr="00F37941">
        <w:rPr>
          <w:rFonts w:ascii="Franklin Gothic Book" w:hAnsi="Franklin Gothic Book"/>
        </w:rPr>
        <w:t xml:space="preserve">; </w:t>
      </w:r>
    </w:p>
    <w:p w14:paraId="112A9931" w14:textId="77777777" w:rsidR="002941BA" w:rsidRPr="00F37941" w:rsidRDefault="00777A72" w:rsidP="00B14DAB">
      <w:pPr>
        <w:spacing w:after="0" w:line="259" w:lineRule="auto"/>
        <w:ind w:left="139" w:firstLine="0"/>
        <w:rPr>
          <w:rFonts w:ascii="Franklin Gothic Book" w:hAnsi="Franklin Gothic Book"/>
        </w:rPr>
      </w:pPr>
      <w:r w:rsidRPr="00F37941">
        <w:rPr>
          <w:rFonts w:ascii="Franklin Gothic Book" w:hAnsi="Franklin Gothic Book"/>
        </w:rPr>
        <w:t xml:space="preserve"> </w:t>
      </w:r>
    </w:p>
    <w:p w14:paraId="428885E9" w14:textId="6DFA7F8F" w:rsidR="00F407A5" w:rsidRDefault="00F407A5" w:rsidP="00B14DAB">
      <w:pPr>
        <w:ind w:left="720" w:firstLine="0"/>
        <w:rPr>
          <w:rFonts w:ascii="Franklin Gothic Book" w:hAnsi="Franklin Gothic Book"/>
        </w:rPr>
      </w:pPr>
      <w:r>
        <w:rPr>
          <w:rFonts w:ascii="Franklin Gothic Book" w:hAnsi="Franklin Gothic Book"/>
        </w:rPr>
        <w:t>“</w:t>
      </w:r>
      <w:r w:rsidRPr="00F407A5">
        <w:rPr>
          <w:rFonts w:ascii="Franklin Gothic Book" w:hAnsi="Franklin Gothic Book"/>
          <w:b/>
          <w:bCs/>
        </w:rPr>
        <w:t>Tender Submission</w:t>
      </w:r>
      <w:r>
        <w:rPr>
          <w:rFonts w:ascii="Franklin Gothic Book" w:hAnsi="Franklin Gothic Book"/>
        </w:rPr>
        <w:t xml:space="preserve">” means the tender document(s) (including any appendices) dated </w:t>
      </w:r>
      <w:r w:rsidR="006A7FC4">
        <w:rPr>
          <w:rFonts w:ascii="Franklin Gothic Book" w:hAnsi="Franklin Gothic Book"/>
        </w:rPr>
        <w:t>30</w:t>
      </w:r>
      <w:r w:rsidR="006A7FC4" w:rsidRPr="006A7FC4">
        <w:rPr>
          <w:rFonts w:ascii="Franklin Gothic Book" w:hAnsi="Franklin Gothic Book"/>
          <w:vertAlign w:val="superscript"/>
        </w:rPr>
        <w:t>th</w:t>
      </w:r>
      <w:r w:rsidR="006A7FC4">
        <w:rPr>
          <w:rFonts w:ascii="Franklin Gothic Book" w:hAnsi="Franklin Gothic Book"/>
        </w:rPr>
        <w:t xml:space="preserve"> October 2026</w:t>
      </w:r>
      <w:r>
        <w:rPr>
          <w:rFonts w:ascii="Franklin Gothic Book" w:hAnsi="Franklin Gothic Book"/>
        </w:rPr>
        <w:t xml:space="preserve"> submitted by the Licensee in response to the RFT;</w:t>
      </w:r>
    </w:p>
    <w:p w14:paraId="52F91E7B" w14:textId="77777777" w:rsidR="00F407A5" w:rsidRDefault="00F407A5" w:rsidP="00B14DAB">
      <w:pPr>
        <w:ind w:left="720" w:firstLine="0"/>
        <w:rPr>
          <w:rFonts w:ascii="Franklin Gothic Book" w:hAnsi="Franklin Gothic Book"/>
        </w:rPr>
      </w:pPr>
    </w:p>
    <w:p w14:paraId="2A43AC7E" w14:textId="0A86084D"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TUPE</w:t>
      </w:r>
      <w:r w:rsidRPr="00F37941">
        <w:rPr>
          <w:rFonts w:ascii="Franklin Gothic Book" w:hAnsi="Franklin Gothic Book"/>
        </w:rPr>
        <w:t xml:space="preserve">” means the European Communities (Protection of Employees on Transfer of Undertakings) Regulations 2003, which shall include any statutory amendment, re-enactment and/or extension thereof and/or any regulations made pursuant thereto; </w:t>
      </w:r>
    </w:p>
    <w:p w14:paraId="013D2064" w14:textId="77777777" w:rsidR="002941BA" w:rsidRPr="00F37941" w:rsidRDefault="00777A72" w:rsidP="00B14DAB">
      <w:pPr>
        <w:spacing w:after="0" w:line="259" w:lineRule="auto"/>
        <w:ind w:left="139" w:firstLine="0"/>
        <w:rPr>
          <w:rFonts w:ascii="Franklin Gothic Book" w:hAnsi="Franklin Gothic Book"/>
        </w:rPr>
      </w:pPr>
      <w:r w:rsidRPr="00F37941">
        <w:rPr>
          <w:rFonts w:ascii="Franklin Gothic Book" w:hAnsi="Franklin Gothic Book"/>
        </w:rPr>
        <w:t xml:space="preserve"> </w:t>
      </w:r>
    </w:p>
    <w:p w14:paraId="020B069F" w14:textId="659A2162" w:rsidR="00376C54" w:rsidRDefault="00376C54" w:rsidP="00B14DAB">
      <w:pPr>
        <w:ind w:left="720" w:firstLine="0"/>
        <w:rPr>
          <w:rFonts w:ascii="Franklin Gothic Book" w:hAnsi="Franklin Gothic Book"/>
        </w:rPr>
      </w:pPr>
      <w:r>
        <w:rPr>
          <w:rFonts w:ascii="Franklin Gothic Book" w:hAnsi="Franklin Gothic Book"/>
        </w:rPr>
        <w:t>“</w:t>
      </w:r>
      <w:r w:rsidRPr="00376C54">
        <w:rPr>
          <w:rFonts w:ascii="Franklin Gothic Book" w:hAnsi="Franklin Gothic Book"/>
          <w:b/>
          <w:bCs/>
        </w:rPr>
        <w:t>UL Capital Investment</w:t>
      </w:r>
      <w:r>
        <w:rPr>
          <w:rFonts w:ascii="Franklin Gothic Book" w:hAnsi="Franklin Gothic Book"/>
        </w:rPr>
        <w:t xml:space="preserve">” has the meaning assigned to that term in Clause </w:t>
      </w:r>
      <w:r w:rsidR="00016C3E">
        <w:rPr>
          <w:rFonts w:ascii="Franklin Gothic Book" w:hAnsi="Franklin Gothic Book"/>
        </w:rPr>
        <w:fldChar w:fldCharType="begin"/>
      </w:r>
      <w:r w:rsidR="00016C3E">
        <w:rPr>
          <w:rFonts w:ascii="Franklin Gothic Book" w:hAnsi="Franklin Gothic Book"/>
        </w:rPr>
        <w:instrText xml:space="preserve"> REF _Ref179791589 \r \h </w:instrText>
      </w:r>
      <w:r w:rsidR="00016C3E">
        <w:rPr>
          <w:rFonts w:ascii="Franklin Gothic Book" w:hAnsi="Franklin Gothic Book"/>
        </w:rPr>
      </w:r>
      <w:r w:rsidR="00016C3E">
        <w:rPr>
          <w:rFonts w:ascii="Franklin Gothic Book" w:hAnsi="Franklin Gothic Book"/>
        </w:rPr>
        <w:fldChar w:fldCharType="separate"/>
      </w:r>
      <w:r w:rsidR="002A64B4">
        <w:rPr>
          <w:rFonts w:ascii="Franklin Gothic Book" w:hAnsi="Franklin Gothic Book"/>
        </w:rPr>
        <w:t>8.11</w:t>
      </w:r>
      <w:r w:rsidR="00016C3E">
        <w:rPr>
          <w:rFonts w:ascii="Franklin Gothic Book" w:hAnsi="Franklin Gothic Book"/>
        </w:rPr>
        <w:fldChar w:fldCharType="end"/>
      </w:r>
      <w:r>
        <w:rPr>
          <w:rFonts w:ascii="Franklin Gothic Book" w:hAnsi="Franklin Gothic Book"/>
        </w:rPr>
        <w:t xml:space="preserve"> of t</w:t>
      </w:r>
      <w:r w:rsidR="00016C3E">
        <w:rPr>
          <w:rFonts w:ascii="Franklin Gothic Book" w:hAnsi="Franklin Gothic Book"/>
        </w:rPr>
        <w:t>h</w:t>
      </w:r>
      <w:r>
        <w:rPr>
          <w:rFonts w:ascii="Franklin Gothic Book" w:hAnsi="Franklin Gothic Book"/>
        </w:rPr>
        <w:t>is Agreement;</w:t>
      </w:r>
    </w:p>
    <w:p w14:paraId="1ABA1F80" w14:textId="77777777" w:rsidR="00376C54" w:rsidRDefault="00376C54" w:rsidP="00B14DAB">
      <w:pPr>
        <w:ind w:left="720" w:firstLine="0"/>
        <w:rPr>
          <w:rFonts w:ascii="Franklin Gothic Book" w:hAnsi="Franklin Gothic Book"/>
        </w:rPr>
      </w:pPr>
    </w:p>
    <w:p w14:paraId="2A55345A" w14:textId="2E13EB7C" w:rsidR="00504BC8" w:rsidRDefault="00504BC8" w:rsidP="00B14DAB">
      <w:pPr>
        <w:ind w:left="720" w:firstLine="0"/>
        <w:rPr>
          <w:rFonts w:ascii="Franklin Gothic Book" w:hAnsi="Franklin Gothic Book"/>
        </w:rPr>
      </w:pPr>
      <w:r>
        <w:rPr>
          <w:rFonts w:ascii="Franklin Gothic Book" w:hAnsi="Franklin Gothic Book"/>
        </w:rPr>
        <w:t>“</w:t>
      </w:r>
      <w:r w:rsidRPr="00504BC8">
        <w:rPr>
          <w:rFonts w:ascii="Franklin Gothic Book" w:hAnsi="Franklin Gothic Book"/>
          <w:b/>
          <w:bCs/>
        </w:rPr>
        <w:t>UL Food Philosophy</w:t>
      </w:r>
      <w:r>
        <w:rPr>
          <w:rFonts w:ascii="Franklin Gothic Book" w:hAnsi="Franklin Gothic Book"/>
        </w:rPr>
        <w:t xml:space="preserve">” means the principles outlined in the document included at the Eighth Schedule hereto; </w:t>
      </w:r>
    </w:p>
    <w:p w14:paraId="49F78B84" w14:textId="77777777" w:rsidR="00504BC8" w:rsidRDefault="00504BC8" w:rsidP="00B14DAB">
      <w:pPr>
        <w:ind w:left="720" w:firstLine="0"/>
        <w:rPr>
          <w:rFonts w:ascii="Franklin Gothic Book" w:hAnsi="Franklin Gothic Book"/>
        </w:rPr>
      </w:pPr>
    </w:p>
    <w:p w14:paraId="21103BCD" w14:textId="21C627F4"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University Campus</w:t>
      </w:r>
      <w:r w:rsidRPr="00F37941">
        <w:rPr>
          <w:rFonts w:ascii="Franklin Gothic Book" w:hAnsi="Franklin Gothic Book"/>
        </w:rPr>
        <w:t xml:space="preserve">” means UL’s buildings and grounds situate at the University of Limerick, where the Catering Premises are </w:t>
      </w:r>
      <w:proofErr w:type="gramStart"/>
      <w:r w:rsidRPr="00F37941">
        <w:rPr>
          <w:rFonts w:ascii="Franklin Gothic Book" w:hAnsi="Franklin Gothic Book"/>
        </w:rPr>
        <w:t>situate</w:t>
      </w:r>
      <w:proofErr w:type="gramEnd"/>
      <w:r w:rsidRPr="00F37941">
        <w:rPr>
          <w:rFonts w:ascii="Franklin Gothic Book" w:hAnsi="Franklin Gothic Book"/>
        </w:rPr>
        <w:t xml:space="preserve"> and shown for the purpose of identification only on the </w:t>
      </w:r>
      <w:r w:rsidR="00926ADB" w:rsidRPr="00F37941">
        <w:rPr>
          <w:rFonts w:ascii="Franklin Gothic Book" w:hAnsi="Franklin Gothic Book"/>
        </w:rPr>
        <w:t xml:space="preserve">campus map </w:t>
      </w:r>
      <w:r w:rsidRPr="00F37941">
        <w:rPr>
          <w:rFonts w:ascii="Franklin Gothic Book" w:hAnsi="Franklin Gothic Book"/>
        </w:rPr>
        <w:t xml:space="preserve">contained in the Fourth Schedule hereto; </w:t>
      </w:r>
    </w:p>
    <w:p w14:paraId="06D2E60B" w14:textId="77777777" w:rsidR="002941BA" w:rsidRPr="00F37941" w:rsidRDefault="00777A72" w:rsidP="00B14DAB">
      <w:pPr>
        <w:spacing w:after="0" w:line="259" w:lineRule="auto"/>
        <w:ind w:left="139" w:firstLine="0"/>
        <w:rPr>
          <w:rFonts w:ascii="Franklin Gothic Book" w:hAnsi="Franklin Gothic Book"/>
        </w:rPr>
      </w:pPr>
      <w:r w:rsidRPr="00F37941">
        <w:rPr>
          <w:rFonts w:ascii="Franklin Gothic Book" w:hAnsi="Franklin Gothic Book"/>
        </w:rPr>
        <w:t xml:space="preserve"> </w:t>
      </w:r>
    </w:p>
    <w:p w14:paraId="63CFE64F" w14:textId="5FCC4A9D"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Utilities</w:t>
      </w:r>
      <w:r w:rsidRPr="00F37941">
        <w:rPr>
          <w:rFonts w:ascii="Franklin Gothic Book" w:hAnsi="Franklin Gothic Book"/>
        </w:rPr>
        <w:t xml:space="preserve">” means water, </w:t>
      </w:r>
      <w:proofErr w:type="gramStart"/>
      <w:r w:rsidRPr="00F37941">
        <w:rPr>
          <w:rFonts w:ascii="Franklin Gothic Book" w:hAnsi="Franklin Gothic Book"/>
        </w:rPr>
        <w:t>waste water</w:t>
      </w:r>
      <w:proofErr w:type="gramEnd"/>
      <w:r w:rsidRPr="00F37941">
        <w:rPr>
          <w:rFonts w:ascii="Franklin Gothic Book" w:hAnsi="Franklin Gothic Book"/>
        </w:rPr>
        <w:t>, gas, electricity, light, power supplies, cleaning, telephone, heating,</w:t>
      </w:r>
      <w:r w:rsidR="00F05E24">
        <w:rPr>
          <w:rFonts w:ascii="Franklin Gothic Book" w:hAnsi="Franklin Gothic Book"/>
        </w:rPr>
        <w:t xml:space="preserve"> rates,</w:t>
      </w:r>
      <w:r w:rsidRPr="00F37941">
        <w:rPr>
          <w:rFonts w:ascii="Franklin Gothic Book" w:hAnsi="Franklin Gothic Book"/>
        </w:rPr>
        <w:t xml:space="preserve"> radio, television, telegraphic, telephonic and other communications and other services of whatsoever nature or kind; </w:t>
      </w:r>
    </w:p>
    <w:p w14:paraId="39C350A2" w14:textId="77777777" w:rsidR="002941BA" w:rsidRPr="00F37941" w:rsidRDefault="00777A72" w:rsidP="00B14DAB">
      <w:pPr>
        <w:spacing w:after="0" w:line="259" w:lineRule="auto"/>
        <w:ind w:left="139" w:firstLine="0"/>
        <w:rPr>
          <w:rFonts w:ascii="Franklin Gothic Book" w:hAnsi="Franklin Gothic Book"/>
        </w:rPr>
      </w:pPr>
      <w:r w:rsidRPr="00F37941">
        <w:rPr>
          <w:rFonts w:ascii="Franklin Gothic Book" w:hAnsi="Franklin Gothic Book"/>
        </w:rPr>
        <w:t xml:space="preserve"> </w:t>
      </w:r>
    </w:p>
    <w:p w14:paraId="37B0DDC2" w14:textId="6E8AFDA6" w:rsidR="002941BA" w:rsidRPr="00F37941" w:rsidRDefault="00777A72" w:rsidP="00B14DAB">
      <w:pPr>
        <w:ind w:left="720" w:firstLine="0"/>
        <w:rPr>
          <w:rFonts w:ascii="Franklin Gothic Book" w:hAnsi="Franklin Gothic Book"/>
        </w:rPr>
      </w:pPr>
      <w:r w:rsidRPr="00F37941">
        <w:rPr>
          <w:rFonts w:ascii="Franklin Gothic Book" w:hAnsi="Franklin Gothic Book"/>
        </w:rPr>
        <w:t>“</w:t>
      </w:r>
      <w:r w:rsidRPr="00D667A6">
        <w:rPr>
          <w:rFonts w:ascii="Franklin Gothic Book" w:hAnsi="Franklin Gothic Book"/>
          <w:b/>
          <w:bCs/>
        </w:rPr>
        <w:t>VAT</w:t>
      </w:r>
      <w:r w:rsidRPr="00F37941">
        <w:rPr>
          <w:rFonts w:ascii="Franklin Gothic Book" w:hAnsi="Franklin Gothic Book"/>
        </w:rPr>
        <w:t xml:space="preserve">” means Value Added Tax or any similar tax from time to time replacing it or performing a similar fiscal function. </w:t>
      </w:r>
    </w:p>
    <w:p w14:paraId="5F853713" w14:textId="0D1C8BF2" w:rsidR="002941BA" w:rsidRPr="00F37941" w:rsidRDefault="002941BA" w:rsidP="00D667A6">
      <w:pPr>
        <w:spacing w:after="143" w:line="259" w:lineRule="auto"/>
        <w:jc w:val="left"/>
        <w:rPr>
          <w:rFonts w:ascii="Franklin Gothic Book" w:hAnsi="Franklin Gothic Book"/>
        </w:rPr>
      </w:pPr>
    </w:p>
    <w:p w14:paraId="3D664784" w14:textId="3F67D486" w:rsidR="00D667A6" w:rsidRPr="00D667A6" w:rsidRDefault="00777A72" w:rsidP="00AD1B95">
      <w:pPr>
        <w:pStyle w:val="ListParagraph"/>
        <w:numPr>
          <w:ilvl w:val="1"/>
          <w:numId w:val="18"/>
        </w:numPr>
        <w:spacing w:after="0" w:line="259" w:lineRule="auto"/>
        <w:jc w:val="left"/>
        <w:rPr>
          <w:rFonts w:ascii="Franklin Gothic Book" w:hAnsi="Franklin Gothic Book"/>
        </w:rPr>
      </w:pPr>
      <w:r w:rsidRPr="00F37941">
        <w:rPr>
          <w:rFonts w:ascii="Franklin Gothic Book" w:hAnsi="Franklin Gothic Book"/>
        </w:rPr>
        <w:t xml:space="preserve">All references to Laws, any statute or statutory provisions shall be construed as including references to: </w:t>
      </w:r>
    </w:p>
    <w:p w14:paraId="28ACAA7A"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6"/>
        </w:rPr>
        <w:t xml:space="preserve"> </w:t>
      </w:r>
    </w:p>
    <w:p w14:paraId="0314E5BD" w14:textId="77777777" w:rsidR="002941BA" w:rsidRPr="00F37941" w:rsidRDefault="00777A72" w:rsidP="00AD1B95">
      <w:pPr>
        <w:numPr>
          <w:ilvl w:val="0"/>
          <w:numId w:val="3"/>
        </w:numPr>
        <w:ind w:left="1457" w:right="283" w:hanging="720"/>
        <w:rPr>
          <w:rFonts w:ascii="Franklin Gothic Book" w:hAnsi="Franklin Gothic Book"/>
        </w:rPr>
      </w:pPr>
      <w:r w:rsidRPr="00F37941">
        <w:rPr>
          <w:rFonts w:ascii="Franklin Gothic Book" w:hAnsi="Franklin Gothic Book"/>
        </w:rPr>
        <w:t xml:space="preserve">any statutory amendment, consolidation or re-enactment (whether before or after the date of this Agreement) for the time being in force; </w:t>
      </w:r>
    </w:p>
    <w:p w14:paraId="53BE27DA"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6"/>
        </w:rPr>
        <w:t xml:space="preserve"> </w:t>
      </w:r>
    </w:p>
    <w:p w14:paraId="410BA5C6" w14:textId="77777777" w:rsidR="002941BA" w:rsidRPr="00F37941" w:rsidRDefault="00777A72" w:rsidP="00AD1B95">
      <w:pPr>
        <w:numPr>
          <w:ilvl w:val="0"/>
          <w:numId w:val="3"/>
        </w:numPr>
        <w:spacing w:after="12" w:line="250" w:lineRule="auto"/>
        <w:ind w:left="1457" w:right="283" w:hanging="720"/>
        <w:rPr>
          <w:rFonts w:ascii="Franklin Gothic Book" w:hAnsi="Franklin Gothic Book"/>
        </w:rPr>
      </w:pPr>
      <w:r w:rsidRPr="00F37941">
        <w:rPr>
          <w:rFonts w:ascii="Franklin Gothic Book" w:hAnsi="Franklin Gothic Book"/>
        </w:rPr>
        <w:t xml:space="preserve">all statutory instruments or orders made pursuant to a statutory provision; and </w:t>
      </w:r>
    </w:p>
    <w:p w14:paraId="76E363A9"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6"/>
        </w:rPr>
        <w:t xml:space="preserve"> </w:t>
      </w:r>
    </w:p>
    <w:p w14:paraId="0C733638" w14:textId="77777777" w:rsidR="002941BA" w:rsidRPr="00F37941" w:rsidRDefault="00777A72" w:rsidP="00AD1B95">
      <w:pPr>
        <w:numPr>
          <w:ilvl w:val="0"/>
          <w:numId w:val="3"/>
        </w:numPr>
        <w:spacing w:after="41"/>
        <w:ind w:left="1457" w:right="283" w:hanging="720"/>
        <w:rPr>
          <w:rFonts w:ascii="Franklin Gothic Book" w:hAnsi="Franklin Gothic Book"/>
        </w:rPr>
      </w:pPr>
      <w:r w:rsidRPr="00F37941">
        <w:rPr>
          <w:rFonts w:ascii="Franklin Gothic Book" w:hAnsi="Franklin Gothic Book"/>
        </w:rPr>
        <w:lastRenderedPageBreak/>
        <w:t xml:space="preserve">any statutory </w:t>
      </w:r>
      <w:proofErr w:type="gramStart"/>
      <w:r w:rsidRPr="00F37941">
        <w:rPr>
          <w:rFonts w:ascii="Franklin Gothic Book" w:hAnsi="Franklin Gothic Book"/>
        </w:rPr>
        <w:t>provision  of</w:t>
      </w:r>
      <w:proofErr w:type="gramEnd"/>
      <w:r w:rsidRPr="00F37941">
        <w:rPr>
          <w:rFonts w:ascii="Franklin Gothic Book" w:hAnsi="Franklin Gothic Book"/>
        </w:rPr>
        <w:t xml:space="preserve">  </w:t>
      </w:r>
      <w:proofErr w:type="gramStart"/>
      <w:r w:rsidRPr="00F37941">
        <w:rPr>
          <w:rFonts w:ascii="Franklin Gothic Book" w:hAnsi="Franklin Gothic Book"/>
        </w:rPr>
        <w:t>which  a</w:t>
      </w:r>
      <w:proofErr w:type="gramEnd"/>
      <w:r w:rsidRPr="00F37941">
        <w:rPr>
          <w:rFonts w:ascii="Franklin Gothic Book" w:hAnsi="Franklin Gothic Book"/>
        </w:rPr>
        <w:t xml:space="preserve">  </w:t>
      </w:r>
      <w:proofErr w:type="gramStart"/>
      <w:r w:rsidRPr="00F37941">
        <w:rPr>
          <w:rFonts w:ascii="Franklin Gothic Book" w:hAnsi="Franklin Gothic Book"/>
        </w:rPr>
        <w:t>statutory  provision</w:t>
      </w:r>
      <w:proofErr w:type="gramEnd"/>
      <w:r w:rsidRPr="00F37941">
        <w:rPr>
          <w:rFonts w:ascii="Franklin Gothic Book" w:hAnsi="Franklin Gothic Book"/>
        </w:rPr>
        <w:t xml:space="preserve">  </w:t>
      </w:r>
      <w:proofErr w:type="gramStart"/>
      <w:r w:rsidRPr="00F37941">
        <w:rPr>
          <w:rFonts w:ascii="Franklin Gothic Book" w:hAnsi="Franklin Gothic Book"/>
        </w:rPr>
        <w:t>is  a</w:t>
      </w:r>
      <w:proofErr w:type="gramEnd"/>
      <w:r w:rsidRPr="00F37941">
        <w:rPr>
          <w:rFonts w:ascii="Franklin Gothic Book" w:hAnsi="Franklin Gothic Book"/>
        </w:rPr>
        <w:t xml:space="preserve">  </w:t>
      </w:r>
      <w:proofErr w:type="gramStart"/>
      <w:r w:rsidRPr="00F37941">
        <w:rPr>
          <w:rFonts w:ascii="Franklin Gothic Book" w:hAnsi="Franklin Gothic Book"/>
        </w:rPr>
        <w:t>consolidation,  re</w:t>
      </w:r>
      <w:proofErr w:type="gramEnd"/>
      <w:r w:rsidRPr="00F37941">
        <w:rPr>
          <w:rFonts w:ascii="Franklin Gothic Book" w:hAnsi="Franklin Gothic Book"/>
        </w:rPr>
        <w:t xml:space="preserve">- enactment or amendment. </w:t>
      </w:r>
    </w:p>
    <w:p w14:paraId="3AF3C482"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9"/>
        </w:rPr>
        <w:t xml:space="preserve"> </w:t>
      </w:r>
    </w:p>
    <w:p w14:paraId="224059D3" w14:textId="6F5A84BC" w:rsidR="003E1D1F"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Any reference to a section, clause, sub-clause or Schedule shall be a reference to a section, clause, sub-clause (as the case may be) of and Schedule to this Agreement and any reference in a clause to a sub-clause shall be a reference to a sub-clause of the Clause or Schedule in which the reference is contained unless it appears from the context that a reference to some other provision is intended. </w:t>
      </w:r>
    </w:p>
    <w:p w14:paraId="3C016B54" w14:textId="7EA309F1" w:rsidR="002941BA" w:rsidRPr="00F37941" w:rsidRDefault="002941BA" w:rsidP="00D667A6">
      <w:pPr>
        <w:pStyle w:val="ListParagraph"/>
        <w:spacing w:after="0" w:line="259" w:lineRule="auto"/>
        <w:ind w:left="737" w:firstLine="0"/>
        <w:jc w:val="left"/>
        <w:rPr>
          <w:rFonts w:ascii="Franklin Gothic Book" w:hAnsi="Franklin Gothic Book"/>
        </w:rPr>
      </w:pPr>
    </w:p>
    <w:p w14:paraId="1D7F4072" w14:textId="56B0A36F" w:rsidR="002941BA"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Schedules to this Agreement are an integral part of this Agreement and reference to this Agreement includes reference thereto and reference to any Schedule includes reference to any annex or appendix thereto. </w:t>
      </w:r>
    </w:p>
    <w:p w14:paraId="4759B54E" w14:textId="77777777" w:rsidR="00DE160B" w:rsidRPr="00DE160B" w:rsidRDefault="00DE160B" w:rsidP="00DE160B">
      <w:pPr>
        <w:pStyle w:val="ListParagraph"/>
        <w:rPr>
          <w:rFonts w:ascii="Franklin Gothic Book" w:hAnsi="Franklin Gothic Book"/>
        </w:rPr>
      </w:pPr>
    </w:p>
    <w:p w14:paraId="14882E02" w14:textId="3BD1E102" w:rsidR="00DE160B" w:rsidRDefault="00DE160B"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In the event of a dispute, this Agreement shall take </w:t>
      </w:r>
      <w:proofErr w:type="gramStart"/>
      <w:r>
        <w:rPr>
          <w:rFonts w:ascii="Franklin Gothic Book" w:hAnsi="Franklin Gothic Book"/>
        </w:rPr>
        <w:t>precedence</w:t>
      </w:r>
      <w:proofErr w:type="gramEnd"/>
      <w:r>
        <w:rPr>
          <w:rFonts w:ascii="Franklin Gothic Book" w:hAnsi="Franklin Gothic Book"/>
        </w:rPr>
        <w:t xml:space="preserve"> but the RFT and the Tender Submission are hereby deemed incorporated herein. For the avoidance of doubt, in the event of any conflict between this Agreement, the RFT and the Tender Submission, this Agreement shall take precedence. </w:t>
      </w:r>
    </w:p>
    <w:p w14:paraId="373588E3" w14:textId="77777777" w:rsidR="005662BA" w:rsidRPr="005662BA" w:rsidRDefault="005662BA" w:rsidP="005662BA">
      <w:pPr>
        <w:pStyle w:val="ListParagraph"/>
        <w:rPr>
          <w:rFonts w:ascii="Franklin Gothic Book" w:hAnsi="Franklin Gothic Book"/>
        </w:rPr>
      </w:pPr>
    </w:p>
    <w:p w14:paraId="2D422FF5" w14:textId="77777777" w:rsidR="0018332B" w:rsidRPr="0018332B" w:rsidRDefault="0018332B" w:rsidP="0018332B">
      <w:pPr>
        <w:pStyle w:val="ListParagraph"/>
        <w:rPr>
          <w:rFonts w:ascii="Franklin Gothic Book" w:hAnsi="Franklin Gothic Book"/>
        </w:rPr>
      </w:pPr>
    </w:p>
    <w:p w14:paraId="1C9C24F3" w14:textId="6690A962" w:rsidR="0018332B" w:rsidRPr="0018332B" w:rsidRDefault="0018332B" w:rsidP="00AD1B95">
      <w:pPr>
        <w:pStyle w:val="ListParagraph"/>
        <w:numPr>
          <w:ilvl w:val="0"/>
          <w:numId w:val="18"/>
        </w:numPr>
        <w:spacing w:after="0" w:line="259" w:lineRule="auto"/>
        <w:jc w:val="left"/>
        <w:rPr>
          <w:rFonts w:ascii="Franklin Gothic Book" w:hAnsi="Franklin Gothic Book"/>
          <w:b/>
          <w:bCs/>
          <w:u w:val="single"/>
        </w:rPr>
      </w:pPr>
      <w:r w:rsidRPr="0018332B">
        <w:rPr>
          <w:rFonts w:ascii="Franklin Gothic Book" w:hAnsi="Franklin Gothic Book"/>
          <w:b/>
          <w:bCs/>
          <w:u w:val="single"/>
        </w:rPr>
        <w:t xml:space="preserve">APPOINTMENT </w:t>
      </w:r>
    </w:p>
    <w:p w14:paraId="35D82178" w14:textId="77777777" w:rsidR="002941BA" w:rsidRPr="00F37941" w:rsidRDefault="00777A72">
      <w:pPr>
        <w:spacing w:after="21" w:line="259" w:lineRule="auto"/>
        <w:ind w:left="139" w:firstLine="0"/>
        <w:jc w:val="left"/>
        <w:rPr>
          <w:rFonts w:ascii="Franklin Gothic Book" w:hAnsi="Franklin Gothic Book"/>
        </w:rPr>
      </w:pPr>
      <w:r w:rsidRPr="00F37941">
        <w:rPr>
          <w:rFonts w:ascii="Franklin Gothic Book" w:hAnsi="Franklin Gothic Book"/>
        </w:rPr>
        <w:t xml:space="preserve"> </w:t>
      </w:r>
    </w:p>
    <w:p w14:paraId="2BB3E3FD" w14:textId="3C27C122" w:rsidR="00CD1A0A" w:rsidRDefault="00CD1A0A"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UL hereby appoints the Licensee to provide the Catering Services to UL during the Licence </w:t>
      </w:r>
      <w:proofErr w:type="gramStart"/>
      <w:r>
        <w:rPr>
          <w:rFonts w:ascii="Franklin Gothic Book" w:hAnsi="Franklin Gothic Book"/>
        </w:rPr>
        <w:t>Period</w:t>
      </w:r>
      <w:proofErr w:type="gramEnd"/>
      <w:r>
        <w:rPr>
          <w:rFonts w:ascii="Franklin Gothic Book" w:hAnsi="Franklin Gothic Book"/>
        </w:rPr>
        <w:t xml:space="preserve"> and the Licensee hereby accepts such appointment upon the terms and conditions of this Agreement.</w:t>
      </w:r>
    </w:p>
    <w:p w14:paraId="6A87B34D" w14:textId="77777777" w:rsidR="00CD1A0A" w:rsidRDefault="00CD1A0A" w:rsidP="00CD1A0A">
      <w:pPr>
        <w:pStyle w:val="ListParagraph"/>
        <w:spacing w:after="0" w:line="259" w:lineRule="auto"/>
        <w:ind w:left="737" w:firstLine="0"/>
        <w:rPr>
          <w:rFonts w:ascii="Franklin Gothic Book" w:hAnsi="Franklin Gothic Book"/>
        </w:rPr>
      </w:pPr>
    </w:p>
    <w:p w14:paraId="33EBA956" w14:textId="1DB6C519" w:rsidR="00CD1A0A" w:rsidRPr="00CD1A0A" w:rsidRDefault="00845742" w:rsidP="00AD1B95">
      <w:pPr>
        <w:pStyle w:val="ListParagraph"/>
        <w:numPr>
          <w:ilvl w:val="0"/>
          <w:numId w:val="18"/>
        </w:numPr>
        <w:spacing w:after="0" w:line="259" w:lineRule="auto"/>
        <w:jc w:val="left"/>
        <w:rPr>
          <w:rFonts w:ascii="Franklin Gothic Book" w:hAnsi="Franklin Gothic Book"/>
          <w:b/>
          <w:bCs/>
          <w:u w:val="single"/>
        </w:rPr>
      </w:pPr>
      <w:r>
        <w:rPr>
          <w:rFonts w:ascii="Franklin Gothic Book" w:hAnsi="Franklin Gothic Book"/>
          <w:b/>
          <w:bCs/>
          <w:u w:val="single"/>
        </w:rPr>
        <w:t xml:space="preserve">GRANT OF LICENCE </w:t>
      </w:r>
    </w:p>
    <w:p w14:paraId="00CA91B6" w14:textId="77777777" w:rsidR="00CD1A0A" w:rsidRDefault="00CD1A0A" w:rsidP="00CD1A0A">
      <w:pPr>
        <w:pStyle w:val="ListParagraph"/>
        <w:spacing w:after="0" w:line="259" w:lineRule="auto"/>
        <w:ind w:left="737" w:firstLine="0"/>
        <w:rPr>
          <w:rFonts w:ascii="Franklin Gothic Book" w:hAnsi="Franklin Gothic Book"/>
        </w:rPr>
      </w:pPr>
    </w:p>
    <w:p w14:paraId="459716F5" w14:textId="5BB7C8E9" w:rsidR="00441CF0" w:rsidRDefault="0051428E"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In consideration of the Licensee paying the Licence Fee </w:t>
      </w:r>
      <w:r w:rsidR="00441CF0">
        <w:rPr>
          <w:rFonts w:ascii="Franklin Gothic Book" w:hAnsi="Franklin Gothic Book"/>
        </w:rPr>
        <w:t xml:space="preserve">at the times and in the manner specified herein and the Licensee </w:t>
      </w:r>
      <w:r w:rsidRPr="00F37941">
        <w:rPr>
          <w:rFonts w:ascii="Franklin Gothic Book" w:hAnsi="Franklin Gothic Book"/>
        </w:rPr>
        <w:t xml:space="preserve">complying with the </w:t>
      </w:r>
      <w:r>
        <w:rPr>
          <w:rFonts w:ascii="Franklin Gothic Book" w:hAnsi="Franklin Gothic Book"/>
        </w:rPr>
        <w:t xml:space="preserve">terms of this Agreement, with </w:t>
      </w:r>
      <w:r w:rsidR="00777A72" w:rsidRPr="00F37941">
        <w:rPr>
          <w:rFonts w:ascii="Franklin Gothic Book" w:hAnsi="Franklin Gothic Book"/>
        </w:rPr>
        <w:t xml:space="preserve">effect from the </w:t>
      </w:r>
      <w:r w:rsidR="007F2F15">
        <w:rPr>
          <w:rFonts w:ascii="Franklin Gothic Book" w:hAnsi="Franklin Gothic Book"/>
        </w:rPr>
        <w:t>Commencement Date</w:t>
      </w:r>
      <w:r w:rsidR="00777A72" w:rsidRPr="00F37941">
        <w:rPr>
          <w:rFonts w:ascii="Franklin Gothic Book" w:hAnsi="Franklin Gothic Book"/>
        </w:rPr>
        <w:t>, UL grants to the Licensee</w:t>
      </w:r>
      <w:r w:rsidR="00BD7599">
        <w:rPr>
          <w:rFonts w:ascii="Franklin Gothic Book" w:hAnsi="Franklin Gothic Book"/>
        </w:rPr>
        <w:t xml:space="preserve"> </w:t>
      </w:r>
      <w:r w:rsidR="00777A72" w:rsidRPr="00F37941">
        <w:rPr>
          <w:rFonts w:ascii="Franklin Gothic Book" w:hAnsi="Franklin Gothic Book"/>
        </w:rPr>
        <w:t xml:space="preserve">the right to </w:t>
      </w:r>
      <w:r w:rsidR="00441CF0">
        <w:rPr>
          <w:rFonts w:ascii="Franklin Gothic Book" w:hAnsi="Franklin Gothic Book"/>
        </w:rPr>
        <w:t>use</w:t>
      </w:r>
      <w:r w:rsidR="00777A72" w:rsidRPr="00F37941">
        <w:rPr>
          <w:rFonts w:ascii="Franklin Gothic Book" w:hAnsi="Franklin Gothic Book"/>
        </w:rPr>
        <w:t xml:space="preserve"> the Catering Premises </w:t>
      </w:r>
      <w:r w:rsidR="00441CF0">
        <w:rPr>
          <w:rFonts w:ascii="Franklin Gothic Book" w:hAnsi="Franklin Gothic Book"/>
        </w:rPr>
        <w:t xml:space="preserve">for the sole purpose of allowing the Licensee (and its employees, subcontractors and agents as appropriate) to perform its obligations under this Agreement (the “Licence”) subject to all rights of access of UL or any other person under this Agreement or Law. </w:t>
      </w:r>
    </w:p>
    <w:p w14:paraId="7CD4B12B" w14:textId="77777777" w:rsidR="00441CF0" w:rsidRDefault="00441CF0" w:rsidP="00441CF0">
      <w:pPr>
        <w:pStyle w:val="ListParagraph"/>
        <w:spacing w:after="0" w:line="259" w:lineRule="auto"/>
        <w:ind w:left="737" w:firstLine="0"/>
        <w:rPr>
          <w:rFonts w:ascii="Franklin Gothic Book" w:hAnsi="Franklin Gothic Book"/>
        </w:rPr>
      </w:pPr>
    </w:p>
    <w:p w14:paraId="465D5985" w14:textId="17B8D338" w:rsidR="00441CF0" w:rsidRDefault="00441CF0"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The Licence will subsist for the sole purpose of enabling the Licensee to perform its obligations under this Agreement and for no other purpose and will not operate or be deemed to operate as a demise of the Catering Premises or any part of it nor will the Licensee have or be entitled to any estate, right, title or interest in it and the Licensee and those authorised by it will enter into the Catering Premises only as licensee of UL.</w:t>
      </w:r>
    </w:p>
    <w:p w14:paraId="60E1831E" w14:textId="77777777" w:rsidR="00441CF0" w:rsidRPr="00441CF0" w:rsidRDefault="00441CF0" w:rsidP="00441CF0">
      <w:pPr>
        <w:pStyle w:val="ListParagraph"/>
        <w:rPr>
          <w:rFonts w:ascii="Franklin Gothic Book" w:hAnsi="Franklin Gothic Book"/>
        </w:rPr>
      </w:pPr>
    </w:p>
    <w:p w14:paraId="0CD8F2BE" w14:textId="1B06D82F" w:rsidR="00441CF0" w:rsidRPr="00441CF0" w:rsidRDefault="00441CF0" w:rsidP="00AD1B95">
      <w:pPr>
        <w:pStyle w:val="ListParagraph"/>
        <w:numPr>
          <w:ilvl w:val="1"/>
          <w:numId w:val="18"/>
        </w:numPr>
        <w:spacing w:after="0" w:line="259" w:lineRule="auto"/>
        <w:rPr>
          <w:rFonts w:ascii="Franklin Gothic Book" w:hAnsi="Franklin Gothic Book"/>
        </w:rPr>
      </w:pPr>
      <w:r w:rsidRPr="00441CF0">
        <w:rPr>
          <w:rFonts w:ascii="Franklin Gothic Book" w:hAnsi="Franklin Gothic Book"/>
        </w:rPr>
        <w:t xml:space="preserve">For the avoidance of doubt, this Agreement does not create the relationship of Landlord and Tenant between UL and the Licensee or any partnership or joint venture between UL and the Licensee and the Licensee acknowledges that this Agreement does not confer exclusive occupation of the Catering Premises on it. The Licensee’s exclusive remedy in respect of interference with its rights granted hereunder shall be contractual only. </w:t>
      </w:r>
    </w:p>
    <w:p w14:paraId="79E51DB0" w14:textId="77777777" w:rsidR="00441CF0" w:rsidRPr="00441CF0" w:rsidRDefault="00441CF0" w:rsidP="00441CF0">
      <w:pPr>
        <w:pStyle w:val="ListParagraph"/>
        <w:spacing w:after="0" w:line="259" w:lineRule="auto"/>
        <w:ind w:left="737" w:firstLine="0"/>
        <w:rPr>
          <w:rFonts w:ascii="Franklin Gothic Book" w:hAnsi="Franklin Gothic Book"/>
        </w:rPr>
      </w:pPr>
    </w:p>
    <w:p w14:paraId="65B0F1C1" w14:textId="617345FA" w:rsidR="00441CF0" w:rsidRPr="00441CF0" w:rsidRDefault="00441CF0" w:rsidP="00AD1B95">
      <w:pPr>
        <w:pStyle w:val="ListParagraph"/>
        <w:numPr>
          <w:ilvl w:val="1"/>
          <w:numId w:val="18"/>
        </w:numPr>
        <w:spacing w:after="0" w:line="259" w:lineRule="auto"/>
        <w:rPr>
          <w:rFonts w:ascii="Franklin Gothic Book" w:hAnsi="Franklin Gothic Book"/>
        </w:rPr>
      </w:pPr>
      <w:r w:rsidRPr="00441CF0">
        <w:rPr>
          <w:rFonts w:ascii="Franklin Gothic Book" w:hAnsi="Franklin Gothic Book"/>
        </w:rPr>
        <w:t xml:space="preserve">Strictly without prejudice to Clause </w:t>
      </w:r>
      <w:r>
        <w:rPr>
          <w:rFonts w:ascii="Franklin Gothic Book" w:hAnsi="Franklin Gothic Book"/>
        </w:rPr>
        <w:t>3.3</w:t>
      </w:r>
      <w:r w:rsidRPr="00441CF0">
        <w:rPr>
          <w:rFonts w:ascii="Franklin Gothic Book" w:hAnsi="Franklin Gothic Book"/>
        </w:rPr>
        <w:t xml:space="preserve"> and for the avoidance of any doubt, to the extent that the Catering Premises could be construed as a tenement and/or this Agreement construed as a tenancy within the meaning of landlord and tenant legislation, the Licensee has executed the renunciation of landlord and tenant rights in the form annexed to the Seventh Schedule of this Agreement. </w:t>
      </w:r>
    </w:p>
    <w:p w14:paraId="1683FF30" w14:textId="50376D07" w:rsidR="00441CF0" w:rsidRDefault="00441CF0" w:rsidP="00441CF0">
      <w:pPr>
        <w:pStyle w:val="ListParagraph"/>
        <w:spacing w:after="0" w:line="259" w:lineRule="auto"/>
        <w:ind w:left="737" w:firstLine="0"/>
        <w:rPr>
          <w:rFonts w:ascii="Franklin Gothic Book" w:hAnsi="Franklin Gothic Book"/>
        </w:rPr>
      </w:pPr>
    </w:p>
    <w:p w14:paraId="1C0D9AC0" w14:textId="7D262513" w:rsidR="008267CB" w:rsidRPr="008267CB" w:rsidRDefault="008A2874" w:rsidP="00AD1B95">
      <w:pPr>
        <w:pStyle w:val="ListParagraph"/>
        <w:numPr>
          <w:ilvl w:val="0"/>
          <w:numId w:val="18"/>
        </w:numPr>
        <w:spacing w:after="0" w:line="259" w:lineRule="auto"/>
        <w:jc w:val="left"/>
        <w:rPr>
          <w:rFonts w:ascii="Franklin Gothic Book" w:hAnsi="Franklin Gothic Book"/>
          <w:b/>
          <w:bCs/>
          <w:u w:val="single"/>
        </w:rPr>
      </w:pPr>
      <w:bookmarkStart w:id="4" w:name="_Ref179811589"/>
      <w:r>
        <w:rPr>
          <w:rFonts w:ascii="Franklin Gothic Book" w:hAnsi="Franklin Gothic Book"/>
          <w:b/>
          <w:bCs/>
          <w:u w:val="single"/>
        </w:rPr>
        <w:t>LICENCE PERIOD</w:t>
      </w:r>
      <w:bookmarkEnd w:id="4"/>
    </w:p>
    <w:p w14:paraId="50F66621" w14:textId="77777777" w:rsidR="008267CB" w:rsidRPr="008267CB" w:rsidRDefault="008267CB" w:rsidP="008267CB">
      <w:pPr>
        <w:pStyle w:val="ListParagraph"/>
        <w:rPr>
          <w:rFonts w:ascii="Franklin Gothic Book" w:hAnsi="Franklin Gothic Book"/>
        </w:rPr>
      </w:pPr>
    </w:p>
    <w:p w14:paraId="6E890AF6" w14:textId="5D6F3235" w:rsidR="00475FF7" w:rsidRDefault="00475FF7"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The Licensee shall provide the Catering Services for the duration of the Licence Period.</w:t>
      </w:r>
    </w:p>
    <w:p w14:paraId="4C990D21" w14:textId="77777777" w:rsidR="00475FF7" w:rsidRDefault="00475FF7" w:rsidP="00475FF7">
      <w:pPr>
        <w:pStyle w:val="ListParagraph"/>
        <w:spacing w:after="0" w:line="259" w:lineRule="auto"/>
        <w:ind w:left="737" w:firstLine="0"/>
        <w:rPr>
          <w:rFonts w:ascii="Franklin Gothic Book" w:hAnsi="Franklin Gothic Book"/>
        </w:rPr>
      </w:pPr>
    </w:p>
    <w:p w14:paraId="79F3AA3F" w14:textId="338343EE" w:rsidR="00EF3A5D" w:rsidRDefault="00777A72" w:rsidP="00AD1B95">
      <w:pPr>
        <w:pStyle w:val="ListParagraph"/>
        <w:numPr>
          <w:ilvl w:val="1"/>
          <w:numId w:val="18"/>
        </w:numPr>
        <w:spacing w:after="0" w:line="259" w:lineRule="auto"/>
        <w:rPr>
          <w:rFonts w:ascii="Franklin Gothic Book" w:hAnsi="Franklin Gothic Book"/>
        </w:rPr>
      </w:pPr>
      <w:bookmarkStart w:id="5" w:name="_Ref180402122"/>
      <w:r w:rsidRPr="00441CF0">
        <w:rPr>
          <w:rFonts w:ascii="Franklin Gothic Book" w:hAnsi="Franklin Gothic Book"/>
        </w:rPr>
        <w:t xml:space="preserve">UL </w:t>
      </w:r>
      <w:r w:rsidR="00EF3A5D" w:rsidRPr="00441CF0">
        <w:rPr>
          <w:rFonts w:ascii="Franklin Gothic Book" w:hAnsi="Franklin Gothic Book"/>
        </w:rPr>
        <w:t>shall be entitled</w:t>
      </w:r>
      <w:r w:rsidRPr="00441CF0">
        <w:rPr>
          <w:rFonts w:ascii="Franklin Gothic Book" w:hAnsi="Franklin Gothic Book"/>
        </w:rPr>
        <w:t xml:space="preserve"> to extend the Licence Period </w:t>
      </w:r>
      <w:r w:rsidR="008A2874" w:rsidRPr="00441CF0">
        <w:rPr>
          <w:rFonts w:ascii="Franklin Gothic Book" w:hAnsi="Franklin Gothic Book"/>
        </w:rPr>
        <w:t xml:space="preserve">by a further period or periods of up to </w:t>
      </w:r>
      <w:r w:rsidR="00441CF0" w:rsidRPr="00441CF0">
        <w:rPr>
          <w:rFonts w:ascii="Franklin Gothic Book" w:hAnsi="Franklin Gothic Book"/>
        </w:rPr>
        <w:t>twelve</w:t>
      </w:r>
      <w:r w:rsidR="008A2874" w:rsidRPr="00441CF0">
        <w:rPr>
          <w:rFonts w:ascii="Franklin Gothic Book" w:hAnsi="Franklin Gothic Book"/>
        </w:rPr>
        <w:t xml:space="preserve"> months </w:t>
      </w:r>
      <w:r w:rsidR="00441CF0" w:rsidRPr="00441CF0">
        <w:rPr>
          <w:rFonts w:ascii="Franklin Gothic Book" w:hAnsi="Franklin Gothic Book"/>
        </w:rPr>
        <w:t xml:space="preserve">with a maximum of two such extensions permitted subject to its obligations at law by </w:t>
      </w:r>
      <w:r w:rsidR="00EF3A5D" w:rsidRPr="00441CF0">
        <w:rPr>
          <w:rFonts w:ascii="Franklin Gothic Book" w:hAnsi="Franklin Gothic Book"/>
        </w:rPr>
        <w:t>giving written notice to the License</w:t>
      </w:r>
      <w:r w:rsidR="00441CF0" w:rsidRPr="00441CF0">
        <w:rPr>
          <w:rFonts w:ascii="Franklin Gothic Book" w:hAnsi="Franklin Gothic Book"/>
        </w:rPr>
        <w:t>e.</w:t>
      </w:r>
      <w:bookmarkEnd w:id="5"/>
      <w:r w:rsidRPr="00441CF0">
        <w:rPr>
          <w:rFonts w:ascii="Franklin Gothic Book" w:hAnsi="Franklin Gothic Book"/>
        </w:rPr>
        <w:t xml:space="preserve"> </w:t>
      </w:r>
    </w:p>
    <w:p w14:paraId="676A2FB8" w14:textId="77777777" w:rsidR="00020467" w:rsidRPr="00020467" w:rsidRDefault="00020467" w:rsidP="00020467">
      <w:pPr>
        <w:pStyle w:val="ListParagraph"/>
        <w:rPr>
          <w:rFonts w:ascii="Franklin Gothic Book" w:hAnsi="Franklin Gothic Book"/>
        </w:rPr>
      </w:pPr>
    </w:p>
    <w:p w14:paraId="1610719C" w14:textId="77777777" w:rsidR="00020467" w:rsidRDefault="00020467" w:rsidP="00AD1B95">
      <w:pPr>
        <w:pStyle w:val="l30"/>
        <w:numPr>
          <w:ilvl w:val="1"/>
          <w:numId w:val="18"/>
        </w:numPr>
        <w:tabs>
          <w:tab w:val="clear" w:pos="1843"/>
        </w:tabs>
        <w:suppressAutoHyphens w:val="0"/>
        <w:spacing w:after="0" w:line="276" w:lineRule="auto"/>
        <w:rPr>
          <w:rFonts w:ascii="Franklin Gothic Book" w:hAnsi="Franklin Gothic Book"/>
          <w:color w:val="000000"/>
          <w:kern w:val="2"/>
          <w:sz w:val="24"/>
          <w:szCs w:val="24"/>
          <w14:ligatures w14:val="standardContextual"/>
        </w:rPr>
      </w:pPr>
      <w:r w:rsidRPr="00020467">
        <w:rPr>
          <w:rFonts w:ascii="Franklin Gothic Book" w:hAnsi="Franklin Gothic Book"/>
          <w:color w:val="000000"/>
          <w:kern w:val="2"/>
          <w:sz w:val="24"/>
          <w:szCs w:val="24"/>
          <w14:ligatures w14:val="standardContextual"/>
        </w:rPr>
        <w:t xml:space="preserve">If the Licence hereby set out should continue beyond the Licence Period it shall, in the absence of a new licence agreement, be deemed to be a licence </w:t>
      </w:r>
      <w:r>
        <w:rPr>
          <w:rFonts w:ascii="Franklin Gothic Book" w:hAnsi="Franklin Gothic Book"/>
          <w:color w:val="000000"/>
          <w:kern w:val="2"/>
          <w:sz w:val="24"/>
          <w:szCs w:val="24"/>
          <w14:ligatures w14:val="standardContextual"/>
        </w:rPr>
        <w:t>upon the terms and conditions herein contained and the Licence Fee plus VAT shall be payable with effect from the date after the expiration of the Licence Period.</w:t>
      </w:r>
    </w:p>
    <w:p w14:paraId="318E7B0C" w14:textId="77777777" w:rsidR="00441CF0" w:rsidRPr="00EF3A5D" w:rsidRDefault="00441CF0" w:rsidP="00EF3A5D">
      <w:pPr>
        <w:pStyle w:val="ListParagraph"/>
        <w:rPr>
          <w:rFonts w:ascii="Franklin Gothic Book" w:hAnsi="Franklin Gothic Book"/>
        </w:rPr>
      </w:pPr>
    </w:p>
    <w:p w14:paraId="68EBC4C6" w14:textId="584DF94D" w:rsidR="007F2F15" w:rsidRPr="00B709CC" w:rsidRDefault="00FD37AF" w:rsidP="00AD1B95">
      <w:pPr>
        <w:pStyle w:val="ListParagraph"/>
        <w:numPr>
          <w:ilvl w:val="0"/>
          <w:numId w:val="18"/>
        </w:numPr>
        <w:spacing w:after="0" w:line="259" w:lineRule="auto"/>
        <w:jc w:val="left"/>
        <w:rPr>
          <w:rFonts w:ascii="Franklin Gothic Book" w:hAnsi="Franklin Gothic Book"/>
          <w:b/>
          <w:bCs/>
          <w:u w:val="single"/>
        </w:rPr>
      </w:pPr>
      <w:bookmarkStart w:id="6" w:name="_Ref179746336"/>
      <w:r w:rsidRPr="00B709CC">
        <w:rPr>
          <w:rFonts w:ascii="Franklin Gothic Book" w:hAnsi="Franklin Gothic Book"/>
          <w:b/>
          <w:bCs/>
          <w:u w:val="single"/>
        </w:rPr>
        <w:t xml:space="preserve">HOSPITALITY SERVICES </w:t>
      </w:r>
    </w:p>
    <w:p w14:paraId="37E8C070" w14:textId="77777777" w:rsidR="007F2F15" w:rsidRPr="007F2F15" w:rsidRDefault="007F2F15" w:rsidP="007F2F15">
      <w:pPr>
        <w:pStyle w:val="ListParagraph"/>
        <w:rPr>
          <w:rFonts w:ascii="Franklin Gothic Book" w:hAnsi="Franklin Gothic Book"/>
        </w:rPr>
      </w:pPr>
    </w:p>
    <w:p w14:paraId="5D0B85FD" w14:textId="549A49B9" w:rsidR="00686B67" w:rsidRDefault="008A2874"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It is </w:t>
      </w:r>
      <w:r w:rsidR="00686B67">
        <w:rPr>
          <w:rFonts w:ascii="Franklin Gothic Book" w:hAnsi="Franklin Gothic Book"/>
        </w:rPr>
        <w:t>agreed</w:t>
      </w:r>
      <w:r>
        <w:rPr>
          <w:rFonts w:ascii="Franklin Gothic Book" w:hAnsi="Franklin Gothic Book"/>
        </w:rPr>
        <w:t xml:space="preserve"> that </w:t>
      </w:r>
      <w:r w:rsidR="003B1F7B">
        <w:rPr>
          <w:rFonts w:ascii="Franklin Gothic Book" w:hAnsi="Franklin Gothic Book"/>
        </w:rPr>
        <w:t xml:space="preserve">UL may </w:t>
      </w:r>
      <w:r>
        <w:rPr>
          <w:rFonts w:ascii="Franklin Gothic Book" w:hAnsi="Franklin Gothic Book"/>
        </w:rPr>
        <w:t xml:space="preserve">require </w:t>
      </w:r>
      <w:r w:rsidR="00686B67">
        <w:rPr>
          <w:rFonts w:ascii="Franklin Gothic Book" w:hAnsi="Franklin Gothic Book"/>
        </w:rPr>
        <w:t xml:space="preserve">the Licensee to provide </w:t>
      </w:r>
      <w:r>
        <w:rPr>
          <w:rFonts w:ascii="Franklin Gothic Book" w:hAnsi="Franklin Gothic Book"/>
        </w:rPr>
        <w:t>Hospitality Services</w:t>
      </w:r>
      <w:r w:rsidR="00686B67">
        <w:rPr>
          <w:rFonts w:ascii="Franklin Gothic Book" w:hAnsi="Franklin Gothic Book"/>
        </w:rPr>
        <w:t xml:space="preserve"> from time to time</w:t>
      </w:r>
      <w:r>
        <w:rPr>
          <w:rFonts w:ascii="Franklin Gothic Book" w:hAnsi="Franklin Gothic Book"/>
        </w:rPr>
        <w:t xml:space="preserve"> during the Licence Period</w:t>
      </w:r>
      <w:r w:rsidR="00686B67">
        <w:rPr>
          <w:rFonts w:ascii="Franklin Gothic Book" w:hAnsi="Franklin Gothic Book"/>
        </w:rPr>
        <w:t xml:space="preserve">. The appointment of the Licensee does not constitute a commitment or guarantee by UL to procure Hospitality Services from the Licensee. UL shall be free at any time to engage third parties to provide Hospitality Services. </w:t>
      </w:r>
    </w:p>
    <w:p w14:paraId="4867F9BE" w14:textId="77777777" w:rsidR="00686B67" w:rsidRDefault="00686B67" w:rsidP="00686B67">
      <w:pPr>
        <w:pStyle w:val="ListParagraph"/>
        <w:spacing w:after="0" w:line="259" w:lineRule="auto"/>
        <w:ind w:left="737" w:firstLine="0"/>
        <w:rPr>
          <w:rFonts w:ascii="Franklin Gothic Book" w:hAnsi="Franklin Gothic Book"/>
        </w:rPr>
      </w:pPr>
    </w:p>
    <w:p w14:paraId="7885B9EF" w14:textId="77777777" w:rsidR="00686B67" w:rsidRDefault="00686B67"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On each occasion that UL requires Hospitality Services, it will request the Licensee and/or other third parties to submit a fee proposal for the provision of such services.</w:t>
      </w:r>
    </w:p>
    <w:p w14:paraId="3417679F" w14:textId="77777777" w:rsidR="0068677C" w:rsidRPr="0068677C" w:rsidRDefault="0068677C" w:rsidP="0068677C">
      <w:pPr>
        <w:pStyle w:val="ListParagraph"/>
        <w:rPr>
          <w:rFonts w:ascii="Franklin Gothic Book" w:hAnsi="Franklin Gothic Book"/>
        </w:rPr>
      </w:pPr>
    </w:p>
    <w:p w14:paraId="1678D1DA" w14:textId="280A8F5E" w:rsidR="0068677C" w:rsidRDefault="00F05E24"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The decision to engage the Licensee or another third party to provide Hospitality Services shall be based upon UL’s evaluation of the fee proposal submitted in accordance with Clause 5.2.</w:t>
      </w:r>
    </w:p>
    <w:p w14:paraId="3D3B098C" w14:textId="77777777" w:rsidR="00686B67" w:rsidRPr="00686B67" w:rsidRDefault="00686B67" w:rsidP="00686B67">
      <w:pPr>
        <w:pStyle w:val="ListParagraph"/>
        <w:rPr>
          <w:rFonts w:ascii="Franklin Gothic Book" w:hAnsi="Franklin Gothic Book"/>
        </w:rPr>
      </w:pPr>
    </w:p>
    <w:p w14:paraId="21826344" w14:textId="391C93C7" w:rsidR="00C83A92" w:rsidRPr="00C83A92" w:rsidRDefault="008A2874" w:rsidP="00AD1B95">
      <w:pPr>
        <w:pStyle w:val="ListParagraph"/>
        <w:numPr>
          <w:ilvl w:val="0"/>
          <w:numId w:val="18"/>
        </w:numPr>
        <w:spacing w:after="0" w:line="259" w:lineRule="auto"/>
        <w:jc w:val="left"/>
        <w:rPr>
          <w:rFonts w:ascii="Franklin Gothic Book" w:hAnsi="Franklin Gothic Book"/>
          <w:b/>
          <w:bCs/>
          <w:u w:val="single"/>
        </w:rPr>
      </w:pPr>
      <w:r>
        <w:rPr>
          <w:rFonts w:ascii="Franklin Gothic Book" w:hAnsi="Franklin Gothic Book"/>
        </w:rPr>
        <w:t xml:space="preserve"> </w:t>
      </w:r>
      <w:bookmarkStart w:id="7" w:name="_Ref179811688"/>
      <w:bookmarkEnd w:id="6"/>
      <w:r w:rsidR="00C83A92" w:rsidRPr="00C83A92">
        <w:rPr>
          <w:rFonts w:ascii="Franklin Gothic Book" w:hAnsi="Franklin Gothic Book"/>
          <w:b/>
          <w:bCs/>
          <w:u w:val="single"/>
        </w:rPr>
        <w:t>LICENCE FEE</w:t>
      </w:r>
      <w:bookmarkEnd w:id="7"/>
    </w:p>
    <w:p w14:paraId="4B506393" w14:textId="77777777" w:rsidR="002941BA" w:rsidRPr="00F37941" w:rsidRDefault="00777A72" w:rsidP="008267CB">
      <w:pPr>
        <w:spacing w:after="0" w:line="259" w:lineRule="auto"/>
        <w:ind w:left="139" w:firstLine="0"/>
        <w:rPr>
          <w:rFonts w:ascii="Franklin Gothic Book" w:hAnsi="Franklin Gothic Book"/>
        </w:rPr>
      </w:pPr>
      <w:r w:rsidRPr="00F37941">
        <w:rPr>
          <w:rFonts w:ascii="Franklin Gothic Book" w:hAnsi="Franklin Gothic Book"/>
        </w:rPr>
        <w:t xml:space="preserve"> </w:t>
      </w:r>
    </w:p>
    <w:p w14:paraId="0650C43D" w14:textId="375016F5" w:rsidR="002941BA" w:rsidRPr="007A7B3F"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In consideration of the </w:t>
      </w:r>
      <w:r w:rsidR="007A7B3F">
        <w:rPr>
          <w:rFonts w:ascii="Franklin Gothic Book" w:hAnsi="Franklin Gothic Book"/>
        </w:rPr>
        <w:t xml:space="preserve">Licence granted to the Licensee by UL, the Licensee shall pay to UL the Licence Fee together with VAT at the appropriate rate payable thereon, quarterly within 30 days of receipt of any invoice from UL to UL’s </w:t>
      </w:r>
      <w:r w:rsidRPr="007A7B3F">
        <w:rPr>
          <w:rFonts w:ascii="Franklin Gothic Book" w:hAnsi="Franklin Gothic Book"/>
        </w:rPr>
        <w:t xml:space="preserve">bank account, the details of which are as follows: </w:t>
      </w:r>
    </w:p>
    <w:p w14:paraId="6384FC59"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3"/>
        </w:rPr>
        <w:t xml:space="preserve"> </w:t>
      </w:r>
    </w:p>
    <w:p w14:paraId="7FD1D844" w14:textId="3F56385E" w:rsidR="002941BA" w:rsidRPr="00F37941" w:rsidRDefault="00777A72" w:rsidP="008267CB">
      <w:pPr>
        <w:ind w:left="1701" w:right="119"/>
        <w:rPr>
          <w:rFonts w:ascii="Franklin Gothic Book" w:hAnsi="Franklin Gothic Book"/>
        </w:rPr>
      </w:pPr>
      <w:r w:rsidRPr="008267CB">
        <w:rPr>
          <w:rFonts w:ascii="Franklin Gothic Book" w:hAnsi="Franklin Gothic Book"/>
          <w:b/>
          <w:bCs/>
        </w:rPr>
        <w:t>Name of Bank</w:t>
      </w:r>
      <w:r w:rsidRPr="00F37941">
        <w:rPr>
          <w:rFonts w:ascii="Franklin Gothic Book" w:hAnsi="Franklin Gothic Book"/>
        </w:rPr>
        <w:t>:</w:t>
      </w:r>
      <w:r w:rsidR="008267CB">
        <w:rPr>
          <w:rFonts w:ascii="Franklin Gothic Book" w:hAnsi="Franklin Gothic Book"/>
        </w:rPr>
        <w:tab/>
      </w:r>
      <w:r w:rsidR="008267CB">
        <w:rPr>
          <w:rFonts w:ascii="Franklin Gothic Book" w:hAnsi="Franklin Gothic Book"/>
        </w:rPr>
        <w:tab/>
      </w:r>
      <w:r w:rsidRPr="00F37941">
        <w:rPr>
          <w:rFonts w:ascii="Franklin Gothic Book" w:hAnsi="Franklin Gothic Book"/>
        </w:rPr>
        <w:t xml:space="preserve">Bank of Ireland </w:t>
      </w:r>
    </w:p>
    <w:p w14:paraId="3062A529" w14:textId="69BD5459" w:rsidR="002941BA" w:rsidRPr="00F37941" w:rsidRDefault="00777A72" w:rsidP="008267CB">
      <w:pPr>
        <w:ind w:left="1701" w:right="119"/>
        <w:rPr>
          <w:rFonts w:ascii="Franklin Gothic Book" w:hAnsi="Franklin Gothic Book"/>
        </w:rPr>
      </w:pPr>
      <w:r w:rsidRPr="008267CB">
        <w:rPr>
          <w:rFonts w:ascii="Franklin Gothic Book" w:hAnsi="Franklin Gothic Book"/>
          <w:b/>
          <w:bCs/>
        </w:rPr>
        <w:t>Bank Address</w:t>
      </w:r>
      <w:r w:rsidRPr="00F37941">
        <w:rPr>
          <w:rFonts w:ascii="Franklin Gothic Book" w:hAnsi="Franklin Gothic Book"/>
        </w:rPr>
        <w:t xml:space="preserve">: </w:t>
      </w:r>
      <w:r w:rsidR="008267CB">
        <w:rPr>
          <w:rFonts w:ascii="Franklin Gothic Book" w:hAnsi="Franklin Gothic Book"/>
        </w:rPr>
        <w:tab/>
      </w:r>
      <w:r w:rsidR="008267CB">
        <w:rPr>
          <w:rFonts w:ascii="Franklin Gothic Book" w:hAnsi="Franklin Gothic Book"/>
        </w:rPr>
        <w:tab/>
      </w:r>
      <w:r w:rsidRPr="00F37941">
        <w:rPr>
          <w:rFonts w:ascii="Franklin Gothic Book" w:hAnsi="Franklin Gothic Book"/>
        </w:rPr>
        <w:t xml:space="preserve">125 O’Connell Street, Limerick </w:t>
      </w:r>
    </w:p>
    <w:p w14:paraId="5366E47E" w14:textId="1F59D13F" w:rsidR="002941BA" w:rsidRPr="00F37941" w:rsidRDefault="00777A72" w:rsidP="008267CB">
      <w:pPr>
        <w:ind w:left="1701" w:right="119"/>
        <w:rPr>
          <w:rFonts w:ascii="Franklin Gothic Book" w:hAnsi="Franklin Gothic Book"/>
        </w:rPr>
      </w:pPr>
      <w:r w:rsidRPr="008267CB">
        <w:rPr>
          <w:rFonts w:ascii="Franklin Gothic Book" w:hAnsi="Franklin Gothic Book"/>
          <w:b/>
          <w:bCs/>
        </w:rPr>
        <w:t>Account holder</w:t>
      </w:r>
      <w:r w:rsidRPr="00F37941">
        <w:rPr>
          <w:rFonts w:ascii="Franklin Gothic Book" w:hAnsi="Franklin Gothic Book"/>
        </w:rPr>
        <w:t xml:space="preserve">: </w:t>
      </w:r>
      <w:r w:rsidR="008267CB">
        <w:rPr>
          <w:rFonts w:ascii="Franklin Gothic Book" w:hAnsi="Franklin Gothic Book"/>
        </w:rPr>
        <w:tab/>
      </w:r>
      <w:r w:rsidR="008267CB">
        <w:rPr>
          <w:rFonts w:ascii="Franklin Gothic Book" w:hAnsi="Franklin Gothic Book"/>
        </w:rPr>
        <w:tab/>
      </w:r>
      <w:r w:rsidRPr="00F37941">
        <w:rPr>
          <w:rFonts w:ascii="Franklin Gothic Book" w:hAnsi="Franklin Gothic Book"/>
        </w:rPr>
        <w:t xml:space="preserve">University of Limerick </w:t>
      </w:r>
    </w:p>
    <w:p w14:paraId="2D58A45E" w14:textId="53BD1B7A" w:rsidR="002941BA" w:rsidRPr="00F37941" w:rsidRDefault="00777A72" w:rsidP="008267CB">
      <w:pPr>
        <w:ind w:left="1701" w:right="119"/>
        <w:rPr>
          <w:rFonts w:ascii="Franklin Gothic Book" w:hAnsi="Franklin Gothic Book"/>
        </w:rPr>
      </w:pPr>
      <w:r w:rsidRPr="008267CB">
        <w:rPr>
          <w:rFonts w:ascii="Franklin Gothic Book" w:hAnsi="Franklin Gothic Book"/>
          <w:b/>
          <w:bCs/>
        </w:rPr>
        <w:t>Bank Swift/BIC Code</w:t>
      </w:r>
      <w:r w:rsidRPr="00F37941">
        <w:rPr>
          <w:rFonts w:ascii="Franklin Gothic Book" w:hAnsi="Franklin Gothic Book"/>
        </w:rPr>
        <w:t xml:space="preserve">: </w:t>
      </w:r>
      <w:r w:rsidR="008267CB">
        <w:rPr>
          <w:rFonts w:ascii="Franklin Gothic Book" w:hAnsi="Franklin Gothic Book"/>
        </w:rPr>
        <w:tab/>
      </w:r>
      <w:r w:rsidRPr="00F37941">
        <w:rPr>
          <w:rFonts w:ascii="Franklin Gothic Book" w:hAnsi="Franklin Gothic Book"/>
        </w:rPr>
        <w:t xml:space="preserve">BOFIIE2DXXX </w:t>
      </w:r>
    </w:p>
    <w:p w14:paraId="3CA687E2" w14:textId="179DAF23" w:rsidR="002941BA" w:rsidRPr="00F37941" w:rsidRDefault="00777A72" w:rsidP="008267CB">
      <w:pPr>
        <w:ind w:left="1701" w:right="119"/>
        <w:rPr>
          <w:rFonts w:ascii="Franklin Gothic Book" w:hAnsi="Franklin Gothic Book"/>
        </w:rPr>
      </w:pPr>
      <w:r w:rsidRPr="008267CB">
        <w:rPr>
          <w:rFonts w:ascii="Franklin Gothic Book" w:hAnsi="Franklin Gothic Book"/>
          <w:b/>
          <w:bCs/>
        </w:rPr>
        <w:t>IBAN Number</w:t>
      </w:r>
      <w:r w:rsidRPr="00F37941">
        <w:rPr>
          <w:rFonts w:ascii="Franklin Gothic Book" w:hAnsi="Franklin Gothic Book"/>
        </w:rPr>
        <w:t xml:space="preserve">: </w:t>
      </w:r>
      <w:r w:rsidR="008267CB">
        <w:rPr>
          <w:rFonts w:ascii="Franklin Gothic Book" w:hAnsi="Franklin Gothic Book"/>
        </w:rPr>
        <w:tab/>
      </w:r>
      <w:r w:rsidR="008267CB">
        <w:rPr>
          <w:rFonts w:ascii="Franklin Gothic Book" w:hAnsi="Franklin Gothic Book"/>
        </w:rPr>
        <w:tab/>
      </w:r>
      <w:r w:rsidRPr="00F37941">
        <w:rPr>
          <w:rFonts w:ascii="Franklin Gothic Book" w:hAnsi="Franklin Gothic Book"/>
        </w:rPr>
        <w:t xml:space="preserve">IE02BOFI 9043 0910 6727 75 </w:t>
      </w:r>
    </w:p>
    <w:p w14:paraId="5BB7CBDB" w14:textId="77777777" w:rsidR="002941BA" w:rsidRPr="00F37941" w:rsidRDefault="00777A72">
      <w:pPr>
        <w:spacing w:after="26" w:line="259" w:lineRule="auto"/>
        <w:ind w:left="2126" w:firstLine="0"/>
        <w:jc w:val="left"/>
        <w:rPr>
          <w:rFonts w:ascii="Franklin Gothic Book" w:hAnsi="Franklin Gothic Book"/>
        </w:rPr>
      </w:pPr>
      <w:r w:rsidRPr="00F37941">
        <w:rPr>
          <w:rFonts w:ascii="Franklin Gothic Book" w:hAnsi="Franklin Gothic Book"/>
        </w:rPr>
        <w:t xml:space="preserve"> </w:t>
      </w:r>
    </w:p>
    <w:p w14:paraId="351479D5" w14:textId="4A4E3FB5" w:rsidR="002941BA" w:rsidRPr="00F37941" w:rsidRDefault="00777A72" w:rsidP="00AD1B95">
      <w:pPr>
        <w:pStyle w:val="ListParagraph"/>
        <w:numPr>
          <w:ilvl w:val="1"/>
          <w:numId w:val="18"/>
        </w:numPr>
        <w:spacing w:after="0" w:line="259" w:lineRule="auto"/>
        <w:rPr>
          <w:rFonts w:ascii="Franklin Gothic Book" w:hAnsi="Franklin Gothic Book"/>
        </w:rPr>
      </w:pPr>
      <w:bookmarkStart w:id="8" w:name="_Ref179813895"/>
      <w:r w:rsidRPr="00F37941">
        <w:rPr>
          <w:rFonts w:ascii="Franklin Gothic Book" w:hAnsi="Franklin Gothic Book"/>
        </w:rPr>
        <w:lastRenderedPageBreak/>
        <w:t xml:space="preserve">In the event of payment of the Licence Fee </w:t>
      </w:r>
      <w:r w:rsidR="00376C54">
        <w:rPr>
          <w:rFonts w:ascii="Franklin Gothic Book" w:hAnsi="Franklin Gothic Book"/>
        </w:rPr>
        <w:t xml:space="preserve">(or any other sum owed from the Licensee to UL pursuant to this Agreement) </w:t>
      </w:r>
      <w:r w:rsidRPr="00F37941">
        <w:rPr>
          <w:rFonts w:ascii="Franklin Gothic Book" w:hAnsi="Franklin Gothic Book"/>
        </w:rPr>
        <w:t>remaining outstanding and unpaid for a period in excess of 30 days from the date of receipt of the invoice regarding same</w:t>
      </w:r>
      <w:r w:rsidR="00B7737A">
        <w:rPr>
          <w:rFonts w:ascii="Franklin Gothic Book" w:hAnsi="Franklin Gothic Book"/>
        </w:rPr>
        <w:t xml:space="preserve">, UL shall be entitled to serve </w:t>
      </w:r>
      <w:r w:rsidRPr="00F37941">
        <w:rPr>
          <w:rFonts w:ascii="Franklin Gothic Book" w:hAnsi="Franklin Gothic Book"/>
        </w:rPr>
        <w:t>notice of the foregoing unpaid invoice</w:t>
      </w:r>
      <w:r w:rsidR="00C83A92">
        <w:rPr>
          <w:rFonts w:ascii="Franklin Gothic Book" w:hAnsi="Franklin Gothic Book"/>
        </w:rPr>
        <w:t>(</w:t>
      </w:r>
      <w:r w:rsidRPr="00F37941">
        <w:rPr>
          <w:rFonts w:ascii="Franklin Gothic Book" w:hAnsi="Franklin Gothic Book"/>
        </w:rPr>
        <w:t>s</w:t>
      </w:r>
      <w:r w:rsidR="00C83A92">
        <w:rPr>
          <w:rFonts w:ascii="Franklin Gothic Book" w:hAnsi="Franklin Gothic Book"/>
        </w:rPr>
        <w:t>)</w:t>
      </w:r>
      <w:r w:rsidRPr="00F37941">
        <w:rPr>
          <w:rFonts w:ascii="Franklin Gothic Book" w:hAnsi="Franklin Gothic Book"/>
        </w:rPr>
        <w:t xml:space="preserve"> on the Licensee</w:t>
      </w:r>
      <w:r w:rsidR="00B7737A">
        <w:rPr>
          <w:rFonts w:ascii="Franklin Gothic Book" w:hAnsi="Franklin Gothic Book"/>
        </w:rPr>
        <w:t>. After the expiry of 10 days from said notice,</w:t>
      </w:r>
      <w:r w:rsidRPr="00F37941">
        <w:rPr>
          <w:rFonts w:ascii="Franklin Gothic Book" w:hAnsi="Franklin Gothic Book"/>
        </w:rPr>
        <w:t xml:space="preserve"> </w:t>
      </w:r>
      <w:r w:rsidR="00B7737A">
        <w:rPr>
          <w:rFonts w:ascii="Franklin Gothic Book" w:hAnsi="Franklin Gothic Book"/>
        </w:rPr>
        <w:t>the Licensee shall</w:t>
      </w:r>
      <w:r w:rsidRPr="00F37941">
        <w:rPr>
          <w:rFonts w:ascii="Franklin Gothic Book" w:hAnsi="Franklin Gothic Book"/>
        </w:rPr>
        <w:t xml:space="preserve"> pay interest at the Prescribed Rate thereon for so long as the Licence Fee </w:t>
      </w:r>
      <w:r w:rsidR="00376C54">
        <w:rPr>
          <w:rFonts w:ascii="Franklin Gothic Book" w:hAnsi="Franklin Gothic Book"/>
        </w:rPr>
        <w:t xml:space="preserve">(or other sum owed to UL) </w:t>
      </w:r>
      <w:r w:rsidRPr="00F37941">
        <w:rPr>
          <w:rFonts w:ascii="Franklin Gothic Book" w:hAnsi="Franklin Gothic Book"/>
        </w:rPr>
        <w:t xml:space="preserve">remains due and owing and unpaid and UL may forthwith exclude the Licensee from the Catering Premises </w:t>
      </w:r>
      <w:r w:rsidR="00C83A92">
        <w:rPr>
          <w:rFonts w:ascii="Franklin Gothic Book" w:hAnsi="Franklin Gothic Book"/>
        </w:rPr>
        <w:t xml:space="preserve">by way of written notice </w:t>
      </w:r>
      <w:r w:rsidRPr="00F37941">
        <w:rPr>
          <w:rFonts w:ascii="Franklin Gothic Book" w:hAnsi="Franklin Gothic Book"/>
        </w:rPr>
        <w:t>whereupon this Agreement shall terminate, save for the purpose of removing any property of the Licensee from the Catering Premises, which shall be done within 7 working days of written notice of exclusion being served by UL upon the Licensee, after which period UL may place the Licensee's property in storage at the cost, expense and risk of the Licensee and shall indemnify and keep UL indemnified from and against any costs, expenses, claims, actions, liabilities, demands and/or any other form of exposure arising from the foregoing. Termination in accordance with this Clause shall be without prejudice to the rights and remedies of either party accrued prior to such termination and shall not relieve the Licensee from any antecedent duty or obligation under this Agreement.</w:t>
      </w:r>
      <w:bookmarkEnd w:id="8"/>
      <w:r w:rsidRPr="00F37941">
        <w:rPr>
          <w:rFonts w:ascii="Franklin Gothic Book" w:hAnsi="Franklin Gothic Book"/>
        </w:rPr>
        <w:t xml:space="preserve"> </w:t>
      </w:r>
    </w:p>
    <w:p w14:paraId="7736C39F" w14:textId="77777777" w:rsidR="007C5A5D" w:rsidRPr="00F37941" w:rsidRDefault="00777A72" w:rsidP="007C5A5D">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4BA2F4B3" w14:textId="2F56C8C5" w:rsidR="007A7B3F" w:rsidRDefault="007A7B3F"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In consideration of the provision of the Hospitality Services, UL shall pay to the Licensee the Hospitality Charges within 30 days </w:t>
      </w:r>
      <w:r w:rsidR="005662BA">
        <w:rPr>
          <w:rFonts w:ascii="Franklin Gothic Book" w:hAnsi="Franklin Gothic Book"/>
        </w:rPr>
        <w:t>of receipt of a valid invoice from the Licensee along with such supporting documentation as may be required by UL from time to time. Any Licensee pre-printed terms and conditions are hereby disallowed.</w:t>
      </w:r>
    </w:p>
    <w:p w14:paraId="459243D4" w14:textId="77777777" w:rsidR="007A7B3F" w:rsidRPr="007A7B3F" w:rsidRDefault="007A7B3F" w:rsidP="007A7B3F">
      <w:pPr>
        <w:pStyle w:val="ListParagraph"/>
        <w:rPr>
          <w:rFonts w:ascii="Franklin Gothic Book" w:hAnsi="Franklin Gothic Book"/>
        </w:rPr>
      </w:pPr>
    </w:p>
    <w:p w14:paraId="7EDC4710" w14:textId="5E0EA72C" w:rsidR="00BD7599" w:rsidRPr="00BD7599" w:rsidRDefault="009A38AD"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The Licensee shall be liable for the cost of all Utilities </w:t>
      </w:r>
      <w:r w:rsidRPr="00F37941">
        <w:rPr>
          <w:rFonts w:ascii="Franklin Gothic Book" w:hAnsi="Franklin Gothic Book"/>
        </w:rPr>
        <w:t>consumed in respect of the Catering Premises and/or arising in respect of and/or from the Catering Premises</w:t>
      </w:r>
      <w:r w:rsidR="00F05E24">
        <w:rPr>
          <w:rFonts w:ascii="Franklin Gothic Book" w:hAnsi="Franklin Gothic Book"/>
        </w:rPr>
        <w:t xml:space="preserve"> as well as any charges for rates which apply to the Catering Premises</w:t>
      </w:r>
      <w:r>
        <w:rPr>
          <w:rFonts w:ascii="Franklin Gothic Book" w:hAnsi="Franklin Gothic Book"/>
        </w:rPr>
        <w:t>. T</w:t>
      </w:r>
      <w:r w:rsidR="00777A72" w:rsidRPr="00F37941">
        <w:rPr>
          <w:rFonts w:ascii="Franklin Gothic Book" w:hAnsi="Franklin Gothic Book"/>
        </w:rPr>
        <w:t>he Licensee shall pay and discharge to UL</w:t>
      </w:r>
      <w:r>
        <w:rPr>
          <w:rFonts w:ascii="Franklin Gothic Book" w:hAnsi="Franklin Gothic Book"/>
        </w:rPr>
        <w:t xml:space="preserve"> (or to such other party as UL may direct)</w:t>
      </w:r>
      <w:r w:rsidR="00CC1E3F">
        <w:rPr>
          <w:rFonts w:ascii="Franklin Gothic Book" w:hAnsi="Franklin Gothic Book"/>
        </w:rPr>
        <w:t xml:space="preserve"> </w:t>
      </w:r>
      <w:r w:rsidR="00777A72" w:rsidRPr="00F37941">
        <w:rPr>
          <w:rFonts w:ascii="Franklin Gothic Book" w:hAnsi="Franklin Gothic Book"/>
        </w:rPr>
        <w:t xml:space="preserve">the amount as billed and levied on the Licensee in respect of all </w:t>
      </w:r>
      <w:r>
        <w:rPr>
          <w:rFonts w:ascii="Franklin Gothic Book" w:hAnsi="Franklin Gothic Book"/>
        </w:rPr>
        <w:t xml:space="preserve">such </w:t>
      </w:r>
      <w:r w:rsidR="00777A72" w:rsidRPr="00F37941">
        <w:rPr>
          <w:rFonts w:ascii="Franklin Gothic Book" w:hAnsi="Franklin Gothic Book"/>
        </w:rPr>
        <w:t>Utilities</w:t>
      </w:r>
      <w:r w:rsidR="00CC1E3F" w:rsidRPr="00CC1E3F">
        <w:rPr>
          <w:rFonts w:ascii="Franklin Gothic Book" w:hAnsi="Franklin Gothic Book"/>
        </w:rPr>
        <w:t xml:space="preserve"> </w:t>
      </w:r>
      <w:r w:rsidR="00F05E24">
        <w:rPr>
          <w:rFonts w:ascii="Franklin Gothic Book" w:hAnsi="Franklin Gothic Book"/>
        </w:rPr>
        <w:t xml:space="preserve">and commercial rates </w:t>
      </w:r>
      <w:r w:rsidR="00CC1E3F" w:rsidRPr="00F37941">
        <w:rPr>
          <w:rFonts w:ascii="Franklin Gothic Book" w:hAnsi="Franklin Gothic Book"/>
        </w:rPr>
        <w:t>within 30 days of receipt of an invoice from UL</w:t>
      </w:r>
      <w:r>
        <w:rPr>
          <w:rFonts w:ascii="Franklin Gothic Book" w:hAnsi="Franklin Gothic Book"/>
        </w:rPr>
        <w:t xml:space="preserve">. </w:t>
      </w:r>
      <w:r w:rsidR="00CC1E3F">
        <w:rPr>
          <w:rFonts w:ascii="Franklin Gothic Book" w:hAnsi="Franklin Gothic Book"/>
        </w:rPr>
        <w:t xml:space="preserve">For the avoidance of doubt, the Utility costs for which the Licensee is liable </w:t>
      </w:r>
      <w:r w:rsidR="00777A72" w:rsidRPr="00F37941">
        <w:rPr>
          <w:rFonts w:ascii="Franklin Gothic Book" w:hAnsi="Franklin Gothic Book"/>
        </w:rPr>
        <w:t>includ</w:t>
      </w:r>
      <w:r w:rsidR="00CC1E3F">
        <w:rPr>
          <w:rFonts w:ascii="Franklin Gothic Book" w:hAnsi="Franklin Gothic Book"/>
        </w:rPr>
        <w:t>e</w:t>
      </w:r>
      <w:r w:rsidR="00777A72" w:rsidRPr="00F37941">
        <w:rPr>
          <w:rFonts w:ascii="Franklin Gothic Book" w:hAnsi="Franklin Gothic Book"/>
        </w:rPr>
        <w:t xml:space="preserve">, but </w:t>
      </w:r>
      <w:r w:rsidR="00CC1E3F">
        <w:rPr>
          <w:rFonts w:ascii="Franklin Gothic Book" w:hAnsi="Franklin Gothic Book"/>
        </w:rPr>
        <w:t>are not limited to</w:t>
      </w:r>
      <w:r w:rsidR="00777A72" w:rsidRPr="00F37941">
        <w:rPr>
          <w:rFonts w:ascii="Franklin Gothic Book" w:hAnsi="Franklin Gothic Book"/>
        </w:rPr>
        <w:t>, all costs of water and domestic hot water, power supplies to Equipment, including vending machines, waste management, including recycling of all waste streams, waste disposals, water consumption, heat and light, together with all outgoings payable in respect of the Catering Premises</w:t>
      </w:r>
      <w:r w:rsidR="00F05E24">
        <w:rPr>
          <w:rFonts w:ascii="Franklin Gothic Book" w:hAnsi="Franklin Gothic Book"/>
        </w:rPr>
        <w:t>.</w:t>
      </w:r>
      <w:r w:rsidR="00777A72" w:rsidRPr="00F37941">
        <w:rPr>
          <w:rFonts w:ascii="Franklin Gothic Book" w:hAnsi="Franklin Gothic Book"/>
        </w:rPr>
        <w:t xml:space="preserve"> </w:t>
      </w:r>
      <w:r w:rsidR="00032073" w:rsidRPr="00032073">
        <w:rPr>
          <w:rFonts w:ascii="Franklin Gothic Book" w:hAnsi="Franklin Gothic Book"/>
        </w:rPr>
        <w:t>Additionally, all charges relating to the catering premises as detailed must be fully metered for the relevant premises and supported with relevant backup / supporting detail.</w:t>
      </w:r>
    </w:p>
    <w:p w14:paraId="1CEB02EF" w14:textId="77777777" w:rsidR="00BD7599" w:rsidRPr="00FB41BC" w:rsidRDefault="00BD7599" w:rsidP="00BD7599">
      <w:pPr>
        <w:pStyle w:val="ListParagraph"/>
        <w:spacing w:after="0" w:line="259" w:lineRule="auto"/>
        <w:ind w:left="737" w:firstLine="0"/>
        <w:rPr>
          <w:rFonts w:ascii="Franklin Gothic Book" w:hAnsi="Franklin Gothic Book"/>
        </w:rPr>
      </w:pPr>
    </w:p>
    <w:p w14:paraId="0E46FBF9" w14:textId="25416EDF" w:rsidR="002941BA" w:rsidRPr="00BD7599" w:rsidRDefault="00BD7599" w:rsidP="00AD1B95">
      <w:pPr>
        <w:pStyle w:val="ListParagraph"/>
        <w:numPr>
          <w:ilvl w:val="0"/>
          <w:numId w:val="18"/>
        </w:numPr>
        <w:spacing w:after="0" w:line="259" w:lineRule="auto"/>
        <w:rPr>
          <w:rFonts w:ascii="Franklin Gothic Book" w:hAnsi="Franklin Gothic Book"/>
          <w:b/>
          <w:bCs/>
          <w:u w:val="single"/>
        </w:rPr>
      </w:pPr>
      <w:r w:rsidRPr="00BD7599">
        <w:rPr>
          <w:rFonts w:ascii="Franklin Gothic Book" w:hAnsi="Franklin Gothic Book"/>
          <w:b/>
          <w:bCs/>
          <w:u w:val="single"/>
        </w:rPr>
        <w:t xml:space="preserve">LICENSEE’S PERSONNEL </w:t>
      </w:r>
    </w:p>
    <w:p w14:paraId="779E6667" w14:textId="77777777" w:rsidR="00BD7599" w:rsidRPr="00F37941" w:rsidRDefault="00BD7599" w:rsidP="00BD7599">
      <w:pPr>
        <w:pStyle w:val="ListParagraph"/>
        <w:spacing w:after="0" w:line="259" w:lineRule="auto"/>
        <w:ind w:left="737" w:firstLine="0"/>
        <w:rPr>
          <w:rFonts w:ascii="Franklin Gothic Book" w:hAnsi="Franklin Gothic Book"/>
        </w:rPr>
      </w:pPr>
    </w:p>
    <w:p w14:paraId="3527FC31" w14:textId="77777777" w:rsidR="00BD7599"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hereby agrees that all personnel performing the Catering Services for UL shall be the employees of the Licensee. </w:t>
      </w:r>
    </w:p>
    <w:p w14:paraId="34326545" w14:textId="77777777" w:rsidR="00BD7599" w:rsidRDefault="00BD7599" w:rsidP="00BD7599">
      <w:pPr>
        <w:pStyle w:val="ListParagraph"/>
        <w:spacing w:after="0" w:line="259" w:lineRule="auto"/>
        <w:ind w:left="737" w:firstLine="0"/>
        <w:rPr>
          <w:rFonts w:ascii="Franklin Gothic Book" w:hAnsi="Franklin Gothic Book"/>
        </w:rPr>
      </w:pPr>
    </w:p>
    <w:p w14:paraId="6F7F4BB5" w14:textId="77777777" w:rsidR="00BD7599"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shall be responsible for all staff required to fulfil and comply with the requirements of this Agreement, including, but without limitation, the provision of the Catering Services and upon request from UL, the Licensee shall provide all required information in relation to its staff policy in relation to training and benefits in a form </w:t>
      </w:r>
      <w:r w:rsidRPr="00F37941">
        <w:rPr>
          <w:rFonts w:ascii="Franklin Gothic Book" w:hAnsi="Franklin Gothic Book"/>
        </w:rPr>
        <w:lastRenderedPageBreak/>
        <w:t xml:space="preserve">acceptable to UL and all required information in relation to their pension fund/sick pay scheme(s) as applicable, in a form acceptable to UL. </w:t>
      </w:r>
    </w:p>
    <w:p w14:paraId="01885DE9" w14:textId="77777777" w:rsidR="00BD7599" w:rsidRPr="00BD7599" w:rsidRDefault="00BD7599" w:rsidP="00BD7599">
      <w:pPr>
        <w:pStyle w:val="ListParagraph"/>
        <w:rPr>
          <w:rFonts w:ascii="Franklin Gothic Book" w:hAnsi="Franklin Gothic Book"/>
        </w:rPr>
      </w:pPr>
    </w:p>
    <w:p w14:paraId="5FCE6DFF" w14:textId="531C2E60" w:rsidR="001D6573"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The Licensee shall be responsible for making appropriate PAYE deductions for tax and social insurance contributions and any other deductions required from the remuneration, which it pays to its personnel and</w:t>
      </w:r>
      <w:r w:rsidR="001D6573">
        <w:rPr>
          <w:rFonts w:ascii="Franklin Gothic Book" w:hAnsi="Franklin Gothic Book"/>
        </w:rPr>
        <w:t xml:space="preserve">, without prejudice to the generality of Clause </w:t>
      </w:r>
      <w:r w:rsidR="00B46649">
        <w:rPr>
          <w:rFonts w:ascii="Franklin Gothic Book" w:hAnsi="Franklin Gothic Book"/>
        </w:rPr>
        <w:t>7</w:t>
      </w:r>
      <w:r w:rsidR="001D6573">
        <w:rPr>
          <w:rFonts w:ascii="Franklin Gothic Book" w:hAnsi="Franklin Gothic Book"/>
        </w:rPr>
        <w:t xml:space="preserve">.7 below, </w:t>
      </w:r>
      <w:r w:rsidR="001D6573" w:rsidRPr="00F37941">
        <w:rPr>
          <w:rFonts w:ascii="Franklin Gothic Book" w:hAnsi="Franklin Gothic Book"/>
        </w:rPr>
        <w:t xml:space="preserve">the </w:t>
      </w:r>
      <w:r w:rsidRPr="00F37941">
        <w:rPr>
          <w:rFonts w:ascii="Franklin Gothic Book" w:hAnsi="Franklin Gothic Book"/>
        </w:rPr>
        <w:t xml:space="preserve">Licensee agrees to indemnify and keep indemnified UL in respect of and from and against any claims, actions, costs, expenses, liabilities and/or demands which may be made by the relevant authorities against UL in respect of income tax, any other taxes and any other payments required to be made relating to the Licensee’s employees in the provision of the Catering Services. </w:t>
      </w:r>
    </w:p>
    <w:p w14:paraId="0D5EA98E" w14:textId="77777777" w:rsidR="001D6573" w:rsidRPr="001D6573" w:rsidRDefault="001D6573" w:rsidP="001D6573">
      <w:pPr>
        <w:pStyle w:val="ListParagraph"/>
        <w:rPr>
          <w:rFonts w:ascii="Franklin Gothic Book" w:hAnsi="Franklin Gothic Book"/>
        </w:rPr>
      </w:pPr>
    </w:p>
    <w:p w14:paraId="4BEBB4C8" w14:textId="77777777" w:rsidR="001D6573"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hereby warrants and undertakes that its employees are paid at least the minimum rates of pay required by the relevant industry and in compliance with the relevant employment legislation and complies with all relevant Laws, including, but without limitation, all statutory requirements relating to minimum pay and also with any legally binding agreements and/or sectoral agreements, if applicable. </w:t>
      </w:r>
    </w:p>
    <w:p w14:paraId="2C83470E" w14:textId="77777777" w:rsidR="001D6573" w:rsidRPr="001D6573" w:rsidRDefault="001D6573" w:rsidP="001D6573">
      <w:pPr>
        <w:pStyle w:val="ListParagraph"/>
        <w:rPr>
          <w:rFonts w:ascii="Franklin Gothic Book" w:hAnsi="Franklin Gothic Book"/>
        </w:rPr>
      </w:pPr>
    </w:p>
    <w:p w14:paraId="17304E08" w14:textId="77777777" w:rsidR="001D6573"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w:t>
      </w:r>
      <w:r w:rsidR="001D6573" w:rsidRPr="00F37941">
        <w:rPr>
          <w:rFonts w:ascii="Franklin Gothic Book" w:hAnsi="Franklin Gothic Book"/>
        </w:rPr>
        <w:t>shall comply</w:t>
      </w:r>
      <w:r w:rsidRPr="00F37941">
        <w:rPr>
          <w:rFonts w:ascii="Franklin Gothic Book" w:hAnsi="Franklin Gothic Book"/>
        </w:rPr>
        <w:t xml:space="preserve"> </w:t>
      </w:r>
      <w:r w:rsidR="001D6573" w:rsidRPr="00F37941">
        <w:rPr>
          <w:rFonts w:ascii="Franklin Gothic Book" w:hAnsi="Franklin Gothic Book"/>
        </w:rPr>
        <w:t>with all</w:t>
      </w:r>
      <w:r w:rsidRPr="00F37941">
        <w:rPr>
          <w:rFonts w:ascii="Franklin Gothic Book" w:hAnsi="Franklin Gothic Book"/>
        </w:rPr>
        <w:t xml:space="preserve"> relevant Laws, including, but without limitation, TUPE and all statutory requirements in respect of payment of PAYE, PRSI contributions and any other payments required to be made. </w:t>
      </w:r>
      <w:r w:rsidRPr="001D6573">
        <w:rPr>
          <w:rFonts w:ascii="Franklin Gothic Book" w:hAnsi="Franklin Gothic Book"/>
        </w:rPr>
        <w:t xml:space="preserve">The Licensee shall ensure and procure that any immigration and work </w:t>
      </w:r>
      <w:proofErr w:type="gramStart"/>
      <w:r w:rsidRPr="001D6573">
        <w:rPr>
          <w:rFonts w:ascii="Franklin Gothic Book" w:hAnsi="Franklin Gothic Book"/>
        </w:rPr>
        <w:t>permits</w:t>
      </w:r>
      <w:proofErr w:type="gramEnd"/>
      <w:r w:rsidRPr="001D6573">
        <w:rPr>
          <w:rFonts w:ascii="Franklin Gothic Book" w:hAnsi="Franklin Gothic Book"/>
        </w:rPr>
        <w:t xml:space="preserve"> and any other permits required for any employees are obtained, maintained and complied with in accordance with all relevant Laws and evidence thereof furnished to UL upon request. In addition, if requested by UL, the Licensee shall provide details of the trade union(s) to which their staff are affiliated. </w:t>
      </w:r>
    </w:p>
    <w:p w14:paraId="332E4D04" w14:textId="77777777" w:rsidR="001D6573" w:rsidRPr="001D6573" w:rsidRDefault="001D6573" w:rsidP="001D6573">
      <w:pPr>
        <w:pStyle w:val="ListParagraph"/>
        <w:rPr>
          <w:rFonts w:ascii="Franklin Gothic Book" w:hAnsi="Franklin Gothic Book"/>
        </w:rPr>
      </w:pPr>
    </w:p>
    <w:p w14:paraId="1DB2B554" w14:textId="77777777" w:rsidR="001D6573" w:rsidRDefault="00777A72" w:rsidP="00AD1B95">
      <w:pPr>
        <w:pStyle w:val="ListParagraph"/>
        <w:numPr>
          <w:ilvl w:val="1"/>
          <w:numId w:val="18"/>
        </w:numPr>
        <w:spacing w:after="0" w:line="259" w:lineRule="auto"/>
        <w:rPr>
          <w:rFonts w:ascii="Franklin Gothic Book" w:hAnsi="Franklin Gothic Book"/>
        </w:rPr>
      </w:pPr>
      <w:r w:rsidRPr="001D6573">
        <w:rPr>
          <w:rFonts w:ascii="Franklin Gothic Book" w:hAnsi="Franklin Gothic Book"/>
        </w:rPr>
        <w:t xml:space="preserve">The Licensee shall provide evidence of compliance with this clause or any part thereof in a form acceptable to UL on demand. </w:t>
      </w:r>
    </w:p>
    <w:p w14:paraId="6BE311CF" w14:textId="77777777" w:rsidR="001D6573" w:rsidRPr="001D6573" w:rsidRDefault="001D6573" w:rsidP="001D6573">
      <w:pPr>
        <w:pStyle w:val="ListParagraph"/>
        <w:rPr>
          <w:rFonts w:ascii="Franklin Gothic Book" w:hAnsi="Franklin Gothic Book"/>
        </w:rPr>
      </w:pPr>
    </w:p>
    <w:p w14:paraId="543D3315" w14:textId="4BF55460" w:rsidR="002941BA" w:rsidRDefault="00777A72" w:rsidP="00AD1B95">
      <w:pPr>
        <w:pStyle w:val="ListParagraph"/>
        <w:numPr>
          <w:ilvl w:val="1"/>
          <w:numId w:val="18"/>
        </w:numPr>
        <w:spacing w:after="0" w:line="259" w:lineRule="auto"/>
        <w:rPr>
          <w:rFonts w:ascii="Franklin Gothic Book" w:hAnsi="Franklin Gothic Book"/>
        </w:rPr>
      </w:pPr>
      <w:r w:rsidRPr="001D6573">
        <w:rPr>
          <w:rFonts w:ascii="Franklin Gothic Book" w:hAnsi="Franklin Gothic Book"/>
        </w:rPr>
        <w:t xml:space="preserve">The Licensee shall indemnify and keep UL indemnified in respect of and from and against any losses, costs, expenses, liability/liabilities, compensation, claims, proceedings, actions and/or demands whatsoever and howsoever arising from the failure or incapacity to comply in full </w:t>
      </w:r>
      <w:proofErr w:type="gramStart"/>
      <w:r w:rsidRPr="001D6573">
        <w:rPr>
          <w:rFonts w:ascii="Franklin Gothic Book" w:hAnsi="Franklin Gothic Book"/>
        </w:rPr>
        <w:t>with</w:t>
      </w:r>
      <w:proofErr w:type="gramEnd"/>
      <w:r w:rsidRPr="001D6573">
        <w:rPr>
          <w:rFonts w:ascii="Franklin Gothic Book" w:hAnsi="Franklin Gothic Book"/>
        </w:rPr>
        <w:t xml:space="preserve"> this Clause, including but without limitation, TUPE, the above-mentioned statutory requirements and all other relevant Laws. The obligations of the Licensee pursuant to this clause shall be subject to any obligations that the Licensee may be required to comply with pursuant to applicable data protection legislation. </w:t>
      </w:r>
    </w:p>
    <w:p w14:paraId="28CA9A6D" w14:textId="77777777" w:rsidR="0052662D" w:rsidRPr="0052662D" w:rsidRDefault="0052662D" w:rsidP="0052662D">
      <w:pPr>
        <w:pStyle w:val="ListParagraph"/>
        <w:rPr>
          <w:rFonts w:ascii="Franklin Gothic Book" w:hAnsi="Franklin Gothic Book"/>
        </w:rPr>
      </w:pPr>
    </w:p>
    <w:p w14:paraId="4ADD8C3D" w14:textId="77777777" w:rsidR="002941BA" w:rsidRPr="00F37941" w:rsidRDefault="00777A72">
      <w:pPr>
        <w:spacing w:after="6" w:line="259" w:lineRule="auto"/>
        <w:ind w:left="139" w:firstLine="0"/>
        <w:jc w:val="left"/>
        <w:rPr>
          <w:rFonts w:ascii="Franklin Gothic Book" w:hAnsi="Franklin Gothic Book"/>
        </w:rPr>
      </w:pPr>
      <w:r w:rsidRPr="00F37941">
        <w:rPr>
          <w:rFonts w:ascii="Franklin Gothic Book" w:hAnsi="Franklin Gothic Book"/>
        </w:rPr>
        <w:t xml:space="preserve"> </w:t>
      </w:r>
    </w:p>
    <w:p w14:paraId="3059D14F" w14:textId="42AEE1C1" w:rsidR="002941BA" w:rsidRPr="008267CB" w:rsidRDefault="00777A72" w:rsidP="00AD1B95">
      <w:pPr>
        <w:pStyle w:val="ListParagraph"/>
        <w:numPr>
          <w:ilvl w:val="0"/>
          <w:numId w:val="18"/>
        </w:numPr>
        <w:spacing w:after="0" w:line="259" w:lineRule="auto"/>
        <w:rPr>
          <w:rFonts w:ascii="Franklin Gothic Book" w:hAnsi="Franklin Gothic Book"/>
          <w:b/>
          <w:bCs/>
          <w:u w:val="single"/>
        </w:rPr>
      </w:pPr>
      <w:bookmarkStart w:id="9" w:name="_Ref179795135"/>
      <w:bookmarkStart w:id="10" w:name="_Ref179731669"/>
      <w:r w:rsidRPr="008267CB">
        <w:rPr>
          <w:rFonts w:ascii="Franklin Gothic Book" w:hAnsi="Franklin Gothic Book"/>
          <w:b/>
          <w:bCs/>
          <w:u w:val="single"/>
        </w:rPr>
        <w:t>CAPITAL INVESTMENT</w:t>
      </w:r>
      <w:bookmarkEnd w:id="9"/>
      <w:r w:rsidRPr="008267CB">
        <w:rPr>
          <w:rFonts w:ascii="Franklin Gothic Book" w:hAnsi="Franklin Gothic Book"/>
          <w:b/>
          <w:bCs/>
          <w:u w:val="single"/>
        </w:rPr>
        <w:t xml:space="preserve"> </w:t>
      </w:r>
      <w:bookmarkEnd w:id="10"/>
    </w:p>
    <w:p w14:paraId="00BF92AE"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rPr>
        <w:t xml:space="preserve"> </w:t>
      </w:r>
    </w:p>
    <w:p w14:paraId="5DC7D629" w14:textId="36937CBA" w:rsidR="003A6176"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As detailed in </w:t>
      </w:r>
      <w:r w:rsidR="00F407A5">
        <w:rPr>
          <w:rFonts w:ascii="Franklin Gothic Book" w:hAnsi="Franklin Gothic Book"/>
        </w:rPr>
        <w:t xml:space="preserve">the Tender </w:t>
      </w:r>
      <w:r w:rsidR="00886074">
        <w:rPr>
          <w:rFonts w:ascii="Franklin Gothic Book" w:hAnsi="Franklin Gothic Book"/>
        </w:rPr>
        <w:t>Submission</w:t>
      </w:r>
      <w:r w:rsidRPr="00F37941">
        <w:rPr>
          <w:rFonts w:ascii="Franklin Gothic Book" w:hAnsi="Franklin Gothic Book"/>
        </w:rPr>
        <w:t>, the Licensee shall invest the</w:t>
      </w:r>
      <w:r w:rsidR="003A6176">
        <w:rPr>
          <w:rFonts w:ascii="Franklin Gothic Book" w:hAnsi="Franklin Gothic Book"/>
        </w:rPr>
        <w:t xml:space="preserve"> Licensee Capital Investment</w:t>
      </w:r>
      <w:r w:rsidRPr="00F37941">
        <w:rPr>
          <w:rFonts w:ascii="Franklin Gothic Book" w:hAnsi="Franklin Gothic Book"/>
        </w:rPr>
        <w:t xml:space="preserve"> in respect of improvements to the Catering Premises, which shall include fitting out the Catering Premises</w:t>
      </w:r>
      <w:r w:rsidR="00F05E24">
        <w:rPr>
          <w:rFonts w:ascii="Franklin Gothic Book" w:hAnsi="Franklin Gothic Book"/>
        </w:rPr>
        <w:t xml:space="preserve"> </w:t>
      </w:r>
      <w:r w:rsidRPr="00F37941">
        <w:rPr>
          <w:rFonts w:ascii="Franklin Gothic Book" w:hAnsi="Franklin Gothic Book"/>
        </w:rPr>
        <w:t xml:space="preserve">as referred to in the Third Schedule hereto. </w:t>
      </w:r>
      <w:r w:rsidR="00ED754A">
        <w:rPr>
          <w:rFonts w:ascii="Franklin Gothic Book" w:hAnsi="Franklin Gothic Book"/>
        </w:rPr>
        <w:t xml:space="preserve">For the avoidance of doubt </w:t>
      </w:r>
      <w:r w:rsidR="00E91B8F">
        <w:rPr>
          <w:rFonts w:ascii="Franklin Gothic Book" w:hAnsi="Franklin Gothic Book"/>
        </w:rPr>
        <w:t xml:space="preserve">this shall include the investment cost by the licensee in </w:t>
      </w:r>
      <w:r w:rsidR="00E91B8F" w:rsidRPr="002C1B2C">
        <w:rPr>
          <w:rFonts w:ascii="Franklin Gothic Book" w:hAnsi="Franklin Gothic Book"/>
          <w:color w:val="auto"/>
        </w:rPr>
        <w:t>equipment</w:t>
      </w:r>
      <w:r w:rsidR="00F62E29" w:rsidRPr="002C1B2C">
        <w:rPr>
          <w:rFonts w:ascii="Franklin Gothic Book" w:hAnsi="Franklin Gothic Book"/>
          <w:color w:val="auto"/>
        </w:rPr>
        <w:t xml:space="preserve">, </w:t>
      </w:r>
      <w:r w:rsidR="00F62E29" w:rsidRPr="004253E6">
        <w:rPr>
          <w:rFonts w:ascii="Franklin Gothic Book" w:hAnsi="Franklin Gothic Book"/>
          <w:color w:val="auto"/>
        </w:rPr>
        <w:t xml:space="preserve">wares and </w:t>
      </w:r>
      <w:r w:rsidR="00E91B8F" w:rsidRPr="004253E6">
        <w:rPr>
          <w:rFonts w:ascii="Franklin Gothic Book" w:hAnsi="Franklin Gothic Book"/>
          <w:color w:val="auto"/>
        </w:rPr>
        <w:t xml:space="preserve">assets </w:t>
      </w:r>
      <w:r w:rsidR="00A500B2">
        <w:rPr>
          <w:rFonts w:ascii="Franklin Gothic Book" w:hAnsi="Franklin Gothic Book"/>
        </w:rPr>
        <w:t xml:space="preserve">as part of the contract mobilisation in </w:t>
      </w:r>
      <w:r w:rsidR="002C1B2C">
        <w:rPr>
          <w:rFonts w:ascii="Franklin Gothic Book" w:hAnsi="Franklin Gothic Book"/>
        </w:rPr>
        <w:t>November</w:t>
      </w:r>
      <w:r w:rsidR="00A500B2">
        <w:rPr>
          <w:rFonts w:ascii="Franklin Gothic Book" w:hAnsi="Franklin Gothic Book"/>
        </w:rPr>
        <w:t xml:space="preserve"> 202</w:t>
      </w:r>
      <w:r w:rsidR="00F47F61">
        <w:rPr>
          <w:rFonts w:ascii="Franklin Gothic Book" w:hAnsi="Franklin Gothic Book"/>
        </w:rPr>
        <w:t>6</w:t>
      </w:r>
      <w:r w:rsidR="00A500B2">
        <w:rPr>
          <w:rFonts w:ascii="Franklin Gothic Book" w:hAnsi="Franklin Gothic Book"/>
        </w:rPr>
        <w:t xml:space="preserve">. </w:t>
      </w:r>
    </w:p>
    <w:p w14:paraId="1BC45AA3" w14:textId="77777777" w:rsidR="003A6176" w:rsidRDefault="003A6176" w:rsidP="003A6176">
      <w:pPr>
        <w:pStyle w:val="ListParagraph"/>
        <w:spacing w:after="0" w:line="259" w:lineRule="auto"/>
        <w:ind w:left="737" w:firstLine="0"/>
        <w:rPr>
          <w:rFonts w:ascii="Franklin Gothic Book" w:hAnsi="Franklin Gothic Book"/>
        </w:rPr>
      </w:pPr>
    </w:p>
    <w:p w14:paraId="223194F0" w14:textId="77777777" w:rsidR="0090054C" w:rsidRDefault="0090054C"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lastRenderedPageBreak/>
        <w:t>The Licensee acknowledges that the purpose of the</w:t>
      </w:r>
      <w:r w:rsidRPr="00F37941">
        <w:rPr>
          <w:rFonts w:ascii="Franklin Gothic Book" w:hAnsi="Franklin Gothic Book"/>
        </w:rPr>
        <w:t xml:space="preserve"> </w:t>
      </w:r>
      <w:r>
        <w:rPr>
          <w:rFonts w:ascii="Franklin Gothic Book" w:hAnsi="Franklin Gothic Book"/>
        </w:rPr>
        <w:t>Licensee Capital Investment</w:t>
      </w:r>
      <w:r w:rsidRPr="00F37941">
        <w:rPr>
          <w:rFonts w:ascii="Franklin Gothic Book" w:hAnsi="Franklin Gothic Book"/>
        </w:rPr>
        <w:t xml:space="preserve"> is primarily to make the Catering Premises more attractive to consumers. </w:t>
      </w:r>
    </w:p>
    <w:p w14:paraId="615960DE" w14:textId="77777777" w:rsidR="0090054C" w:rsidRPr="0090054C" w:rsidRDefault="0090054C" w:rsidP="0090054C">
      <w:pPr>
        <w:pStyle w:val="ListParagraph"/>
        <w:rPr>
          <w:rFonts w:ascii="Franklin Gothic Book" w:hAnsi="Franklin Gothic Book"/>
        </w:rPr>
      </w:pPr>
    </w:p>
    <w:p w14:paraId="1BE415CF" w14:textId="6DA3A048" w:rsidR="0090054C" w:rsidRPr="0087081D" w:rsidRDefault="00F05E24" w:rsidP="00AD1B95">
      <w:pPr>
        <w:pStyle w:val="ListParagraph"/>
        <w:numPr>
          <w:ilvl w:val="1"/>
          <w:numId w:val="18"/>
        </w:numPr>
        <w:spacing w:after="0" w:line="259" w:lineRule="auto"/>
        <w:rPr>
          <w:rFonts w:ascii="Franklin Gothic Book" w:hAnsi="Franklin Gothic Book"/>
          <w:color w:val="FF0000"/>
        </w:rPr>
      </w:pPr>
      <w:r>
        <w:rPr>
          <w:rFonts w:ascii="Franklin Gothic Book" w:hAnsi="Franklin Gothic Book"/>
        </w:rPr>
        <w:t>The Licensee Capital Investment</w:t>
      </w:r>
      <w:r w:rsidRPr="00F37941">
        <w:rPr>
          <w:rFonts w:ascii="Franklin Gothic Book" w:hAnsi="Franklin Gothic Book"/>
        </w:rPr>
        <w:t xml:space="preserve"> </w:t>
      </w:r>
      <w:r w:rsidR="0090054C">
        <w:rPr>
          <w:rFonts w:ascii="Franklin Gothic Book" w:hAnsi="Franklin Gothic Book"/>
        </w:rPr>
        <w:t xml:space="preserve">agreed between the Parties which shall </w:t>
      </w:r>
      <w:r w:rsidR="00562F2A">
        <w:rPr>
          <w:rFonts w:ascii="Franklin Gothic Book" w:hAnsi="Franklin Gothic Book"/>
        </w:rPr>
        <w:t>commence</w:t>
      </w:r>
      <w:r w:rsidR="0090054C">
        <w:rPr>
          <w:rFonts w:ascii="Franklin Gothic Book" w:hAnsi="Franklin Gothic Book"/>
        </w:rPr>
        <w:t xml:space="preserve"> no later than six months after the Commencement Date</w:t>
      </w:r>
      <w:r w:rsidR="0087081D">
        <w:rPr>
          <w:rFonts w:ascii="Franklin Gothic Book" w:hAnsi="Franklin Gothic Book"/>
        </w:rPr>
        <w:t xml:space="preserve"> – </w:t>
      </w:r>
      <w:r w:rsidR="00562F2A" w:rsidRPr="00562F2A">
        <w:rPr>
          <w:rFonts w:ascii="Franklin Gothic Book" w:hAnsi="Franklin Gothic Book"/>
          <w:color w:val="auto"/>
        </w:rPr>
        <w:t>t</w:t>
      </w:r>
      <w:r w:rsidR="0087081D" w:rsidRPr="007812DA">
        <w:rPr>
          <w:rFonts w:ascii="Franklin Gothic Book" w:hAnsi="Franklin Gothic Book"/>
          <w:color w:val="auto"/>
        </w:rPr>
        <w:t>his shall also reference the detail included in 8.1 above.</w:t>
      </w:r>
    </w:p>
    <w:p w14:paraId="18255688" w14:textId="77777777" w:rsidR="0090054C" w:rsidRPr="0090054C" w:rsidRDefault="0090054C" w:rsidP="0090054C">
      <w:pPr>
        <w:pStyle w:val="ListParagraph"/>
        <w:rPr>
          <w:rFonts w:ascii="Franklin Gothic Book" w:hAnsi="Franklin Gothic Book"/>
        </w:rPr>
      </w:pPr>
    </w:p>
    <w:p w14:paraId="7E840916" w14:textId="418AE66A" w:rsidR="0020447E" w:rsidRPr="001816B4" w:rsidRDefault="00777A72" w:rsidP="0020447E">
      <w:pPr>
        <w:pStyle w:val="ListParagraph"/>
        <w:numPr>
          <w:ilvl w:val="1"/>
          <w:numId w:val="18"/>
        </w:numPr>
        <w:spacing w:after="0" w:line="259" w:lineRule="auto"/>
        <w:rPr>
          <w:rFonts w:ascii="Franklin Gothic Book" w:hAnsi="Franklin Gothic Book"/>
        </w:rPr>
      </w:pPr>
      <w:r w:rsidRPr="001816B4">
        <w:rPr>
          <w:rFonts w:ascii="Franklin Gothic Book" w:hAnsi="Franklin Gothic Book"/>
        </w:rPr>
        <w:t>Th</w:t>
      </w:r>
      <w:r w:rsidR="0090054C" w:rsidRPr="001816B4">
        <w:rPr>
          <w:rFonts w:ascii="Franklin Gothic Book" w:hAnsi="Franklin Gothic Book"/>
        </w:rPr>
        <w:t xml:space="preserve">e Parties agree </w:t>
      </w:r>
      <w:r w:rsidR="0020447E" w:rsidRPr="001816B4">
        <w:rPr>
          <w:rFonts w:ascii="Franklin Gothic Book" w:hAnsi="Franklin Gothic Book"/>
        </w:rPr>
        <w:t xml:space="preserve">that the Licensee Capital Investment shall be expended during the first two years of this Agreement. The Parties shall agree the precise timeline for this expenditure. </w:t>
      </w:r>
    </w:p>
    <w:p w14:paraId="5E745117" w14:textId="77777777" w:rsidR="00C4198C" w:rsidRPr="0020447E" w:rsidRDefault="00C4198C" w:rsidP="0020447E">
      <w:pPr>
        <w:pStyle w:val="ListParagraph"/>
        <w:spacing w:after="0" w:line="259" w:lineRule="auto"/>
        <w:ind w:left="737" w:firstLine="0"/>
        <w:rPr>
          <w:rFonts w:ascii="Franklin Gothic Book" w:hAnsi="Franklin Gothic Book"/>
        </w:rPr>
      </w:pPr>
    </w:p>
    <w:p w14:paraId="0A62AF98" w14:textId="6B2D5881" w:rsidR="0020447E" w:rsidRDefault="0020447E"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Notwithstanding Clause 8.4, there is nothing to prevent the Licensee making a further capital investment after year two of this Agreement subject to the prior written approval of UL. </w:t>
      </w:r>
      <w:r w:rsidR="001816B4" w:rsidRPr="007C25B6">
        <w:rPr>
          <w:rFonts w:ascii="Franklin Gothic Book" w:hAnsi="Franklin Gothic Book"/>
        </w:rPr>
        <w:t xml:space="preserve">The provisions of </w:t>
      </w:r>
      <w:r w:rsidRPr="007C25B6">
        <w:rPr>
          <w:rFonts w:ascii="Franklin Gothic Book" w:hAnsi="Franklin Gothic Book"/>
        </w:rPr>
        <w:t>Clause 8.</w:t>
      </w:r>
      <w:r w:rsidR="001816B4" w:rsidRPr="007C25B6">
        <w:rPr>
          <w:rFonts w:ascii="Franklin Gothic Book" w:hAnsi="Franklin Gothic Book"/>
        </w:rPr>
        <w:t>7</w:t>
      </w:r>
      <w:r w:rsidR="004C33BA" w:rsidRPr="007C25B6">
        <w:rPr>
          <w:rFonts w:ascii="Franklin Gothic Book" w:hAnsi="Franklin Gothic Book"/>
        </w:rPr>
        <w:t>,</w:t>
      </w:r>
      <w:r w:rsidR="001816B4" w:rsidRPr="007C25B6">
        <w:rPr>
          <w:rFonts w:ascii="Franklin Gothic Book" w:hAnsi="Franklin Gothic Book"/>
        </w:rPr>
        <w:t xml:space="preserve"> Clause 8.</w:t>
      </w:r>
      <w:r w:rsidRPr="007C25B6">
        <w:rPr>
          <w:rFonts w:ascii="Franklin Gothic Book" w:hAnsi="Franklin Gothic Book"/>
        </w:rPr>
        <w:t>8</w:t>
      </w:r>
      <w:r w:rsidR="001816B4" w:rsidRPr="007C25B6">
        <w:rPr>
          <w:rFonts w:ascii="Franklin Gothic Book" w:hAnsi="Franklin Gothic Book"/>
        </w:rPr>
        <w:t xml:space="preserve"> </w:t>
      </w:r>
      <w:r w:rsidR="004C33BA" w:rsidRPr="007C25B6">
        <w:rPr>
          <w:rFonts w:ascii="Franklin Gothic Book" w:hAnsi="Franklin Gothic Book"/>
        </w:rPr>
        <w:t xml:space="preserve">and Clause 8.9 </w:t>
      </w:r>
      <w:r w:rsidR="001816B4" w:rsidRPr="007C25B6">
        <w:rPr>
          <w:rFonts w:ascii="Franklin Gothic Book" w:hAnsi="Franklin Gothic Book"/>
        </w:rPr>
        <w:t xml:space="preserve">shall apply to such further capital investment by the Licensee. </w:t>
      </w:r>
    </w:p>
    <w:p w14:paraId="29E33051" w14:textId="77777777" w:rsidR="00664D04" w:rsidRPr="00664D04" w:rsidRDefault="00664D04" w:rsidP="00664D04">
      <w:pPr>
        <w:pStyle w:val="ListParagraph"/>
        <w:rPr>
          <w:rFonts w:ascii="Franklin Gothic Book" w:hAnsi="Franklin Gothic Book"/>
        </w:rPr>
      </w:pPr>
    </w:p>
    <w:p w14:paraId="7AEB2479" w14:textId="60C122C8" w:rsidR="00664D04" w:rsidRPr="007C25B6" w:rsidRDefault="00D609F5"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All </w:t>
      </w:r>
      <w:r w:rsidR="00497505">
        <w:rPr>
          <w:rFonts w:ascii="Franklin Gothic Book" w:hAnsi="Franklin Gothic Book"/>
        </w:rPr>
        <w:t>capital expenditure</w:t>
      </w:r>
      <w:r w:rsidRPr="00D609F5">
        <w:rPr>
          <w:rFonts w:ascii="Franklin Gothic Book" w:hAnsi="Franklin Gothic Book"/>
        </w:rPr>
        <w:t xml:space="preserve"> by the Licensee referred to in Clause 8.3 are subject to the Licensee obtaining the prior written approval of UL for such</w:t>
      </w:r>
      <w:r w:rsidR="00676A99">
        <w:rPr>
          <w:rFonts w:ascii="Franklin Gothic Book" w:hAnsi="Franklin Gothic Book"/>
        </w:rPr>
        <w:t xml:space="preserve"> expenditure</w:t>
      </w:r>
      <w:r w:rsidRPr="00D609F5">
        <w:rPr>
          <w:rFonts w:ascii="Franklin Gothic Book" w:hAnsi="Franklin Gothic Book"/>
        </w:rPr>
        <w:t xml:space="preserve"> and any monies not expended within the Licence Period shall be retained by UL for its absolute use and benefit and shall be the property of UL</w:t>
      </w:r>
    </w:p>
    <w:p w14:paraId="0AA30A74" w14:textId="1D53ACE2" w:rsidR="00C4198C" w:rsidRPr="00211D06" w:rsidRDefault="00C4198C" w:rsidP="00211D06">
      <w:pPr>
        <w:spacing w:after="0" w:line="259" w:lineRule="auto"/>
        <w:ind w:left="0" w:firstLine="0"/>
        <w:rPr>
          <w:rFonts w:ascii="Franklin Gothic Book" w:hAnsi="Franklin Gothic Book"/>
        </w:rPr>
      </w:pPr>
      <w:r w:rsidRPr="00211D06">
        <w:rPr>
          <w:rFonts w:ascii="Franklin Gothic Book" w:hAnsi="Franklin Gothic Book"/>
        </w:rPr>
        <w:t xml:space="preserve"> </w:t>
      </w:r>
    </w:p>
    <w:p w14:paraId="2BD4AEB4" w14:textId="77777777" w:rsidR="00C4198C" w:rsidRPr="00C4198C" w:rsidRDefault="00C4198C" w:rsidP="00C4198C">
      <w:pPr>
        <w:pStyle w:val="ListParagraph"/>
        <w:rPr>
          <w:rFonts w:ascii="Franklin Gothic Book" w:hAnsi="Franklin Gothic Book"/>
        </w:rPr>
      </w:pPr>
    </w:p>
    <w:p w14:paraId="7D361B8E" w14:textId="55DD31F6" w:rsidR="002C4348" w:rsidRPr="00E35FA2"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All </w:t>
      </w:r>
      <w:r w:rsidR="00C4198C">
        <w:rPr>
          <w:rFonts w:ascii="Franklin Gothic Book" w:hAnsi="Franklin Gothic Book"/>
        </w:rPr>
        <w:t xml:space="preserve">decisions relating to the expenditure of the Licensee Capital Investment by the Licensee </w:t>
      </w:r>
      <w:r w:rsidRPr="00F37941">
        <w:rPr>
          <w:rFonts w:ascii="Franklin Gothic Book" w:hAnsi="Franklin Gothic Book"/>
        </w:rPr>
        <w:t xml:space="preserve">shall be made in consultation with </w:t>
      </w:r>
      <w:r w:rsidR="00E35FA2">
        <w:rPr>
          <w:rFonts w:ascii="Franklin Gothic Book" w:hAnsi="Franklin Gothic Book"/>
        </w:rPr>
        <w:t xml:space="preserve">UL and in particular the UL </w:t>
      </w:r>
      <w:r w:rsidR="0090054C">
        <w:rPr>
          <w:rFonts w:ascii="Franklin Gothic Book" w:hAnsi="Franklin Gothic Book"/>
        </w:rPr>
        <w:t>Building and Estates</w:t>
      </w:r>
      <w:r w:rsidR="00C4198C">
        <w:rPr>
          <w:rFonts w:ascii="Franklin Gothic Book" w:hAnsi="Franklin Gothic Book"/>
        </w:rPr>
        <w:t>’</w:t>
      </w:r>
      <w:r w:rsidR="0090054C">
        <w:rPr>
          <w:rFonts w:ascii="Franklin Gothic Book" w:hAnsi="Franklin Gothic Book"/>
        </w:rPr>
        <w:t xml:space="preserve"> </w:t>
      </w:r>
      <w:r w:rsidR="00E35FA2">
        <w:rPr>
          <w:rFonts w:ascii="Franklin Gothic Book" w:hAnsi="Franklin Gothic Book"/>
        </w:rPr>
        <w:t xml:space="preserve">team and </w:t>
      </w:r>
      <w:r w:rsidR="00E35FA2" w:rsidRPr="00E35FA2">
        <w:rPr>
          <w:rFonts w:ascii="Franklin Gothic Book" w:hAnsi="Franklin Gothic Book"/>
        </w:rPr>
        <w:t xml:space="preserve">shall be subject to the </w:t>
      </w:r>
      <w:r w:rsidRPr="00E35FA2">
        <w:rPr>
          <w:rFonts w:ascii="Franklin Gothic Book" w:hAnsi="Franklin Gothic Book"/>
        </w:rPr>
        <w:t xml:space="preserve">prior </w:t>
      </w:r>
      <w:r w:rsidR="00E35FA2" w:rsidRPr="00E35FA2">
        <w:rPr>
          <w:rFonts w:ascii="Franklin Gothic Book" w:hAnsi="Franklin Gothic Book"/>
        </w:rPr>
        <w:t xml:space="preserve">written </w:t>
      </w:r>
      <w:r w:rsidRPr="00E35FA2">
        <w:rPr>
          <w:rFonts w:ascii="Franklin Gothic Book" w:hAnsi="Franklin Gothic Book"/>
        </w:rPr>
        <w:t xml:space="preserve">approval </w:t>
      </w:r>
      <w:r w:rsidR="00E35FA2" w:rsidRPr="00E35FA2">
        <w:rPr>
          <w:rFonts w:ascii="Franklin Gothic Book" w:hAnsi="Franklin Gothic Book"/>
        </w:rPr>
        <w:t xml:space="preserve">of </w:t>
      </w:r>
      <w:r w:rsidRPr="00E35FA2">
        <w:rPr>
          <w:rFonts w:ascii="Franklin Gothic Book" w:hAnsi="Franklin Gothic Book"/>
        </w:rPr>
        <w:t>UL</w:t>
      </w:r>
      <w:r w:rsidR="00E35FA2" w:rsidRPr="00E35FA2">
        <w:rPr>
          <w:rFonts w:ascii="Franklin Gothic Book" w:hAnsi="Franklin Gothic Book"/>
        </w:rPr>
        <w:t xml:space="preserve">. </w:t>
      </w:r>
      <w:r w:rsidRPr="00E35FA2">
        <w:rPr>
          <w:rFonts w:ascii="Franklin Gothic Book" w:hAnsi="Franklin Gothic Book"/>
        </w:rPr>
        <w:t xml:space="preserve"> </w:t>
      </w:r>
      <w:r w:rsidR="00E35FA2">
        <w:rPr>
          <w:rFonts w:ascii="Franklin Gothic Book" w:hAnsi="Franklin Gothic Book"/>
        </w:rPr>
        <w:t>T</w:t>
      </w:r>
      <w:r w:rsidRPr="00E35FA2">
        <w:rPr>
          <w:rFonts w:ascii="Franklin Gothic Book" w:hAnsi="Franklin Gothic Book"/>
        </w:rPr>
        <w:t xml:space="preserve">he Licensee shall accommodate and comply with the reasonable wishes and requirements of UL </w:t>
      </w:r>
      <w:proofErr w:type="gramStart"/>
      <w:r w:rsidRPr="00E35FA2">
        <w:rPr>
          <w:rFonts w:ascii="Franklin Gothic Book" w:hAnsi="Franklin Gothic Book"/>
        </w:rPr>
        <w:t>with regard to</w:t>
      </w:r>
      <w:proofErr w:type="gramEnd"/>
      <w:r w:rsidRPr="00E35FA2">
        <w:rPr>
          <w:rFonts w:ascii="Franklin Gothic Book" w:hAnsi="Franklin Gothic Book"/>
        </w:rPr>
        <w:t xml:space="preserve"> </w:t>
      </w:r>
      <w:r w:rsidR="002C4348" w:rsidRPr="00E35FA2">
        <w:rPr>
          <w:rFonts w:ascii="Franklin Gothic Book" w:hAnsi="Franklin Gothic Book"/>
        </w:rPr>
        <w:t>the Licensee Capital Investment</w:t>
      </w:r>
      <w:r w:rsidRPr="00E35FA2">
        <w:rPr>
          <w:rFonts w:ascii="Franklin Gothic Book" w:hAnsi="Franklin Gothic Book"/>
        </w:rPr>
        <w:t xml:space="preserve">. </w:t>
      </w:r>
    </w:p>
    <w:p w14:paraId="1FCC00C3" w14:textId="77777777" w:rsidR="002C4348" w:rsidRPr="002C4348" w:rsidRDefault="002C4348" w:rsidP="002C4348">
      <w:pPr>
        <w:pStyle w:val="ListParagraph"/>
        <w:rPr>
          <w:rFonts w:ascii="Franklin Gothic Book" w:hAnsi="Franklin Gothic Book"/>
        </w:rPr>
      </w:pPr>
    </w:p>
    <w:p w14:paraId="70992309" w14:textId="4C292470" w:rsidR="006D42E7" w:rsidRDefault="006D42E7" w:rsidP="00AD1B95">
      <w:pPr>
        <w:pStyle w:val="ListParagraph"/>
        <w:numPr>
          <w:ilvl w:val="1"/>
          <w:numId w:val="18"/>
        </w:numPr>
        <w:spacing w:after="0" w:line="259" w:lineRule="auto"/>
        <w:rPr>
          <w:rFonts w:ascii="Franklin Gothic Book" w:hAnsi="Franklin Gothic Book"/>
        </w:rPr>
      </w:pPr>
      <w:bookmarkStart w:id="11" w:name="_Ref179733290"/>
      <w:r>
        <w:rPr>
          <w:rFonts w:ascii="Franklin Gothic Book" w:hAnsi="Franklin Gothic Book"/>
        </w:rPr>
        <w:t xml:space="preserve">Any sums paid by the Licensee which form part of the Licensee Capital Investment </w:t>
      </w:r>
      <w:r w:rsidRPr="00F37941">
        <w:rPr>
          <w:rFonts w:ascii="Franklin Gothic Book" w:hAnsi="Franklin Gothic Book"/>
        </w:rPr>
        <w:t xml:space="preserve">shall commence amortisation from the date when the relevant piece of Equipment is commissioned on the Catering Premises </w:t>
      </w:r>
      <w:r>
        <w:rPr>
          <w:rFonts w:ascii="Franklin Gothic Book" w:hAnsi="Franklin Gothic Book"/>
        </w:rPr>
        <w:t xml:space="preserve">(or, if such investment is not related to the purchase of Equipment, from the date that the Catering Premises benefit from such investment) </w:t>
      </w:r>
      <w:r w:rsidRPr="00F37941">
        <w:rPr>
          <w:rFonts w:ascii="Franklin Gothic Book" w:hAnsi="Franklin Gothic Book"/>
        </w:rPr>
        <w:t>until the date which is 60 months from the date of commencement of the amortisation (each an “</w:t>
      </w:r>
      <w:r w:rsidRPr="003A6176">
        <w:rPr>
          <w:rFonts w:ascii="Franklin Gothic Book" w:hAnsi="Franklin Gothic Book"/>
          <w:b/>
          <w:bCs/>
        </w:rPr>
        <w:t>Amortisation Period</w:t>
      </w:r>
      <w:r w:rsidRPr="00F37941">
        <w:rPr>
          <w:rFonts w:ascii="Franklin Gothic Book" w:hAnsi="Franklin Gothic Book"/>
        </w:rPr>
        <w:t xml:space="preserve">” and </w:t>
      </w:r>
      <w:r>
        <w:rPr>
          <w:rFonts w:ascii="Franklin Gothic Book" w:hAnsi="Franklin Gothic Book"/>
        </w:rPr>
        <w:t>“</w:t>
      </w:r>
      <w:r w:rsidRPr="003A6176">
        <w:rPr>
          <w:rFonts w:ascii="Franklin Gothic Book" w:hAnsi="Franklin Gothic Book"/>
          <w:b/>
          <w:bCs/>
        </w:rPr>
        <w:t>Amortisation Periods</w:t>
      </w:r>
      <w:r w:rsidRPr="00F37941">
        <w:rPr>
          <w:rFonts w:ascii="Franklin Gothic Book" w:hAnsi="Franklin Gothic Book"/>
        </w:rPr>
        <w:t>” shall have a corresponding meaning</w:t>
      </w:r>
      <w:r>
        <w:rPr>
          <w:rFonts w:ascii="Franklin Gothic Book" w:hAnsi="Franklin Gothic Book"/>
        </w:rPr>
        <w:t>).</w:t>
      </w:r>
      <w:bookmarkEnd w:id="11"/>
    </w:p>
    <w:p w14:paraId="3DE1FEA4" w14:textId="77777777" w:rsidR="006D42E7" w:rsidRPr="006D42E7" w:rsidRDefault="006D42E7" w:rsidP="006D42E7">
      <w:pPr>
        <w:pStyle w:val="ListParagraph"/>
        <w:rPr>
          <w:rFonts w:ascii="Franklin Gothic Book" w:hAnsi="Franklin Gothic Book"/>
        </w:rPr>
      </w:pPr>
    </w:p>
    <w:p w14:paraId="29AA2615" w14:textId="79028FE9" w:rsidR="002941BA" w:rsidRPr="00F37941" w:rsidRDefault="00777A72" w:rsidP="00AD1B95">
      <w:pPr>
        <w:pStyle w:val="ListParagraph"/>
        <w:numPr>
          <w:ilvl w:val="1"/>
          <w:numId w:val="18"/>
        </w:numPr>
        <w:spacing w:after="0" w:line="259" w:lineRule="auto"/>
        <w:rPr>
          <w:rFonts w:ascii="Franklin Gothic Book" w:hAnsi="Franklin Gothic Book"/>
        </w:rPr>
      </w:pPr>
      <w:bookmarkStart w:id="12" w:name="_Ref179734258"/>
      <w:r w:rsidRPr="00F37941">
        <w:rPr>
          <w:rFonts w:ascii="Franklin Gothic Book" w:hAnsi="Franklin Gothic Book"/>
        </w:rPr>
        <w:t xml:space="preserve">In the event of termination of this Agreement prior to the expiry date of an Amortisation Period or the expiry dates of the Amortisation Periods or any of the Amortisation Periods in accordance with the provisions of this Agreement, UL will cause to be repaid any unamortised balance of </w:t>
      </w:r>
      <w:r w:rsidR="00B07537">
        <w:rPr>
          <w:rFonts w:ascii="Franklin Gothic Book" w:hAnsi="Franklin Gothic Book"/>
        </w:rPr>
        <w:t>the relevant</w:t>
      </w:r>
      <w:r w:rsidRPr="00F37941">
        <w:rPr>
          <w:rFonts w:ascii="Franklin Gothic Book" w:hAnsi="Franklin Gothic Book"/>
        </w:rPr>
        <w:t xml:space="preserve"> investment (plus VAT) remaining at the effective date of termination. Upon termination of this Agreement, whether by expiration of the </w:t>
      </w:r>
      <w:r w:rsidR="00B07537">
        <w:rPr>
          <w:rFonts w:ascii="Franklin Gothic Book" w:hAnsi="Franklin Gothic Book"/>
        </w:rPr>
        <w:t>Licence Period</w:t>
      </w:r>
      <w:r w:rsidRPr="00F37941">
        <w:rPr>
          <w:rFonts w:ascii="Franklin Gothic Book" w:hAnsi="Franklin Gothic Book"/>
        </w:rPr>
        <w:t xml:space="preserve"> or otherwise and upon payment to the Licensee of the unamortised balance of such investment, </w:t>
      </w:r>
      <w:r w:rsidR="00D56FDF">
        <w:rPr>
          <w:rFonts w:ascii="Franklin Gothic Book" w:hAnsi="Franklin Gothic Book"/>
        </w:rPr>
        <w:t>any purchase made</w:t>
      </w:r>
      <w:r w:rsidRPr="00F37941">
        <w:rPr>
          <w:rFonts w:ascii="Franklin Gothic Book" w:hAnsi="Franklin Gothic Book"/>
        </w:rPr>
        <w:t xml:space="preserve"> by the Licensee </w:t>
      </w:r>
      <w:r w:rsidR="00D56FDF">
        <w:rPr>
          <w:rFonts w:ascii="Franklin Gothic Book" w:hAnsi="Franklin Gothic Book"/>
        </w:rPr>
        <w:t xml:space="preserve">pursuant to this Clause </w:t>
      </w:r>
      <w:r w:rsidR="00C16CBA">
        <w:rPr>
          <w:rFonts w:ascii="Franklin Gothic Book" w:hAnsi="Franklin Gothic Book"/>
        </w:rPr>
        <w:t>8</w:t>
      </w:r>
      <w:r w:rsidR="00016C3E" w:rsidRPr="00F37941">
        <w:rPr>
          <w:rFonts w:ascii="Franklin Gothic Book" w:hAnsi="Franklin Gothic Book"/>
        </w:rPr>
        <w:t xml:space="preserve"> </w:t>
      </w:r>
      <w:r w:rsidRPr="00F37941">
        <w:rPr>
          <w:rFonts w:ascii="Franklin Gothic Book" w:hAnsi="Franklin Gothic Book"/>
        </w:rPr>
        <w:t>shall be and remain the property of UL.</w:t>
      </w:r>
      <w:bookmarkEnd w:id="12"/>
      <w:r w:rsidRPr="00F37941">
        <w:rPr>
          <w:rFonts w:ascii="Franklin Gothic Book" w:hAnsi="Franklin Gothic Book"/>
        </w:rPr>
        <w:t xml:space="preserve"> </w:t>
      </w:r>
    </w:p>
    <w:p w14:paraId="7F83BD5B"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4A6789AD" w14:textId="5CDCD78C" w:rsidR="002941BA" w:rsidRPr="00D56FDF"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It is hereby acknowledged by the </w:t>
      </w:r>
      <w:r w:rsidR="00D56FDF">
        <w:rPr>
          <w:rFonts w:ascii="Franklin Gothic Book" w:hAnsi="Franklin Gothic Book"/>
        </w:rPr>
        <w:t>Parties</w:t>
      </w:r>
      <w:r w:rsidRPr="00F37941">
        <w:rPr>
          <w:rFonts w:ascii="Franklin Gothic Book" w:hAnsi="Franklin Gothic Book"/>
        </w:rPr>
        <w:t xml:space="preserve"> hereto that all Equipment in each catering unit comprising the Catering Premises is the property of UL, with the exception of crockery </w:t>
      </w:r>
      <w:r w:rsidRPr="00F37941">
        <w:rPr>
          <w:rFonts w:ascii="Franklin Gothic Book" w:hAnsi="Franklin Gothic Book"/>
        </w:rPr>
        <w:lastRenderedPageBreak/>
        <w:t>and cutlery, the Licensee’s signage, cash registers, and any other equipment purchased by the Licensee during the Licence Period</w:t>
      </w:r>
      <w:r w:rsidR="00B85212">
        <w:rPr>
          <w:rFonts w:ascii="Franklin Gothic Book" w:hAnsi="Franklin Gothic Book"/>
        </w:rPr>
        <w:t xml:space="preserve"> </w:t>
      </w:r>
      <w:r w:rsidR="006D0F05">
        <w:rPr>
          <w:rFonts w:ascii="Franklin Gothic Book" w:hAnsi="Franklin Gothic Book"/>
        </w:rPr>
        <w:t>which UL has not exercised its right to acquire pursuant to Clause 8.9</w:t>
      </w:r>
      <w:r w:rsidRPr="00F37941">
        <w:rPr>
          <w:rFonts w:ascii="Franklin Gothic Book" w:hAnsi="Franklin Gothic Book"/>
        </w:rPr>
        <w:t xml:space="preserve"> (the </w:t>
      </w:r>
      <w:r w:rsidR="00D56FDF">
        <w:rPr>
          <w:rFonts w:ascii="Franklin Gothic Book" w:hAnsi="Franklin Gothic Book"/>
        </w:rPr>
        <w:t>“</w:t>
      </w:r>
      <w:r w:rsidRPr="00D56FDF">
        <w:rPr>
          <w:rFonts w:ascii="Franklin Gothic Book" w:hAnsi="Franklin Gothic Book"/>
          <w:b/>
          <w:bCs/>
        </w:rPr>
        <w:t>Licensee’s Equipment</w:t>
      </w:r>
      <w:r w:rsidRPr="00F37941">
        <w:rPr>
          <w:rFonts w:ascii="Franklin Gothic Book" w:hAnsi="Franklin Gothic Book"/>
        </w:rPr>
        <w:t>”)</w:t>
      </w:r>
      <w:r w:rsidR="00D56FDF">
        <w:rPr>
          <w:rFonts w:ascii="Franklin Gothic Book" w:hAnsi="Franklin Gothic Book"/>
        </w:rPr>
        <w:t>,</w:t>
      </w:r>
      <w:r w:rsidRPr="00F37941">
        <w:rPr>
          <w:rFonts w:ascii="Franklin Gothic Book" w:hAnsi="Franklin Gothic Book"/>
        </w:rPr>
        <w:t xml:space="preserve"> and upon termination of this Agreement, the Licensee cannot remove any property from the Catering Premises, save for and with the exception of the Licensee’s Equipment.</w:t>
      </w:r>
    </w:p>
    <w:p w14:paraId="0119834D"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3FA1B899" w14:textId="6F9F903C" w:rsidR="00311C55" w:rsidRDefault="00311C55" w:rsidP="00AD1B95">
      <w:pPr>
        <w:pStyle w:val="ListParagraph"/>
        <w:numPr>
          <w:ilvl w:val="1"/>
          <w:numId w:val="18"/>
        </w:numPr>
        <w:spacing w:after="0" w:line="259" w:lineRule="auto"/>
        <w:rPr>
          <w:rFonts w:ascii="Franklin Gothic Book" w:hAnsi="Franklin Gothic Book"/>
        </w:rPr>
      </w:pPr>
      <w:bookmarkStart w:id="13" w:name="_Ref179791589"/>
      <w:r w:rsidRPr="00F37941">
        <w:rPr>
          <w:rFonts w:ascii="Franklin Gothic Book" w:hAnsi="Franklin Gothic Book"/>
        </w:rPr>
        <w:t xml:space="preserve">For capital investment in excess of </w:t>
      </w:r>
      <w:r>
        <w:rPr>
          <w:rFonts w:ascii="Franklin Gothic Book" w:hAnsi="Franklin Gothic Book"/>
        </w:rPr>
        <w:t>the Licensee Capital Investment</w:t>
      </w:r>
      <w:r w:rsidRPr="00F37941">
        <w:rPr>
          <w:rFonts w:ascii="Franklin Gothic Book" w:hAnsi="Franklin Gothic Book"/>
        </w:rPr>
        <w:t>, UL may, at its absolute discretion, (without having an obligation to do so) make capital investment/purchase further Equipment for the operation of this Agreement</w:t>
      </w:r>
      <w:r w:rsidRPr="002F0445">
        <w:rPr>
          <w:rFonts w:ascii="Franklin Gothic Book" w:hAnsi="Franklin Gothic Book"/>
        </w:rPr>
        <w:t xml:space="preserve">, provided the Licensee is </w:t>
      </w:r>
      <w:r w:rsidR="00C4198C">
        <w:rPr>
          <w:rFonts w:ascii="Franklin Gothic Book" w:hAnsi="Franklin Gothic Book"/>
        </w:rPr>
        <w:t xml:space="preserve">consulted on </w:t>
      </w:r>
      <w:r w:rsidRPr="002F0445">
        <w:rPr>
          <w:rFonts w:ascii="Franklin Gothic Book" w:hAnsi="Franklin Gothic Book"/>
        </w:rPr>
        <w:t>the making of such investment/purchase</w:t>
      </w:r>
      <w:r w:rsidR="0020447E">
        <w:rPr>
          <w:rFonts w:ascii="Franklin Gothic Book" w:hAnsi="Franklin Gothic Book"/>
        </w:rPr>
        <w:t xml:space="preserve"> </w:t>
      </w:r>
      <w:r>
        <w:rPr>
          <w:rFonts w:ascii="Franklin Gothic Book" w:hAnsi="Franklin Gothic Book"/>
        </w:rPr>
        <w:t>(“</w:t>
      </w:r>
      <w:r w:rsidRPr="00311C55">
        <w:rPr>
          <w:rFonts w:ascii="Franklin Gothic Book" w:hAnsi="Franklin Gothic Book"/>
          <w:b/>
          <w:bCs/>
        </w:rPr>
        <w:t>UL Capital Investment</w:t>
      </w:r>
      <w:r>
        <w:rPr>
          <w:rFonts w:ascii="Franklin Gothic Book" w:hAnsi="Franklin Gothic Book"/>
        </w:rPr>
        <w:t>”)</w:t>
      </w:r>
      <w:r w:rsidRPr="00F37941">
        <w:rPr>
          <w:rFonts w:ascii="Franklin Gothic Book" w:hAnsi="Franklin Gothic Book"/>
        </w:rPr>
        <w:t>.</w:t>
      </w:r>
      <w:bookmarkEnd w:id="13"/>
      <w:r w:rsidRPr="00F37941">
        <w:rPr>
          <w:rFonts w:ascii="Franklin Gothic Book" w:hAnsi="Franklin Gothic Book"/>
        </w:rPr>
        <w:t xml:space="preserve"> </w:t>
      </w:r>
    </w:p>
    <w:p w14:paraId="3A338EA3" w14:textId="77777777" w:rsidR="00311C55" w:rsidRPr="00311C55" w:rsidRDefault="00311C55" w:rsidP="00311C55">
      <w:pPr>
        <w:pStyle w:val="ListParagraph"/>
        <w:rPr>
          <w:rFonts w:ascii="Franklin Gothic Book" w:hAnsi="Franklin Gothic Book"/>
        </w:rPr>
      </w:pPr>
    </w:p>
    <w:p w14:paraId="11712CF6" w14:textId="4D1C5568" w:rsidR="00376C54" w:rsidRPr="00690237" w:rsidRDefault="00311C55" w:rsidP="00AD1B95">
      <w:pPr>
        <w:pStyle w:val="ListParagraph"/>
        <w:numPr>
          <w:ilvl w:val="1"/>
          <w:numId w:val="18"/>
        </w:numPr>
        <w:spacing w:after="0" w:line="259" w:lineRule="auto"/>
        <w:rPr>
          <w:rFonts w:ascii="Franklin Gothic Book" w:hAnsi="Franklin Gothic Book"/>
          <w:color w:val="FF0000"/>
        </w:rPr>
      </w:pPr>
      <w:r w:rsidRPr="00F37941">
        <w:rPr>
          <w:rFonts w:ascii="Franklin Gothic Book" w:hAnsi="Franklin Gothic Book"/>
        </w:rPr>
        <w:t xml:space="preserve">It shall be the responsibility of the Licensee to </w:t>
      </w:r>
      <w:proofErr w:type="gramStart"/>
      <w:r w:rsidRPr="00F37941">
        <w:rPr>
          <w:rFonts w:ascii="Franklin Gothic Book" w:hAnsi="Franklin Gothic Book"/>
        </w:rPr>
        <w:t>maintain</w:t>
      </w:r>
      <w:proofErr w:type="gramEnd"/>
      <w:r w:rsidRPr="00F37941">
        <w:rPr>
          <w:rFonts w:ascii="Franklin Gothic Book" w:hAnsi="Franklin Gothic Book"/>
        </w:rPr>
        <w:t xml:space="preserve"> and the Licensee shall maintain the Equipment in good working order at their own cost and in compliance with the terms, conditions, obligations and requirements of this Agreement</w:t>
      </w:r>
      <w:r w:rsidRPr="00690237">
        <w:rPr>
          <w:rFonts w:ascii="Franklin Gothic Book" w:hAnsi="Franklin Gothic Book"/>
          <w:color w:val="FF0000"/>
        </w:rPr>
        <w:t xml:space="preserve">. </w:t>
      </w:r>
    </w:p>
    <w:p w14:paraId="3DD69922" w14:textId="77777777" w:rsidR="00376C54" w:rsidRPr="00376C54" w:rsidRDefault="00376C54" w:rsidP="00376C54">
      <w:pPr>
        <w:pStyle w:val="ListParagraph"/>
        <w:rPr>
          <w:rFonts w:ascii="Franklin Gothic Book" w:hAnsi="Franklin Gothic Book"/>
        </w:rPr>
      </w:pPr>
    </w:p>
    <w:p w14:paraId="5DA672AC" w14:textId="77777777" w:rsidR="007B0567" w:rsidRDefault="007B0567" w:rsidP="00AD1B95">
      <w:pPr>
        <w:pStyle w:val="ListParagraph"/>
        <w:numPr>
          <w:ilvl w:val="1"/>
          <w:numId w:val="18"/>
        </w:numPr>
        <w:spacing w:after="0" w:line="259" w:lineRule="auto"/>
        <w:rPr>
          <w:rFonts w:ascii="Franklin Gothic Book" w:hAnsi="Franklin Gothic Book"/>
        </w:rPr>
      </w:pPr>
      <w:bookmarkStart w:id="14" w:name="_Ref179793247"/>
      <w:r>
        <w:rPr>
          <w:rFonts w:ascii="Franklin Gothic Book" w:hAnsi="Franklin Gothic Book"/>
        </w:rPr>
        <w:t>The</w:t>
      </w:r>
      <w:r w:rsidR="00BF2A2E" w:rsidRPr="002F0445">
        <w:rPr>
          <w:rFonts w:ascii="Franklin Gothic Book" w:hAnsi="Franklin Gothic Book"/>
        </w:rPr>
        <w:t xml:space="preserve"> </w:t>
      </w:r>
      <w:r w:rsidR="00311C55" w:rsidRPr="002F0445">
        <w:rPr>
          <w:rFonts w:ascii="Franklin Gothic Book" w:hAnsi="Franklin Gothic Book"/>
        </w:rPr>
        <w:t xml:space="preserve">Licensee </w:t>
      </w:r>
      <w:r w:rsidR="00BF2A2E">
        <w:rPr>
          <w:rFonts w:ascii="Franklin Gothic Book" w:hAnsi="Franklin Gothic Book"/>
        </w:rPr>
        <w:t>may</w:t>
      </w:r>
      <w:r w:rsidR="00311C55" w:rsidRPr="002F0445">
        <w:rPr>
          <w:rFonts w:ascii="Franklin Gothic Book" w:hAnsi="Franklin Gothic Book"/>
        </w:rPr>
        <w:t xml:space="preserve"> purchase and install the Equipment at </w:t>
      </w:r>
      <w:r w:rsidR="00BF2A2E">
        <w:rPr>
          <w:rFonts w:ascii="Franklin Gothic Book" w:hAnsi="Franklin Gothic Book"/>
        </w:rPr>
        <w:t>its</w:t>
      </w:r>
      <w:r w:rsidR="00311C55" w:rsidRPr="002F0445">
        <w:rPr>
          <w:rFonts w:ascii="Franklin Gothic Book" w:hAnsi="Franklin Gothic Book"/>
        </w:rPr>
        <w:t xml:space="preserve"> own cost and subject to compliance with the obligations, terms, conditions and requirements of this Agreement and any </w:t>
      </w:r>
      <w:r w:rsidR="00BF2A2E">
        <w:rPr>
          <w:rFonts w:ascii="Franklin Gothic Book" w:hAnsi="Franklin Gothic Book"/>
        </w:rPr>
        <w:t xml:space="preserve">further </w:t>
      </w:r>
      <w:r w:rsidR="00311C55" w:rsidRPr="002F0445">
        <w:rPr>
          <w:rFonts w:ascii="Franklin Gothic Book" w:hAnsi="Franklin Gothic Book"/>
        </w:rPr>
        <w:t>requirements of UL in that regard</w:t>
      </w:r>
      <w:r>
        <w:rPr>
          <w:rFonts w:ascii="Franklin Gothic Book" w:hAnsi="Franklin Gothic Book"/>
        </w:rPr>
        <w:t>, PROVIDED THAT, prior to such purchase, the Licensee has requested that UL make a UL Capital Investment and UL has declined to do so.</w:t>
      </w:r>
      <w:r w:rsidR="00311C55" w:rsidRPr="002F0445">
        <w:rPr>
          <w:rFonts w:ascii="Franklin Gothic Book" w:hAnsi="Franklin Gothic Book"/>
        </w:rPr>
        <w:t xml:space="preserve"> The Licensee shall bear the cost of the removal of this Equipment at the end of the Licence Period if such removal is required by UL and</w:t>
      </w:r>
      <w:r>
        <w:rPr>
          <w:rFonts w:ascii="Franklin Gothic Book" w:hAnsi="Franklin Gothic Book"/>
        </w:rPr>
        <w:t>/or</w:t>
      </w:r>
      <w:r w:rsidR="00311C55" w:rsidRPr="002F0445">
        <w:rPr>
          <w:rFonts w:ascii="Franklin Gothic Book" w:hAnsi="Franklin Gothic Book"/>
        </w:rPr>
        <w:t xml:space="preserve"> </w:t>
      </w:r>
      <w:r>
        <w:rPr>
          <w:rFonts w:ascii="Franklin Gothic Book" w:hAnsi="Franklin Gothic Book"/>
        </w:rPr>
        <w:t>a further</w:t>
      </w:r>
      <w:r w:rsidR="00311C55" w:rsidRPr="002F0445">
        <w:rPr>
          <w:rFonts w:ascii="Franklin Gothic Book" w:hAnsi="Franklin Gothic Book"/>
        </w:rPr>
        <w:t xml:space="preserve"> licence</w:t>
      </w:r>
      <w:r>
        <w:rPr>
          <w:rFonts w:ascii="Franklin Gothic Book" w:hAnsi="Franklin Gothic Book"/>
        </w:rPr>
        <w:t xml:space="preserve"> to carry out the Catering Services</w:t>
      </w:r>
      <w:r w:rsidR="00311C55" w:rsidRPr="002F0445">
        <w:rPr>
          <w:rFonts w:ascii="Franklin Gothic Book" w:hAnsi="Franklin Gothic Book"/>
        </w:rPr>
        <w:t xml:space="preserve"> is not subsequently awarded to the </w:t>
      </w:r>
      <w:r>
        <w:rPr>
          <w:rFonts w:ascii="Franklin Gothic Book" w:hAnsi="Franklin Gothic Book"/>
        </w:rPr>
        <w:t>Licensee</w:t>
      </w:r>
      <w:r w:rsidR="00311C55" w:rsidRPr="002F0445">
        <w:rPr>
          <w:rFonts w:ascii="Franklin Gothic Book" w:hAnsi="Franklin Gothic Book"/>
        </w:rPr>
        <w:t>.</w:t>
      </w:r>
      <w:bookmarkEnd w:id="14"/>
      <w:r w:rsidR="00311C55" w:rsidRPr="002F0445">
        <w:rPr>
          <w:rFonts w:ascii="Franklin Gothic Book" w:hAnsi="Franklin Gothic Book"/>
        </w:rPr>
        <w:t xml:space="preserve"> </w:t>
      </w:r>
    </w:p>
    <w:p w14:paraId="558A20A7" w14:textId="77777777" w:rsidR="007B0567" w:rsidRPr="007B0567" w:rsidRDefault="007B0567" w:rsidP="007B0567">
      <w:pPr>
        <w:pStyle w:val="ListParagraph"/>
        <w:rPr>
          <w:rFonts w:ascii="Franklin Gothic Book" w:hAnsi="Franklin Gothic Book"/>
        </w:rPr>
      </w:pPr>
    </w:p>
    <w:p w14:paraId="1826568D" w14:textId="454136C5" w:rsidR="00311C55" w:rsidRDefault="007B0567"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For the avoidance of doubt, subject to the terms of this Agreement, a</w:t>
      </w:r>
      <w:r w:rsidR="00311C55" w:rsidRPr="002F0445">
        <w:rPr>
          <w:rFonts w:ascii="Franklin Gothic Book" w:hAnsi="Franklin Gothic Book"/>
        </w:rPr>
        <w:t>ll investment made in respect of the Catering Premises</w:t>
      </w:r>
      <w:r>
        <w:rPr>
          <w:rFonts w:ascii="Franklin Gothic Book" w:hAnsi="Franklin Gothic Book"/>
        </w:rPr>
        <w:t>, including all Licensee Capital Investments, UL Capital Investments and investments made pursuant to Clause</w:t>
      </w:r>
      <w:r w:rsidR="001816B4">
        <w:rPr>
          <w:rFonts w:ascii="Franklin Gothic Book" w:hAnsi="Franklin Gothic Book"/>
        </w:rPr>
        <w:t xml:space="preserve"> 8.5 and</w:t>
      </w:r>
      <w:r>
        <w:rPr>
          <w:rFonts w:ascii="Franklin Gothic Book" w:hAnsi="Franklin Gothic Book"/>
        </w:rPr>
        <w:t xml:space="preserve"> </w:t>
      </w:r>
      <w:r>
        <w:rPr>
          <w:rFonts w:ascii="Franklin Gothic Book" w:hAnsi="Franklin Gothic Book"/>
        </w:rPr>
        <w:fldChar w:fldCharType="begin"/>
      </w:r>
      <w:r>
        <w:rPr>
          <w:rFonts w:ascii="Franklin Gothic Book" w:hAnsi="Franklin Gothic Book"/>
        </w:rPr>
        <w:instrText xml:space="preserve"> REF _Ref179793247 \r \h </w:instrText>
      </w:r>
      <w:r>
        <w:rPr>
          <w:rFonts w:ascii="Franklin Gothic Book" w:hAnsi="Franklin Gothic Book"/>
        </w:rPr>
      </w:r>
      <w:r>
        <w:rPr>
          <w:rFonts w:ascii="Franklin Gothic Book" w:hAnsi="Franklin Gothic Book"/>
        </w:rPr>
        <w:fldChar w:fldCharType="separate"/>
      </w:r>
      <w:r w:rsidR="002A64B4">
        <w:rPr>
          <w:rFonts w:ascii="Franklin Gothic Book" w:hAnsi="Franklin Gothic Book"/>
        </w:rPr>
        <w:t>8.13</w:t>
      </w:r>
      <w:r>
        <w:rPr>
          <w:rFonts w:ascii="Franklin Gothic Book" w:hAnsi="Franklin Gothic Book"/>
        </w:rPr>
        <w:fldChar w:fldCharType="end"/>
      </w:r>
      <w:r w:rsidR="00F23022">
        <w:rPr>
          <w:rFonts w:ascii="Franklin Gothic Book" w:hAnsi="Franklin Gothic Book"/>
        </w:rPr>
        <w:t xml:space="preserve"> and</w:t>
      </w:r>
      <w:r w:rsidR="00197594">
        <w:rPr>
          <w:rFonts w:ascii="Franklin Gothic Book" w:hAnsi="Franklin Gothic Book"/>
        </w:rPr>
        <w:t xml:space="preserve"> </w:t>
      </w:r>
      <w:r w:rsidR="00197594" w:rsidRPr="52356F51">
        <w:rPr>
          <w:rFonts w:ascii="Franklin Gothic Book" w:hAnsi="Franklin Gothic Book"/>
          <w:color w:val="auto"/>
        </w:rPr>
        <w:t>reference</w:t>
      </w:r>
      <w:r w:rsidR="00F23022" w:rsidRPr="52356F51">
        <w:rPr>
          <w:rFonts w:ascii="Franklin Gothic Book" w:hAnsi="Franklin Gothic Book"/>
          <w:color w:val="auto"/>
        </w:rPr>
        <w:t xml:space="preserve"> </w:t>
      </w:r>
      <w:r w:rsidR="00621D1C" w:rsidRPr="52356F51">
        <w:rPr>
          <w:rFonts w:ascii="Franklin Gothic Book" w:hAnsi="Franklin Gothic Book"/>
          <w:color w:val="auto"/>
        </w:rPr>
        <w:t>8.9</w:t>
      </w:r>
      <w:r w:rsidR="00311C55" w:rsidRPr="52356F51">
        <w:rPr>
          <w:rFonts w:ascii="Franklin Gothic Book" w:hAnsi="Franklin Gothic Book"/>
          <w:color w:val="auto"/>
        </w:rPr>
        <w:t>,</w:t>
      </w:r>
      <w:r w:rsidR="00311C55" w:rsidRPr="002F0445">
        <w:rPr>
          <w:rFonts w:ascii="Franklin Gothic Book" w:hAnsi="Franklin Gothic Book"/>
        </w:rPr>
        <w:t xml:space="preserve"> shall be and remain the property of UL.</w:t>
      </w:r>
    </w:p>
    <w:p w14:paraId="14E601A2" w14:textId="77777777" w:rsidR="0020447E" w:rsidRPr="0020447E" w:rsidRDefault="0020447E" w:rsidP="0020447E">
      <w:pPr>
        <w:pStyle w:val="ListParagraph"/>
        <w:rPr>
          <w:rFonts w:ascii="Franklin Gothic Book" w:hAnsi="Franklin Gothic Book"/>
        </w:rPr>
      </w:pPr>
    </w:p>
    <w:p w14:paraId="5FE18E04" w14:textId="77777777" w:rsidR="00475FF7" w:rsidRPr="00905357" w:rsidRDefault="00475FF7" w:rsidP="00AD1B95">
      <w:pPr>
        <w:pStyle w:val="ListParagraph"/>
        <w:numPr>
          <w:ilvl w:val="0"/>
          <w:numId w:val="18"/>
        </w:numPr>
        <w:spacing w:after="0" w:line="259" w:lineRule="auto"/>
        <w:jc w:val="left"/>
        <w:rPr>
          <w:rFonts w:ascii="Franklin Gothic Book" w:hAnsi="Franklin Gothic Book"/>
          <w:b/>
          <w:bCs/>
          <w:u w:val="single"/>
        </w:rPr>
      </w:pPr>
      <w:bookmarkStart w:id="15" w:name="_Ref179815307"/>
      <w:r>
        <w:rPr>
          <w:rFonts w:ascii="Franklin Gothic Book" w:hAnsi="Franklin Gothic Book"/>
          <w:b/>
          <w:bCs/>
          <w:u w:val="single"/>
        </w:rPr>
        <w:t>AUDITING</w:t>
      </w:r>
      <w:bookmarkEnd w:id="15"/>
      <w:r>
        <w:rPr>
          <w:rFonts w:ascii="Franklin Gothic Book" w:hAnsi="Franklin Gothic Book"/>
          <w:b/>
          <w:bCs/>
          <w:u w:val="single"/>
        </w:rPr>
        <w:t xml:space="preserve"> </w:t>
      </w:r>
    </w:p>
    <w:p w14:paraId="6B1216C7" w14:textId="77777777" w:rsidR="00475FF7" w:rsidRPr="00905357" w:rsidRDefault="00475FF7" w:rsidP="00475FF7">
      <w:pPr>
        <w:pStyle w:val="ListParagraph"/>
        <w:rPr>
          <w:rFonts w:ascii="Franklin Gothic Book" w:hAnsi="Franklin Gothic Book"/>
        </w:rPr>
      </w:pPr>
    </w:p>
    <w:p w14:paraId="07188E07" w14:textId="77777777" w:rsidR="0029229C" w:rsidRDefault="00475FF7"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The Licensee shall provide to UL</w:t>
      </w:r>
      <w:r w:rsidR="0029229C">
        <w:rPr>
          <w:rFonts w:ascii="Franklin Gothic Book" w:hAnsi="Franklin Gothic Book"/>
        </w:rPr>
        <w:t>:</w:t>
      </w:r>
    </w:p>
    <w:p w14:paraId="211AE2CE" w14:textId="77777777" w:rsidR="0029229C" w:rsidRDefault="0029229C" w:rsidP="0029229C">
      <w:pPr>
        <w:pStyle w:val="ListParagraph"/>
        <w:spacing w:after="0" w:line="259" w:lineRule="auto"/>
        <w:ind w:left="737" w:firstLine="0"/>
        <w:rPr>
          <w:rFonts w:ascii="Franklin Gothic Book" w:hAnsi="Franklin Gothic Book"/>
        </w:rPr>
      </w:pPr>
    </w:p>
    <w:p w14:paraId="1E8E6544" w14:textId="3AF19592" w:rsidR="0029229C" w:rsidRDefault="002229AB" w:rsidP="00AD1B95">
      <w:pPr>
        <w:pStyle w:val="ListParagraph"/>
        <w:numPr>
          <w:ilvl w:val="0"/>
          <w:numId w:val="28"/>
        </w:numPr>
        <w:spacing w:after="0" w:line="259" w:lineRule="auto"/>
        <w:ind w:right="283"/>
        <w:rPr>
          <w:rFonts w:ascii="Franklin Gothic Book" w:hAnsi="Franklin Gothic Book"/>
        </w:rPr>
      </w:pPr>
      <w:r w:rsidRPr="0029229C">
        <w:rPr>
          <w:rFonts w:ascii="Franklin Gothic Book" w:hAnsi="Franklin Gothic Book"/>
        </w:rPr>
        <w:t>in each year of the Licence Perio</w:t>
      </w:r>
      <w:r>
        <w:rPr>
          <w:rFonts w:ascii="Franklin Gothic Book" w:hAnsi="Franklin Gothic Book"/>
        </w:rPr>
        <w:t>d,</w:t>
      </w:r>
      <w:r w:rsidRPr="0029229C">
        <w:rPr>
          <w:rFonts w:ascii="Franklin Gothic Book" w:hAnsi="Franklin Gothic Book"/>
        </w:rPr>
        <w:t xml:space="preserve"> </w:t>
      </w:r>
      <w:r w:rsidR="00475FF7" w:rsidRPr="0029229C">
        <w:rPr>
          <w:rFonts w:ascii="Franklin Gothic Book" w:hAnsi="Franklin Gothic Book"/>
        </w:rPr>
        <w:t>an accurate record of the Licensee’s Net</w:t>
      </w:r>
      <w:r w:rsidR="0029229C" w:rsidRPr="0029229C">
        <w:rPr>
          <w:rFonts w:ascii="Franklin Gothic Book" w:hAnsi="Franklin Gothic Book"/>
        </w:rPr>
        <w:t xml:space="preserve"> </w:t>
      </w:r>
      <w:r w:rsidR="00475FF7" w:rsidRPr="0029229C">
        <w:rPr>
          <w:rFonts w:ascii="Franklin Gothic Book" w:hAnsi="Franklin Gothic Book"/>
        </w:rPr>
        <w:t xml:space="preserve">Turnover </w:t>
      </w:r>
      <w:r>
        <w:rPr>
          <w:rFonts w:ascii="Franklin Gothic Book" w:hAnsi="Franklin Gothic Book"/>
        </w:rPr>
        <w:t xml:space="preserve">at six (6) month intervals (with the first record of Net Turnover being provided within a reasonable period after the expiry of 6 months from the </w:t>
      </w:r>
      <w:r w:rsidR="00E543A4">
        <w:rPr>
          <w:rFonts w:ascii="Franklin Gothic Book" w:hAnsi="Franklin Gothic Book"/>
        </w:rPr>
        <w:t>Commencement Date</w:t>
      </w:r>
      <w:r>
        <w:rPr>
          <w:rFonts w:ascii="Franklin Gothic Book" w:hAnsi="Franklin Gothic Book"/>
        </w:rPr>
        <w:t>)</w:t>
      </w:r>
      <w:r w:rsidR="0029229C">
        <w:rPr>
          <w:rFonts w:ascii="Franklin Gothic Book" w:hAnsi="Franklin Gothic Book"/>
        </w:rPr>
        <w:t>,</w:t>
      </w:r>
      <w:r w:rsidR="00475FF7" w:rsidRPr="0029229C">
        <w:rPr>
          <w:rFonts w:ascii="Franklin Gothic Book" w:hAnsi="Franklin Gothic Book"/>
        </w:rPr>
        <w:t xml:space="preserve"> </w:t>
      </w:r>
    </w:p>
    <w:p w14:paraId="5469770D" w14:textId="77777777" w:rsidR="0029229C" w:rsidRDefault="0029229C" w:rsidP="0029229C">
      <w:pPr>
        <w:pStyle w:val="ListParagraph"/>
        <w:spacing w:after="0" w:line="259" w:lineRule="auto"/>
        <w:ind w:left="1457" w:firstLine="0"/>
        <w:rPr>
          <w:rFonts w:ascii="Franklin Gothic Book" w:hAnsi="Franklin Gothic Book"/>
        </w:rPr>
      </w:pPr>
    </w:p>
    <w:p w14:paraId="3FF404F4" w14:textId="77777777" w:rsidR="000101A4" w:rsidRDefault="00475FF7" w:rsidP="00AD1B95">
      <w:pPr>
        <w:pStyle w:val="ListParagraph"/>
        <w:numPr>
          <w:ilvl w:val="0"/>
          <w:numId w:val="28"/>
        </w:numPr>
        <w:spacing w:after="0" w:line="259" w:lineRule="auto"/>
        <w:ind w:right="283"/>
        <w:rPr>
          <w:rFonts w:ascii="Franklin Gothic Book" w:hAnsi="Franklin Gothic Book"/>
        </w:rPr>
      </w:pPr>
      <w:r w:rsidRPr="0029229C">
        <w:rPr>
          <w:rFonts w:ascii="Franklin Gothic Book" w:hAnsi="Franklin Gothic Book"/>
        </w:rPr>
        <w:t xml:space="preserve">within one month of </w:t>
      </w:r>
      <w:r w:rsidR="00E543A4">
        <w:rPr>
          <w:rFonts w:ascii="Franklin Gothic Book" w:hAnsi="Franklin Gothic Book"/>
        </w:rPr>
        <w:t>each anniversary of the Commencement Date,</w:t>
      </w:r>
      <w:r w:rsidRPr="0029229C">
        <w:rPr>
          <w:rFonts w:ascii="Franklin Gothic Book" w:hAnsi="Franklin Gothic Book"/>
        </w:rPr>
        <w:t xml:space="preserve"> a certificate of their Net Turnover for each such year verified and certified as accurate by a suitably qualified Chartered Certified Accountant in a form acceptable to UL</w:t>
      </w:r>
      <w:r w:rsidR="000101A4">
        <w:rPr>
          <w:rFonts w:ascii="Franklin Gothic Book" w:hAnsi="Franklin Gothic Book"/>
        </w:rPr>
        <w:t>,</w:t>
      </w:r>
    </w:p>
    <w:p w14:paraId="0F6EDA83" w14:textId="77777777" w:rsidR="000101A4" w:rsidRPr="000101A4" w:rsidRDefault="000101A4" w:rsidP="000101A4">
      <w:pPr>
        <w:pStyle w:val="ListParagraph"/>
        <w:rPr>
          <w:rFonts w:ascii="Franklin Gothic Book" w:hAnsi="Franklin Gothic Book"/>
        </w:rPr>
      </w:pPr>
    </w:p>
    <w:p w14:paraId="58198AFC" w14:textId="21B4A44D" w:rsidR="000101A4" w:rsidRDefault="000101A4" w:rsidP="00AD1B95">
      <w:pPr>
        <w:pStyle w:val="ListParagraph"/>
        <w:numPr>
          <w:ilvl w:val="0"/>
          <w:numId w:val="28"/>
        </w:numPr>
        <w:spacing w:after="0" w:line="259" w:lineRule="auto"/>
        <w:ind w:right="283"/>
        <w:rPr>
          <w:rFonts w:ascii="Franklin Gothic Book" w:hAnsi="Franklin Gothic Book"/>
        </w:rPr>
      </w:pPr>
      <w:r w:rsidRPr="0029229C">
        <w:rPr>
          <w:rFonts w:ascii="Franklin Gothic Book" w:hAnsi="Franklin Gothic Book"/>
        </w:rPr>
        <w:t xml:space="preserve">prior </w:t>
      </w:r>
      <w:r w:rsidR="00475FF7" w:rsidRPr="0029229C">
        <w:rPr>
          <w:rFonts w:ascii="Franklin Gothic Book" w:hAnsi="Franklin Gothic Book"/>
        </w:rPr>
        <w:t>to the expiry of the fifth year</w:t>
      </w:r>
      <w:r>
        <w:rPr>
          <w:rFonts w:ascii="Franklin Gothic Book" w:hAnsi="Franklin Gothic Book"/>
        </w:rPr>
        <w:t xml:space="preserve"> of the Licence Period</w:t>
      </w:r>
      <w:r w:rsidR="00475FF7" w:rsidRPr="0029229C">
        <w:rPr>
          <w:rFonts w:ascii="Franklin Gothic Book" w:hAnsi="Franklin Gothic Book"/>
        </w:rPr>
        <w:t xml:space="preserve"> (and in respect of each subsequent year where the Licence Period </w:t>
      </w:r>
      <w:r>
        <w:rPr>
          <w:rFonts w:ascii="Franklin Gothic Book" w:hAnsi="Franklin Gothic Book"/>
        </w:rPr>
        <w:t>has been extended</w:t>
      </w:r>
      <w:r w:rsidR="00475FF7" w:rsidRPr="0029229C">
        <w:rPr>
          <w:rFonts w:ascii="Franklin Gothic Book" w:hAnsi="Franklin Gothic Book"/>
        </w:rPr>
        <w:t xml:space="preserve"> under </w:t>
      </w:r>
      <w:r>
        <w:rPr>
          <w:rFonts w:ascii="Franklin Gothic Book" w:hAnsi="Franklin Gothic Book"/>
        </w:rPr>
        <w:t xml:space="preserve">Clause </w:t>
      </w:r>
      <w:r w:rsidR="00016C3E">
        <w:rPr>
          <w:rFonts w:ascii="Franklin Gothic Book" w:hAnsi="Franklin Gothic Book"/>
        </w:rPr>
        <w:fldChar w:fldCharType="begin"/>
      </w:r>
      <w:r w:rsidR="00016C3E">
        <w:rPr>
          <w:rFonts w:ascii="Franklin Gothic Book" w:hAnsi="Franklin Gothic Book"/>
        </w:rPr>
        <w:instrText xml:space="preserve"> REF _Ref179811589 \r \h </w:instrText>
      </w:r>
      <w:r w:rsidR="00016C3E">
        <w:rPr>
          <w:rFonts w:ascii="Franklin Gothic Book" w:hAnsi="Franklin Gothic Book"/>
        </w:rPr>
      </w:r>
      <w:r w:rsidR="00016C3E">
        <w:rPr>
          <w:rFonts w:ascii="Franklin Gothic Book" w:hAnsi="Franklin Gothic Book"/>
        </w:rPr>
        <w:fldChar w:fldCharType="separate"/>
      </w:r>
      <w:r w:rsidR="002A64B4">
        <w:rPr>
          <w:rFonts w:ascii="Franklin Gothic Book" w:hAnsi="Franklin Gothic Book"/>
        </w:rPr>
        <w:t>4</w:t>
      </w:r>
      <w:r w:rsidR="00016C3E">
        <w:rPr>
          <w:rFonts w:ascii="Franklin Gothic Book" w:hAnsi="Franklin Gothic Book"/>
        </w:rPr>
        <w:fldChar w:fldCharType="end"/>
      </w:r>
      <w:r>
        <w:rPr>
          <w:rFonts w:ascii="Franklin Gothic Book" w:hAnsi="Franklin Gothic Book"/>
        </w:rPr>
        <w:t xml:space="preserve"> of this Agreement</w:t>
      </w:r>
      <w:r w:rsidRPr="0029229C">
        <w:rPr>
          <w:rFonts w:ascii="Franklin Gothic Book" w:hAnsi="Franklin Gothic Book"/>
        </w:rPr>
        <w:t xml:space="preserve">) </w:t>
      </w:r>
      <w:r w:rsidR="00475FF7" w:rsidRPr="0029229C">
        <w:rPr>
          <w:rFonts w:ascii="Franklin Gothic Book" w:hAnsi="Franklin Gothic Book"/>
        </w:rPr>
        <w:t xml:space="preserve">the Licensee shall furnish an accurate record of its Net Turnover for the first nine months of the fifth year </w:t>
      </w:r>
      <w:r>
        <w:rPr>
          <w:rFonts w:ascii="Franklin Gothic Book" w:hAnsi="Franklin Gothic Book"/>
        </w:rPr>
        <w:t xml:space="preserve"> of the Licence Period </w:t>
      </w:r>
      <w:r w:rsidR="00475FF7" w:rsidRPr="0029229C">
        <w:rPr>
          <w:rFonts w:ascii="Franklin Gothic Book" w:hAnsi="Franklin Gothic Book"/>
        </w:rPr>
        <w:lastRenderedPageBreak/>
        <w:t xml:space="preserve">(and each subsequent year as the case may be where the Licence Period </w:t>
      </w:r>
      <w:r>
        <w:rPr>
          <w:rFonts w:ascii="Franklin Gothic Book" w:hAnsi="Franklin Gothic Book"/>
        </w:rPr>
        <w:t>has been extended</w:t>
      </w:r>
      <w:r w:rsidRPr="0029229C">
        <w:rPr>
          <w:rFonts w:ascii="Franklin Gothic Book" w:hAnsi="Franklin Gothic Book"/>
        </w:rPr>
        <w:t xml:space="preserve"> under </w:t>
      </w:r>
      <w:r>
        <w:rPr>
          <w:rFonts w:ascii="Franklin Gothic Book" w:hAnsi="Franklin Gothic Book"/>
        </w:rPr>
        <w:t xml:space="preserve">Clause </w:t>
      </w:r>
      <w:r w:rsidR="00344C6E">
        <w:rPr>
          <w:rFonts w:ascii="Franklin Gothic Book" w:hAnsi="Franklin Gothic Book"/>
        </w:rPr>
        <w:fldChar w:fldCharType="begin"/>
      </w:r>
      <w:r w:rsidR="00344C6E">
        <w:rPr>
          <w:rFonts w:ascii="Franklin Gothic Book" w:hAnsi="Franklin Gothic Book"/>
        </w:rPr>
        <w:instrText xml:space="preserve"> REF _Ref179811589 \r \h </w:instrText>
      </w:r>
      <w:r w:rsidR="00344C6E">
        <w:rPr>
          <w:rFonts w:ascii="Franklin Gothic Book" w:hAnsi="Franklin Gothic Book"/>
        </w:rPr>
      </w:r>
      <w:r w:rsidR="00344C6E">
        <w:rPr>
          <w:rFonts w:ascii="Franklin Gothic Book" w:hAnsi="Franklin Gothic Book"/>
        </w:rPr>
        <w:fldChar w:fldCharType="separate"/>
      </w:r>
      <w:r w:rsidR="002A64B4">
        <w:rPr>
          <w:rFonts w:ascii="Franklin Gothic Book" w:hAnsi="Franklin Gothic Book"/>
        </w:rPr>
        <w:t>4</w:t>
      </w:r>
      <w:r w:rsidR="00344C6E">
        <w:rPr>
          <w:rFonts w:ascii="Franklin Gothic Book" w:hAnsi="Franklin Gothic Book"/>
        </w:rPr>
        <w:fldChar w:fldCharType="end"/>
      </w:r>
      <w:r>
        <w:rPr>
          <w:rFonts w:ascii="Franklin Gothic Book" w:hAnsi="Franklin Gothic Book"/>
        </w:rPr>
        <w:t xml:space="preserve"> of this Agreement</w:t>
      </w:r>
      <w:r w:rsidR="00475FF7" w:rsidRPr="0029229C">
        <w:rPr>
          <w:rFonts w:ascii="Franklin Gothic Book" w:hAnsi="Franklin Gothic Book"/>
        </w:rPr>
        <w:t xml:space="preserve">), together with the last three months of the fourth year’s Net Turnover (and each subsequent year’s Net Turnover after the fifth year where the Licence Period is renewed under the terms hereof) and thereafter, at the end of each month, furnish monthly Net Turnover figures for each tenth, eleventh and twelfth month of the fifth year (and each subsequent year where the Licence Period </w:t>
      </w:r>
      <w:r>
        <w:rPr>
          <w:rFonts w:ascii="Franklin Gothic Book" w:hAnsi="Franklin Gothic Book"/>
        </w:rPr>
        <w:t>has been extended</w:t>
      </w:r>
      <w:r w:rsidRPr="0029229C">
        <w:rPr>
          <w:rFonts w:ascii="Franklin Gothic Book" w:hAnsi="Franklin Gothic Book"/>
        </w:rPr>
        <w:t xml:space="preserve"> under </w:t>
      </w:r>
      <w:r>
        <w:rPr>
          <w:rFonts w:ascii="Franklin Gothic Book" w:hAnsi="Franklin Gothic Book"/>
        </w:rPr>
        <w:t xml:space="preserve">Clause </w:t>
      </w:r>
      <w:r w:rsidR="00344C6E">
        <w:rPr>
          <w:rFonts w:ascii="Franklin Gothic Book" w:hAnsi="Franklin Gothic Book"/>
        </w:rPr>
        <w:fldChar w:fldCharType="begin"/>
      </w:r>
      <w:r w:rsidR="00344C6E">
        <w:rPr>
          <w:rFonts w:ascii="Franklin Gothic Book" w:hAnsi="Franklin Gothic Book"/>
        </w:rPr>
        <w:instrText xml:space="preserve"> REF _Ref179811589 \r \h </w:instrText>
      </w:r>
      <w:r w:rsidR="00344C6E">
        <w:rPr>
          <w:rFonts w:ascii="Franklin Gothic Book" w:hAnsi="Franklin Gothic Book"/>
        </w:rPr>
      </w:r>
      <w:r w:rsidR="00344C6E">
        <w:rPr>
          <w:rFonts w:ascii="Franklin Gothic Book" w:hAnsi="Franklin Gothic Book"/>
        </w:rPr>
        <w:fldChar w:fldCharType="separate"/>
      </w:r>
      <w:r w:rsidR="002A64B4">
        <w:rPr>
          <w:rFonts w:ascii="Franklin Gothic Book" w:hAnsi="Franklin Gothic Book"/>
        </w:rPr>
        <w:t>4</w:t>
      </w:r>
      <w:r w:rsidR="00344C6E">
        <w:rPr>
          <w:rFonts w:ascii="Franklin Gothic Book" w:hAnsi="Franklin Gothic Book"/>
        </w:rPr>
        <w:fldChar w:fldCharType="end"/>
      </w:r>
      <w:r>
        <w:rPr>
          <w:rFonts w:ascii="Franklin Gothic Book" w:hAnsi="Franklin Gothic Book"/>
        </w:rPr>
        <w:t xml:space="preserve"> of this Agreement</w:t>
      </w:r>
      <w:r w:rsidR="00475FF7" w:rsidRPr="0029229C">
        <w:rPr>
          <w:rFonts w:ascii="Franklin Gothic Book" w:hAnsi="Franklin Gothic Book"/>
        </w:rPr>
        <w:t>)</w:t>
      </w:r>
      <w:r>
        <w:rPr>
          <w:rFonts w:ascii="Franklin Gothic Book" w:hAnsi="Franklin Gothic Book"/>
        </w:rPr>
        <w:t>, and</w:t>
      </w:r>
    </w:p>
    <w:p w14:paraId="2E4240D5" w14:textId="77777777" w:rsidR="000101A4" w:rsidRPr="000101A4" w:rsidRDefault="000101A4" w:rsidP="000101A4">
      <w:pPr>
        <w:pStyle w:val="ListParagraph"/>
        <w:rPr>
          <w:rFonts w:ascii="Franklin Gothic Book" w:hAnsi="Franklin Gothic Book"/>
        </w:rPr>
      </w:pPr>
    </w:p>
    <w:p w14:paraId="32C442C5" w14:textId="4C1A0BBE" w:rsidR="000101A4" w:rsidRDefault="000101A4" w:rsidP="00AD1B95">
      <w:pPr>
        <w:pStyle w:val="ListParagraph"/>
        <w:numPr>
          <w:ilvl w:val="0"/>
          <w:numId w:val="28"/>
        </w:numPr>
        <w:spacing w:after="0" w:line="259" w:lineRule="auto"/>
        <w:ind w:right="283"/>
        <w:rPr>
          <w:rFonts w:ascii="Franklin Gothic Book" w:hAnsi="Franklin Gothic Book"/>
        </w:rPr>
      </w:pPr>
      <w:r w:rsidRPr="0029229C">
        <w:rPr>
          <w:rFonts w:ascii="Franklin Gothic Book" w:hAnsi="Franklin Gothic Book"/>
        </w:rPr>
        <w:t>upon UL’s request</w:t>
      </w:r>
      <w:r>
        <w:rPr>
          <w:rFonts w:ascii="Franklin Gothic Book" w:hAnsi="Franklin Gothic Book"/>
        </w:rPr>
        <w:t>,</w:t>
      </w:r>
      <w:r w:rsidRPr="0029229C">
        <w:rPr>
          <w:rFonts w:ascii="Franklin Gothic Book" w:hAnsi="Franklin Gothic Book"/>
        </w:rPr>
        <w:t xml:space="preserve"> details of all internal audit procedures governing the control and regulation of the Net Turnover associated with the Catering Services</w:t>
      </w:r>
      <w:r>
        <w:rPr>
          <w:rFonts w:ascii="Franklin Gothic Book" w:hAnsi="Franklin Gothic Book"/>
        </w:rPr>
        <w:t>.</w:t>
      </w:r>
    </w:p>
    <w:p w14:paraId="66F5C6E0" w14:textId="77777777" w:rsidR="000101A4" w:rsidRPr="000101A4" w:rsidRDefault="000101A4" w:rsidP="000101A4">
      <w:pPr>
        <w:pStyle w:val="ListParagraph"/>
        <w:rPr>
          <w:rFonts w:ascii="Franklin Gothic Book" w:hAnsi="Franklin Gothic Book"/>
        </w:rPr>
      </w:pPr>
    </w:p>
    <w:p w14:paraId="2751AC3B" w14:textId="56DA633F" w:rsidR="00475FF7" w:rsidRPr="0029229C" w:rsidRDefault="00475FF7" w:rsidP="00AD1B95">
      <w:pPr>
        <w:pStyle w:val="ListParagraph"/>
        <w:numPr>
          <w:ilvl w:val="1"/>
          <w:numId w:val="18"/>
        </w:numPr>
        <w:spacing w:after="0" w:line="259" w:lineRule="auto"/>
        <w:rPr>
          <w:rFonts w:ascii="Franklin Gothic Book" w:hAnsi="Franklin Gothic Book"/>
        </w:rPr>
      </w:pPr>
      <w:r w:rsidRPr="0029229C">
        <w:rPr>
          <w:rFonts w:ascii="Franklin Gothic Book" w:hAnsi="Franklin Gothic Book"/>
        </w:rPr>
        <w:t xml:space="preserve">If the records and </w:t>
      </w:r>
      <w:r w:rsidR="003D0B24">
        <w:rPr>
          <w:rFonts w:ascii="Franklin Gothic Book" w:hAnsi="Franklin Gothic Book"/>
        </w:rPr>
        <w:t>c</w:t>
      </w:r>
      <w:r w:rsidRPr="0029229C">
        <w:rPr>
          <w:rFonts w:ascii="Franklin Gothic Book" w:hAnsi="Franklin Gothic Book"/>
        </w:rPr>
        <w:t xml:space="preserve">ertificates </w:t>
      </w:r>
      <w:r w:rsidR="000101A4">
        <w:rPr>
          <w:rFonts w:ascii="Franklin Gothic Book" w:hAnsi="Franklin Gothic Book"/>
        </w:rPr>
        <w:t xml:space="preserve">furnished pursuant to Clause </w:t>
      </w:r>
      <w:r w:rsidR="003D0B24">
        <w:rPr>
          <w:rFonts w:ascii="Franklin Gothic Book" w:hAnsi="Franklin Gothic Book"/>
        </w:rPr>
        <w:t xml:space="preserve">9.1 </w:t>
      </w:r>
      <w:r w:rsidRPr="0029229C">
        <w:rPr>
          <w:rFonts w:ascii="Franklin Gothic Book" w:hAnsi="Franklin Gothic Book"/>
        </w:rPr>
        <w:t>disclose results</w:t>
      </w:r>
      <w:r w:rsidR="000101A4">
        <w:rPr>
          <w:rFonts w:ascii="Franklin Gothic Book" w:hAnsi="Franklin Gothic Book"/>
        </w:rPr>
        <w:t xml:space="preserve"> that UL (acting reasonably) deem to be unsatisfactory</w:t>
      </w:r>
      <w:r w:rsidRPr="0029229C">
        <w:rPr>
          <w:rFonts w:ascii="Franklin Gothic Book" w:hAnsi="Franklin Gothic Book"/>
        </w:rPr>
        <w:t xml:space="preserve">, including in relation to financial and trading performance, UL reserves the right to review this Agreement and to terminate this Agreement, if UL deems necessary. </w:t>
      </w:r>
    </w:p>
    <w:p w14:paraId="0349264F" w14:textId="77777777" w:rsidR="00475FF7" w:rsidRDefault="00475FF7" w:rsidP="00475FF7">
      <w:pPr>
        <w:pStyle w:val="ListParagraph"/>
        <w:spacing w:after="0" w:line="259" w:lineRule="auto"/>
        <w:ind w:left="737" w:firstLine="0"/>
        <w:jc w:val="left"/>
        <w:rPr>
          <w:rFonts w:ascii="Franklin Gothic Book" w:hAnsi="Franklin Gothic Book"/>
        </w:rPr>
      </w:pPr>
    </w:p>
    <w:p w14:paraId="284F5421" w14:textId="77777777" w:rsidR="00475FF7" w:rsidRPr="00F37941" w:rsidRDefault="00475FF7" w:rsidP="00AD1B95">
      <w:pPr>
        <w:pStyle w:val="ListParagraph"/>
        <w:numPr>
          <w:ilvl w:val="1"/>
          <w:numId w:val="18"/>
        </w:numPr>
        <w:spacing w:after="0" w:line="259" w:lineRule="auto"/>
        <w:jc w:val="left"/>
        <w:rPr>
          <w:rFonts w:ascii="Franklin Gothic Book" w:hAnsi="Franklin Gothic Book"/>
        </w:rPr>
      </w:pPr>
      <w:r w:rsidRPr="00F37941">
        <w:rPr>
          <w:rFonts w:ascii="Franklin Gothic Book" w:hAnsi="Franklin Gothic Book"/>
        </w:rPr>
        <w:t xml:space="preserve">The Licensee shall throughout the Licence Period: </w:t>
      </w:r>
    </w:p>
    <w:p w14:paraId="065B4F02" w14:textId="77777777" w:rsidR="00475FF7" w:rsidRPr="00F37941" w:rsidRDefault="00475FF7" w:rsidP="00475FF7">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77F2C21C" w14:textId="77777777" w:rsidR="00475FF7"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deliver to UL upon their request on a date which is not earlier than 9 months from the Licensee’s financial year end certified true copies of its annual report and audited accounts as at the end of and for that Financial Year, together with copies of the related directors’ and auditors’ reports. Each set of accounts so delivered shall, save as stated in the notes thereto, be prepared and audited in accordance with accounting principles and auditing standards and practices generally accepted in Ireland and consistently applied and in accordance with the Companies Act, 2014 and, together with those notes and subject to any qualifications contained in the relevant auditors’ report, shall give a true and fair view of the state of affairs and profits for the Financial Year covered by such accounts; </w:t>
      </w:r>
    </w:p>
    <w:p w14:paraId="370DA9D4" w14:textId="77777777" w:rsidR="00475FF7" w:rsidRPr="00F37941" w:rsidRDefault="00475FF7" w:rsidP="00475FF7">
      <w:pPr>
        <w:ind w:left="1356" w:right="119" w:firstLine="0"/>
        <w:rPr>
          <w:rFonts w:ascii="Franklin Gothic Book" w:hAnsi="Franklin Gothic Book"/>
        </w:rPr>
      </w:pPr>
    </w:p>
    <w:p w14:paraId="2238F505" w14:textId="2BC973AC" w:rsidR="00475FF7" w:rsidRPr="00B14DAB"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deliver to UL upon </w:t>
      </w:r>
      <w:r w:rsidR="000101A4">
        <w:rPr>
          <w:rFonts w:ascii="Franklin Gothic Book" w:hAnsi="Franklin Gothic Book"/>
        </w:rPr>
        <w:t>its</w:t>
      </w:r>
      <w:r w:rsidRPr="00F37941">
        <w:rPr>
          <w:rFonts w:ascii="Franklin Gothic Book" w:hAnsi="Franklin Gothic Book"/>
        </w:rPr>
        <w:t xml:space="preserve"> request</w:t>
      </w:r>
      <w:r w:rsidR="000101A4">
        <w:rPr>
          <w:rFonts w:ascii="Franklin Gothic Book" w:hAnsi="Franklin Gothic Book"/>
        </w:rPr>
        <w:t>,</w:t>
      </w:r>
      <w:r w:rsidRPr="00F37941">
        <w:rPr>
          <w:rFonts w:ascii="Franklin Gothic Book" w:hAnsi="Franklin Gothic Book"/>
        </w:rPr>
        <w:t xml:space="preserve"> two weeks after each month end, a statement of Net Turnover for the preceding month, categorising, detailing and particularising the Gross Turnover and the Net Turnover arising from the provision of the Catering Services for that month; </w:t>
      </w:r>
    </w:p>
    <w:p w14:paraId="7E1C93D5" w14:textId="77777777" w:rsidR="00475FF7" w:rsidRPr="00F37941" w:rsidRDefault="00475FF7" w:rsidP="00475FF7">
      <w:pPr>
        <w:ind w:left="1356" w:right="283" w:firstLine="0"/>
        <w:rPr>
          <w:rFonts w:ascii="Franklin Gothic Book" w:hAnsi="Franklin Gothic Book"/>
        </w:rPr>
      </w:pPr>
    </w:p>
    <w:p w14:paraId="29605C79" w14:textId="17B51DB6" w:rsidR="00475FF7" w:rsidRPr="00B14DAB"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for a period of not less than six (6) years</w:t>
      </w:r>
      <w:r>
        <w:rPr>
          <w:rFonts w:ascii="Franklin Gothic Book" w:hAnsi="Franklin Gothic Book"/>
        </w:rPr>
        <w:t>,</w:t>
      </w:r>
      <w:r w:rsidRPr="00F37941">
        <w:rPr>
          <w:rFonts w:ascii="Franklin Gothic Book" w:hAnsi="Franklin Gothic Book"/>
        </w:rPr>
        <w:t xml:space="preserve"> retain true, complete and correct books of accounts and business records related to the Net Turnover in accordance with methods and procedures required by UL and communicated to the Licensee; </w:t>
      </w:r>
    </w:p>
    <w:p w14:paraId="70C85ECD" w14:textId="77777777" w:rsidR="00475FF7" w:rsidRPr="00F37941" w:rsidRDefault="00475FF7" w:rsidP="00475FF7">
      <w:pPr>
        <w:ind w:left="1356" w:right="283" w:firstLine="0"/>
        <w:rPr>
          <w:rFonts w:ascii="Franklin Gothic Book" w:hAnsi="Franklin Gothic Book"/>
        </w:rPr>
      </w:pPr>
    </w:p>
    <w:p w14:paraId="51E9DE4D" w14:textId="77777777" w:rsidR="00475FF7" w:rsidRPr="00F37941"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ensure that all reports and other information furnished to UL by the Licensee or the Licensee’s accountants shall be true, accurate and not misleading; </w:t>
      </w:r>
    </w:p>
    <w:p w14:paraId="14020552" w14:textId="77777777" w:rsidR="00475FF7" w:rsidRDefault="00475FF7" w:rsidP="00475FF7">
      <w:pPr>
        <w:ind w:left="1356" w:right="283" w:firstLine="0"/>
        <w:rPr>
          <w:rFonts w:ascii="Franklin Gothic Book" w:hAnsi="Franklin Gothic Book"/>
        </w:rPr>
      </w:pPr>
    </w:p>
    <w:p w14:paraId="2C92C9FF" w14:textId="77777777" w:rsidR="00475FF7" w:rsidRPr="0073627E"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at all times, on receipt of prior reasonable notice, allow UL free access to its accounting records which are relevant to the Net Turnover and assist UL in relation to any accounting queries it may have, which shall include having </w:t>
      </w:r>
      <w:r w:rsidRPr="00F37941">
        <w:rPr>
          <w:rFonts w:ascii="Franklin Gothic Book" w:hAnsi="Franklin Gothic Book"/>
        </w:rPr>
        <w:lastRenderedPageBreak/>
        <w:t xml:space="preserve">access to the Licensee’s accounts software system so as </w:t>
      </w:r>
      <w:r w:rsidRPr="0073627E">
        <w:rPr>
          <w:rFonts w:ascii="Franklin Gothic Book" w:hAnsi="Franklin Gothic Book"/>
        </w:rPr>
        <w:t xml:space="preserve">to allow it to satisfy itself as to the Net Turnover; </w:t>
      </w:r>
    </w:p>
    <w:p w14:paraId="165BFFC0" w14:textId="77777777" w:rsidR="00475FF7" w:rsidRDefault="00475FF7" w:rsidP="00475FF7">
      <w:pPr>
        <w:ind w:left="1356" w:right="283" w:firstLine="0"/>
        <w:rPr>
          <w:rFonts w:ascii="Franklin Gothic Book" w:hAnsi="Franklin Gothic Book"/>
        </w:rPr>
      </w:pPr>
    </w:p>
    <w:p w14:paraId="626F207F" w14:textId="77777777" w:rsidR="00475FF7" w:rsidRPr="00F37941"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ensure that all necessary Corporation Tax and VAT returns are made and all taxes are paid on the dates on which same are due; </w:t>
      </w:r>
    </w:p>
    <w:p w14:paraId="5C3E875F" w14:textId="77777777" w:rsidR="00475FF7" w:rsidRDefault="00475FF7" w:rsidP="00475FF7">
      <w:pPr>
        <w:ind w:left="1356" w:right="283" w:firstLine="0"/>
        <w:rPr>
          <w:rFonts w:ascii="Franklin Gothic Book" w:hAnsi="Franklin Gothic Book"/>
        </w:rPr>
      </w:pPr>
    </w:p>
    <w:p w14:paraId="65DC1C2E" w14:textId="77777777" w:rsidR="00475FF7" w:rsidRPr="00F37941"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on receipt of reasonable prior notice, permit UL to have carried out an audit of the Net Turnover by an auditor nominated by UL and co- operate fully with such auditor during all investigations; </w:t>
      </w:r>
    </w:p>
    <w:p w14:paraId="4831F44A" w14:textId="77777777" w:rsidR="00475FF7" w:rsidRDefault="00475FF7" w:rsidP="00475FF7">
      <w:pPr>
        <w:ind w:left="1356" w:right="283" w:firstLine="0"/>
        <w:rPr>
          <w:rFonts w:ascii="Franklin Gothic Book" w:hAnsi="Franklin Gothic Book"/>
        </w:rPr>
      </w:pPr>
    </w:p>
    <w:p w14:paraId="3F75A415" w14:textId="77777777" w:rsidR="00475FF7" w:rsidRPr="00F37941"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inform UL of any material circumstances affecting or likely to affect the provision of the Catering Services; </w:t>
      </w:r>
    </w:p>
    <w:p w14:paraId="1F24945F" w14:textId="77777777" w:rsidR="00475FF7" w:rsidRDefault="00475FF7" w:rsidP="00475FF7">
      <w:pPr>
        <w:ind w:left="1356" w:right="283" w:firstLine="0"/>
        <w:rPr>
          <w:rFonts w:ascii="Franklin Gothic Book" w:hAnsi="Franklin Gothic Book"/>
        </w:rPr>
      </w:pPr>
    </w:p>
    <w:p w14:paraId="595CB2B6" w14:textId="77777777" w:rsidR="00475FF7" w:rsidRPr="00F37941"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deliver or procure the delivery of such other information, records or documents directly relating to or connected with the Net Turnover to UL and within such period as UL may in each case reasonably require; </w:t>
      </w:r>
    </w:p>
    <w:p w14:paraId="5440E4C8" w14:textId="77777777" w:rsidR="00475FF7" w:rsidRDefault="00475FF7" w:rsidP="00475FF7">
      <w:pPr>
        <w:ind w:left="1356" w:right="283" w:firstLine="0"/>
        <w:rPr>
          <w:rFonts w:ascii="Franklin Gothic Book" w:hAnsi="Franklin Gothic Book"/>
        </w:rPr>
      </w:pPr>
    </w:p>
    <w:p w14:paraId="58959F60" w14:textId="063838B8" w:rsidR="00475FF7" w:rsidRPr="00F37941"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 xml:space="preserve">keep all books of accounts, receipts and other documentation required by Law to be kept and produced and to provide UL with all relevant information in connection with the Gross Turnover and the Net Turnover as may be required by UL from time to time; </w:t>
      </w:r>
    </w:p>
    <w:p w14:paraId="7F101417" w14:textId="77777777" w:rsidR="00475FF7" w:rsidRDefault="00475FF7" w:rsidP="00475FF7">
      <w:pPr>
        <w:ind w:left="1356" w:right="283" w:firstLine="0"/>
        <w:rPr>
          <w:rFonts w:ascii="Franklin Gothic Book" w:hAnsi="Franklin Gothic Book"/>
        </w:rPr>
      </w:pPr>
    </w:p>
    <w:p w14:paraId="26DFBDFA" w14:textId="20DF2757" w:rsidR="00475FF7" w:rsidRDefault="00475FF7" w:rsidP="00AD1B95">
      <w:pPr>
        <w:numPr>
          <w:ilvl w:val="3"/>
          <w:numId w:val="4"/>
        </w:numPr>
        <w:ind w:left="1356" w:right="283" w:hanging="619"/>
        <w:rPr>
          <w:rFonts w:ascii="Franklin Gothic Book" w:hAnsi="Franklin Gothic Book"/>
        </w:rPr>
      </w:pPr>
      <w:r w:rsidRPr="00F37941">
        <w:rPr>
          <w:rFonts w:ascii="Franklin Gothic Book" w:hAnsi="Franklin Gothic Book"/>
        </w:rPr>
        <w:t>allow UL, its servants, agents and any other persons authorised by UL full access to inspect all till roles, accounts, documents and other records as may be necessary to verify the accuracy of the records and documents to be furnished under the relevant provisions of this Agreement and supply such further information and give such further explanations and discharge such queries as may be necessary to make such verification possible</w:t>
      </w:r>
      <w:r w:rsidR="00311C55">
        <w:rPr>
          <w:rFonts w:ascii="Franklin Gothic Book" w:hAnsi="Franklin Gothic Book"/>
        </w:rPr>
        <w:t>;</w:t>
      </w:r>
      <w:r w:rsidR="00311C55" w:rsidRPr="00311C55">
        <w:rPr>
          <w:rFonts w:ascii="Franklin Gothic Book" w:hAnsi="Franklin Gothic Book"/>
        </w:rPr>
        <w:t xml:space="preserve"> </w:t>
      </w:r>
      <w:r w:rsidR="00311C55" w:rsidRPr="00F37941">
        <w:rPr>
          <w:rFonts w:ascii="Franklin Gothic Book" w:hAnsi="Franklin Gothic Book"/>
        </w:rPr>
        <w:t>and</w:t>
      </w:r>
    </w:p>
    <w:p w14:paraId="46580480" w14:textId="77777777" w:rsidR="00311C55" w:rsidRDefault="00311C55" w:rsidP="00311C55">
      <w:pPr>
        <w:pStyle w:val="ListParagraph"/>
        <w:rPr>
          <w:rFonts w:ascii="Franklin Gothic Book" w:hAnsi="Franklin Gothic Book"/>
        </w:rPr>
      </w:pPr>
    </w:p>
    <w:p w14:paraId="13FC04FC" w14:textId="46257614" w:rsidR="00311C55" w:rsidRPr="00F37941" w:rsidRDefault="00311C55" w:rsidP="00AD1B95">
      <w:pPr>
        <w:numPr>
          <w:ilvl w:val="3"/>
          <w:numId w:val="4"/>
        </w:numPr>
        <w:ind w:left="1356" w:right="283" w:hanging="619"/>
        <w:rPr>
          <w:rFonts w:ascii="Franklin Gothic Book" w:hAnsi="Franklin Gothic Book"/>
        </w:rPr>
      </w:pPr>
      <w:bookmarkStart w:id="16" w:name="_Ref179813499"/>
      <w:r>
        <w:rPr>
          <w:rFonts w:ascii="Franklin Gothic Book" w:hAnsi="Franklin Gothic Book"/>
        </w:rPr>
        <w:t>permit UL</w:t>
      </w:r>
      <w:r w:rsidRPr="00F37941">
        <w:rPr>
          <w:rFonts w:ascii="Franklin Gothic Book" w:hAnsi="Franklin Gothic Book"/>
        </w:rPr>
        <w:t xml:space="preserve"> to subject the Licensee to external audit or audits by UL and/or any nominated person or persons on behalf of UL from time to time and copies of any correspondence, reports and/or other documentation will be forwarded to the Licensee to address, if required by UL, in accordance with the requirements of this Agreement and any requirements of UL</w:t>
      </w:r>
      <w:r>
        <w:rPr>
          <w:rFonts w:ascii="Franklin Gothic Book" w:hAnsi="Franklin Gothic Book"/>
        </w:rPr>
        <w:t>.</w:t>
      </w:r>
      <w:bookmarkEnd w:id="16"/>
    </w:p>
    <w:p w14:paraId="7087F0F7" w14:textId="77777777" w:rsidR="00475FF7" w:rsidRPr="00F37941" w:rsidRDefault="00475FF7" w:rsidP="00475FF7">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2A342912" w14:textId="77777777" w:rsidR="00475FF7" w:rsidRPr="00512766" w:rsidRDefault="00475FF7" w:rsidP="00AD1B95">
      <w:pPr>
        <w:pStyle w:val="ListParagraph"/>
        <w:numPr>
          <w:ilvl w:val="0"/>
          <w:numId w:val="18"/>
        </w:numPr>
        <w:spacing w:after="0" w:line="259" w:lineRule="auto"/>
        <w:jc w:val="left"/>
        <w:rPr>
          <w:rFonts w:ascii="Franklin Gothic Book" w:hAnsi="Franklin Gothic Book"/>
          <w:b/>
          <w:bCs/>
          <w:u w:val="single"/>
        </w:rPr>
      </w:pPr>
      <w:r w:rsidRPr="00512766">
        <w:rPr>
          <w:rFonts w:ascii="Franklin Gothic Book" w:hAnsi="Franklin Gothic Book"/>
          <w:b/>
          <w:bCs/>
          <w:u w:val="single"/>
        </w:rPr>
        <w:t>SERVICE LEVELS</w:t>
      </w:r>
    </w:p>
    <w:p w14:paraId="2E185C66" w14:textId="77777777" w:rsidR="00475FF7" w:rsidRDefault="00475FF7" w:rsidP="00475FF7">
      <w:pPr>
        <w:pStyle w:val="ListParagraph"/>
        <w:spacing w:after="0" w:line="259" w:lineRule="auto"/>
        <w:ind w:left="737" w:firstLine="0"/>
        <w:jc w:val="left"/>
        <w:rPr>
          <w:rFonts w:ascii="Franklin Gothic Book" w:hAnsi="Franklin Gothic Book"/>
        </w:rPr>
      </w:pPr>
    </w:p>
    <w:p w14:paraId="779D8C1E" w14:textId="77777777" w:rsidR="00475FF7" w:rsidRPr="00F37941" w:rsidRDefault="00475FF7" w:rsidP="00AD1B95">
      <w:pPr>
        <w:pStyle w:val="ListParagraph"/>
        <w:numPr>
          <w:ilvl w:val="1"/>
          <w:numId w:val="18"/>
        </w:numPr>
        <w:spacing w:after="0" w:line="259" w:lineRule="auto"/>
        <w:jc w:val="left"/>
        <w:rPr>
          <w:rFonts w:ascii="Franklin Gothic Book" w:hAnsi="Franklin Gothic Book"/>
        </w:rPr>
      </w:pPr>
      <w:proofErr w:type="gramStart"/>
      <w:r w:rsidRPr="00F37941">
        <w:rPr>
          <w:rFonts w:ascii="Franklin Gothic Book" w:hAnsi="Franklin Gothic Book"/>
        </w:rPr>
        <w:t>For the purpose of</w:t>
      </w:r>
      <w:proofErr w:type="gramEnd"/>
      <w:r w:rsidRPr="00F37941">
        <w:rPr>
          <w:rFonts w:ascii="Franklin Gothic Book" w:hAnsi="Franklin Gothic Book"/>
        </w:rPr>
        <w:t xml:space="preserve"> monitoring the performance of this Agreement, the Licensee shall maintain and produce the following to UL: - </w:t>
      </w:r>
    </w:p>
    <w:p w14:paraId="72155DA5" w14:textId="77777777" w:rsidR="00475FF7" w:rsidRPr="00F37941" w:rsidRDefault="00475FF7" w:rsidP="00475FF7">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38B681CC" w14:textId="77777777" w:rsidR="00475FF7" w:rsidRPr="00F37941" w:rsidRDefault="00475FF7" w:rsidP="00AD1B95">
      <w:pPr>
        <w:numPr>
          <w:ilvl w:val="0"/>
          <w:numId w:val="19"/>
        </w:numPr>
        <w:ind w:left="1356" w:right="283" w:hanging="619"/>
        <w:rPr>
          <w:rFonts w:ascii="Franklin Gothic Book" w:hAnsi="Franklin Gothic Book"/>
        </w:rPr>
      </w:pPr>
      <w:r w:rsidRPr="00F37941">
        <w:rPr>
          <w:rFonts w:ascii="Franklin Gothic Book" w:hAnsi="Franklin Gothic Book"/>
        </w:rPr>
        <w:t xml:space="preserve">regular reports in respect of the KPI’s, including, but without limitation, reporting on the results of its performance in relation to the KPI’s and demonstrating compliance with the KPI’s, including, but without limitation, the KPI’s Document, and any other information and documentation required by UL in that regard, at such times as may be required by UL and in a form acceptable to UL, at all times at UL’s reasonable request; </w:t>
      </w:r>
    </w:p>
    <w:p w14:paraId="4C9E3684" w14:textId="77777777" w:rsidR="00475FF7" w:rsidRDefault="00475FF7" w:rsidP="00475FF7">
      <w:pPr>
        <w:ind w:left="1356" w:right="283" w:firstLine="0"/>
        <w:rPr>
          <w:rFonts w:ascii="Franklin Gothic Book" w:hAnsi="Franklin Gothic Book"/>
        </w:rPr>
      </w:pPr>
    </w:p>
    <w:p w14:paraId="6C9E43C3" w14:textId="69707A5D" w:rsidR="00475FF7" w:rsidRPr="00F37941" w:rsidRDefault="00475FF7" w:rsidP="00AD1B95">
      <w:pPr>
        <w:numPr>
          <w:ilvl w:val="0"/>
          <w:numId w:val="19"/>
        </w:numPr>
        <w:ind w:left="1356" w:right="283" w:hanging="619"/>
        <w:rPr>
          <w:rFonts w:ascii="Franklin Gothic Book" w:hAnsi="Franklin Gothic Book"/>
        </w:rPr>
      </w:pPr>
      <w:r w:rsidRPr="00F37941">
        <w:rPr>
          <w:rFonts w:ascii="Franklin Gothic Book" w:hAnsi="Franklin Gothic Book"/>
        </w:rPr>
        <w:lastRenderedPageBreak/>
        <w:t xml:space="preserve">an annual report to be presented to UL within three (3) months of </w:t>
      </w:r>
      <w:r w:rsidR="00F85B0A">
        <w:rPr>
          <w:rFonts w:ascii="Franklin Gothic Book" w:hAnsi="Franklin Gothic Book"/>
        </w:rPr>
        <w:t xml:space="preserve">the </w:t>
      </w:r>
      <w:r w:rsidR="00E4518C">
        <w:rPr>
          <w:rFonts w:ascii="Franklin Gothic Book" w:hAnsi="Franklin Gothic Book"/>
        </w:rPr>
        <w:t xml:space="preserve">anniversary of the Commencement Date </w:t>
      </w:r>
      <w:r w:rsidRPr="00F37941">
        <w:rPr>
          <w:rFonts w:ascii="Franklin Gothic Book" w:hAnsi="Franklin Gothic Book"/>
        </w:rPr>
        <w:t xml:space="preserve">covering the key operating parameters of this Agreement in the form agreed between the </w:t>
      </w:r>
      <w:r w:rsidR="00D56FDF">
        <w:rPr>
          <w:rFonts w:ascii="Franklin Gothic Book" w:hAnsi="Franklin Gothic Book"/>
        </w:rPr>
        <w:t>Parties</w:t>
      </w:r>
      <w:r w:rsidRPr="00F37941">
        <w:rPr>
          <w:rFonts w:ascii="Franklin Gothic Book" w:hAnsi="Franklin Gothic Book"/>
        </w:rPr>
        <w:t xml:space="preserve">; </w:t>
      </w:r>
    </w:p>
    <w:p w14:paraId="0E9A7991" w14:textId="77777777" w:rsidR="00475FF7" w:rsidRDefault="00475FF7" w:rsidP="00475FF7">
      <w:pPr>
        <w:ind w:left="1356" w:right="283" w:firstLine="0"/>
        <w:rPr>
          <w:rFonts w:ascii="Franklin Gothic Book" w:hAnsi="Franklin Gothic Book"/>
        </w:rPr>
      </w:pPr>
    </w:p>
    <w:p w14:paraId="57366E8A" w14:textId="0FA9931C" w:rsidR="00475FF7" w:rsidRPr="00F37941" w:rsidRDefault="00475FF7" w:rsidP="00AD1B95">
      <w:pPr>
        <w:numPr>
          <w:ilvl w:val="0"/>
          <w:numId w:val="19"/>
        </w:numPr>
        <w:ind w:left="1356" w:right="283" w:hanging="619"/>
        <w:rPr>
          <w:rFonts w:ascii="Franklin Gothic Book" w:hAnsi="Franklin Gothic Book"/>
        </w:rPr>
      </w:pPr>
      <w:r w:rsidRPr="00F37941">
        <w:rPr>
          <w:rFonts w:ascii="Franklin Gothic Book" w:hAnsi="Franklin Gothic Book"/>
        </w:rPr>
        <w:t xml:space="preserve">other regular reports covering key operating parameters of this Agreement in the form agreed between the </w:t>
      </w:r>
      <w:r w:rsidR="00D56FDF">
        <w:rPr>
          <w:rFonts w:ascii="Franklin Gothic Book" w:hAnsi="Franklin Gothic Book"/>
        </w:rPr>
        <w:t>Parties</w:t>
      </w:r>
      <w:r w:rsidRPr="00F37941">
        <w:rPr>
          <w:rFonts w:ascii="Franklin Gothic Book" w:hAnsi="Franklin Gothic Book"/>
        </w:rPr>
        <w:t xml:space="preserve">, to be forwarded to UL at agreed intervals; </w:t>
      </w:r>
    </w:p>
    <w:p w14:paraId="5E3B8D2E" w14:textId="77777777" w:rsidR="00475FF7" w:rsidRDefault="00475FF7" w:rsidP="00475FF7">
      <w:pPr>
        <w:ind w:left="1356" w:right="283" w:firstLine="0"/>
        <w:rPr>
          <w:rFonts w:ascii="Franklin Gothic Book" w:hAnsi="Franklin Gothic Book"/>
        </w:rPr>
      </w:pPr>
    </w:p>
    <w:p w14:paraId="2DA410E1" w14:textId="77777777" w:rsidR="00475FF7" w:rsidRPr="00F37941" w:rsidRDefault="00475FF7" w:rsidP="00AD1B95">
      <w:pPr>
        <w:numPr>
          <w:ilvl w:val="0"/>
          <w:numId w:val="19"/>
        </w:numPr>
        <w:ind w:left="1356" w:right="283" w:hanging="619"/>
        <w:rPr>
          <w:rFonts w:ascii="Franklin Gothic Book" w:hAnsi="Franklin Gothic Book"/>
        </w:rPr>
      </w:pPr>
      <w:r w:rsidRPr="00F37941">
        <w:rPr>
          <w:rFonts w:ascii="Franklin Gothic Book" w:hAnsi="Franklin Gothic Book"/>
        </w:rPr>
        <w:t xml:space="preserve">a full record of all material incidents relating to health, safety, security and insurance which occur on the Catering Premises during the Licence Period as soon as possible following the occurrence of each event in a form acceptable to UL, which shall be available for inspection by UL upon request;   </w:t>
      </w:r>
    </w:p>
    <w:p w14:paraId="0A284230" w14:textId="77777777" w:rsidR="00475FF7" w:rsidRDefault="00475FF7" w:rsidP="00475FF7">
      <w:pPr>
        <w:ind w:left="1356" w:right="283" w:firstLine="0"/>
        <w:rPr>
          <w:rFonts w:ascii="Franklin Gothic Book" w:hAnsi="Franklin Gothic Book"/>
        </w:rPr>
      </w:pPr>
    </w:p>
    <w:p w14:paraId="457FD2A0" w14:textId="210BE6D2" w:rsidR="00475FF7" w:rsidRPr="00F37941" w:rsidRDefault="00475FF7" w:rsidP="00AD1B95">
      <w:pPr>
        <w:numPr>
          <w:ilvl w:val="0"/>
          <w:numId w:val="19"/>
        </w:numPr>
        <w:ind w:left="1356" w:right="283" w:hanging="619"/>
        <w:rPr>
          <w:rFonts w:ascii="Franklin Gothic Book" w:hAnsi="Franklin Gothic Book"/>
        </w:rPr>
      </w:pPr>
      <w:r w:rsidRPr="00F37941">
        <w:rPr>
          <w:rFonts w:ascii="Franklin Gothic Book" w:hAnsi="Franklin Gothic Book"/>
        </w:rPr>
        <w:t xml:space="preserve">full records of all sales transactions in respect of the main catering account constituted by this Agreement, including, but without limitation, the provision of the Catering Services and complying with its obligations under and/or in respect of this Agreement for inspection, review and audit by UL on an annual basis, if requested; </w:t>
      </w:r>
    </w:p>
    <w:p w14:paraId="53C01DE3" w14:textId="77777777" w:rsidR="00475FF7" w:rsidRDefault="00475FF7" w:rsidP="00475FF7">
      <w:pPr>
        <w:ind w:left="1356" w:right="283" w:firstLine="0"/>
        <w:rPr>
          <w:rFonts w:ascii="Franklin Gothic Book" w:hAnsi="Franklin Gothic Book"/>
        </w:rPr>
      </w:pPr>
    </w:p>
    <w:p w14:paraId="0C477E89" w14:textId="44F2732C" w:rsidR="00475FF7" w:rsidRDefault="00475FF7" w:rsidP="00AD1B95">
      <w:pPr>
        <w:numPr>
          <w:ilvl w:val="0"/>
          <w:numId w:val="19"/>
        </w:numPr>
        <w:ind w:left="1356" w:right="283" w:hanging="619"/>
        <w:rPr>
          <w:rFonts w:ascii="Franklin Gothic Book" w:hAnsi="Franklin Gothic Book"/>
        </w:rPr>
      </w:pPr>
      <w:r w:rsidRPr="00F37941">
        <w:rPr>
          <w:rFonts w:ascii="Franklin Gothic Book" w:hAnsi="Franklin Gothic Book"/>
        </w:rPr>
        <w:t xml:space="preserve">all internal food safety and health and safety audits, which shall be made available on an annual basis at the same time as these audits are issued internally within or by the Licensee; </w:t>
      </w:r>
      <w:r w:rsidR="00E4518C">
        <w:rPr>
          <w:rFonts w:ascii="Franklin Gothic Book" w:hAnsi="Franklin Gothic Book"/>
        </w:rPr>
        <w:t>and</w:t>
      </w:r>
    </w:p>
    <w:p w14:paraId="2DCE04EB" w14:textId="77777777" w:rsidR="00475FF7" w:rsidRDefault="00475FF7" w:rsidP="00475FF7">
      <w:pPr>
        <w:ind w:left="1356" w:right="283" w:firstLine="0"/>
        <w:rPr>
          <w:rFonts w:ascii="Franklin Gothic Book" w:hAnsi="Franklin Gothic Book"/>
        </w:rPr>
      </w:pPr>
    </w:p>
    <w:p w14:paraId="539F7939" w14:textId="77777777" w:rsidR="00475FF7" w:rsidRPr="008267CB" w:rsidRDefault="00475FF7" w:rsidP="00AD1B95">
      <w:pPr>
        <w:numPr>
          <w:ilvl w:val="0"/>
          <w:numId w:val="19"/>
        </w:numPr>
        <w:ind w:left="1356" w:right="283" w:hanging="619"/>
        <w:rPr>
          <w:rFonts w:ascii="Franklin Gothic Book" w:hAnsi="Franklin Gothic Book"/>
        </w:rPr>
      </w:pPr>
      <w:r w:rsidRPr="00B14DAB">
        <w:rPr>
          <w:rFonts w:ascii="Franklin Gothic Book" w:hAnsi="Franklin Gothic Book"/>
        </w:rPr>
        <w:t xml:space="preserve">full records and details of any visits, reviews and/or inspections undertaken by the Health Service Executive’s Environmental Health Officer or any other officer or member of any other government or statutory authority or body and the outcome thereof, together with all correspondence, communication, reports and any other documentation issued in that regard to be forwarded to UL, upon receipt, including, but without limitation, any action plan to be adopted, which shall be subject to compliance by the Licensee with any requirements of UL in that regard. </w:t>
      </w:r>
    </w:p>
    <w:p w14:paraId="27FA4EFC" w14:textId="77777777" w:rsidR="00475FF7" w:rsidRPr="008267CB" w:rsidRDefault="00475FF7" w:rsidP="00475FF7">
      <w:pPr>
        <w:ind w:left="1356" w:right="283" w:firstLine="0"/>
        <w:rPr>
          <w:rFonts w:ascii="Franklin Gothic Book" w:hAnsi="Franklin Gothic Book"/>
        </w:rPr>
      </w:pPr>
    </w:p>
    <w:p w14:paraId="48B4D3C4" w14:textId="77777777" w:rsidR="00475FF7" w:rsidRPr="00F37941" w:rsidRDefault="00475FF7"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shall maintain such other records related to the Net Turnover as UL may reasonably require and shall make the same available to UL upon request. The Licensee shall permit the records referred to in this clause to be examined and copied by UL. </w:t>
      </w:r>
    </w:p>
    <w:p w14:paraId="5C2CE536" w14:textId="77777777" w:rsidR="00475FF7" w:rsidRPr="00F37941" w:rsidRDefault="00475FF7" w:rsidP="00475FF7">
      <w:pPr>
        <w:pStyle w:val="ListParagraph"/>
        <w:spacing w:after="0" w:line="259" w:lineRule="auto"/>
        <w:ind w:left="737" w:firstLine="0"/>
        <w:rPr>
          <w:rFonts w:ascii="Franklin Gothic Book" w:hAnsi="Franklin Gothic Book"/>
        </w:rPr>
      </w:pPr>
    </w:p>
    <w:p w14:paraId="78B55743" w14:textId="1A9F290A" w:rsidR="00475FF7" w:rsidRDefault="00475FF7"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UL shall be </w:t>
      </w:r>
      <w:proofErr w:type="gramStart"/>
      <w:r w:rsidRPr="00F37941">
        <w:rPr>
          <w:rFonts w:ascii="Franklin Gothic Book" w:hAnsi="Franklin Gothic Book"/>
        </w:rPr>
        <w:t>entitled at all times</w:t>
      </w:r>
      <w:proofErr w:type="gramEnd"/>
      <w:r w:rsidRPr="00F37941">
        <w:rPr>
          <w:rFonts w:ascii="Franklin Gothic Book" w:hAnsi="Franklin Gothic Book"/>
        </w:rPr>
        <w:t xml:space="preserve"> on reasonable prior notice, to free and full access to inspect examine and/or copy any books, files, records, data, and/or documents held by the Licensee in respect of the Net Turnover. </w:t>
      </w:r>
    </w:p>
    <w:p w14:paraId="6D60B4BB" w14:textId="77777777" w:rsidR="007A4886" w:rsidRPr="007A4886" w:rsidRDefault="007A4886" w:rsidP="007A4886">
      <w:pPr>
        <w:pStyle w:val="ListParagraph"/>
        <w:rPr>
          <w:rFonts w:ascii="Franklin Gothic Book" w:hAnsi="Franklin Gothic Book"/>
        </w:rPr>
      </w:pPr>
    </w:p>
    <w:p w14:paraId="21EF1E0E" w14:textId="325E615D" w:rsidR="007A4886" w:rsidRDefault="007A4886"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If UL is not satisfied with the Catering Services (having regard solely to the KPIs and other standards of service expressly provided for in this Agreement), UL shall inform the Licensee of the reasons therefor and the Licensee shall remedy any defect in the Services reasonably identified by UL. </w:t>
      </w:r>
    </w:p>
    <w:p w14:paraId="31F12577" w14:textId="77777777" w:rsidR="00064608" w:rsidRPr="00064608" w:rsidRDefault="00064608" w:rsidP="00064608">
      <w:pPr>
        <w:pStyle w:val="ListParagraph"/>
        <w:rPr>
          <w:rFonts w:ascii="Franklin Gothic Book" w:hAnsi="Franklin Gothic Book"/>
        </w:rPr>
      </w:pPr>
    </w:p>
    <w:p w14:paraId="4E6FCBFA" w14:textId="77777777" w:rsidR="00064608" w:rsidRPr="0026362F" w:rsidRDefault="00064608" w:rsidP="0026362F">
      <w:pPr>
        <w:spacing w:after="0" w:line="259" w:lineRule="auto"/>
        <w:rPr>
          <w:rFonts w:ascii="Franklin Gothic Book" w:hAnsi="Franklin Gothic Book"/>
        </w:rPr>
      </w:pPr>
    </w:p>
    <w:p w14:paraId="417B6ACB" w14:textId="01BE32F3" w:rsidR="002941BA" w:rsidRPr="00F37941" w:rsidRDefault="00777A72">
      <w:pPr>
        <w:spacing w:after="26" w:line="259" w:lineRule="auto"/>
        <w:ind w:left="1339" w:firstLine="0"/>
        <w:jc w:val="left"/>
        <w:rPr>
          <w:rFonts w:ascii="Franklin Gothic Book" w:hAnsi="Franklin Gothic Book"/>
        </w:rPr>
      </w:pPr>
      <w:r w:rsidRPr="00F37941">
        <w:rPr>
          <w:rFonts w:ascii="Franklin Gothic Book" w:hAnsi="Franklin Gothic Book"/>
        </w:rPr>
        <w:t xml:space="preserve"> </w:t>
      </w:r>
    </w:p>
    <w:p w14:paraId="432F4EB2" w14:textId="6AEC849E" w:rsidR="00495553" w:rsidRPr="00495553" w:rsidRDefault="00495553" w:rsidP="00AD1B95">
      <w:pPr>
        <w:pStyle w:val="ListParagraph"/>
        <w:numPr>
          <w:ilvl w:val="0"/>
          <w:numId w:val="18"/>
        </w:numPr>
        <w:spacing w:after="0" w:line="259" w:lineRule="auto"/>
        <w:rPr>
          <w:rFonts w:ascii="Franklin Gothic Book" w:hAnsi="Franklin Gothic Book"/>
          <w:b/>
          <w:bCs/>
          <w:u w:val="single"/>
        </w:rPr>
      </w:pPr>
      <w:r w:rsidRPr="00495553">
        <w:rPr>
          <w:rFonts w:ascii="Franklin Gothic Book" w:hAnsi="Franklin Gothic Book"/>
          <w:b/>
          <w:bCs/>
          <w:u w:val="single"/>
        </w:rPr>
        <w:t>WARRANTIES, COVENANTS AND UNDERTAKINGS</w:t>
      </w:r>
    </w:p>
    <w:p w14:paraId="749A5624" w14:textId="77777777" w:rsidR="00495553" w:rsidRDefault="00495553" w:rsidP="00495553">
      <w:pPr>
        <w:pStyle w:val="ListParagraph"/>
        <w:spacing w:after="0" w:line="259" w:lineRule="auto"/>
        <w:ind w:left="737" w:firstLine="0"/>
        <w:rPr>
          <w:rFonts w:ascii="Franklin Gothic Book" w:hAnsi="Franklin Gothic Book"/>
        </w:rPr>
      </w:pPr>
    </w:p>
    <w:p w14:paraId="36BCBC59" w14:textId="563C5A72" w:rsidR="002941BA" w:rsidRPr="00DC31C2" w:rsidRDefault="00495553" w:rsidP="00DC31C2">
      <w:pPr>
        <w:spacing w:after="0" w:line="259" w:lineRule="auto"/>
        <w:ind w:left="0" w:firstLine="0"/>
        <w:rPr>
          <w:rFonts w:ascii="Franklin Gothic Book" w:hAnsi="Franklin Gothic Book"/>
        </w:rPr>
      </w:pPr>
      <w:r w:rsidRPr="00DC31C2">
        <w:rPr>
          <w:rFonts w:ascii="Franklin Gothic Book" w:hAnsi="Franklin Gothic Book"/>
        </w:rPr>
        <w:lastRenderedPageBreak/>
        <w:t xml:space="preserve">The Licensee covenants, undertakes and agrees with UL as follows: - </w:t>
      </w:r>
    </w:p>
    <w:p w14:paraId="01926A91"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690EF40C" w14:textId="61FC71C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pay the Licence Fee in the manner and in accordance with the provisions of Clause </w:t>
      </w:r>
      <w:r w:rsidR="00B46649">
        <w:rPr>
          <w:rFonts w:ascii="Franklin Gothic Book" w:hAnsi="Franklin Gothic Book"/>
        </w:rPr>
        <w:t>6</w:t>
      </w:r>
      <w:r w:rsidR="00344C6E" w:rsidRPr="00F37941">
        <w:rPr>
          <w:rFonts w:ascii="Franklin Gothic Book" w:hAnsi="Franklin Gothic Book"/>
        </w:rPr>
        <w:t xml:space="preserve"> </w:t>
      </w:r>
      <w:r w:rsidRPr="00F37941">
        <w:rPr>
          <w:rFonts w:ascii="Franklin Gothic Book" w:hAnsi="Franklin Gothic Book"/>
        </w:rPr>
        <w:t xml:space="preserve">of this Agreement. </w:t>
      </w:r>
    </w:p>
    <w:p w14:paraId="7DB5531D" w14:textId="04BC329D" w:rsidR="002941BA" w:rsidRPr="00F37941" w:rsidRDefault="002941BA">
      <w:pPr>
        <w:spacing w:after="0" w:line="259" w:lineRule="auto"/>
        <w:ind w:left="139" w:firstLine="0"/>
        <w:jc w:val="left"/>
        <w:rPr>
          <w:rFonts w:ascii="Franklin Gothic Book" w:hAnsi="Franklin Gothic Book"/>
        </w:rPr>
      </w:pPr>
    </w:p>
    <w:p w14:paraId="30427446" w14:textId="5B7CF2AD"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comply with the </w:t>
      </w:r>
      <w:r w:rsidRPr="00082FCA">
        <w:rPr>
          <w:rFonts w:ascii="Franklin Gothic Book" w:hAnsi="Franklin Gothic Book"/>
        </w:rPr>
        <w:t xml:space="preserve">provisions of </w:t>
      </w:r>
      <w:r w:rsidR="002E3B5C" w:rsidRPr="00082FCA">
        <w:rPr>
          <w:rFonts w:ascii="Franklin Gothic Book" w:hAnsi="Franklin Gothic Book"/>
        </w:rPr>
        <w:t>Clause 4, Clause 6</w:t>
      </w:r>
      <w:r w:rsidRPr="00082FCA">
        <w:rPr>
          <w:rFonts w:ascii="Franklin Gothic Book" w:hAnsi="Franklin Gothic Book"/>
        </w:rPr>
        <w:t>, Clause 7</w:t>
      </w:r>
      <w:r w:rsidR="00082FCA" w:rsidRPr="00082FCA">
        <w:rPr>
          <w:rFonts w:ascii="Franklin Gothic Book" w:hAnsi="Franklin Gothic Book"/>
        </w:rPr>
        <w:t xml:space="preserve">, </w:t>
      </w:r>
      <w:r w:rsidRPr="00082FCA">
        <w:rPr>
          <w:rFonts w:ascii="Franklin Gothic Book" w:hAnsi="Franklin Gothic Book"/>
        </w:rPr>
        <w:t>Clause 8</w:t>
      </w:r>
      <w:r w:rsidR="00082FCA">
        <w:rPr>
          <w:rFonts w:ascii="Franklin Gothic Book" w:hAnsi="Franklin Gothic Book"/>
        </w:rPr>
        <w:t xml:space="preserve"> and Clause 9</w:t>
      </w:r>
      <w:r w:rsidRPr="00F37941">
        <w:rPr>
          <w:rFonts w:ascii="Franklin Gothic Book" w:hAnsi="Franklin Gothic Book"/>
        </w:rPr>
        <w:t xml:space="preserve"> of this Agreement</w:t>
      </w:r>
      <w:r w:rsidR="001358DF">
        <w:rPr>
          <w:rFonts w:ascii="Franklin Gothic Book" w:hAnsi="Franklin Gothic Book"/>
        </w:rPr>
        <w:t>.</w:t>
      </w:r>
      <w:r w:rsidRPr="00F37941">
        <w:rPr>
          <w:rFonts w:ascii="Franklin Gothic Book" w:hAnsi="Franklin Gothic Book"/>
        </w:rPr>
        <w:t xml:space="preserve"> </w:t>
      </w:r>
      <w:r w:rsidR="00B0307A">
        <w:rPr>
          <w:rFonts w:ascii="Franklin Gothic Book" w:hAnsi="Franklin Gothic Book"/>
        </w:rPr>
        <w:t xml:space="preserve">Additionally, the licensor </w:t>
      </w:r>
      <w:r w:rsidR="00FA736A" w:rsidRPr="00FA736A">
        <w:rPr>
          <w:rFonts w:ascii="Franklin Gothic Book" w:hAnsi="Franklin Gothic Book"/>
        </w:rPr>
        <w:t>will ensure the catering premises</w:t>
      </w:r>
      <w:r w:rsidR="006E751A">
        <w:rPr>
          <w:rFonts w:ascii="Franklin Gothic Book" w:hAnsi="Franklin Gothic Book"/>
        </w:rPr>
        <w:t xml:space="preserve"> building</w:t>
      </w:r>
      <w:r w:rsidR="00FA736A" w:rsidRPr="00FA736A">
        <w:rPr>
          <w:rFonts w:ascii="Franklin Gothic Book" w:hAnsi="Franklin Gothic Book"/>
        </w:rPr>
        <w:t xml:space="preserve"> will comply with </w:t>
      </w:r>
      <w:r w:rsidR="006C68CE">
        <w:rPr>
          <w:rFonts w:ascii="Franklin Gothic Book" w:hAnsi="Franklin Gothic Book"/>
        </w:rPr>
        <w:t xml:space="preserve">the relevant </w:t>
      </w:r>
      <w:r w:rsidR="00FA736A" w:rsidRPr="00FA736A">
        <w:rPr>
          <w:rFonts w:ascii="Franklin Gothic Book" w:hAnsi="Franklin Gothic Book"/>
        </w:rPr>
        <w:t>building regulations throughout the term.</w:t>
      </w:r>
    </w:p>
    <w:p w14:paraId="00737B46" w14:textId="1F5E6E5A" w:rsidR="002941BA" w:rsidRPr="00F37941" w:rsidRDefault="002941BA" w:rsidP="00495553">
      <w:pPr>
        <w:ind w:left="1457" w:right="283" w:firstLine="0"/>
        <w:rPr>
          <w:rFonts w:ascii="Franklin Gothic Book" w:hAnsi="Franklin Gothic Book"/>
        </w:rPr>
      </w:pPr>
    </w:p>
    <w:p w14:paraId="694CD7BC"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Not to cause, suffer or permit a nuisance to take place in or on the Catering Premises or not to do or omit to do anything on, about or near the Catering Premises or the University Campus, nor exercise the rights granted hereunder in such a way as to cause damage to the Catering Premises and/or the University Campus or cause nuisance, annoyance, disturbance, inconvenience, injury or damage to UL or its tenants, licensees or the users, owners or occupiers of the University Campus or any part thereof or the owners or occupiers of adjacent or neighbouring premises or which may infringe any Laws from time to time in force. </w:t>
      </w:r>
    </w:p>
    <w:p w14:paraId="43FD470D" w14:textId="01972B22" w:rsidR="002941BA" w:rsidRPr="00F37941" w:rsidRDefault="002941BA" w:rsidP="00DC31C2">
      <w:pPr>
        <w:pStyle w:val="ListParagraph"/>
        <w:spacing w:after="0" w:line="259" w:lineRule="auto"/>
        <w:ind w:left="737" w:firstLine="0"/>
        <w:rPr>
          <w:rFonts w:ascii="Franklin Gothic Book" w:hAnsi="Franklin Gothic Book"/>
        </w:rPr>
      </w:pPr>
    </w:p>
    <w:p w14:paraId="669B9769" w14:textId="23DCA528"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prepare, keep, operate and maintain the Catering Premises, including, but without limitation, all fittings, fixtures, facilities, food preparation and food service areas, operational areas and the Equipment on the Catering Premises in good order, repair and condition, subject at all times to reasonable wear and tear including, but without limitation, to keep the Catering Premises, including, but without limitation, all fittings, fixtures, facilities, food preparation and food service areas, operation areas and the Equipment on the Catering Premises clean and tidy and clear of rubbish and to clean canopies, grease traps, extraction units, extraction ducts/ducting and fans, renew all units internally, when required by UL and in accordance with the requirements of UL and subject to Clause </w:t>
      </w:r>
      <w:r w:rsidR="00DD0FAA">
        <w:rPr>
          <w:rFonts w:ascii="Franklin Gothic Book" w:hAnsi="Franklin Gothic Book"/>
        </w:rPr>
        <w:fldChar w:fldCharType="begin"/>
      </w:r>
      <w:r w:rsidR="00DD0FAA">
        <w:rPr>
          <w:rFonts w:ascii="Franklin Gothic Book" w:hAnsi="Franklin Gothic Book"/>
        </w:rPr>
        <w:instrText xml:space="preserve"> REF _Ref179812405 \r \h </w:instrText>
      </w:r>
      <w:r w:rsidR="00DD0FAA">
        <w:rPr>
          <w:rFonts w:ascii="Franklin Gothic Book" w:hAnsi="Franklin Gothic Book"/>
        </w:rPr>
      </w:r>
      <w:r w:rsidR="00DD0FAA">
        <w:rPr>
          <w:rFonts w:ascii="Franklin Gothic Book" w:hAnsi="Franklin Gothic Book"/>
        </w:rPr>
        <w:fldChar w:fldCharType="separate"/>
      </w:r>
      <w:r w:rsidR="002A64B4">
        <w:rPr>
          <w:rFonts w:ascii="Franklin Gothic Book" w:hAnsi="Franklin Gothic Book"/>
        </w:rPr>
        <w:t>11.7</w:t>
      </w:r>
      <w:r w:rsidR="00DD0FAA">
        <w:rPr>
          <w:rFonts w:ascii="Franklin Gothic Book" w:hAnsi="Franklin Gothic Book"/>
        </w:rPr>
        <w:fldChar w:fldCharType="end"/>
      </w:r>
      <w:r w:rsidR="00DD0FAA">
        <w:rPr>
          <w:rFonts w:ascii="Franklin Gothic Book" w:hAnsi="Franklin Gothic Book"/>
        </w:rPr>
        <w:t xml:space="preserve"> </w:t>
      </w:r>
      <w:r w:rsidRPr="00F37941">
        <w:rPr>
          <w:rFonts w:ascii="Franklin Gothic Book" w:hAnsi="Franklin Gothic Book"/>
        </w:rPr>
        <w:t xml:space="preserve">Clause </w:t>
      </w:r>
      <w:r w:rsidR="00DD0FAA">
        <w:rPr>
          <w:rFonts w:ascii="Franklin Gothic Book" w:hAnsi="Franklin Gothic Book"/>
        </w:rPr>
        <w:fldChar w:fldCharType="begin"/>
      </w:r>
      <w:r w:rsidR="00DD0FAA">
        <w:rPr>
          <w:rFonts w:ascii="Franklin Gothic Book" w:hAnsi="Franklin Gothic Book"/>
        </w:rPr>
        <w:instrText xml:space="preserve"> REF _Ref179812436 \r \h </w:instrText>
      </w:r>
      <w:r w:rsidR="00DD0FAA">
        <w:rPr>
          <w:rFonts w:ascii="Franklin Gothic Book" w:hAnsi="Franklin Gothic Book"/>
        </w:rPr>
      </w:r>
      <w:r w:rsidR="00DD0FAA">
        <w:rPr>
          <w:rFonts w:ascii="Franklin Gothic Book" w:hAnsi="Franklin Gothic Book"/>
        </w:rPr>
        <w:fldChar w:fldCharType="separate"/>
      </w:r>
      <w:r w:rsidR="002A64B4">
        <w:rPr>
          <w:rFonts w:ascii="Franklin Gothic Book" w:hAnsi="Franklin Gothic Book"/>
        </w:rPr>
        <w:t>11.8</w:t>
      </w:r>
      <w:r w:rsidR="00DD0FAA">
        <w:rPr>
          <w:rFonts w:ascii="Franklin Gothic Book" w:hAnsi="Franklin Gothic Book"/>
        </w:rPr>
        <w:fldChar w:fldCharType="end"/>
      </w:r>
      <w:r w:rsidR="00DD0FAA">
        <w:rPr>
          <w:rFonts w:ascii="Franklin Gothic Book" w:hAnsi="Franklin Gothic Book"/>
        </w:rPr>
        <w:t xml:space="preserve"> </w:t>
      </w:r>
      <w:r w:rsidRPr="00F37941">
        <w:rPr>
          <w:rFonts w:ascii="Franklin Gothic Book" w:hAnsi="Franklin Gothic Book"/>
        </w:rPr>
        <w:t xml:space="preserve">and Clause </w:t>
      </w:r>
      <w:r w:rsidR="00DD0FAA">
        <w:rPr>
          <w:rFonts w:ascii="Franklin Gothic Book" w:hAnsi="Franklin Gothic Book"/>
        </w:rPr>
        <w:fldChar w:fldCharType="begin"/>
      </w:r>
      <w:r w:rsidR="00DD0FAA">
        <w:rPr>
          <w:rFonts w:ascii="Franklin Gothic Book" w:hAnsi="Franklin Gothic Book"/>
        </w:rPr>
        <w:instrText xml:space="preserve"> REF _Ref179812478 \r \h </w:instrText>
      </w:r>
      <w:r w:rsidR="00DD0FAA">
        <w:rPr>
          <w:rFonts w:ascii="Franklin Gothic Book" w:hAnsi="Franklin Gothic Book"/>
        </w:rPr>
      </w:r>
      <w:r w:rsidR="00DD0FAA">
        <w:rPr>
          <w:rFonts w:ascii="Franklin Gothic Book" w:hAnsi="Franklin Gothic Book"/>
        </w:rPr>
        <w:fldChar w:fldCharType="separate"/>
      </w:r>
      <w:r w:rsidR="002A64B4">
        <w:rPr>
          <w:rFonts w:ascii="Franklin Gothic Book" w:hAnsi="Franklin Gothic Book"/>
        </w:rPr>
        <w:t>11.9</w:t>
      </w:r>
      <w:r w:rsidR="00DD0FAA">
        <w:rPr>
          <w:rFonts w:ascii="Franklin Gothic Book" w:hAnsi="Franklin Gothic Book"/>
        </w:rPr>
        <w:fldChar w:fldCharType="end"/>
      </w:r>
      <w:r w:rsidR="00DD0FAA">
        <w:rPr>
          <w:rFonts w:ascii="Franklin Gothic Book" w:hAnsi="Franklin Gothic Book"/>
        </w:rPr>
        <w:t xml:space="preserve"> </w:t>
      </w:r>
      <w:r w:rsidRPr="00F37941">
        <w:rPr>
          <w:rFonts w:ascii="Franklin Gothic Book" w:hAnsi="Franklin Gothic Book"/>
        </w:rPr>
        <w:t xml:space="preserve">to replace with articles of the same or similar kind and quality all such fittings, fixtures and Equipment as become damaged, lost or destroyed during the Licence Period and on the expiry of this Agreement to deliver to UL the Catering Premises and all of UL’s fittings, fixtures and Equipment and any other property of UL in such condition as aforesaid. </w:t>
      </w:r>
    </w:p>
    <w:p w14:paraId="7A0C813D" w14:textId="7D70827D" w:rsidR="002941BA" w:rsidRPr="00F37941" w:rsidRDefault="002941BA" w:rsidP="00DC31C2">
      <w:pPr>
        <w:pStyle w:val="ListParagraph"/>
        <w:spacing w:after="0" w:line="259" w:lineRule="auto"/>
        <w:ind w:left="737" w:firstLine="0"/>
        <w:rPr>
          <w:rFonts w:ascii="Franklin Gothic Book" w:hAnsi="Franklin Gothic Book"/>
        </w:rPr>
      </w:pPr>
    </w:p>
    <w:p w14:paraId="4CC70928"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Without prejudice to the generality of the foregoing: </w:t>
      </w:r>
    </w:p>
    <w:p w14:paraId="0AB71116" w14:textId="77777777" w:rsidR="002941BA" w:rsidRPr="00F37941" w:rsidRDefault="00777A72">
      <w:pPr>
        <w:spacing w:after="25" w:line="259" w:lineRule="auto"/>
        <w:ind w:left="139" w:firstLine="0"/>
        <w:jc w:val="left"/>
        <w:rPr>
          <w:rFonts w:ascii="Franklin Gothic Book" w:hAnsi="Franklin Gothic Book"/>
        </w:rPr>
      </w:pPr>
      <w:r w:rsidRPr="00F37941">
        <w:rPr>
          <w:rFonts w:ascii="Franklin Gothic Book" w:hAnsi="Franklin Gothic Book"/>
          <w:sz w:val="20"/>
        </w:rPr>
        <w:t xml:space="preserve"> </w:t>
      </w:r>
    </w:p>
    <w:p w14:paraId="2C172C65" w14:textId="0F946C11" w:rsidR="002941BA" w:rsidRPr="00556D3D" w:rsidRDefault="00777A72" w:rsidP="00AD1B95">
      <w:pPr>
        <w:numPr>
          <w:ilvl w:val="0"/>
          <w:numId w:val="20"/>
        </w:numPr>
        <w:ind w:left="1457" w:right="283" w:hanging="600"/>
        <w:rPr>
          <w:rFonts w:ascii="Franklin Gothic Book" w:hAnsi="Franklin Gothic Book"/>
        </w:rPr>
      </w:pPr>
      <w:r w:rsidRPr="00F37941">
        <w:rPr>
          <w:rFonts w:ascii="Franklin Gothic Book" w:hAnsi="Franklin Gothic Book"/>
        </w:rPr>
        <w:t>To oversee and be responsible for the carrying out of (at its own cost, which shall apply to all obligations of the Licensee under this Agreement, for the avoidance of any doubt) all repairs and maintenance of the Equipment,</w:t>
      </w:r>
      <w:r w:rsidR="00556D3D" w:rsidRPr="00556D3D">
        <w:rPr>
          <w:rFonts w:ascii="Franklin Gothic Book" w:hAnsi="Franklin Gothic Book"/>
        </w:rPr>
        <w:t xml:space="preserve"> </w:t>
      </w:r>
      <w:r w:rsidRPr="00556D3D">
        <w:rPr>
          <w:rFonts w:ascii="Franklin Gothic Book" w:hAnsi="Franklin Gothic Book"/>
        </w:rPr>
        <w:t xml:space="preserve">provide all cleaning of kitchen facilities, operational areas, food preparation and service areas in the Catering Premises, maintain kitchen extract systems, operate and maintain grease traps and ancillary waste disposal Equipment, dispose of fats and greases, maintain a pest control contract with a suitably qualified person or body, to be approved of by UL, with a minimum of six maintenance visits annually to the Catering Premises and as when necessary after that, including, but without limitation, the servicing and replacement of electric fly killers. </w:t>
      </w:r>
    </w:p>
    <w:p w14:paraId="100EE966" w14:textId="77777777" w:rsidR="002941BA" w:rsidRPr="00F37941" w:rsidRDefault="00777A72">
      <w:pPr>
        <w:spacing w:after="25" w:line="259" w:lineRule="auto"/>
        <w:ind w:left="139" w:firstLine="0"/>
        <w:jc w:val="left"/>
        <w:rPr>
          <w:rFonts w:ascii="Franklin Gothic Book" w:hAnsi="Franklin Gothic Book"/>
        </w:rPr>
      </w:pPr>
      <w:r w:rsidRPr="00F37941">
        <w:rPr>
          <w:rFonts w:ascii="Franklin Gothic Book" w:hAnsi="Franklin Gothic Book"/>
          <w:sz w:val="20"/>
        </w:rPr>
        <w:t xml:space="preserve"> </w:t>
      </w:r>
    </w:p>
    <w:p w14:paraId="271CA534" w14:textId="695E8FDC" w:rsidR="002941BA" w:rsidRPr="00F37941" w:rsidRDefault="00777A72" w:rsidP="00AD1B95">
      <w:pPr>
        <w:numPr>
          <w:ilvl w:val="0"/>
          <w:numId w:val="20"/>
        </w:numPr>
        <w:ind w:left="1457" w:right="283" w:hanging="600"/>
        <w:rPr>
          <w:rFonts w:ascii="Franklin Gothic Book" w:hAnsi="Franklin Gothic Book"/>
        </w:rPr>
      </w:pPr>
      <w:r w:rsidRPr="00F37941">
        <w:rPr>
          <w:rFonts w:ascii="Franklin Gothic Book" w:hAnsi="Franklin Gothic Book"/>
        </w:rPr>
        <w:lastRenderedPageBreak/>
        <w:t xml:space="preserve">clean, maintain and repair all kitchen, bar and catering Equipment and to be responsible for cleaning and maintenance of and to clean and maintain all floors, walls and fixtures in compliance with all relevant Laws, including, but without limitation, the Food Hygiene Regulations and </w:t>
      </w:r>
      <w:r w:rsidRPr="00DC31C2">
        <w:rPr>
          <w:rFonts w:ascii="Franklin Gothic Book" w:hAnsi="Franklin Gothic Book"/>
        </w:rPr>
        <w:t xml:space="preserve">Hazard Analysis &amp; Critical Control Point procedures </w:t>
      </w:r>
      <w:r w:rsidRPr="00F37941">
        <w:rPr>
          <w:rFonts w:ascii="Franklin Gothic Book" w:hAnsi="Franklin Gothic Book"/>
        </w:rPr>
        <w:t>(“</w:t>
      </w:r>
      <w:r w:rsidRPr="000833C3">
        <w:rPr>
          <w:rFonts w:ascii="Franklin Gothic Book" w:hAnsi="Franklin Gothic Book"/>
          <w:b/>
          <w:bCs/>
        </w:rPr>
        <w:t>HACCP</w:t>
      </w:r>
      <w:r w:rsidRPr="00F37941">
        <w:rPr>
          <w:rFonts w:ascii="Franklin Gothic Book" w:hAnsi="Franklin Gothic Book"/>
        </w:rPr>
        <w:t xml:space="preserve">”). </w:t>
      </w:r>
    </w:p>
    <w:p w14:paraId="10FA89BF" w14:textId="77777777" w:rsidR="002941BA" w:rsidRPr="00F37941" w:rsidRDefault="00777A72" w:rsidP="00DC31C2">
      <w:pPr>
        <w:ind w:left="1457" w:right="283" w:firstLine="0"/>
        <w:rPr>
          <w:rFonts w:ascii="Franklin Gothic Book" w:hAnsi="Franklin Gothic Book"/>
        </w:rPr>
      </w:pPr>
      <w:r w:rsidRPr="00F37941">
        <w:rPr>
          <w:rFonts w:ascii="Franklin Gothic Book" w:hAnsi="Franklin Gothic Book"/>
        </w:rPr>
        <w:t xml:space="preserve"> </w:t>
      </w:r>
    </w:p>
    <w:p w14:paraId="76830D4B" w14:textId="289B5A68" w:rsidR="002941BA" w:rsidRPr="00F37941" w:rsidRDefault="000833C3" w:rsidP="00AD1B95">
      <w:pPr>
        <w:numPr>
          <w:ilvl w:val="0"/>
          <w:numId w:val="20"/>
        </w:numPr>
        <w:ind w:left="1457" w:right="283" w:hanging="600"/>
        <w:rPr>
          <w:rFonts w:ascii="Franklin Gothic Book" w:hAnsi="Franklin Gothic Book"/>
        </w:rPr>
      </w:pPr>
      <w:r>
        <w:rPr>
          <w:rFonts w:ascii="Franklin Gothic Book" w:hAnsi="Franklin Gothic Book"/>
        </w:rPr>
        <w:t>Insofar as the Catering Premises comprises any of the below-mentioned units, t</w:t>
      </w:r>
      <w:r w:rsidR="00777A72" w:rsidRPr="00F37941">
        <w:rPr>
          <w:rFonts w:ascii="Franklin Gothic Book" w:hAnsi="Franklin Gothic Book"/>
        </w:rPr>
        <w:t xml:space="preserve">o ensure that the unit known as: </w:t>
      </w:r>
    </w:p>
    <w:p w14:paraId="47830E32" w14:textId="18487095" w:rsidR="002941BA" w:rsidRPr="00F37941" w:rsidRDefault="00777A72" w:rsidP="000833C3">
      <w:pPr>
        <w:spacing w:after="3" w:line="259" w:lineRule="auto"/>
        <w:ind w:left="139" w:firstLine="0"/>
        <w:jc w:val="left"/>
        <w:rPr>
          <w:rFonts w:ascii="Franklin Gothic Book" w:hAnsi="Franklin Gothic Book"/>
        </w:rPr>
      </w:pPr>
      <w:r w:rsidRPr="00F37941">
        <w:rPr>
          <w:rFonts w:ascii="Franklin Gothic Book" w:hAnsi="Franklin Gothic Book"/>
        </w:rPr>
        <w:t xml:space="preserve"> </w:t>
      </w:r>
    </w:p>
    <w:p w14:paraId="09C47FFD" w14:textId="02704889" w:rsidR="002941BA" w:rsidRPr="00F37941" w:rsidRDefault="00EC6F08" w:rsidP="00AD1B95">
      <w:pPr>
        <w:numPr>
          <w:ilvl w:val="2"/>
          <w:numId w:val="5"/>
        </w:numPr>
        <w:ind w:right="119" w:hanging="360"/>
        <w:rPr>
          <w:rFonts w:ascii="Franklin Gothic Book" w:hAnsi="Franklin Gothic Book"/>
        </w:rPr>
      </w:pPr>
      <w:r>
        <w:rPr>
          <w:rFonts w:ascii="Franklin Gothic Book" w:hAnsi="Franklin Gothic Book"/>
        </w:rPr>
        <w:t>Plaza Café, Glucksman Library</w:t>
      </w:r>
    </w:p>
    <w:p w14:paraId="526ECEFF" w14:textId="77777777" w:rsidR="002941BA" w:rsidRPr="00F37941" w:rsidRDefault="00777A72">
      <w:pPr>
        <w:spacing w:after="7" w:line="259" w:lineRule="auto"/>
        <w:ind w:left="139" w:firstLine="0"/>
        <w:jc w:val="left"/>
        <w:rPr>
          <w:rFonts w:ascii="Franklin Gothic Book" w:hAnsi="Franklin Gothic Book"/>
        </w:rPr>
      </w:pPr>
      <w:r w:rsidRPr="00F37941">
        <w:rPr>
          <w:rFonts w:ascii="Franklin Gothic Book" w:hAnsi="Franklin Gothic Book"/>
        </w:rPr>
        <w:t xml:space="preserve"> </w:t>
      </w:r>
    </w:p>
    <w:p w14:paraId="3340E822" w14:textId="3C7500A8" w:rsidR="002941BA" w:rsidRPr="00F37941" w:rsidRDefault="002941BA" w:rsidP="000833C3">
      <w:pPr>
        <w:spacing w:after="8" w:line="259" w:lineRule="auto"/>
        <w:ind w:left="139" w:firstLine="0"/>
        <w:jc w:val="left"/>
        <w:rPr>
          <w:rFonts w:ascii="Franklin Gothic Book" w:hAnsi="Franklin Gothic Book"/>
        </w:rPr>
      </w:pPr>
    </w:p>
    <w:p w14:paraId="5C163F6F" w14:textId="30296875" w:rsidR="002941BA" w:rsidRPr="00F37941" w:rsidRDefault="00777A72" w:rsidP="00556D3D">
      <w:pPr>
        <w:ind w:left="1474" w:right="119" w:firstLine="0"/>
        <w:rPr>
          <w:rFonts w:ascii="Franklin Gothic Book" w:hAnsi="Franklin Gothic Book"/>
        </w:rPr>
      </w:pPr>
      <w:r w:rsidRPr="00F37941">
        <w:rPr>
          <w:rFonts w:ascii="Franklin Gothic Book" w:hAnsi="Franklin Gothic Book"/>
        </w:rPr>
        <w:t xml:space="preserve">which </w:t>
      </w:r>
      <w:r w:rsidR="00EC6F08">
        <w:rPr>
          <w:rFonts w:ascii="Franklin Gothic Book" w:hAnsi="Franklin Gothic Book"/>
        </w:rPr>
        <w:t>is</w:t>
      </w:r>
      <w:r w:rsidRPr="00F37941">
        <w:rPr>
          <w:rFonts w:ascii="Franklin Gothic Book" w:hAnsi="Franklin Gothic Book"/>
        </w:rPr>
        <w:t xml:space="preserve"> locked at night, </w:t>
      </w:r>
      <w:r w:rsidR="0026362F">
        <w:rPr>
          <w:rFonts w:ascii="Franklin Gothic Book" w:hAnsi="Franklin Gothic Book"/>
        </w:rPr>
        <w:t>is</w:t>
      </w:r>
      <w:r w:rsidRPr="00F37941">
        <w:rPr>
          <w:rFonts w:ascii="Franklin Gothic Book" w:hAnsi="Franklin Gothic Book"/>
        </w:rPr>
        <w:t xml:space="preserve"> cleaned and kept clean at all times and that liability for all matters arising therefrom, </w:t>
      </w:r>
      <w:r w:rsidR="007A18CD">
        <w:rPr>
          <w:rFonts w:ascii="Franklin Gothic Book" w:hAnsi="Franklin Gothic Book"/>
        </w:rPr>
        <w:t xml:space="preserve">and during operating hours, </w:t>
      </w:r>
      <w:r w:rsidRPr="00F37941">
        <w:rPr>
          <w:rFonts w:ascii="Franklin Gothic Book" w:hAnsi="Franklin Gothic Book"/>
        </w:rPr>
        <w:t xml:space="preserve">including, but without limitation, liability </w:t>
      </w:r>
      <w:r w:rsidR="002E05D4">
        <w:rPr>
          <w:rFonts w:ascii="Franklin Gothic Book" w:hAnsi="Franklin Gothic Book"/>
        </w:rPr>
        <w:t>for all</w:t>
      </w:r>
      <w:r w:rsidRPr="00F37941">
        <w:rPr>
          <w:rFonts w:ascii="Franklin Gothic Book" w:hAnsi="Franklin Gothic Book"/>
        </w:rPr>
        <w:t xml:space="preserve"> slips, trips and falls</w:t>
      </w:r>
      <w:r w:rsidR="00AD0D98" w:rsidRPr="00AD0D98">
        <w:rPr>
          <w:rFonts w:ascii="Franklin Gothic Book" w:hAnsi="Franklin Gothic Book"/>
        </w:rPr>
        <w:t xml:space="preserve"> </w:t>
      </w:r>
      <w:r w:rsidR="00AD0D98" w:rsidRPr="00F37941">
        <w:rPr>
          <w:rFonts w:ascii="Franklin Gothic Book" w:hAnsi="Franklin Gothic Book"/>
        </w:rPr>
        <w:t>shall</w:t>
      </w:r>
      <w:r w:rsidR="00AD0D98">
        <w:rPr>
          <w:rFonts w:ascii="Franklin Gothic Book" w:hAnsi="Franklin Gothic Book"/>
        </w:rPr>
        <w:t>,</w:t>
      </w:r>
      <w:r w:rsidRPr="00F37941">
        <w:rPr>
          <w:rFonts w:ascii="Franklin Gothic Book" w:hAnsi="Franklin Gothic Book"/>
        </w:rPr>
        <w:t xml:space="preserve"> for the avoidance of any doubt, be the sole responsibility of the Licensee.</w:t>
      </w:r>
    </w:p>
    <w:p w14:paraId="295394C1" w14:textId="2974355E" w:rsidR="002941BA" w:rsidRPr="00F37941" w:rsidRDefault="002941BA">
      <w:pPr>
        <w:spacing w:after="17" w:line="259" w:lineRule="auto"/>
        <w:ind w:left="139" w:firstLine="0"/>
        <w:jc w:val="left"/>
        <w:rPr>
          <w:rFonts w:ascii="Franklin Gothic Book" w:hAnsi="Franklin Gothic Book"/>
        </w:rPr>
      </w:pPr>
    </w:p>
    <w:p w14:paraId="067E6B89"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ensure that the Catering Premises is </w:t>
      </w:r>
      <w:proofErr w:type="gramStart"/>
      <w:r w:rsidRPr="00F37941">
        <w:rPr>
          <w:rFonts w:ascii="Franklin Gothic Book" w:hAnsi="Franklin Gothic Book"/>
        </w:rPr>
        <w:t>maintained at all times</w:t>
      </w:r>
      <w:proofErr w:type="gramEnd"/>
      <w:r w:rsidRPr="00F37941">
        <w:rPr>
          <w:rFonts w:ascii="Franklin Gothic Book" w:hAnsi="Franklin Gothic Book"/>
        </w:rPr>
        <w:t xml:space="preserve"> to the satisfaction of UL to a high standard (including the provision of suitable cleaning personnel). </w:t>
      </w:r>
    </w:p>
    <w:p w14:paraId="3AF01BD2"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286811D8" w14:textId="77777777" w:rsidR="002941BA" w:rsidRPr="00F37941" w:rsidRDefault="00777A72" w:rsidP="00AD1B95">
      <w:pPr>
        <w:pStyle w:val="ListParagraph"/>
        <w:numPr>
          <w:ilvl w:val="1"/>
          <w:numId w:val="18"/>
        </w:numPr>
        <w:spacing w:after="0" w:line="259" w:lineRule="auto"/>
        <w:rPr>
          <w:rFonts w:ascii="Franklin Gothic Book" w:hAnsi="Franklin Gothic Book"/>
        </w:rPr>
      </w:pPr>
      <w:bookmarkStart w:id="17" w:name="_Ref179812405"/>
      <w:r w:rsidRPr="00F37941">
        <w:rPr>
          <w:rFonts w:ascii="Franklin Gothic Book" w:hAnsi="Franklin Gothic Book"/>
        </w:rPr>
        <w:t>To paint and repaint the kitchen and other back of house areas internally when required by UL and in accordance with the requirements from time to time of UL.</w:t>
      </w:r>
      <w:bookmarkEnd w:id="17"/>
      <w:r w:rsidRPr="00F37941">
        <w:rPr>
          <w:rFonts w:ascii="Franklin Gothic Book" w:hAnsi="Franklin Gothic Book"/>
        </w:rPr>
        <w:t xml:space="preserve"> </w:t>
      </w:r>
    </w:p>
    <w:p w14:paraId="3B815B0B" w14:textId="1FB0F5FC" w:rsidR="002941BA" w:rsidRPr="00F37941" w:rsidRDefault="002941BA" w:rsidP="00DC31C2">
      <w:pPr>
        <w:pStyle w:val="ListParagraph"/>
        <w:spacing w:after="0" w:line="259" w:lineRule="auto"/>
        <w:ind w:left="737" w:firstLine="0"/>
        <w:rPr>
          <w:rFonts w:ascii="Franklin Gothic Book" w:hAnsi="Franklin Gothic Book"/>
        </w:rPr>
      </w:pPr>
    </w:p>
    <w:p w14:paraId="6C8E8B16" w14:textId="0F3E9797" w:rsidR="002941BA" w:rsidRPr="00E0026A" w:rsidRDefault="00777A72" w:rsidP="00AD1B95">
      <w:pPr>
        <w:pStyle w:val="ListParagraph"/>
        <w:numPr>
          <w:ilvl w:val="1"/>
          <w:numId w:val="18"/>
        </w:numPr>
        <w:spacing w:after="0" w:line="259" w:lineRule="auto"/>
        <w:rPr>
          <w:rFonts w:ascii="Franklin Gothic Book" w:hAnsi="Franklin Gothic Book"/>
          <w:color w:val="FF0000"/>
        </w:rPr>
      </w:pPr>
      <w:bookmarkStart w:id="18" w:name="_Ref179812436"/>
      <w:r w:rsidRPr="007A18CD">
        <w:rPr>
          <w:rFonts w:ascii="Franklin Gothic Book" w:hAnsi="Franklin Gothic Book"/>
          <w:color w:val="auto"/>
        </w:rPr>
        <w:t xml:space="preserve">To provide and </w:t>
      </w:r>
      <w:r w:rsidRPr="00F37941">
        <w:rPr>
          <w:rFonts w:ascii="Franklin Gothic Book" w:hAnsi="Franklin Gothic Book"/>
        </w:rPr>
        <w:t xml:space="preserve">replace all utensils, delph, cutlery, crockery and glassware, including, but without limitation, make good all breakage and/or damage to or loss of any of the foregoing Equipment and/or other items, at the cost of the Licensee, for the Catering </w:t>
      </w:r>
      <w:r w:rsidRPr="007A18CD">
        <w:rPr>
          <w:rFonts w:ascii="Franklin Gothic Book" w:hAnsi="Franklin Gothic Book"/>
          <w:color w:val="auto"/>
        </w:rPr>
        <w:t>Premises and the business carried on thereat</w:t>
      </w:r>
      <w:r w:rsidR="00344443" w:rsidRPr="007A18CD">
        <w:rPr>
          <w:rFonts w:ascii="Franklin Gothic Book" w:hAnsi="Franklin Gothic Book"/>
          <w:color w:val="auto"/>
        </w:rPr>
        <w:t>. I</w:t>
      </w:r>
      <w:r w:rsidRPr="007A18CD">
        <w:rPr>
          <w:rFonts w:ascii="Franklin Gothic Book" w:hAnsi="Franklin Gothic Book"/>
          <w:color w:val="auto"/>
        </w:rPr>
        <w:t xml:space="preserve">n the case of Equipment </w:t>
      </w:r>
      <w:r w:rsidR="009F5E25" w:rsidRPr="007A18CD">
        <w:rPr>
          <w:rFonts w:ascii="Franklin Gothic Book" w:hAnsi="Franklin Gothic Book"/>
          <w:color w:val="auto"/>
        </w:rPr>
        <w:t>(for example</w:t>
      </w:r>
      <w:r w:rsidRPr="007A18CD">
        <w:rPr>
          <w:rFonts w:ascii="Franklin Gothic Book" w:hAnsi="Franklin Gothic Book"/>
          <w:color w:val="auto"/>
        </w:rPr>
        <w:t>, cooker extractors, waste treatment systems</w:t>
      </w:r>
      <w:r w:rsidR="009F5E25" w:rsidRPr="007A18CD">
        <w:rPr>
          <w:rFonts w:ascii="Franklin Gothic Book" w:hAnsi="Franklin Gothic Book"/>
          <w:color w:val="auto"/>
        </w:rPr>
        <w:t xml:space="preserve">), </w:t>
      </w:r>
      <w:r w:rsidRPr="007A18CD">
        <w:rPr>
          <w:rFonts w:ascii="Franklin Gothic Book" w:hAnsi="Franklin Gothic Book"/>
          <w:color w:val="auto"/>
        </w:rPr>
        <w:t xml:space="preserve">UL shall </w:t>
      </w:r>
      <w:r w:rsidR="008829A5" w:rsidRPr="007A18CD">
        <w:rPr>
          <w:rFonts w:ascii="Franklin Gothic Book" w:hAnsi="Franklin Gothic Book"/>
          <w:color w:val="auto"/>
        </w:rPr>
        <w:t>have responsibility</w:t>
      </w:r>
      <w:r w:rsidRPr="007A18CD">
        <w:rPr>
          <w:rFonts w:ascii="Franklin Gothic Book" w:hAnsi="Franklin Gothic Book"/>
          <w:color w:val="auto"/>
        </w:rPr>
        <w:t xml:space="preserve"> for the selection</w:t>
      </w:r>
      <w:r w:rsidR="0059580C" w:rsidRPr="007A18CD">
        <w:rPr>
          <w:rFonts w:ascii="Franklin Gothic Book" w:hAnsi="Franklin Gothic Book"/>
          <w:color w:val="auto"/>
        </w:rPr>
        <w:t xml:space="preserve"> and purchase</w:t>
      </w:r>
      <w:r w:rsidRPr="007A18CD">
        <w:rPr>
          <w:rFonts w:ascii="Franklin Gothic Book" w:hAnsi="Franklin Gothic Book"/>
          <w:color w:val="auto"/>
        </w:rPr>
        <w:t xml:space="preserve"> of same</w:t>
      </w:r>
      <w:bookmarkEnd w:id="18"/>
      <w:r w:rsidR="0059580C" w:rsidRPr="007A18CD">
        <w:rPr>
          <w:rFonts w:ascii="Franklin Gothic Book" w:hAnsi="Franklin Gothic Book"/>
          <w:color w:val="auto"/>
        </w:rPr>
        <w:t xml:space="preserve"> once </w:t>
      </w:r>
      <w:r w:rsidR="00866E41" w:rsidRPr="007A18CD">
        <w:rPr>
          <w:rFonts w:ascii="Franklin Gothic Book" w:hAnsi="Franklin Gothic Book"/>
          <w:color w:val="auto"/>
        </w:rPr>
        <w:t xml:space="preserve">the </w:t>
      </w:r>
      <w:r w:rsidR="0059580C" w:rsidRPr="007A18CD">
        <w:rPr>
          <w:rFonts w:ascii="Franklin Gothic Book" w:hAnsi="Franklin Gothic Book"/>
          <w:color w:val="auto"/>
        </w:rPr>
        <w:t xml:space="preserve">end of </w:t>
      </w:r>
      <w:r w:rsidR="00E0026A" w:rsidRPr="007A18CD">
        <w:rPr>
          <w:rFonts w:ascii="Franklin Gothic Book" w:hAnsi="Franklin Gothic Book"/>
          <w:color w:val="auto"/>
        </w:rPr>
        <w:t xml:space="preserve">relevant </w:t>
      </w:r>
      <w:r w:rsidR="0059580C" w:rsidRPr="007A18CD">
        <w:rPr>
          <w:rFonts w:ascii="Franklin Gothic Book" w:hAnsi="Franklin Gothic Book"/>
          <w:color w:val="auto"/>
        </w:rPr>
        <w:t>asset life has</w:t>
      </w:r>
      <w:r w:rsidR="00866E41" w:rsidRPr="007A18CD">
        <w:rPr>
          <w:rFonts w:ascii="Franklin Gothic Book" w:hAnsi="Franklin Gothic Book"/>
          <w:color w:val="auto"/>
        </w:rPr>
        <w:t xml:space="preserve"> occurred</w:t>
      </w:r>
      <w:r w:rsidR="00000579" w:rsidRPr="007A18CD">
        <w:rPr>
          <w:rFonts w:ascii="Franklin Gothic Book" w:hAnsi="Franklin Gothic Book"/>
          <w:color w:val="auto"/>
        </w:rPr>
        <w:t>.</w:t>
      </w:r>
    </w:p>
    <w:p w14:paraId="337ABFE2" w14:textId="751191F0" w:rsidR="002941BA" w:rsidRPr="00DC31C2" w:rsidRDefault="002941BA" w:rsidP="00DC31C2">
      <w:pPr>
        <w:spacing w:after="0" w:line="259" w:lineRule="auto"/>
        <w:ind w:left="0" w:firstLine="0"/>
        <w:rPr>
          <w:rFonts w:ascii="Franklin Gothic Book" w:hAnsi="Franklin Gothic Book"/>
        </w:rPr>
      </w:pPr>
    </w:p>
    <w:p w14:paraId="0720025E" w14:textId="2C78A163" w:rsidR="002941BA" w:rsidRPr="00F37941" w:rsidRDefault="00777A72" w:rsidP="00AD1B95">
      <w:pPr>
        <w:pStyle w:val="ListParagraph"/>
        <w:numPr>
          <w:ilvl w:val="1"/>
          <w:numId w:val="18"/>
        </w:numPr>
        <w:spacing w:after="0" w:line="259" w:lineRule="auto"/>
        <w:rPr>
          <w:rFonts w:ascii="Franklin Gothic Book" w:hAnsi="Franklin Gothic Book"/>
        </w:rPr>
      </w:pPr>
      <w:bookmarkStart w:id="19" w:name="_Ref179812478"/>
      <w:r w:rsidRPr="00F37941">
        <w:rPr>
          <w:rFonts w:ascii="Franklin Gothic Book" w:hAnsi="Franklin Gothic Book"/>
        </w:rPr>
        <w:t xml:space="preserve">To provide a yearly plan to UL outlining planned preventative maintenance of the Catering Premises, to include, but without limitation, refurbishment and servicing of Equipment and to provide written evidence to UL, upon request, that the maintenance obligations set out in </w:t>
      </w:r>
      <w:r w:rsidR="009F5E25" w:rsidRPr="00F37941">
        <w:rPr>
          <w:rFonts w:ascii="Franklin Gothic Book" w:hAnsi="Franklin Gothic Book"/>
        </w:rPr>
        <w:t>Clause</w:t>
      </w:r>
      <w:r w:rsidR="009F5E25">
        <w:rPr>
          <w:rFonts w:ascii="Franklin Gothic Book" w:hAnsi="Franklin Gothic Book"/>
        </w:rPr>
        <w:t xml:space="preserve"> </w:t>
      </w:r>
      <w:r w:rsidR="00DD0FAA">
        <w:rPr>
          <w:rFonts w:ascii="Franklin Gothic Book" w:hAnsi="Franklin Gothic Book"/>
        </w:rPr>
        <w:fldChar w:fldCharType="begin"/>
      </w:r>
      <w:r w:rsidR="00DD0FAA">
        <w:rPr>
          <w:rFonts w:ascii="Franklin Gothic Book" w:hAnsi="Franklin Gothic Book"/>
        </w:rPr>
        <w:instrText xml:space="preserve"> REF _Ref179743406 \r \h </w:instrText>
      </w:r>
      <w:r w:rsidR="00DD0FAA">
        <w:rPr>
          <w:rFonts w:ascii="Franklin Gothic Book" w:hAnsi="Franklin Gothic Book"/>
        </w:rPr>
      </w:r>
      <w:r w:rsidR="00DD0FAA">
        <w:rPr>
          <w:rFonts w:ascii="Franklin Gothic Book" w:hAnsi="Franklin Gothic Book"/>
        </w:rPr>
        <w:fldChar w:fldCharType="separate"/>
      </w:r>
      <w:r w:rsidR="002A64B4">
        <w:rPr>
          <w:rFonts w:ascii="Franklin Gothic Book" w:hAnsi="Franklin Gothic Book"/>
        </w:rPr>
        <w:t>11.62</w:t>
      </w:r>
      <w:r w:rsidR="00DD0FAA">
        <w:rPr>
          <w:rFonts w:ascii="Franklin Gothic Book" w:hAnsi="Franklin Gothic Book"/>
        </w:rPr>
        <w:fldChar w:fldCharType="end"/>
      </w:r>
      <w:r w:rsidR="00DD0FAA">
        <w:rPr>
          <w:rFonts w:ascii="Franklin Gothic Book" w:hAnsi="Franklin Gothic Book"/>
        </w:rPr>
        <w:t xml:space="preserve"> </w:t>
      </w:r>
      <w:r w:rsidRPr="00F37941">
        <w:rPr>
          <w:rFonts w:ascii="Franklin Gothic Book" w:hAnsi="Franklin Gothic Book"/>
        </w:rPr>
        <w:t>and in any other clauses of this Agreement and any other obligations in that regard contained in this Agreement are being carried out in accordance with the provisions of this Agreement and the said planned preventative maintenance plan shall be submitted quarterly to UL in a form and content satisfactory to UL.</w:t>
      </w:r>
      <w:bookmarkEnd w:id="19"/>
      <w:r w:rsidRPr="00F37941">
        <w:rPr>
          <w:rFonts w:ascii="Franklin Gothic Book" w:hAnsi="Franklin Gothic Book"/>
        </w:rPr>
        <w:t xml:space="preserve">   </w:t>
      </w:r>
    </w:p>
    <w:p w14:paraId="72078BA4" w14:textId="77862EF4" w:rsidR="002941BA" w:rsidRPr="00DC31C2" w:rsidRDefault="002941BA" w:rsidP="00DC31C2">
      <w:pPr>
        <w:spacing w:after="0" w:line="259" w:lineRule="auto"/>
        <w:ind w:left="0" w:firstLine="0"/>
        <w:rPr>
          <w:rFonts w:ascii="Franklin Gothic Book" w:hAnsi="Franklin Gothic Book"/>
        </w:rPr>
      </w:pPr>
    </w:p>
    <w:p w14:paraId="379046E9" w14:textId="27440E60" w:rsidR="007C5A5D"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To source and specify the purchase of Equipment, fit-out and/or investment for the Catering Premises</w:t>
      </w:r>
      <w:r w:rsidR="009F5E25">
        <w:rPr>
          <w:rFonts w:ascii="Franklin Gothic Book" w:hAnsi="Franklin Gothic Book"/>
        </w:rPr>
        <w:t xml:space="preserve">, provided however, that </w:t>
      </w:r>
      <w:r w:rsidRPr="00F37941">
        <w:rPr>
          <w:rFonts w:ascii="Franklin Gothic Book" w:hAnsi="Franklin Gothic Book"/>
        </w:rPr>
        <w:t>any Equipment, fit-out and/or investment specified by the Licensee for the Catering Premises must receive the approval in writing of UL</w:t>
      </w:r>
      <w:r w:rsidR="009F5E25">
        <w:rPr>
          <w:rFonts w:ascii="Franklin Gothic Book" w:hAnsi="Franklin Gothic Book"/>
        </w:rPr>
        <w:t xml:space="preserve"> prior to its incorporation into the Catering Premises</w:t>
      </w:r>
      <w:r w:rsidRPr="00F37941">
        <w:rPr>
          <w:rFonts w:ascii="Franklin Gothic Book" w:hAnsi="Franklin Gothic Book"/>
        </w:rPr>
        <w:t>, save for and with the exception of cash registers and coffee machines</w:t>
      </w:r>
      <w:r w:rsidR="00A14A32">
        <w:rPr>
          <w:rFonts w:ascii="Franklin Gothic Book" w:hAnsi="Franklin Gothic Book"/>
        </w:rPr>
        <w:t xml:space="preserve">, and the Licensee shall </w:t>
      </w:r>
      <w:r w:rsidRPr="00F37941">
        <w:rPr>
          <w:rFonts w:ascii="Franklin Gothic Book" w:hAnsi="Franklin Gothic Book"/>
        </w:rPr>
        <w:t xml:space="preserve">provide details </w:t>
      </w:r>
      <w:r w:rsidR="00A14A32">
        <w:rPr>
          <w:rFonts w:ascii="Franklin Gothic Book" w:hAnsi="Franklin Gothic Book"/>
        </w:rPr>
        <w:t xml:space="preserve">of such items </w:t>
      </w:r>
      <w:r w:rsidRPr="00F37941">
        <w:rPr>
          <w:rFonts w:ascii="Franklin Gothic Book" w:hAnsi="Franklin Gothic Book"/>
        </w:rPr>
        <w:t xml:space="preserve">to UL, upon request, including any technical specifications. </w:t>
      </w:r>
    </w:p>
    <w:p w14:paraId="34FD35DB" w14:textId="77777777" w:rsidR="007C5A5D" w:rsidRPr="00DC31C2" w:rsidRDefault="007C5A5D" w:rsidP="00DC31C2">
      <w:pPr>
        <w:spacing w:after="0" w:line="259" w:lineRule="auto"/>
        <w:ind w:left="0" w:firstLine="0"/>
        <w:rPr>
          <w:rFonts w:ascii="Franklin Gothic Book" w:hAnsi="Franklin Gothic Book"/>
        </w:rPr>
      </w:pPr>
    </w:p>
    <w:p w14:paraId="4CF0334B" w14:textId="43186FFC"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lastRenderedPageBreak/>
        <w:t xml:space="preserve">To use the authorised area specified by UL, only for the disposal of all rubbish and to maintain the area in an orderly state and ensure that rubbish is disposed of from the Catering Premises </w:t>
      </w:r>
      <w:proofErr w:type="gramStart"/>
      <w:r w:rsidRPr="00F37941">
        <w:rPr>
          <w:rFonts w:ascii="Franklin Gothic Book" w:hAnsi="Franklin Gothic Book"/>
        </w:rPr>
        <w:t>on a daily basis</w:t>
      </w:r>
      <w:proofErr w:type="gramEnd"/>
      <w:r w:rsidRPr="00F37941">
        <w:rPr>
          <w:rFonts w:ascii="Franklin Gothic Book" w:hAnsi="Franklin Gothic Book"/>
        </w:rPr>
        <w:t xml:space="preserve"> and to maintain a clean waste free compound Environment. To provide separate refuse skip facilities for all waste, refuse and rubbish associated with the provision of the Catering Services and comply with all waste management policies maintained and/or implemented from time to time by UL, including, but without limitation, provide recycling waste bins for each unit within the Catering Premises and recycle all waste streams and pay the </w:t>
      </w:r>
      <w:r w:rsidR="00A571A5">
        <w:rPr>
          <w:rFonts w:ascii="Franklin Gothic Book" w:hAnsi="Franklin Gothic Book"/>
        </w:rPr>
        <w:t xml:space="preserve">UL </w:t>
      </w:r>
      <w:r w:rsidRPr="00F37941">
        <w:rPr>
          <w:rFonts w:ascii="Franklin Gothic Book" w:hAnsi="Franklin Gothic Book"/>
        </w:rPr>
        <w:t xml:space="preserve">waste removal company all costs, charges and expenses in relation to the disposal of waste, refuse and rubbish arising from the provision of the Catering Services. </w:t>
      </w:r>
    </w:p>
    <w:p w14:paraId="35EC92B2" w14:textId="3C42C8EE" w:rsidR="002941BA" w:rsidRPr="00DC31C2" w:rsidRDefault="002941BA" w:rsidP="00DC31C2">
      <w:pPr>
        <w:spacing w:after="0" w:line="259" w:lineRule="auto"/>
        <w:ind w:left="0" w:firstLine="0"/>
        <w:rPr>
          <w:rFonts w:ascii="Franklin Gothic Book" w:hAnsi="Franklin Gothic Book"/>
        </w:rPr>
      </w:pPr>
    </w:p>
    <w:p w14:paraId="4FC49752"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At all times to be in possession of a valid Tax Clearance Certificate issued by the Revenue Commissioners and to provide same to UL upon request. </w:t>
      </w:r>
    </w:p>
    <w:p w14:paraId="43EE0AC4" w14:textId="6B2E5E9D" w:rsidR="002941BA" w:rsidRPr="00DC31C2" w:rsidRDefault="002941BA" w:rsidP="00DC31C2">
      <w:pPr>
        <w:spacing w:after="0" w:line="259" w:lineRule="auto"/>
        <w:ind w:left="0" w:firstLine="0"/>
        <w:rPr>
          <w:rFonts w:ascii="Franklin Gothic Book" w:hAnsi="Franklin Gothic Book"/>
        </w:rPr>
      </w:pPr>
    </w:p>
    <w:p w14:paraId="1E1FE336"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Not to erect or cause to be erected or put up any sign or notice at, over or in respect of the Catering Premises without the prior written consent of UL and provided that planning permission and any other requisite consents are first obtained and furnished to UL and also evidence of compliance with such consents is provided to UL by way of a certificate of compliance in a form and content acceptable to UL from a suitably qualified architect or engineer, carrying sufficient professional indemnity insurance. </w:t>
      </w:r>
    </w:p>
    <w:p w14:paraId="485C5892" w14:textId="599DFC8C" w:rsidR="002941BA" w:rsidRPr="00F37941" w:rsidRDefault="002941BA" w:rsidP="00DC31C2">
      <w:pPr>
        <w:pStyle w:val="ListParagraph"/>
        <w:spacing w:after="0" w:line="259" w:lineRule="auto"/>
        <w:ind w:left="737" w:firstLine="0"/>
        <w:rPr>
          <w:rFonts w:ascii="Franklin Gothic Book" w:hAnsi="Franklin Gothic Book"/>
        </w:rPr>
      </w:pPr>
    </w:p>
    <w:p w14:paraId="19BEBD98"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Not to suffer or cause any obstruction in or about the University Campus (</w:t>
      </w:r>
      <w:proofErr w:type="gramStart"/>
      <w:r w:rsidRPr="00F37941">
        <w:rPr>
          <w:rFonts w:ascii="Franklin Gothic Book" w:hAnsi="Franklin Gothic Book"/>
        </w:rPr>
        <w:t>and in particular, but</w:t>
      </w:r>
      <w:proofErr w:type="gramEnd"/>
      <w:r w:rsidRPr="00F37941">
        <w:rPr>
          <w:rFonts w:ascii="Franklin Gothic Book" w:hAnsi="Franklin Gothic Book"/>
        </w:rPr>
        <w:t xml:space="preserve"> without limitation, any covered area of the University Campus and any open area giving access to the University Campus and not being the Catering Premises, subject to variation by UL). </w:t>
      </w:r>
    </w:p>
    <w:p w14:paraId="457C40EB" w14:textId="6CF08AC5" w:rsidR="002941BA" w:rsidRPr="00F37941" w:rsidRDefault="002941BA" w:rsidP="00DC31C2">
      <w:pPr>
        <w:pStyle w:val="ListParagraph"/>
        <w:spacing w:after="0" w:line="259" w:lineRule="auto"/>
        <w:ind w:left="737" w:firstLine="0"/>
        <w:rPr>
          <w:rFonts w:ascii="Franklin Gothic Book" w:hAnsi="Franklin Gothic Book"/>
        </w:rPr>
      </w:pPr>
    </w:p>
    <w:p w14:paraId="4AD342E6"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Not to do or omit to do or bring or cause or permit to be done or brought any act, matter or thing upon the Catering Premises or any part thereof by reason or in consequence of which the rights of UL under any policy of insurance in respect of the Catering Premises, the University Campus and/or any adjoining or neighbouring premises would or might be prejudicially affected, including, but without limitation, making wholly or partly void or voidable such policy of insurance or causing an increase in the premium on such policy.</w:t>
      </w:r>
    </w:p>
    <w:p w14:paraId="25BA4EFE" w14:textId="63088A65" w:rsidR="002941BA" w:rsidRPr="00F37941" w:rsidRDefault="002941BA" w:rsidP="00DC31C2">
      <w:pPr>
        <w:pStyle w:val="ListParagraph"/>
        <w:spacing w:after="0" w:line="259" w:lineRule="auto"/>
        <w:ind w:left="737" w:firstLine="0"/>
        <w:rPr>
          <w:rFonts w:ascii="Franklin Gothic Book" w:hAnsi="Franklin Gothic Book"/>
        </w:rPr>
      </w:pPr>
    </w:p>
    <w:p w14:paraId="65522AED" w14:textId="0FE7C517" w:rsidR="002941BA" w:rsidRPr="00F37941" w:rsidRDefault="00777A72" w:rsidP="00AD1B95">
      <w:pPr>
        <w:pStyle w:val="ListParagraph"/>
        <w:numPr>
          <w:ilvl w:val="1"/>
          <w:numId w:val="18"/>
        </w:numPr>
        <w:spacing w:after="0" w:line="259" w:lineRule="auto"/>
        <w:rPr>
          <w:rFonts w:ascii="Franklin Gothic Book" w:hAnsi="Franklin Gothic Book"/>
        </w:rPr>
      </w:pPr>
      <w:bookmarkStart w:id="20" w:name="_Ref179742106"/>
      <w:r w:rsidRPr="00F37941">
        <w:rPr>
          <w:rFonts w:ascii="Franklin Gothic Book" w:hAnsi="Franklin Gothic Book"/>
        </w:rPr>
        <w:t>To indemnify and keep UL fully indemnified from and against all and any actions, proceedings, claims, demands, losses, including, but without limitation, consequential losses, costs, expenses, compensation, damages and</w:t>
      </w:r>
      <w:r w:rsidR="007C5A5D" w:rsidRPr="00F37941">
        <w:rPr>
          <w:rFonts w:ascii="Franklin Gothic Book" w:hAnsi="Franklin Gothic Book"/>
        </w:rPr>
        <w:t xml:space="preserve"> </w:t>
      </w:r>
      <w:r w:rsidRPr="00F37941">
        <w:rPr>
          <w:rFonts w:ascii="Franklin Gothic Book" w:hAnsi="Franklin Gothic Book"/>
        </w:rPr>
        <w:t>liability/liabilities whatsoever or howsoever arising from–</w:t>
      </w:r>
      <w:bookmarkEnd w:id="20"/>
      <w:r w:rsidRPr="00F37941">
        <w:rPr>
          <w:rFonts w:ascii="Franklin Gothic Book" w:hAnsi="Franklin Gothic Book"/>
        </w:rPr>
        <w:t xml:space="preserve"> </w:t>
      </w:r>
    </w:p>
    <w:p w14:paraId="1C45A662"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370CC0BD" w14:textId="77777777" w:rsidR="002941BA" w:rsidRPr="00F37941"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the breach, non-performance and/or non-observance by the Licensee, its servants, agents, employees, invitees and/or customers of any of the terms or provisions of this Agreement; </w:t>
      </w:r>
    </w:p>
    <w:p w14:paraId="7F4AE2E8" w14:textId="77777777" w:rsidR="002941BA" w:rsidRPr="00F37941" w:rsidRDefault="00777A72">
      <w:pPr>
        <w:spacing w:after="0" w:line="259" w:lineRule="auto"/>
        <w:ind w:left="2035" w:firstLine="0"/>
        <w:jc w:val="left"/>
        <w:rPr>
          <w:rFonts w:ascii="Franklin Gothic Book" w:hAnsi="Franklin Gothic Book"/>
        </w:rPr>
      </w:pPr>
      <w:r w:rsidRPr="00F37941">
        <w:rPr>
          <w:rFonts w:ascii="Franklin Gothic Book" w:hAnsi="Franklin Gothic Book"/>
        </w:rPr>
        <w:t xml:space="preserve"> </w:t>
      </w:r>
    </w:p>
    <w:p w14:paraId="76EFCCB9" w14:textId="77777777" w:rsidR="002941BA" w:rsidRPr="00F37941"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the failure, omission, neglect, default or any act or actions in relation to this Agreement, including, but without limitation, in relation to and/or arising from product liability, professional indemnity risks, accuracy and adherence to strict delivery deadlines and compliance with and performance under this Agreement;  </w:t>
      </w:r>
    </w:p>
    <w:p w14:paraId="688DCB84" w14:textId="5EA6D9E6" w:rsidR="002941BA" w:rsidRPr="00F37941" w:rsidRDefault="002941BA" w:rsidP="00DC31C2">
      <w:pPr>
        <w:ind w:left="1207" w:right="283" w:firstLine="0"/>
        <w:rPr>
          <w:rFonts w:ascii="Franklin Gothic Book" w:hAnsi="Franklin Gothic Book"/>
        </w:rPr>
      </w:pPr>
    </w:p>
    <w:p w14:paraId="22C57FF7" w14:textId="77777777" w:rsidR="002941BA" w:rsidRPr="00F37941"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the existence of any alterations to the Catering Premises and/or the state of repair and/or condition of such alterations excluding reasonable wear and tear; </w:t>
      </w:r>
    </w:p>
    <w:p w14:paraId="0DCAE79F" w14:textId="0A00E03A" w:rsidR="002941BA" w:rsidRPr="00F37941" w:rsidRDefault="002941BA" w:rsidP="00DC31C2">
      <w:pPr>
        <w:ind w:left="1207" w:right="283" w:firstLine="0"/>
        <w:rPr>
          <w:rFonts w:ascii="Franklin Gothic Book" w:hAnsi="Franklin Gothic Book"/>
        </w:rPr>
      </w:pPr>
    </w:p>
    <w:p w14:paraId="3C247DC7" w14:textId="77777777" w:rsidR="002941BA" w:rsidRPr="00F37941"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the use of and/or works carried out on or to the Catering Premises during the Licence Period; </w:t>
      </w:r>
    </w:p>
    <w:p w14:paraId="5EFA0BEA" w14:textId="59BB8597" w:rsidR="002941BA" w:rsidRPr="00F37941" w:rsidRDefault="002941BA" w:rsidP="00DC31C2">
      <w:pPr>
        <w:ind w:left="1207" w:right="283" w:firstLine="0"/>
        <w:rPr>
          <w:rFonts w:ascii="Franklin Gothic Book" w:hAnsi="Franklin Gothic Book"/>
        </w:rPr>
      </w:pPr>
    </w:p>
    <w:p w14:paraId="39A7FAEE" w14:textId="77777777" w:rsidR="002941BA" w:rsidRPr="00F37941"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any act, neglect or default by the Licensee, its servants, agents, employees, invitees or any person on the Catering Premises with the Licensee’s actual or implied authority; </w:t>
      </w:r>
    </w:p>
    <w:p w14:paraId="7C525E04" w14:textId="16EE9449" w:rsidR="002941BA" w:rsidRPr="00F37941" w:rsidRDefault="002941BA" w:rsidP="00DC31C2">
      <w:pPr>
        <w:ind w:left="1207" w:right="283" w:firstLine="0"/>
        <w:rPr>
          <w:rFonts w:ascii="Franklin Gothic Book" w:hAnsi="Franklin Gothic Book"/>
        </w:rPr>
      </w:pPr>
    </w:p>
    <w:p w14:paraId="7EEDAC52" w14:textId="77777777" w:rsidR="002941BA" w:rsidRPr="00F37941"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any breach of or non-compliance with any Laws resulting directly or indirectly from the act, neglect, negligence, default, misconduct, breach of duty and/or breach of statutory duty of the Licensee, its servants, agents, employees, invitees, customers and/or any other person on the Catering Premises with the Licensee’s actual or implied authority and/or use of the Catering Premises by the Licensee, its servants, agents, employees, invitees, customers and/or any other person on the Catering Premises with the Licensee’s actual or implied authority; </w:t>
      </w:r>
    </w:p>
    <w:p w14:paraId="7EF8C324" w14:textId="27DE51A3" w:rsidR="002941BA" w:rsidRPr="00F37941" w:rsidRDefault="002941BA" w:rsidP="00DC31C2">
      <w:pPr>
        <w:ind w:left="1207" w:right="283" w:firstLine="0"/>
        <w:rPr>
          <w:rFonts w:ascii="Franklin Gothic Book" w:hAnsi="Franklin Gothic Book"/>
        </w:rPr>
      </w:pPr>
    </w:p>
    <w:p w14:paraId="286337F0" w14:textId="77777777" w:rsidR="002941BA" w:rsidRPr="00F37941"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the use or occupation by the Licensee or the Licensee’s servants, agents, employees, invitees and/or customers of the Catering Premises or any part thereof, including, but without prejudice to the generality of the foregoing, all of the Equipment, machinery, fittings, furnishings, Conduits and/or Utilities located now or at any time on the Catering Premises; </w:t>
      </w:r>
    </w:p>
    <w:p w14:paraId="0165AF68" w14:textId="7C3F6A4F" w:rsidR="002941BA" w:rsidRPr="00F37941" w:rsidRDefault="002941BA" w:rsidP="00DC31C2">
      <w:pPr>
        <w:ind w:left="1207" w:right="283" w:firstLine="0"/>
        <w:rPr>
          <w:rFonts w:ascii="Franklin Gothic Book" w:hAnsi="Franklin Gothic Book"/>
        </w:rPr>
      </w:pPr>
    </w:p>
    <w:p w14:paraId="3506EB9E" w14:textId="77777777" w:rsidR="002941BA" w:rsidRPr="00F37941"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personal injury to or death of any person or loss or destruction of or damage to property that shall have occurred in connection with any works executed on the Catering Premises and/or as a result of the act, neglect, negligence, default, misconduct, breach of duty and/or breach of statutory duty of the Licensee, its servants, agents, employees, invitees, customers and/or any other person on the Catering Premises with the Licensee’s actual or implied authority and/or use of the Catering Premises by the Licensee, its servants, agents, employees, invitees, customers and/or any other person on the Catering Premises with the Licensee’s actual or implied authority and </w:t>
      </w:r>
    </w:p>
    <w:p w14:paraId="6589E723" w14:textId="6D25A978" w:rsidR="002941BA" w:rsidRPr="00F37941" w:rsidRDefault="002941BA" w:rsidP="00DC31C2">
      <w:pPr>
        <w:ind w:left="1207" w:right="283" w:firstLine="0"/>
        <w:rPr>
          <w:rFonts w:ascii="Franklin Gothic Book" w:hAnsi="Franklin Gothic Book"/>
        </w:rPr>
      </w:pPr>
    </w:p>
    <w:p w14:paraId="74D03381" w14:textId="12DA54DB" w:rsidR="002941BA" w:rsidRPr="00495553" w:rsidRDefault="00777A72" w:rsidP="00AD1B95">
      <w:pPr>
        <w:numPr>
          <w:ilvl w:val="0"/>
          <w:numId w:val="21"/>
        </w:numPr>
        <w:ind w:left="1207" w:right="283" w:hanging="470"/>
        <w:rPr>
          <w:rFonts w:ascii="Franklin Gothic Book" w:hAnsi="Franklin Gothic Book"/>
        </w:rPr>
      </w:pPr>
      <w:r w:rsidRPr="00F37941">
        <w:rPr>
          <w:rFonts w:ascii="Franklin Gothic Book" w:hAnsi="Franklin Gothic Book"/>
        </w:rPr>
        <w:t xml:space="preserve">any other cause arising from this </w:t>
      </w:r>
      <w:r w:rsidR="007C5A5D" w:rsidRPr="00F37941">
        <w:rPr>
          <w:rFonts w:ascii="Franklin Gothic Book" w:hAnsi="Franklin Gothic Book"/>
        </w:rPr>
        <w:t>Agreement, including</w:t>
      </w:r>
      <w:r w:rsidRPr="00F37941">
        <w:rPr>
          <w:rFonts w:ascii="Franklin Gothic Book" w:hAnsi="Franklin Gothic Book"/>
        </w:rPr>
        <w:t xml:space="preserve"> but without limitation, the</w:t>
      </w:r>
      <w:r w:rsidR="007C5A5D" w:rsidRPr="00F37941">
        <w:rPr>
          <w:rFonts w:ascii="Franklin Gothic Book" w:hAnsi="Franklin Gothic Book"/>
        </w:rPr>
        <w:t xml:space="preserve"> </w:t>
      </w:r>
      <w:r w:rsidRPr="00F37941">
        <w:rPr>
          <w:rFonts w:ascii="Franklin Gothic Book" w:hAnsi="Franklin Gothic Book"/>
        </w:rPr>
        <w:t>Catering Premises and</w:t>
      </w:r>
      <w:r w:rsidR="00495553">
        <w:rPr>
          <w:rFonts w:ascii="Franklin Gothic Book" w:hAnsi="Franklin Gothic Book"/>
        </w:rPr>
        <w:t xml:space="preserve"> </w:t>
      </w:r>
      <w:r w:rsidRPr="00F37941">
        <w:rPr>
          <w:rFonts w:ascii="Franklin Gothic Book" w:hAnsi="Franklin Gothic Book"/>
        </w:rPr>
        <w:t>/</w:t>
      </w:r>
      <w:r w:rsidR="00495553">
        <w:rPr>
          <w:rFonts w:ascii="Franklin Gothic Book" w:hAnsi="Franklin Gothic Book"/>
        </w:rPr>
        <w:t xml:space="preserve"> </w:t>
      </w:r>
      <w:r w:rsidRPr="00F37941">
        <w:rPr>
          <w:rFonts w:ascii="Franklin Gothic Book" w:hAnsi="Franklin Gothic Book"/>
        </w:rPr>
        <w:t>or</w:t>
      </w:r>
      <w:r w:rsidR="00495553">
        <w:rPr>
          <w:rFonts w:ascii="Franklin Gothic Book" w:hAnsi="Franklin Gothic Book"/>
        </w:rPr>
        <w:t xml:space="preserve"> </w:t>
      </w:r>
      <w:r w:rsidRPr="00F37941">
        <w:rPr>
          <w:rFonts w:ascii="Franklin Gothic Book" w:hAnsi="Franklin Gothic Book"/>
        </w:rPr>
        <w:t>the provision</w:t>
      </w:r>
      <w:r w:rsidR="00495553">
        <w:rPr>
          <w:rFonts w:ascii="Franklin Gothic Book" w:hAnsi="Franklin Gothic Book"/>
        </w:rPr>
        <w:t xml:space="preserve"> </w:t>
      </w:r>
      <w:r w:rsidRPr="00F37941">
        <w:rPr>
          <w:rFonts w:ascii="Franklin Gothic Book" w:hAnsi="Franklin Gothic Book"/>
        </w:rPr>
        <w:t>of the Catering</w:t>
      </w:r>
      <w:r w:rsidR="00495553">
        <w:rPr>
          <w:rFonts w:ascii="Franklin Gothic Book" w:hAnsi="Franklin Gothic Book"/>
        </w:rPr>
        <w:t xml:space="preserve"> </w:t>
      </w:r>
      <w:r w:rsidRPr="00495553">
        <w:rPr>
          <w:rFonts w:ascii="Franklin Gothic Book" w:hAnsi="Franklin Gothic Book"/>
        </w:rPr>
        <w:t xml:space="preserve">Services.  </w:t>
      </w:r>
    </w:p>
    <w:p w14:paraId="7254CC1A" w14:textId="2FE5155A" w:rsidR="002941BA" w:rsidRPr="00F37941" w:rsidRDefault="00777A72">
      <w:pPr>
        <w:spacing w:after="0" w:line="259" w:lineRule="auto"/>
        <w:ind w:left="619" w:firstLine="0"/>
        <w:jc w:val="left"/>
        <w:rPr>
          <w:rFonts w:ascii="Franklin Gothic Book" w:hAnsi="Franklin Gothic Book"/>
        </w:rPr>
      </w:pPr>
      <w:r w:rsidRPr="00F37941">
        <w:rPr>
          <w:rFonts w:ascii="Franklin Gothic Book" w:hAnsi="Franklin Gothic Book"/>
        </w:rPr>
        <w:t xml:space="preserve">  </w:t>
      </w:r>
    </w:p>
    <w:p w14:paraId="3A27058B"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effect and keep in force during the Licence Period adequate insurances with a reputable insurer in respect of the Catering Premises and anything protruding from the Catering Premises and also in respect of the plant, Equipment, furnishings and/or fittings and other property at present or at any time located in the Catering Premises from and against all claims and/or liability/liabilities under this Agreement, under any Laws and/or common law, legal liability to third parties or injury or death of any person or damage to any property, including, but without limitation, the following: </w:t>
      </w:r>
    </w:p>
    <w:p w14:paraId="060C8855" w14:textId="77777777" w:rsidR="002941BA" w:rsidRPr="00F37941" w:rsidRDefault="00777A72">
      <w:pPr>
        <w:spacing w:after="15" w:line="259" w:lineRule="auto"/>
        <w:ind w:left="139" w:firstLine="0"/>
        <w:jc w:val="left"/>
        <w:rPr>
          <w:rFonts w:ascii="Franklin Gothic Book" w:hAnsi="Franklin Gothic Book"/>
        </w:rPr>
      </w:pPr>
      <w:r w:rsidRPr="00F37941">
        <w:rPr>
          <w:rFonts w:ascii="Franklin Gothic Book" w:hAnsi="Franklin Gothic Book"/>
          <w:sz w:val="23"/>
        </w:rPr>
        <w:t xml:space="preserve"> </w:t>
      </w:r>
    </w:p>
    <w:p w14:paraId="29D6C866" w14:textId="07E71EE1" w:rsidR="002941BA" w:rsidRPr="00F37941" w:rsidRDefault="00777A72" w:rsidP="00AD1B95">
      <w:pPr>
        <w:numPr>
          <w:ilvl w:val="1"/>
          <w:numId w:val="21"/>
        </w:numPr>
        <w:ind w:left="1891" w:right="283"/>
        <w:rPr>
          <w:rFonts w:ascii="Franklin Gothic Book" w:hAnsi="Franklin Gothic Book"/>
        </w:rPr>
      </w:pPr>
      <w:r w:rsidRPr="00F37941">
        <w:rPr>
          <w:rFonts w:ascii="Franklin Gothic Book" w:hAnsi="Franklin Gothic Book"/>
        </w:rPr>
        <w:lastRenderedPageBreak/>
        <w:t>public liability insurance for the minimum amount of</w:t>
      </w:r>
      <w:r w:rsidR="001262B4">
        <w:rPr>
          <w:rFonts w:ascii="Franklin Gothic Book" w:hAnsi="Franklin Gothic Book"/>
        </w:rPr>
        <w:t xml:space="preserve"> six million, five-hundred thousand Euros</w:t>
      </w:r>
      <w:r w:rsidRPr="00F37941">
        <w:rPr>
          <w:rFonts w:ascii="Franklin Gothic Book" w:hAnsi="Franklin Gothic Book"/>
        </w:rPr>
        <w:t xml:space="preserve"> </w:t>
      </w:r>
      <w:r w:rsidR="001262B4">
        <w:rPr>
          <w:rFonts w:ascii="Franklin Gothic Book" w:hAnsi="Franklin Gothic Book"/>
        </w:rPr>
        <w:t>(</w:t>
      </w:r>
      <w:r w:rsidRPr="00F37941">
        <w:rPr>
          <w:rFonts w:ascii="Franklin Gothic Book" w:hAnsi="Franklin Gothic Book"/>
        </w:rPr>
        <w:t>€</w:t>
      </w:r>
      <w:r w:rsidR="001262B4">
        <w:rPr>
          <w:rFonts w:ascii="Franklin Gothic Book" w:hAnsi="Franklin Gothic Book"/>
        </w:rPr>
        <w:t>6,500,000)</w:t>
      </w:r>
      <w:r w:rsidRPr="00F37941">
        <w:rPr>
          <w:rFonts w:ascii="Franklin Gothic Book" w:hAnsi="Franklin Gothic Book"/>
        </w:rPr>
        <w:t xml:space="preserve">; </w:t>
      </w:r>
    </w:p>
    <w:p w14:paraId="09B6E4FE" w14:textId="77777777" w:rsidR="00495553" w:rsidRDefault="00495553" w:rsidP="00495553">
      <w:pPr>
        <w:ind w:left="1891" w:right="283" w:firstLine="0"/>
        <w:rPr>
          <w:rFonts w:ascii="Franklin Gothic Book" w:hAnsi="Franklin Gothic Book"/>
        </w:rPr>
      </w:pPr>
    </w:p>
    <w:p w14:paraId="2FD2A847" w14:textId="06E62D48" w:rsidR="002941BA" w:rsidRPr="00F37941" w:rsidRDefault="00777A72" w:rsidP="00AD1B95">
      <w:pPr>
        <w:numPr>
          <w:ilvl w:val="1"/>
          <w:numId w:val="21"/>
        </w:numPr>
        <w:ind w:left="1891" w:right="283"/>
        <w:rPr>
          <w:rFonts w:ascii="Franklin Gothic Book" w:hAnsi="Franklin Gothic Book"/>
        </w:rPr>
      </w:pPr>
      <w:r w:rsidRPr="00F37941">
        <w:rPr>
          <w:rFonts w:ascii="Franklin Gothic Book" w:hAnsi="Franklin Gothic Book"/>
        </w:rPr>
        <w:t xml:space="preserve">employer’s liability insurance for the minimum amount of </w:t>
      </w:r>
      <w:r w:rsidR="001262B4">
        <w:rPr>
          <w:rFonts w:ascii="Franklin Gothic Book" w:hAnsi="Franklin Gothic Book"/>
        </w:rPr>
        <w:t>thirteen million Euros (</w:t>
      </w:r>
      <w:r w:rsidRPr="00F37941">
        <w:rPr>
          <w:rFonts w:ascii="Franklin Gothic Book" w:hAnsi="Franklin Gothic Book"/>
        </w:rPr>
        <w:t>€1</w:t>
      </w:r>
      <w:r w:rsidR="001262B4">
        <w:rPr>
          <w:rFonts w:ascii="Franklin Gothic Book" w:hAnsi="Franklin Gothic Book"/>
        </w:rPr>
        <w:t>3,000,000)</w:t>
      </w:r>
      <w:r w:rsidRPr="00F37941">
        <w:rPr>
          <w:rFonts w:ascii="Franklin Gothic Book" w:hAnsi="Franklin Gothic Book"/>
        </w:rPr>
        <w:t xml:space="preserve">; </w:t>
      </w:r>
    </w:p>
    <w:p w14:paraId="471AC233" w14:textId="77777777" w:rsidR="00495553" w:rsidRDefault="00495553" w:rsidP="00495553">
      <w:pPr>
        <w:ind w:left="1891" w:right="283" w:firstLine="0"/>
        <w:rPr>
          <w:rFonts w:ascii="Franklin Gothic Book" w:hAnsi="Franklin Gothic Book"/>
        </w:rPr>
      </w:pPr>
    </w:p>
    <w:p w14:paraId="3F8E809D" w14:textId="414C4C85" w:rsidR="002941BA" w:rsidRPr="00F37941" w:rsidRDefault="00777A72" w:rsidP="00AD1B95">
      <w:pPr>
        <w:numPr>
          <w:ilvl w:val="1"/>
          <w:numId w:val="21"/>
        </w:numPr>
        <w:ind w:left="1891" w:right="283"/>
        <w:rPr>
          <w:rFonts w:ascii="Franklin Gothic Book" w:hAnsi="Franklin Gothic Book"/>
        </w:rPr>
      </w:pPr>
      <w:r w:rsidRPr="00F37941">
        <w:rPr>
          <w:rFonts w:ascii="Franklin Gothic Book" w:hAnsi="Franklin Gothic Book"/>
        </w:rPr>
        <w:t xml:space="preserve">products   liability   insurance (including   food poisoning) for   the minimum amount of </w:t>
      </w:r>
      <w:r w:rsidR="001262B4">
        <w:rPr>
          <w:rFonts w:ascii="Franklin Gothic Book" w:hAnsi="Franklin Gothic Book"/>
        </w:rPr>
        <w:t>six million, five-hundred thousand Euros</w:t>
      </w:r>
      <w:r w:rsidR="001262B4" w:rsidRPr="00F37941">
        <w:rPr>
          <w:rFonts w:ascii="Franklin Gothic Book" w:hAnsi="Franklin Gothic Book"/>
        </w:rPr>
        <w:t xml:space="preserve"> </w:t>
      </w:r>
      <w:r w:rsidR="001262B4">
        <w:rPr>
          <w:rFonts w:ascii="Franklin Gothic Book" w:hAnsi="Franklin Gothic Book"/>
        </w:rPr>
        <w:t>(</w:t>
      </w:r>
      <w:r w:rsidR="001262B4" w:rsidRPr="00F37941">
        <w:rPr>
          <w:rFonts w:ascii="Franklin Gothic Book" w:hAnsi="Franklin Gothic Book"/>
        </w:rPr>
        <w:t>€</w:t>
      </w:r>
      <w:r w:rsidR="001262B4">
        <w:rPr>
          <w:rFonts w:ascii="Franklin Gothic Book" w:hAnsi="Franklin Gothic Book"/>
        </w:rPr>
        <w:t>6,500,000)</w:t>
      </w:r>
      <w:r w:rsidRPr="00F37941">
        <w:rPr>
          <w:rFonts w:ascii="Franklin Gothic Book" w:hAnsi="Franklin Gothic Book"/>
        </w:rPr>
        <w:t xml:space="preserve">; </w:t>
      </w:r>
    </w:p>
    <w:p w14:paraId="5006F99D" w14:textId="77777777" w:rsidR="00495553" w:rsidRDefault="00495553" w:rsidP="00495553">
      <w:pPr>
        <w:ind w:left="1891" w:right="283" w:firstLine="0"/>
        <w:rPr>
          <w:rFonts w:ascii="Franklin Gothic Book" w:hAnsi="Franklin Gothic Book"/>
        </w:rPr>
      </w:pPr>
    </w:p>
    <w:p w14:paraId="58E8D230" w14:textId="210E5433" w:rsidR="002941BA" w:rsidRPr="00B8316D" w:rsidRDefault="00777A72" w:rsidP="00AD1B95">
      <w:pPr>
        <w:numPr>
          <w:ilvl w:val="1"/>
          <w:numId w:val="21"/>
        </w:numPr>
        <w:ind w:left="1891" w:right="283"/>
        <w:rPr>
          <w:rFonts w:ascii="Franklin Gothic Book" w:hAnsi="Franklin Gothic Book"/>
          <w:color w:val="auto"/>
        </w:rPr>
      </w:pPr>
      <w:r w:rsidRPr="3D62B0FD">
        <w:rPr>
          <w:rFonts w:ascii="Franklin Gothic Book" w:hAnsi="Franklin Gothic Book"/>
          <w:strike/>
          <w:color w:val="auto"/>
        </w:rPr>
        <w:t xml:space="preserve">Professional indemnity risks/liability insurance for the minimum amount of </w:t>
      </w:r>
      <w:r w:rsidR="001262B4" w:rsidRPr="3D62B0FD">
        <w:rPr>
          <w:rFonts w:ascii="Franklin Gothic Book" w:hAnsi="Franklin Gothic Book"/>
          <w:strike/>
          <w:color w:val="auto"/>
        </w:rPr>
        <w:t>one million Euros (</w:t>
      </w:r>
      <w:r w:rsidRPr="3D62B0FD">
        <w:rPr>
          <w:rFonts w:ascii="Franklin Gothic Book" w:hAnsi="Franklin Gothic Book"/>
          <w:strike/>
          <w:color w:val="auto"/>
        </w:rPr>
        <w:t>€</w:t>
      </w:r>
      <w:r w:rsidR="001262B4" w:rsidRPr="3D62B0FD">
        <w:rPr>
          <w:rFonts w:ascii="Franklin Gothic Book" w:hAnsi="Franklin Gothic Book"/>
          <w:strike/>
          <w:color w:val="auto"/>
        </w:rPr>
        <w:t>1,000,000)</w:t>
      </w:r>
      <w:r w:rsidRPr="3D62B0FD">
        <w:rPr>
          <w:rFonts w:ascii="Franklin Gothic Book" w:hAnsi="Franklin Gothic Book"/>
          <w:strike/>
          <w:color w:val="auto"/>
        </w:rPr>
        <w:t>;</w:t>
      </w:r>
      <w:r w:rsidR="00FE319D" w:rsidRPr="3D62B0FD">
        <w:rPr>
          <w:rFonts w:ascii="Franklin Gothic Book" w:hAnsi="Franklin Gothic Book"/>
          <w:strike/>
          <w:color w:val="auto"/>
        </w:rPr>
        <w:t xml:space="preserve"> </w:t>
      </w:r>
      <w:proofErr w:type="gramStart"/>
      <w:r w:rsidR="00FE319D" w:rsidRPr="3D62B0FD">
        <w:rPr>
          <w:rFonts w:ascii="Franklin Gothic Book" w:hAnsi="Franklin Gothic Book"/>
          <w:strike/>
          <w:color w:val="auto"/>
        </w:rPr>
        <w:t>( where</w:t>
      </w:r>
      <w:proofErr w:type="gramEnd"/>
      <w:r w:rsidR="00FE319D" w:rsidRPr="3D62B0FD">
        <w:rPr>
          <w:rFonts w:ascii="Franklin Gothic Book" w:hAnsi="Franklin Gothic Book"/>
          <w:strike/>
          <w:color w:val="auto"/>
        </w:rPr>
        <w:t xml:space="preserve"> possible </w:t>
      </w:r>
      <w:r w:rsidR="00892147" w:rsidRPr="3D62B0FD">
        <w:rPr>
          <w:rFonts w:ascii="Franklin Gothic Book" w:hAnsi="Franklin Gothic Book"/>
          <w:strike/>
          <w:color w:val="auto"/>
        </w:rPr>
        <w:t xml:space="preserve">to place such Insurance </w:t>
      </w:r>
      <w:proofErr w:type="gramStart"/>
      <w:r w:rsidR="00892147" w:rsidRPr="3D62B0FD">
        <w:rPr>
          <w:rFonts w:ascii="Franklin Gothic Book" w:hAnsi="Franklin Gothic Book"/>
          <w:strike/>
          <w:color w:val="auto"/>
        </w:rPr>
        <w:t>cover )</w:t>
      </w:r>
      <w:proofErr w:type="gramEnd"/>
      <w:r w:rsidRPr="00B8316D">
        <w:rPr>
          <w:rFonts w:ascii="Franklin Gothic Book" w:hAnsi="Franklin Gothic Book"/>
          <w:color w:val="auto"/>
        </w:rPr>
        <w:t xml:space="preserve"> and </w:t>
      </w:r>
    </w:p>
    <w:p w14:paraId="1EFC8F2C" w14:textId="77777777" w:rsidR="00495553" w:rsidRDefault="00495553" w:rsidP="00495553">
      <w:pPr>
        <w:ind w:left="1891" w:right="283" w:firstLine="0"/>
        <w:rPr>
          <w:rFonts w:ascii="Franklin Gothic Book" w:hAnsi="Franklin Gothic Book"/>
        </w:rPr>
      </w:pPr>
    </w:p>
    <w:p w14:paraId="76D45C64" w14:textId="769DFA5E" w:rsidR="002941BA" w:rsidRPr="00F37941" w:rsidRDefault="001262B4" w:rsidP="00AD1B95">
      <w:pPr>
        <w:numPr>
          <w:ilvl w:val="1"/>
          <w:numId w:val="21"/>
        </w:numPr>
        <w:ind w:left="1891" w:right="283"/>
        <w:rPr>
          <w:rFonts w:ascii="Franklin Gothic Book" w:hAnsi="Franklin Gothic Book"/>
        </w:rPr>
      </w:pPr>
      <w:r>
        <w:rPr>
          <w:rFonts w:ascii="Franklin Gothic Book" w:hAnsi="Franklin Gothic Book"/>
        </w:rPr>
        <w:t>Cyber insurance for the minimum amount of five-hundred thousand Euros (€500,000)</w:t>
      </w:r>
      <w:r w:rsidR="00777A72" w:rsidRPr="00F37941">
        <w:rPr>
          <w:rFonts w:ascii="Franklin Gothic Book" w:hAnsi="Franklin Gothic Book"/>
        </w:rPr>
        <w:t xml:space="preserve">; </w:t>
      </w:r>
    </w:p>
    <w:p w14:paraId="4BE96A2E"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549B384F" w14:textId="39C06B48" w:rsidR="002941BA" w:rsidRPr="00F37941" w:rsidRDefault="00777A72" w:rsidP="00DC31C2">
      <w:pPr>
        <w:ind w:left="720" w:right="119" w:firstLine="0"/>
        <w:rPr>
          <w:rFonts w:ascii="Franklin Gothic Book" w:hAnsi="Franklin Gothic Book"/>
        </w:rPr>
      </w:pPr>
      <w:r w:rsidRPr="00F37941">
        <w:rPr>
          <w:rFonts w:ascii="Franklin Gothic Book" w:hAnsi="Franklin Gothic Book"/>
        </w:rPr>
        <w:t xml:space="preserve">and to have indemnity to principal’s protection afforded to UL in such policies and to extend such policies so that UL is indemnified by the insurers in the same manner as the Licensee and comply with any other requirements from time to time of UL in that regard. </w:t>
      </w:r>
    </w:p>
    <w:p w14:paraId="61CC011E"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512E0F03" w14:textId="77777777" w:rsidR="001262B4" w:rsidRDefault="001262B4"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Whenever required to do so by UL, to produce to UL the policy or policies of insurance required under this Agreement, together with satisfactory evidence that the same is/are valid and subsisting and that all premiums due thereon have been paid. </w:t>
      </w:r>
    </w:p>
    <w:p w14:paraId="56872AC5" w14:textId="77777777" w:rsidR="001262B4" w:rsidRPr="00F37941" w:rsidRDefault="001262B4" w:rsidP="001262B4">
      <w:pPr>
        <w:pStyle w:val="ListParagraph"/>
        <w:spacing w:after="0" w:line="259" w:lineRule="auto"/>
        <w:ind w:left="737" w:firstLine="0"/>
        <w:rPr>
          <w:rFonts w:ascii="Franklin Gothic Book" w:hAnsi="Franklin Gothic Book"/>
        </w:rPr>
      </w:pPr>
    </w:p>
    <w:p w14:paraId="2D10300D" w14:textId="18DF792D" w:rsidR="002941BA" w:rsidRPr="001262B4"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pay any compensation, costs and/or expenses, which may become due or payable under any Laws, including, but without limitation, any statute or at common law, to any employee or his representative or any other person in respect of injury sustained as a result of or in connection with the provision of the Catering Services and/or any other work and/or services performed under this Agreement and/or being on the Catering Premises and/or the act, neglect, negligence, default, misconduct, breach of duty and/or breach of statutory duty of the Licensee, its servants, agents, employees, invitees and/or any other person on the Catering Premises with its actual or implied authority, including, but without limitation, in the provision of the Catering Services and/or in connection with any other work and/or services performed under this Agreement and to indemnify and to keep indemnified UL from and against any actions, proceedings, claims, demands, losses, compensation, costs, expenses, damages and liability/liabilities whatsoever or howsoever arising therefrom, save to the extent that such compensation, costs and/or expenses arise as a result solely of the misconduct of UL. </w:t>
      </w:r>
    </w:p>
    <w:p w14:paraId="456383D5" w14:textId="21EDFD06" w:rsidR="002941BA" w:rsidRPr="00F37941" w:rsidRDefault="002941BA" w:rsidP="00DC31C2">
      <w:pPr>
        <w:pStyle w:val="ListParagraph"/>
        <w:spacing w:after="0" w:line="259" w:lineRule="auto"/>
        <w:ind w:left="737" w:firstLine="0"/>
        <w:rPr>
          <w:rFonts w:ascii="Franklin Gothic Book" w:hAnsi="Franklin Gothic Book"/>
        </w:rPr>
      </w:pPr>
    </w:p>
    <w:p w14:paraId="15C55507"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Not to assign or sub-licence or otherwise alienate or dispose of the whole or any part of this Agreement, including, but without limitation, the rights granted hereunder, which are personal to the Licensee and may only be exercised by the Licensee, nor to allow any other party to occupy or share possession of the Catering Premises as a licensee or concessionaire or otherwise.</w:t>
      </w:r>
    </w:p>
    <w:p w14:paraId="4E5BAE6E" w14:textId="4CDBA8F7" w:rsidR="002941BA" w:rsidRPr="00F37941" w:rsidRDefault="002941BA" w:rsidP="00DC31C2">
      <w:pPr>
        <w:pStyle w:val="ListParagraph"/>
        <w:spacing w:after="0" w:line="259" w:lineRule="auto"/>
        <w:ind w:left="737" w:firstLine="0"/>
        <w:rPr>
          <w:rFonts w:ascii="Franklin Gothic Book" w:hAnsi="Franklin Gothic Book"/>
        </w:rPr>
      </w:pPr>
    </w:p>
    <w:p w14:paraId="589DB53A" w14:textId="25BE9EE9"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To repair, at the cost of the Licensee, any damage, caused to any part of the University Campus as a result of the Licensee's occupancy and/or use of the</w:t>
      </w:r>
      <w:r w:rsidR="007C5A5D" w:rsidRPr="00F37941">
        <w:rPr>
          <w:rFonts w:ascii="Franklin Gothic Book" w:hAnsi="Franklin Gothic Book"/>
        </w:rPr>
        <w:t xml:space="preserve"> </w:t>
      </w:r>
      <w:r w:rsidRPr="00F37941">
        <w:rPr>
          <w:rFonts w:ascii="Franklin Gothic Book" w:hAnsi="Franklin Gothic Book"/>
        </w:rPr>
        <w:t xml:space="preserve">Catering Premises, including, but without limitation, any damage caused by the Licensee, its servants, agents, employees, invitees, customers and/or any other person(s) on the Catering Premises with the Licensee’s actual or implied authority. </w:t>
      </w:r>
    </w:p>
    <w:p w14:paraId="353E5CFE" w14:textId="15FE0392" w:rsidR="002941BA" w:rsidRPr="00F37941" w:rsidRDefault="002941BA" w:rsidP="00DC31C2">
      <w:pPr>
        <w:pStyle w:val="ListParagraph"/>
        <w:spacing w:after="0" w:line="259" w:lineRule="auto"/>
        <w:ind w:left="737" w:firstLine="0"/>
        <w:rPr>
          <w:rFonts w:ascii="Franklin Gothic Book" w:hAnsi="Franklin Gothic Book"/>
        </w:rPr>
      </w:pPr>
    </w:p>
    <w:p w14:paraId="34825DD5"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That the use and occupation of the Catering Premises shall at all times be strictly subject to approval by the Fire Officer and/or the appropriate authority or authorities in relation to fire, security, health and safety and food hygiene precautions and immediate compliance with any requests, requirements, recommendations and/or orders made by the Fire Officer and/or the said authority or authorities, which the Licensee shall comply with in full and to indemnify and keep indemnified UL from and against any liability/liabilities, actions, proceedings, demands, claims, losses, damages, costs and/or expenses in and/or arising from complying with any such requests, requirements, recommendations and/or orders. </w:t>
      </w:r>
    </w:p>
    <w:p w14:paraId="08567AE4" w14:textId="7E6C2616" w:rsidR="002941BA" w:rsidRPr="00F37941" w:rsidRDefault="002941BA" w:rsidP="00DC31C2">
      <w:pPr>
        <w:pStyle w:val="ListParagraph"/>
        <w:spacing w:after="0" w:line="259" w:lineRule="auto"/>
        <w:ind w:left="737" w:firstLine="0"/>
        <w:rPr>
          <w:rFonts w:ascii="Franklin Gothic Book" w:hAnsi="Franklin Gothic Book"/>
        </w:rPr>
      </w:pPr>
    </w:p>
    <w:p w14:paraId="78B52D61"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provide and undertake the Catering Services in accordance with the provisions of all Laws, including, but without limitation, the Food Hygiene Regulations, food hygiene, food safety and any other health and safety requirements, the Public Health Acts and Environmental Laws, all regulatory provisions and requirements in relation to cleanliness, weights and measures and the display of signage and all applicable employment legislation and in accordance with Good Industry Practice. </w:t>
      </w:r>
    </w:p>
    <w:p w14:paraId="599AD70D" w14:textId="7D7EA425" w:rsidR="002941BA" w:rsidRPr="00F37941" w:rsidRDefault="002941BA" w:rsidP="00DC31C2">
      <w:pPr>
        <w:pStyle w:val="ListParagraph"/>
        <w:spacing w:after="0" w:line="259" w:lineRule="auto"/>
        <w:ind w:left="737" w:firstLine="0"/>
        <w:rPr>
          <w:rFonts w:ascii="Franklin Gothic Book" w:hAnsi="Franklin Gothic Book"/>
        </w:rPr>
      </w:pPr>
    </w:p>
    <w:p w14:paraId="2438EE75"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compile and maintain an operations manual, food safety strategy and environmental management system, including, but without limitation, a food safety management system based upon the principles of HACCP and in compliance with HACCP and in compliance with HACCP Regulations and the Food Hygiene Regulations and make all written records thereof available for inspection by UL at all times. </w:t>
      </w:r>
    </w:p>
    <w:p w14:paraId="3720C516" w14:textId="27EE56A4" w:rsidR="002941BA" w:rsidRPr="00F37941" w:rsidRDefault="002941BA" w:rsidP="00DC31C2">
      <w:pPr>
        <w:pStyle w:val="ListParagraph"/>
        <w:spacing w:after="0" w:line="259" w:lineRule="auto"/>
        <w:ind w:left="737" w:firstLine="0"/>
        <w:rPr>
          <w:rFonts w:ascii="Franklin Gothic Book" w:hAnsi="Franklin Gothic Book"/>
        </w:rPr>
      </w:pPr>
    </w:p>
    <w:p w14:paraId="7F35BAE0"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maintain quality control management procedures, acceptable to UL, in relation to all aspects of managing the Catering Premises. Without prejudice to the generality of this clause, to have quality control management procedures in place in relation to food preparation and production, food service and presentation, personal and food production hygiene requirements, supplier tracking, menu planning, customer relations, staff training, food safety, health and safety issues and these procedures shall be subject to regular  quality review by UL and regular surveys on customer satisfaction and any other methods of quality control as deemed necessary by UL. Without prejudice to the generality of the foregoing, to work with UL towards attaining the ISO9001:2015 Quality Systems (updated since 2015) standard and to provide written evidence of such system once it is in place and in relation to HACCP, to provide sample documentation of the Licensee’s system, e.g. staff training records, identification of CCP’s on a flow chart, blank delivery intake sheet and details of the manner in which the Licensee controls the traceability of ingredients, supplier management, etc., upon request from UL. </w:t>
      </w:r>
    </w:p>
    <w:p w14:paraId="4B4F1411" w14:textId="49ADB465" w:rsidR="002941BA" w:rsidRPr="00F37941" w:rsidRDefault="002941BA" w:rsidP="00DC31C2">
      <w:pPr>
        <w:pStyle w:val="ListParagraph"/>
        <w:spacing w:after="0" w:line="259" w:lineRule="auto"/>
        <w:ind w:left="737" w:firstLine="0"/>
        <w:rPr>
          <w:rFonts w:ascii="Franklin Gothic Book" w:hAnsi="Franklin Gothic Book"/>
        </w:rPr>
      </w:pPr>
    </w:p>
    <w:p w14:paraId="33C1B136"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lastRenderedPageBreak/>
        <w:t xml:space="preserve">To comply with all requests, requirements, recommendations and/or orders notified to the Licensee by UL in relation to fire, security, health and safety and food safety and hygiene precautions for the Catering Premises and to indemnify and keep UL indemnified from and against any costs, expenses, liability/liabilities, demands, claims, actions, proceedings, losses  and/or damage which UL may suffer as a result of the failure of the Licensee to comply with such requests, requirements, recommendations and/or orders. </w:t>
      </w:r>
    </w:p>
    <w:p w14:paraId="28B820B6" w14:textId="74A71A6D" w:rsidR="002941BA" w:rsidRPr="00F37941" w:rsidRDefault="002941BA" w:rsidP="00DC31C2">
      <w:pPr>
        <w:pStyle w:val="ListParagraph"/>
        <w:spacing w:after="0" w:line="259" w:lineRule="auto"/>
        <w:ind w:left="737" w:firstLine="0"/>
        <w:rPr>
          <w:rFonts w:ascii="Franklin Gothic Book" w:hAnsi="Franklin Gothic Book"/>
        </w:rPr>
      </w:pPr>
    </w:p>
    <w:p w14:paraId="3ACBB385"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provide UL with a copy of its Safety Statement and to ensure that the provision of the Catering Services </w:t>
      </w:r>
      <w:proofErr w:type="gramStart"/>
      <w:r w:rsidRPr="00F37941">
        <w:rPr>
          <w:rFonts w:ascii="Franklin Gothic Book" w:hAnsi="Franklin Gothic Book"/>
        </w:rPr>
        <w:t>are</w:t>
      </w:r>
      <w:proofErr w:type="gramEnd"/>
      <w:r w:rsidRPr="00F37941">
        <w:rPr>
          <w:rFonts w:ascii="Franklin Gothic Book" w:hAnsi="Franklin Gothic Book"/>
        </w:rPr>
        <w:t xml:space="preserve"> carried out in accordance with Good Industry Practice and the Health and Safety Legislation and/or any preceding health and safety legislation and any other relevant Laws. To ensure that all measures necessary are taken to avoid and eliminate risk to the employees of the Licensee and students and staff of UL and any other persons that may be affected. To provide details of any actions, claims, proceedings and so forth instituted against the Licensee in respect of the provision of the Catering Services and/or the Catering Premises. To ensure health and safety at work for all staff, customers and invitees of the Licensee in the Catering Premises and report immediately to UL any event which causes or may cause a risk to health and safety and operate a safe system of work in the Catering Premises and ensure that the employees of the Licensee receive appropriate training in this regard, including training to deal with an emergency. To comply with the relevant provisions of the Health and Safety Legislation, and any other relevant health and safety and/or </w:t>
      </w:r>
      <w:proofErr w:type="gramStart"/>
      <w:r w:rsidRPr="00F37941">
        <w:rPr>
          <w:rFonts w:ascii="Franklin Gothic Book" w:hAnsi="Franklin Gothic Book"/>
        </w:rPr>
        <w:t>work related</w:t>
      </w:r>
      <w:proofErr w:type="gramEnd"/>
      <w:r w:rsidRPr="00F37941">
        <w:rPr>
          <w:rFonts w:ascii="Franklin Gothic Book" w:hAnsi="Franklin Gothic Book"/>
        </w:rPr>
        <w:t xml:space="preserve"> legislation, where required. </w:t>
      </w:r>
    </w:p>
    <w:p w14:paraId="33B2C125" w14:textId="0985FF7D" w:rsidR="002941BA" w:rsidRPr="00F37941" w:rsidRDefault="002941BA" w:rsidP="00DC31C2">
      <w:pPr>
        <w:pStyle w:val="ListParagraph"/>
        <w:spacing w:after="0" w:line="259" w:lineRule="auto"/>
        <w:ind w:left="737" w:firstLine="0"/>
        <w:rPr>
          <w:rFonts w:ascii="Franklin Gothic Book" w:hAnsi="Franklin Gothic Book"/>
        </w:rPr>
      </w:pPr>
    </w:p>
    <w:p w14:paraId="6BA87B62"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provide, upon request from UL, in a form acceptable to UL, the following information: </w:t>
      </w:r>
    </w:p>
    <w:p w14:paraId="399261BA"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5"/>
        </w:rPr>
        <w:t xml:space="preserve"> </w:t>
      </w:r>
    </w:p>
    <w:p w14:paraId="3FBBF19D" w14:textId="36A21907" w:rsidR="002941BA" w:rsidRPr="00F37941" w:rsidRDefault="00777A72" w:rsidP="00AD1B95">
      <w:pPr>
        <w:numPr>
          <w:ilvl w:val="1"/>
          <w:numId w:val="6"/>
        </w:numPr>
        <w:spacing w:after="36"/>
        <w:ind w:left="1878" w:right="119" w:hanging="744"/>
        <w:rPr>
          <w:rFonts w:ascii="Franklin Gothic Book" w:hAnsi="Franklin Gothic Book"/>
        </w:rPr>
      </w:pPr>
      <w:r w:rsidRPr="00F37941">
        <w:rPr>
          <w:rFonts w:ascii="Franklin Gothic Book" w:hAnsi="Franklin Gothic Book"/>
        </w:rPr>
        <w:t>the Licensee’s profile and background regarding current business activities</w:t>
      </w:r>
      <w:r w:rsidR="00E10860">
        <w:rPr>
          <w:rFonts w:ascii="Franklin Gothic Book" w:hAnsi="Franklin Gothic Book"/>
        </w:rPr>
        <w:t>,</w:t>
      </w:r>
    </w:p>
    <w:p w14:paraId="2830F418" w14:textId="0B1C85E0" w:rsidR="002941BA" w:rsidRPr="00F37941" w:rsidRDefault="009C51FB" w:rsidP="00AD1B95">
      <w:pPr>
        <w:numPr>
          <w:ilvl w:val="1"/>
          <w:numId w:val="6"/>
        </w:numPr>
        <w:ind w:left="1878" w:right="119" w:hanging="744"/>
        <w:rPr>
          <w:rFonts w:ascii="Franklin Gothic Book" w:hAnsi="Franklin Gothic Book"/>
        </w:rPr>
      </w:pPr>
      <w:r>
        <w:rPr>
          <w:rFonts w:ascii="Franklin Gothic Book" w:hAnsi="Franklin Gothic Book"/>
        </w:rPr>
        <w:t xml:space="preserve">the Licensee’s </w:t>
      </w:r>
      <w:r w:rsidR="00777A72" w:rsidRPr="00F37941">
        <w:rPr>
          <w:rFonts w:ascii="Franklin Gothic Book" w:hAnsi="Franklin Gothic Book"/>
        </w:rPr>
        <w:t xml:space="preserve">Organisational Chart (to include the person/point of contact for UL) </w:t>
      </w:r>
    </w:p>
    <w:p w14:paraId="7911114F" w14:textId="00092A51" w:rsidR="002941BA" w:rsidRPr="00F37941" w:rsidRDefault="009C51FB" w:rsidP="00AD1B95">
      <w:pPr>
        <w:numPr>
          <w:ilvl w:val="1"/>
          <w:numId w:val="6"/>
        </w:numPr>
        <w:ind w:left="1878" w:right="119" w:hanging="744"/>
        <w:rPr>
          <w:rFonts w:ascii="Franklin Gothic Book" w:hAnsi="Franklin Gothic Book"/>
        </w:rPr>
      </w:pPr>
      <w:r w:rsidRPr="00F37941">
        <w:rPr>
          <w:rFonts w:ascii="Franklin Gothic Book" w:hAnsi="Franklin Gothic Book"/>
        </w:rPr>
        <w:t xml:space="preserve">the Licensee’s client </w:t>
      </w:r>
      <w:r w:rsidR="00777A72" w:rsidRPr="00F37941">
        <w:rPr>
          <w:rFonts w:ascii="Franklin Gothic Book" w:hAnsi="Franklin Gothic Book"/>
        </w:rPr>
        <w:t>base of a similar size/nature</w:t>
      </w:r>
      <w:r w:rsidR="00E10860">
        <w:rPr>
          <w:rFonts w:ascii="Franklin Gothic Book" w:hAnsi="Franklin Gothic Book"/>
        </w:rPr>
        <w:t>,</w:t>
      </w:r>
    </w:p>
    <w:p w14:paraId="1ED206AD" w14:textId="40F14CD6" w:rsidR="002941BA" w:rsidRPr="00F37941" w:rsidRDefault="00777A72" w:rsidP="00AD1B95">
      <w:pPr>
        <w:numPr>
          <w:ilvl w:val="1"/>
          <w:numId w:val="6"/>
        </w:numPr>
        <w:ind w:left="1878" w:right="119" w:hanging="744"/>
        <w:rPr>
          <w:rFonts w:ascii="Franklin Gothic Book" w:hAnsi="Franklin Gothic Book"/>
        </w:rPr>
      </w:pPr>
      <w:r w:rsidRPr="00F37941">
        <w:rPr>
          <w:rFonts w:ascii="Franklin Gothic Book" w:hAnsi="Franklin Gothic Book"/>
        </w:rPr>
        <w:t xml:space="preserve">The percentages of </w:t>
      </w:r>
      <w:r w:rsidR="009C51FB" w:rsidRPr="00F37941">
        <w:rPr>
          <w:rFonts w:ascii="Franklin Gothic Book" w:hAnsi="Franklin Gothic Book"/>
        </w:rPr>
        <w:t xml:space="preserve">the Licensee’s </w:t>
      </w:r>
      <w:r w:rsidRPr="00F37941">
        <w:rPr>
          <w:rFonts w:ascii="Franklin Gothic Book" w:hAnsi="Franklin Gothic Book"/>
        </w:rPr>
        <w:t>business devoted to catering services</w:t>
      </w:r>
      <w:r w:rsidR="00E10860">
        <w:rPr>
          <w:rFonts w:ascii="Franklin Gothic Book" w:hAnsi="Franklin Gothic Book"/>
        </w:rPr>
        <w:t>,</w:t>
      </w:r>
    </w:p>
    <w:p w14:paraId="7A56E1CD" w14:textId="4EF448C8" w:rsidR="002941BA" w:rsidRPr="00F37941" w:rsidRDefault="009C51FB" w:rsidP="00AD1B95">
      <w:pPr>
        <w:numPr>
          <w:ilvl w:val="1"/>
          <w:numId w:val="6"/>
        </w:numPr>
        <w:ind w:left="1878" w:right="119" w:hanging="744"/>
        <w:rPr>
          <w:rFonts w:ascii="Franklin Gothic Book" w:hAnsi="Franklin Gothic Book"/>
        </w:rPr>
      </w:pPr>
      <w:r w:rsidRPr="00F37941">
        <w:rPr>
          <w:rFonts w:ascii="Franklin Gothic Book" w:hAnsi="Franklin Gothic Book"/>
        </w:rPr>
        <w:t xml:space="preserve">the Licensee’s </w:t>
      </w:r>
      <w:r>
        <w:rPr>
          <w:rFonts w:ascii="Franklin Gothic Book" w:hAnsi="Franklin Gothic Book"/>
        </w:rPr>
        <w:t>a</w:t>
      </w:r>
      <w:r w:rsidR="00777A72" w:rsidRPr="00F37941">
        <w:rPr>
          <w:rFonts w:ascii="Franklin Gothic Book" w:hAnsi="Franklin Gothic Book"/>
        </w:rPr>
        <w:t>ddress of office from which the proposed service will be provided</w:t>
      </w:r>
      <w:r w:rsidR="00E10860">
        <w:rPr>
          <w:rFonts w:ascii="Franklin Gothic Book" w:hAnsi="Franklin Gothic Book"/>
        </w:rPr>
        <w:t>,</w:t>
      </w:r>
      <w:r w:rsidR="00777A72" w:rsidRPr="00F37941">
        <w:rPr>
          <w:rFonts w:ascii="Franklin Gothic Book" w:hAnsi="Franklin Gothic Book"/>
        </w:rPr>
        <w:t xml:space="preserve"> </w:t>
      </w:r>
    </w:p>
    <w:p w14:paraId="08C05EC5" w14:textId="0DE62D37" w:rsidR="002941BA" w:rsidRPr="00E10860" w:rsidRDefault="00777A72" w:rsidP="00AD1B95">
      <w:pPr>
        <w:numPr>
          <w:ilvl w:val="1"/>
          <w:numId w:val="6"/>
        </w:numPr>
        <w:ind w:left="1878" w:right="119" w:hanging="744"/>
        <w:rPr>
          <w:rFonts w:ascii="Franklin Gothic Book" w:hAnsi="Franklin Gothic Book"/>
        </w:rPr>
      </w:pPr>
      <w:r w:rsidRPr="00F37941">
        <w:rPr>
          <w:rFonts w:ascii="Franklin Gothic Book" w:hAnsi="Franklin Gothic Book"/>
        </w:rPr>
        <w:t xml:space="preserve">If </w:t>
      </w:r>
      <w:r w:rsidR="009C51FB" w:rsidRPr="00F37941">
        <w:rPr>
          <w:rFonts w:ascii="Franklin Gothic Book" w:hAnsi="Franklin Gothic Book"/>
        </w:rPr>
        <w:t>the Licensee</w:t>
      </w:r>
      <w:r w:rsidR="009C51FB">
        <w:rPr>
          <w:rFonts w:ascii="Franklin Gothic Book" w:hAnsi="Franklin Gothic Book"/>
        </w:rPr>
        <w:t xml:space="preserve"> </w:t>
      </w:r>
      <w:r w:rsidRPr="00F37941">
        <w:rPr>
          <w:rFonts w:ascii="Franklin Gothic Book" w:hAnsi="Franklin Gothic Book"/>
        </w:rPr>
        <w:t>is registered to BS EN ISO 9000 or 9002, an outline of the</w:t>
      </w:r>
      <w:r w:rsidR="00E10860">
        <w:rPr>
          <w:rFonts w:ascii="Franklin Gothic Book" w:hAnsi="Franklin Gothic Book"/>
        </w:rPr>
        <w:t xml:space="preserve"> </w:t>
      </w:r>
      <w:r w:rsidRPr="00E10860">
        <w:rPr>
          <w:rFonts w:ascii="Franklin Gothic Book" w:hAnsi="Franklin Gothic Book"/>
        </w:rPr>
        <w:t>Licensee’s documented quality system</w:t>
      </w:r>
      <w:r w:rsidR="00E10860">
        <w:rPr>
          <w:rFonts w:ascii="Franklin Gothic Book" w:hAnsi="Franklin Gothic Book"/>
        </w:rPr>
        <w:t>,</w:t>
      </w:r>
      <w:r w:rsidRPr="00E10860">
        <w:rPr>
          <w:rFonts w:ascii="Franklin Gothic Book" w:hAnsi="Franklin Gothic Book"/>
        </w:rPr>
        <w:t xml:space="preserve"> </w:t>
      </w:r>
    </w:p>
    <w:p w14:paraId="57004FC1" w14:textId="6E3E1DD8" w:rsidR="002941BA" w:rsidRPr="00F37941" w:rsidRDefault="00777A72" w:rsidP="00AD1B95">
      <w:pPr>
        <w:numPr>
          <w:ilvl w:val="1"/>
          <w:numId w:val="6"/>
        </w:numPr>
        <w:ind w:left="1878" w:right="119" w:hanging="744"/>
        <w:rPr>
          <w:rFonts w:ascii="Franklin Gothic Book" w:hAnsi="Franklin Gothic Book"/>
        </w:rPr>
      </w:pPr>
      <w:r w:rsidRPr="00F37941">
        <w:rPr>
          <w:rFonts w:ascii="Franklin Gothic Book" w:hAnsi="Franklin Gothic Book"/>
        </w:rPr>
        <w:t>Names of traders or professional associations of which the Licensee or its staff are members</w:t>
      </w:r>
      <w:r w:rsidR="00E10860">
        <w:rPr>
          <w:rFonts w:ascii="Franklin Gothic Book" w:hAnsi="Franklin Gothic Book"/>
        </w:rPr>
        <w:t>,</w:t>
      </w:r>
      <w:r w:rsidRPr="00F37941">
        <w:rPr>
          <w:rFonts w:ascii="Franklin Gothic Book" w:hAnsi="Franklin Gothic Book"/>
        </w:rPr>
        <w:t xml:space="preserve"> </w:t>
      </w:r>
    </w:p>
    <w:p w14:paraId="4200950D" w14:textId="743D4557" w:rsidR="002941BA" w:rsidRPr="00F37941" w:rsidRDefault="009C51FB" w:rsidP="00AD1B95">
      <w:pPr>
        <w:numPr>
          <w:ilvl w:val="1"/>
          <w:numId w:val="6"/>
        </w:numPr>
        <w:ind w:left="1878" w:right="119" w:hanging="744"/>
        <w:rPr>
          <w:rFonts w:ascii="Franklin Gothic Book" w:hAnsi="Franklin Gothic Book"/>
        </w:rPr>
      </w:pPr>
      <w:r w:rsidRPr="00F37941">
        <w:rPr>
          <w:rFonts w:ascii="Franklin Gothic Book" w:hAnsi="Franklin Gothic Book"/>
        </w:rPr>
        <w:t xml:space="preserve">the Licensee’s </w:t>
      </w:r>
      <w:r>
        <w:rPr>
          <w:rFonts w:ascii="Franklin Gothic Book" w:hAnsi="Franklin Gothic Book"/>
        </w:rPr>
        <w:t>p</w:t>
      </w:r>
      <w:r w:rsidR="00777A72" w:rsidRPr="00F37941">
        <w:rPr>
          <w:rFonts w:ascii="Franklin Gothic Book" w:hAnsi="Franklin Gothic Book"/>
        </w:rPr>
        <w:t>roposal for resourcing this Agreement, including the name, address and contact details of the person(s) who will be primary contacts for managing UL’s requirements and their experience(s) to date in handling such an Agreement</w:t>
      </w:r>
      <w:r w:rsidR="00E10860">
        <w:rPr>
          <w:rFonts w:ascii="Franklin Gothic Book" w:hAnsi="Franklin Gothic Book"/>
        </w:rPr>
        <w:t>,</w:t>
      </w:r>
      <w:r w:rsidR="00777A72" w:rsidRPr="00F37941">
        <w:rPr>
          <w:rFonts w:ascii="Franklin Gothic Book" w:hAnsi="Franklin Gothic Book"/>
        </w:rPr>
        <w:t xml:space="preserve"> </w:t>
      </w:r>
    </w:p>
    <w:p w14:paraId="2B62E9D1" w14:textId="54EB2AFB" w:rsidR="002941BA" w:rsidRPr="00F37941" w:rsidRDefault="009C51FB" w:rsidP="00AD1B95">
      <w:pPr>
        <w:numPr>
          <w:ilvl w:val="1"/>
          <w:numId w:val="6"/>
        </w:numPr>
        <w:ind w:left="1878" w:right="119" w:hanging="744"/>
        <w:rPr>
          <w:rFonts w:ascii="Franklin Gothic Book" w:hAnsi="Franklin Gothic Book"/>
        </w:rPr>
      </w:pPr>
      <w:r w:rsidRPr="00F37941">
        <w:rPr>
          <w:rFonts w:ascii="Franklin Gothic Book" w:hAnsi="Franklin Gothic Book"/>
        </w:rPr>
        <w:t xml:space="preserve">the Licensee’s </w:t>
      </w:r>
      <w:r>
        <w:rPr>
          <w:rFonts w:ascii="Franklin Gothic Book" w:hAnsi="Franklin Gothic Book"/>
        </w:rPr>
        <w:t xml:space="preserve">policies </w:t>
      </w:r>
      <w:r w:rsidR="00777A72" w:rsidRPr="00F37941">
        <w:rPr>
          <w:rFonts w:ascii="Franklin Gothic Book" w:hAnsi="Franklin Gothic Book"/>
        </w:rPr>
        <w:t>and procedures for staff training and staff retention</w:t>
      </w:r>
      <w:r w:rsidR="00E10860">
        <w:rPr>
          <w:rFonts w:ascii="Franklin Gothic Book" w:hAnsi="Franklin Gothic Book"/>
        </w:rPr>
        <w:t>,</w:t>
      </w:r>
    </w:p>
    <w:p w14:paraId="0CB0C574" w14:textId="6191CD50" w:rsidR="002941BA" w:rsidRPr="00F37941" w:rsidRDefault="009C51FB" w:rsidP="00AD1B95">
      <w:pPr>
        <w:numPr>
          <w:ilvl w:val="1"/>
          <w:numId w:val="6"/>
        </w:numPr>
        <w:ind w:left="1878" w:right="119" w:hanging="744"/>
        <w:rPr>
          <w:rFonts w:ascii="Franklin Gothic Book" w:hAnsi="Franklin Gothic Book"/>
        </w:rPr>
      </w:pPr>
      <w:r>
        <w:rPr>
          <w:rFonts w:ascii="Franklin Gothic Book" w:hAnsi="Franklin Gothic Book"/>
        </w:rPr>
        <w:t>The pr</w:t>
      </w:r>
      <w:r w:rsidR="00777A72" w:rsidRPr="00F37941">
        <w:rPr>
          <w:rFonts w:ascii="Franklin Gothic Book" w:hAnsi="Franklin Gothic Book"/>
        </w:rPr>
        <w:t xml:space="preserve">ocesses that </w:t>
      </w:r>
      <w:r w:rsidRPr="00F37941">
        <w:rPr>
          <w:rFonts w:ascii="Franklin Gothic Book" w:hAnsi="Franklin Gothic Book"/>
        </w:rPr>
        <w:t>the Licensee</w:t>
      </w:r>
      <w:r>
        <w:rPr>
          <w:rFonts w:ascii="Franklin Gothic Book" w:hAnsi="Franklin Gothic Book"/>
        </w:rPr>
        <w:t xml:space="preserve"> has put/intends to put</w:t>
      </w:r>
      <w:r w:rsidR="00777A72" w:rsidRPr="00F37941">
        <w:rPr>
          <w:rFonts w:ascii="Franklin Gothic Book" w:hAnsi="Franklin Gothic Book"/>
        </w:rPr>
        <w:t xml:space="preserve"> in place to ensure ‘best in class’ quality of service</w:t>
      </w:r>
      <w:r w:rsidR="00E10860">
        <w:rPr>
          <w:rFonts w:ascii="Franklin Gothic Book" w:hAnsi="Franklin Gothic Book"/>
        </w:rPr>
        <w:t>,</w:t>
      </w:r>
      <w:r w:rsidR="00777A72" w:rsidRPr="00F37941">
        <w:rPr>
          <w:rFonts w:ascii="Franklin Gothic Book" w:hAnsi="Franklin Gothic Book"/>
        </w:rPr>
        <w:t xml:space="preserve"> </w:t>
      </w:r>
    </w:p>
    <w:p w14:paraId="7493B466" w14:textId="21AD8AD8" w:rsidR="002941BA" w:rsidRPr="00F37941" w:rsidRDefault="00E10860" w:rsidP="00AD1B95">
      <w:pPr>
        <w:numPr>
          <w:ilvl w:val="1"/>
          <w:numId w:val="6"/>
        </w:numPr>
        <w:ind w:left="1878" w:right="119" w:hanging="744"/>
        <w:rPr>
          <w:rFonts w:ascii="Franklin Gothic Book" w:hAnsi="Franklin Gothic Book"/>
        </w:rPr>
      </w:pPr>
      <w:r w:rsidRPr="00F37941">
        <w:rPr>
          <w:rFonts w:ascii="Franklin Gothic Book" w:hAnsi="Franklin Gothic Book"/>
        </w:rPr>
        <w:lastRenderedPageBreak/>
        <w:t>Compliance with all</w:t>
      </w:r>
      <w:r w:rsidR="00777A72" w:rsidRPr="00F37941">
        <w:rPr>
          <w:rFonts w:ascii="Franklin Gothic Book" w:hAnsi="Franklin Gothic Book"/>
        </w:rPr>
        <w:t xml:space="preserve"> quality assurance legislation, including, but without limitation, HACCP</w:t>
      </w:r>
      <w:r>
        <w:rPr>
          <w:rFonts w:ascii="Franklin Gothic Book" w:hAnsi="Franklin Gothic Book"/>
        </w:rPr>
        <w:t>,</w:t>
      </w:r>
      <w:r w:rsidR="00777A72" w:rsidRPr="00F37941">
        <w:rPr>
          <w:rFonts w:ascii="Franklin Gothic Book" w:hAnsi="Franklin Gothic Book"/>
        </w:rPr>
        <w:t xml:space="preserve"> </w:t>
      </w:r>
      <w:r>
        <w:rPr>
          <w:rFonts w:ascii="Franklin Gothic Book" w:hAnsi="Franklin Gothic Book"/>
        </w:rPr>
        <w:t xml:space="preserve">and </w:t>
      </w:r>
    </w:p>
    <w:p w14:paraId="617CB546" w14:textId="61571426" w:rsidR="002941BA" w:rsidRPr="009C51FB" w:rsidRDefault="00777A72" w:rsidP="00AD1B95">
      <w:pPr>
        <w:numPr>
          <w:ilvl w:val="1"/>
          <w:numId w:val="6"/>
        </w:numPr>
        <w:ind w:left="1878" w:right="119" w:hanging="744"/>
        <w:rPr>
          <w:rFonts w:ascii="Franklin Gothic Book" w:hAnsi="Franklin Gothic Book"/>
        </w:rPr>
      </w:pPr>
      <w:r w:rsidRPr="00F37941">
        <w:rPr>
          <w:rFonts w:ascii="Franklin Gothic Book" w:hAnsi="Franklin Gothic Book"/>
        </w:rPr>
        <w:t>Details of the computer system/software package(s) used</w:t>
      </w:r>
      <w:r w:rsidR="009C51FB">
        <w:rPr>
          <w:rFonts w:ascii="Franklin Gothic Book" w:hAnsi="Franklin Gothic Book"/>
        </w:rPr>
        <w:t xml:space="preserve"> by </w:t>
      </w:r>
      <w:r w:rsidR="009C51FB" w:rsidRPr="00F37941">
        <w:rPr>
          <w:rFonts w:ascii="Franklin Gothic Book" w:hAnsi="Franklin Gothic Book"/>
        </w:rPr>
        <w:t>the Licensee</w:t>
      </w:r>
      <w:r w:rsidRPr="009C51FB">
        <w:rPr>
          <w:rFonts w:ascii="Franklin Gothic Book" w:hAnsi="Franklin Gothic Book"/>
        </w:rPr>
        <w:t xml:space="preserve">. </w:t>
      </w:r>
    </w:p>
    <w:p w14:paraId="084320F7"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125451BD"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ensure that appropriate policies, practices and procedures for maintaining kitchen extract systems, and in particular, but without limitation, in relation to prevention of grease build-up in canopies, ducts and fans and so forth are maintained and strictly applied, which are subject to the approval of UL and to provide details and copies of same and certification thereof in a form and content acceptable to UL upon request. To maintain and strictly apply suitable policies, practices and procedures for controlling the disposal of fats, oils and greases via the normal waste system and particularly, but without limitation, in relation to the maintenance, cleaning and upkeep of grease traps, extraction units and extraction ducts/ducting and ancillary waste disposal Equipment, which are subject to the approval of UL and to provide details and copies of such policies, practices and procedures and certification thereof in a form and content acceptable to UL, upon request, same to be inspected and tested by UL at its absolute discretion, on a regular basis. </w:t>
      </w:r>
    </w:p>
    <w:p w14:paraId="47D0875E" w14:textId="77777777" w:rsidR="002941BA" w:rsidRPr="00F37941" w:rsidRDefault="00777A72">
      <w:pPr>
        <w:spacing w:after="16" w:line="259" w:lineRule="auto"/>
        <w:ind w:left="139" w:firstLine="0"/>
        <w:jc w:val="left"/>
        <w:rPr>
          <w:rFonts w:ascii="Franklin Gothic Book" w:hAnsi="Franklin Gothic Book"/>
        </w:rPr>
      </w:pPr>
      <w:r w:rsidRPr="00F37941">
        <w:rPr>
          <w:rFonts w:ascii="Franklin Gothic Book" w:hAnsi="Franklin Gothic Book"/>
        </w:rPr>
        <w:t xml:space="preserve"> </w:t>
      </w:r>
    </w:p>
    <w:p w14:paraId="25E5F478"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Not to do or omit to do anything that would impact upon, affect, undermine or prejudice UL’s Effluent Discharge Licence and/or any other licences or permits of UL or the renewal thereof or render UL to be in breach of that Effluent Discharge Licence or any other licences or permits, including, but without limitation, any conditions thereof.  </w:t>
      </w:r>
    </w:p>
    <w:p w14:paraId="01E078D6" w14:textId="334E0A69" w:rsidR="002941BA" w:rsidRPr="00F37941" w:rsidRDefault="002941BA" w:rsidP="00DC31C2">
      <w:pPr>
        <w:pStyle w:val="ListParagraph"/>
        <w:spacing w:after="0" w:line="259" w:lineRule="auto"/>
        <w:ind w:left="737" w:firstLine="0"/>
        <w:rPr>
          <w:rFonts w:ascii="Franklin Gothic Book" w:hAnsi="Franklin Gothic Book"/>
        </w:rPr>
      </w:pPr>
    </w:p>
    <w:p w14:paraId="1B886A09"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operate the Catering Premises in accordance with the Code of Practice for the Management of Fire Safety in Places of Assembly published by the Department of the Environment, Community and Local Government (which shall include any substitute government department from time to time), which shall include undertaking a proactive role in respect of areas/sections used as thoroughfares, etc. and to participate in the regular planned fire evacuation drills and appoint fire wardens to assist in these exercises and to indemnify and keep UL indemnified from and against any liability/liabilities, actions, proceedings, demands, claims, losses, damages, costs and/or expenses in complying with the foregoing and/or failing to comply with the foregoing. </w:t>
      </w:r>
    </w:p>
    <w:p w14:paraId="5B5888E7" w14:textId="0788D7B9" w:rsidR="002941BA" w:rsidRPr="00F37941" w:rsidRDefault="002941BA" w:rsidP="00DC31C2">
      <w:pPr>
        <w:pStyle w:val="ListParagraph"/>
        <w:spacing w:after="0" w:line="259" w:lineRule="auto"/>
        <w:ind w:left="737" w:firstLine="0"/>
        <w:rPr>
          <w:rFonts w:ascii="Franklin Gothic Book" w:hAnsi="Franklin Gothic Book"/>
        </w:rPr>
      </w:pPr>
    </w:p>
    <w:p w14:paraId="6E88E825"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make suitable arrangements with UL to facilitate out of hours access to all parts of the Catering Premises in the event of an emergency or suspected emergency, such as provision of keys and provision of 24/7 key holder contact details. </w:t>
      </w:r>
    </w:p>
    <w:p w14:paraId="153ED8AB" w14:textId="35EE06D5" w:rsidR="002941BA" w:rsidRPr="00F37941" w:rsidRDefault="002941BA" w:rsidP="00DC31C2">
      <w:pPr>
        <w:pStyle w:val="ListParagraph"/>
        <w:spacing w:after="0" w:line="259" w:lineRule="auto"/>
        <w:ind w:left="737" w:firstLine="0"/>
        <w:rPr>
          <w:rFonts w:ascii="Franklin Gothic Book" w:hAnsi="Franklin Gothic Book"/>
        </w:rPr>
      </w:pPr>
    </w:p>
    <w:p w14:paraId="270ACA1A"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That the use of the Catering Premises shall at all times be strictly subject to the provisions of the Local Government (Planning and Development) Acts 2000 - 2014, the Building Control Acts 1990-2014 and the Regulations made pursuant thereto (hereinafter together called "the Planning Acts", which expression shall include any statutory amendment, re-enactment and/or replacement thereof and/or any regulations made pursuant thereto) and compliance by the Licensee with the Planning Acts and to indemnify and keep indemnified UL from and against any costs, liability/liabilities, proceedings, actions, demands, claims, losses and/or expenses arising from non-compliance with the provisions of the Planning Acts or otherwise. </w:t>
      </w:r>
    </w:p>
    <w:p w14:paraId="63F800D7" w14:textId="1250843E" w:rsidR="002941BA" w:rsidRPr="00F37941" w:rsidRDefault="002941BA" w:rsidP="00DC31C2">
      <w:pPr>
        <w:pStyle w:val="ListParagraph"/>
        <w:spacing w:after="0" w:line="259" w:lineRule="auto"/>
        <w:ind w:left="737" w:firstLine="0"/>
        <w:rPr>
          <w:rFonts w:ascii="Franklin Gothic Book" w:hAnsi="Franklin Gothic Book"/>
        </w:rPr>
      </w:pPr>
    </w:p>
    <w:p w14:paraId="41977989" w14:textId="63113D81"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ensure that nothing is done or omitted to be done which would render UL or the Licensee to be in breach of any Laws, including, but without limitation, the Planning Acts, the Food Hygiene Regulations, Health and Safety Legislation, Environmental Laws, or any insurance policy or polices relating to or affecting the Catering Premises and/or the University Campus and to comply with all requirements regarding the foregoing. </w:t>
      </w:r>
    </w:p>
    <w:p w14:paraId="6B1E423A" w14:textId="0BE95AE4" w:rsidR="002941BA" w:rsidRPr="00F37941" w:rsidRDefault="002941BA" w:rsidP="00DC31C2">
      <w:pPr>
        <w:pStyle w:val="ListParagraph"/>
        <w:spacing w:after="0" w:line="259" w:lineRule="auto"/>
        <w:ind w:left="737" w:firstLine="0"/>
        <w:rPr>
          <w:rFonts w:ascii="Franklin Gothic Book" w:hAnsi="Franklin Gothic Book"/>
        </w:rPr>
      </w:pPr>
    </w:p>
    <w:p w14:paraId="02DF9386"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comply with all environmentally friendly waste management policies and any other waste management policies maintained and operated by UL from time to time. </w:t>
      </w:r>
    </w:p>
    <w:p w14:paraId="562B373F" w14:textId="0975EBF2" w:rsidR="002941BA" w:rsidRPr="00F37941" w:rsidRDefault="002941BA" w:rsidP="00DC31C2">
      <w:pPr>
        <w:pStyle w:val="ListParagraph"/>
        <w:spacing w:after="0" w:line="259" w:lineRule="auto"/>
        <w:ind w:left="737" w:firstLine="0"/>
        <w:rPr>
          <w:rFonts w:ascii="Franklin Gothic Book" w:hAnsi="Franklin Gothic Book"/>
        </w:rPr>
      </w:pPr>
    </w:p>
    <w:p w14:paraId="52F3553D"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w:t>
      </w:r>
      <w:proofErr w:type="gramStart"/>
      <w:r w:rsidRPr="00F37941">
        <w:rPr>
          <w:rFonts w:ascii="Franklin Gothic Book" w:hAnsi="Franklin Gothic Book"/>
        </w:rPr>
        <w:t>maintain at all times</w:t>
      </w:r>
      <w:proofErr w:type="gramEnd"/>
      <w:r w:rsidRPr="00F37941">
        <w:rPr>
          <w:rFonts w:ascii="Franklin Gothic Book" w:hAnsi="Franklin Gothic Book"/>
        </w:rPr>
        <w:t xml:space="preserve"> an attractive Catering Premises, including window fronts (if any), in keeping with the rest of the University Campus, including the units thereat. </w:t>
      </w:r>
    </w:p>
    <w:p w14:paraId="5C19DE79" w14:textId="6CB8D2A5" w:rsidR="002941BA" w:rsidRPr="00F37941" w:rsidRDefault="002941BA" w:rsidP="00DC31C2">
      <w:pPr>
        <w:pStyle w:val="ListParagraph"/>
        <w:spacing w:after="0" w:line="259" w:lineRule="auto"/>
        <w:ind w:left="737" w:firstLine="0"/>
        <w:rPr>
          <w:rFonts w:ascii="Franklin Gothic Book" w:hAnsi="Franklin Gothic Book"/>
        </w:rPr>
      </w:pPr>
    </w:p>
    <w:p w14:paraId="2E3A769E" w14:textId="70AE1FDC" w:rsidR="00E10860" w:rsidRPr="00E10860" w:rsidRDefault="00777A72" w:rsidP="00AD1B95">
      <w:pPr>
        <w:pStyle w:val="ListParagraph"/>
        <w:numPr>
          <w:ilvl w:val="1"/>
          <w:numId w:val="18"/>
        </w:numPr>
        <w:spacing w:after="0" w:line="259" w:lineRule="auto"/>
        <w:rPr>
          <w:rFonts w:ascii="Franklin Gothic Book" w:hAnsi="Franklin Gothic Book"/>
        </w:rPr>
      </w:pPr>
      <w:bookmarkStart w:id="21" w:name="_Ref179812595"/>
      <w:r w:rsidRPr="00F37941">
        <w:rPr>
          <w:rFonts w:ascii="Franklin Gothic Book" w:hAnsi="Franklin Gothic Book"/>
        </w:rPr>
        <w:t xml:space="preserve">To maintain </w:t>
      </w:r>
      <w:proofErr w:type="gramStart"/>
      <w:r w:rsidRPr="00F37941">
        <w:rPr>
          <w:rFonts w:ascii="Franklin Gothic Book" w:hAnsi="Franklin Gothic Book"/>
        </w:rPr>
        <w:t>high quality</w:t>
      </w:r>
      <w:proofErr w:type="gramEnd"/>
      <w:r w:rsidRPr="00F37941">
        <w:rPr>
          <w:rFonts w:ascii="Franklin Gothic Book" w:hAnsi="Franklin Gothic Book"/>
        </w:rPr>
        <w:t xml:space="preserve"> standards in terms of hygiene, presentation, tone, value for money and service at the Catering Premises. To provide value for money in the provision of the Catering Services. Without prejudice to the generality of this clause, to maintain a </w:t>
      </w:r>
      <w:proofErr w:type="gramStart"/>
      <w:r w:rsidRPr="00F37941">
        <w:rPr>
          <w:rFonts w:ascii="Franklin Gothic Book" w:hAnsi="Franklin Gothic Book"/>
        </w:rPr>
        <w:t>high quality</w:t>
      </w:r>
      <w:proofErr w:type="gramEnd"/>
      <w:r w:rsidRPr="00F37941">
        <w:rPr>
          <w:rFonts w:ascii="Franklin Gothic Book" w:hAnsi="Franklin Gothic Book"/>
        </w:rPr>
        <w:t xml:space="preserve"> service with extended operations teams and appropriate catering design and project management skills, together with quality chef training programmes, including, but without limitation, outsource training.</w:t>
      </w:r>
      <w:bookmarkEnd w:id="21"/>
      <w:r w:rsidRPr="00F37941">
        <w:rPr>
          <w:rFonts w:ascii="Franklin Gothic Book" w:hAnsi="Franklin Gothic Book"/>
        </w:rPr>
        <w:t xml:space="preserve"> </w:t>
      </w:r>
    </w:p>
    <w:p w14:paraId="4FF612C2" w14:textId="77777777" w:rsidR="00E10860" w:rsidRPr="00F37941" w:rsidRDefault="00E10860" w:rsidP="00E10860">
      <w:pPr>
        <w:ind w:left="1457" w:right="283" w:firstLine="0"/>
        <w:rPr>
          <w:rFonts w:ascii="Franklin Gothic Book" w:hAnsi="Franklin Gothic Book"/>
        </w:rPr>
      </w:pPr>
    </w:p>
    <w:p w14:paraId="707F36CA" w14:textId="77777777" w:rsidR="00E10860" w:rsidRDefault="00E10860" w:rsidP="00AD1B95">
      <w:pPr>
        <w:pStyle w:val="ListParagraph"/>
        <w:numPr>
          <w:ilvl w:val="1"/>
          <w:numId w:val="18"/>
        </w:numPr>
        <w:spacing w:after="0" w:line="259" w:lineRule="auto"/>
        <w:rPr>
          <w:rFonts w:ascii="Franklin Gothic Book" w:hAnsi="Franklin Gothic Book"/>
        </w:rPr>
      </w:pPr>
      <w:bookmarkStart w:id="22" w:name="_Ref179784308"/>
    </w:p>
    <w:bookmarkEnd w:id="22"/>
    <w:p w14:paraId="5B65CCBB" w14:textId="77777777" w:rsidR="00E10860" w:rsidRDefault="00E10860" w:rsidP="00E10860">
      <w:pPr>
        <w:pStyle w:val="ListParagraph"/>
        <w:rPr>
          <w:rFonts w:ascii="Franklin Gothic Book" w:hAnsi="Franklin Gothic Book"/>
        </w:rPr>
      </w:pPr>
    </w:p>
    <w:p w14:paraId="11ED936B" w14:textId="77777777" w:rsidR="00E10860" w:rsidRDefault="00777A72" w:rsidP="00AD1B95">
      <w:pPr>
        <w:numPr>
          <w:ilvl w:val="0"/>
          <w:numId w:val="22"/>
        </w:numPr>
        <w:ind w:left="1097" w:right="283" w:hanging="360"/>
        <w:rPr>
          <w:rFonts w:ascii="Franklin Gothic Book" w:hAnsi="Franklin Gothic Book"/>
        </w:rPr>
      </w:pPr>
      <w:r w:rsidRPr="00F37941">
        <w:rPr>
          <w:rFonts w:ascii="Franklin Gothic Book" w:hAnsi="Franklin Gothic Book"/>
        </w:rPr>
        <w:t xml:space="preserve">To devise and implement, in consultation with UL, a marketing plan and marketing contribution programme in a form and content acceptable to UL, which must be clearly defined, measurable and actionable and be first approved by UL, before implementation and be in accordance with any requirements from time to time of UL, including, but without limitation, outline ideas, strategies and activities to attract and develop new business and specify the allocated marketing budget and which shall only be distributed in consultation with and the approval of UL; </w:t>
      </w:r>
    </w:p>
    <w:p w14:paraId="70E3C553" w14:textId="77777777" w:rsidR="00E10860" w:rsidRDefault="00E10860" w:rsidP="00E10860">
      <w:pPr>
        <w:ind w:left="1891" w:right="283" w:firstLine="0"/>
        <w:rPr>
          <w:rFonts w:ascii="Franklin Gothic Book" w:hAnsi="Franklin Gothic Book"/>
        </w:rPr>
      </w:pPr>
    </w:p>
    <w:p w14:paraId="4A790880" w14:textId="75580FC9" w:rsidR="00E10860" w:rsidRDefault="00777A72" w:rsidP="00AD1B95">
      <w:pPr>
        <w:numPr>
          <w:ilvl w:val="0"/>
          <w:numId w:val="22"/>
        </w:numPr>
        <w:ind w:left="1097" w:right="283" w:hanging="360"/>
        <w:rPr>
          <w:rFonts w:ascii="Franklin Gothic Book" w:hAnsi="Franklin Gothic Book"/>
        </w:rPr>
      </w:pPr>
      <w:r w:rsidRPr="00E10860">
        <w:rPr>
          <w:rFonts w:ascii="Franklin Gothic Book" w:hAnsi="Franklin Gothic Book"/>
        </w:rPr>
        <w:t xml:space="preserve">Without prejudice to the generality of Clause </w:t>
      </w:r>
      <w:r w:rsidR="0013661C">
        <w:rPr>
          <w:rFonts w:ascii="Franklin Gothic Book" w:hAnsi="Franklin Gothic Book"/>
        </w:rPr>
        <w:fldChar w:fldCharType="begin"/>
      </w:r>
      <w:r w:rsidR="0013661C">
        <w:rPr>
          <w:rFonts w:ascii="Franklin Gothic Book" w:hAnsi="Franklin Gothic Book"/>
        </w:rPr>
        <w:instrText xml:space="preserve"> REF _Ref179784308 \r \h </w:instrText>
      </w:r>
      <w:r w:rsidR="0013661C">
        <w:rPr>
          <w:rFonts w:ascii="Franklin Gothic Book" w:hAnsi="Franklin Gothic Book"/>
        </w:rPr>
      </w:r>
      <w:r w:rsidR="0013661C">
        <w:rPr>
          <w:rFonts w:ascii="Franklin Gothic Book" w:hAnsi="Franklin Gothic Book"/>
        </w:rPr>
        <w:fldChar w:fldCharType="separate"/>
      </w:r>
      <w:r w:rsidR="002A64B4">
        <w:rPr>
          <w:rFonts w:ascii="Franklin Gothic Book" w:hAnsi="Franklin Gothic Book"/>
        </w:rPr>
        <w:t>11.38</w:t>
      </w:r>
      <w:r w:rsidR="0013661C">
        <w:rPr>
          <w:rFonts w:ascii="Franklin Gothic Book" w:hAnsi="Franklin Gothic Book"/>
        </w:rPr>
        <w:fldChar w:fldCharType="end"/>
      </w:r>
      <w:r w:rsidR="0013661C">
        <w:rPr>
          <w:rFonts w:ascii="Franklin Gothic Book" w:hAnsi="Franklin Gothic Book"/>
        </w:rPr>
        <w:t xml:space="preserve"> </w:t>
      </w:r>
      <w:r w:rsidRPr="00E10860">
        <w:rPr>
          <w:rFonts w:ascii="Franklin Gothic Book" w:hAnsi="Franklin Gothic Book"/>
        </w:rPr>
        <w:t>(</w:t>
      </w:r>
      <w:proofErr w:type="spellStart"/>
      <w:r w:rsidRPr="00E10860">
        <w:rPr>
          <w:rFonts w:ascii="Franklin Gothic Book" w:hAnsi="Franklin Gothic Book"/>
        </w:rPr>
        <w:t>i</w:t>
      </w:r>
      <w:proofErr w:type="spellEnd"/>
      <w:r w:rsidRPr="00E10860">
        <w:rPr>
          <w:rFonts w:ascii="Franklin Gothic Book" w:hAnsi="Franklin Gothic Book"/>
        </w:rPr>
        <w:t xml:space="preserve">), to implement a marketing plan as set out in the Licensee’s </w:t>
      </w:r>
      <w:r w:rsidR="00886074">
        <w:rPr>
          <w:rFonts w:ascii="Franklin Gothic Book" w:hAnsi="Franklin Gothic Book"/>
        </w:rPr>
        <w:t>Tender Submission</w:t>
      </w:r>
      <w:r w:rsidRPr="00E10860">
        <w:rPr>
          <w:rFonts w:ascii="Franklin Gothic Book" w:hAnsi="Franklin Gothic Book"/>
        </w:rPr>
        <w:t xml:space="preserve">, which shall be clearly defined, measurable and actionable and be in a form and content acceptable to UL and be in accordance with any requirements from time to time of UL and to procure that the Licensee’s Marketing Director meets with UL representatives on a bi-annual basis for the purposes of setting out the marketing plan for the forthcoming year and reports on actual performance as against budgetary plans and provides any other information and documentation required by UL in that regard; </w:t>
      </w:r>
    </w:p>
    <w:p w14:paraId="7C25A115" w14:textId="77777777" w:rsidR="00E10860" w:rsidRDefault="00E10860" w:rsidP="00E10860">
      <w:pPr>
        <w:ind w:left="1891" w:right="283" w:firstLine="0"/>
        <w:rPr>
          <w:rFonts w:ascii="Franklin Gothic Book" w:hAnsi="Franklin Gothic Book"/>
        </w:rPr>
      </w:pPr>
    </w:p>
    <w:p w14:paraId="434023CD" w14:textId="6D15E601" w:rsidR="00E10860" w:rsidRDefault="00777A72" w:rsidP="00AD1B95">
      <w:pPr>
        <w:numPr>
          <w:ilvl w:val="0"/>
          <w:numId w:val="22"/>
        </w:numPr>
        <w:ind w:left="1097" w:right="283" w:hanging="360"/>
        <w:rPr>
          <w:rFonts w:ascii="Franklin Gothic Book" w:hAnsi="Franklin Gothic Book"/>
        </w:rPr>
      </w:pPr>
      <w:r w:rsidRPr="00F37941">
        <w:rPr>
          <w:rFonts w:ascii="Franklin Gothic Book" w:hAnsi="Franklin Gothic Book"/>
        </w:rPr>
        <w:t xml:space="preserve">To increase the volume of activity in relation to the provision of Catering Services on the Catering Premises, with a view to maximising the revenue to be derived therefrom, through promotional and marketing activities, including, but without limitation, outsourcing and dedicated websites and promotional activities, which shall be agreed in advance with UL; </w:t>
      </w:r>
    </w:p>
    <w:p w14:paraId="336CB419" w14:textId="77777777" w:rsidR="00E10860" w:rsidRDefault="00E10860" w:rsidP="00DC31C2">
      <w:pPr>
        <w:ind w:left="1097" w:right="283" w:firstLine="0"/>
        <w:rPr>
          <w:rFonts w:ascii="Franklin Gothic Book" w:hAnsi="Franklin Gothic Book"/>
        </w:rPr>
      </w:pPr>
    </w:p>
    <w:p w14:paraId="36CDE10A" w14:textId="688532D0" w:rsidR="001A0A60" w:rsidRDefault="00777A72" w:rsidP="00AD1B95">
      <w:pPr>
        <w:numPr>
          <w:ilvl w:val="0"/>
          <w:numId w:val="22"/>
        </w:numPr>
        <w:ind w:left="1097" w:right="283" w:hanging="360"/>
        <w:rPr>
          <w:rFonts w:ascii="Franklin Gothic Book" w:hAnsi="Franklin Gothic Book"/>
        </w:rPr>
      </w:pPr>
      <w:bookmarkStart w:id="23" w:name="_Ref179812650"/>
      <w:r w:rsidRPr="00F37941">
        <w:rPr>
          <w:rFonts w:ascii="Franklin Gothic Book" w:hAnsi="Franklin Gothic Book"/>
        </w:rPr>
        <w:lastRenderedPageBreak/>
        <w:t xml:space="preserve">To adopt a proactive approach to market and business development and delivering quality improvement and investment in facilities and to provide details of all plans and/or policies in a form and content acceptable to UL and in accordance with any requirements from time to time of UL, which the Licensee shall devise, to include developing the Catering Services, outlining ideas, activities and/or any other strategies to attract new business, and to retain a suitably qualified customer service and marketing </w:t>
      </w:r>
      <w:r w:rsidR="000F0221">
        <w:rPr>
          <w:rFonts w:ascii="Franklin Gothic Book" w:hAnsi="Franklin Gothic Book"/>
        </w:rPr>
        <w:t>support</w:t>
      </w:r>
      <w:r w:rsidRPr="00F37941">
        <w:rPr>
          <w:rFonts w:ascii="Franklin Gothic Book" w:hAnsi="Franklin Gothic Book"/>
        </w:rPr>
        <w:t xml:space="preserve"> to undertake such market and business development and promotional and marketing activities;</w:t>
      </w:r>
      <w:bookmarkEnd w:id="23"/>
      <w:r w:rsidRPr="00F37941">
        <w:rPr>
          <w:rFonts w:ascii="Franklin Gothic Book" w:hAnsi="Franklin Gothic Book"/>
        </w:rPr>
        <w:t xml:space="preserve"> </w:t>
      </w:r>
    </w:p>
    <w:p w14:paraId="133EFC66" w14:textId="77777777" w:rsidR="001A0A60" w:rsidRDefault="001A0A60" w:rsidP="001A0A60">
      <w:pPr>
        <w:pStyle w:val="ListParagraph"/>
        <w:rPr>
          <w:rFonts w:ascii="Franklin Gothic Book" w:hAnsi="Franklin Gothic Book"/>
        </w:rPr>
      </w:pPr>
    </w:p>
    <w:p w14:paraId="692C5809" w14:textId="0881F079" w:rsidR="002941BA" w:rsidRPr="001A0A60" w:rsidRDefault="00777A72" w:rsidP="00AD1B95">
      <w:pPr>
        <w:numPr>
          <w:ilvl w:val="0"/>
          <w:numId w:val="22"/>
        </w:numPr>
        <w:ind w:left="1097" w:right="283" w:hanging="360"/>
        <w:rPr>
          <w:rFonts w:ascii="Franklin Gothic Book" w:hAnsi="Franklin Gothic Book"/>
        </w:rPr>
      </w:pPr>
      <w:r w:rsidRPr="001A0A60">
        <w:rPr>
          <w:rFonts w:ascii="Franklin Gothic Book" w:hAnsi="Franklin Gothic Book"/>
        </w:rPr>
        <w:t xml:space="preserve">To formulate, maintain and implement a communications management plan and to provide details of same and a copy thereof in a form and content acceptable to UL which shall deal with the following: </w:t>
      </w:r>
    </w:p>
    <w:p w14:paraId="653A35BF"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5"/>
        </w:rPr>
        <w:t xml:space="preserve"> </w:t>
      </w:r>
    </w:p>
    <w:p w14:paraId="052CD07C" w14:textId="77777777" w:rsidR="002941BA" w:rsidRPr="00F37941" w:rsidRDefault="00777A72" w:rsidP="00AD1B95">
      <w:pPr>
        <w:numPr>
          <w:ilvl w:val="3"/>
          <w:numId w:val="7"/>
        </w:numPr>
        <w:spacing w:after="36"/>
        <w:ind w:right="119" w:hanging="475"/>
        <w:rPr>
          <w:rFonts w:ascii="Franklin Gothic Book" w:hAnsi="Franklin Gothic Book"/>
        </w:rPr>
      </w:pPr>
      <w:r w:rsidRPr="00F37941">
        <w:rPr>
          <w:rFonts w:ascii="Franklin Gothic Book" w:hAnsi="Franklin Gothic Book"/>
        </w:rPr>
        <w:t xml:space="preserve">Comprehensive communication with the market on the University Campus </w:t>
      </w:r>
    </w:p>
    <w:p w14:paraId="2346CE56" w14:textId="77777777" w:rsidR="002941BA" w:rsidRPr="00F37941" w:rsidRDefault="00777A72" w:rsidP="00AD1B95">
      <w:pPr>
        <w:numPr>
          <w:ilvl w:val="3"/>
          <w:numId w:val="7"/>
        </w:numPr>
        <w:ind w:right="119" w:hanging="475"/>
        <w:rPr>
          <w:rFonts w:ascii="Franklin Gothic Book" w:hAnsi="Franklin Gothic Book"/>
        </w:rPr>
      </w:pPr>
      <w:r w:rsidRPr="00F37941">
        <w:rPr>
          <w:rFonts w:ascii="Franklin Gothic Book" w:hAnsi="Franklin Gothic Book"/>
        </w:rPr>
        <w:t xml:space="preserve">Good communications mechanisms with the client </w:t>
      </w:r>
    </w:p>
    <w:p w14:paraId="6E666FF0" w14:textId="77777777" w:rsidR="002941BA" w:rsidRPr="00F37941" w:rsidRDefault="00777A72" w:rsidP="00AD1B95">
      <w:pPr>
        <w:numPr>
          <w:ilvl w:val="3"/>
          <w:numId w:val="7"/>
        </w:numPr>
        <w:ind w:right="119" w:hanging="475"/>
        <w:rPr>
          <w:rFonts w:ascii="Franklin Gothic Book" w:hAnsi="Franklin Gothic Book"/>
        </w:rPr>
      </w:pPr>
      <w:r w:rsidRPr="00F37941">
        <w:rPr>
          <w:rFonts w:ascii="Franklin Gothic Book" w:hAnsi="Franklin Gothic Book"/>
        </w:rPr>
        <w:t xml:space="preserve">An effective website with online service inquiry and reservation </w:t>
      </w:r>
    </w:p>
    <w:p w14:paraId="6AE13AF4" w14:textId="77777777" w:rsidR="002941BA" w:rsidRPr="00F37941" w:rsidRDefault="00777A72" w:rsidP="00AD1B95">
      <w:pPr>
        <w:numPr>
          <w:ilvl w:val="3"/>
          <w:numId w:val="7"/>
        </w:numPr>
        <w:spacing w:after="29"/>
        <w:ind w:right="119" w:hanging="475"/>
        <w:rPr>
          <w:rFonts w:ascii="Franklin Gothic Book" w:hAnsi="Franklin Gothic Book"/>
        </w:rPr>
      </w:pPr>
      <w:r w:rsidRPr="00F37941">
        <w:rPr>
          <w:rFonts w:ascii="Franklin Gothic Book" w:hAnsi="Franklin Gothic Book"/>
        </w:rPr>
        <w:t xml:space="preserve">A structure which resolves issues in the daily operation of the account </w:t>
      </w:r>
    </w:p>
    <w:p w14:paraId="5D9F8AB7" w14:textId="77777777" w:rsidR="002941BA" w:rsidRPr="00F37941" w:rsidRDefault="00777A72" w:rsidP="00AD1B95">
      <w:pPr>
        <w:numPr>
          <w:ilvl w:val="3"/>
          <w:numId w:val="7"/>
        </w:numPr>
        <w:ind w:right="119" w:hanging="475"/>
        <w:rPr>
          <w:rFonts w:ascii="Franklin Gothic Book" w:hAnsi="Franklin Gothic Book"/>
        </w:rPr>
      </w:pPr>
      <w:r w:rsidRPr="00F37941">
        <w:rPr>
          <w:rFonts w:ascii="Franklin Gothic Book" w:hAnsi="Franklin Gothic Book"/>
        </w:rPr>
        <w:t xml:space="preserve">A clear customer complaint handling and resolution policy </w:t>
      </w:r>
    </w:p>
    <w:p w14:paraId="4C9973DC" w14:textId="77777777" w:rsidR="002941BA" w:rsidRPr="00F37941" w:rsidRDefault="00777A72" w:rsidP="00AD1B95">
      <w:pPr>
        <w:numPr>
          <w:ilvl w:val="3"/>
          <w:numId w:val="7"/>
        </w:numPr>
        <w:ind w:right="119" w:hanging="475"/>
        <w:rPr>
          <w:rFonts w:ascii="Franklin Gothic Book" w:hAnsi="Franklin Gothic Book"/>
        </w:rPr>
      </w:pPr>
      <w:r w:rsidRPr="00F37941">
        <w:rPr>
          <w:rFonts w:ascii="Franklin Gothic Book" w:hAnsi="Franklin Gothic Book"/>
        </w:rPr>
        <w:t xml:space="preserve">Customer review mechanism </w:t>
      </w:r>
    </w:p>
    <w:p w14:paraId="35FE8F8C" w14:textId="77777777" w:rsidR="002941BA" w:rsidRPr="00F37941" w:rsidRDefault="00777A72" w:rsidP="00AD1B95">
      <w:pPr>
        <w:numPr>
          <w:ilvl w:val="3"/>
          <w:numId w:val="7"/>
        </w:numPr>
        <w:ind w:right="119" w:hanging="475"/>
        <w:rPr>
          <w:rFonts w:ascii="Franklin Gothic Book" w:hAnsi="Franklin Gothic Book"/>
        </w:rPr>
      </w:pPr>
      <w:r w:rsidRPr="00F37941">
        <w:rPr>
          <w:rFonts w:ascii="Franklin Gothic Book" w:hAnsi="Franklin Gothic Book"/>
        </w:rPr>
        <w:t xml:space="preserve">Client review mechanisms; </w:t>
      </w:r>
    </w:p>
    <w:p w14:paraId="01D5B26C"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428D0679" w14:textId="023FA3BF" w:rsidR="002941BA" w:rsidRPr="00F37941" w:rsidRDefault="002941BA">
      <w:pPr>
        <w:spacing w:after="0" w:line="259" w:lineRule="auto"/>
        <w:ind w:left="139" w:firstLine="0"/>
        <w:jc w:val="left"/>
        <w:rPr>
          <w:rFonts w:ascii="Franklin Gothic Book" w:hAnsi="Franklin Gothic Book"/>
        </w:rPr>
      </w:pPr>
    </w:p>
    <w:p w14:paraId="373E1784" w14:textId="4164357F" w:rsidR="002941BA" w:rsidRPr="00F37941" w:rsidRDefault="00777A72" w:rsidP="00AD1B95">
      <w:pPr>
        <w:pStyle w:val="ListParagraph"/>
        <w:numPr>
          <w:ilvl w:val="1"/>
          <w:numId w:val="18"/>
        </w:numPr>
        <w:spacing w:after="0" w:line="259" w:lineRule="auto"/>
        <w:rPr>
          <w:rFonts w:ascii="Franklin Gothic Book" w:hAnsi="Franklin Gothic Book"/>
        </w:rPr>
      </w:pPr>
      <w:r w:rsidRPr="0013661C">
        <w:rPr>
          <w:rFonts w:ascii="Franklin Gothic Book" w:hAnsi="Franklin Gothic Book"/>
        </w:rPr>
        <w:t>To</w:t>
      </w:r>
      <w:r w:rsidR="0013661C" w:rsidRPr="0013661C">
        <w:rPr>
          <w:rFonts w:ascii="Franklin Gothic Book" w:hAnsi="Franklin Gothic Book"/>
        </w:rPr>
        <w:t xml:space="preserve"> </w:t>
      </w:r>
      <w:r w:rsidR="0013661C">
        <w:rPr>
          <w:rFonts w:ascii="Franklin Gothic Book" w:hAnsi="Franklin Gothic Book"/>
        </w:rPr>
        <w:t>be responsible</w:t>
      </w:r>
      <w:r w:rsidRPr="0013661C">
        <w:rPr>
          <w:rFonts w:ascii="Franklin Gothic Book" w:hAnsi="Franklin Gothic Book"/>
        </w:rPr>
        <w:t xml:space="preserve"> for the</w:t>
      </w:r>
      <w:r w:rsidR="0013661C">
        <w:rPr>
          <w:rFonts w:ascii="Franklin Gothic Book" w:hAnsi="Franklin Gothic Book"/>
        </w:rPr>
        <w:t xml:space="preserve"> </w:t>
      </w:r>
      <w:r w:rsidRPr="0013661C">
        <w:rPr>
          <w:rFonts w:ascii="Franklin Gothic Book" w:hAnsi="Franklin Gothic Book"/>
        </w:rPr>
        <w:t>installation and management of selected vending services in designated areas</w:t>
      </w:r>
      <w:r w:rsidRPr="00F37941">
        <w:rPr>
          <w:rFonts w:ascii="Franklin Gothic Book" w:hAnsi="Franklin Gothic Book"/>
        </w:rPr>
        <w:t xml:space="preserve"> of the Catering Premises and the installation and management of same shall be carried out in consultation and in agreement with UL and shall provide for and comply with the requirements from time to time of UL. </w:t>
      </w:r>
    </w:p>
    <w:p w14:paraId="6418E856"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2A960CBA"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observe and comply with the rules, regulations, requirements and/or bye- laws of the local or any other authority and with the requirements of any Laws, including, but without limitation, any Act of Parliament and/or statutory instrument in respect of the user and occupation of the Catering Premises and the provision of Catering Services and to comply with all rules and regulations from time to time made by UL for the management and running of the University Campus, the use of the Catering Premises and the exercise of the rights granted hereunder. </w:t>
      </w:r>
    </w:p>
    <w:p w14:paraId="5972FB1C" w14:textId="5D4122EF" w:rsidR="002941BA" w:rsidRPr="00F37941" w:rsidRDefault="002941BA" w:rsidP="001A0A60">
      <w:pPr>
        <w:pStyle w:val="ListParagraph"/>
        <w:spacing w:after="0" w:line="259" w:lineRule="auto"/>
        <w:ind w:left="737" w:firstLine="0"/>
        <w:rPr>
          <w:rFonts w:ascii="Franklin Gothic Book" w:hAnsi="Franklin Gothic Book"/>
        </w:rPr>
      </w:pPr>
    </w:p>
    <w:p w14:paraId="5BCAB1B1" w14:textId="280AECBF"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notify UL of any damage caused to the Catering Premises and/or any erections or other property of any kind on the Catering Premises and/or injury to any person on the Catering Premises and to, without delay, make good at the cost of the Licensee, the same or pay to UL or the person injured full compensation in money for such damage and/or injury to the extent that it is due to the act, neglect, omission, default, negligence, breach of duty and/or breach of statutory duty of the Licensee, its servants, agents, employees, invitees, customers and/or any person on the Catering Premises with the Licensee’s actual or implied authority, save where such damage or injury is solely caused by the misconduct of UL. </w:t>
      </w:r>
    </w:p>
    <w:p w14:paraId="0A0FB77C" w14:textId="1B4911EB" w:rsidR="002941BA" w:rsidRPr="00F37941" w:rsidRDefault="002941BA" w:rsidP="001A0A60">
      <w:pPr>
        <w:pStyle w:val="ListParagraph"/>
        <w:spacing w:after="0" w:line="259" w:lineRule="auto"/>
        <w:ind w:left="737" w:firstLine="0"/>
        <w:rPr>
          <w:rFonts w:ascii="Franklin Gothic Book" w:hAnsi="Franklin Gothic Book"/>
        </w:rPr>
      </w:pPr>
    </w:p>
    <w:p w14:paraId="17FEBDE8"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lastRenderedPageBreak/>
        <w:t xml:space="preserve">Not to make any alterations, structural or otherwise, to the Catering Premises or any part thereof, without the prior written consent of UL and for the avoidance of any doubt, no modifications to the building fabric of the Catering Premises or any part thereof or the Utilities therein or any part thereof shall be carried out without the prior written approval of the Building and Estates Department of UL and only suitably qualified professional contractors with adequate insurance acceptable to and to be first approved in writing by the Building and Estates Department of UL shall be allowed to carry out any such works to the Catering Premises, subject to the prior written approval of UL to same. </w:t>
      </w:r>
    </w:p>
    <w:p w14:paraId="22C8270E" w14:textId="74D7F118" w:rsidR="002941BA" w:rsidRPr="00F37941" w:rsidRDefault="002941BA" w:rsidP="001A0A60">
      <w:pPr>
        <w:pStyle w:val="ListParagraph"/>
        <w:spacing w:after="0" w:line="259" w:lineRule="auto"/>
        <w:ind w:left="737" w:firstLine="0"/>
        <w:rPr>
          <w:rFonts w:ascii="Franklin Gothic Book" w:hAnsi="Franklin Gothic Book"/>
        </w:rPr>
      </w:pPr>
    </w:p>
    <w:p w14:paraId="738EF948"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use the Catering Premises for the sole purpose of providing Catering Services. </w:t>
      </w:r>
    </w:p>
    <w:p w14:paraId="4EFE3E02" w14:textId="659088AB" w:rsidR="002941BA" w:rsidRPr="00F37941" w:rsidRDefault="002941BA" w:rsidP="001A0A60">
      <w:pPr>
        <w:pStyle w:val="ListParagraph"/>
        <w:spacing w:after="0" w:line="259" w:lineRule="auto"/>
        <w:ind w:left="737" w:firstLine="0"/>
        <w:rPr>
          <w:rFonts w:ascii="Franklin Gothic Book" w:hAnsi="Franklin Gothic Book"/>
        </w:rPr>
      </w:pPr>
    </w:p>
    <w:p w14:paraId="0A9DC080"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pay and discharge all VAT or such further or other taxes and/or liabilities which may exist from time to time in connection with and/or arising from this Agreement and without prejudice to the generality of the foregoing, any VAT arising on the creation of this Agreement and VAT arising on the Licence Fee and any other taxes, charges, costs, outgoings, expenses and/or other sums arising hereunder. </w:t>
      </w:r>
    </w:p>
    <w:p w14:paraId="60EEA5F2" w14:textId="77111647" w:rsidR="002941BA" w:rsidRPr="00F37941" w:rsidRDefault="002941BA" w:rsidP="001A0A60">
      <w:pPr>
        <w:pStyle w:val="ListParagraph"/>
        <w:spacing w:after="0" w:line="259" w:lineRule="auto"/>
        <w:ind w:left="737" w:firstLine="0"/>
        <w:rPr>
          <w:rFonts w:ascii="Franklin Gothic Book" w:hAnsi="Franklin Gothic Book"/>
        </w:rPr>
      </w:pPr>
    </w:p>
    <w:p w14:paraId="2EE1385F" w14:textId="7F6D4529" w:rsidR="002941BA" w:rsidRPr="00D61DA8"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Not to have, store or keep upon the Catering Premises or any part thereof any substance of an explosive nature or of an inflammable or dangerous nature or such as might increase the risk of fire or explosion. </w:t>
      </w:r>
    </w:p>
    <w:p w14:paraId="61012F7A" w14:textId="77777777" w:rsidR="007C5A5D" w:rsidRPr="00F37941" w:rsidRDefault="007C5A5D">
      <w:pPr>
        <w:spacing w:after="0" w:line="259" w:lineRule="auto"/>
        <w:ind w:left="139" w:firstLine="0"/>
        <w:jc w:val="left"/>
        <w:rPr>
          <w:rFonts w:ascii="Franklin Gothic Book" w:hAnsi="Franklin Gothic Book"/>
        </w:rPr>
      </w:pPr>
    </w:p>
    <w:p w14:paraId="409AC59F" w14:textId="77777777" w:rsidR="001A0A60" w:rsidRDefault="001A0A60" w:rsidP="00AD1B95">
      <w:pPr>
        <w:pStyle w:val="ListParagraph"/>
        <w:numPr>
          <w:ilvl w:val="1"/>
          <w:numId w:val="18"/>
        </w:numPr>
        <w:spacing w:after="0" w:line="259" w:lineRule="auto"/>
        <w:rPr>
          <w:rFonts w:ascii="Franklin Gothic Book" w:hAnsi="Franklin Gothic Book"/>
        </w:rPr>
      </w:pPr>
    </w:p>
    <w:p w14:paraId="1A878AD0" w14:textId="77777777" w:rsidR="00504BC8" w:rsidRDefault="00777A72" w:rsidP="00AD1B95">
      <w:pPr>
        <w:numPr>
          <w:ilvl w:val="0"/>
          <w:numId w:val="23"/>
        </w:numPr>
        <w:spacing w:line="247" w:lineRule="auto"/>
        <w:ind w:left="1094" w:right="284" w:hanging="357"/>
        <w:rPr>
          <w:rFonts w:ascii="Franklin Gothic Book" w:hAnsi="Franklin Gothic Book"/>
        </w:rPr>
      </w:pPr>
      <w:r w:rsidRPr="00F37941">
        <w:rPr>
          <w:rFonts w:ascii="Franklin Gothic Book" w:hAnsi="Franklin Gothic Book"/>
        </w:rPr>
        <w:t>Not to disclose and to ensure that the employees, servants and/or agents of</w:t>
      </w:r>
      <w:r w:rsidR="001A0A60">
        <w:rPr>
          <w:rFonts w:ascii="Franklin Gothic Book" w:hAnsi="Franklin Gothic Book"/>
        </w:rPr>
        <w:t xml:space="preserve"> </w:t>
      </w:r>
      <w:r w:rsidRPr="00F37941">
        <w:rPr>
          <w:rFonts w:ascii="Franklin Gothic Book" w:hAnsi="Franklin Gothic Book"/>
        </w:rPr>
        <w:t xml:space="preserve">the </w:t>
      </w:r>
      <w:r w:rsidRPr="001A0A60">
        <w:rPr>
          <w:rFonts w:ascii="Franklin Gothic Book" w:hAnsi="Franklin Gothic Book"/>
        </w:rPr>
        <w:t xml:space="preserve">Licensee do not disclose any information of a confidential nature obtained by reason of this Agreement, except information which is in the public domain otherwise than by reason of a breach of this provision. </w:t>
      </w:r>
      <w:bookmarkStart w:id="24" w:name="_Hlk178953992"/>
    </w:p>
    <w:p w14:paraId="5985215F" w14:textId="77777777" w:rsidR="00504BC8" w:rsidRDefault="00504BC8" w:rsidP="00504BC8">
      <w:pPr>
        <w:spacing w:line="247" w:lineRule="auto"/>
        <w:ind w:left="1094" w:right="284" w:firstLine="0"/>
        <w:rPr>
          <w:rFonts w:ascii="Franklin Gothic Book" w:hAnsi="Franklin Gothic Book"/>
        </w:rPr>
      </w:pPr>
    </w:p>
    <w:p w14:paraId="68535B7D" w14:textId="2291340C" w:rsidR="002941BA" w:rsidRPr="00504BC8" w:rsidRDefault="00777A72" w:rsidP="00AD1B95">
      <w:pPr>
        <w:numPr>
          <w:ilvl w:val="0"/>
          <w:numId w:val="23"/>
        </w:numPr>
        <w:spacing w:line="247" w:lineRule="auto"/>
        <w:ind w:left="1094" w:right="284" w:hanging="357"/>
        <w:rPr>
          <w:rFonts w:ascii="Franklin Gothic Book" w:hAnsi="Franklin Gothic Book"/>
        </w:rPr>
      </w:pPr>
      <w:r w:rsidRPr="00504BC8">
        <w:rPr>
          <w:rFonts w:ascii="Franklin Gothic Book" w:hAnsi="Franklin Gothic Book"/>
        </w:rPr>
        <w:t>The provisions of sub-clause (i) above shall apply during the</w:t>
      </w:r>
      <w:r w:rsidR="007C5A5D" w:rsidRPr="00504BC8">
        <w:rPr>
          <w:rFonts w:ascii="Franklin Gothic Book" w:hAnsi="Franklin Gothic Book"/>
        </w:rPr>
        <w:t xml:space="preserve"> continuance of this Agreement and after its termination howsoever</w:t>
      </w:r>
      <w:r w:rsidR="00504BC8">
        <w:rPr>
          <w:rFonts w:ascii="Franklin Gothic Book" w:hAnsi="Franklin Gothic Book"/>
        </w:rPr>
        <w:t xml:space="preserve"> occurring</w:t>
      </w:r>
      <w:r w:rsidR="007C5A5D" w:rsidRPr="00504BC8">
        <w:rPr>
          <w:rFonts w:ascii="Franklin Gothic Book" w:hAnsi="Franklin Gothic Book"/>
        </w:rPr>
        <w:t xml:space="preserve">. </w:t>
      </w:r>
    </w:p>
    <w:bookmarkEnd w:id="24"/>
    <w:p w14:paraId="60E9C1D8"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5D9368A9" w14:textId="77777777" w:rsidR="001A0A60" w:rsidRDefault="001A0A60" w:rsidP="00AD1B95">
      <w:pPr>
        <w:pStyle w:val="ListParagraph"/>
        <w:numPr>
          <w:ilvl w:val="1"/>
          <w:numId w:val="18"/>
        </w:numPr>
        <w:spacing w:after="0" w:line="259" w:lineRule="auto"/>
        <w:rPr>
          <w:rFonts w:ascii="Franklin Gothic Book" w:hAnsi="Franklin Gothic Book"/>
        </w:rPr>
      </w:pPr>
    </w:p>
    <w:p w14:paraId="17C002FE" w14:textId="77777777" w:rsidR="00504BC8" w:rsidRDefault="00777A72" w:rsidP="00AD1B95">
      <w:pPr>
        <w:numPr>
          <w:ilvl w:val="0"/>
          <w:numId w:val="24"/>
        </w:numPr>
        <w:spacing w:line="247" w:lineRule="auto"/>
        <w:ind w:left="1094" w:right="284" w:hanging="357"/>
        <w:rPr>
          <w:rFonts w:ascii="Franklin Gothic Book" w:hAnsi="Franklin Gothic Book"/>
        </w:rPr>
      </w:pPr>
      <w:r w:rsidRPr="00F37941">
        <w:rPr>
          <w:rFonts w:ascii="Franklin Gothic Book" w:hAnsi="Franklin Gothic Book"/>
        </w:rPr>
        <w:t>Not to impede in any way UL or its officers, servants and/or agents in the</w:t>
      </w:r>
      <w:r w:rsidR="007C5A5D" w:rsidRPr="00F37941">
        <w:rPr>
          <w:rFonts w:ascii="Franklin Gothic Book" w:hAnsi="Franklin Gothic Book"/>
        </w:rPr>
        <w:t xml:space="preserve">  </w:t>
      </w:r>
      <w:r w:rsidR="001A0A60">
        <w:rPr>
          <w:rFonts w:ascii="Franklin Gothic Book" w:hAnsi="Franklin Gothic Book"/>
        </w:rPr>
        <w:t xml:space="preserve"> </w:t>
      </w:r>
      <w:r w:rsidR="007C5A5D" w:rsidRPr="001A0A60">
        <w:rPr>
          <w:rFonts w:ascii="Franklin Gothic Book" w:hAnsi="Franklin Gothic Book"/>
        </w:rPr>
        <w:t xml:space="preserve">exercise of UL’s rights of possession and control of the Catering Premises. </w:t>
      </w:r>
    </w:p>
    <w:p w14:paraId="6CDBC87F" w14:textId="77777777" w:rsidR="00504BC8" w:rsidRDefault="00504BC8" w:rsidP="00504BC8">
      <w:pPr>
        <w:spacing w:line="247" w:lineRule="auto"/>
        <w:ind w:left="1094" w:right="284" w:firstLine="0"/>
        <w:rPr>
          <w:rFonts w:ascii="Franklin Gothic Book" w:hAnsi="Franklin Gothic Book"/>
        </w:rPr>
      </w:pPr>
    </w:p>
    <w:p w14:paraId="3A8F30F2" w14:textId="3C3F8B9D" w:rsidR="002941BA" w:rsidRPr="00504BC8" w:rsidRDefault="00777A72" w:rsidP="00AD1B95">
      <w:pPr>
        <w:numPr>
          <w:ilvl w:val="0"/>
          <w:numId w:val="24"/>
        </w:numPr>
        <w:spacing w:line="247" w:lineRule="auto"/>
        <w:ind w:left="1094" w:right="284" w:hanging="357"/>
        <w:rPr>
          <w:rFonts w:ascii="Franklin Gothic Book" w:hAnsi="Franklin Gothic Book"/>
        </w:rPr>
      </w:pPr>
      <w:r w:rsidRPr="00504BC8">
        <w:rPr>
          <w:rFonts w:ascii="Franklin Gothic Book" w:hAnsi="Franklin Gothic Book"/>
        </w:rPr>
        <w:t xml:space="preserve">To permit UL or its officers, servants and/or agents to enter and view the Catering Premises and the arrangements for security of, supervision and preservation of order in the Catering Premises. </w:t>
      </w:r>
    </w:p>
    <w:p w14:paraId="22558CB5"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4703B898"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conduct, manage and ensure the proper and efficient operation of its business and control of staff in the Catering Premises and to maintain the Catering Premises to a standard that is commensurate with the standards of the University Campus and the operations carried on thereat. </w:t>
      </w:r>
    </w:p>
    <w:p w14:paraId="74CD8BF0" w14:textId="77777777" w:rsidR="002941BA" w:rsidRPr="00F37941" w:rsidRDefault="00777A72">
      <w:pPr>
        <w:spacing w:after="17" w:line="259" w:lineRule="auto"/>
        <w:ind w:left="139" w:firstLine="0"/>
        <w:jc w:val="left"/>
        <w:rPr>
          <w:rFonts w:ascii="Franklin Gothic Book" w:hAnsi="Franklin Gothic Book"/>
        </w:rPr>
      </w:pPr>
      <w:r w:rsidRPr="00F37941">
        <w:rPr>
          <w:rFonts w:ascii="Franklin Gothic Book" w:hAnsi="Franklin Gothic Book"/>
          <w:sz w:val="20"/>
        </w:rPr>
        <w:t xml:space="preserve"> </w:t>
      </w:r>
    </w:p>
    <w:p w14:paraId="0C7E6589"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properly operate and monitor any systems and/or Equipment in the Catering Premises. </w:t>
      </w:r>
    </w:p>
    <w:p w14:paraId="6809E93F" w14:textId="35DC60B2" w:rsidR="002941BA" w:rsidRPr="00F37941" w:rsidRDefault="002941BA" w:rsidP="001A0A60">
      <w:pPr>
        <w:pStyle w:val="ListParagraph"/>
        <w:spacing w:after="0" w:line="259" w:lineRule="auto"/>
        <w:ind w:left="737" w:firstLine="0"/>
        <w:rPr>
          <w:rFonts w:ascii="Franklin Gothic Book" w:hAnsi="Franklin Gothic Book"/>
        </w:rPr>
      </w:pPr>
    </w:p>
    <w:p w14:paraId="5F4603BB"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lastRenderedPageBreak/>
        <w:t xml:space="preserve">To be responsible for all breakages to delph ware and all loss or damage to cutlery and make good and remedy same without delay. </w:t>
      </w:r>
    </w:p>
    <w:p w14:paraId="1C0A01B7" w14:textId="62766B56" w:rsidR="002941BA" w:rsidRPr="00F37941" w:rsidRDefault="002941BA" w:rsidP="001A0A60">
      <w:pPr>
        <w:pStyle w:val="ListParagraph"/>
        <w:spacing w:after="0" w:line="259" w:lineRule="auto"/>
        <w:ind w:left="737" w:firstLine="0"/>
        <w:rPr>
          <w:rFonts w:ascii="Franklin Gothic Book" w:hAnsi="Franklin Gothic Book"/>
        </w:rPr>
      </w:pPr>
    </w:p>
    <w:p w14:paraId="46F088B8"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ensure that a complaints policy and procedure is in place to the satisfaction of UL and to furnish UL with a copy of this policy upon its request and to deal with and resolve all complaints without delay and ensure that all serious complaints are brought to the attention of the relevant personnel appointed by </w:t>
      </w:r>
      <w:proofErr w:type="gramStart"/>
      <w:r w:rsidRPr="00F37941">
        <w:rPr>
          <w:rFonts w:ascii="Franklin Gothic Book" w:hAnsi="Franklin Gothic Book"/>
        </w:rPr>
        <w:t>UL  to</w:t>
      </w:r>
      <w:proofErr w:type="gramEnd"/>
      <w:r w:rsidRPr="00F37941">
        <w:rPr>
          <w:rFonts w:ascii="Franklin Gothic Book" w:hAnsi="Franklin Gothic Book"/>
        </w:rPr>
        <w:t xml:space="preserve">  </w:t>
      </w:r>
      <w:proofErr w:type="gramStart"/>
      <w:r w:rsidRPr="00F37941">
        <w:rPr>
          <w:rFonts w:ascii="Franklin Gothic Book" w:hAnsi="Franklin Gothic Book"/>
        </w:rPr>
        <w:t>be  responsible</w:t>
      </w:r>
      <w:proofErr w:type="gramEnd"/>
      <w:r w:rsidRPr="00F37941">
        <w:rPr>
          <w:rFonts w:ascii="Franklin Gothic Book" w:hAnsi="Franklin Gothic Book"/>
        </w:rPr>
        <w:t xml:space="preserve">  </w:t>
      </w:r>
      <w:proofErr w:type="gramStart"/>
      <w:r w:rsidRPr="00F37941">
        <w:rPr>
          <w:rFonts w:ascii="Franklin Gothic Book" w:hAnsi="Franklin Gothic Book"/>
        </w:rPr>
        <w:t>for  the</w:t>
      </w:r>
      <w:proofErr w:type="gramEnd"/>
      <w:r w:rsidRPr="00F37941">
        <w:rPr>
          <w:rFonts w:ascii="Franklin Gothic Book" w:hAnsi="Franklin Gothic Book"/>
        </w:rPr>
        <w:t xml:space="preserve">  </w:t>
      </w:r>
      <w:proofErr w:type="gramStart"/>
      <w:r w:rsidRPr="00F37941">
        <w:rPr>
          <w:rFonts w:ascii="Franklin Gothic Book" w:hAnsi="Franklin Gothic Book"/>
        </w:rPr>
        <w:t>main  catering</w:t>
      </w:r>
      <w:proofErr w:type="gramEnd"/>
      <w:r w:rsidRPr="00F37941">
        <w:rPr>
          <w:rFonts w:ascii="Franklin Gothic Book" w:hAnsi="Franklin Gothic Book"/>
        </w:rPr>
        <w:t xml:space="preserve">  </w:t>
      </w:r>
      <w:proofErr w:type="gramStart"/>
      <w:r w:rsidRPr="00F37941">
        <w:rPr>
          <w:rFonts w:ascii="Franklin Gothic Book" w:hAnsi="Franklin Gothic Book"/>
        </w:rPr>
        <w:t>account  constituted</w:t>
      </w:r>
      <w:proofErr w:type="gramEnd"/>
      <w:r w:rsidRPr="00F37941">
        <w:rPr>
          <w:rFonts w:ascii="Franklin Gothic Book" w:hAnsi="Franklin Gothic Book"/>
        </w:rPr>
        <w:t xml:space="preserve">  </w:t>
      </w:r>
      <w:proofErr w:type="gramStart"/>
      <w:r w:rsidRPr="00F37941">
        <w:rPr>
          <w:rFonts w:ascii="Franklin Gothic Book" w:hAnsi="Franklin Gothic Book"/>
        </w:rPr>
        <w:t>by  this</w:t>
      </w:r>
      <w:proofErr w:type="gramEnd"/>
      <w:r w:rsidRPr="00F37941">
        <w:rPr>
          <w:rFonts w:ascii="Franklin Gothic Book" w:hAnsi="Franklin Gothic Book"/>
        </w:rPr>
        <w:t xml:space="preserve"> Agreement and to comply with any requirements of UL in that regard. </w:t>
      </w:r>
    </w:p>
    <w:p w14:paraId="14B9E060" w14:textId="74009C27" w:rsidR="002941BA" w:rsidRPr="00F37941" w:rsidRDefault="002941BA" w:rsidP="001A0A60">
      <w:pPr>
        <w:pStyle w:val="ListParagraph"/>
        <w:spacing w:after="0" w:line="259" w:lineRule="auto"/>
        <w:ind w:left="737" w:firstLine="0"/>
        <w:rPr>
          <w:rFonts w:ascii="Franklin Gothic Book" w:hAnsi="Franklin Gothic Book"/>
        </w:rPr>
      </w:pPr>
    </w:p>
    <w:p w14:paraId="39E17B12"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maintain a register of complaints and the results of their resolution and to keep an accurate record of complaints and the results of their resolution, whether orally or in writing, in a book maintained especially for that purpose, same to be made available for inspection by UL. </w:t>
      </w:r>
    </w:p>
    <w:p w14:paraId="1A3B4439" w14:textId="5673832C" w:rsidR="002941BA" w:rsidRPr="00F37941" w:rsidRDefault="002941BA" w:rsidP="001A0A60">
      <w:pPr>
        <w:pStyle w:val="ListParagraph"/>
        <w:spacing w:after="0" w:line="259" w:lineRule="auto"/>
        <w:ind w:left="737" w:firstLine="0"/>
        <w:rPr>
          <w:rFonts w:ascii="Franklin Gothic Book" w:hAnsi="Franklin Gothic Book"/>
        </w:rPr>
      </w:pPr>
    </w:p>
    <w:p w14:paraId="6EB4FAA6" w14:textId="4E8963AB"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trade from the Catering Premises during the Opening Hours set out in both the </w:t>
      </w:r>
      <w:r w:rsidR="00504BC8">
        <w:rPr>
          <w:rFonts w:ascii="Franklin Gothic Book" w:hAnsi="Franklin Gothic Book"/>
        </w:rPr>
        <w:t>First</w:t>
      </w:r>
      <w:r w:rsidRPr="00F37941">
        <w:rPr>
          <w:rFonts w:ascii="Franklin Gothic Book" w:hAnsi="Franklin Gothic Book"/>
        </w:rPr>
        <w:t xml:space="preserve"> Schedule and the Fifth Schedule or such other hours and days as may be agreed to by UL from time to time. </w:t>
      </w:r>
    </w:p>
    <w:p w14:paraId="30009822" w14:textId="287C0454" w:rsidR="002941BA" w:rsidRPr="00F37941" w:rsidRDefault="002941BA" w:rsidP="001A0A60">
      <w:pPr>
        <w:pStyle w:val="ListParagraph"/>
        <w:spacing w:after="0" w:line="259" w:lineRule="auto"/>
        <w:ind w:left="737" w:firstLine="0"/>
        <w:rPr>
          <w:rFonts w:ascii="Franklin Gothic Book" w:hAnsi="Franklin Gothic Book"/>
        </w:rPr>
      </w:pPr>
    </w:p>
    <w:p w14:paraId="21D92480"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co-operate fully with UL, its servants and agents in their exercise of UL’s control of the University Campus and the Catering Premises. </w:t>
      </w:r>
    </w:p>
    <w:p w14:paraId="2259F54E" w14:textId="38BEE016" w:rsidR="002941BA" w:rsidRPr="00F37941" w:rsidRDefault="002941BA" w:rsidP="001A0A60">
      <w:pPr>
        <w:pStyle w:val="ListParagraph"/>
        <w:spacing w:after="0" w:line="259" w:lineRule="auto"/>
        <w:ind w:left="737" w:firstLine="0"/>
        <w:rPr>
          <w:rFonts w:ascii="Franklin Gothic Book" w:hAnsi="Franklin Gothic Book"/>
        </w:rPr>
      </w:pPr>
    </w:p>
    <w:p w14:paraId="70246AA7"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On the termination of this Agreement to remove all the Licensee’s goods, chattels and other property from the Catering Premises, but only where required to do so by UL. </w:t>
      </w:r>
    </w:p>
    <w:p w14:paraId="401C8726" w14:textId="0DA7701B" w:rsidR="002941BA" w:rsidRPr="00F37941" w:rsidRDefault="002941BA" w:rsidP="001A0A60">
      <w:pPr>
        <w:pStyle w:val="ListParagraph"/>
        <w:spacing w:after="0" w:line="259" w:lineRule="auto"/>
        <w:ind w:left="737" w:firstLine="0"/>
        <w:rPr>
          <w:rFonts w:ascii="Franklin Gothic Book" w:hAnsi="Franklin Gothic Book"/>
        </w:rPr>
      </w:pPr>
    </w:p>
    <w:p w14:paraId="217987A9" w14:textId="3414C7F2"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To comply with and observe the provisions of the liquor licensing Laws including, but without limitation, the Licensing Acts/the Intoxicating Liquor Acts 1833</w:t>
      </w:r>
      <w:r w:rsidR="00504BC8">
        <w:rPr>
          <w:rFonts w:ascii="Franklin Gothic Book" w:hAnsi="Franklin Gothic Book"/>
        </w:rPr>
        <w:t xml:space="preserve"> – </w:t>
      </w:r>
      <w:r w:rsidRPr="00F37941">
        <w:rPr>
          <w:rFonts w:ascii="Franklin Gothic Book" w:hAnsi="Franklin Gothic Book"/>
        </w:rPr>
        <w:t xml:space="preserve">2008 and all registrations, certificates, licences and/or consents that may be held and/or have issued in respect of the Catering Premises and to be responsible for and to apply for and/or renew any such registrations, certificates, licences and/or consents, provided however that, in the case of a new application for any of the foregoing registrations, certificates, licences and/or consents, the prior consent in writing of UL will be required to same and will be subject to compliance with any requirements of UL in that regard, and to maintain and comply with the terms, conditions and requirements of any such registrations, certificates, licences and/or consents and not to do or omit to do anything which would render UL and/or the Licensee or any other party to be in breach of the liquor licensing Laws, the terms and conditions of such registrations, certificates, licences and/or consents and/or would impact upon the application for or renewal of these registrations, certificates, licences and/or consents and/or would give rise to the forfeiture, extinguishment, revocation or cancellation of such registrations, certificates, licences and/or consents and/or same becoming void or voidable and/or whereby any rights and/or privileges attached thereto may be lost, restricted, prejudiced, undermined or jeopardised. </w:t>
      </w:r>
    </w:p>
    <w:p w14:paraId="4E56237A" w14:textId="6B84738E" w:rsidR="002941BA" w:rsidRPr="00F37941" w:rsidRDefault="002941BA" w:rsidP="001A0A60">
      <w:pPr>
        <w:pStyle w:val="ListParagraph"/>
        <w:spacing w:after="0" w:line="259" w:lineRule="auto"/>
        <w:ind w:left="737" w:firstLine="0"/>
        <w:rPr>
          <w:rFonts w:ascii="Franklin Gothic Book" w:hAnsi="Franklin Gothic Book"/>
        </w:rPr>
      </w:pPr>
    </w:p>
    <w:p w14:paraId="599BEB4A"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be responsible for the maintenance of and to maintain food macerator(s), where installed in the Catering Premises, in accordance with any requirements from time to time of UL and/or all relevant Laws and such maintenance shall include the weekly </w:t>
      </w:r>
      <w:r w:rsidRPr="00F37941">
        <w:rPr>
          <w:rFonts w:ascii="Franklin Gothic Book" w:hAnsi="Franklin Gothic Book"/>
        </w:rPr>
        <w:lastRenderedPageBreak/>
        <w:t xml:space="preserve">application of appropriate enzyme treatment in accordance with any requirements from time to time of UL and any relevant Laws in that regard and to maintain a record of the application of that enzyme treatment in accordance with any requirements from time to time of UL and any relevant Laws in that regard for audit purposes and to make same available for inspection by UL at all times. </w:t>
      </w:r>
    </w:p>
    <w:p w14:paraId="4D9E6C45" w14:textId="5351EDD2" w:rsidR="002941BA" w:rsidRPr="00F37941" w:rsidRDefault="002941BA" w:rsidP="001A0A60">
      <w:pPr>
        <w:pStyle w:val="ListParagraph"/>
        <w:spacing w:after="0" w:line="259" w:lineRule="auto"/>
        <w:ind w:left="737" w:firstLine="0"/>
        <w:rPr>
          <w:rFonts w:ascii="Franklin Gothic Book" w:hAnsi="Franklin Gothic Book"/>
        </w:rPr>
      </w:pPr>
    </w:p>
    <w:p w14:paraId="51AC6C9B"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be responsible for the set up and furniture requirements and any other requirements of UL for event functions at the Catering Premises and to comply with all requirements from time to time of UL in that regard. </w:t>
      </w:r>
    </w:p>
    <w:p w14:paraId="5ECF5278" w14:textId="091D6609" w:rsidR="002941BA" w:rsidRPr="00F37941" w:rsidRDefault="002941BA" w:rsidP="001A0A60">
      <w:pPr>
        <w:pStyle w:val="ListParagraph"/>
        <w:spacing w:after="0" w:line="259" w:lineRule="auto"/>
        <w:ind w:left="737" w:firstLine="0"/>
        <w:rPr>
          <w:rFonts w:ascii="Franklin Gothic Book" w:hAnsi="Franklin Gothic Book"/>
        </w:rPr>
      </w:pPr>
    </w:p>
    <w:p w14:paraId="529BAF77" w14:textId="28733161" w:rsidR="002941BA" w:rsidRPr="00C04437" w:rsidRDefault="00777A72" w:rsidP="00AD1B95">
      <w:pPr>
        <w:pStyle w:val="ListParagraph"/>
        <w:numPr>
          <w:ilvl w:val="1"/>
          <w:numId w:val="18"/>
        </w:numPr>
        <w:spacing w:after="0" w:line="259" w:lineRule="auto"/>
        <w:rPr>
          <w:rFonts w:ascii="Franklin Gothic Book" w:hAnsi="Franklin Gothic Book"/>
          <w:color w:val="FF0000"/>
        </w:rPr>
      </w:pPr>
      <w:r w:rsidRPr="00F37941">
        <w:rPr>
          <w:rFonts w:ascii="Franklin Gothic Book" w:hAnsi="Franklin Gothic Book"/>
        </w:rPr>
        <w:t xml:space="preserve">Not to apply any price increases in any of the units/restaurants/cafés within the </w:t>
      </w:r>
      <w:r w:rsidRPr="009902B8">
        <w:rPr>
          <w:rFonts w:ascii="Franklin Gothic Book" w:hAnsi="Franklin Gothic Book"/>
          <w:color w:val="auto"/>
        </w:rPr>
        <w:t>Catering Premises without obtaining the prior written approval of UL to same.</w:t>
      </w:r>
      <w:r w:rsidR="00B04270" w:rsidRPr="009902B8">
        <w:rPr>
          <w:rFonts w:ascii="Franklin Gothic Book" w:hAnsi="Franklin Gothic Book"/>
          <w:color w:val="auto"/>
        </w:rPr>
        <w:t xml:space="preserve"> Tariff reviews will occur</w:t>
      </w:r>
      <w:r w:rsidR="00C04437" w:rsidRPr="009902B8">
        <w:rPr>
          <w:rFonts w:ascii="Franklin Gothic Book" w:hAnsi="Franklin Gothic Book"/>
          <w:color w:val="auto"/>
        </w:rPr>
        <w:t xml:space="preserve"> each year</w:t>
      </w:r>
      <w:r w:rsidR="00B04270" w:rsidRPr="009902B8">
        <w:rPr>
          <w:rFonts w:ascii="Franklin Gothic Book" w:hAnsi="Franklin Gothic Book"/>
          <w:color w:val="auto"/>
        </w:rPr>
        <w:t xml:space="preserve"> during Summer and a</w:t>
      </w:r>
      <w:r w:rsidR="00EB2D23" w:rsidRPr="009902B8">
        <w:rPr>
          <w:rFonts w:ascii="Franklin Gothic Book" w:hAnsi="Franklin Gothic Book"/>
          <w:color w:val="auto"/>
        </w:rPr>
        <w:t xml:space="preserve">ny </w:t>
      </w:r>
      <w:r w:rsidR="00DE34B9" w:rsidRPr="009902B8">
        <w:rPr>
          <w:rFonts w:ascii="Franklin Gothic Book" w:hAnsi="Franklin Gothic Book"/>
          <w:color w:val="auto"/>
        </w:rPr>
        <w:t xml:space="preserve">proposed </w:t>
      </w:r>
      <w:r w:rsidR="002343F8" w:rsidRPr="009902B8">
        <w:rPr>
          <w:rFonts w:ascii="Franklin Gothic Book" w:hAnsi="Franklin Gothic Book"/>
          <w:color w:val="auto"/>
        </w:rPr>
        <w:t xml:space="preserve">tariff reviews will be evidenced by </w:t>
      </w:r>
      <w:r w:rsidR="00EF6D28" w:rsidRPr="009902B8">
        <w:rPr>
          <w:rFonts w:ascii="Franklin Gothic Book" w:hAnsi="Franklin Gothic Book"/>
          <w:color w:val="auto"/>
        </w:rPr>
        <w:t xml:space="preserve">relevant </w:t>
      </w:r>
      <w:r w:rsidR="00DE34B9" w:rsidRPr="009902B8">
        <w:rPr>
          <w:rFonts w:ascii="Franklin Gothic Book" w:hAnsi="Franklin Gothic Book"/>
          <w:color w:val="auto"/>
        </w:rPr>
        <w:t>national</w:t>
      </w:r>
      <w:r w:rsidR="00C04437" w:rsidRPr="009902B8">
        <w:rPr>
          <w:rFonts w:ascii="Franklin Gothic Book" w:hAnsi="Franklin Gothic Book"/>
          <w:color w:val="auto"/>
        </w:rPr>
        <w:t xml:space="preserve"> wage and inflation</w:t>
      </w:r>
      <w:r w:rsidR="00DE34B9" w:rsidRPr="009902B8">
        <w:rPr>
          <w:rFonts w:ascii="Franklin Gothic Book" w:hAnsi="Franklin Gothic Book"/>
          <w:color w:val="auto"/>
        </w:rPr>
        <w:t xml:space="preserve"> sectoral </w:t>
      </w:r>
      <w:r w:rsidR="00EF6D28" w:rsidRPr="009902B8">
        <w:rPr>
          <w:rFonts w:ascii="Franklin Gothic Book" w:hAnsi="Franklin Gothic Book"/>
          <w:color w:val="auto"/>
        </w:rPr>
        <w:t>indices</w:t>
      </w:r>
      <w:r w:rsidR="00DE34B9" w:rsidRPr="009902B8">
        <w:rPr>
          <w:rFonts w:ascii="Franklin Gothic Book" w:hAnsi="Franklin Gothic Book"/>
          <w:color w:val="auto"/>
        </w:rPr>
        <w:t>.</w:t>
      </w:r>
      <w:r w:rsidR="00EF6D28" w:rsidRPr="009902B8">
        <w:rPr>
          <w:rFonts w:ascii="Franklin Gothic Book" w:hAnsi="Franklin Gothic Book"/>
          <w:color w:val="auto"/>
        </w:rPr>
        <w:t xml:space="preserve">  </w:t>
      </w:r>
      <w:r w:rsidR="0006631B" w:rsidRPr="009902B8">
        <w:rPr>
          <w:rFonts w:ascii="Franklin Gothic Book" w:hAnsi="Franklin Gothic Book"/>
          <w:color w:val="auto"/>
        </w:rPr>
        <w:t xml:space="preserve"> </w:t>
      </w:r>
    </w:p>
    <w:p w14:paraId="39A75B52" w14:textId="47E02B74" w:rsidR="002941BA" w:rsidRPr="00F37941" w:rsidRDefault="002941BA" w:rsidP="001A0A60">
      <w:pPr>
        <w:pStyle w:val="ListParagraph"/>
        <w:spacing w:after="0" w:line="259" w:lineRule="auto"/>
        <w:ind w:left="737" w:firstLine="0"/>
        <w:rPr>
          <w:rFonts w:ascii="Franklin Gothic Book" w:hAnsi="Franklin Gothic Book"/>
        </w:rPr>
      </w:pPr>
    </w:p>
    <w:p w14:paraId="646732A0" w14:textId="679CE53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To contribute 50 percent of the costs incurred by UL for cleaning of the common areas in Café Cube</w:t>
      </w:r>
      <w:r w:rsidR="00BA3890">
        <w:rPr>
          <w:rFonts w:ascii="Franklin Gothic Book" w:hAnsi="Franklin Gothic Book"/>
        </w:rPr>
        <w:t xml:space="preserve"> and </w:t>
      </w:r>
      <w:r w:rsidRPr="00F37941">
        <w:rPr>
          <w:rFonts w:ascii="Franklin Gothic Book" w:hAnsi="Franklin Gothic Book"/>
        </w:rPr>
        <w:t xml:space="preserve">Red Raisins Café performed by UL’s cleaning contractors, which shall be paid by the Licensee to UL on demand, but for the avoidance of doubt, the Licensee shall be responsible for the daytime cleaning of its own front of house seating areas and back of house floor areas, at its own cost. </w:t>
      </w:r>
    </w:p>
    <w:p w14:paraId="660E1C28" w14:textId="7DEFE637" w:rsidR="002941BA" w:rsidRPr="00F37941" w:rsidRDefault="002941BA" w:rsidP="001A0A60">
      <w:pPr>
        <w:pStyle w:val="ListParagraph"/>
        <w:spacing w:after="0" w:line="259" w:lineRule="auto"/>
        <w:ind w:left="737" w:firstLine="0"/>
        <w:rPr>
          <w:rFonts w:ascii="Franklin Gothic Book" w:hAnsi="Franklin Gothic Book"/>
        </w:rPr>
      </w:pPr>
    </w:p>
    <w:p w14:paraId="465B2A49" w14:textId="66D38BE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To pay and discharge an annual service charge of [€</w:t>
      </w:r>
      <w:r w:rsidR="00784C2E">
        <w:rPr>
          <w:rFonts w:ascii="Franklin Gothic Book" w:hAnsi="Franklin Gothic Book"/>
        </w:rPr>
        <w:t>10</w:t>
      </w:r>
      <w:r w:rsidRPr="00F37941">
        <w:rPr>
          <w:rFonts w:ascii="Franklin Gothic Book" w:hAnsi="Franklin Gothic Book"/>
        </w:rPr>
        <w:t>,000] on demand to UL for each year of the Licence Period, which may be subject to increase in accordance with any increase in the Consumer Price Index, at the absolute discretion of UL, being a contribution in respect of mechanical, electrical and architectural maintenance repairs in the Catering Premises, but excluding painting, equipment maintenance and minor works</w:t>
      </w:r>
      <w:r w:rsidR="005620A7">
        <w:rPr>
          <w:rFonts w:ascii="Franklin Gothic Book" w:hAnsi="Franklin Gothic Book"/>
        </w:rPr>
        <w:t xml:space="preserve"> or the costs associated with repair arising from misuse/abuse</w:t>
      </w:r>
      <w:r w:rsidRPr="00F37941">
        <w:rPr>
          <w:rFonts w:ascii="Franklin Gothic Book" w:hAnsi="Franklin Gothic Book"/>
        </w:rPr>
        <w:t xml:space="preserve">, which shall be the responsibility of the Licensee, at its own cost. </w:t>
      </w:r>
    </w:p>
    <w:p w14:paraId="327200BF"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7"/>
        </w:rPr>
        <w:t xml:space="preserve"> </w:t>
      </w:r>
    </w:p>
    <w:p w14:paraId="6DBDBF56" w14:textId="1DC92E9D" w:rsidR="001A0A60" w:rsidRPr="001A0A60" w:rsidRDefault="00777A72" w:rsidP="00AD1B95">
      <w:pPr>
        <w:pStyle w:val="ListParagraph"/>
        <w:numPr>
          <w:ilvl w:val="1"/>
          <w:numId w:val="18"/>
        </w:numPr>
        <w:spacing w:after="0" w:line="259" w:lineRule="auto"/>
        <w:rPr>
          <w:rFonts w:ascii="Franklin Gothic Book" w:hAnsi="Franklin Gothic Book"/>
        </w:rPr>
      </w:pPr>
      <w:bookmarkStart w:id="25" w:name="_Ref179743406"/>
      <w:r w:rsidRPr="00F37941">
        <w:rPr>
          <w:rFonts w:ascii="Franklin Gothic Book" w:hAnsi="Franklin Gothic Book"/>
        </w:rPr>
        <w:t>Without prejudice to the generality of any of the provisions of this Agreement, the Licensee shall be responsible for the following matters in accordance with any requirements from time to time of UL:</w:t>
      </w:r>
      <w:bookmarkEnd w:id="25"/>
      <w:r w:rsidRPr="00F37941">
        <w:rPr>
          <w:rFonts w:ascii="Franklin Gothic Book" w:hAnsi="Franklin Gothic Book"/>
        </w:rPr>
        <w:t xml:space="preserve"> </w:t>
      </w:r>
    </w:p>
    <w:p w14:paraId="2AF0AA30" w14:textId="77777777" w:rsidR="001A0A60" w:rsidRPr="00F37941" w:rsidRDefault="001A0A60" w:rsidP="001A0A60">
      <w:pPr>
        <w:pStyle w:val="ListParagraph"/>
        <w:spacing w:after="0" w:line="259" w:lineRule="auto"/>
        <w:ind w:left="737" w:firstLine="0"/>
        <w:rPr>
          <w:rFonts w:ascii="Franklin Gothic Book" w:hAnsi="Franklin Gothic Book"/>
        </w:rPr>
      </w:pPr>
    </w:p>
    <w:p w14:paraId="6482100E"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Provision of all light equipment, crockery and glassware </w:t>
      </w:r>
    </w:p>
    <w:p w14:paraId="6CAEC9F7"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All repairs and maintenance of Equipment, including, but without limitation, electrical path testing </w:t>
      </w:r>
    </w:p>
    <w:p w14:paraId="0887039E"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Providing all cleaning of kitchens and service areas </w:t>
      </w:r>
    </w:p>
    <w:p w14:paraId="3EA273AE"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Maintenance of kitchen extract systems, especially grease filters and ducts </w:t>
      </w:r>
    </w:p>
    <w:p w14:paraId="793CA549"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Disposal of fats and greases </w:t>
      </w:r>
    </w:p>
    <w:p w14:paraId="269DE1E0"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The Licensee shall maintain a clean waste free environment and an area of 10sqm will be allocated </w:t>
      </w:r>
      <w:proofErr w:type="gramStart"/>
      <w:r w:rsidRPr="00F37941">
        <w:rPr>
          <w:rFonts w:ascii="Franklin Gothic Book" w:hAnsi="Franklin Gothic Book"/>
        </w:rPr>
        <w:t>in close proximity to</w:t>
      </w:r>
      <w:proofErr w:type="gramEnd"/>
      <w:r w:rsidRPr="00F37941">
        <w:rPr>
          <w:rFonts w:ascii="Franklin Gothic Book" w:hAnsi="Franklin Gothic Book"/>
        </w:rPr>
        <w:t xml:space="preserve"> each unit within the Catering Premises for the Licensee to locate its waste collection bins </w:t>
      </w:r>
    </w:p>
    <w:p w14:paraId="11EF07B3"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Painting and renewal of all units within the Catering Premises internally, e.g. </w:t>
      </w:r>
    </w:p>
    <w:p w14:paraId="1A070FC8"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kitchen areas </w:t>
      </w:r>
    </w:p>
    <w:p w14:paraId="1BF53683" w14:textId="77777777" w:rsidR="002941BA" w:rsidRPr="00F37941" w:rsidRDefault="00777A72" w:rsidP="00AD1B95">
      <w:pPr>
        <w:numPr>
          <w:ilvl w:val="0"/>
          <w:numId w:val="8"/>
        </w:numPr>
        <w:ind w:left="1556" w:right="119" w:hanging="422"/>
        <w:rPr>
          <w:rFonts w:ascii="Franklin Gothic Book" w:hAnsi="Franklin Gothic Book"/>
        </w:rPr>
      </w:pPr>
      <w:r w:rsidRPr="00F37941">
        <w:rPr>
          <w:rFonts w:ascii="Franklin Gothic Book" w:hAnsi="Franklin Gothic Book"/>
        </w:rPr>
        <w:t xml:space="preserve">Joint responsibility for selection of all major Equipment. </w:t>
      </w:r>
    </w:p>
    <w:p w14:paraId="293904AD" w14:textId="77777777" w:rsidR="002941BA" w:rsidRPr="00F37941" w:rsidRDefault="00777A72">
      <w:pPr>
        <w:spacing w:after="0" w:line="259" w:lineRule="auto"/>
        <w:ind w:left="0" w:right="66" w:firstLine="0"/>
        <w:jc w:val="right"/>
        <w:rPr>
          <w:rFonts w:ascii="Franklin Gothic Book" w:hAnsi="Franklin Gothic Book"/>
        </w:rPr>
      </w:pPr>
      <w:r w:rsidRPr="00F37941">
        <w:rPr>
          <w:rFonts w:ascii="Franklin Gothic Book" w:hAnsi="Franklin Gothic Book"/>
        </w:rPr>
        <w:t xml:space="preserve"> </w:t>
      </w:r>
    </w:p>
    <w:p w14:paraId="28512687" w14:textId="076D3CB7" w:rsidR="002941BA" w:rsidRPr="00504BC8"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lastRenderedPageBreak/>
        <w:t xml:space="preserve">To share the outcome of all statutory Health and Safety Authority and HACCP inspections, together with their plan or plans to address any issues identified and comply with any requirements from time to time of the Health and Safety Authority, HACCP and UL in that regard and to facilitate the carrying out of an external audit of compliance, as and when required by UL and in accordance with any requirements of UL in that regard. </w:t>
      </w:r>
    </w:p>
    <w:p w14:paraId="5602E2C1" w14:textId="1C475AE5" w:rsidR="002941BA" w:rsidRPr="001A0A60" w:rsidRDefault="002941BA" w:rsidP="001A0A60">
      <w:pPr>
        <w:spacing w:after="0" w:line="259" w:lineRule="auto"/>
        <w:ind w:left="0" w:firstLine="0"/>
        <w:rPr>
          <w:rFonts w:ascii="Franklin Gothic Book" w:hAnsi="Franklin Gothic Book"/>
        </w:rPr>
      </w:pPr>
    </w:p>
    <w:p w14:paraId="47C1F934" w14:textId="77777777" w:rsidR="002941BA" w:rsidRPr="00F37941" w:rsidRDefault="00777A72" w:rsidP="00AD1B95">
      <w:pPr>
        <w:pStyle w:val="ListParagraph"/>
        <w:numPr>
          <w:ilvl w:val="1"/>
          <w:numId w:val="18"/>
        </w:numPr>
        <w:spacing w:after="0" w:line="259" w:lineRule="auto"/>
        <w:rPr>
          <w:rFonts w:ascii="Franklin Gothic Book" w:hAnsi="Franklin Gothic Book"/>
        </w:rPr>
      </w:pPr>
      <w:bookmarkStart w:id="26" w:name="_Ref179815400"/>
      <w:r w:rsidRPr="00F37941">
        <w:rPr>
          <w:rFonts w:ascii="Franklin Gothic Book" w:hAnsi="Franklin Gothic Book"/>
        </w:rPr>
        <w:t>To install and maintain an Electronic Point of Sales Systems (“</w:t>
      </w:r>
      <w:r w:rsidRPr="00504BC8">
        <w:rPr>
          <w:rFonts w:ascii="Franklin Gothic Book" w:hAnsi="Franklin Gothic Book"/>
          <w:b/>
          <w:bCs/>
        </w:rPr>
        <w:t>EPOS Systems</w:t>
      </w:r>
      <w:r w:rsidRPr="00F37941">
        <w:rPr>
          <w:rFonts w:ascii="Franklin Gothic Book" w:hAnsi="Franklin Gothic Book"/>
        </w:rPr>
        <w:t>”) and furnish to UL all information required by UL in respect of the EPOS Systems and to provide a connection to and also access to the EPOS Systems to UL on a daily basis and to also furnish UL with full information, data, records, documentation and any other necessary reporting information in respect of Gross Turnover and Net Turnover and/or all other information provided by the EPOS Systems and to discharge the annual costs of any such connection and access and to be responsible for all support contract costs, repair and replacement of the EPOS Systems, provided however that if the Licensee has not installed EPOS Systems within a period of six months from the date hereof, UL shall have and reserves the right to install an EPOS System or EPOS Systems of UL’s choice and the capital cost of that EPOS System or those EPOS Systems shall be charged to the Licensee at 20% of the amount of the capital cost over each year until the entire amount of that capital cost is recovered by UL and this cost will be separately invoiced annually to the Licensee and shall be paid by the Licensee to UL on demand.</w:t>
      </w:r>
      <w:bookmarkEnd w:id="26"/>
      <w:r w:rsidRPr="00F37941">
        <w:rPr>
          <w:rFonts w:ascii="Franklin Gothic Book" w:hAnsi="Franklin Gothic Book"/>
        </w:rPr>
        <w:t xml:space="preserve">  </w:t>
      </w:r>
    </w:p>
    <w:p w14:paraId="778219BA" w14:textId="13FA5375" w:rsidR="002941BA" w:rsidRPr="00F37941" w:rsidRDefault="002941BA" w:rsidP="001A0A60">
      <w:pPr>
        <w:pStyle w:val="ListParagraph"/>
        <w:spacing w:after="0" w:line="259" w:lineRule="auto"/>
        <w:ind w:left="737" w:firstLine="0"/>
        <w:rPr>
          <w:rFonts w:ascii="Franklin Gothic Book" w:hAnsi="Franklin Gothic Book"/>
        </w:rPr>
      </w:pPr>
    </w:p>
    <w:p w14:paraId="117ECFDA" w14:textId="6BA96F6A" w:rsidR="002941BA" w:rsidRPr="001A0A60"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procure the ordering and purchasing of all </w:t>
      </w:r>
      <w:proofErr w:type="gramStart"/>
      <w:r w:rsidRPr="00F37941">
        <w:rPr>
          <w:rFonts w:ascii="Franklin Gothic Book" w:hAnsi="Franklin Gothic Book"/>
        </w:rPr>
        <w:t>beverage</w:t>
      </w:r>
      <w:proofErr w:type="gramEnd"/>
      <w:r w:rsidRPr="00F37941">
        <w:rPr>
          <w:rFonts w:ascii="Franklin Gothic Book" w:hAnsi="Franklin Gothic Book"/>
        </w:rPr>
        <w:t xml:space="preserve"> supplies to be used in the delivery of the Catering Services in compliance with any exclusivity of beverage supply agreement(s) that may (if any) be employed by UL from time to time and any exclusive </w:t>
      </w:r>
      <w:r w:rsidRPr="009902B8">
        <w:rPr>
          <w:rFonts w:ascii="Franklin Gothic Book" w:hAnsi="Franklin Gothic Book"/>
          <w:color w:val="auto"/>
        </w:rPr>
        <w:t xml:space="preserve">beverage agreement must not place the Licensee at </w:t>
      </w:r>
      <w:r w:rsidR="00924C80" w:rsidRPr="009902B8">
        <w:rPr>
          <w:rFonts w:ascii="Franklin Gothic Book" w:hAnsi="Franklin Gothic Book"/>
          <w:color w:val="auto"/>
        </w:rPr>
        <w:t>any</w:t>
      </w:r>
      <w:r w:rsidRPr="009902B8">
        <w:rPr>
          <w:rFonts w:ascii="Franklin Gothic Book" w:hAnsi="Franklin Gothic Book"/>
          <w:color w:val="auto"/>
        </w:rPr>
        <w:t xml:space="preserve"> cost</w:t>
      </w:r>
      <w:r w:rsidR="00924C80" w:rsidRPr="009902B8">
        <w:rPr>
          <w:rFonts w:ascii="Franklin Gothic Book" w:hAnsi="Franklin Gothic Book"/>
          <w:color w:val="auto"/>
        </w:rPr>
        <w:t xml:space="preserve"> or economic</w:t>
      </w:r>
      <w:r w:rsidRPr="009902B8">
        <w:rPr>
          <w:rFonts w:ascii="Franklin Gothic Book" w:hAnsi="Franklin Gothic Book"/>
          <w:color w:val="auto"/>
        </w:rPr>
        <w:t xml:space="preserve"> disadvantage, which </w:t>
      </w:r>
      <w:r w:rsidRPr="00F37941">
        <w:rPr>
          <w:rFonts w:ascii="Franklin Gothic Book" w:hAnsi="Franklin Gothic Book"/>
        </w:rPr>
        <w:t xml:space="preserve">must be sufficiently and properly vouched by the </w:t>
      </w:r>
      <w:r w:rsidRPr="001A0A60">
        <w:rPr>
          <w:rFonts w:ascii="Franklin Gothic Book" w:hAnsi="Franklin Gothic Book"/>
        </w:rPr>
        <w:t xml:space="preserve">Licensee to the satisfaction of UL. </w:t>
      </w:r>
      <w:r w:rsidR="001A0A60">
        <w:rPr>
          <w:rFonts w:ascii="Franklin Gothic Book" w:hAnsi="Franklin Gothic Book"/>
        </w:rPr>
        <w:t xml:space="preserve"> </w:t>
      </w:r>
    </w:p>
    <w:p w14:paraId="48F893FE" w14:textId="75B12601" w:rsidR="002941BA" w:rsidRPr="00F37941" w:rsidRDefault="002941BA" w:rsidP="001A0A60">
      <w:pPr>
        <w:pStyle w:val="ListParagraph"/>
        <w:spacing w:after="0" w:line="259" w:lineRule="auto"/>
        <w:ind w:left="737" w:firstLine="0"/>
        <w:rPr>
          <w:rFonts w:ascii="Franklin Gothic Book" w:hAnsi="Franklin Gothic Book"/>
        </w:rPr>
      </w:pPr>
    </w:p>
    <w:p w14:paraId="03526127" w14:textId="35C20932"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consult with UL and/or the management staff of UL to determine an appropriate variety of food and beverage options, including, but without limitation, a range of pricing options and any pricing or price changes applied outside of agreed annual Consumer Price Index changes must be agreed with the Catering Committee of UL in advance of implementation thereof and to co- operate with the Management Staff of UL in respect of any promotion agreements with beverage companies, which may be entered into from time to time, at the sole discretion of the </w:t>
      </w:r>
      <w:r w:rsidR="00BD2671">
        <w:rPr>
          <w:rFonts w:ascii="Franklin Gothic Book" w:hAnsi="Franklin Gothic Book"/>
        </w:rPr>
        <w:t>m</w:t>
      </w:r>
      <w:r w:rsidRPr="00F37941">
        <w:rPr>
          <w:rFonts w:ascii="Franklin Gothic Book" w:hAnsi="Franklin Gothic Book"/>
        </w:rPr>
        <w:t xml:space="preserve">anagement of UL, as long as such promotions do not place the Licensee at a commercial disadvantage, which commercial disadvantage must be demonstrated to the satisfaction of UL. </w:t>
      </w:r>
    </w:p>
    <w:p w14:paraId="0A65BB89" w14:textId="5D975755" w:rsidR="002941BA" w:rsidRPr="001A0A60" w:rsidRDefault="002941BA" w:rsidP="001A0A60">
      <w:pPr>
        <w:spacing w:after="0" w:line="259" w:lineRule="auto"/>
        <w:ind w:left="0" w:firstLine="0"/>
        <w:rPr>
          <w:rFonts w:ascii="Franklin Gothic Book" w:hAnsi="Franklin Gothic Book"/>
        </w:rPr>
      </w:pPr>
    </w:p>
    <w:p w14:paraId="7BD82A3F" w14:textId="218237EE"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provide a flexible and scalable solution/Catering Services that can be readily adapted to suit the needs and the requirements from time to time of UL to appropriately service the staff, student and customer/consumer requirements and in particular, but without limitation, to commit to co-operating with the </w:t>
      </w:r>
      <w:r w:rsidR="00BD2671">
        <w:rPr>
          <w:rFonts w:ascii="Franklin Gothic Book" w:hAnsi="Franklin Gothic Book"/>
        </w:rPr>
        <w:t>m</w:t>
      </w:r>
      <w:r w:rsidRPr="00F37941">
        <w:rPr>
          <w:rFonts w:ascii="Franklin Gothic Book" w:hAnsi="Franklin Gothic Book"/>
        </w:rPr>
        <w:t xml:space="preserve">anagement of UL in order to meet new or urgent service requests, acknowledging that the precise volume of service/Catering Services required of the Licensee may fluctuate in accordance with and by virtue of a variety of factors, including, but without limitation, the student term, conference and sports bookings during the summer months and such like. </w:t>
      </w:r>
    </w:p>
    <w:p w14:paraId="2ED99B8E"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lastRenderedPageBreak/>
        <w:t xml:space="preserve"> </w:t>
      </w:r>
    </w:p>
    <w:p w14:paraId="6D3157B2" w14:textId="50F7DD88"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procure and ensure the full operation and staffing of the Catering Premises and to procure and ensure that the staff are sufficiently and properly trained in all necessary operational duties, including, but without limitation, in their application of food hygiene procedures, health and safety standards and customer care skills and relations. </w:t>
      </w:r>
    </w:p>
    <w:p w14:paraId="18FE41F3" w14:textId="7DFB2D31" w:rsidR="002941BA" w:rsidRPr="00F37941" w:rsidRDefault="002941BA" w:rsidP="001A0A60">
      <w:pPr>
        <w:pStyle w:val="ListParagraph"/>
        <w:spacing w:after="0" w:line="259" w:lineRule="auto"/>
        <w:ind w:left="737" w:firstLine="0"/>
        <w:rPr>
          <w:rFonts w:ascii="Franklin Gothic Book" w:hAnsi="Franklin Gothic Book"/>
        </w:rPr>
      </w:pPr>
    </w:p>
    <w:p w14:paraId="1D7132D2" w14:textId="149C5C52" w:rsidR="002941BA" w:rsidRPr="00B60D7E" w:rsidRDefault="00777A72" w:rsidP="00B60D7E">
      <w:pPr>
        <w:pStyle w:val="ListParagraph"/>
        <w:numPr>
          <w:ilvl w:val="1"/>
          <w:numId w:val="18"/>
        </w:numPr>
        <w:spacing w:after="0" w:line="259" w:lineRule="auto"/>
        <w:rPr>
          <w:rFonts w:ascii="Franklin Gothic Book" w:hAnsi="Franklin Gothic Book"/>
        </w:rPr>
      </w:pPr>
      <w:bookmarkStart w:id="27" w:name="_Ref179815102"/>
      <w:r w:rsidRPr="00B60D7E">
        <w:rPr>
          <w:rFonts w:ascii="Franklin Gothic Book" w:hAnsi="Franklin Gothic Book"/>
        </w:rPr>
        <w:t>To procure that the Catering Services are provided to a high standard having regard to the requirements of the First Schedule</w:t>
      </w:r>
      <w:r w:rsidR="007275C8" w:rsidRPr="00B60D7E">
        <w:rPr>
          <w:rFonts w:ascii="Franklin Gothic Book" w:hAnsi="Franklin Gothic Book"/>
        </w:rPr>
        <w:t>, the Fifth Schedule,</w:t>
      </w:r>
      <w:r w:rsidRPr="00B60D7E">
        <w:rPr>
          <w:rFonts w:ascii="Franklin Gothic Book" w:hAnsi="Franklin Gothic Book"/>
        </w:rPr>
        <w:t xml:space="preserve"> and the Sixth Schedule hereof and to proactively engage with the </w:t>
      </w:r>
      <w:r w:rsidR="00BD2671" w:rsidRPr="00B60D7E">
        <w:rPr>
          <w:rFonts w:ascii="Franklin Gothic Book" w:hAnsi="Franklin Gothic Book"/>
        </w:rPr>
        <w:t>m</w:t>
      </w:r>
      <w:r w:rsidRPr="00B60D7E">
        <w:rPr>
          <w:rFonts w:ascii="Franklin Gothic Book" w:hAnsi="Franklin Gothic Book"/>
        </w:rPr>
        <w:t xml:space="preserve">anagement of UL in this regard and to fully support all staff of UL in pursuit of that objective and the KPI’s, quality specifications and minimum standards are/will be set by UL from time to time and will be subject to regular reviews by UL. To ensure and procure that these KPI’s, quality specifications and minimum standards shall be observed and complied with to the satisfaction of UL, including, but without limitation, to procure and ensure that the Catering Services are provided in a timely manner and that there are minimum queueing times at each unit within the Catering Premises and that maximum queuing times to product delivery and service delivery, as set out in the KPI’s, including, but without limitation, the KPI’s Document, are met and if there are four events of non-compliance with any of these KPI’s relating to queueing times, quality specifications and/or minimum standards, within a two month period, UL reserves the right to remove the unit within the Catering Premises, the subject of that non-compliance, from this Agreement, whereupon this Agreement will terminate with immediate effect insofar as that unit is concerned, but for the avoidance of any doubt, this Agreement shall continue in force and effect in respect of the remainder of the Catering Premises and in that event, any reference to the “Catering Premises” shall be deemed to exclude that unit. </w:t>
      </w:r>
      <w:r w:rsidR="00B13B45" w:rsidRPr="00B60D7E">
        <w:rPr>
          <w:rFonts w:ascii="Franklin Gothic Book" w:hAnsi="Franklin Gothic Book"/>
        </w:rPr>
        <w:t xml:space="preserve">In the event </w:t>
      </w:r>
      <w:r w:rsidR="008E4297" w:rsidRPr="00B60D7E">
        <w:rPr>
          <w:rFonts w:ascii="Franklin Gothic Book" w:hAnsi="Franklin Gothic Book"/>
        </w:rPr>
        <w:t xml:space="preserve">of any non-performance, failure to comply with and/or breach of the said KPI’s, quality specifications and minimum standards, including, but without limitation, the target levels set out in the KPI’s Document, UL may apply the applicable Service Credit as set out in the KPI Document. The Parties agree that any such Service Credit(s) have been calculated as, and are, a genuine pre-estimate of the loss likely to be suffered by UL. </w:t>
      </w:r>
      <w:r w:rsidRPr="00B60D7E">
        <w:rPr>
          <w:rFonts w:ascii="Franklin Gothic Book" w:hAnsi="Franklin Gothic Book"/>
        </w:rPr>
        <w:t xml:space="preserve">Without prejudice to the generality of the foregoing, to provide a monthly summary of queueing times to product delivery per unit within the Catering Premises to UL or its representative each month and any unit or units that are non-compliant in respect of the queueing times and thresholds required by the said KPI’s, quality specifications and minimum standards, including, but without limitation, the KPI’s Document, shall complete a weekly action plan setting out target service level improvements, which shall be submitted, without delay, to UL and be in a form and content acceptable to UL and comply with any requirements of UL, which action plan shall be completed and submitted as aforesaid until UL or its representative  is  satisfied  that  there  are  three  successive  weeks  where  the queues for each such unit or units are below the thresholds agreed on or to be agreed on by UL or as may be imposed by UL from time to time. If the foregoing non-compliance or breach occurs on three occasions in respect of a particular unit or units, UL </w:t>
      </w:r>
      <w:r w:rsidR="00B60D7E" w:rsidRPr="00B60D7E">
        <w:rPr>
          <w:rFonts w:ascii="Franklin Gothic Book" w:hAnsi="Franklin Gothic Book"/>
        </w:rPr>
        <w:t xml:space="preserve">may apply the applicable Service Credit </w:t>
      </w:r>
      <w:r w:rsidRPr="00B60D7E">
        <w:rPr>
          <w:rFonts w:ascii="Franklin Gothic Book" w:hAnsi="Franklin Gothic Book"/>
        </w:rPr>
        <w:t>for each non-compliant unit in respect of any subsequent breach until that breach is remedied to the satisfaction of UL.</w:t>
      </w:r>
      <w:bookmarkEnd w:id="27"/>
      <w:r w:rsidRPr="00B60D7E">
        <w:rPr>
          <w:rFonts w:ascii="Franklin Gothic Book" w:hAnsi="Franklin Gothic Book"/>
        </w:rPr>
        <w:t xml:space="preserve"> </w:t>
      </w:r>
    </w:p>
    <w:p w14:paraId="1AB75312"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05FA9689" w14:textId="602A6F58"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lastRenderedPageBreak/>
        <w:t xml:space="preserve">To procure that prices </w:t>
      </w:r>
      <w:r w:rsidR="00BD2671">
        <w:rPr>
          <w:rFonts w:ascii="Franklin Gothic Book" w:hAnsi="Franklin Gothic Book"/>
        </w:rPr>
        <w:t xml:space="preserve">for the goods and services sold at the Catering Premises </w:t>
      </w:r>
      <w:r w:rsidRPr="00F37941">
        <w:rPr>
          <w:rFonts w:ascii="Franklin Gothic Book" w:hAnsi="Franklin Gothic Book"/>
        </w:rPr>
        <w:t xml:space="preserve">are agreed with a nominated member of the </w:t>
      </w:r>
      <w:r w:rsidR="00BD2671">
        <w:rPr>
          <w:rFonts w:ascii="Franklin Gothic Book" w:hAnsi="Franklin Gothic Book"/>
        </w:rPr>
        <w:t>m</w:t>
      </w:r>
      <w:r w:rsidRPr="00F37941">
        <w:rPr>
          <w:rFonts w:ascii="Franklin Gothic Book" w:hAnsi="Franklin Gothic Book"/>
        </w:rPr>
        <w:t xml:space="preserve">anagement of UL and any change in </w:t>
      </w:r>
      <w:r w:rsidR="00BD2671">
        <w:rPr>
          <w:rFonts w:ascii="Franklin Gothic Book" w:hAnsi="Franklin Gothic Book"/>
        </w:rPr>
        <w:t>these</w:t>
      </w:r>
      <w:r w:rsidRPr="00F37941">
        <w:rPr>
          <w:rFonts w:ascii="Franklin Gothic Book" w:hAnsi="Franklin Gothic Book"/>
        </w:rPr>
        <w:t xml:space="preserve"> prices must be agreed by the </w:t>
      </w:r>
      <w:r w:rsidR="00BD2671">
        <w:rPr>
          <w:rFonts w:ascii="Franklin Gothic Book" w:hAnsi="Franklin Gothic Book"/>
        </w:rPr>
        <w:t>Parties</w:t>
      </w:r>
      <w:r w:rsidRPr="00F37941">
        <w:rPr>
          <w:rFonts w:ascii="Franklin Gothic Book" w:hAnsi="Franklin Gothic Book"/>
        </w:rPr>
        <w:t xml:space="preserve"> within a period of thirty days prior to commencement of that revised price structure. </w:t>
      </w:r>
    </w:p>
    <w:p w14:paraId="796DB3B3" w14:textId="59327405" w:rsidR="002941BA" w:rsidRPr="001A0A60" w:rsidRDefault="002941BA" w:rsidP="001A0A60">
      <w:pPr>
        <w:spacing w:after="0" w:line="259" w:lineRule="auto"/>
        <w:ind w:left="0" w:firstLine="0"/>
        <w:rPr>
          <w:rFonts w:ascii="Franklin Gothic Book" w:hAnsi="Franklin Gothic Book"/>
        </w:rPr>
      </w:pPr>
    </w:p>
    <w:p w14:paraId="0093C122" w14:textId="61970C11"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That this Agreement shall be based on performance and compliance therewith by the Licensee and is subject to regular performance reviews by UL against the structured KPI’s, quality specifications and minimum standards, as are/will be set by UL from time to time and shall be complied with by the Licensee and UL reserves the right to </w:t>
      </w:r>
      <w:r w:rsidR="00B60D7E">
        <w:rPr>
          <w:rFonts w:ascii="Franklin Gothic Book" w:hAnsi="Franklin Gothic Book"/>
        </w:rPr>
        <w:t>apply Service Credits</w:t>
      </w:r>
      <w:r w:rsidRPr="00F37941">
        <w:rPr>
          <w:rFonts w:ascii="Franklin Gothic Book" w:hAnsi="Franklin Gothic Book"/>
        </w:rPr>
        <w:t xml:space="preserve"> for poor performance against these KPI’s, quality specifications and minimum standards</w:t>
      </w:r>
      <w:r w:rsidR="00B60D7E">
        <w:rPr>
          <w:rFonts w:ascii="Franklin Gothic Book" w:hAnsi="Franklin Gothic Book"/>
        </w:rPr>
        <w:t>.</w:t>
      </w:r>
    </w:p>
    <w:p w14:paraId="3F64E66E" w14:textId="7E7E7D46" w:rsidR="002941BA" w:rsidRPr="00F37941" w:rsidRDefault="002941BA" w:rsidP="001A0A60">
      <w:pPr>
        <w:pStyle w:val="ListParagraph"/>
        <w:spacing w:after="0" w:line="259" w:lineRule="auto"/>
        <w:ind w:left="737" w:firstLine="0"/>
        <w:rPr>
          <w:rFonts w:ascii="Franklin Gothic Book" w:hAnsi="Franklin Gothic Book"/>
        </w:rPr>
      </w:pPr>
    </w:p>
    <w:p w14:paraId="1CE8E2D4"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comply with all obligations and requirements under the Companies Act 2014, including, but without limitation, the filing of up-to-date annual returns and a certificate evidencing the foregoing in a form and content acceptable to UL shall be provided by the Licensee to UL, upon request from UL. </w:t>
      </w:r>
    </w:p>
    <w:p w14:paraId="2D52AE4B" w14:textId="5598E43C" w:rsidR="002941BA" w:rsidRPr="00F37941" w:rsidRDefault="002941BA" w:rsidP="001A0A60">
      <w:pPr>
        <w:pStyle w:val="ListParagraph"/>
        <w:spacing w:after="0" w:line="259" w:lineRule="auto"/>
        <w:ind w:left="737" w:firstLine="0"/>
        <w:rPr>
          <w:rFonts w:ascii="Franklin Gothic Book" w:hAnsi="Franklin Gothic Book"/>
        </w:rPr>
      </w:pPr>
    </w:p>
    <w:p w14:paraId="57F52D77" w14:textId="6244A672"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On the provision of </w:t>
      </w:r>
      <w:r w:rsidR="00BA1093">
        <w:rPr>
          <w:rFonts w:ascii="Franklin Gothic Book" w:hAnsi="Franklin Gothic Book"/>
        </w:rPr>
        <w:t>one</w:t>
      </w:r>
      <w:r w:rsidRPr="00F37941">
        <w:rPr>
          <w:rFonts w:ascii="Franklin Gothic Book" w:hAnsi="Franklin Gothic Book"/>
        </w:rPr>
        <w:t xml:space="preserve"> week’s notice, to provide from its staff, adequate resources trained for special events and to procure that the Catering Services that are the subject of deadlines are met within those deadlines and that increased capacity can be catered for and that where replacement of personnel/staff is required, it is achieved without any disruption of, interference with or adverse impact on the provision of the Catering Services and/or the ability of the Licensee to comply with its obligations under this Agreement. </w:t>
      </w:r>
    </w:p>
    <w:p w14:paraId="73DE0D3D"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28AEC34A" w14:textId="1E20ACD0"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take any action or actions required by UL on foot of or further to any external audit or audits carried out by UL or on behalf of UL from time to time pursuant to Clause </w:t>
      </w:r>
      <w:r w:rsidR="00C16CBA">
        <w:rPr>
          <w:rFonts w:ascii="Franklin Gothic Book" w:hAnsi="Franklin Gothic Book"/>
        </w:rPr>
        <w:t>9</w:t>
      </w:r>
      <w:r w:rsidR="002E3B5C">
        <w:rPr>
          <w:rFonts w:ascii="Franklin Gothic Book" w:hAnsi="Franklin Gothic Book"/>
        </w:rPr>
        <w:t>.3</w:t>
      </w:r>
      <w:r w:rsidR="00B90DAD">
        <w:rPr>
          <w:rFonts w:ascii="Franklin Gothic Book" w:hAnsi="Franklin Gothic Book"/>
        </w:rPr>
        <w:t xml:space="preserve"> </w:t>
      </w:r>
      <w:r w:rsidR="00B90DAD">
        <w:rPr>
          <w:rFonts w:ascii="Franklin Gothic Book" w:hAnsi="Franklin Gothic Book"/>
        </w:rPr>
        <w:fldChar w:fldCharType="begin"/>
      </w:r>
      <w:r w:rsidR="00B90DAD">
        <w:rPr>
          <w:rFonts w:ascii="Franklin Gothic Book" w:hAnsi="Franklin Gothic Book"/>
        </w:rPr>
        <w:instrText xml:space="preserve"> REF _Ref179813499 \r \h </w:instrText>
      </w:r>
      <w:r w:rsidR="00B90DAD">
        <w:rPr>
          <w:rFonts w:ascii="Franklin Gothic Book" w:hAnsi="Franklin Gothic Book"/>
        </w:rPr>
      </w:r>
      <w:r w:rsidR="00B90DAD">
        <w:rPr>
          <w:rFonts w:ascii="Franklin Gothic Book" w:hAnsi="Franklin Gothic Book"/>
        </w:rPr>
        <w:fldChar w:fldCharType="separate"/>
      </w:r>
      <w:r w:rsidR="002A64B4">
        <w:rPr>
          <w:rFonts w:ascii="Franklin Gothic Book" w:hAnsi="Franklin Gothic Book"/>
        </w:rPr>
        <w:t>(xii)</w:t>
      </w:r>
      <w:r w:rsidR="00B90DAD">
        <w:rPr>
          <w:rFonts w:ascii="Franklin Gothic Book" w:hAnsi="Franklin Gothic Book"/>
        </w:rPr>
        <w:fldChar w:fldCharType="end"/>
      </w:r>
      <w:r w:rsidR="00B90DAD">
        <w:rPr>
          <w:rFonts w:ascii="Franklin Gothic Book" w:hAnsi="Franklin Gothic Book"/>
        </w:rPr>
        <w:t xml:space="preserve"> </w:t>
      </w:r>
      <w:r w:rsidRPr="00F37941">
        <w:rPr>
          <w:rFonts w:ascii="Franklin Gothic Book" w:hAnsi="Franklin Gothic Book"/>
        </w:rPr>
        <w:t xml:space="preserve">and to address all requirements of UL in that regard to the satisfaction of UL, including, but without limitation, any issues and/or matters raised in any correspondence, reports and/or other documentation in order to verify compliance with the requirements of this Agreement. </w:t>
      </w:r>
    </w:p>
    <w:p w14:paraId="5386B789" w14:textId="6A29F373" w:rsidR="002941BA" w:rsidRPr="00F37941" w:rsidRDefault="002941BA" w:rsidP="001A0A60">
      <w:pPr>
        <w:pStyle w:val="ListParagraph"/>
        <w:spacing w:after="0" w:line="259" w:lineRule="auto"/>
        <w:ind w:left="737" w:firstLine="0"/>
        <w:rPr>
          <w:rFonts w:ascii="Franklin Gothic Book" w:hAnsi="Franklin Gothic Book"/>
        </w:rPr>
      </w:pPr>
    </w:p>
    <w:p w14:paraId="723BF1CF"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In recognition of a growing multicultural community and also people with special dietary needs and/or requirements at/on the University Campus, to provide nutritious food, which shall showcase local produce, while also catering and providing for more ethnic, halal and other food and/or cultural experiences and requirements and the menus shall accommodate and address the foregoing and also the varying dietary requirements and limitations of the students and staff of UL and information must be provided in a user friendly way on allergens and nutritional facts, such as calorie count, and labelled clearly and appropriately and must embrace changing eating patterns, consumer demands and exciting trends in food, catering and hospitality. </w:t>
      </w:r>
    </w:p>
    <w:p w14:paraId="00B899C0" w14:textId="666D6B00" w:rsidR="002941BA" w:rsidRPr="00F37941" w:rsidRDefault="002941BA" w:rsidP="001A0A60">
      <w:pPr>
        <w:pStyle w:val="ListParagraph"/>
        <w:spacing w:after="0" w:line="259" w:lineRule="auto"/>
        <w:ind w:left="737" w:firstLine="0"/>
        <w:rPr>
          <w:rFonts w:ascii="Franklin Gothic Book" w:hAnsi="Franklin Gothic Book"/>
        </w:rPr>
      </w:pPr>
    </w:p>
    <w:p w14:paraId="44EEFE7E" w14:textId="6FC6E898"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w:t>
      </w:r>
      <w:r w:rsidRPr="002F0445">
        <w:rPr>
          <w:rFonts w:ascii="Franklin Gothic Book" w:hAnsi="Franklin Gothic Book"/>
        </w:rPr>
        <w:t>furnish a copy of the Licensee’s C</w:t>
      </w:r>
      <w:r w:rsidRPr="00F37941">
        <w:rPr>
          <w:rFonts w:ascii="Franklin Gothic Book" w:hAnsi="Franklin Gothic Book"/>
        </w:rPr>
        <w:t xml:space="preserve">orporate </w:t>
      </w:r>
      <w:r w:rsidRPr="002F0445">
        <w:rPr>
          <w:rFonts w:ascii="Franklin Gothic Book" w:hAnsi="Franklin Gothic Book"/>
        </w:rPr>
        <w:t>S</w:t>
      </w:r>
      <w:r w:rsidRPr="00F37941">
        <w:rPr>
          <w:rFonts w:ascii="Franklin Gothic Book" w:hAnsi="Franklin Gothic Book"/>
        </w:rPr>
        <w:t xml:space="preserve">ocial </w:t>
      </w:r>
      <w:r w:rsidRPr="002F0445">
        <w:rPr>
          <w:rFonts w:ascii="Franklin Gothic Book" w:hAnsi="Franklin Gothic Book"/>
        </w:rPr>
        <w:t>R</w:t>
      </w:r>
      <w:r w:rsidRPr="00F37941">
        <w:rPr>
          <w:rFonts w:ascii="Franklin Gothic Book" w:hAnsi="Franklin Gothic Book"/>
        </w:rPr>
        <w:t>esponsibility</w:t>
      </w:r>
      <w:r w:rsidRPr="002F0445">
        <w:rPr>
          <w:rFonts w:ascii="Franklin Gothic Book" w:hAnsi="Franklin Gothic Book"/>
        </w:rPr>
        <w:t xml:space="preserve"> Charter</w:t>
      </w:r>
      <w:r w:rsidRPr="00F37941">
        <w:rPr>
          <w:rFonts w:ascii="Franklin Gothic Book" w:hAnsi="Franklin Gothic Book"/>
        </w:rPr>
        <w:t xml:space="preserve"> </w:t>
      </w:r>
      <w:r w:rsidRPr="002F0445">
        <w:rPr>
          <w:rFonts w:ascii="Franklin Gothic Book" w:hAnsi="Franklin Gothic Book"/>
        </w:rPr>
        <w:t xml:space="preserve">to UL upon request from UL </w:t>
      </w:r>
      <w:r w:rsidRPr="00F37941">
        <w:rPr>
          <w:rFonts w:ascii="Franklin Gothic Book" w:hAnsi="Franklin Gothic Book"/>
        </w:rPr>
        <w:t>in a form and content acceptable to UL and in accordance with any requirements from time to time of UL</w:t>
      </w:r>
      <w:r w:rsidRPr="002F0445">
        <w:rPr>
          <w:rFonts w:ascii="Franklin Gothic Book" w:hAnsi="Franklin Gothic Book"/>
        </w:rPr>
        <w:t xml:space="preserve"> and to ensure that the said Charter is implemented and that details of any revisions to that Charter or replacement of that Charter are/is furnished to UL without delay and are/is in a form and content </w:t>
      </w:r>
      <w:r w:rsidRPr="002F0445">
        <w:rPr>
          <w:rFonts w:ascii="Franklin Gothic Book" w:hAnsi="Franklin Gothic Book"/>
        </w:rPr>
        <w:lastRenderedPageBreak/>
        <w:t>acceptable to UL and in accordance with any requirements from time to time of UL</w:t>
      </w:r>
      <w:r w:rsidRPr="00F37941">
        <w:rPr>
          <w:rFonts w:ascii="Franklin Gothic Book" w:hAnsi="Franklin Gothic Book"/>
        </w:rPr>
        <w:t xml:space="preserve"> and to report to UL on an annual basis demonstrating to the satisfaction of UL how the Licensee is achieving its corporate social responsibility obligations and to ensure and procure that these obligations are met.  </w:t>
      </w:r>
    </w:p>
    <w:p w14:paraId="1FA5F3E7"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eastAsia="Calibri" w:hAnsi="Franklin Gothic Book" w:cs="Calibri"/>
          <w:sz w:val="22"/>
        </w:rPr>
        <w:t xml:space="preserve"> </w:t>
      </w:r>
    </w:p>
    <w:p w14:paraId="30E1D45E" w14:textId="1C5714F6" w:rsidR="002941BA" w:rsidRPr="002F0445" w:rsidRDefault="00777A72" w:rsidP="00AD1B95">
      <w:pPr>
        <w:pStyle w:val="ListParagraph"/>
        <w:numPr>
          <w:ilvl w:val="1"/>
          <w:numId w:val="18"/>
        </w:numPr>
        <w:spacing w:after="0" w:line="259" w:lineRule="auto"/>
        <w:rPr>
          <w:rFonts w:ascii="Franklin Gothic Book" w:hAnsi="Franklin Gothic Book"/>
        </w:rPr>
      </w:pPr>
      <w:bookmarkStart w:id="28" w:name="_Ref179815120"/>
      <w:r w:rsidRPr="00F37941">
        <w:rPr>
          <w:rFonts w:ascii="Franklin Gothic Book" w:hAnsi="Franklin Gothic Book"/>
        </w:rPr>
        <w:t xml:space="preserve">To carry out and conduct on an annual basis the following surveys in a form and content agreed between the </w:t>
      </w:r>
      <w:r w:rsidR="00D56FDF">
        <w:rPr>
          <w:rFonts w:ascii="Franklin Gothic Book" w:hAnsi="Franklin Gothic Book"/>
        </w:rPr>
        <w:t>Parties</w:t>
      </w:r>
      <w:r w:rsidRPr="00F37941">
        <w:rPr>
          <w:rFonts w:ascii="Franklin Gothic Book" w:hAnsi="Franklin Gothic Book"/>
        </w:rPr>
        <w:t xml:space="preserve"> hereto with the community at the University Campus in respect of each restaurant/food offering/food establishment/unit within the Catering Premises in accordance with the requirements of the KPI’s, including, </w:t>
      </w:r>
      <w:r w:rsidRPr="002F0445">
        <w:rPr>
          <w:rFonts w:ascii="Franklin Gothic Book" w:hAnsi="Franklin Gothic Book"/>
        </w:rPr>
        <w:t>but without limitation, the KPI’s Document, and any requirements of UL, which surveys must include an overall customer satisfaction rating score:</w:t>
      </w:r>
      <w:bookmarkEnd w:id="28"/>
      <w:r w:rsidRPr="002F0445">
        <w:rPr>
          <w:rFonts w:ascii="Franklin Gothic Book" w:hAnsi="Franklin Gothic Book"/>
        </w:rPr>
        <w:t xml:space="preserve"> </w:t>
      </w:r>
    </w:p>
    <w:p w14:paraId="629CDFD4" w14:textId="77777777" w:rsidR="002941BA" w:rsidRPr="00F37941" w:rsidRDefault="00777A72">
      <w:pPr>
        <w:spacing w:after="8" w:line="259" w:lineRule="auto"/>
        <w:ind w:left="1272" w:firstLine="0"/>
        <w:jc w:val="left"/>
        <w:rPr>
          <w:rFonts w:ascii="Franklin Gothic Book" w:hAnsi="Franklin Gothic Book"/>
        </w:rPr>
      </w:pPr>
      <w:r w:rsidRPr="00F37941">
        <w:rPr>
          <w:rFonts w:ascii="Franklin Gothic Book" w:hAnsi="Franklin Gothic Book"/>
        </w:rPr>
        <w:t xml:space="preserve"> </w:t>
      </w:r>
    </w:p>
    <w:p w14:paraId="21E9BD5E" w14:textId="3FE6C736" w:rsidR="002F0445" w:rsidRDefault="00777A72" w:rsidP="00AD1B95">
      <w:pPr>
        <w:numPr>
          <w:ilvl w:val="0"/>
          <w:numId w:val="25"/>
        </w:numPr>
        <w:spacing w:line="247" w:lineRule="auto"/>
        <w:ind w:left="1462" w:right="284" w:hanging="725"/>
        <w:rPr>
          <w:rFonts w:ascii="Franklin Gothic Book" w:hAnsi="Franklin Gothic Book"/>
        </w:rPr>
      </w:pPr>
      <w:r w:rsidRPr="00F37941">
        <w:rPr>
          <w:rFonts w:ascii="Franklin Gothic Book" w:hAnsi="Franklin Gothic Book"/>
        </w:rPr>
        <w:t>an annual standards and customer experience survey</w:t>
      </w:r>
      <w:r w:rsidR="002F0445">
        <w:rPr>
          <w:rFonts w:ascii="Franklin Gothic Book" w:hAnsi="Franklin Gothic Book"/>
        </w:rPr>
        <w:t>,</w:t>
      </w:r>
      <w:r w:rsidRPr="00F37941">
        <w:rPr>
          <w:rFonts w:ascii="Franklin Gothic Book" w:hAnsi="Franklin Gothic Book"/>
        </w:rPr>
        <w:t xml:space="preserve"> and </w:t>
      </w:r>
    </w:p>
    <w:p w14:paraId="2816CA44" w14:textId="77777777" w:rsidR="00E95056" w:rsidRDefault="00E95056" w:rsidP="00E95056">
      <w:pPr>
        <w:spacing w:line="247" w:lineRule="auto"/>
        <w:ind w:left="1462" w:right="284" w:firstLine="0"/>
        <w:rPr>
          <w:rFonts w:ascii="Franklin Gothic Book" w:hAnsi="Franklin Gothic Book"/>
        </w:rPr>
      </w:pPr>
    </w:p>
    <w:p w14:paraId="603260FF" w14:textId="73733E33" w:rsidR="002941BA" w:rsidRPr="002F0445" w:rsidRDefault="00777A72" w:rsidP="00AD1B95">
      <w:pPr>
        <w:numPr>
          <w:ilvl w:val="0"/>
          <w:numId w:val="25"/>
        </w:numPr>
        <w:spacing w:line="247" w:lineRule="auto"/>
        <w:ind w:left="1462" w:right="284" w:hanging="725"/>
        <w:rPr>
          <w:rFonts w:ascii="Franklin Gothic Book" w:hAnsi="Franklin Gothic Book"/>
        </w:rPr>
      </w:pPr>
      <w:r w:rsidRPr="002F0445">
        <w:rPr>
          <w:rFonts w:ascii="Franklin Gothic Book" w:hAnsi="Franklin Gothic Book"/>
        </w:rPr>
        <w:t>a separate annual standards and customer experience survey</w:t>
      </w:r>
      <w:r w:rsidR="002F0445">
        <w:rPr>
          <w:rFonts w:ascii="Franklin Gothic Book" w:hAnsi="Franklin Gothic Book"/>
        </w:rPr>
        <w:t>,</w:t>
      </w:r>
    </w:p>
    <w:p w14:paraId="07BFFCFE" w14:textId="77777777" w:rsidR="002941BA" w:rsidRPr="00F37941" w:rsidRDefault="00777A72">
      <w:pPr>
        <w:spacing w:after="0" w:line="259" w:lineRule="auto"/>
        <w:ind w:left="2419" w:firstLine="0"/>
        <w:jc w:val="left"/>
        <w:rPr>
          <w:rFonts w:ascii="Franklin Gothic Book" w:hAnsi="Franklin Gothic Book"/>
        </w:rPr>
      </w:pPr>
      <w:r w:rsidRPr="00F37941">
        <w:rPr>
          <w:rFonts w:ascii="Franklin Gothic Book" w:hAnsi="Franklin Gothic Book"/>
        </w:rPr>
        <w:t xml:space="preserve"> </w:t>
      </w:r>
    </w:p>
    <w:p w14:paraId="6B595464" w14:textId="24287A41" w:rsidR="002941BA" w:rsidRPr="00F37941" w:rsidRDefault="00777A72" w:rsidP="002F0445">
      <w:pPr>
        <w:ind w:left="706" w:right="119" w:firstLine="0"/>
        <w:rPr>
          <w:rFonts w:ascii="Franklin Gothic Book" w:hAnsi="Franklin Gothic Book"/>
        </w:rPr>
      </w:pPr>
      <w:r w:rsidRPr="00F37941">
        <w:rPr>
          <w:rFonts w:ascii="Franklin Gothic Book" w:hAnsi="Franklin Gothic Book"/>
        </w:rPr>
        <w:t>by means of an electronic survey provider of repute, such as survey monkey, and to provide full access to and furnish to UL without delay and/or upon demand by UL the results of these surveys and the responses received in that regard for review by UL and any other information required by UL in that regard, the results of which surveys must demonstrate that the KPI’s are being complied with by the Licensee and a minimum overall customer satisfaction rating score of 80% and where 20% or more customers score an overall satisfaction rating of less than 80% on these surveys or either of them (the “</w:t>
      </w:r>
      <w:r w:rsidRPr="00082FCA">
        <w:rPr>
          <w:rFonts w:ascii="Franklin Gothic Book" w:hAnsi="Franklin Gothic Book"/>
          <w:b/>
          <w:bCs/>
        </w:rPr>
        <w:t>Minimum Standard</w:t>
      </w:r>
      <w:r w:rsidRPr="00F37941">
        <w:rPr>
          <w:rFonts w:ascii="Franklin Gothic Book" w:hAnsi="Franklin Gothic Book"/>
        </w:rPr>
        <w:t xml:space="preserve">”), these surveys will be repeated within a period of 3 months thereafter and where three successive customer satisfaction rating scores fall below the Minimum Standard then UL, may at its absolute discretion terminate this Agreement in so far only as this Agreement relates to the restaurant, food offering, food establishment and/or unit, the subject of that rating, upon the service of three months’ written notice by UL on the Licensee, but for the avoidance of any doubt, this Agreement shall continue in force and effect in respect of the remainder of the Catering Premises and in that event, any reference to the “Catering Premises” shall be deemed to exclude that restaurant, food offering, food establishment and/or Unit, the subject of that rating. To develop an action plan in a form and content acceptable to UL and in accordance with any requirements of UL, where the results of these surveys or either of them show the overall customer satisfaction rating score falling below the Minimum Standard and to implement same in consultation with and in accordance with any requirements of UL. </w:t>
      </w:r>
    </w:p>
    <w:p w14:paraId="5D078267" w14:textId="77777777" w:rsidR="002941BA" w:rsidRPr="00F37941" w:rsidRDefault="00777A72">
      <w:pPr>
        <w:spacing w:after="0" w:line="259" w:lineRule="auto"/>
        <w:ind w:left="619" w:firstLine="0"/>
        <w:jc w:val="left"/>
        <w:rPr>
          <w:rFonts w:ascii="Franklin Gothic Book" w:hAnsi="Franklin Gothic Book"/>
        </w:rPr>
      </w:pPr>
      <w:r w:rsidRPr="00F37941">
        <w:rPr>
          <w:rFonts w:ascii="Franklin Gothic Book" w:hAnsi="Franklin Gothic Book"/>
        </w:rPr>
        <w:t xml:space="preserve"> </w:t>
      </w:r>
    </w:p>
    <w:p w14:paraId="2648D354" w14:textId="2AEC78BD" w:rsidR="002941BA"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To procure and ensure that all of the Licensee’s proposals and concepts outlined in its </w:t>
      </w:r>
      <w:r w:rsidR="00610523">
        <w:rPr>
          <w:rFonts w:ascii="Franklin Gothic Book" w:hAnsi="Franklin Gothic Book"/>
        </w:rPr>
        <w:t>Tender</w:t>
      </w:r>
      <w:r w:rsidRPr="00F37941">
        <w:rPr>
          <w:rFonts w:ascii="Franklin Gothic Book" w:hAnsi="Franklin Gothic Book"/>
        </w:rPr>
        <w:t xml:space="preserve"> </w:t>
      </w:r>
      <w:r w:rsidR="00610523">
        <w:rPr>
          <w:rFonts w:ascii="Franklin Gothic Book" w:hAnsi="Franklin Gothic Book"/>
        </w:rPr>
        <w:t>Submission</w:t>
      </w:r>
      <w:r w:rsidRPr="00F37941">
        <w:rPr>
          <w:rFonts w:ascii="Franklin Gothic Book" w:hAnsi="Franklin Gothic Book"/>
        </w:rPr>
        <w:t xml:space="preserve"> </w:t>
      </w:r>
      <w:r w:rsidR="00610523">
        <w:rPr>
          <w:rFonts w:ascii="Franklin Gothic Book" w:hAnsi="Franklin Gothic Book"/>
        </w:rPr>
        <w:t>on</w:t>
      </w:r>
      <w:r w:rsidRPr="00F37941">
        <w:rPr>
          <w:rFonts w:ascii="Franklin Gothic Book" w:hAnsi="Franklin Gothic Book"/>
        </w:rPr>
        <w:t xml:space="preserve"> foot of which this Licence Agreement is entered into, are implemented in full to the satisfaction of UL and within the time scales/time limits stipulated by UL and in accordance with the requirements of UL, including such requirements as may be imposed from time to time by UL and not to make any variation(s) to such proposals and/or concepts without first obtaining the prior approval in writing of UL to such variation(s) and UL may and reserves the right to impose any conditions and/or requirements that it requires on the granting of or in granting any such approval and/or before granting any such approval and the Licensee shall furnish to UL upon request all information and documentation required by UL in connection </w:t>
      </w:r>
      <w:r w:rsidRPr="00F37941">
        <w:rPr>
          <w:rFonts w:ascii="Franklin Gothic Book" w:hAnsi="Franklin Gothic Book"/>
        </w:rPr>
        <w:lastRenderedPageBreak/>
        <w:t xml:space="preserve">with any application for such approval and/or as evidence that the Licensee is complying with and has complied with this Clause. </w:t>
      </w:r>
    </w:p>
    <w:p w14:paraId="7C7D96BC" w14:textId="77777777" w:rsidR="00B709CC" w:rsidRDefault="00B709CC" w:rsidP="00B709CC">
      <w:pPr>
        <w:spacing w:after="0" w:line="259" w:lineRule="auto"/>
        <w:rPr>
          <w:rFonts w:ascii="Franklin Gothic Book" w:hAnsi="Franklin Gothic Book"/>
        </w:rPr>
      </w:pPr>
    </w:p>
    <w:p w14:paraId="52DFFDF4" w14:textId="77777777" w:rsidR="002941BA" w:rsidRPr="00F37941" w:rsidRDefault="00777A72">
      <w:pPr>
        <w:spacing w:after="16" w:line="259" w:lineRule="auto"/>
        <w:ind w:left="139" w:firstLine="0"/>
        <w:jc w:val="left"/>
        <w:rPr>
          <w:rFonts w:ascii="Franklin Gothic Book" w:hAnsi="Franklin Gothic Book"/>
        </w:rPr>
      </w:pPr>
      <w:r w:rsidRPr="00F37941">
        <w:rPr>
          <w:rFonts w:ascii="Franklin Gothic Book" w:hAnsi="Franklin Gothic Book"/>
        </w:rPr>
        <w:t xml:space="preserve"> </w:t>
      </w:r>
    </w:p>
    <w:p w14:paraId="761E5B92" w14:textId="45E46412" w:rsidR="002941BA" w:rsidRPr="002F0445" w:rsidRDefault="00CA0BBA" w:rsidP="00AD1B95">
      <w:pPr>
        <w:pStyle w:val="ListParagraph"/>
        <w:numPr>
          <w:ilvl w:val="0"/>
          <w:numId w:val="18"/>
        </w:numPr>
        <w:spacing w:after="0" w:line="259" w:lineRule="auto"/>
        <w:rPr>
          <w:rFonts w:ascii="Franklin Gothic Book" w:hAnsi="Franklin Gothic Book"/>
          <w:b/>
          <w:bCs/>
          <w:u w:val="single"/>
        </w:rPr>
      </w:pPr>
      <w:bookmarkStart w:id="29" w:name="_Ref179785130"/>
      <w:r>
        <w:rPr>
          <w:rFonts w:ascii="Franklin Gothic Book" w:hAnsi="Franklin Gothic Book"/>
          <w:b/>
          <w:bCs/>
          <w:u w:val="single"/>
        </w:rPr>
        <w:t xml:space="preserve">INDEMNITY AND </w:t>
      </w:r>
      <w:r w:rsidR="00777A72" w:rsidRPr="002F0445">
        <w:rPr>
          <w:rFonts w:ascii="Franklin Gothic Book" w:hAnsi="Franklin Gothic Book"/>
          <w:b/>
          <w:bCs/>
          <w:u w:val="single"/>
        </w:rPr>
        <w:t>LIABILITY</w:t>
      </w:r>
      <w:bookmarkEnd w:id="29"/>
      <w:r w:rsidR="00777A72" w:rsidRPr="002F0445">
        <w:rPr>
          <w:rFonts w:ascii="Franklin Gothic Book" w:hAnsi="Franklin Gothic Book"/>
          <w:b/>
          <w:bCs/>
          <w:u w:val="single"/>
        </w:rPr>
        <w:t xml:space="preserve"> </w:t>
      </w:r>
    </w:p>
    <w:p w14:paraId="05ABD964"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2CBF93CB" w14:textId="172529E4"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warrants and undertakes that it has the necessary skill, expertise and experience to provide the Catering Services. </w:t>
      </w:r>
    </w:p>
    <w:p w14:paraId="4C958AA4"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sz w:val="23"/>
        </w:rPr>
        <w:t xml:space="preserve"> </w:t>
      </w:r>
    </w:p>
    <w:p w14:paraId="7FAF4C08" w14:textId="41E709F5" w:rsidR="0013661C" w:rsidRDefault="00FE0B1D" w:rsidP="00AD1B95">
      <w:pPr>
        <w:pStyle w:val="ListParagraph"/>
        <w:numPr>
          <w:ilvl w:val="1"/>
          <w:numId w:val="18"/>
        </w:numPr>
        <w:spacing w:after="0" w:line="259" w:lineRule="auto"/>
        <w:rPr>
          <w:rFonts w:ascii="Franklin Gothic Book" w:hAnsi="Franklin Gothic Book"/>
        </w:rPr>
      </w:pPr>
      <w:bookmarkStart w:id="30" w:name="_Ref179785000"/>
      <w:r w:rsidRPr="00F37941">
        <w:rPr>
          <w:rFonts w:ascii="Franklin Gothic Book" w:hAnsi="Franklin Gothic Book"/>
        </w:rPr>
        <w:t>The Licensee shall</w:t>
      </w:r>
      <w:r w:rsidR="0013661C">
        <w:rPr>
          <w:rFonts w:ascii="Franklin Gothic Book" w:hAnsi="Franklin Gothic Book"/>
        </w:rPr>
        <w:t xml:space="preserve"> be</w:t>
      </w:r>
      <w:r w:rsidR="00777A72" w:rsidRPr="00F37941">
        <w:rPr>
          <w:rFonts w:ascii="Franklin Gothic Book" w:hAnsi="Franklin Gothic Book"/>
        </w:rPr>
        <w:t xml:space="preserve"> </w:t>
      </w:r>
      <w:r w:rsidR="0013661C">
        <w:rPr>
          <w:rFonts w:ascii="Franklin Gothic Book" w:hAnsi="Franklin Gothic Book"/>
        </w:rPr>
        <w:t>liable</w:t>
      </w:r>
      <w:r w:rsidR="00777A72" w:rsidRPr="00F37941">
        <w:rPr>
          <w:rFonts w:ascii="Franklin Gothic Book" w:hAnsi="Franklin Gothic Book"/>
        </w:rPr>
        <w:t xml:space="preserve"> for</w:t>
      </w:r>
      <w:r w:rsidR="0013661C">
        <w:rPr>
          <w:rFonts w:ascii="Franklin Gothic Book" w:hAnsi="Franklin Gothic Book"/>
        </w:rPr>
        <w:t>:</w:t>
      </w:r>
      <w:bookmarkEnd w:id="30"/>
    </w:p>
    <w:p w14:paraId="0304D196" w14:textId="77777777" w:rsidR="0013661C" w:rsidRPr="0013661C" w:rsidRDefault="0013661C" w:rsidP="0013661C">
      <w:pPr>
        <w:pStyle w:val="ListParagraph"/>
        <w:rPr>
          <w:rFonts w:ascii="Franklin Gothic Book" w:hAnsi="Franklin Gothic Book"/>
        </w:rPr>
      </w:pPr>
    </w:p>
    <w:p w14:paraId="184D8175" w14:textId="091A93D0" w:rsidR="00FE0B1D" w:rsidRDefault="00FE0B1D" w:rsidP="00AD1B95">
      <w:pPr>
        <w:pStyle w:val="ListParagraph"/>
        <w:numPr>
          <w:ilvl w:val="0"/>
          <w:numId w:val="29"/>
        </w:numPr>
        <w:spacing w:after="0" w:line="259" w:lineRule="auto"/>
        <w:rPr>
          <w:rFonts w:ascii="Franklin Gothic Book" w:hAnsi="Franklin Gothic Book"/>
        </w:rPr>
      </w:pPr>
      <w:r w:rsidRPr="00F37941">
        <w:rPr>
          <w:rFonts w:ascii="Franklin Gothic Book" w:hAnsi="Franklin Gothic Book"/>
        </w:rPr>
        <w:t>death or</w:t>
      </w:r>
      <w:r w:rsidR="00777A72" w:rsidRPr="00F37941">
        <w:rPr>
          <w:rFonts w:ascii="Franklin Gothic Book" w:hAnsi="Franklin Gothic Book"/>
        </w:rPr>
        <w:t xml:space="preserve"> personal injury resulting from the negligence of the Licensee, its servants, agents, employees, invitees, customers and/or any other person on the Catering Premises with the Licensee’s actual or implied authority</w:t>
      </w:r>
      <w:r>
        <w:rPr>
          <w:rFonts w:ascii="Franklin Gothic Book" w:hAnsi="Franklin Gothic Book"/>
        </w:rPr>
        <w:t>;</w:t>
      </w:r>
    </w:p>
    <w:p w14:paraId="66D8D010" w14:textId="77777777" w:rsidR="00FE0B1D" w:rsidRDefault="00FE0B1D" w:rsidP="00FE0B1D">
      <w:pPr>
        <w:pStyle w:val="ListParagraph"/>
        <w:spacing w:after="0" w:line="259" w:lineRule="auto"/>
        <w:ind w:left="1457" w:firstLine="0"/>
        <w:rPr>
          <w:rFonts w:ascii="Franklin Gothic Book" w:hAnsi="Franklin Gothic Book"/>
        </w:rPr>
      </w:pPr>
    </w:p>
    <w:p w14:paraId="351CE81C" w14:textId="77777777" w:rsidR="00FE0B1D" w:rsidRDefault="00777A72" w:rsidP="00AD1B95">
      <w:pPr>
        <w:pStyle w:val="ListParagraph"/>
        <w:numPr>
          <w:ilvl w:val="0"/>
          <w:numId w:val="29"/>
        </w:numPr>
        <w:spacing w:after="0" w:line="259" w:lineRule="auto"/>
        <w:rPr>
          <w:rFonts w:ascii="Franklin Gothic Book" w:hAnsi="Franklin Gothic Book"/>
        </w:rPr>
      </w:pPr>
      <w:r w:rsidRPr="00F37941">
        <w:rPr>
          <w:rFonts w:ascii="Franklin Gothic Book" w:hAnsi="Franklin Gothic Book"/>
        </w:rPr>
        <w:t xml:space="preserve">damage to property resulting from the negligence of the Licensee, its servants, agents, employees, invitees, customers and/or any other person on the Catering Premises with the Licensee’s actual or implied authority, including, but without limitation, where such negligence has arisen or arises in connection with the provision of the Catering Services and/or in connection with any other activities undertaken pursuant to or for any purpose related to this Agreement. </w:t>
      </w:r>
    </w:p>
    <w:p w14:paraId="31013943" w14:textId="77777777" w:rsidR="00FE0B1D" w:rsidRPr="00FE0B1D" w:rsidRDefault="00FE0B1D" w:rsidP="00FE0B1D">
      <w:pPr>
        <w:pStyle w:val="ListParagraph"/>
        <w:rPr>
          <w:rFonts w:ascii="Franklin Gothic Book" w:hAnsi="Franklin Gothic Book"/>
        </w:rPr>
      </w:pPr>
    </w:p>
    <w:p w14:paraId="1FF4A2C0" w14:textId="18EEF278" w:rsidR="002941BA" w:rsidRPr="00F37941" w:rsidRDefault="00777A72" w:rsidP="00AD1B95">
      <w:pPr>
        <w:pStyle w:val="ListParagraph"/>
        <w:numPr>
          <w:ilvl w:val="1"/>
          <w:numId w:val="18"/>
        </w:numPr>
        <w:spacing w:after="0" w:line="259" w:lineRule="auto"/>
        <w:rPr>
          <w:rFonts w:ascii="Franklin Gothic Book" w:hAnsi="Franklin Gothic Book"/>
        </w:rPr>
      </w:pPr>
      <w:bookmarkStart w:id="31" w:name="_Ref180404279"/>
      <w:r w:rsidRPr="00F37941">
        <w:rPr>
          <w:rFonts w:ascii="Franklin Gothic Book" w:hAnsi="Franklin Gothic Book"/>
        </w:rPr>
        <w:t xml:space="preserve">The Licensee hereby indemnifies and shall keep indemnified UL from and against all and any liability/liabilities, actions, proceedings, claims, demands, losses, damage, costs, professional and/or other expenses of any nature whatsoever or howsoever incurred or suffered by the Licensee or by any third party, whether arising from any disputes, contractual, tortious or other claims or proceedings, which seek to recover loss and damage incurred </w:t>
      </w:r>
      <w:r w:rsidR="00FE0B1D">
        <w:rPr>
          <w:rFonts w:ascii="Franklin Gothic Book" w:hAnsi="Franklin Gothic Book"/>
        </w:rPr>
        <w:t xml:space="preserve">arising out of event(s) for which the Licensee is liable under Clause </w:t>
      </w:r>
      <w:r w:rsidR="00FE0B1D">
        <w:rPr>
          <w:rFonts w:ascii="Franklin Gothic Book" w:hAnsi="Franklin Gothic Book"/>
        </w:rPr>
        <w:fldChar w:fldCharType="begin"/>
      </w:r>
      <w:r w:rsidR="00FE0B1D">
        <w:rPr>
          <w:rFonts w:ascii="Franklin Gothic Book" w:hAnsi="Franklin Gothic Book"/>
        </w:rPr>
        <w:instrText xml:space="preserve"> REF _Ref179785000 \r \h </w:instrText>
      </w:r>
      <w:r w:rsidR="00FE0B1D">
        <w:rPr>
          <w:rFonts w:ascii="Franklin Gothic Book" w:hAnsi="Franklin Gothic Book"/>
        </w:rPr>
      </w:r>
      <w:r w:rsidR="00FE0B1D">
        <w:rPr>
          <w:rFonts w:ascii="Franklin Gothic Book" w:hAnsi="Franklin Gothic Book"/>
        </w:rPr>
        <w:fldChar w:fldCharType="separate"/>
      </w:r>
      <w:r w:rsidR="002A64B4">
        <w:rPr>
          <w:rFonts w:ascii="Franklin Gothic Book" w:hAnsi="Franklin Gothic Book"/>
        </w:rPr>
        <w:t>12.2</w:t>
      </w:r>
      <w:r w:rsidR="00FE0B1D">
        <w:rPr>
          <w:rFonts w:ascii="Franklin Gothic Book" w:hAnsi="Franklin Gothic Book"/>
        </w:rPr>
        <w:fldChar w:fldCharType="end"/>
      </w:r>
      <w:r w:rsidRPr="00F37941">
        <w:rPr>
          <w:rFonts w:ascii="Franklin Gothic Book" w:hAnsi="Franklin Gothic Book"/>
        </w:rPr>
        <w:t xml:space="preserve">. The Licensee’s personnel </w:t>
      </w:r>
      <w:proofErr w:type="gramStart"/>
      <w:r w:rsidRPr="00F37941">
        <w:rPr>
          <w:rFonts w:ascii="Franklin Gothic Book" w:hAnsi="Franklin Gothic Book"/>
        </w:rPr>
        <w:t>shall at all times</w:t>
      </w:r>
      <w:proofErr w:type="gramEnd"/>
      <w:r w:rsidRPr="00F37941">
        <w:rPr>
          <w:rFonts w:ascii="Franklin Gothic Book" w:hAnsi="Franklin Gothic Book"/>
        </w:rPr>
        <w:t xml:space="preserve"> be deemed to be the Licensee’s employees, whether such personnel are in the Catering Premises or anywhere else.</w:t>
      </w:r>
      <w:bookmarkEnd w:id="31"/>
      <w:r w:rsidRPr="00F37941">
        <w:rPr>
          <w:rFonts w:ascii="Franklin Gothic Book" w:hAnsi="Franklin Gothic Book"/>
        </w:rPr>
        <w:t xml:space="preserve"> </w:t>
      </w:r>
    </w:p>
    <w:p w14:paraId="07146C2E"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3586DEAD" w14:textId="257852FB"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w:t>
      </w:r>
      <w:r w:rsidR="00FE0B1D">
        <w:rPr>
          <w:rFonts w:ascii="Franklin Gothic Book" w:hAnsi="Franklin Gothic Book"/>
        </w:rPr>
        <w:t xml:space="preserve">Licensee’s indemnity pursuant to Clause </w:t>
      </w:r>
      <w:r w:rsidR="00DE5EF4">
        <w:rPr>
          <w:rFonts w:ascii="Franklin Gothic Book" w:hAnsi="Franklin Gothic Book"/>
        </w:rPr>
        <w:fldChar w:fldCharType="begin"/>
      </w:r>
      <w:r w:rsidR="00DE5EF4">
        <w:rPr>
          <w:rFonts w:ascii="Franklin Gothic Book" w:hAnsi="Franklin Gothic Book"/>
        </w:rPr>
        <w:instrText xml:space="preserve"> REF _Ref180404279 \r \h </w:instrText>
      </w:r>
      <w:r w:rsidR="00DE5EF4">
        <w:rPr>
          <w:rFonts w:ascii="Franklin Gothic Book" w:hAnsi="Franklin Gothic Book"/>
        </w:rPr>
      </w:r>
      <w:r w:rsidR="00DE5EF4">
        <w:rPr>
          <w:rFonts w:ascii="Franklin Gothic Book" w:hAnsi="Franklin Gothic Book"/>
        </w:rPr>
        <w:fldChar w:fldCharType="separate"/>
      </w:r>
      <w:r w:rsidR="002A64B4">
        <w:rPr>
          <w:rFonts w:ascii="Franklin Gothic Book" w:hAnsi="Franklin Gothic Book"/>
        </w:rPr>
        <w:t>12.3</w:t>
      </w:r>
      <w:r w:rsidR="00DE5EF4">
        <w:rPr>
          <w:rFonts w:ascii="Franklin Gothic Book" w:hAnsi="Franklin Gothic Book"/>
        </w:rPr>
        <w:fldChar w:fldCharType="end"/>
      </w:r>
      <w:r w:rsidR="00FE0B1D">
        <w:rPr>
          <w:rFonts w:ascii="Franklin Gothic Book" w:hAnsi="Franklin Gothic Book"/>
        </w:rPr>
        <w:t xml:space="preserve"> shall, for the avoidance of doubt, include (but shall not be limited to)</w:t>
      </w:r>
      <w:r w:rsidRPr="00F37941">
        <w:rPr>
          <w:rFonts w:ascii="Franklin Gothic Book" w:hAnsi="Franklin Gothic Book"/>
        </w:rPr>
        <w:t xml:space="preserve"> legal costs, professional and other expenses incurred or suffered by UL or any third party </w:t>
      </w:r>
      <w:proofErr w:type="gramStart"/>
      <w:r w:rsidRPr="00F37941">
        <w:rPr>
          <w:rFonts w:ascii="Franklin Gothic Book" w:hAnsi="Franklin Gothic Book"/>
        </w:rPr>
        <w:t>as a result of</w:t>
      </w:r>
      <w:proofErr w:type="gramEnd"/>
      <w:r w:rsidRPr="00F37941">
        <w:rPr>
          <w:rFonts w:ascii="Franklin Gothic Book" w:hAnsi="Franklin Gothic Book"/>
        </w:rPr>
        <w:t xml:space="preserve"> the breach of this Clause 1</w:t>
      </w:r>
      <w:r w:rsidR="00CA0BBA">
        <w:rPr>
          <w:rFonts w:ascii="Franklin Gothic Book" w:hAnsi="Franklin Gothic Book"/>
        </w:rPr>
        <w:t>2</w:t>
      </w:r>
      <w:r w:rsidRPr="00F37941">
        <w:rPr>
          <w:rFonts w:ascii="Franklin Gothic Book" w:hAnsi="Franklin Gothic Book"/>
        </w:rPr>
        <w:t xml:space="preserve">. </w:t>
      </w:r>
    </w:p>
    <w:p w14:paraId="12197502" w14:textId="7C28C8E2" w:rsidR="002941BA" w:rsidRPr="00F37941" w:rsidRDefault="002941BA" w:rsidP="002F0445">
      <w:pPr>
        <w:pStyle w:val="ListParagraph"/>
        <w:spacing w:after="0" w:line="259" w:lineRule="auto"/>
        <w:ind w:left="737" w:firstLine="0"/>
        <w:rPr>
          <w:rFonts w:ascii="Franklin Gothic Book" w:hAnsi="Franklin Gothic Book"/>
        </w:rPr>
      </w:pPr>
    </w:p>
    <w:p w14:paraId="75AA7F40" w14:textId="33FFD150"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The provisions of this Clause</w:t>
      </w:r>
      <w:r w:rsidR="00FE0B1D">
        <w:rPr>
          <w:rFonts w:ascii="Franklin Gothic Book" w:hAnsi="Franklin Gothic Book"/>
        </w:rPr>
        <w:t xml:space="preserve"> </w:t>
      </w:r>
      <w:r w:rsidR="00B90DAD">
        <w:rPr>
          <w:rFonts w:ascii="Franklin Gothic Book" w:hAnsi="Franklin Gothic Book"/>
        </w:rPr>
        <w:t>1</w:t>
      </w:r>
      <w:r w:rsidR="00CA0BBA">
        <w:rPr>
          <w:rFonts w:ascii="Franklin Gothic Book" w:hAnsi="Franklin Gothic Book"/>
        </w:rPr>
        <w:t>2</w:t>
      </w:r>
      <w:r w:rsidR="00B90DAD" w:rsidRPr="00F37941">
        <w:rPr>
          <w:rFonts w:ascii="Franklin Gothic Book" w:hAnsi="Franklin Gothic Book"/>
        </w:rPr>
        <w:t xml:space="preserve"> </w:t>
      </w:r>
      <w:r w:rsidRPr="00F37941">
        <w:rPr>
          <w:rFonts w:ascii="Franklin Gothic Book" w:hAnsi="Franklin Gothic Book"/>
        </w:rPr>
        <w:t xml:space="preserve">shall survive the termination of this Agreement for any reason in respect of incidents that occur prior to the termination of this Agreement and/or prior to the cessation of the provision of the Catering Services </w:t>
      </w:r>
      <w:r w:rsidR="00516164">
        <w:rPr>
          <w:rFonts w:ascii="Franklin Gothic Book" w:hAnsi="Franklin Gothic Book"/>
        </w:rPr>
        <w:t>at</w:t>
      </w:r>
      <w:r w:rsidRPr="00F37941">
        <w:rPr>
          <w:rFonts w:ascii="Franklin Gothic Book" w:hAnsi="Franklin Gothic Book"/>
        </w:rPr>
        <w:t xml:space="preserve"> the Catering Premises by the Licensee to UL (whichever is the later). </w:t>
      </w:r>
    </w:p>
    <w:p w14:paraId="28E0BCED" w14:textId="43AF809C" w:rsidR="002941BA" w:rsidRPr="00F37941" w:rsidRDefault="002941BA" w:rsidP="002F0445">
      <w:pPr>
        <w:pStyle w:val="ListParagraph"/>
        <w:spacing w:after="0" w:line="259" w:lineRule="auto"/>
        <w:ind w:left="737" w:firstLine="0"/>
        <w:rPr>
          <w:rFonts w:ascii="Franklin Gothic Book" w:hAnsi="Franklin Gothic Book"/>
        </w:rPr>
      </w:pPr>
    </w:p>
    <w:p w14:paraId="6F8E3C57" w14:textId="4249B04A" w:rsidR="002941BA" w:rsidRPr="00516164" w:rsidRDefault="00094BFD" w:rsidP="00AD1B95">
      <w:pPr>
        <w:pStyle w:val="ListParagraph"/>
        <w:numPr>
          <w:ilvl w:val="1"/>
          <w:numId w:val="18"/>
        </w:numPr>
        <w:spacing w:after="0" w:line="259" w:lineRule="auto"/>
        <w:rPr>
          <w:rFonts w:ascii="Franklin Gothic Book" w:hAnsi="Franklin Gothic Book"/>
        </w:rPr>
      </w:pPr>
      <w:r w:rsidRPr="00516164">
        <w:rPr>
          <w:rFonts w:ascii="Franklin Gothic Book" w:hAnsi="Franklin Gothic Book"/>
        </w:rPr>
        <w:t xml:space="preserve">Notwithstanding anything herein to the contrary, in no event will either </w:t>
      </w:r>
      <w:r w:rsidR="00516164">
        <w:rPr>
          <w:rFonts w:ascii="Franklin Gothic Book" w:hAnsi="Franklin Gothic Book"/>
        </w:rPr>
        <w:t>P</w:t>
      </w:r>
      <w:r w:rsidR="00FE0B1D" w:rsidRPr="00516164">
        <w:rPr>
          <w:rFonts w:ascii="Franklin Gothic Book" w:hAnsi="Franklin Gothic Book"/>
        </w:rPr>
        <w:t>arty</w:t>
      </w:r>
      <w:r w:rsidR="00777A72" w:rsidRPr="00516164">
        <w:rPr>
          <w:rFonts w:ascii="Franklin Gothic Book" w:hAnsi="Franklin Gothic Book"/>
        </w:rPr>
        <w:t xml:space="preserve"> be liable </w:t>
      </w:r>
      <w:r w:rsidR="00FE0B1D" w:rsidRPr="00516164">
        <w:rPr>
          <w:rFonts w:ascii="Franklin Gothic Book" w:hAnsi="Franklin Gothic Book"/>
        </w:rPr>
        <w:t xml:space="preserve">to the other </w:t>
      </w:r>
      <w:r w:rsidR="00777A72" w:rsidRPr="00516164">
        <w:rPr>
          <w:rFonts w:ascii="Franklin Gothic Book" w:hAnsi="Franklin Gothic Book"/>
        </w:rPr>
        <w:t xml:space="preserve">for any special, indirect, incidental or consequential loss or damage. </w:t>
      </w:r>
    </w:p>
    <w:p w14:paraId="3EADD68F" w14:textId="77777777" w:rsidR="002941BA" w:rsidRPr="00F37941" w:rsidRDefault="00777A72">
      <w:pPr>
        <w:spacing w:after="11" w:line="259" w:lineRule="auto"/>
        <w:ind w:left="139" w:firstLine="0"/>
        <w:jc w:val="left"/>
        <w:rPr>
          <w:rFonts w:ascii="Franklin Gothic Book" w:hAnsi="Franklin Gothic Book"/>
        </w:rPr>
      </w:pPr>
      <w:r w:rsidRPr="00F37941">
        <w:rPr>
          <w:rFonts w:ascii="Franklin Gothic Book" w:hAnsi="Franklin Gothic Book"/>
        </w:rPr>
        <w:t xml:space="preserve"> </w:t>
      </w:r>
    </w:p>
    <w:p w14:paraId="2845DDEA" w14:textId="33FDD2AA" w:rsidR="002941BA" w:rsidRPr="002F0445" w:rsidRDefault="00777A72" w:rsidP="00AD1B95">
      <w:pPr>
        <w:pStyle w:val="ListParagraph"/>
        <w:numPr>
          <w:ilvl w:val="0"/>
          <w:numId w:val="18"/>
        </w:numPr>
        <w:spacing w:after="0" w:line="259" w:lineRule="auto"/>
        <w:rPr>
          <w:rFonts w:ascii="Franklin Gothic Book" w:hAnsi="Franklin Gothic Book"/>
          <w:b/>
          <w:bCs/>
          <w:u w:val="single"/>
        </w:rPr>
      </w:pPr>
      <w:r w:rsidRPr="002F0445">
        <w:rPr>
          <w:rFonts w:ascii="Franklin Gothic Book" w:hAnsi="Franklin Gothic Book"/>
          <w:b/>
          <w:bCs/>
          <w:u w:val="single"/>
        </w:rPr>
        <w:t xml:space="preserve">TRANSFER PROVISIONS </w:t>
      </w:r>
    </w:p>
    <w:p w14:paraId="1B5F19C6"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35"/>
        </w:rPr>
        <w:t xml:space="preserve"> </w:t>
      </w:r>
    </w:p>
    <w:p w14:paraId="2A6C8A83" w14:textId="254E6D9E"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In the event of a transfer of the economic entity providing the Catering Services the Licensee and the Successor shall comply with TUPE, all current EU directives and Irish </w:t>
      </w:r>
      <w:r w:rsidRPr="00F37941">
        <w:rPr>
          <w:rFonts w:ascii="Franklin Gothic Book" w:hAnsi="Franklin Gothic Book"/>
        </w:rPr>
        <w:lastRenderedPageBreak/>
        <w:t xml:space="preserve">legislation regulating the transfer of undertakings in respect of the employees, in that the employees of the Catering Premises are the employees of the Licensee and UL has no responsibility whatsoever in respect of same and the Licensee shall procure that the contractual and collective agreement rights of such employees are transferred to the Successor. </w:t>
      </w:r>
    </w:p>
    <w:p w14:paraId="210A854E" w14:textId="77777777" w:rsidR="002941BA" w:rsidRPr="00F37941" w:rsidRDefault="00777A72">
      <w:pPr>
        <w:spacing w:after="38" w:line="259" w:lineRule="auto"/>
        <w:ind w:left="139" w:firstLine="0"/>
        <w:jc w:val="left"/>
        <w:rPr>
          <w:rFonts w:ascii="Franklin Gothic Book" w:hAnsi="Franklin Gothic Book"/>
        </w:rPr>
      </w:pPr>
      <w:r w:rsidRPr="00F37941">
        <w:rPr>
          <w:rFonts w:ascii="Franklin Gothic Book" w:hAnsi="Franklin Gothic Book"/>
          <w:sz w:val="23"/>
        </w:rPr>
        <w:t xml:space="preserve"> </w:t>
      </w:r>
    </w:p>
    <w:p w14:paraId="2BA8C047" w14:textId="6314C514"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The Licensee hereby indemnifies and shall keep indemnified UL from and against any costs,</w:t>
      </w:r>
      <w:r w:rsidR="001C58D4">
        <w:rPr>
          <w:rFonts w:ascii="Franklin Gothic Book" w:hAnsi="Franklin Gothic Book"/>
        </w:rPr>
        <w:t xml:space="preserve"> </w:t>
      </w:r>
      <w:r w:rsidRPr="00F37941">
        <w:rPr>
          <w:rFonts w:ascii="Franklin Gothic Book" w:hAnsi="Franklin Gothic Book"/>
        </w:rPr>
        <w:t xml:space="preserve">expenses, damages, actions, proceedings, claims, demands and liability/liabilities arising from </w:t>
      </w:r>
      <w:r w:rsidRPr="002F0445">
        <w:rPr>
          <w:rFonts w:ascii="Franklin Gothic Book" w:hAnsi="Franklin Gothic Book"/>
        </w:rPr>
        <w:t xml:space="preserve">the Licensee’s </w:t>
      </w:r>
      <w:r w:rsidRPr="00F37941">
        <w:rPr>
          <w:rFonts w:ascii="Franklin Gothic Book" w:hAnsi="Franklin Gothic Book"/>
        </w:rPr>
        <w:t xml:space="preserve">non-compliance with this Clause and/or non-compliance with TUPE and any other legislation dealing with and/or regulating the protection of employees and the transfer of undertakings and any other relevant employment legislation. </w:t>
      </w:r>
    </w:p>
    <w:p w14:paraId="03E52D74"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0A0D5D76" w14:textId="1D430524"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shall during the Licence Period maintain and manage the Catering Services with the intent that any Successor will be able to take over the Catering Services upon the expiration or termination of this Agreement in accordance with the provisions of this Agreement. The Licensee shall ensure that any such Successor will have reasonable access to </w:t>
      </w:r>
      <w:proofErr w:type="gramStart"/>
      <w:r w:rsidRPr="00F37941">
        <w:rPr>
          <w:rFonts w:ascii="Franklin Gothic Book" w:hAnsi="Franklin Gothic Book"/>
        </w:rPr>
        <w:t>all of</w:t>
      </w:r>
      <w:proofErr w:type="gramEnd"/>
      <w:r w:rsidRPr="00F37941">
        <w:rPr>
          <w:rFonts w:ascii="Franklin Gothic Book" w:hAnsi="Franklin Gothic Book"/>
        </w:rPr>
        <w:t xml:space="preserve"> its employees engaged in the provision of the Catering Services for the purposes of exercising any rights or performing any obligations of consultation with such employees pursuant to TUPE. </w:t>
      </w:r>
    </w:p>
    <w:p w14:paraId="3DC732B0" w14:textId="75D09242" w:rsidR="002941BA" w:rsidRPr="00F37941" w:rsidRDefault="002941BA" w:rsidP="002F0445">
      <w:pPr>
        <w:pStyle w:val="ListParagraph"/>
        <w:spacing w:after="0" w:line="259" w:lineRule="auto"/>
        <w:ind w:left="737" w:firstLine="0"/>
        <w:rPr>
          <w:rFonts w:ascii="Franklin Gothic Book" w:hAnsi="Franklin Gothic Book"/>
        </w:rPr>
      </w:pPr>
    </w:p>
    <w:p w14:paraId="1DF053F8" w14:textId="716CCBBA"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shall maintain and manage the Catering Services on the basis, that to the extent practicable, the Catering Services will be transferred, in the manner contemplated by this Agreement, as a going concern at the expiration or earlier termination of the Licence Period and be continued immediately thereafter by the Successor. </w:t>
      </w:r>
    </w:p>
    <w:p w14:paraId="27D21641" w14:textId="41F4BF6D" w:rsidR="002941BA" w:rsidRPr="00F37941" w:rsidRDefault="002941BA" w:rsidP="002F0445">
      <w:pPr>
        <w:pStyle w:val="ListParagraph"/>
        <w:spacing w:after="0" w:line="259" w:lineRule="auto"/>
        <w:ind w:left="737" w:firstLine="0"/>
        <w:rPr>
          <w:rFonts w:ascii="Franklin Gothic Book" w:hAnsi="Franklin Gothic Book"/>
        </w:rPr>
      </w:pPr>
    </w:p>
    <w:p w14:paraId="41AC8831" w14:textId="63154494"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For the purposes of facilitating the transfer of the Catering Services as envisaged by this Clause, the Licensee shall maintain and keep up to date such non-confidential information relating to the provision of the Catering Services in the Catering Premises as UL may specify in writing from time to time. As soon as the identity of any Successor has been notified to it, the Licensee shall permit the Successor, subject to data protection legislation, to have access to such information notwithstanding that this shall be during the Licence Period. </w:t>
      </w:r>
    </w:p>
    <w:p w14:paraId="12F18BB5" w14:textId="675E0AEB" w:rsidR="002941BA" w:rsidRPr="00F37941" w:rsidRDefault="002941BA" w:rsidP="002F0445">
      <w:pPr>
        <w:pStyle w:val="ListParagraph"/>
        <w:spacing w:after="0" w:line="259" w:lineRule="auto"/>
        <w:ind w:left="737" w:firstLine="0"/>
        <w:rPr>
          <w:rFonts w:ascii="Franklin Gothic Book" w:hAnsi="Franklin Gothic Book"/>
        </w:rPr>
      </w:pPr>
    </w:p>
    <w:p w14:paraId="5789524E" w14:textId="74B53924"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The Licensee shall provide UL with access to the employees and the books, records and other material kept by or on behalf of the Licensee in connection with the Catering Services for the purposes of preparing any reports, valuations and/or other documents in connection with any invitation to potential successor contractors and/or service providers to tender for the right and obligation to provide or operate all or any part of the Catering Services on the expiration or early termination of the Licence Period. </w:t>
      </w:r>
    </w:p>
    <w:p w14:paraId="4A2752FA" w14:textId="77777777" w:rsidR="002941BA" w:rsidRPr="00F37941" w:rsidRDefault="00777A72">
      <w:pPr>
        <w:spacing w:after="11" w:line="259" w:lineRule="auto"/>
        <w:ind w:left="139" w:firstLine="0"/>
        <w:jc w:val="left"/>
        <w:rPr>
          <w:rFonts w:ascii="Franklin Gothic Book" w:hAnsi="Franklin Gothic Book"/>
        </w:rPr>
      </w:pPr>
      <w:r w:rsidRPr="00F37941">
        <w:rPr>
          <w:rFonts w:ascii="Franklin Gothic Book" w:hAnsi="Franklin Gothic Book"/>
        </w:rPr>
        <w:t xml:space="preserve"> </w:t>
      </w:r>
    </w:p>
    <w:p w14:paraId="61A71616" w14:textId="47893488" w:rsidR="002941BA" w:rsidRPr="002F0445" w:rsidRDefault="00777A72" w:rsidP="00AD1B95">
      <w:pPr>
        <w:pStyle w:val="ListParagraph"/>
        <w:numPr>
          <w:ilvl w:val="0"/>
          <w:numId w:val="18"/>
        </w:numPr>
        <w:spacing w:after="0" w:line="259" w:lineRule="auto"/>
        <w:rPr>
          <w:rFonts w:ascii="Franklin Gothic Book" w:hAnsi="Franklin Gothic Book"/>
          <w:b/>
          <w:bCs/>
          <w:u w:val="single"/>
        </w:rPr>
      </w:pPr>
      <w:r w:rsidRPr="002F0445">
        <w:rPr>
          <w:rFonts w:ascii="Franklin Gothic Book" w:hAnsi="Franklin Gothic Book"/>
          <w:b/>
          <w:bCs/>
          <w:u w:val="single"/>
        </w:rPr>
        <w:t xml:space="preserve">TERMINATION </w:t>
      </w:r>
    </w:p>
    <w:p w14:paraId="62073EF4"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4B07053C" w14:textId="4B4ADBF1"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In addition to the methods of terminatio</w:t>
      </w:r>
      <w:r w:rsidRPr="00082FCA">
        <w:rPr>
          <w:rFonts w:ascii="Franklin Gothic Book" w:hAnsi="Franklin Gothic Book"/>
        </w:rPr>
        <w:t xml:space="preserve">n referred to in Clause </w:t>
      </w:r>
      <w:r w:rsidR="00B90DAD" w:rsidRPr="00082FCA">
        <w:rPr>
          <w:rFonts w:ascii="Franklin Gothic Book" w:hAnsi="Franklin Gothic Book"/>
        </w:rPr>
        <w:fldChar w:fldCharType="begin"/>
      </w:r>
      <w:r w:rsidR="00B90DAD" w:rsidRPr="00082FCA">
        <w:rPr>
          <w:rFonts w:ascii="Franklin Gothic Book" w:hAnsi="Franklin Gothic Book"/>
        </w:rPr>
        <w:instrText xml:space="preserve"> REF _Ref179813895 \r \h </w:instrText>
      </w:r>
      <w:r w:rsidR="00082FCA">
        <w:rPr>
          <w:rFonts w:ascii="Franklin Gothic Book" w:hAnsi="Franklin Gothic Book"/>
        </w:rPr>
        <w:instrText xml:space="preserve"> \* MERGEFORMAT </w:instrText>
      </w:r>
      <w:r w:rsidR="00B90DAD" w:rsidRPr="00082FCA">
        <w:rPr>
          <w:rFonts w:ascii="Franklin Gothic Book" w:hAnsi="Franklin Gothic Book"/>
        </w:rPr>
      </w:r>
      <w:r w:rsidR="00B90DAD" w:rsidRPr="00082FCA">
        <w:rPr>
          <w:rFonts w:ascii="Franklin Gothic Book" w:hAnsi="Franklin Gothic Book"/>
        </w:rPr>
        <w:fldChar w:fldCharType="separate"/>
      </w:r>
      <w:r w:rsidR="002A64B4">
        <w:rPr>
          <w:rFonts w:ascii="Franklin Gothic Book" w:hAnsi="Franklin Gothic Book"/>
        </w:rPr>
        <w:t>6.2</w:t>
      </w:r>
      <w:r w:rsidR="00B90DAD" w:rsidRPr="00082FCA">
        <w:rPr>
          <w:rFonts w:ascii="Franklin Gothic Book" w:hAnsi="Franklin Gothic Book"/>
        </w:rPr>
        <w:fldChar w:fldCharType="end"/>
      </w:r>
      <w:r w:rsidRPr="00082FCA">
        <w:rPr>
          <w:rFonts w:ascii="Franklin Gothic Book" w:hAnsi="Franklin Gothic Book"/>
        </w:rPr>
        <w:t xml:space="preserve">, Clause </w:t>
      </w:r>
      <w:r w:rsidR="005066E5" w:rsidRPr="00082FCA">
        <w:rPr>
          <w:rFonts w:ascii="Franklin Gothic Book" w:hAnsi="Franklin Gothic Book"/>
        </w:rPr>
        <w:fldChar w:fldCharType="begin"/>
      </w:r>
      <w:r w:rsidR="005066E5" w:rsidRPr="00082FCA">
        <w:rPr>
          <w:rFonts w:ascii="Franklin Gothic Book" w:hAnsi="Franklin Gothic Book"/>
        </w:rPr>
        <w:instrText xml:space="preserve"> REF  _Ref179815102 \h \r </w:instrText>
      </w:r>
      <w:r w:rsidR="00082FCA">
        <w:rPr>
          <w:rFonts w:ascii="Franklin Gothic Book" w:hAnsi="Franklin Gothic Book"/>
        </w:rPr>
        <w:instrText xml:space="preserve"> \* MERGEFORMAT </w:instrText>
      </w:r>
      <w:r w:rsidR="005066E5" w:rsidRPr="00082FCA">
        <w:rPr>
          <w:rFonts w:ascii="Franklin Gothic Book" w:hAnsi="Franklin Gothic Book"/>
        </w:rPr>
      </w:r>
      <w:r w:rsidR="005066E5" w:rsidRPr="00082FCA">
        <w:rPr>
          <w:rFonts w:ascii="Franklin Gothic Book" w:hAnsi="Franklin Gothic Book"/>
        </w:rPr>
        <w:fldChar w:fldCharType="separate"/>
      </w:r>
      <w:r w:rsidR="002A64B4">
        <w:rPr>
          <w:rFonts w:ascii="Franklin Gothic Book" w:hAnsi="Franklin Gothic Book"/>
        </w:rPr>
        <w:t>11.69</w:t>
      </w:r>
      <w:r w:rsidR="005066E5" w:rsidRPr="00082FCA">
        <w:rPr>
          <w:rFonts w:ascii="Franklin Gothic Book" w:hAnsi="Franklin Gothic Book"/>
        </w:rPr>
        <w:fldChar w:fldCharType="end"/>
      </w:r>
      <w:r w:rsidR="00FF7212" w:rsidRPr="00082FCA">
        <w:rPr>
          <w:rFonts w:ascii="Franklin Gothic Book" w:hAnsi="Franklin Gothic Book"/>
        </w:rPr>
        <w:t xml:space="preserve">, </w:t>
      </w:r>
      <w:r w:rsidRPr="00082FCA">
        <w:rPr>
          <w:rFonts w:ascii="Franklin Gothic Book" w:hAnsi="Franklin Gothic Book"/>
        </w:rPr>
        <w:t xml:space="preserve"> Clause </w:t>
      </w:r>
      <w:r w:rsidR="005066E5" w:rsidRPr="00082FCA">
        <w:rPr>
          <w:rFonts w:ascii="Franklin Gothic Book" w:hAnsi="Franklin Gothic Book"/>
        </w:rPr>
        <w:fldChar w:fldCharType="begin"/>
      </w:r>
      <w:r w:rsidR="005066E5" w:rsidRPr="00082FCA">
        <w:rPr>
          <w:rFonts w:ascii="Franklin Gothic Book" w:hAnsi="Franklin Gothic Book"/>
        </w:rPr>
        <w:instrText xml:space="preserve"> REF  _Ref179815120 \h \r </w:instrText>
      </w:r>
      <w:r w:rsidR="00082FCA">
        <w:rPr>
          <w:rFonts w:ascii="Franklin Gothic Book" w:hAnsi="Franklin Gothic Book"/>
        </w:rPr>
        <w:instrText xml:space="preserve"> \* MERGEFORMAT </w:instrText>
      </w:r>
      <w:r w:rsidR="005066E5" w:rsidRPr="00082FCA">
        <w:rPr>
          <w:rFonts w:ascii="Franklin Gothic Book" w:hAnsi="Franklin Gothic Book"/>
        </w:rPr>
      </w:r>
      <w:r w:rsidR="005066E5" w:rsidRPr="00082FCA">
        <w:rPr>
          <w:rFonts w:ascii="Franklin Gothic Book" w:hAnsi="Franklin Gothic Book"/>
        </w:rPr>
        <w:fldChar w:fldCharType="separate"/>
      </w:r>
      <w:r w:rsidR="002A64B4">
        <w:rPr>
          <w:rFonts w:ascii="Franklin Gothic Book" w:hAnsi="Franklin Gothic Book"/>
        </w:rPr>
        <w:t>11.77</w:t>
      </w:r>
      <w:r w:rsidR="005066E5" w:rsidRPr="00082FCA">
        <w:rPr>
          <w:rFonts w:ascii="Franklin Gothic Book" w:hAnsi="Franklin Gothic Book"/>
        </w:rPr>
        <w:fldChar w:fldCharType="end"/>
      </w:r>
      <w:r w:rsidR="00FF7212" w:rsidRPr="00082FCA">
        <w:rPr>
          <w:rFonts w:ascii="Franklin Gothic Book" w:hAnsi="Franklin Gothic Book"/>
        </w:rPr>
        <w:t xml:space="preserve"> and Clause 22.3</w:t>
      </w:r>
      <w:r w:rsidR="00A71CB5" w:rsidRPr="00082FCA">
        <w:rPr>
          <w:rFonts w:ascii="Franklin Gothic Book" w:hAnsi="Franklin Gothic Book"/>
        </w:rPr>
        <w:t xml:space="preserve"> </w:t>
      </w:r>
      <w:r w:rsidRPr="00082FCA">
        <w:rPr>
          <w:rFonts w:ascii="Franklin Gothic Book" w:hAnsi="Franklin Gothic Book"/>
        </w:rPr>
        <w:t>hereof, the rights</w:t>
      </w:r>
      <w:r w:rsidRPr="00F37941">
        <w:rPr>
          <w:rFonts w:ascii="Franklin Gothic Book" w:hAnsi="Franklin Gothic Book"/>
        </w:rPr>
        <w:t xml:space="preserve"> of the Licensee under this Agreement </w:t>
      </w:r>
      <w:r w:rsidRPr="00F37941">
        <w:rPr>
          <w:rFonts w:ascii="Franklin Gothic Book" w:hAnsi="Franklin Gothic Book"/>
        </w:rPr>
        <w:lastRenderedPageBreak/>
        <w:t xml:space="preserve">may be determined </w:t>
      </w:r>
      <w:r w:rsidR="003B5040">
        <w:rPr>
          <w:rFonts w:ascii="Franklin Gothic Book" w:hAnsi="Franklin Gothic Book"/>
        </w:rPr>
        <w:t xml:space="preserve">with immediate effect </w:t>
      </w:r>
      <w:r w:rsidRPr="00F37941">
        <w:rPr>
          <w:rFonts w:ascii="Franklin Gothic Book" w:hAnsi="Franklin Gothic Book"/>
        </w:rPr>
        <w:t xml:space="preserve">by written notice served by UL on the Licensee: </w:t>
      </w:r>
    </w:p>
    <w:p w14:paraId="6760AC88"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4FE68D46" w14:textId="77777777" w:rsidR="002F0445" w:rsidRDefault="00777A72" w:rsidP="00AD1B95">
      <w:pPr>
        <w:numPr>
          <w:ilvl w:val="0"/>
          <w:numId w:val="26"/>
        </w:numPr>
        <w:spacing w:line="247" w:lineRule="auto"/>
        <w:ind w:left="1457" w:right="284" w:hanging="720"/>
        <w:rPr>
          <w:rFonts w:ascii="Franklin Gothic Book" w:hAnsi="Franklin Gothic Book"/>
        </w:rPr>
      </w:pPr>
      <w:r w:rsidRPr="00F37941">
        <w:rPr>
          <w:rFonts w:ascii="Franklin Gothic Book" w:hAnsi="Franklin Gothic Book"/>
        </w:rPr>
        <w:t>upon the Licensee making an arrangement or composition with any of its creditors and/or becoming a bankrupt or having a liquidator appointed or suffering a receiver to be appointed to it or to any of its assets or presenting a petition to have an examiner appointed in relation to it or if the Licensee is unable to pay its debts within the meaning of Section 570 of the Companies,</w:t>
      </w:r>
      <w:r w:rsidR="002F0445">
        <w:rPr>
          <w:rFonts w:ascii="Franklin Gothic Book" w:hAnsi="Franklin Gothic Book"/>
        </w:rPr>
        <w:t xml:space="preserve"> </w:t>
      </w:r>
      <w:r w:rsidRPr="002F0445">
        <w:rPr>
          <w:rFonts w:ascii="Franklin Gothic Book" w:hAnsi="Franklin Gothic Book"/>
        </w:rPr>
        <w:t xml:space="preserve">Act 2014; </w:t>
      </w:r>
    </w:p>
    <w:p w14:paraId="49E4339B" w14:textId="77777777" w:rsidR="002F0445" w:rsidRDefault="002F0445" w:rsidP="002F0445">
      <w:pPr>
        <w:spacing w:line="247" w:lineRule="auto"/>
        <w:ind w:left="1457" w:right="284" w:firstLine="0"/>
        <w:rPr>
          <w:rFonts w:ascii="Franklin Gothic Book" w:hAnsi="Franklin Gothic Book"/>
        </w:rPr>
      </w:pPr>
    </w:p>
    <w:p w14:paraId="2C4C92EA" w14:textId="486E489B" w:rsidR="002F0445" w:rsidRDefault="00777A72" w:rsidP="00AD1B95">
      <w:pPr>
        <w:numPr>
          <w:ilvl w:val="0"/>
          <w:numId w:val="26"/>
        </w:numPr>
        <w:spacing w:line="247" w:lineRule="auto"/>
        <w:ind w:left="1457" w:right="284" w:hanging="720"/>
        <w:rPr>
          <w:rFonts w:ascii="Franklin Gothic Book" w:hAnsi="Franklin Gothic Book"/>
        </w:rPr>
      </w:pPr>
      <w:r w:rsidRPr="002F0445">
        <w:rPr>
          <w:rFonts w:ascii="Franklin Gothic Book" w:hAnsi="Franklin Gothic Book"/>
        </w:rPr>
        <w:t xml:space="preserve">upon the Licensee ceasing trading out of the Catering Premises for a period of 14 days; </w:t>
      </w:r>
    </w:p>
    <w:p w14:paraId="5D6EAD2C" w14:textId="77777777" w:rsidR="002F0445" w:rsidRDefault="002F0445" w:rsidP="002F0445">
      <w:pPr>
        <w:spacing w:line="247" w:lineRule="auto"/>
        <w:ind w:left="1457" w:right="284" w:firstLine="0"/>
        <w:rPr>
          <w:rFonts w:ascii="Franklin Gothic Book" w:hAnsi="Franklin Gothic Book"/>
        </w:rPr>
      </w:pPr>
    </w:p>
    <w:p w14:paraId="415080E9" w14:textId="264888D2" w:rsidR="002F0445" w:rsidRDefault="003B5040" w:rsidP="00AD1B95">
      <w:pPr>
        <w:numPr>
          <w:ilvl w:val="0"/>
          <w:numId w:val="26"/>
        </w:numPr>
        <w:spacing w:line="247" w:lineRule="auto"/>
        <w:ind w:left="1457" w:right="284" w:hanging="720"/>
        <w:rPr>
          <w:rFonts w:ascii="Franklin Gothic Book" w:hAnsi="Franklin Gothic Book"/>
        </w:rPr>
      </w:pPr>
      <w:r>
        <w:rPr>
          <w:rFonts w:ascii="Franklin Gothic Book" w:hAnsi="Franklin Gothic Book"/>
        </w:rPr>
        <w:t>if the Licensee has</w:t>
      </w:r>
      <w:r w:rsidR="00777A72" w:rsidRPr="002F0445">
        <w:rPr>
          <w:rFonts w:ascii="Franklin Gothic Book" w:hAnsi="Franklin Gothic Book"/>
        </w:rPr>
        <w:t xml:space="preserve"> breach</w:t>
      </w:r>
      <w:r>
        <w:rPr>
          <w:rFonts w:ascii="Franklin Gothic Book" w:hAnsi="Franklin Gothic Book"/>
        </w:rPr>
        <w:t>ed</w:t>
      </w:r>
      <w:r w:rsidR="00777A72" w:rsidRPr="002F0445">
        <w:rPr>
          <w:rFonts w:ascii="Franklin Gothic Book" w:hAnsi="Franklin Gothic Book"/>
        </w:rPr>
        <w:t xml:space="preserve"> any obligation </w:t>
      </w:r>
      <w:r>
        <w:rPr>
          <w:rFonts w:ascii="Franklin Gothic Book" w:hAnsi="Franklin Gothic Book"/>
        </w:rPr>
        <w:t xml:space="preserve">under this Agreement </w:t>
      </w:r>
      <w:r w:rsidR="00777A72" w:rsidRPr="002F0445">
        <w:rPr>
          <w:rFonts w:ascii="Franklin Gothic Book" w:hAnsi="Franklin Gothic Book"/>
        </w:rPr>
        <w:t>or any term</w:t>
      </w:r>
      <w:r>
        <w:rPr>
          <w:rFonts w:ascii="Franklin Gothic Book" w:hAnsi="Franklin Gothic Book"/>
        </w:rPr>
        <w:t>(</w:t>
      </w:r>
      <w:r w:rsidR="00777A72" w:rsidRPr="002F0445">
        <w:rPr>
          <w:rFonts w:ascii="Franklin Gothic Book" w:hAnsi="Franklin Gothic Book"/>
        </w:rPr>
        <w:t>s</w:t>
      </w:r>
      <w:r>
        <w:rPr>
          <w:rFonts w:ascii="Franklin Gothic Book" w:hAnsi="Franklin Gothic Book"/>
        </w:rPr>
        <w:t>)</w:t>
      </w:r>
      <w:r w:rsidR="00777A72" w:rsidRPr="002F0445">
        <w:rPr>
          <w:rFonts w:ascii="Franklin Gothic Book" w:hAnsi="Franklin Gothic Book"/>
        </w:rPr>
        <w:t xml:space="preserve"> of this Agreement </w:t>
      </w:r>
      <w:r>
        <w:rPr>
          <w:rFonts w:ascii="Franklin Gothic Book" w:hAnsi="Franklin Gothic Book"/>
        </w:rPr>
        <w:t xml:space="preserve">and such breach has </w:t>
      </w:r>
      <w:r w:rsidR="00777A72" w:rsidRPr="002F0445">
        <w:rPr>
          <w:rFonts w:ascii="Franklin Gothic Book" w:hAnsi="Franklin Gothic Book"/>
        </w:rPr>
        <w:t xml:space="preserve">not </w:t>
      </w:r>
      <w:proofErr w:type="gramStart"/>
      <w:r w:rsidR="00777A72" w:rsidRPr="002F0445">
        <w:rPr>
          <w:rFonts w:ascii="Franklin Gothic Book" w:hAnsi="Franklin Gothic Book"/>
        </w:rPr>
        <w:t>being</w:t>
      </w:r>
      <w:proofErr w:type="gramEnd"/>
      <w:r w:rsidR="00777A72" w:rsidRPr="002F0445">
        <w:rPr>
          <w:rFonts w:ascii="Franklin Gothic Book" w:hAnsi="Franklin Gothic Book"/>
        </w:rPr>
        <w:t xml:space="preserve"> remedied within a period of 30 days of written notice of such breach being given to the Licensee or handed in at the Catering Premises; </w:t>
      </w:r>
    </w:p>
    <w:p w14:paraId="7BFCCBA7" w14:textId="77777777" w:rsidR="002F0445" w:rsidRDefault="002F0445" w:rsidP="002F0445">
      <w:pPr>
        <w:spacing w:line="247" w:lineRule="auto"/>
        <w:ind w:left="1457" w:right="284" w:firstLine="0"/>
        <w:rPr>
          <w:rFonts w:ascii="Franklin Gothic Book" w:hAnsi="Franklin Gothic Book"/>
        </w:rPr>
      </w:pPr>
    </w:p>
    <w:p w14:paraId="31D0B899" w14:textId="1DA78438" w:rsidR="002941BA" w:rsidRPr="002F0445" w:rsidRDefault="00777A72" w:rsidP="00AD1B95">
      <w:pPr>
        <w:numPr>
          <w:ilvl w:val="0"/>
          <w:numId w:val="26"/>
        </w:numPr>
        <w:spacing w:line="247" w:lineRule="auto"/>
        <w:ind w:left="1457" w:right="284" w:hanging="720"/>
        <w:rPr>
          <w:rFonts w:ascii="Franklin Gothic Book" w:hAnsi="Franklin Gothic Book"/>
        </w:rPr>
      </w:pPr>
      <w:r w:rsidRPr="002F0445">
        <w:rPr>
          <w:rFonts w:ascii="Franklin Gothic Book" w:hAnsi="Franklin Gothic Book"/>
        </w:rPr>
        <w:t xml:space="preserve">upon UL having grounds for declaring itself dissatisfied with the Licensee's performance and compliance with its obligations under this Agreement and communicating same to the Licensee, provided that the Licensee will be provided a </w:t>
      </w:r>
      <w:r w:rsidR="003B5040" w:rsidRPr="002F0445">
        <w:rPr>
          <w:rFonts w:ascii="Franklin Gothic Book" w:hAnsi="Franklin Gothic Book"/>
        </w:rPr>
        <w:t>30-day</w:t>
      </w:r>
      <w:r w:rsidRPr="002F0445">
        <w:rPr>
          <w:rFonts w:ascii="Franklin Gothic Book" w:hAnsi="Franklin Gothic Book"/>
        </w:rPr>
        <w:t xml:space="preserve"> period within which to remedy its performance upon being notified of same for the first time in all instances other than those of material breach; </w:t>
      </w:r>
    </w:p>
    <w:p w14:paraId="2F468978"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6EF742B4" w14:textId="6840668A" w:rsidR="002941BA" w:rsidRPr="002F0445" w:rsidRDefault="00777A72" w:rsidP="00AD1B95">
      <w:pPr>
        <w:numPr>
          <w:ilvl w:val="0"/>
          <w:numId w:val="26"/>
        </w:numPr>
        <w:spacing w:line="247" w:lineRule="auto"/>
        <w:ind w:left="1457" w:right="284" w:hanging="720"/>
        <w:rPr>
          <w:rFonts w:ascii="Franklin Gothic Book" w:hAnsi="Franklin Gothic Book"/>
        </w:rPr>
      </w:pPr>
      <w:r w:rsidRPr="00F37941">
        <w:rPr>
          <w:rFonts w:ascii="Franklin Gothic Book" w:hAnsi="Franklin Gothic Book"/>
        </w:rPr>
        <w:t xml:space="preserve">if any of the documentation required to be furnished by the Licensee pursuant to this Agreement and in particular, but without limitation, Clause </w:t>
      </w:r>
      <w:r w:rsidR="00A71CB5">
        <w:rPr>
          <w:rFonts w:ascii="Franklin Gothic Book" w:hAnsi="Franklin Gothic Book"/>
        </w:rPr>
        <w:fldChar w:fldCharType="begin"/>
      </w:r>
      <w:r w:rsidR="00A71CB5">
        <w:rPr>
          <w:rFonts w:ascii="Franklin Gothic Book" w:hAnsi="Franklin Gothic Book"/>
        </w:rPr>
        <w:instrText xml:space="preserve"> REF _Ref179815307 \r \h </w:instrText>
      </w:r>
      <w:r w:rsidR="00A71CB5">
        <w:rPr>
          <w:rFonts w:ascii="Franklin Gothic Book" w:hAnsi="Franklin Gothic Book"/>
        </w:rPr>
      </w:r>
      <w:r w:rsidR="00A71CB5">
        <w:rPr>
          <w:rFonts w:ascii="Franklin Gothic Book" w:hAnsi="Franklin Gothic Book"/>
        </w:rPr>
        <w:fldChar w:fldCharType="separate"/>
      </w:r>
      <w:r w:rsidR="002A64B4">
        <w:rPr>
          <w:rFonts w:ascii="Franklin Gothic Book" w:hAnsi="Franklin Gothic Book"/>
        </w:rPr>
        <w:t>9</w:t>
      </w:r>
      <w:r w:rsidR="00A71CB5">
        <w:rPr>
          <w:rFonts w:ascii="Franklin Gothic Book" w:hAnsi="Franklin Gothic Book"/>
        </w:rPr>
        <w:fldChar w:fldCharType="end"/>
      </w:r>
      <w:r w:rsidR="00A71CB5" w:rsidRPr="00F37941">
        <w:rPr>
          <w:rFonts w:ascii="Franklin Gothic Book" w:hAnsi="Franklin Gothic Book"/>
        </w:rPr>
        <w:t xml:space="preserve"> </w:t>
      </w:r>
      <w:r w:rsidRPr="00F37941">
        <w:rPr>
          <w:rFonts w:ascii="Franklin Gothic Book" w:hAnsi="Franklin Gothic Book"/>
        </w:rPr>
        <w:t xml:space="preserve">and Clause </w:t>
      </w:r>
      <w:r w:rsidR="00A71CB5">
        <w:rPr>
          <w:rFonts w:ascii="Franklin Gothic Book" w:hAnsi="Franklin Gothic Book"/>
        </w:rPr>
        <w:fldChar w:fldCharType="begin"/>
      </w:r>
      <w:r w:rsidR="00A71CB5">
        <w:rPr>
          <w:rFonts w:ascii="Franklin Gothic Book" w:hAnsi="Franklin Gothic Book"/>
        </w:rPr>
        <w:instrText xml:space="preserve"> REF _Ref179815400 \r \h </w:instrText>
      </w:r>
      <w:r w:rsidR="00A71CB5">
        <w:rPr>
          <w:rFonts w:ascii="Franklin Gothic Book" w:hAnsi="Franklin Gothic Book"/>
        </w:rPr>
      </w:r>
      <w:r w:rsidR="00A71CB5">
        <w:rPr>
          <w:rFonts w:ascii="Franklin Gothic Book" w:hAnsi="Franklin Gothic Book"/>
        </w:rPr>
        <w:fldChar w:fldCharType="separate"/>
      </w:r>
      <w:r w:rsidR="002A64B4">
        <w:rPr>
          <w:rFonts w:ascii="Franklin Gothic Book" w:hAnsi="Franklin Gothic Book"/>
        </w:rPr>
        <w:t>11.64</w:t>
      </w:r>
      <w:r w:rsidR="00A71CB5">
        <w:rPr>
          <w:rFonts w:ascii="Franklin Gothic Book" w:hAnsi="Franklin Gothic Book"/>
        </w:rPr>
        <w:fldChar w:fldCharType="end"/>
      </w:r>
      <w:r w:rsidRPr="00F37941">
        <w:rPr>
          <w:rFonts w:ascii="Franklin Gothic Book" w:hAnsi="Franklin Gothic Book"/>
        </w:rPr>
        <w:t xml:space="preserve">, including, but without limitation, the Gross Turnover and the Net </w:t>
      </w:r>
      <w:r w:rsidRPr="002F0445">
        <w:rPr>
          <w:rFonts w:ascii="Franklin Gothic Book" w:hAnsi="Franklin Gothic Book"/>
        </w:rPr>
        <w:t xml:space="preserve">Turnover declarations and/or certificates of the Licensee, are not satisfactory to UL or is/are incorrect or misleading in any way, provided that the Licensee will be given written notice of same and allowed thirty days from the date of that notice within which to remedy same to the satisfaction of UL; </w:t>
      </w:r>
    </w:p>
    <w:p w14:paraId="1EC6ED4D" w14:textId="22705506" w:rsidR="002941BA" w:rsidRPr="00F37941" w:rsidRDefault="002941BA" w:rsidP="002F0445">
      <w:pPr>
        <w:spacing w:line="247" w:lineRule="auto"/>
        <w:ind w:left="1457" w:right="284" w:firstLine="0"/>
        <w:rPr>
          <w:rFonts w:ascii="Franklin Gothic Book" w:hAnsi="Franklin Gothic Book"/>
        </w:rPr>
      </w:pPr>
    </w:p>
    <w:p w14:paraId="508A6AD4" w14:textId="1A1746EA" w:rsidR="002941BA" w:rsidRPr="00F37941" w:rsidRDefault="00777A72" w:rsidP="00AD1B95">
      <w:pPr>
        <w:numPr>
          <w:ilvl w:val="0"/>
          <w:numId w:val="26"/>
        </w:numPr>
        <w:spacing w:line="247" w:lineRule="auto"/>
        <w:ind w:left="1457" w:right="284" w:hanging="720"/>
        <w:rPr>
          <w:rFonts w:ascii="Franklin Gothic Book" w:hAnsi="Franklin Gothic Book"/>
        </w:rPr>
      </w:pPr>
      <w:r w:rsidRPr="00F37941">
        <w:rPr>
          <w:rFonts w:ascii="Franklin Gothic Book" w:hAnsi="Franklin Gothic Book"/>
        </w:rPr>
        <w:t xml:space="preserve">upon failure or default by the Licensee in complying with the requirements of the Fire, Planning, Health and Safety, Food Safety, Food Hygiene and/or other appropriate Authority;  </w:t>
      </w:r>
    </w:p>
    <w:p w14:paraId="69312845" w14:textId="4A7A86F1" w:rsidR="002941BA" w:rsidRPr="00F37941" w:rsidRDefault="002941BA" w:rsidP="002F0445">
      <w:pPr>
        <w:spacing w:line="247" w:lineRule="auto"/>
        <w:ind w:left="1457" w:right="284" w:firstLine="0"/>
        <w:rPr>
          <w:rFonts w:ascii="Franklin Gothic Book" w:hAnsi="Franklin Gothic Book"/>
        </w:rPr>
      </w:pPr>
    </w:p>
    <w:p w14:paraId="7A822E51" w14:textId="2ED7CBB1" w:rsidR="00FF7212" w:rsidRDefault="00FF7212" w:rsidP="00AD1B95">
      <w:pPr>
        <w:numPr>
          <w:ilvl w:val="0"/>
          <w:numId w:val="26"/>
        </w:numPr>
        <w:spacing w:line="247" w:lineRule="auto"/>
        <w:ind w:left="1457" w:right="284" w:hanging="720"/>
        <w:rPr>
          <w:rFonts w:ascii="Franklin Gothic Book" w:hAnsi="Franklin Gothic Book"/>
        </w:rPr>
      </w:pPr>
      <w:r>
        <w:rPr>
          <w:rFonts w:ascii="Franklin Gothic Book" w:hAnsi="Franklin Gothic Book"/>
        </w:rPr>
        <w:t xml:space="preserve">if any of the Catering Premises become incapable of use through fire destruction or any other such reason beyond the control of UL;  </w:t>
      </w:r>
    </w:p>
    <w:p w14:paraId="6F37C326" w14:textId="77777777" w:rsidR="00FF7212" w:rsidRDefault="00FF7212" w:rsidP="00FF7212">
      <w:pPr>
        <w:pStyle w:val="ListParagraph"/>
        <w:rPr>
          <w:rFonts w:ascii="Franklin Gothic Book" w:hAnsi="Franklin Gothic Book"/>
        </w:rPr>
      </w:pPr>
    </w:p>
    <w:p w14:paraId="4D851699" w14:textId="0A08466B" w:rsidR="00FF7212" w:rsidRDefault="00FF7212" w:rsidP="00AD1B95">
      <w:pPr>
        <w:numPr>
          <w:ilvl w:val="0"/>
          <w:numId w:val="26"/>
        </w:numPr>
        <w:spacing w:line="247" w:lineRule="auto"/>
        <w:ind w:left="1457" w:right="284" w:hanging="720"/>
        <w:rPr>
          <w:rFonts w:ascii="Franklin Gothic Book" w:hAnsi="Franklin Gothic Book"/>
        </w:rPr>
      </w:pPr>
      <w:r>
        <w:rPr>
          <w:rFonts w:ascii="Franklin Gothic Book" w:hAnsi="Franklin Gothic Book"/>
        </w:rPr>
        <w:t>in any case if the Licensee’s business is sold or taken or transferred to any other party; or</w:t>
      </w:r>
    </w:p>
    <w:p w14:paraId="05C0BBD6" w14:textId="77777777" w:rsidR="00FF7212" w:rsidRDefault="00FF7212" w:rsidP="00FF7212">
      <w:pPr>
        <w:pStyle w:val="ListParagraph"/>
        <w:rPr>
          <w:rFonts w:ascii="Franklin Gothic Book" w:hAnsi="Franklin Gothic Book"/>
        </w:rPr>
      </w:pPr>
    </w:p>
    <w:p w14:paraId="1DE2D66E" w14:textId="49EABDED" w:rsidR="002941BA" w:rsidRPr="00F37941" w:rsidRDefault="00777A72" w:rsidP="00AD1B95">
      <w:pPr>
        <w:numPr>
          <w:ilvl w:val="0"/>
          <w:numId w:val="26"/>
        </w:numPr>
        <w:spacing w:line="247" w:lineRule="auto"/>
        <w:ind w:left="1457" w:right="284" w:hanging="720"/>
        <w:rPr>
          <w:rFonts w:ascii="Franklin Gothic Book" w:hAnsi="Franklin Gothic Book"/>
        </w:rPr>
      </w:pPr>
      <w:r w:rsidRPr="00F37941">
        <w:rPr>
          <w:rFonts w:ascii="Franklin Gothic Book" w:hAnsi="Franklin Gothic Book"/>
        </w:rPr>
        <w:t xml:space="preserve">If UL requires the Catering Premises for its own purposes. </w:t>
      </w:r>
    </w:p>
    <w:p w14:paraId="2248FB00"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64D1FBF3" w14:textId="77777777" w:rsidR="002941BA" w:rsidRPr="00F37941" w:rsidRDefault="00777A72" w:rsidP="002F0445">
      <w:pPr>
        <w:ind w:left="737" w:right="119" w:firstLine="0"/>
        <w:rPr>
          <w:rFonts w:ascii="Franklin Gothic Book" w:hAnsi="Franklin Gothic Book"/>
        </w:rPr>
      </w:pPr>
      <w:r w:rsidRPr="00F37941">
        <w:rPr>
          <w:rFonts w:ascii="Franklin Gothic Book" w:hAnsi="Franklin Gothic Book"/>
        </w:rPr>
        <w:t xml:space="preserve">Any such termination shall be without prejudice to the rights and remedies of UL accrued prior to such termination, including, but without limitation, in respect of any </w:t>
      </w:r>
      <w:r w:rsidRPr="00F37941">
        <w:rPr>
          <w:rFonts w:ascii="Franklin Gothic Book" w:hAnsi="Franklin Gothic Book"/>
        </w:rPr>
        <w:lastRenderedPageBreak/>
        <w:t xml:space="preserve">breach of this Agreement and shall not relieve the Licensee from any duty or obligation under this Agreement. </w:t>
      </w:r>
    </w:p>
    <w:p w14:paraId="66BB8805"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435E137D" w14:textId="1A2C84CA" w:rsidR="002941BA"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This Agreement may be terminated by either party for any reason upon the giving of 6 months’ notice in writing to the other party. </w:t>
      </w:r>
    </w:p>
    <w:p w14:paraId="350A0090" w14:textId="77777777" w:rsidR="00020467" w:rsidRDefault="00020467" w:rsidP="00020467">
      <w:pPr>
        <w:pStyle w:val="ListParagraph"/>
        <w:spacing w:after="0" w:line="259" w:lineRule="auto"/>
        <w:ind w:left="737" w:firstLine="0"/>
        <w:rPr>
          <w:rFonts w:ascii="Franklin Gothic Book" w:hAnsi="Franklin Gothic Book"/>
        </w:rPr>
      </w:pPr>
    </w:p>
    <w:p w14:paraId="2BAB53C2" w14:textId="22B76934" w:rsidR="002941BA" w:rsidRPr="002F0445" w:rsidRDefault="00777A72" w:rsidP="00AD1B95">
      <w:pPr>
        <w:pStyle w:val="ListParagraph"/>
        <w:numPr>
          <w:ilvl w:val="0"/>
          <w:numId w:val="18"/>
        </w:numPr>
        <w:spacing w:after="0" w:line="259" w:lineRule="auto"/>
        <w:rPr>
          <w:rFonts w:ascii="Franklin Gothic Book" w:hAnsi="Franklin Gothic Book"/>
          <w:b/>
          <w:bCs/>
          <w:u w:val="single"/>
        </w:rPr>
      </w:pPr>
      <w:r w:rsidRPr="002F0445">
        <w:rPr>
          <w:rFonts w:ascii="Franklin Gothic Book" w:hAnsi="Franklin Gothic Book"/>
          <w:b/>
          <w:bCs/>
          <w:u w:val="single"/>
        </w:rPr>
        <w:t xml:space="preserve">CATERING PREMISES AND EQUIPMENT </w:t>
      </w:r>
    </w:p>
    <w:p w14:paraId="66B91423"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65467AAC" w14:textId="1BBD74CC"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UL will be entitled to close the Catering Premises temporarily as may be necessary at any time while renovations or repairs or alterations are being carried out at the University Campus and this Agreement will be suspended for the period of such closure. For the avoidance of doubt, no Licence Fee or other payments will be due to UL </w:t>
      </w:r>
      <w:r w:rsidR="003B5040">
        <w:rPr>
          <w:rFonts w:ascii="Franklin Gothic Book" w:hAnsi="Franklin Gothic Book"/>
        </w:rPr>
        <w:t>from</w:t>
      </w:r>
      <w:r w:rsidRPr="00F37941">
        <w:rPr>
          <w:rFonts w:ascii="Franklin Gothic Book" w:hAnsi="Franklin Gothic Book"/>
        </w:rPr>
        <w:t xml:space="preserve"> the Licensee during the period of such closure, save where alternative equivalent accommodation is made available by UL to the Licensee, in which case, such Licence Fee and other payments as agreed between UL and the Licensee shall be payable and discharged by the Licensee to UL and the terms and conditions of this Agreement shall apply. </w:t>
      </w:r>
    </w:p>
    <w:p w14:paraId="5BDD1144"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67BBEBE2" w14:textId="20A997DE" w:rsidR="002941BA" w:rsidRPr="002F0445"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Notwithstanding that UL may know the purpose for which the Catering Premises is intended there shall be no liability on the part of UL in respect of </w:t>
      </w:r>
      <w:r w:rsidRPr="002F0445">
        <w:rPr>
          <w:rFonts w:ascii="Franklin Gothic Book" w:hAnsi="Franklin Gothic Book"/>
        </w:rPr>
        <w:t xml:space="preserve">any defects inherent or otherwise or accident or damage arising or resulting therefrom. Nothing in this Agreement shall imply or warrant that the Catering Premises may lawfully be used or are physically suitable for the exercise of the rights granted under this Agreement. UL shall not be liable for the death of or injury to or for damage to any property of or for any losses or other liability incurred by the Licensee or any person exercising the rights granted under this Agreement or in the purported exercise of such rights. </w:t>
      </w:r>
    </w:p>
    <w:p w14:paraId="2F5532F7" w14:textId="77777777" w:rsidR="002941BA" w:rsidRPr="00F37941" w:rsidRDefault="00777A72">
      <w:pPr>
        <w:spacing w:after="44" w:line="259" w:lineRule="auto"/>
        <w:ind w:left="139" w:firstLine="0"/>
        <w:jc w:val="left"/>
        <w:rPr>
          <w:rFonts w:ascii="Franklin Gothic Book" w:hAnsi="Franklin Gothic Book"/>
        </w:rPr>
      </w:pPr>
      <w:r w:rsidRPr="00F37941">
        <w:rPr>
          <w:rFonts w:ascii="Franklin Gothic Book" w:eastAsia="Calibri" w:hAnsi="Franklin Gothic Book" w:cs="Calibri"/>
          <w:sz w:val="22"/>
        </w:rPr>
        <w:t xml:space="preserve"> </w:t>
      </w:r>
    </w:p>
    <w:p w14:paraId="7290FCDA" w14:textId="77777777"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UL shall not be responsible for loss or theft of or damage to any of the Licensee’s goods howsoever occasioned and the Licensee shall arrange and keep in force adequate insurance in respect of same, including, but without limitation, against loss or theft thereof or damage thereto or damage or injury to persons or property arising therefrom. </w:t>
      </w:r>
    </w:p>
    <w:p w14:paraId="3F413034" w14:textId="16EECA8C" w:rsidR="002941BA" w:rsidRPr="002F0445" w:rsidRDefault="002941BA" w:rsidP="002F0445">
      <w:pPr>
        <w:spacing w:after="0" w:line="259" w:lineRule="auto"/>
        <w:ind w:left="0" w:firstLine="0"/>
        <w:rPr>
          <w:rFonts w:ascii="Franklin Gothic Book" w:hAnsi="Franklin Gothic Book"/>
        </w:rPr>
      </w:pPr>
    </w:p>
    <w:p w14:paraId="38981FC0" w14:textId="7FD26814" w:rsidR="002941BA" w:rsidRPr="00311C55"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t xml:space="preserve">UL reserves the right from time to time to designate some other area in the University Campus for the exercise by the Licensee of the rights granted by this Agreement, but shall give the Licensee not less than three months’ notice of intention to do so and subject to mutual agreement between UL and the Licensee, UL will pay the Licensee a sum of money based on the Licensee’s cost of fit out of the Catering Premises, such cost to be properly vouched to the satisfaction of UL, PROVIDED </w:t>
      </w:r>
      <w:r w:rsidR="00311C55" w:rsidRPr="00F37941">
        <w:rPr>
          <w:rFonts w:ascii="Franklin Gothic Book" w:hAnsi="Franklin Gothic Book"/>
        </w:rPr>
        <w:t xml:space="preserve">THAT </w:t>
      </w:r>
      <w:r w:rsidRPr="00F37941">
        <w:rPr>
          <w:rFonts w:ascii="Franklin Gothic Book" w:hAnsi="Franklin Gothic Book"/>
        </w:rPr>
        <w:t xml:space="preserve">if the Licensee does not approve of the new location or is not in agreement with the said proposed sum of money, the Licensee shall have the right to determine this Agreement upon service of two months’ notice in writing on UL, but such determination shall be without prejudice to UL’s rights in respect of any antecedent breach by the Licensee of any of the terms and conditions herein contained. If the Licensee moves to such new location, then all references in this Agreement to the “Catering Premises” and all terms and conditions of this Agreement shall be deemed to apply to such new location. </w:t>
      </w:r>
    </w:p>
    <w:p w14:paraId="08961A50" w14:textId="13F229D7" w:rsidR="002941BA" w:rsidRPr="00F37941" w:rsidRDefault="002941BA">
      <w:pPr>
        <w:spacing w:after="0" w:line="259" w:lineRule="auto"/>
        <w:ind w:left="1699" w:firstLine="0"/>
        <w:jc w:val="left"/>
        <w:rPr>
          <w:rFonts w:ascii="Franklin Gothic Book" w:hAnsi="Franklin Gothic Book"/>
        </w:rPr>
      </w:pPr>
    </w:p>
    <w:p w14:paraId="017C2BE9" w14:textId="634C1EB0" w:rsidR="002941BA" w:rsidRPr="00F37941" w:rsidRDefault="00777A72" w:rsidP="00AD1B95">
      <w:pPr>
        <w:pStyle w:val="ListParagraph"/>
        <w:numPr>
          <w:ilvl w:val="1"/>
          <w:numId w:val="18"/>
        </w:numPr>
        <w:spacing w:after="0" w:line="259" w:lineRule="auto"/>
        <w:rPr>
          <w:rFonts w:ascii="Franklin Gothic Book" w:hAnsi="Franklin Gothic Book"/>
        </w:rPr>
      </w:pPr>
      <w:r w:rsidRPr="00F37941">
        <w:rPr>
          <w:rFonts w:ascii="Franklin Gothic Book" w:hAnsi="Franklin Gothic Book"/>
        </w:rPr>
        <w:lastRenderedPageBreak/>
        <w:t xml:space="preserve">Upon termination of this Agreement a new Licence or such other form of agreement as UL deems appropriate, will or may be offered for tender to the public in accordance with UL’s </w:t>
      </w:r>
      <w:r w:rsidR="00886074">
        <w:rPr>
          <w:rFonts w:ascii="Franklin Gothic Book" w:hAnsi="Franklin Gothic Book"/>
        </w:rPr>
        <w:t>p</w:t>
      </w:r>
      <w:r w:rsidRPr="00F37941">
        <w:rPr>
          <w:rFonts w:ascii="Franklin Gothic Book" w:hAnsi="Franklin Gothic Book"/>
        </w:rPr>
        <w:t xml:space="preserve">ublic </w:t>
      </w:r>
      <w:r w:rsidR="00886074">
        <w:rPr>
          <w:rFonts w:ascii="Franklin Gothic Book" w:hAnsi="Franklin Gothic Book"/>
        </w:rPr>
        <w:t>p</w:t>
      </w:r>
      <w:r w:rsidRPr="00F37941">
        <w:rPr>
          <w:rFonts w:ascii="Franklin Gothic Book" w:hAnsi="Franklin Gothic Book"/>
        </w:rPr>
        <w:t xml:space="preserve">rocurement </w:t>
      </w:r>
      <w:r w:rsidR="00886074">
        <w:rPr>
          <w:rFonts w:ascii="Franklin Gothic Book" w:hAnsi="Franklin Gothic Book"/>
        </w:rPr>
        <w:t>obligations</w:t>
      </w:r>
      <w:r w:rsidRPr="00F37941">
        <w:rPr>
          <w:rFonts w:ascii="Franklin Gothic Book" w:hAnsi="Franklin Gothic Book"/>
        </w:rPr>
        <w:t xml:space="preserve">. </w:t>
      </w:r>
    </w:p>
    <w:p w14:paraId="13AD29A4" w14:textId="77777777" w:rsidR="002941BA" w:rsidRPr="00F37941" w:rsidRDefault="00777A72">
      <w:pPr>
        <w:spacing w:after="16" w:line="259" w:lineRule="auto"/>
        <w:ind w:left="139" w:firstLine="0"/>
        <w:jc w:val="left"/>
        <w:rPr>
          <w:rFonts w:ascii="Franklin Gothic Book" w:hAnsi="Franklin Gothic Book"/>
        </w:rPr>
      </w:pPr>
      <w:r w:rsidRPr="00F37941">
        <w:rPr>
          <w:rFonts w:ascii="Franklin Gothic Book" w:hAnsi="Franklin Gothic Book"/>
        </w:rPr>
        <w:t xml:space="preserve"> </w:t>
      </w:r>
    </w:p>
    <w:p w14:paraId="7523418E" w14:textId="227BE93F" w:rsidR="002941BA" w:rsidRPr="002F0445" w:rsidRDefault="00777A72" w:rsidP="00AD1B95">
      <w:pPr>
        <w:pStyle w:val="ListParagraph"/>
        <w:numPr>
          <w:ilvl w:val="0"/>
          <w:numId w:val="18"/>
        </w:numPr>
        <w:spacing w:after="0" w:line="259" w:lineRule="auto"/>
        <w:rPr>
          <w:rFonts w:ascii="Franklin Gothic Book" w:hAnsi="Franklin Gothic Book"/>
          <w:b/>
          <w:bCs/>
          <w:u w:val="single"/>
        </w:rPr>
      </w:pPr>
      <w:r w:rsidRPr="002F0445">
        <w:rPr>
          <w:rFonts w:ascii="Franklin Gothic Book" w:hAnsi="Franklin Gothic Book"/>
          <w:b/>
          <w:bCs/>
          <w:u w:val="single"/>
        </w:rPr>
        <w:t>NOTICE</w:t>
      </w:r>
      <w:r w:rsidR="0021270C">
        <w:rPr>
          <w:rFonts w:ascii="Franklin Gothic Book" w:hAnsi="Franklin Gothic Book"/>
          <w:b/>
          <w:bCs/>
          <w:u w:val="single"/>
        </w:rPr>
        <w:t>S</w:t>
      </w:r>
      <w:r w:rsidRPr="002F0445">
        <w:rPr>
          <w:rFonts w:ascii="Franklin Gothic Book" w:hAnsi="Franklin Gothic Book"/>
          <w:b/>
          <w:bCs/>
          <w:u w:val="single"/>
        </w:rPr>
        <w:t xml:space="preserve"> </w:t>
      </w:r>
    </w:p>
    <w:p w14:paraId="6496ED24"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0D146CC0" w14:textId="2465C16E" w:rsidR="002941BA" w:rsidRPr="00F37941" w:rsidRDefault="0021270C" w:rsidP="0021270C">
      <w:pPr>
        <w:ind w:left="720" w:right="119" w:firstLine="0"/>
        <w:rPr>
          <w:rFonts w:ascii="Franklin Gothic Book" w:hAnsi="Franklin Gothic Book"/>
        </w:rPr>
      </w:pPr>
      <w:r>
        <w:rPr>
          <w:rFonts w:ascii="Franklin Gothic Book" w:hAnsi="Franklin Gothic Book"/>
        </w:rPr>
        <w:t>Any n</w:t>
      </w:r>
      <w:r w:rsidR="00777A72" w:rsidRPr="00F37941">
        <w:rPr>
          <w:rFonts w:ascii="Franklin Gothic Book" w:hAnsi="Franklin Gothic Book"/>
        </w:rPr>
        <w:t>otice</w:t>
      </w:r>
      <w:r>
        <w:rPr>
          <w:rFonts w:ascii="Franklin Gothic Book" w:hAnsi="Franklin Gothic Book"/>
        </w:rPr>
        <w:t xml:space="preserve"> or other communication under this Agreement will only be effective if its in writing and issued and received </w:t>
      </w:r>
      <w:r w:rsidR="00777A72" w:rsidRPr="00F37941">
        <w:rPr>
          <w:rFonts w:ascii="Franklin Gothic Book" w:hAnsi="Franklin Gothic Book"/>
        </w:rPr>
        <w:t xml:space="preserve">as follows: </w:t>
      </w:r>
    </w:p>
    <w:p w14:paraId="639CC017" w14:textId="77777777" w:rsidR="002941BA" w:rsidRPr="00F37941" w:rsidRDefault="00777A72">
      <w:pPr>
        <w:spacing w:after="7" w:line="259" w:lineRule="auto"/>
        <w:ind w:left="139" w:firstLine="0"/>
        <w:jc w:val="left"/>
        <w:rPr>
          <w:rFonts w:ascii="Franklin Gothic Book" w:hAnsi="Franklin Gothic Book"/>
        </w:rPr>
      </w:pPr>
      <w:r w:rsidRPr="00F37941">
        <w:rPr>
          <w:rFonts w:ascii="Franklin Gothic Book" w:hAnsi="Franklin Gothic Book"/>
        </w:rPr>
        <w:t xml:space="preserve"> </w:t>
      </w:r>
    </w:p>
    <w:p w14:paraId="0F8210FE" w14:textId="6310D0E9" w:rsidR="002941BA" w:rsidRPr="00F37941" w:rsidRDefault="00777A72" w:rsidP="00AD1B95">
      <w:pPr>
        <w:numPr>
          <w:ilvl w:val="0"/>
          <w:numId w:val="9"/>
        </w:numPr>
        <w:ind w:right="119" w:hanging="739"/>
        <w:rPr>
          <w:rFonts w:ascii="Franklin Gothic Book" w:hAnsi="Franklin Gothic Book"/>
        </w:rPr>
      </w:pPr>
      <w:r w:rsidRPr="00F37941">
        <w:rPr>
          <w:rFonts w:ascii="Franklin Gothic Book" w:hAnsi="Franklin Gothic Book"/>
        </w:rPr>
        <w:t>On UL</w:t>
      </w:r>
      <w:r w:rsidR="002F0445">
        <w:rPr>
          <w:rFonts w:ascii="Franklin Gothic Book" w:hAnsi="Franklin Gothic Book"/>
        </w:rPr>
        <w:t>:</w:t>
      </w:r>
    </w:p>
    <w:p w14:paraId="0BD2A390"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54226A42" w14:textId="3DD94869" w:rsidR="008F5E1D" w:rsidRDefault="00777A72">
      <w:pPr>
        <w:ind w:left="1699" w:right="119"/>
        <w:rPr>
          <w:rFonts w:ascii="Franklin Gothic Book" w:hAnsi="Franklin Gothic Book"/>
        </w:rPr>
      </w:pPr>
      <w:r w:rsidRPr="00F37941">
        <w:rPr>
          <w:rFonts w:ascii="Franklin Gothic Book" w:hAnsi="Franklin Gothic Book"/>
        </w:rPr>
        <w:t>By</w:t>
      </w:r>
      <w:r w:rsidR="008F5E1D">
        <w:rPr>
          <w:rFonts w:ascii="Franklin Gothic Book" w:hAnsi="Franklin Gothic Book"/>
        </w:rPr>
        <w:t xml:space="preserve"> hand delivery or</w:t>
      </w:r>
      <w:r w:rsidRPr="00F37941">
        <w:rPr>
          <w:rFonts w:ascii="Franklin Gothic Book" w:hAnsi="Franklin Gothic Book"/>
        </w:rPr>
        <w:t xml:space="preserve"> registered post to UL at its registered office (or offices for the time being</w:t>
      </w:r>
      <w:r w:rsidRPr="0072161B">
        <w:rPr>
          <w:rFonts w:ascii="Franklin Gothic Book" w:hAnsi="Franklin Gothic Book"/>
        </w:rPr>
        <w:t>)</w:t>
      </w:r>
      <w:r w:rsidR="008F5E1D" w:rsidRPr="0072161B">
        <w:rPr>
          <w:rFonts w:ascii="Franklin Gothic Book" w:hAnsi="Franklin Gothic Book"/>
        </w:rPr>
        <w:t>,</w:t>
      </w:r>
      <w:r w:rsidR="0072161B" w:rsidRPr="0072161B">
        <w:rPr>
          <w:rFonts w:ascii="Franklin Gothic Book" w:hAnsi="Franklin Gothic Book"/>
        </w:rPr>
        <w:t xml:space="preserve"> or by email, t</w:t>
      </w:r>
      <w:r w:rsidRPr="0072161B">
        <w:rPr>
          <w:rFonts w:ascii="Franklin Gothic Book" w:hAnsi="Franklin Gothic Book"/>
        </w:rPr>
        <w:t>o be operative</w:t>
      </w:r>
      <w:r w:rsidR="008F5E1D" w:rsidRPr="0072161B">
        <w:rPr>
          <w:rFonts w:ascii="Franklin Gothic Book" w:hAnsi="Franklin Gothic Book"/>
        </w:rPr>
        <w:t>:</w:t>
      </w:r>
      <w:r w:rsidR="008F5E1D">
        <w:rPr>
          <w:rFonts w:ascii="Franklin Gothic Book" w:hAnsi="Franklin Gothic Book"/>
        </w:rPr>
        <w:t xml:space="preserve"> </w:t>
      </w:r>
    </w:p>
    <w:p w14:paraId="7CD13C48" w14:textId="77777777" w:rsidR="008F5E1D" w:rsidRDefault="008F5E1D">
      <w:pPr>
        <w:ind w:left="1699" w:right="119"/>
        <w:rPr>
          <w:rFonts w:ascii="Franklin Gothic Book" w:hAnsi="Franklin Gothic Book"/>
        </w:rPr>
      </w:pPr>
    </w:p>
    <w:p w14:paraId="663DFF17" w14:textId="77777777" w:rsidR="008F5E1D" w:rsidRDefault="008F5E1D" w:rsidP="00AD1B95">
      <w:pPr>
        <w:pStyle w:val="ListParagraph"/>
        <w:numPr>
          <w:ilvl w:val="2"/>
          <w:numId w:val="21"/>
        </w:numPr>
        <w:ind w:right="119"/>
        <w:rPr>
          <w:rFonts w:ascii="Franklin Gothic Book" w:hAnsi="Franklin Gothic Book"/>
        </w:rPr>
      </w:pPr>
      <w:r w:rsidRPr="008F5E1D">
        <w:rPr>
          <w:rFonts w:ascii="Franklin Gothic Book" w:hAnsi="Franklin Gothic Book"/>
        </w:rPr>
        <w:t>from the time of delivery in the case of delivery by hand</w:t>
      </w:r>
      <w:r>
        <w:rPr>
          <w:rFonts w:ascii="Franklin Gothic Book" w:hAnsi="Franklin Gothic Book"/>
        </w:rPr>
        <w:t>,</w:t>
      </w:r>
      <w:r w:rsidRPr="008F5E1D">
        <w:rPr>
          <w:rFonts w:ascii="Franklin Gothic Book" w:hAnsi="Franklin Gothic Book"/>
        </w:rPr>
        <w:t xml:space="preserve"> or</w:t>
      </w:r>
      <w:r w:rsidR="00777A72" w:rsidRPr="008F5E1D">
        <w:rPr>
          <w:rFonts w:ascii="Franklin Gothic Book" w:hAnsi="Franklin Gothic Book"/>
        </w:rPr>
        <w:t xml:space="preserve"> </w:t>
      </w:r>
    </w:p>
    <w:p w14:paraId="36946D16" w14:textId="77777777" w:rsidR="008F5E1D" w:rsidRDefault="008F5E1D" w:rsidP="008F5E1D">
      <w:pPr>
        <w:pStyle w:val="ListParagraph"/>
        <w:ind w:left="2700" w:right="119" w:firstLine="0"/>
        <w:rPr>
          <w:rFonts w:ascii="Franklin Gothic Book" w:hAnsi="Franklin Gothic Book"/>
        </w:rPr>
      </w:pPr>
    </w:p>
    <w:p w14:paraId="52AA8DB2" w14:textId="77777777" w:rsidR="0072161B" w:rsidRDefault="00777A72" w:rsidP="00AD1B95">
      <w:pPr>
        <w:pStyle w:val="ListParagraph"/>
        <w:numPr>
          <w:ilvl w:val="2"/>
          <w:numId w:val="21"/>
        </w:numPr>
        <w:ind w:right="119"/>
        <w:rPr>
          <w:rFonts w:ascii="Franklin Gothic Book" w:hAnsi="Franklin Gothic Book"/>
        </w:rPr>
      </w:pPr>
      <w:r w:rsidRPr="008F5E1D">
        <w:rPr>
          <w:rFonts w:ascii="Franklin Gothic Book" w:hAnsi="Franklin Gothic Book"/>
        </w:rPr>
        <w:t>two days from the date of delivery by post of the notice to UL</w:t>
      </w:r>
      <w:r w:rsidR="0072161B">
        <w:rPr>
          <w:rFonts w:ascii="Franklin Gothic Book" w:hAnsi="Franklin Gothic Book"/>
        </w:rPr>
        <w:t>; or</w:t>
      </w:r>
    </w:p>
    <w:p w14:paraId="740AD95A" w14:textId="77777777" w:rsidR="0072161B" w:rsidRPr="0072161B" w:rsidRDefault="0072161B" w:rsidP="0072161B">
      <w:pPr>
        <w:pStyle w:val="ListParagraph"/>
        <w:rPr>
          <w:rFonts w:ascii="Franklin Gothic Book" w:hAnsi="Franklin Gothic Book"/>
        </w:rPr>
      </w:pPr>
    </w:p>
    <w:p w14:paraId="2996D30F" w14:textId="0BE1A5DA" w:rsidR="008F5E1D" w:rsidRDefault="0072161B" w:rsidP="00AD1B95">
      <w:pPr>
        <w:pStyle w:val="ListParagraph"/>
        <w:numPr>
          <w:ilvl w:val="2"/>
          <w:numId w:val="21"/>
        </w:numPr>
        <w:ind w:right="119"/>
        <w:rPr>
          <w:rFonts w:ascii="Franklin Gothic Book" w:hAnsi="Franklin Gothic Book"/>
        </w:rPr>
      </w:pPr>
      <w:r>
        <w:rPr>
          <w:rFonts w:ascii="Franklin Gothic Book" w:hAnsi="Franklin Gothic Book"/>
        </w:rPr>
        <w:t>upon delivery to the address of the relevant party, if sent by email</w:t>
      </w:r>
      <w:r w:rsidR="00777A72" w:rsidRPr="008F5E1D">
        <w:rPr>
          <w:rFonts w:ascii="Franklin Gothic Book" w:hAnsi="Franklin Gothic Book"/>
        </w:rPr>
        <w:t xml:space="preserve">. </w:t>
      </w:r>
    </w:p>
    <w:p w14:paraId="67314216" w14:textId="77777777" w:rsidR="008F5E1D" w:rsidRDefault="008F5E1D" w:rsidP="008F5E1D">
      <w:pPr>
        <w:ind w:left="1694" w:right="119" w:firstLine="0"/>
        <w:rPr>
          <w:rFonts w:ascii="Franklin Gothic Book" w:hAnsi="Franklin Gothic Book"/>
        </w:rPr>
      </w:pPr>
    </w:p>
    <w:p w14:paraId="449A56FF" w14:textId="0152CBF4" w:rsidR="008F5E1D" w:rsidRDefault="00777A72" w:rsidP="008F5E1D">
      <w:pPr>
        <w:ind w:left="1694" w:right="119" w:firstLine="0"/>
        <w:rPr>
          <w:rFonts w:ascii="Franklin Gothic Book" w:hAnsi="Franklin Gothic Book"/>
        </w:rPr>
      </w:pPr>
      <w:r w:rsidRPr="008F5E1D">
        <w:rPr>
          <w:rFonts w:ascii="Franklin Gothic Book" w:hAnsi="Franklin Gothic Book"/>
        </w:rPr>
        <w:t xml:space="preserve">If the deemed date of delivery is a non-business day, then actual receipt will be deemed to occur on the next business day. </w:t>
      </w:r>
    </w:p>
    <w:p w14:paraId="0A302A90" w14:textId="77777777" w:rsidR="008F5E1D" w:rsidRPr="00F37941" w:rsidRDefault="008F5E1D">
      <w:pPr>
        <w:spacing w:after="3" w:line="259" w:lineRule="auto"/>
        <w:ind w:left="139" w:firstLine="0"/>
        <w:jc w:val="left"/>
        <w:rPr>
          <w:rFonts w:ascii="Franklin Gothic Book" w:hAnsi="Franklin Gothic Book"/>
        </w:rPr>
      </w:pPr>
    </w:p>
    <w:p w14:paraId="13DE3923" w14:textId="5E93B197" w:rsidR="002941BA" w:rsidRPr="00F37941" w:rsidRDefault="00777A72" w:rsidP="00AD1B95">
      <w:pPr>
        <w:numPr>
          <w:ilvl w:val="0"/>
          <w:numId w:val="9"/>
        </w:numPr>
        <w:ind w:right="119" w:hanging="739"/>
        <w:rPr>
          <w:rFonts w:ascii="Franklin Gothic Book" w:hAnsi="Franklin Gothic Book"/>
        </w:rPr>
      </w:pPr>
      <w:r w:rsidRPr="00F37941">
        <w:rPr>
          <w:rFonts w:ascii="Franklin Gothic Book" w:hAnsi="Franklin Gothic Book"/>
        </w:rPr>
        <w:t>On the Licensee</w:t>
      </w:r>
      <w:r w:rsidR="002F0445">
        <w:rPr>
          <w:rFonts w:ascii="Franklin Gothic Book" w:hAnsi="Franklin Gothic Book"/>
        </w:rPr>
        <w:t>:</w:t>
      </w:r>
    </w:p>
    <w:p w14:paraId="4F42B161"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75062487" w14:textId="5FC5AF0C" w:rsidR="008F5E1D" w:rsidRDefault="00777A72" w:rsidP="008F5E1D">
      <w:pPr>
        <w:ind w:left="1713" w:right="119" w:firstLine="0"/>
        <w:rPr>
          <w:rFonts w:ascii="Franklin Gothic Book" w:hAnsi="Franklin Gothic Book"/>
        </w:rPr>
      </w:pPr>
      <w:r w:rsidRPr="00F37941">
        <w:rPr>
          <w:rFonts w:ascii="Franklin Gothic Book" w:hAnsi="Franklin Gothic Book"/>
        </w:rPr>
        <w:t>By</w:t>
      </w:r>
      <w:r w:rsidR="008F5E1D">
        <w:rPr>
          <w:rFonts w:ascii="Franklin Gothic Book" w:hAnsi="Franklin Gothic Book"/>
        </w:rPr>
        <w:t xml:space="preserve"> hand delivery or</w:t>
      </w:r>
      <w:r w:rsidRPr="00F37941">
        <w:rPr>
          <w:rFonts w:ascii="Franklin Gothic Book" w:hAnsi="Franklin Gothic Book"/>
        </w:rPr>
        <w:t xml:space="preserve"> registered post to the Licensee at its registered office</w:t>
      </w:r>
      <w:r w:rsidR="0072161B">
        <w:rPr>
          <w:rFonts w:ascii="Franklin Gothic Book" w:hAnsi="Franklin Gothic Book"/>
        </w:rPr>
        <w:t xml:space="preserve"> or by email,</w:t>
      </w:r>
      <w:r w:rsidRPr="00F37941">
        <w:rPr>
          <w:rFonts w:ascii="Franklin Gothic Book" w:hAnsi="Franklin Gothic Book"/>
        </w:rPr>
        <w:t xml:space="preserve"> to be operative</w:t>
      </w:r>
      <w:r w:rsidR="008F5E1D">
        <w:rPr>
          <w:rFonts w:ascii="Franklin Gothic Book" w:hAnsi="Franklin Gothic Book"/>
        </w:rPr>
        <w:t>:</w:t>
      </w:r>
    </w:p>
    <w:p w14:paraId="64CA4DAE" w14:textId="77777777" w:rsidR="008F5E1D" w:rsidRDefault="008F5E1D" w:rsidP="008F5E1D">
      <w:pPr>
        <w:ind w:left="1713" w:right="119" w:firstLine="0"/>
        <w:rPr>
          <w:rFonts w:ascii="Franklin Gothic Book" w:hAnsi="Franklin Gothic Book"/>
        </w:rPr>
      </w:pPr>
    </w:p>
    <w:p w14:paraId="03CED349" w14:textId="68BA6C41" w:rsidR="008F5E1D" w:rsidRPr="008F5E1D" w:rsidRDefault="008F5E1D" w:rsidP="00AD1B95">
      <w:pPr>
        <w:pStyle w:val="ListParagraph"/>
        <w:numPr>
          <w:ilvl w:val="0"/>
          <w:numId w:val="30"/>
        </w:numPr>
        <w:rPr>
          <w:rFonts w:ascii="Franklin Gothic Book" w:hAnsi="Franklin Gothic Book"/>
        </w:rPr>
      </w:pPr>
      <w:r w:rsidRPr="008F5E1D">
        <w:rPr>
          <w:rFonts w:ascii="Franklin Gothic Book" w:hAnsi="Franklin Gothic Book"/>
        </w:rPr>
        <w:t xml:space="preserve">from the time of delivery in the case of delivery by hand, </w:t>
      </w:r>
    </w:p>
    <w:p w14:paraId="7FB227EB" w14:textId="77777777" w:rsidR="008F5E1D" w:rsidRDefault="008F5E1D" w:rsidP="008F5E1D">
      <w:pPr>
        <w:pStyle w:val="ListParagraph"/>
        <w:ind w:left="2433" w:right="119" w:firstLine="0"/>
        <w:rPr>
          <w:rFonts w:ascii="Franklin Gothic Book" w:hAnsi="Franklin Gothic Book"/>
        </w:rPr>
      </w:pPr>
    </w:p>
    <w:p w14:paraId="52503DC5" w14:textId="1F9D80EF" w:rsidR="008F5E1D" w:rsidRPr="008F5E1D" w:rsidRDefault="00777A72" w:rsidP="00AD1B95">
      <w:pPr>
        <w:pStyle w:val="ListParagraph"/>
        <w:numPr>
          <w:ilvl w:val="0"/>
          <w:numId w:val="30"/>
        </w:numPr>
        <w:ind w:right="119"/>
        <w:rPr>
          <w:rFonts w:ascii="Franklin Gothic Book" w:hAnsi="Franklin Gothic Book"/>
        </w:rPr>
      </w:pPr>
      <w:r w:rsidRPr="008F5E1D">
        <w:rPr>
          <w:rFonts w:ascii="Franklin Gothic Book" w:hAnsi="Franklin Gothic Book"/>
        </w:rPr>
        <w:t>two days from the date of delivery if same is by post</w:t>
      </w:r>
      <w:r w:rsidR="008F5E1D">
        <w:rPr>
          <w:rFonts w:ascii="Franklin Gothic Book" w:hAnsi="Franklin Gothic Book"/>
        </w:rPr>
        <w:t>, or</w:t>
      </w:r>
    </w:p>
    <w:p w14:paraId="6177F71F" w14:textId="77777777" w:rsidR="008F5E1D" w:rsidRDefault="008F5E1D" w:rsidP="008F5E1D">
      <w:pPr>
        <w:pStyle w:val="ListParagraph"/>
        <w:ind w:left="2433" w:right="119" w:firstLine="0"/>
        <w:rPr>
          <w:rFonts w:ascii="Franklin Gothic Book" w:hAnsi="Franklin Gothic Book"/>
        </w:rPr>
      </w:pPr>
    </w:p>
    <w:p w14:paraId="56C38656" w14:textId="66246382" w:rsidR="008F5E1D" w:rsidRDefault="00777A72" w:rsidP="00AD1B95">
      <w:pPr>
        <w:pStyle w:val="ListParagraph"/>
        <w:numPr>
          <w:ilvl w:val="0"/>
          <w:numId w:val="30"/>
        </w:numPr>
        <w:ind w:right="119"/>
        <w:rPr>
          <w:rFonts w:ascii="Franklin Gothic Book" w:hAnsi="Franklin Gothic Book"/>
        </w:rPr>
      </w:pPr>
      <w:r w:rsidRPr="008F5E1D">
        <w:rPr>
          <w:rFonts w:ascii="Franklin Gothic Book" w:hAnsi="Franklin Gothic Book"/>
        </w:rPr>
        <w:t xml:space="preserve">upon delivery </w:t>
      </w:r>
      <w:r w:rsidR="0021270C">
        <w:rPr>
          <w:rFonts w:ascii="Franklin Gothic Book" w:hAnsi="Franklin Gothic Book"/>
        </w:rPr>
        <w:t>to the address of the relevant party, if sent by email</w:t>
      </w:r>
      <w:r w:rsidRPr="008F5E1D">
        <w:rPr>
          <w:rFonts w:ascii="Franklin Gothic Book" w:hAnsi="Franklin Gothic Book"/>
        </w:rPr>
        <w:t xml:space="preserve">. </w:t>
      </w:r>
    </w:p>
    <w:p w14:paraId="260580BD" w14:textId="77777777" w:rsidR="008F5E1D" w:rsidRPr="008F5E1D" w:rsidRDefault="008F5E1D" w:rsidP="008F5E1D">
      <w:pPr>
        <w:pStyle w:val="ListParagraph"/>
        <w:rPr>
          <w:rFonts w:ascii="Franklin Gothic Book" w:hAnsi="Franklin Gothic Book"/>
        </w:rPr>
      </w:pPr>
    </w:p>
    <w:p w14:paraId="0E90407B" w14:textId="67BF0C4C" w:rsidR="002941BA" w:rsidRPr="00F37941" w:rsidRDefault="00777A72" w:rsidP="008F5E1D">
      <w:pPr>
        <w:ind w:left="1713" w:right="119" w:firstLine="0"/>
        <w:rPr>
          <w:rFonts w:ascii="Franklin Gothic Book" w:hAnsi="Franklin Gothic Book"/>
        </w:rPr>
      </w:pPr>
      <w:r w:rsidRPr="008F5E1D">
        <w:rPr>
          <w:rFonts w:ascii="Franklin Gothic Book" w:hAnsi="Franklin Gothic Book"/>
        </w:rPr>
        <w:t xml:space="preserve">If the deemed date of delivery is a non-business day, then actual receipt will be deemed to occur on the next business day. </w:t>
      </w:r>
    </w:p>
    <w:p w14:paraId="4F066322" w14:textId="77777777" w:rsidR="002941BA" w:rsidRPr="00F37941" w:rsidRDefault="00777A72">
      <w:pPr>
        <w:spacing w:after="16" w:line="259" w:lineRule="auto"/>
        <w:ind w:left="139" w:firstLine="0"/>
        <w:jc w:val="left"/>
        <w:rPr>
          <w:rFonts w:ascii="Franklin Gothic Book" w:hAnsi="Franklin Gothic Book"/>
        </w:rPr>
      </w:pPr>
      <w:r w:rsidRPr="00F37941">
        <w:rPr>
          <w:rFonts w:ascii="Franklin Gothic Book" w:hAnsi="Franklin Gothic Book"/>
        </w:rPr>
        <w:t xml:space="preserve"> </w:t>
      </w:r>
    </w:p>
    <w:p w14:paraId="211E2BFF" w14:textId="5C76AB39" w:rsidR="00D13C4C" w:rsidRPr="002F0445" w:rsidRDefault="0021270C" w:rsidP="00AD1B95">
      <w:pPr>
        <w:pStyle w:val="ListParagraph"/>
        <w:numPr>
          <w:ilvl w:val="0"/>
          <w:numId w:val="18"/>
        </w:numPr>
        <w:spacing w:after="0" w:line="259" w:lineRule="auto"/>
        <w:rPr>
          <w:rFonts w:ascii="Franklin Gothic Book" w:hAnsi="Franklin Gothic Book"/>
          <w:b/>
          <w:bCs/>
          <w:u w:val="single"/>
        </w:rPr>
      </w:pPr>
      <w:r>
        <w:rPr>
          <w:rFonts w:ascii="Franklin Gothic Book" w:hAnsi="Franklin Gothic Book"/>
          <w:b/>
          <w:bCs/>
          <w:u w:val="single"/>
        </w:rPr>
        <w:t>SEVERABILITY</w:t>
      </w:r>
    </w:p>
    <w:p w14:paraId="1D8A98C6" w14:textId="77777777" w:rsidR="00D13C4C" w:rsidRPr="00F37941" w:rsidRDefault="00D13C4C" w:rsidP="00D13C4C">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6913B42D" w14:textId="77777777" w:rsidR="00D13C4C" w:rsidRPr="00F37941" w:rsidRDefault="00D13C4C" w:rsidP="00D13C4C">
      <w:pPr>
        <w:ind w:left="720" w:right="119" w:firstLine="0"/>
        <w:rPr>
          <w:rFonts w:ascii="Franklin Gothic Book" w:hAnsi="Franklin Gothic Book"/>
        </w:rPr>
      </w:pPr>
      <w:r w:rsidRPr="00F37941">
        <w:rPr>
          <w:rFonts w:ascii="Franklin Gothic Book" w:hAnsi="Franklin Gothic Book"/>
        </w:rPr>
        <w:t xml:space="preserve">If any provision or term of this Agreement or any part thereof shall become or be declared illegal, invalid or unenforceable for any reason whatsoever, including, but without limitation, by reason of the provision of any Laws or other provisions having the force of law or by reason of any decision of any Court or other body or authority having jurisdiction over the </w:t>
      </w:r>
      <w:r>
        <w:rPr>
          <w:rFonts w:ascii="Franklin Gothic Book" w:hAnsi="Franklin Gothic Book"/>
        </w:rPr>
        <w:t>Parties</w:t>
      </w:r>
      <w:r w:rsidRPr="00F37941">
        <w:rPr>
          <w:rFonts w:ascii="Franklin Gothic Book" w:hAnsi="Franklin Gothic Book"/>
        </w:rPr>
        <w:t xml:space="preserve"> hereto or this Agreement, including the EU Commission and the European Court of Justice, such terms or provisions shall be severable from this Agreement and shall be deemed to be deleted from this Agreement in the jurisdiction in question, provided always that, if any such deletion substantially affects or alters the commercial basis of this Agreement the </w:t>
      </w:r>
      <w:r>
        <w:rPr>
          <w:rFonts w:ascii="Franklin Gothic Book" w:hAnsi="Franklin Gothic Book"/>
        </w:rPr>
        <w:t>Parties</w:t>
      </w:r>
      <w:r w:rsidRPr="00F37941">
        <w:rPr>
          <w:rFonts w:ascii="Franklin Gothic Book" w:hAnsi="Franklin Gothic Book"/>
        </w:rPr>
        <w:t xml:space="preserve"> shall negotiate in </w:t>
      </w:r>
      <w:r w:rsidRPr="00F37941">
        <w:rPr>
          <w:rFonts w:ascii="Franklin Gothic Book" w:hAnsi="Franklin Gothic Book"/>
        </w:rPr>
        <w:lastRenderedPageBreak/>
        <w:t xml:space="preserve">good faith to amend the terms of this Agreement as may be necessary or desirable in the circumstances. </w:t>
      </w:r>
    </w:p>
    <w:p w14:paraId="33F410CB" w14:textId="77777777" w:rsidR="00D13C4C" w:rsidRPr="00F37941" w:rsidRDefault="00D13C4C" w:rsidP="00D13C4C">
      <w:pPr>
        <w:spacing w:after="16" w:line="259" w:lineRule="auto"/>
        <w:ind w:left="139" w:firstLine="0"/>
        <w:jc w:val="left"/>
        <w:rPr>
          <w:rFonts w:ascii="Franklin Gothic Book" w:hAnsi="Franklin Gothic Book"/>
        </w:rPr>
      </w:pPr>
      <w:r w:rsidRPr="00F37941">
        <w:rPr>
          <w:rFonts w:ascii="Franklin Gothic Book" w:hAnsi="Franklin Gothic Book"/>
        </w:rPr>
        <w:t xml:space="preserve"> </w:t>
      </w:r>
    </w:p>
    <w:p w14:paraId="1D80D04D" w14:textId="646FDD8E" w:rsidR="00D13C4C" w:rsidRDefault="00D13C4C" w:rsidP="00AD1B95">
      <w:pPr>
        <w:pStyle w:val="ListParagraph"/>
        <w:numPr>
          <w:ilvl w:val="0"/>
          <w:numId w:val="18"/>
        </w:numPr>
        <w:spacing w:after="0" w:line="259" w:lineRule="auto"/>
        <w:rPr>
          <w:rFonts w:ascii="Franklin Gothic Book" w:hAnsi="Franklin Gothic Book"/>
          <w:b/>
          <w:bCs/>
          <w:u w:val="single"/>
        </w:rPr>
      </w:pPr>
      <w:bookmarkStart w:id="32" w:name="_Ref179815555"/>
      <w:r>
        <w:rPr>
          <w:rFonts w:ascii="Franklin Gothic Book" w:hAnsi="Franklin Gothic Book"/>
          <w:b/>
          <w:bCs/>
          <w:u w:val="single"/>
        </w:rPr>
        <w:t>GOVERNING LAW AND JURSIDICTION</w:t>
      </w:r>
    </w:p>
    <w:p w14:paraId="5FEA60CA" w14:textId="77777777" w:rsidR="00D13C4C" w:rsidRDefault="00D13C4C" w:rsidP="00D13C4C">
      <w:pPr>
        <w:pStyle w:val="ListParagraph"/>
        <w:spacing w:after="0" w:line="259" w:lineRule="auto"/>
        <w:ind w:left="737" w:firstLine="0"/>
        <w:rPr>
          <w:rFonts w:ascii="Franklin Gothic Book" w:hAnsi="Franklin Gothic Book"/>
          <w:b/>
          <w:bCs/>
          <w:u w:val="single"/>
        </w:rPr>
      </w:pPr>
    </w:p>
    <w:p w14:paraId="05B0ED3D" w14:textId="4C8775C0" w:rsidR="00D13C4C" w:rsidRPr="00D13C4C" w:rsidRDefault="00D13C4C" w:rsidP="00D13C4C">
      <w:pPr>
        <w:pStyle w:val="ListParagraph"/>
        <w:spacing w:after="0" w:line="259" w:lineRule="auto"/>
        <w:ind w:left="737" w:firstLine="0"/>
        <w:rPr>
          <w:rFonts w:ascii="Franklin Gothic Book" w:hAnsi="Franklin Gothic Book"/>
        </w:rPr>
      </w:pPr>
      <w:r w:rsidRPr="00D13C4C">
        <w:rPr>
          <w:rFonts w:ascii="Franklin Gothic Book" w:hAnsi="Franklin Gothic Book"/>
        </w:rPr>
        <w:t>This Agreement shall be governed and construed in accordance with the laws of Ireland. Subject to Clause 19, the Parties hereby irrevocably submit to the exclusive jurisdiction of the Courts of Ireland.</w:t>
      </w:r>
    </w:p>
    <w:p w14:paraId="193D9B9E" w14:textId="3B80A3F9" w:rsidR="00D13C4C" w:rsidRDefault="00D13C4C" w:rsidP="00D13C4C">
      <w:pPr>
        <w:pStyle w:val="ListParagraph"/>
        <w:spacing w:after="0" w:line="259" w:lineRule="auto"/>
        <w:ind w:left="737" w:firstLine="0"/>
        <w:rPr>
          <w:rFonts w:ascii="Franklin Gothic Book" w:hAnsi="Franklin Gothic Book"/>
          <w:b/>
          <w:bCs/>
          <w:u w:val="single"/>
        </w:rPr>
      </w:pPr>
    </w:p>
    <w:p w14:paraId="430CA9C5" w14:textId="4F08BE7E" w:rsidR="002941BA" w:rsidRPr="002F0445" w:rsidRDefault="00777A72" w:rsidP="00AD1B95">
      <w:pPr>
        <w:pStyle w:val="ListParagraph"/>
        <w:numPr>
          <w:ilvl w:val="0"/>
          <w:numId w:val="18"/>
        </w:numPr>
        <w:spacing w:after="0" w:line="259" w:lineRule="auto"/>
        <w:rPr>
          <w:rFonts w:ascii="Franklin Gothic Book" w:hAnsi="Franklin Gothic Book"/>
          <w:b/>
          <w:bCs/>
          <w:u w:val="single"/>
        </w:rPr>
      </w:pPr>
      <w:r w:rsidRPr="002F0445">
        <w:rPr>
          <w:rFonts w:ascii="Franklin Gothic Book" w:hAnsi="Franklin Gothic Book"/>
          <w:b/>
          <w:bCs/>
          <w:u w:val="single"/>
        </w:rPr>
        <w:t xml:space="preserve">ARBITRATION </w:t>
      </w:r>
      <w:bookmarkEnd w:id="32"/>
    </w:p>
    <w:p w14:paraId="57D9C3A8"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5833DCBF" w14:textId="5628CEE4" w:rsidR="002941BA" w:rsidRPr="00F37941" w:rsidRDefault="00E95056" w:rsidP="00E95056">
      <w:pPr>
        <w:ind w:left="720" w:right="119" w:firstLine="17"/>
        <w:rPr>
          <w:rFonts w:ascii="Franklin Gothic Book" w:hAnsi="Franklin Gothic Book"/>
        </w:rPr>
      </w:pPr>
      <w:r w:rsidRPr="00E95056">
        <w:rPr>
          <w:rFonts w:ascii="Franklin Gothic Book" w:hAnsi="Franklin Gothic Book"/>
        </w:rPr>
        <w:t>The Parties shall make a good faith effort to settle amicably any dispute which may arise</w:t>
      </w:r>
      <w:r>
        <w:rPr>
          <w:rFonts w:ascii="Franklin Gothic Book" w:hAnsi="Franklin Gothic Book"/>
        </w:rPr>
        <w:t xml:space="preserve"> </w:t>
      </w:r>
      <w:r w:rsidRPr="00E95056">
        <w:rPr>
          <w:rFonts w:ascii="Franklin Gothic Book" w:hAnsi="Franklin Gothic Book"/>
        </w:rPr>
        <w:t>between them under or in connection with this Agreement.</w:t>
      </w:r>
      <w:r>
        <w:rPr>
          <w:rFonts w:ascii="Franklin Gothic Book" w:hAnsi="Franklin Gothic Book"/>
        </w:rPr>
        <w:t xml:space="preserve"> </w:t>
      </w:r>
      <w:r w:rsidRPr="00E95056">
        <w:rPr>
          <w:rFonts w:ascii="Franklin Gothic Book" w:hAnsi="Franklin Gothic Book"/>
        </w:rPr>
        <w:t>Unless agreed otherwise, any dispute which the Parties are unable to settle amicably after such</w:t>
      </w:r>
      <w:r>
        <w:rPr>
          <w:rFonts w:ascii="Franklin Gothic Book" w:hAnsi="Franklin Gothic Book"/>
        </w:rPr>
        <w:t xml:space="preserve"> </w:t>
      </w:r>
      <w:r w:rsidRPr="00E95056">
        <w:rPr>
          <w:rFonts w:ascii="Franklin Gothic Book" w:hAnsi="Franklin Gothic Book"/>
        </w:rPr>
        <w:t xml:space="preserve">effort shall be settled, pursuant to Clause </w:t>
      </w:r>
      <w:r w:rsidR="008159F1">
        <w:rPr>
          <w:rFonts w:ascii="Franklin Gothic Book" w:hAnsi="Franklin Gothic Book"/>
        </w:rPr>
        <w:t>19</w:t>
      </w:r>
      <w:r w:rsidR="008159F1" w:rsidRPr="00E95056">
        <w:rPr>
          <w:rFonts w:ascii="Franklin Gothic Book" w:hAnsi="Franklin Gothic Book"/>
        </w:rPr>
        <w:t xml:space="preserve"> </w:t>
      </w:r>
      <w:r w:rsidRPr="00E95056">
        <w:rPr>
          <w:rFonts w:ascii="Franklin Gothic Book" w:hAnsi="Franklin Gothic Book"/>
        </w:rPr>
        <w:t>herein, under the Rules of Arbitration of the</w:t>
      </w:r>
      <w:r>
        <w:rPr>
          <w:rFonts w:ascii="Franklin Gothic Book" w:hAnsi="Franklin Gothic Book"/>
        </w:rPr>
        <w:t xml:space="preserve"> </w:t>
      </w:r>
      <w:r w:rsidRPr="00E95056">
        <w:rPr>
          <w:rFonts w:ascii="Franklin Gothic Book" w:hAnsi="Franklin Gothic Book"/>
        </w:rPr>
        <w:t>Internation Chamber of Commerce by one or more arbitrators appointed in accordance wit</w:t>
      </w:r>
      <w:r>
        <w:rPr>
          <w:rFonts w:ascii="Franklin Gothic Book" w:hAnsi="Franklin Gothic Book"/>
        </w:rPr>
        <w:t xml:space="preserve">h </w:t>
      </w:r>
      <w:r w:rsidRPr="00E95056">
        <w:rPr>
          <w:rFonts w:ascii="Franklin Gothic Book" w:hAnsi="Franklin Gothic Book"/>
        </w:rPr>
        <w:t>the said Rules of Arbitration</w:t>
      </w:r>
      <w:r>
        <w:rPr>
          <w:rFonts w:ascii="Franklin Gothic Book" w:hAnsi="Franklin Gothic Book"/>
        </w:rPr>
        <w:t>.</w:t>
      </w:r>
    </w:p>
    <w:p w14:paraId="58A8679F" w14:textId="77777777" w:rsidR="002941BA" w:rsidRPr="00F37941" w:rsidRDefault="00777A72">
      <w:pPr>
        <w:spacing w:after="16" w:line="259" w:lineRule="auto"/>
        <w:ind w:left="139" w:firstLine="0"/>
        <w:jc w:val="left"/>
        <w:rPr>
          <w:rFonts w:ascii="Franklin Gothic Book" w:hAnsi="Franklin Gothic Book"/>
        </w:rPr>
      </w:pPr>
      <w:r w:rsidRPr="00F37941">
        <w:rPr>
          <w:rFonts w:ascii="Franklin Gothic Book" w:hAnsi="Franklin Gothic Book"/>
        </w:rPr>
        <w:t xml:space="preserve"> </w:t>
      </w:r>
    </w:p>
    <w:p w14:paraId="4F9C2F9A" w14:textId="36B7FA82" w:rsidR="002941BA" w:rsidRPr="002F0445" w:rsidRDefault="00777A72" w:rsidP="00AD1B95">
      <w:pPr>
        <w:pStyle w:val="ListParagraph"/>
        <w:numPr>
          <w:ilvl w:val="0"/>
          <w:numId w:val="18"/>
        </w:numPr>
        <w:spacing w:after="0" w:line="259" w:lineRule="auto"/>
        <w:rPr>
          <w:rFonts w:ascii="Franklin Gothic Book" w:hAnsi="Franklin Gothic Book"/>
          <w:b/>
          <w:bCs/>
          <w:u w:val="single"/>
        </w:rPr>
      </w:pPr>
      <w:r w:rsidRPr="002F0445">
        <w:rPr>
          <w:rFonts w:ascii="Franklin Gothic Book" w:hAnsi="Franklin Gothic Book"/>
          <w:b/>
          <w:bCs/>
          <w:u w:val="single"/>
        </w:rPr>
        <w:t xml:space="preserve">CONFIDENTIALITY </w:t>
      </w:r>
    </w:p>
    <w:p w14:paraId="35DB15EA" w14:textId="77777777" w:rsidR="002941BA" w:rsidRPr="00F37941" w:rsidRDefault="00777A72">
      <w:pPr>
        <w:spacing w:after="0" w:line="259" w:lineRule="auto"/>
        <w:ind w:left="139" w:firstLine="0"/>
        <w:jc w:val="left"/>
        <w:rPr>
          <w:rFonts w:ascii="Franklin Gothic Book" w:hAnsi="Franklin Gothic Book"/>
        </w:rPr>
      </w:pPr>
      <w:r w:rsidRPr="00F37941">
        <w:rPr>
          <w:rFonts w:ascii="Franklin Gothic Book" w:hAnsi="Franklin Gothic Book"/>
          <w:b/>
          <w:sz w:val="23"/>
        </w:rPr>
        <w:t xml:space="preserve"> </w:t>
      </w:r>
    </w:p>
    <w:p w14:paraId="30E48C39" w14:textId="2F28E3AE" w:rsidR="002941BA" w:rsidRDefault="00777A72" w:rsidP="002F0445">
      <w:pPr>
        <w:ind w:left="720" w:right="119" w:firstLine="0"/>
        <w:rPr>
          <w:rFonts w:ascii="Franklin Gothic Book" w:hAnsi="Franklin Gothic Book"/>
        </w:rPr>
      </w:pPr>
      <w:r w:rsidRPr="00F37941">
        <w:rPr>
          <w:rFonts w:ascii="Franklin Gothic Book" w:hAnsi="Franklin Gothic Book"/>
        </w:rPr>
        <w:t xml:space="preserve">The </w:t>
      </w:r>
      <w:r w:rsidR="00D56FDF">
        <w:rPr>
          <w:rFonts w:ascii="Franklin Gothic Book" w:hAnsi="Franklin Gothic Book"/>
        </w:rPr>
        <w:t>Parties</w:t>
      </w:r>
      <w:r w:rsidRPr="00F37941">
        <w:rPr>
          <w:rFonts w:ascii="Franklin Gothic Book" w:hAnsi="Franklin Gothic Book"/>
        </w:rPr>
        <w:t xml:space="preserve"> to this Agreement agree that the details of this Agreement shall be kept confidential to UL and the Licensee and in particular, no statement shall be made or given to the media in relation to same, other than such as may be agreed between the </w:t>
      </w:r>
      <w:r w:rsidR="00D56FDF">
        <w:rPr>
          <w:rFonts w:ascii="Franklin Gothic Book" w:hAnsi="Franklin Gothic Book"/>
        </w:rPr>
        <w:t>Parties</w:t>
      </w:r>
      <w:r w:rsidRPr="00F37941">
        <w:rPr>
          <w:rFonts w:ascii="Franklin Gothic Book" w:hAnsi="Franklin Gothic Book"/>
        </w:rPr>
        <w:t xml:space="preserve">. Nothing in this clause shall prevent either party from disclosing information to its solicitors, architects, engineers, bankers, accountants, agents or other professional advisers or as may be required by Law or to comply with any Law, including, but without limitation, the Freedom of Information legislation. The </w:t>
      </w:r>
      <w:r w:rsidR="00D56FDF">
        <w:rPr>
          <w:rFonts w:ascii="Franklin Gothic Book" w:hAnsi="Franklin Gothic Book"/>
        </w:rPr>
        <w:t>Parties</w:t>
      </w:r>
      <w:r w:rsidRPr="00F37941">
        <w:rPr>
          <w:rFonts w:ascii="Franklin Gothic Book" w:hAnsi="Franklin Gothic Book"/>
        </w:rPr>
        <w:t xml:space="preserve"> shall ensure that any such third party or parties shall undertake to observe and comply with the contents of this confidentiality obligation. The provisions of this clause shall apply during the continuance of this Agreement and after its termination howsoever arising for a period of three (3) years. </w:t>
      </w:r>
    </w:p>
    <w:p w14:paraId="280781AD" w14:textId="77777777" w:rsidR="0021270C" w:rsidRDefault="0021270C" w:rsidP="002F0445">
      <w:pPr>
        <w:ind w:left="720" w:right="119" w:firstLine="0"/>
        <w:rPr>
          <w:rFonts w:ascii="Franklin Gothic Book" w:hAnsi="Franklin Gothic Book"/>
        </w:rPr>
      </w:pPr>
    </w:p>
    <w:p w14:paraId="16AC90C9" w14:textId="1FA368DB" w:rsidR="0021270C" w:rsidRPr="00E322CE" w:rsidRDefault="00F67630" w:rsidP="00AD1B95">
      <w:pPr>
        <w:pStyle w:val="ListParagraph"/>
        <w:numPr>
          <w:ilvl w:val="0"/>
          <w:numId w:val="18"/>
        </w:numPr>
        <w:spacing w:after="0" w:line="259" w:lineRule="auto"/>
        <w:rPr>
          <w:rFonts w:ascii="Franklin Gothic Book" w:hAnsi="Franklin Gothic Book"/>
          <w:b/>
          <w:bCs/>
          <w:u w:val="single"/>
        </w:rPr>
      </w:pPr>
      <w:r w:rsidRPr="00E322CE">
        <w:rPr>
          <w:rFonts w:ascii="Franklin Gothic Book" w:hAnsi="Franklin Gothic Book"/>
          <w:b/>
          <w:bCs/>
          <w:u w:val="single"/>
        </w:rPr>
        <w:t>WAIVER</w:t>
      </w:r>
    </w:p>
    <w:p w14:paraId="533B77F8" w14:textId="77777777" w:rsidR="00F67630" w:rsidRDefault="00F67630" w:rsidP="00F67630">
      <w:pPr>
        <w:pStyle w:val="ListParagraph"/>
        <w:spacing w:after="0" w:line="259" w:lineRule="auto"/>
        <w:ind w:left="737" w:firstLine="0"/>
        <w:rPr>
          <w:rFonts w:ascii="Franklin Gothic Book" w:hAnsi="Franklin Gothic Book"/>
          <w:b/>
          <w:bCs/>
          <w:highlight w:val="yellow"/>
          <w:u w:val="single"/>
        </w:rPr>
      </w:pPr>
    </w:p>
    <w:p w14:paraId="750549B7" w14:textId="7FD1FE44" w:rsidR="00F67630" w:rsidRPr="00F67630" w:rsidRDefault="00F67630" w:rsidP="00F67630">
      <w:pPr>
        <w:pStyle w:val="ListParagraph"/>
        <w:spacing w:after="0" w:line="259" w:lineRule="auto"/>
        <w:ind w:left="737" w:firstLine="0"/>
        <w:rPr>
          <w:rFonts w:ascii="Franklin Gothic Book" w:hAnsi="Franklin Gothic Book"/>
        </w:rPr>
      </w:pPr>
      <w:r w:rsidRPr="00F67630">
        <w:rPr>
          <w:rFonts w:ascii="Franklin Gothic Book" w:hAnsi="Franklin Gothic Book"/>
        </w:rPr>
        <w:t>No failure or delay by a Party to exercise any right or remedy provided under this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p w14:paraId="0711116C" w14:textId="77777777" w:rsidR="00FF7212" w:rsidRPr="00F67630" w:rsidRDefault="00FF7212" w:rsidP="00FF7212">
      <w:pPr>
        <w:pStyle w:val="ListParagraph"/>
        <w:spacing w:after="0" w:line="259" w:lineRule="auto"/>
        <w:ind w:left="737" w:firstLine="0"/>
        <w:rPr>
          <w:rFonts w:ascii="Franklin Gothic Book" w:hAnsi="Franklin Gothic Book"/>
        </w:rPr>
      </w:pPr>
    </w:p>
    <w:p w14:paraId="4506DB7F" w14:textId="60A41154" w:rsidR="0021270C" w:rsidRDefault="00845742" w:rsidP="00AD1B95">
      <w:pPr>
        <w:pStyle w:val="ListParagraph"/>
        <w:numPr>
          <w:ilvl w:val="0"/>
          <w:numId w:val="18"/>
        </w:numPr>
        <w:spacing w:after="0" w:line="259" w:lineRule="auto"/>
        <w:rPr>
          <w:rFonts w:ascii="Franklin Gothic Book" w:hAnsi="Franklin Gothic Book"/>
          <w:b/>
          <w:bCs/>
          <w:u w:val="single"/>
        </w:rPr>
      </w:pPr>
      <w:r>
        <w:rPr>
          <w:rFonts w:ascii="Franklin Gothic Book" w:hAnsi="Franklin Gothic Book"/>
          <w:b/>
          <w:bCs/>
          <w:u w:val="single"/>
        </w:rPr>
        <w:t>ASSIGNME</w:t>
      </w:r>
      <w:r w:rsidR="000F5A30">
        <w:rPr>
          <w:rFonts w:ascii="Franklin Gothic Book" w:hAnsi="Franklin Gothic Book"/>
          <w:b/>
          <w:bCs/>
          <w:u w:val="single"/>
        </w:rPr>
        <w:t>N</w:t>
      </w:r>
      <w:r>
        <w:rPr>
          <w:rFonts w:ascii="Franklin Gothic Book" w:hAnsi="Franklin Gothic Book"/>
          <w:b/>
          <w:bCs/>
          <w:u w:val="single"/>
        </w:rPr>
        <w:t>T PROHIBITED</w:t>
      </w:r>
    </w:p>
    <w:p w14:paraId="08F18E4D" w14:textId="77777777" w:rsidR="00845742" w:rsidRDefault="00845742" w:rsidP="00845742">
      <w:pPr>
        <w:pStyle w:val="ListParagraph"/>
        <w:spacing w:after="0" w:line="259" w:lineRule="auto"/>
        <w:ind w:left="737" w:firstLine="0"/>
        <w:rPr>
          <w:rFonts w:ascii="Franklin Gothic Book" w:hAnsi="Franklin Gothic Book"/>
          <w:b/>
          <w:bCs/>
          <w:u w:val="single"/>
        </w:rPr>
      </w:pPr>
    </w:p>
    <w:p w14:paraId="435ED9C4" w14:textId="22D095E7" w:rsidR="00845742" w:rsidRPr="00CA4ACC" w:rsidRDefault="00845742" w:rsidP="00AD1B95">
      <w:pPr>
        <w:pStyle w:val="ListParagraph"/>
        <w:numPr>
          <w:ilvl w:val="1"/>
          <w:numId w:val="18"/>
        </w:numPr>
        <w:spacing w:after="0" w:line="259" w:lineRule="auto"/>
        <w:rPr>
          <w:rFonts w:ascii="Franklin Gothic Book" w:hAnsi="Franklin Gothic Book"/>
        </w:rPr>
      </w:pPr>
      <w:r w:rsidRPr="00CA4ACC">
        <w:rPr>
          <w:rFonts w:ascii="Franklin Gothic Book" w:hAnsi="Franklin Gothic Book"/>
        </w:rPr>
        <w:t>The benefit of this Licence is personal to the Licensee and is not assignable and shall not be assigned, transferred or licensed to any other person or entity, and the rights given in Clause 3 of this Agreement may only be exercised by the Licensee and its employees and invitees.</w:t>
      </w:r>
    </w:p>
    <w:p w14:paraId="10EFA43C" w14:textId="77777777" w:rsidR="00845742" w:rsidRPr="00CA4ACC" w:rsidRDefault="00845742" w:rsidP="00845742">
      <w:pPr>
        <w:pStyle w:val="ListParagraph"/>
        <w:spacing w:after="0" w:line="259" w:lineRule="auto"/>
        <w:ind w:left="737" w:firstLine="0"/>
        <w:rPr>
          <w:rFonts w:ascii="Franklin Gothic Book" w:hAnsi="Franklin Gothic Book"/>
        </w:rPr>
      </w:pPr>
    </w:p>
    <w:p w14:paraId="28D515E9" w14:textId="623E220F" w:rsidR="00845742" w:rsidRPr="00CA4ACC" w:rsidRDefault="00845742" w:rsidP="00AD1B95">
      <w:pPr>
        <w:pStyle w:val="ListParagraph"/>
        <w:numPr>
          <w:ilvl w:val="1"/>
          <w:numId w:val="18"/>
        </w:numPr>
        <w:spacing w:after="0" w:line="259" w:lineRule="auto"/>
        <w:rPr>
          <w:rFonts w:ascii="Franklin Gothic Book" w:hAnsi="Franklin Gothic Book"/>
        </w:rPr>
      </w:pPr>
      <w:r w:rsidRPr="00845742">
        <w:rPr>
          <w:rFonts w:ascii="Franklin Gothic Book" w:hAnsi="Franklin Gothic Book"/>
        </w:rPr>
        <w:lastRenderedPageBreak/>
        <w:t>The</w:t>
      </w:r>
      <w:r w:rsidRPr="00CA4ACC">
        <w:rPr>
          <w:rFonts w:ascii="Franklin Gothic Book" w:hAnsi="Franklin Gothic Book"/>
        </w:rPr>
        <w:t xml:space="preserve"> Licensee shall not sub-contract the performance of its obligations and responsibilities under this Agreement or any part thereof.</w:t>
      </w:r>
    </w:p>
    <w:p w14:paraId="11B66018" w14:textId="77777777" w:rsidR="00845742" w:rsidRPr="00CA4ACC" w:rsidRDefault="00845742" w:rsidP="00845742">
      <w:pPr>
        <w:tabs>
          <w:tab w:val="left" w:pos="-1440"/>
        </w:tabs>
        <w:spacing w:line="276" w:lineRule="auto"/>
        <w:rPr>
          <w:rFonts w:ascii="Franklin Gothic Book" w:hAnsi="Franklin Gothic Book"/>
        </w:rPr>
      </w:pPr>
    </w:p>
    <w:p w14:paraId="1C912108" w14:textId="2F3A6B92" w:rsidR="00845742" w:rsidRPr="00CA4ACC" w:rsidRDefault="00845742" w:rsidP="00AD1B95">
      <w:pPr>
        <w:pStyle w:val="ListParagraph"/>
        <w:numPr>
          <w:ilvl w:val="1"/>
          <w:numId w:val="18"/>
        </w:numPr>
        <w:spacing w:after="0" w:line="259" w:lineRule="auto"/>
        <w:rPr>
          <w:rFonts w:ascii="Franklin Gothic Book" w:hAnsi="Franklin Gothic Book"/>
        </w:rPr>
      </w:pPr>
      <w:r w:rsidRPr="00CA4ACC">
        <w:rPr>
          <w:rFonts w:ascii="Franklin Gothic Book" w:hAnsi="Franklin Gothic Book"/>
        </w:rPr>
        <w:t xml:space="preserve">The Licensee shall notify </w:t>
      </w:r>
      <w:r w:rsidR="00CA4ACC">
        <w:rPr>
          <w:rFonts w:ascii="Franklin Gothic Book" w:hAnsi="Franklin Gothic Book"/>
        </w:rPr>
        <w:t>UL</w:t>
      </w:r>
      <w:r w:rsidRPr="00CA4ACC">
        <w:rPr>
          <w:rFonts w:ascii="Franklin Gothic Book" w:hAnsi="Franklin Gothic Book"/>
        </w:rPr>
        <w:t xml:space="preserve"> forthwith and in writing of any change in the control of the Licensee or any major change in the constitution of the Licensee or the </w:t>
      </w:r>
      <w:r w:rsidR="00CA4ACC">
        <w:rPr>
          <w:rFonts w:ascii="Franklin Gothic Book" w:hAnsi="Franklin Gothic Book"/>
        </w:rPr>
        <w:t>g</w:t>
      </w:r>
      <w:r w:rsidRPr="00CA4ACC">
        <w:rPr>
          <w:rFonts w:ascii="Franklin Gothic Book" w:hAnsi="Franklin Gothic Book"/>
        </w:rPr>
        <w:t xml:space="preserve">roup company (if any) of which it forms part and </w:t>
      </w:r>
      <w:r w:rsidR="00CA4ACC">
        <w:rPr>
          <w:rFonts w:ascii="Franklin Gothic Book" w:hAnsi="Franklin Gothic Book"/>
        </w:rPr>
        <w:t xml:space="preserve">UL </w:t>
      </w:r>
      <w:r w:rsidRPr="00CA4ACC">
        <w:rPr>
          <w:rFonts w:ascii="Franklin Gothic Book" w:hAnsi="Franklin Gothic Book"/>
        </w:rPr>
        <w:t xml:space="preserve">may at its discretion summarily terminate this Agreement in the event that any such changes take place which the Licensor in its sole discretion reasonably decides are detrimental to the interests of </w:t>
      </w:r>
      <w:r w:rsidR="00CA4ACC">
        <w:rPr>
          <w:rFonts w:ascii="Franklin Gothic Book" w:hAnsi="Franklin Gothic Book"/>
        </w:rPr>
        <w:t>UL</w:t>
      </w:r>
      <w:r w:rsidRPr="00CA4ACC">
        <w:rPr>
          <w:rFonts w:ascii="Franklin Gothic Book" w:hAnsi="Franklin Gothic Book"/>
        </w:rPr>
        <w:t>.</w:t>
      </w:r>
    </w:p>
    <w:p w14:paraId="5BE59883" w14:textId="77777777" w:rsidR="00845742" w:rsidRPr="00CA4ACC" w:rsidRDefault="00845742" w:rsidP="00845742">
      <w:pPr>
        <w:pStyle w:val="ListParagraph"/>
        <w:spacing w:after="0" w:line="259" w:lineRule="auto"/>
        <w:ind w:left="737" w:firstLine="0"/>
        <w:rPr>
          <w:rFonts w:ascii="Franklin Gothic Book" w:hAnsi="Franklin Gothic Book"/>
        </w:rPr>
      </w:pPr>
    </w:p>
    <w:p w14:paraId="0EB2F212" w14:textId="41CFA690" w:rsidR="0021270C" w:rsidRDefault="0021270C" w:rsidP="00AD1B95">
      <w:pPr>
        <w:pStyle w:val="ListParagraph"/>
        <w:numPr>
          <w:ilvl w:val="0"/>
          <w:numId w:val="18"/>
        </w:numPr>
        <w:spacing w:after="0" w:line="259" w:lineRule="auto"/>
        <w:rPr>
          <w:rFonts w:ascii="Franklin Gothic Book" w:hAnsi="Franklin Gothic Book"/>
          <w:b/>
          <w:bCs/>
          <w:u w:val="single"/>
        </w:rPr>
      </w:pPr>
      <w:r>
        <w:rPr>
          <w:rFonts w:ascii="Franklin Gothic Book" w:hAnsi="Franklin Gothic Book"/>
          <w:b/>
          <w:bCs/>
          <w:u w:val="single"/>
        </w:rPr>
        <w:t>COUNTERPARTS</w:t>
      </w:r>
    </w:p>
    <w:p w14:paraId="4EA8EDAF" w14:textId="77777777" w:rsidR="00011602" w:rsidRDefault="00011602" w:rsidP="00011602">
      <w:pPr>
        <w:pStyle w:val="ListParagraph"/>
        <w:spacing w:after="0" w:line="259" w:lineRule="auto"/>
        <w:ind w:left="737" w:firstLine="0"/>
        <w:rPr>
          <w:rFonts w:ascii="Franklin Gothic Book" w:hAnsi="Franklin Gothic Book"/>
          <w:b/>
          <w:bCs/>
          <w:u w:val="single"/>
        </w:rPr>
      </w:pPr>
    </w:p>
    <w:p w14:paraId="10E13A03" w14:textId="7857B62E" w:rsidR="00011602" w:rsidRDefault="00011602"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This Agreement may be executed in any number of counterparts, and by the Parties on separate counterparts, but will not be effective until each Party has executed at least one counterpart.</w:t>
      </w:r>
    </w:p>
    <w:p w14:paraId="0C9BBD9F" w14:textId="77777777" w:rsidR="00011602" w:rsidRDefault="00011602" w:rsidP="00011602">
      <w:pPr>
        <w:pStyle w:val="ListParagraph"/>
        <w:spacing w:after="0" w:line="259" w:lineRule="auto"/>
        <w:ind w:left="737" w:firstLine="0"/>
        <w:rPr>
          <w:rFonts w:ascii="Franklin Gothic Book" w:hAnsi="Franklin Gothic Book"/>
        </w:rPr>
      </w:pPr>
    </w:p>
    <w:p w14:paraId="4923CF96" w14:textId="4D86D366" w:rsidR="00011602" w:rsidRPr="00011602" w:rsidRDefault="00011602"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Each counterpart will constitute an original of this Agreement, but all counterparts will together constitute but one and the same instrument.</w:t>
      </w:r>
    </w:p>
    <w:p w14:paraId="32161A43" w14:textId="77777777" w:rsidR="00011602" w:rsidRDefault="00011602" w:rsidP="00011602">
      <w:pPr>
        <w:pStyle w:val="ListParagraph"/>
        <w:spacing w:after="0" w:line="259" w:lineRule="auto"/>
        <w:ind w:left="737" w:firstLine="0"/>
        <w:rPr>
          <w:rFonts w:ascii="Franklin Gothic Book" w:hAnsi="Franklin Gothic Book"/>
          <w:b/>
          <w:bCs/>
          <w:u w:val="single"/>
        </w:rPr>
      </w:pPr>
    </w:p>
    <w:p w14:paraId="3CCC1D2D" w14:textId="6F0F2DF5" w:rsidR="0021270C" w:rsidRDefault="0021270C" w:rsidP="00AD1B95">
      <w:pPr>
        <w:pStyle w:val="ListParagraph"/>
        <w:numPr>
          <w:ilvl w:val="0"/>
          <w:numId w:val="18"/>
        </w:numPr>
        <w:spacing w:after="0" w:line="259" w:lineRule="auto"/>
        <w:rPr>
          <w:rFonts w:ascii="Franklin Gothic Book" w:hAnsi="Franklin Gothic Book"/>
          <w:b/>
          <w:bCs/>
          <w:u w:val="single"/>
        </w:rPr>
      </w:pPr>
      <w:r>
        <w:rPr>
          <w:rFonts w:ascii="Franklin Gothic Book" w:hAnsi="Franklin Gothic Book"/>
          <w:b/>
          <w:bCs/>
          <w:u w:val="single"/>
        </w:rPr>
        <w:t>DATA PROTECTION</w:t>
      </w:r>
    </w:p>
    <w:p w14:paraId="4B70A85B" w14:textId="77777777" w:rsidR="00011602" w:rsidRDefault="00011602" w:rsidP="00011602">
      <w:pPr>
        <w:pStyle w:val="ListParagraph"/>
        <w:spacing w:after="0" w:line="259" w:lineRule="auto"/>
        <w:ind w:left="737" w:firstLine="0"/>
        <w:rPr>
          <w:rFonts w:ascii="Franklin Gothic Book" w:hAnsi="Franklin Gothic Book"/>
          <w:b/>
          <w:bCs/>
          <w:u w:val="single"/>
        </w:rPr>
      </w:pPr>
    </w:p>
    <w:p w14:paraId="24B77A71" w14:textId="43105A7E" w:rsidR="00011602" w:rsidRDefault="00011602" w:rsidP="00011602">
      <w:pPr>
        <w:pStyle w:val="ListParagraph"/>
        <w:spacing w:after="0" w:line="259" w:lineRule="auto"/>
        <w:ind w:left="737" w:firstLine="0"/>
        <w:rPr>
          <w:rFonts w:ascii="Franklin Gothic Book" w:hAnsi="Franklin Gothic Book"/>
        </w:rPr>
      </w:pPr>
      <w:r w:rsidRPr="00011602">
        <w:rPr>
          <w:rFonts w:ascii="Franklin Gothic Book" w:hAnsi="Franklin Gothic Book"/>
        </w:rPr>
        <w:t xml:space="preserve">The Parties have entered into a Data Processing Agreement which is set out at Schedule </w:t>
      </w:r>
      <w:r w:rsidR="00E77D9B">
        <w:rPr>
          <w:rFonts w:ascii="Franklin Gothic Book" w:hAnsi="Franklin Gothic Book"/>
        </w:rPr>
        <w:t>9</w:t>
      </w:r>
      <w:r w:rsidRPr="00011602">
        <w:rPr>
          <w:rFonts w:ascii="Franklin Gothic Book" w:hAnsi="Franklin Gothic Book"/>
        </w:rPr>
        <w:t xml:space="preserve"> of this Agreement.</w:t>
      </w:r>
    </w:p>
    <w:p w14:paraId="2BAAC7F4" w14:textId="77777777" w:rsidR="00E322CE" w:rsidRDefault="00E322CE" w:rsidP="00011602">
      <w:pPr>
        <w:pStyle w:val="ListParagraph"/>
        <w:spacing w:after="0" w:line="259" w:lineRule="auto"/>
        <w:ind w:left="737" w:firstLine="0"/>
        <w:rPr>
          <w:rFonts w:ascii="Franklin Gothic Book" w:hAnsi="Franklin Gothic Book"/>
        </w:rPr>
      </w:pPr>
    </w:p>
    <w:p w14:paraId="54161998" w14:textId="0E23D4B4" w:rsidR="0021270C" w:rsidRDefault="0021270C" w:rsidP="00AD1B95">
      <w:pPr>
        <w:pStyle w:val="ListParagraph"/>
        <w:numPr>
          <w:ilvl w:val="0"/>
          <w:numId w:val="18"/>
        </w:numPr>
        <w:spacing w:after="0" w:line="259" w:lineRule="auto"/>
        <w:rPr>
          <w:rFonts w:ascii="Franklin Gothic Book" w:hAnsi="Franklin Gothic Book"/>
          <w:b/>
          <w:bCs/>
          <w:u w:val="single"/>
        </w:rPr>
      </w:pPr>
      <w:r>
        <w:rPr>
          <w:rFonts w:ascii="Franklin Gothic Book" w:hAnsi="Franklin Gothic Book"/>
          <w:b/>
          <w:bCs/>
          <w:u w:val="single"/>
        </w:rPr>
        <w:t>MISCELLANEOUS PROVISIONS</w:t>
      </w:r>
    </w:p>
    <w:p w14:paraId="15C50653" w14:textId="77777777" w:rsidR="0021270C" w:rsidRDefault="0021270C" w:rsidP="0021270C">
      <w:pPr>
        <w:spacing w:after="0" w:line="259" w:lineRule="auto"/>
        <w:ind w:left="0" w:firstLine="0"/>
        <w:rPr>
          <w:rFonts w:ascii="Franklin Gothic Book" w:hAnsi="Franklin Gothic Book"/>
          <w:b/>
          <w:bCs/>
          <w:u w:val="single"/>
        </w:rPr>
      </w:pPr>
    </w:p>
    <w:p w14:paraId="00EAB914" w14:textId="77777777" w:rsidR="00BB4FE8" w:rsidRDefault="0021270C" w:rsidP="00AD1B95">
      <w:pPr>
        <w:pStyle w:val="ListParagraph"/>
        <w:numPr>
          <w:ilvl w:val="1"/>
          <w:numId w:val="18"/>
        </w:numPr>
        <w:spacing w:after="0" w:line="259" w:lineRule="auto"/>
        <w:rPr>
          <w:rFonts w:ascii="Franklin Gothic Book" w:hAnsi="Franklin Gothic Book"/>
        </w:rPr>
      </w:pPr>
      <w:r w:rsidRPr="0021270C">
        <w:rPr>
          <w:rFonts w:ascii="Franklin Gothic Book" w:hAnsi="Franklin Gothic Book"/>
        </w:rPr>
        <w:t xml:space="preserve">Each </w:t>
      </w:r>
      <w:r>
        <w:rPr>
          <w:rFonts w:ascii="Franklin Gothic Book" w:hAnsi="Franklin Gothic Book"/>
        </w:rPr>
        <w:t xml:space="preserve">Party to this Agreement shall pay its own costs of and incidental to this Agreement </w:t>
      </w:r>
      <w:r w:rsidR="00BB4FE8">
        <w:rPr>
          <w:rFonts w:ascii="Franklin Gothic Book" w:hAnsi="Franklin Gothic Book"/>
        </w:rPr>
        <w:t>and its negotiation and execution.</w:t>
      </w:r>
    </w:p>
    <w:p w14:paraId="4B23F87C" w14:textId="77777777" w:rsidR="00BB4FE8" w:rsidRDefault="00BB4FE8" w:rsidP="0021270C">
      <w:pPr>
        <w:spacing w:after="0" w:line="259" w:lineRule="auto"/>
        <w:ind w:left="0" w:firstLine="0"/>
        <w:rPr>
          <w:rFonts w:ascii="Franklin Gothic Book" w:hAnsi="Franklin Gothic Book"/>
        </w:rPr>
      </w:pPr>
    </w:p>
    <w:p w14:paraId="3E521875" w14:textId="77777777" w:rsidR="00BB4FE8" w:rsidRDefault="00BB4FE8"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Any provision of this Agreement that expressly or by implication is intended to come into or continue in force on or after termination or expiry of this Agreement shall survive the expiration or termination of this Agreement and shall remain in full force and effect.</w:t>
      </w:r>
    </w:p>
    <w:p w14:paraId="677B0F0E" w14:textId="77777777" w:rsidR="00BB4FE8" w:rsidRDefault="00BB4FE8" w:rsidP="0021270C">
      <w:pPr>
        <w:spacing w:after="0" w:line="259" w:lineRule="auto"/>
        <w:ind w:left="0" w:firstLine="0"/>
        <w:rPr>
          <w:rFonts w:ascii="Franklin Gothic Book" w:hAnsi="Franklin Gothic Book"/>
        </w:rPr>
      </w:pPr>
    </w:p>
    <w:p w14:paraId="53F1ABE5" w14:textId="77777777" w:rsidR="00BB4FE8" w:rsidRDefault="00BB4FE8"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This Agreement shall constitute the whole of the terms agreed between the Parties hereto in respect of the subject matter of this agreement </w:t>
      </w:r>
      <w:proofErr w:type="gramStart"/>
      <w:r>
        <w:rPr>
          <w:rFonts w:ascii="Franklin Gothic Book" w:hAnsi="Franklin Gothic Book"/>
        </w:rPr>
        <w:t>provided that</w:t>
      </w:r>
      <w:proofErr w:type="gramEnd"/>
      <w:r>
        <w:rPr>
          <w:rFonts w:ascii="Franklin Gothic Book" w:hAnsi="Franklin Gothic Book"/>
        </w:rPr>
        <w:t xml:space="preserve"> nothing in this Clause 25.3 shall limit a party’s liability for fraudulent misrepresentation.</w:t>
      </w:r>
    </w:p>
    <w:p w14:paraId="591EE856" w14:textId="77777777" w:rsidR="00BB4FE8" w:rsidRDefault="00BB4FE8" w:rsidP="0021270C">
      <w:pPr>
        <w:spacing w:after="0" w:line="259" w:lineRule="auto"/>
        <w:ind w:left="0" w:firstLine="0"/>
        <w:rPr>
          <w:rFonts w:ascii="Franklin Gothic Book" w:hAnsi="Franklin Gothic Book"/>
        </w:rPr>
      </w:pPr>
    </w:p>
    <w:p w14:paraId="73D1221C" w14:textId="77777777" w:rsidR="00F67630" w:rsidRDefault="00BB4FE8" w:rsidP="00AD1B95">
      <w:pPr>
        <w:pStyle w:val="ListParagraph"/>
        <w:numPr>
          <w:ilvl w:val="1"/>
          <w:numId w:val="18"/>
        </w:numPr>
        <w:spacing w:after="0" w:line="259" w:lineRule="auto"/>
        <w:rPr>
          <w:rFonts w:ascii="Franklin Gothic Book" w:hAnsi="Franklin Gothic Book"/>
        </w:rPr>
      </w:pPr>
      <w:r>
        <w:rPr>
          <w:rFonts w:ascii="Franklin Gothic Book" w:hAnsi="Franklin Gothic Book"/>
        </w:rPr>
        <w:t xml:space="preserve">This Agreement shall be capable of being varied only by a written instrument signed by a duly authorised officer or other representative of each of the Parties.  </w:t>
      </w:r>
    </w:p>
    <w:p w14:paraId="39167B37" w14:textId="77777777" w:rsidR="00F67630" w:rsidRPr="00F67630" w:rsidRDefault="00F67630" w:rsidP="00F67630">
      <w:pPr>
        <w:pStyle w:val="ListParagraph"/>
        <w:rPr>
          <w:rFonts w:ascii="Franklin Gothic Book" w:hAnsi="Franklin Gothic Book"/>
        </w:rPr>
      </w:pPr>
    </w:p>
    <w:p w14:paraId="1785B2BF" w14:textId="77777777" w:rsidR="0021270C" w:rsidRDefault="0021270C" w:rsidP="002F0445">
      <w:pPr>
        <w:ind w:left="720" w:right="119" w:firstLine="0"/>
        <w:rPr>
          <w:rFonts w:ascii="Franklin Gothic Book" w:hAnsi="Franklin Gothic Book"/>
        </w:rPr>
      </w:pPr>
    </w:p>
    <w:p w14:paraId="6C7B39E1" w14:textId="77777777" w:rsidR="0021270C" w:rsidRPr="00F37941" w:rsidRDefault="0021270C" w:rsidP="002F0445">
      <w:pPr>
        <w:ind w:left="720" w:right="119" w:firstLine="0"/>
        <w:rPr>
          <w:rFonts w:ascii="Franklin Gothic Book" w:hAnsi="Franklin Gothic Book"/>
        </w:rPr>
      </w:pPr>
    </w:p>
    <w:p w14:paraId="2FCCA0B5" w14:textId="6457D748" w:rsidR="002941BA" w:rsidRPr="00F37941" w:rsidRDefault="00777A72" w:rsidP="00BB4FE8">
      <w:pPr>
        <w:spacing w:after="0" w:line="259" w:lineRule="auto"/>
        <w:ind w:left="139" w:firstLine="0"/>
        <w:jc w:val="left"/>
        <w:rPr>
          <w:rFonts w:ascii="Franklin Gothic Book" w:hAnsi="Franklin Gothic Book"/>
        </w:rPr>
      </w:pPr>
      <w:r w:rsidRPr="00F37941">
        <w:rPr>
          <w:rFonts w:ascii="Franklin Gothic Book" w:hAnsi="Franklin Gothic Book"/>
        </w:rPr>
        <w:t xml:space="preserve"> </w:t>
      </w:r>
    </w:p>
    <w:p w14:paraId="583E0FDA" w14:textId="512C4E40" w:rsidR="002941BA" w:rsidRPr="00F37941" w:rsidRDefault="00777A72" w:rsidP="00BB4FE8">
      <w:pPr>
        <w:ind w:right="119"/>
        <w:rPr>
          <w:rFonts w:ascii="Franklin Gothic Book" w:hAnsi="Franklin Gothic Book"/>
        </w:rPr>
      </w:pPr>
      <w:r w:rsidRPr="00F37941">
        <w:rPr>
          <w:rFonts w:ascii="Franklin Gothic Book" w:hAnsi="Franklin Gothic Book"/>
          <w:b/>
        </w:rPr>
        <w:t xml:space="preserve">IN WITNESS </w:t>
      </w:r>
      <w:r w:rsidRPr="00F37941">
        <w:rPr>
          <w:rFonts w:ascii="Franklin Gothic Book" w:hAnsi="Franklin Gothic Book"/>
        </w:rPr>
        <w:t xml:space="preserve">whereof the </w:t>
      </w:r>
      <w:r w:rsidR="00D56FDF">
        <w:rPr>
          <w:rFonts w:ascii="Franklin Gothic Book" w:hAnsi="Franklin Gothic Book"/>
        </w:rPr>
        <w:t>Parties</w:t>
      </w:r>
      <w:r w:rsidRPr="00F37941">
        <w:rPr>
          <w:rFonts w:ascii="Franklin Gothic Book" w:hAnsi="Franklin Gothic Book"/>
        </w:rPr>
        <w:t xml:space="preserve"> hereto have signed this Agreement the day and year first herein written. </w:t>
      </w:r>
    </w:p>
    <w:p w14:paraId="5FF2FEB4" w14:textId="77777777" w:rsidR="002941BA" w:rsidRDefault="00777A72">
      <w:pPr>
        <w:spacing w:after="69" w:line="259" w:lineRule="auto"/>
        <w:ind w:left="139" w:firstLine="0"/>
        <w:jc w:val="left"/>
      </w:pPr>
      <w:r>
        <w:rPr>
          <w:sz w:val="20"/>
        </w:rPr>
        <w:t xml:space="preserve"> </w:t>
      </w:r>
    </w:p>
    <w:p w14:paraId="627BEBD8" w14:textId="449E66A2" w:rsidR="00CF3DB0" w:rsidRPr="00CF3DB0" w:rsidRDefault="00CF3DB0" w:rsidP="00CF3DB0">
      <w:pPr>
        <w:spacing w:after="5" w:line="249" w:lineRule="auto"/>
        <w:ind w:left="140" w:hanging="10"/>
        <w:jc w:val="left"/>
        <w:rPr>
          <w:rFonts w:ascii="Franklin Gothic Book" w:hAnsi="Franklin Gothic Book"/>
        </w:rPr>
      </w:pPr>
      <w:r w:rsidRPr="00CF3DB0">
        <w:rPr>
          <w:rFonts w:ascii="Franklin Gothic Book" w:hAnsi="Franklin Gothic Book"/>
          <w:b/>
        </w:rPr>
        <w:t xml:space="preserve">PRESENT </w:t>
      </w:r>
      <w:r w:rsidRPr="00CF3DB0">
        <w:rPr>
          <w:rFonts w:ascii="Franklin Gothic Book" w:hAnsi="Franklin Gothic Book"/>
        </w:rPr>
        <w:t xml:space="preserve">when the </w:t>
      </w:r>
      <w:r w:rsidRPr="00CF3DB0">
        <w:rPr>
          <w:rFonts w:ascii="Franklin Gothic Book" w:hAnsi="Franklin Gothic Book"/>
          <w:b/>
        </w:rPr>
        <w:t>COMMON SEAL</w:t>
      </w:r>
      <w:r w:rsidRPr="00CF3DB0">
        <w:rPr>
          <w:rFonts w:ascii="Franklin Gothic Book" w:hAnsi="Franklin Gothic Book"/>
        </w:rPr>
        <w:t xml:space="preserve"> of </w:t>
      </w:r>
      <w:r w:rsidRPr="00CF3DB0">
        <w:rPr>
          <w:rFonts w:ascii="Franklin Gothic Book" w:hAnsi="Franklin Gothic Book"/>
          <w:b/>
        </w:rPr>
        <w:t>UL</w:t>
      </w:r>
      <w:r w:rsidRPr="00CF3DB0">
        <w:rPr>
          <w:rFonts w:ascii="Franklin Gothic Book" w:hAnsi="Franklin Gothic Book"/>
        </w:rPr>
        <w:t xml:space="preserve"> </w:t>
      </w:r>
    </w:p>
    <w:p w14:paraId="4713BA26" w14:textId="77777777" w:rsidR="00CF3DB0" w:rsidRPr="00CF3DB0" w:rsidRDefault="00CF3DB0" w:rsidP="00CF3DB0">
      <w:pPr>
        <w:ind w:left="130" w:right="119"/>
        <w:rPr>
          <w:rFonts w:ascii="Franklin Gothic Book" w:hAnsi="Franklin Gothic Book"/>
        </w:rPr>
      </w:pPr>
      <w:r w:rsidRPr="00CF3DB0">
        <w:rPr>
          <w:rFonts w:ascii="Franklin Gothic Book" w:hAnsi="Franklin Gothic Book"/>
        </w:rPr>
        <w:lastRenderedPageBreak/>
        <w:t xml:space="preserve">was affixed </w:t>
      </w:r>
      <w:proofErr w:type="gramStart"/>
      <w:r w:rsidRPr="00CF3DB0">
        <w:rPr>
          <w:rFonts w:ascii="Franklin Gothic Book" w:hAnsi="Franklin Gothic Book"/>
        </w:rPr>
        <w:t>hereto:-</w:t>
      </w:r>
      <w:proofErr w:type="gramEnd"/>
      <w:r w:rsidRPr="00CF3DB0">
        <w:rPr>
          <w:rFonts w:ascii="Franklin Gothic Book" w:hAnsi="Franklin Gothic Book"/>
        </w:rPr>
        <w:t xml:space="preserve"> </w:t>
      </w:r>
    </w:p>
    <w:p w14:paraId="5AD9273C"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 xml:space="preserve"> </w:t>
      </w:r>
    </w:p>
    <w:p w14:paraId="57C3040F"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 xml:space="preserve"> </w:t>
      </w:r>
    </w:p>
    <w:p w14:paraId="3674D1AA" w14:textId="2C0C17C1" w:rsidR="00CF3DB0" w:rsidRPr="00CF3DB0" w:rsidRDefault="00CF3DB0" w:rsidP="00CF3DB0">
      <w:r w:rsidRPr="00CF3DB0">
        <w:rPr>
          <w:rFonts w:ascii="Franklin Gothic Book" w:hAnsi="Franklin Gothic Book"/>
        </w:rPr>
        <w:t>________________________</w:t>
      </w:r>
      <w:r>
        <w:rPr>
          <w:rFonts w:ascii="Franklin Gothic Book" w:hAnsi="Franklin Gothic Book"/>
        </w:rPr>
        <w:t>____</w:t>
      </w:r>
    </w:p>
    <w:p w14:paraId="0CBAD1C8" w14:textId="6A56E114"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[Duly authorised signatory for UL]</w:t>
      </w:r>
    </w:p>
    <w:p w14:paraId="760E94A2"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 xml:space="preserve"> </w:t>
      </w:r>
    </w:p>
    <w:p w14:paraId="286906C9"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 xml:space="preserve"> </w:t>
      </w:r>
    </w:p>
    <w:p w14:paraId="60361147"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 xml:space="preserve"> </w:t>
      </w:r>
    </w:p>
    <w:p w14:paraId="1541BCD8"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 xml:space="preserve"> </w:t>
      </w:r>
    </w:p>
    <w:p w14:paraId="15F65B1A"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 xml:space="preserve"> </w:t>
      </w:r>
    </w:p>
    <w:p w14:paraId="2711A381"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rPr>
        <w:t xml:space="preserve"> </w:t>
      </w:r>
    </w:p>
    <w:p w14:paraId="6ABA4209" w14:textId="77777777" w:rsidR="00CF3DB0" w:rsidRPr="00CF3DB0" w:rsidRDefault="00CF3DB0" w:rsidP="00CF3DB0">
      <w:pPr>
        <w:spacing w:after="0" w:line="259" w:lineRule="auto"/>
        <w:ind w:left="139" w:firstLine="0"/>
        <w:jc w:val="left"/>
        <w:rPr>
          <w:rFonts w:ascii="Franklin Gothic Book" w:hAnsi="Franklin Gothic Book"/>
        </w:rPr>
      </w:pPr>
      <w:r w:rsidRPr="00CF3DB0">
        <w:rPr>
          <w:rFonts w:ascii="Franklin Gothic Book" w:hAnsi="Franklin Gothic Book"/>
          <w:sz w:val="22"/>
        </w:rPr>
        <w:t xml:space="preserve"> </w:t>
      </w:r>
    </w:p>
    <w:p w14:paraId="068439A0" w14:textId="77777777" w:rsidR="00CF3DB0" w:rsidRPr="00CF3DB0" w:rsidRDefault="00CF3DB0" w:rsidP="00CF3DB0">
      <w:pPr>
        <w:spacing w:after="5" w:line="249" w:lineRule="auto"/>
        <w:jc w:val="left"/>
        <w:rPr>
          <w:rFonts w:ascii="Franklin Gothic Book" w:hAnsi="Franklin Gothic Book"/>
        </w:rPr>
      </w:pPr>
      <w:r w:rsidRPr="00CF3DB0">
        <w:rPr>
          <w:rFonts w:ascii="Franklin Gothic Book" w:hAnsi="Franklin Gothic Book"/>
          <w:b/>
        </w:rPr>
        <w:t xml:space="preserve">PRESENT </w:t>
      </w:r>
      <w:r w:rsidRPr="00CF3DB0">
        <w:rPr>
          <w:rFonts w:ascii="Franklin Gothic Book" w:hAnsi="Franklin Gothic Book"/>
        </w:rPr>
        <w:t xml:space="preserve">when the </w:t>
      </w:r>
      <w:r w:rsidRPr="00CF3DB0">
        <w:rPr>
          <w:rFonts w:ascii="Franklin Gothic Book" w:hAnsi="Franklin Gothic Book"/>
          <w:b/>
        </w:rPr>
        <w:t>COMMON SEAL</w:t>
      </w:r>
      <w:r w:rsidRPr="00CF3DB0">
        <w:rPr>
          <w:rFonts w:ascii="Franklin Gothic Book" w:hAnsi="Franklin Gothic Book"/>
        </w:rPr>
        <w:t xml:space="preserve"> of the </w:t>
      </w:r>
      <w:r w:rsidRPr="00CF3DB0">
        <w:rPr>
          <w:rFonts w:ascii="Franklin Gothic Book" w:hAnsi="Franklin Gothic Book"/>
          <w:b/>
        </w:rPr>
        <w:t>LICENSEE</w:t>
      </w:r>
      <w:r w:rsidRPr="00CF3DB0">
        <w:rPr>
          <w:rFonts w:ascii="Franklin Gothic Book" w:hAnsi="Franklin Gothic Book"/>
        </w:rPr>
        <w:t xml:space="preserve"> </w:t>
      </w:r>
    </w:p>
    <w:p w14:paraId="0822176F" w14:textId="19A36740" w:rsidR="002941BA" w:rsidRDefault="00CF3DB0" w:rsidP="00CF3DB0">
      <w:pPr>
        <w:spacing w:after="3" w:line="259" w:lineRule="auto"/>
        <w:ind w:left="139" w:firstLine="0"/>
        <w:jc w:val="left"/>
        <w:rPr>
          <w:rFonts w:ascii="Franklin Gothic Book" w:hAnsi="Franklin Gothic Book"/>
        </w:rPr>
      </w:pPr>
      <w:r w:rsidRPr="00CF3DB0">
        <w:rPr>
          <w:rFonts w:ascii="Franklin Gothic Book" w:hAnsi="Franklin Gothic Book"/>
        </w:rPr>
        <w:t xml:space="preserve">was affixed </w:t>
      </w:r>
      <w:proofErr w:type="gramStart"/>
      <w:r w:rsidRPr="00CF3DB0">
        <w:rPr>
          <w:rFonts w:ascii="Franklin Gothic Book" w:hAnsi="Franklin Gothic Book"/>
        </w:rPr>
        <w:t>hereto:-</w:t>
      </w:r>
      <w:proofErr w:type="gramEnd"/>
    </w:p>
    <w:p w14:paraId="6394CA8D" w14:textId="77777777" w:rsidR="00CF3DB0" w:rsidRDefault="00CF3DB0" w:rsidP="00CF3DB0">
      <w:pPr>
        <w:spacing w:after="3" w:line="259" w:lineRule="auto"/>
        <w:ind w:left="139" w:firstLine="0"/>
        <w:jc w:val="left"/>
        <w:rPr>
          <w:rFonts w:ascii="Franklin Gothic Book" w:hAnsi="Franklin Gothic Book"/>
        </w:rPr>
      </w:pPr>
    </w:p>
    <w:p w14:paraId="44CE303F" w14:textId="77777777" w:rsidR="00CF3DB0" w:rsidRDefault="00CF3DB0" w:rsidP="00CF3DB0">
      <w:pPr>
        <w:spacing w:after="3" w:line="259" w:lineRule="auto"/>
        <w:ind w:left="139" w:firstLine="0"/>
        <w:jc w:val="left"/>
        <w:rPr>
          <w:rFonts w:ascii="Franklin Gothic Book" w:hAnsi="Franklin Gothic Book"/>
        </w:rPr>
      </w:pPr>
    </w:p>
    <w:p w14:paraId="09263893" w14:textId="576CF06A" w:rsidR="00CF3DB0" w:rsidRPr="00CF3DB0" w:rsidRDefault="00CF3DB0">
      <w:pPr>
        <w:rPr>
          <w:rFonts w:ascii="Franklin Gothic Book" w:hAnsi="Franklin Gothic Book"/>
        </w:rPr>
      </w:pPr>
      <w:r w:rsidRPr="00CF3DB0">
        <w:rPr>
          <w:rFonts w:ascii="Franklin Gothic Book" w:hAnsi="Franklin Gothic Book"/>
        </w:rPr>
        <w:t>________________________</w:t>
      </w:r>
      <w:r>
        <w:rPr>
          <w:rFonts w:ascii="Franklin Gothic Book" w:hAnsi="Franklin Gothic Book"/>
        </w:rPr>
        <w:t>____</w:t>
      </w:r>
    </w:p>
    <w:p w14:paraId="679228CE" w14:textId="337B0685" w:rsidR="00CF3DB0" w:rsidRPr="00CF3DB0" w:rsidRDefault="00CF3DB0" w:rsidP="00CF3DB0">
      <w:pPr>
        <w:spacing w:after="3" w:line="259" w:lineRule="auto"/>
        <w:ind w:left="139" w:firstLine="0"/>
        <w:jc w:val="left"/>
        <w:rPr>
          <w:rFonts w:ascii="Franklin Gothic Book" w:hAnsi="Franklin Gothic Book"/>
        </w:rPr>
      </w:pPr>
      <w:r w:rsidRPr="00CF3DB0">
        <w:rPr>
          <w:rFonts w:ascii="Franklin Gothic Book" w:hAnsi="Franklin Gothic Book"/>
        </w:rPr>
        <w:t xml:space="preserve">Director/Secretary </w:t>
      </w:r>
    </w:p>
    <w:p w14:paraId="4D07104E" w14:textId="77777777" w:rsidR="00CF3DB0" w:rsidRPr="00CF3DB0" w:rsidRDefault="00CF3DB0" w:rsidP="00CF3DB0">
      <w:pPr>
        <w:spacing w:after="3" w:line="259" w:lineRule="auto"/>
        <w:ind w:left="139" w:firstLine="0"/>
        <w:jc w:val="left"/>
        <w:rPr>
          <w:rFonts w:ascii="Franklin Gothic Book" w:hAnsi="Franklin Gothic Book"/>
        </w:rPr>
      </w:pPr>
    </w:p>
    <w:p w14:paraId="3B30E6DD" w14:textId="77777777" w:rsidR="00CF3DB0" w:rsidRPr="00CF3DB0" w:rsidRDefault="00CF3DB0" w:rsidP="00CF3DB0">
      <w:pPr>
        <w:spacing w:after="3" w:line="259" w:lineRule="auto"/>
        <w:ind w:left="139" w:firstLine="0"/>
        <w:jc w:val="left"/>
        <w:rPr>
          <w:rFonts w:ascii="Franklin Gothic Book" w:hAnsi="Franklin Gothic Book"/>
        </w:rPr>
      </w:pPr>
    </w:p>
    <w:p w14:paraId="777FF10F" w14:textId="77777777" w:rsidR="00CF3DB0" w:rsidRPr="00CF3DB0" w:rsidRDefault="00CF3DB0" w:rsidP="00CF3DB0">
      <w:pPr>
        <w:spacing w:after="3" w:line="259" w:lineRule="auto"/>
        <w:ind w:left="139" w:firstLine="0"/>
        <w:jc w:val="left"/>
        <w:rPr>
          <w:rFonts w:ascii="Franklin Gothic Book" w:hAnsi="Franklin Gothic Book"/>
        </w:rPr>
      </w:pPr>
    </w:p>
    <w:p w14:paraId="46B65F18" w14:textId="18FD3C12" w:rsidR="00CF3DB0" w:rsidRPr="00CF3DB0" w:rsidRDefault="00CF3DB0" w:rsidP="00CF3DB0">
      <w:pPr>
        <w:spacing w:after="3" w:line="259" w:lineRule="auto"/>
        <w:ind w:left="139" w:firstLine="0"/>
        <w:jc w:val="left"/>
        <w:rPr>
          <w:rFonts w:ascii="Franklin Gothic Book" w:hAnsi="Franklin Gothic Book"/>
        </w:rPr>
      </w:pPr>
      <w:r w:rsidRPr="00CF3DB0">
        <w:rPr>
          <w:rFonts w:ascii="Franklin Gothic Book" w:hAnsi="Franklin Gothic Book"/>
        </w:rPr>
        <w:t>________________________</w:t>
      </w:r>
      <w:r>
        <w:rPr>
          <w:rFonts w:ascii="Franklin Gothic Book" w:hAnsi="Franklin Gothic Book"/>
        </w:rPr>
        <w:t>____</w:t>
      </w:r>
    </w:p>
    <w:p w14:paraId="49DD9519" w14:textId="74F25FE8" w:rsidR="00390F68" w:rsidRPr="00CF3DB0" w:rsidRDefault="00CF3DB0">
      <w:pPr>
        <w:spacing w:after="3" w:line="259" w:lineRule="auto"/>
        <w:ind w:left="139" w:firstLine="0"/>
        <w:jc w:val="left"/>
        <w:rPr>
          <w:rFonts w:ascii="Franklin Gothic Book" w:hAnsi="Franklin Gothic Book"/>
        </w:rPr>
      </w:pPr>
      <w:r w:rsidRPr="00CF3DB0">
        <w:rPr>
          <w:rFonts w:ascii="Franklin Gothic Book" w:hAnsi="Franklin Gothic Book"/>
        </w:rPr>
        <w:t>Director</w:t>
      </w:r>
    </w:p>
    <w:p w14:paraId="0A7BE8B8" w14:textId="77777777" w:rsidR="00390F68" w:rsidRDefault="00390F68">
      <w:pPr>
        <w:spacing w:after="3" w:line="259" w:lineRule="auto"/>
        <w:ind w:left="139" w:firstLine="0"/>
        <w:jc w:val="left"/>
        <w:rPr>
          <w:sz w:val="29"/>
        </w:rPr>
      </w:pPr>
    </w:p>
    <w:p w14:paraId="406D9470" w14:textId="77777777" w:rsidR="00390F68" w:rsidRDefault="00390F68">
      <w:pPr>
        <w:spacing w:after="3" w:line="259" w:lineRule="auto"/>
        <w:ind w:left="139" w:firstLine="0"/>
        <w:jc w:val="left"/>
        <w:rPr>
          <w:sz w:val="29"/>
        </w:rPr>
      </w:pPr>
    </w:p>
    <w:p w14:paraId="4021DE8A" w14:textId="77777777" w:rsidR="00390F68" w:rsidRDefault="00390F68">
      <w:pPr>
        <w:spacing w:after="3" w:line="259" w:lineRule="auto"/>
        <w:ind w:left="139" w:firstLine="0"/>
        <w:jc w:val="left"/>
        <w:rPr>
          <w:sz w:val="29"/>
        </w:rPr>
      </w:pPr>
    </w:p>
    <w:p w14:paraId="6C6EEC11" w14:textId="77777777" w:rsidR="00390F68" w:rsidRDefault="00390F68">
      <w:pPr>
        <w:spacing w:after="3" w:line="259" w:lineRule="auto"/>
        <w:ind w:left="139" w:firstLine="0"/>
        <w:jc w:val="left"/>
        <w:rPr>
          <w:sz w:val="29"/>
        </w:rPr>
      </w:pPr>
    </w:p>
    <w:p w14:paraId="5A387ED8" w14:textId="77777777" w:rsidR="00390F68" w:rsidRDefault="00390F68">
      <w:pPr>
        <w:spacing w:after="3" w:line="259" w:lineRule="auto"/>
        <w:ind w:left="139" w:firstLine="0"/>
        <w:jc w:val="left"/>
        <w:rPr>
          <w:sz w:val="29"/>
        </w:rPr>
      </w:pPr>
    </w:p>
    <w:p w14:paraId="426FBDBF" w14:textId="77777777" w:rsidR="00390F68" w:rsidRDefault="00390F68">
      <w:pPr>
        <w:spacing w:after="3" w:line="259" w:lineRule="auto"/>
        <w:ind w:left="139" w:firstLine="0"/>
        <w:jc w:val="left"/>
        <w:rPr>
          <w:sz w:val="29"/>
        </w:rPr>
      </w:pPr>
    </w:p>
    <w:p w14:paraId="4A10B762" w14:textId="77777777" w:rsidR="00390F68" w:rsidRDefault="00390F68">
      <w:pPr>
        <w:spacing w:after="3" w:line="259" w:lineRule="auto"/>
        <w:ind w:left="139" w:firstLine="0"/>
        <w:jc w:val="left"/>
        <w:rPr>
          <w:sz w:val="29"/>
        </w:rPr>
      </w:pPr>
    </w:p>
    <w:p w14:paraId="125BACF7" w14:textId="77777777" w:rsidR="00390F68" w:rsidRDefault="00390F68">
      <w:pPr>
        <w:spacing w:after="3" w:line="259" w:lineRule="auto"/>
        <w:ind w:left="139" w:firstLine="0"/>
        <w:jc w:val="left"/>
        <w:rPr>
          <w:sz w:val="29"/>
        </w:rPr>
      </w:pPr>
    </w:p>
    <w:p w14:paraId="4C6925B7" w14:textId="77777777" w:rsidR="00390F68" w:rsidRDefault="00390F68">
      <w:pPr>
        <w:spacing w:after="3" w:line="259" w:lineRule="auto"/>
        <w:ind w:left="139" w:firstLine="0"/>
        <w:jc w:val="left"/>
        <w:rPr>
          <w:sz w:val="29"/>
        </w:rPr>
      </w:pPr>
    </w:p>
    <w:p w14:paraId="2C795C69" w14:textId="77777777" w:rsidR="00390F68" w:rsidRDefault="00390F68">
      <w:pPr>
        <w:spacing w:after="3" w:line="259" w:lineRule="auto"/>
        <w:ind w:left="139" w:firstLine="0"/>
        <w:jc w:val="left"/>
        <w:rPr>
          <w:sz w:val="29"/>
        </w:rPr>
      </w:pPr>
    </w:p>
    <w:p w14:paraId="5A8076E0" w14:textId="77777777" w:rsidR="00390F68" w:rsidRDefault="00390F68">
      <w:pPr>
        <w:spacing w:after="3" w:line="259" w:lineRule="auto"/>
        <w:ind w:left="139" w:firstLine="0"/>
        <w:jc w:val="left"/>
        <w:rPr>
          <w:sz w:val="29"/>
        </w:rPr>
      </w:pPr>
    </w:p>
    <w:p w14:paraId="4DF9DE39" w14:textId="77777777" w:rsidR="00390F68" w:rsidRDefault="00390F68">
      <w:pPr>
        <w:spacing w:after="3" w:line="259" w:lineRule="auto"/>
        <w:ind w:left="139" w:firstLine="0"/>
        <w:jc w:val="left"/>
      </w:pPr>
    </w:p>
    <w:p w14:paraId="614A36E8" w14:textId="77777777" w:rsidR="002F0445" w:rsidRDefault="002F0445">
      <w:pPr>
        <w:spacing w:after="160" w:line="278" w:lineRule="auto"/>
        <w:ind w:left="0" w:firstLine="0"/>
        <w:jc w:val="left"/>
        <w:rPr>
          <w:b/>
        </w:rPr>
      </w:pPr>
      <w:r>
        <w:br w:type="page"/>
      </w:r>
    </w:p>
    <w:p w14:paraId="1EE9C136" w14:textId="12B9143E" w:rsidR="002941BA" w:rsidRPr="000D6E0C" w:rsidRDefault="00777A72">
      <w:pPr>
        <w:pStyle w:val="Heading1"/>
        <w:ind w:right="233"/>
        <w:rPr>
          <w:rFonts w:ascii="Franklin Gothic Book" w:hAnsi="Franklin Gothic Book"/>
        </w:rPr>
      </w:pPr>
      <w:bookmarkStart w:id="33" w:name="_Toc179278142"/>
      <w:bookmarkStart w:id="34" w:name="_Toc179278177"/>
      <w:r w:rsidRPr="000D6E0C">
        <w:rPr>
          <w:rFonts w:ascii="Franklin Gothic Book" w:hAnsi="Franklin Gothic Book"/>
        </w:rPr>
        <w:lastRenderedPageBreak/>
        <w:t>FIRST SCHEDULE</w:t>
      </w:r>
      <w:bookmarkEnd w:id="33"/>
      <w:bookmarkEnd w:id="34"/>
      <w:r w:rsidRPr="000D6E0C">
        <w:rPr>
          <w:rFonts w:ascii="Franklin Gothic Book" w:hAnsi="Franklin Gothic Book"/>
          <w:b w:val="0"/>
        </w:rPr>
        <w:t xml:space="preserve"> </w:t>
      </w:r>
    </w:p>
    <w:p w14:paraId="08A5FDD3" w14:textId="77777777" w:rsidR="002941BA" w:rsidRPr="000D6E0C" w:rsidRDefault="00777A72">
      <w:pPr>
        <w:spacing w:after="116" w:line="259" w:lineRule="auto"/>
        <w:ind w:left="139" w:firstLine="0"/>
        <w:jc w:val="left"/>
        <w:rPr>
          <w:rFonts w:ascii="Franklin Gothic Book" w:hAnsi="Franklin Gothic Book"/>
        </w:rPr>
      </w:pPr>
      <w:r w:rsidRPr="000D6E0C">
        <w:rPr>
          <w:rFonts w:ascii="Franklin Gothic Book" w:hAnsi="Franklin Gothic Book"/>
          <w:b/>
          <w:sz w:val="17"/>
        </w:rPr>
        <w:t xml:space="preserve"> </w:t>
      </w:r>
    </w:p>
    <w:p w14:paraId="2A1D7403" w14:textId="31198294" w:rsidR="002941BA" w:rsidRDefault="00777A72" w:rsidP="000D6E0C">
      <w:pPr>
        <w:pStyle w:val="Heading2"/>
        <w:spacing w:after="0" w:line="259" w:lineRule="auto"/>
        <w:ind w:left="254"/>
        <w:rPr>
          <w:rFonts w:ascii="Franklin Gothic Book" w:hAnsi="Franklin Gothic Book"/>
          <w:b w:val="0"/>
        </w:rPr>
      </w:pPr>
      <w:bookmarkStart w:id="35" w:name="_Toc179278143"/>
      <w:bookmarkStart w:id="36" w:name="_Toc179278178"/>
      <w:r w:rsidRPr="000D6E0C">
        <w:rPr>
          <w:rFonts w:ascii="Franklin Gothic Book" w:hAnsi="Franklin Gothic Book"/>
          <w:b w:val="0"/>
          <w:u w:val="single" w:color="000000"/>
        </w:rPr>
        <w:t>Academic Terms</w:t>
      </w:r>
      <w:bookmarkEnd w:id="35"/>
      <w:bookmarkEnd w:id="36"/>
      <w:r w:rsidRPr="000D6E0C">
        <w:rPr>
          <w:rFonts w:ascii="Franklin Gothic Book" w:hAnsi="Franklin Gothic Book"/>
          <w:b w:val="0"/>
        </w:rPr>
        <w:t xml:space="preserve"> </w:t>
      </w:r>
    </w:p>
    <w:p w14:paraId="055F5D3B" w14:textId="77777777" w:rsidR="000D6E0C" w:rsidRPr="000D6E0C" w:rsidRDefault="000D6E0C" w:rsidP="000D6E0C"/>
    <w:p w14:paraId="46F85EDF" w14:textId="77777777" w:rsidR="002941BA" w:rsidRPr="000D6E0C" w:rsidRDefault="00777A72">
      <w:pPr>
        <w:ind w:left="259" w:right="119"/>
        <w:rPr>
          <w:rFonts w:ascii="Franklin Gothic Book" w:hAnsi="Franklin Gothic Book"/>
        </w:rPr>
      </w:pPr>
      <w:r w:rsidRPr="000D6E0C">
        <w:rPr>
          <w:rFonts w:ascii="Franklin Gothic Book" w:hAnsi="Franklin Gothic Book"/>
        </w:rPr>
        <w:t>Semester 1: 1</w:t>
      </w:r>
      <w:r w:rsidRPr="000D6E0C">
        <w:rPr>
          <w:rFonts w:ascii="Franklin Gothic Book" w:hAnsi="Franklin Gothic Book"/>
          <w:vertAlign w:val="superscript"/>
        </w:rPr>
        <w:t xml:space="preserve">st </w:t>
      </w:r>
      <w:r w:rsidRPr="000D6E0C">
        <w:rPr>
          <w:rFonts w:ascii="Franklin Gothic Book" w:hAnsi="Franklin Gothic Book"/>
        </w:rPr>
        <w:t xml:space="preserve">week in September to the end of January </w:t>
      </w:r>
    </w:p>
    <w:p w14:paraId="415C6B4D" w14:textId="77777777" w:rsidR="002941BA" w:rsidRPr="000D6E0C" w:rsidRDefault="00777A72">
      <w:pPr>
        <w:spacing w:after="7" w:line="259" w:lineRule="auto"/>
        <w:ind w:left="139" w:firstLine="0"/>
        <w:jc w:val="left"/>
        <w:rPr>
          <w:rFonts w:ascii="Franklin Gothic Book" w:hAnsi="Franklin Gothic Book"/>
        </w:rPr>
      </w:pPr>
      <w:r w:rsidRPr="000D6E0C">
        <w:rPr>
          <w:rFonts w:ascii="Franklin Gothic Book" w:hAnsi="Franklin Gothic Book"/>
        </w:rPr>
        <w:t xml:space="preserve"> </w:t>
      </w:r>
    </w:p>
    <w:p w14:paraId="118D3E18" w14:textId="77777777" w:rsidR="002941BA" w:rsidRPr="000D6E0C" w:rsidRDefault="00777A72">
      <w:pPr>
        <w:ind w:left="259" w:right="119"/>
        <w:rPr>
          <w:rFonts w:ascii="Franklin Gothic Book" w:hAnsi="Franklin Gothic Book"/>
        </w:rPr>
      </w:pPr>
      <w:r w:rsidRPr="000D6E0C">
        <w:rPr>
          <w:rFonts w:ascii="Franklin Gothic Book" w:hAnsi="Franklin Gothic Book"/>
        </w:rPr>
        <w:t>Semester 2: 1</w:t>
      </w:r>
      <w:r w:rsidRPr="000D6E0C">
        <w:rPr>
          <w:rFonts w:ascii="Franklin Gothic Book" w:hAnsi="Franklin Gothic Book"/>
          <w:vertAlign w:val="superscript"/>
        </w:rPr>
        <w:t xml:space="preserve">st </w:t>
      </w:r>
      <w:r w:rsidRPr="000D6E0C">
        <w:rPr>
          <w:rFonts w:ascii="Franklin Gothic Book" w:hAnsi="Franklin Gothic Book"/>
        </w:rPr>
        <w:t xml:space="preserve">week in February to the end of May </w:t>
      </w:r>
    </w:p>
    <w:p w14:paraId="7293DF61" w14:textId="77777777" w:rsidR="002941BA" w:rsidRPr="000D6E0C" w:rsidRDefault="00777A72">
      <w:pPr>
        <w:ind w:left="259" w:right="119"/>
        <w:rPr>
          <w:rFonts w:ascii="Franklin Gothic Book" w:hAnsi="Franklin Gothic Book"/>
        </w:rPr>
      </w:pPr>
      <w:r w:rsidRPr="000D6E0C">
        <w:rPr>
          <w:rFonts w:ascii="Franklin Gothic Book" w:hAnsi="Franklin Gothic Book"/>
        </w:rPr>
        <w:t>Summer Term:  30</w:t>
      </w:r>
      <w:r w:rsidRPr="000D6E0C">
        <w:rPr>
          <w:rFonts w:ascii="Franklin Gothic Book" w:hAnsi="Franklin Gothic Book"/>
          <w:vertAlign w:val="superscript"/>
        </w:rPr>
        <w:t xml:space="preserve">th </w:t>
      </w:r>
      <w:r w:rsidRPr="000D6E0C">
        <w:rPr>
          <w:rFonts w:ascii="Franklin Gothic Book" w:hAnsi="Franklin Gothic Book"/>
        </w:rPr>
        <w:t>May to 31</w:t>
      </w:r>
      <w:r w:rsidRPr="000D6E0C">
        <w:rPr>
          <w:rFonts w:ascii="Franklin Gothic Book" w:hAnsi="Franklin Gothic Book"/>
          <w:vertAlign w:val="superscript"/>
        </w:rPr>
        <w:t xml:space="preserve">st </w:t>
      </w:r>
      <w:r w:rsidRPr="000D6E0C">
        <w:rPr>
          <w:rFonts w:ascii="Franklin Gothic Book" w:hAnsi="Franklin Gothic Book"/>
        </w:rPr>
        <w:t xml:space="preserve">August </w:t>
      </w:r>
    </w:p>
    <w:p w14:paraId="66C047C5" w14:textId="77777777" w:rsidR="00926ADB" w:rsidRDefault="00926ADB">
      <w:pPr>
        <w:ind w:left="259" w:right="119"/>
        <w:rPr>
          <w:rFonts w:ascii="Franklin Gothic Book" w:hAnsi="Franklin Gothic Book"/>
        </w:rPr>
      </w:pPr>
    </w:p>
    <w:p w14:paraId="2DED8313" w14:textId="0F9F20F6" w:rsidR="002941BA" w:rsidRPr="000D6E0C" w:rsidRDefault="00777A72">
      <w:pPr>
        <w:ind w:left="259" w:right="119"/>
        <w:rPr>
          <w:rFonts w:ascii="Franklin Gothic Book" w:hAnsi="Franklin Gothic Book"/>
        </w:rPr>
      </w:pPr>
      <w:r w:rsidRPr="000D6E0C">
        <w:rPr>
          <w:rFonts w:ascii="Franklin Gothic Book" w:hAnsi="Franklin Gothic Book"/>
        </w:rPr>
        <w:t xml:space="preserve">During the semester breaks, hours of opening may be changed by agreement between UL and the Licensee </w:t>
      </w:r>
    </w:p>
    <w:p w14:paraId="0BCA4D0B" w14:textId="77777777" w:rsidR="002941BA" w:rsidRPr="000D6E0C" w:rsidRDefault="00777A72">
      <w:pPr>
        <w:spacing w:after="0" w:line="259" w:lineRule="auto"/>
        <w:ind w:left="139" w:firstLine="0"/>
        <w:jc w:val="left"/>
        <w:rPr>
          <w:rFonts w:ascii="Franklin Gothic Book" w:hAnsi="Franklin Gothic Book"/>
        </w:rPr>
      </w:pPr>
      <w:r w:rsidRPr="000D6E0C">
        <w:rPr>
          <w:rFonts w:ascii="Franklin Gothic Book" w:hAnsi="Franklin Gothic Book"/>
        </w:rPr>
        <w:t xml:space="preserve"> </w:t>
      </w:r>
    </w:p>
    <w:p w14:paraId="12C7ABAE" w14:textId="3EC4804D" w:rsidR="002941BA" w:rsidRDefault="00777A72" w:rsidP="000D6E0C">
      <w:pPr>
        <w:pStyle w:val="Heading2"/>
        <w:spacing w:after="0" w:line="259" w:lineRule="auto"/>
        <w:ind w:left="254"/>
        <w:rPr>
          <w:rFonts w:ascii="Franklin Gothic Book" w:hAnsi="Franklin Gothic Book"/>
          <w:b w:val="0"/>
        </w:rPr>
      </w:pPr>
      <w:bookmarkStart w:id="37" w:name="_Toc179278144"/>
      <w:bookmarkStart w:id="38" w:name="_Toc179278179"/>
      <w:r w:rsidRPr="000D6E0C">
        <w:rPr>
          <w:rFonts w:ascii="Franklin Gothic Book" w:hAnsi="Franklin Gothic Book"/>
          <w:b w:val="0"/>
          <w:u w:val="single" w:color="000000"/>
        </w:rPr>
        <w:t xml:space="preserve">Opening </w:t>
      </w:r>
      <w:r w:rsidR="00974CFA">
        <w:rPr>
          <w:rFonts w:ascii="Franklin Gothic Book" w:hAnsi="Franklin Gothic Book"/>
          <w:b w:val="0"/>
          <w:u w:val="single" w:color="000000"/>
        </w:rPr>
        <w:t>Hours</w:t>
      </w:r>
      <w:r w:rsidRPr="000D6E0C">
        <w:rPr>
          <w:rFonts w:ascii="Franklin Gothic Book" w:hAnsi="Franklin Gothic Book"/>
          <w:b w:val="0"/>
          <w:u w:val="single" w:color="000000"/>
        </w:rPr>
        <w:t xml:space="preserve"> of </w:t>
      </w:r>
      <w:bookmarkEnd w:id="37"/>
      <w:bookmarkEnd w:id="38"/>
      <w:r w:rsidR="00974CFA">
        <w:rPr>
          <w:rFonts w:ascii="Franklin Gothic Book" w:hAnsi="Franklin Gothic Book"/>
          <w:b w:val="0"/>
          <w:u w:val="single" w:color="000000"/>
        </w:rPr>
        <w:t>Catering Premises</w:t>
      </w:r>
      <w:r w:rsidR="00974CFA">
        <w:rPr>
          <w:rStyle w:val="FootnoteReference"/>
          <w:rFonts w:ascii="Franklin Gothic Book" w:hAnsi="Franklin Gothic Book"/>
          <w:b w:val="0"/>
          <w:u w:val="single" w:color="000000"/>
        </w:rPr>
        <w:footnoteReference w:id="1"/>
      </w:r>
      <w:r w:rsidRPr="000D6E0C">
        <w:rPr>
          <w:rFonts w:ascii="Franklin Gothic Book" w:hAnsi="Franklin Gothic Book"/>
          <w:b w:val="0"/>
        </w:rPr>
        <w:t xml:space="preserve"> </w:t>
      </w:r>
    </w:p>
    <w:p w14:paraId="0A75EF4D" w14:textId="77777777" w:rsidR="000D6E0C" w:rsidRPr="000D6E0C" w:rsidRDefault="000D6E0C" w:rsidP="000D6E0C"/>
    <w:tbl>
      <w:tblPr>
        <w:tblStyle w:val="TableGrid"/>
        <w:tblW w:w="9216" w:type="dxa"/>
        <w:tblInd w:w="242" w:type="dxa"/>
        <w:tblCellMar>
          <w:top w:w="57" w:type="dxa"/>
          <w:left w:w="7" w:type="dxa"/>
          <w:right w:w="178" w:type="dxa"/>
        </w:tblCellMar>
        <w:tblLook w:val="04A0" w:firstRow="1" w:lastRow="0" w:firstColumn="1" w:lastColumn="0" w:noHBand="0" w:noVBand="1"/>
      </w:tblPr>
      <w:tblGrid>
        <w:gridCol w:w="4712"/>
        <w:gridCol w:w="1417"/>
        <w:gridCol w:w="3087"/>
      </w:tblGrid>
      <w:tr w:rsidR="002941BA" w:rsidRPr="000D6E0C" w14:paraId="594DDCF5" w14:textId="77777777" w:rsidTr="00C04B6A">
        <w:trPr>
          <w:trHeight w:val="562"/>
        </w:trPr>
        <w:tc>
          <w:tcPr>
            <w:tcW w:w="4712" w:type="dxa"/>
            <w:tcBorders>
              <w:top w:val="single" w:sz="6" w:space="0" w:color="000000"/>
              <w:left w:val="single" w:sz="6" w:space="0" w:color="000000"/>
              <w:bottom w:val="single" w:sz="6" w:space="0" w:color="000000"/>
              <w:right w:val="single" w:sz="6" w:space="0" w:color="000000"/>
            </w:tcBorders>
          </w:tcPr>
          <w:p w14:paraId="1111F2CD" w14:textId="3A7327EB" w:rsidR="002941BA" w:rsidRPr="000D6E0C" w:rsidRDefault="00974CFA">
            <w:pPr>
              <w:spacing w:after="0" w:line="259" w:lineRule="auto"/>
              <w:ind w:left="101" w:firstLine="0"/>
              <w:jc w:val="left"/>
              <w:rPr>
                <w:rFonts w:ascii="Franklin Gothic Book" w:hAnsi="Franklin Gothic Book"/>
              </w:rPr>
            </w:pPr>
            <w:r>
              <w:rPr>
                <w:rFonts w:ascii="Franklin Gothic Book" w:hAnsi="Franklin Gothic Book"/>
                <w:b/>
              </w:rPr>
              <w:t>Catering Premises</w:t>
            </w:r>
            <w:r w:rsidR="00777A72" w:rsidRPr="000D6E0C">
              <w:rPr>
                <w:rFonts w:ascii="Franklin Gothic Book" w:hAnsi="Franklin Gothic Book"/>
              </w:rPr>
              <w:t xml:space="preserve"> </w:t>
            </w:r>
          </w:p>
        </w:tc>
        <w:tc>
          <w:tcPr>
            <w:tcW w:w="1417" w:type="dxa"/>
            <w:tcBorders>
              <w:top w:val="single" w:sz="6" w:space="0" w:color="000000"/>
              <w:left w:val="single" w:sz="6" w:space="0" w:color="000000"/>
              <w:bottom w:val="single" w:sz="6" w:space="0" w:color="000000"/>
              <w:right w:val="single" w:sz="6" w:space="0" w:color="000000"/>
            </w:tcBorders>
          </w:tcPr>
          <w:p w14:paraId="789C6BF9" w14:textId="77777777" w:rsidR="002941BA" w:rsidRPr="000D6E0C" w:rsidRDefault="00777A72">
            <w:pPr>
              <w:spacing w:after="0" w:line="259" w:lineRule="auto"/>
              <w:ind w:left="101" w:firstLine="0"/>
              <w:jc w:val="left"/>
              <w:rPr>
                <w:rFonts w:ascii="Franklin Gothic Book" w:hAnsi="Franklin Gothic Book"/>
              </w:rPr>
            </w:pPr>
            <w:r w:rsidRPr="000D6E0C">
              <w:rPr>
                <w:rFonts w:ascii="Franklin Gothic Book" w:hAnsi="Franklin Gothic Book"/>
                <w:b/>
              </w:rPr>
              <w:t>Capacity</w:t>
            </w:r>
            <w:r w:rsidRPr="000D6E0C">
              <w:rPr>
                <w:rFonts w:ascii="Franklin Gothic Book" w:hAnsi="Franklin Gothic Book"/>
              </w:rPr>
              <w:t xml:space="preserve"> </w:t>
            </w:r>
          </w:p>
        </w:tc>
        <w:tc>
          <w:tcPr>
            <w:tcW w:w="3087" w:type="dxa"/>
            <w:tcBorders>
              <w:top w:val="single" w:sz="6" w:space="0" w:color="000000"/>
              <w:left w:val="single" w:sz="6" w:space="0" w:color="000000"/>
              <w:bottom w:val="single" w:sz="6" w:space="0" w:color="000000"/>
              <w:right w:val="single" w:sz="6" w:space="0" w:color="000000"/>
            </w:tcBorders>
          </w:tcPr>
          <w:p w14:paraId="23E736EE" w14:textId="77777777" w:rsidR="002941BA" w:rsidRPr="000D6E0C" w:rsidRDefault="00777A72">
            <w:pPr>
              <w:spacing w:after="0" w:line="259" w:lineRule="auto"/>
              <w:ind w:left="101" w:firstLine="0"/>
              <w:jc w:val="left"/>
              <w:rPr>
                <w:rFonts w:ascii="Franklin Gothic Book" w:hAnsi="Franklin Gothic Book"/>
              </w:rPr>
            </w:pPr>
            <w:r w:rsidRPr="000D6E0C">
              <w:rPr>
                <w:rFonts w:ascii="Franklin Gothic Book" w:hAnsi="Franklin Gothic Book"/>
                <w:b/>
              </w:rPr>
              <w:t>Required</w:t>
            </w:r>
            <w:r w:rsidRPr="000D6E0C">
              <w:rPr>
                <w:rFonts w:ascii="Franklin Gothic Book" w:hAnsi="Franklin Gothic Book"/>
              </w:rPr>
              <w:t xml:space="preserve"> </w:t>
            </w:r>
          </w:p>
          <w:p w14:paraId="78330B85" w14:textId="61F955B0" w:rsidR="002941BA" w:rsidRPr="000D6E0C" w:rsidRDefault="00974CFA">
            <w:pPr>
              <w:spacing w:after="0" w:line="259" w:lineRule="auto"/>
              <w:ind w:left="101" w:firstLine="0"/>
              <w:jc w:val="left"/>
              <w:rPr>
                <w:rFonts w:ascii="Franklin Gothic Book" w:hAnsi="Franklin Gothic Book"/>
              </w:rPr>
            </w:pPr>
            <w:r>
              <w:rPr>
                <w:rFonts w:ascii="Franklin Gothic Book" w:hAnsi="Franklin Gothic Book"/>
                <w:b/>
              </w:rPr>
              <w:t>Opening Hours</w:t>
            </w:r>
            <w:r w:rsidR="00777A72" w:rsidRPr="000D6E0C">
              <w:rPr>
                <w:rFonts w:ascii="Franklin Gothic Book" w:hAnsi="Franklin Gothic Book"/>
              </w:rPr>
              <w:t xml:space="preserve"> </w:t>
            </w:r>
          </w:p>
        </w:tc>
      </w:tr>
      <w:tr w:rsidR="002941BA" w:rsidRPr="000D6E0C" w14:paraId="006AB7FC" w14:textId="77777777" w:rsidTr="00C04B6A">
        <w:trPr>
          <w:trHeight w:val="1445"/>
        </w:trPr>
        <w:tc>
          <w:tcPr>
            <w:tcW w:w="4712" w:type="dxa"/>
            <w:tcBorders>
              <w:top w:val="single" w:sz="6" w:space="0" w:color="000000"/>
              <w:left w:val="single" w:sz="6" w:space="0" w:color="000000"/>
              <w:bottom w:val="single" w:sz="6" w:space="0" w:color="000000"/>
              <w:right w:val="single" w:sz="6" w:space="0" w:color="000000"/>
            </w:tcBorders>
          </w:tcPr>
          <w:p w14:paraId="1B2295B9" w14:textId="77F5053C" w:rsidR="002941BA" w:rsidRPr="000D6E0C" w:rsidRDefault="001F6388">
            <w:pPr>
              <w:spacing w:after="7" w:line="259" w:lineRule="auto"/>
              <w:ind w:left="101" w:firstLine="0"/>
              <w:jc w:val="left"/>
              <w:rPr>
                <w:rFonts w:ascii="Franklin Gothic Book" w:hAnsi="Franklin Gothic Book"/>
              </w:rPr>
            </w:pPr>
            <w:r>
              <w:rPr>
                <w:rFonts w:ascii="Franklin Gothic Book" w:hAnsi="Franklin Gothic Book"/>
              </w:rPr>
              <w:t>Plaza Café, Glucksman Library Building</w:t>
            </w:r>
            <w:r w:rsidR="00777A72" w:rsidRPr="000D6E0C">
              <w:rPr>
                <w:rFonts w:ascii="Franklin Gothic Book" w:hAnsi="Franklin Gothic Book"/>
              </w:rPr>
              <w:t xml:space="preserve"> </w:t>
            </w:r>
          </w:p>
          <w:p w14:paraId="18D69135" w14:textId="529CED96" w:rsidR="002941BA" w:rsidRPr="000D6E0C" w:rsidRDefault="00777A72" w:rsidP="00AD1B95">
            <w:pPr>
              <w:pStyle w:val="ListParagraph"/>
              <w:numPr>
                <w:ilvl w:val="0"/>
                <w:numId w:val="27"/>
              </w:numPr>
              <w:tabs>
                <w:tab w:val="center" w:pos="587"/>
                <w:tab w:val="center" w:pos="1659"/>
              </w:tabs>
              <w:spacing w:after="0" w:line="259" w:lineRule="auto"/>
              <w:ind w:left="927"/>
              <w:jc w:val="left"/>
              <w:rPr>
                <w:rFonts w:ascii="Franklin Gothic Book" w:hAnsi="Franklin Gothic Book"/>
              </w:rPr>
            </w:pPr>
            <w:r w:rsidRPr="000D6E0C">
              <w:rPr>
                <w:rFonts w:ascii="Franklin Gothic Book" w:hAnsi="Franklin Gothic Book"/>
              </w:rPr>
              <w:t xml:space="preserve">Large </w:t>
            </w:r>
            <w:r w:rsidR="003320FB">
              <w:rPr>
                <w:rFonts w:ascii="Franklin Gothic Book" w:hAnsi="Franklin Gothic Book"/>
              </w:rPr>
              <w:t>over counter</w:t>
            </w:r>
            <w:r w:rsidRPr="000D6E0C">
              <w:rPr>
                <w:rFonts w:ascii="Franklin Gothic Book" w:hAnsi="Franklin Gothic Book"/>
              </w:rPr>
              <w:t xml:space="preserve"> venue </w:t>
            </w:r>
          </w:p>
          <w:p w14:paraId="7A8D5E2A" w14:textId="77777777" w:rsidR="002941BA" w:rsidRPr="000D6E0C" w:rsidRDefault="00777A72" w:rsidP="00AD1B95">
            <w:pPr>
              <w:pStyle w:val="ListParagraph"/>
              <w:numPr>
                <w:ilvl w:val="0"/>
                <w:numId w:val="27"/>
              </w:numPr>
              <w:tabs>
                <w:tab w:val="center" w:pos="587"/>
                <w:tab w:val="center" w:pos="1659"/>
              </w:tabs>
              <w:spacing w:after="0" w:line="259" w:lineRule="auto"/>
              <w:ind w:left="927"/>
              <w:jc w:val="left"/>
              <w:rPr>
                <w:rFonts w:ascii="Franklin Gothic Book" w:hAnsi="Franklin Gothic Book"/>
              </w:rPr>
            </w:pPr>
            <w:r w:rsidRPr="000D6E0C">
              <w:rPr>
                <w:rFonts w:ascii="Franklin Gothic Book" w:hAnsi="Franklin Gothic Book"/>
              </w:rPr>
              <w:t xml:space="preserve">Hot Meals – student special </w:t>
            </w:r>
          </w:p>
          <w:p w14:paraId="1C626F24" w14:textId="77777777" w:rsidR="002941BA" w:rsidRPr="000D6E0C" w:rsidRDefault="00777A72" w:rsidP="00AD1B95">
            <w:pPr>
              <w:pStyle w:val="ListParagraph"/>
              <w:numPr>
                <w:ilvl w:val="0"/>
                <w:numId w:val="27"/>
              </w:numPr>
              <w:tabs>
                <w:tab w:val="center" w:pos="587"/>
                <w:tab w:val="center" w:pos="1659"/>
              </w:tabs>
              <w:spacing w:after="0" w:line="259" w:lineRule="auto"/>
              <w:ind w:left="927"/>
              <w:jc w:val="left"/>
              <w:rPr>
                <w:rFonts w:ascii="Franklin Gothic Book" w:hAnsi="Franklin Gothic Book"/>
              </w:rPr>
            </w:pPr>
            <w:r w:rsidRPr="000D6E0C">
              <w:rPr>
                <w:rFonts w:ascii="Franklin Gothic Book" w:hAnsi="Franklin Gothic Book"/>
              </w:rPr>
              <w:t xml:space="preserve">Snack venue </w:t>
            </w:r>
          </w:p>
        </w:tc>
        <w:tc>
          <w:tcPr>
            <w:tcW w:w="1417" w:type="dxa"/>
            <w:tcBorders>
              <w:top w:val="single" w:sz="6" w:space="0" w:color="000000"/>
              <w:left w:val="single" w:sz="6" w:space="0" w:color="000000"/>
              <w:bottom w:val="single" w:sz="6" w:space="0" w:color="000000"/>
              <w:right w:val="single" w:sz="6" w:space="0" w:color="000000"/>
            </w:tcBorders>
          </w:tcPr>
          <w:p w14:paraId="074E718D" w14:textId="77777777" w:rsidR="002941BA" w:rsidRPr="000D6E0C" w:rsidRDefault="00777A72">
            <w:pPr>
              <w:spacing w:after="0" w:line="259" w:lineRule="auto"/>
              <w:ind w:left="0" w:firstLine="0"/>
              <w:jc w:val="left"/>
              <w:rPr>
                <w:rFonts w:ascii="Franklin Gothic Book" w:hAnsi="Franklin Gothic Book"/>
              </w:rPr>
            </w:pPr>
            <w:r w:rsidRPr="000D6E0C">
              <w:rPr>
                <w:rFonts w:ascii="Franklin Gothic Book" w:hAnsi="Franklin Gothic Book"/>
                <w:sz w:val="23"/>
              </w:rPr>
              <w:t xml:space="preserve"> </w:t>
            </w:r>
          </w:p>
          <w:p w14:paraId="6766EDE9" w14:textId="377E2197" w:rsidR="002941BA" w:rsidRPr="000D6E0C" w:rsidRDefault="003320FB">
            <w:pPr>
              <w:spacing w:after="0" w:line="259" w:lineRule="auto"/>
              <w:ind w:left="101" w:firstLine="0"/>
              <w:jc w:val="left"/>
              <w:rPr>
                <w:rFonts w:ascii="Franklin Gothic Book" w:hAnsi="Franklin Gothic Book"/>
              </w:rPr>
            </w:pPr>
            <w:r>
              <w:rPr>
                <w:rFonts w:ascii="Franklin Gothic Book" w:hAnsi="Franklin Gothic Book"/>
              </w:rPr>
              <w:t>140</w:t>
            </w:r>
            <w:r w:rsidR="00777A72" w:rsidRPr="000D6E0C">
              <w:rPr>
                <w:rFonts w:ascii="Franklin Gothic Book" w:hAnsi="Franklin Gothic Book"/>
              </w:rPr>
              <w:t xml:space="preserve"> Seats </w:t>
            </w:r>
          </w:p>
        </w:tc>
        <w:tc>
          <w:tcPr>
            <w:tcW w:w="3087" w:type="dxa"/>
            <w:tcBorders>
              <w:top w:val="single" w:sz="6" w:space="0" w:color="000000"/>
              <w:left w:val="single" w:sz="6" w:space="0" w:color="000000"/>
              <w:bottom w:val="single" w:sz="6" w:space="0" w:color="000000"/>
              <w:right w:val="single" w:sz="6" w:space="0" w:color="000000"/>
            </w:tcBorders>
          </w:tcPr>
          <w:p w14:paraId="212D7A19" w14:textId="77777777" w:rsidR="00DE3D7A" w:rsidRDefault="00DE3D7A">
            <w:pPr>
              <w:spacing w:after="0" w:line="259" w:lineRule="auto"/>
              <w:ind w:left="101" w:firstLine="0"/>
              <w:jc w:val="left"/>
              <w:rPr>
                <w:rFonts w:ascii="Franklin Gothic Book" w:hAnsi="Franklin Gothic Book"/>
              </w:rPr>
            </w:pPr>
          </w:p>
          <w:p w14:paraId="72C1EC9E" w14:textId="2FCE8768" w:rsidR="002941BA" w:rsidRPr="000D6E0C" w:rsidRDefault="00777A72">
            <w:pPr>
              <w:spacing w:after="0" w:line="259" w:lineRule="auto"/>
              <w:ind w:left="101" w:firstLine="0"/>
              <w:jc w:val="left"/>
              <w:rPr>
                <w:rFonts w:ascii="Franklin Gothic Book" w:hAnsi="Franklin Gothic Book"/>
              </w:rPr>
            </w:pPr>
            <w:r w:rsidRPr="000D6E0C">
              <w:rPr>
                <w:rFonts w:ascii="Franklin Gothic Book" w:hAnsi="Franklin Gothic Book"/>
              </w:rPr>
              <w:t xml:space="preserve">Monday to </w:t>
            </w:r>
            <w:r w:rsidR="001E0277">
              <w:rPr>
                <w:rFonts w:ascii="Franklin Gothic Book" w:hAnsi="Franklin Gothic Book"/>
              </w:rPr>
              <w:t>Friday</w:t>
            </w:r>
            <w:r w:rsidRPr="000D6E0C">
              <w:rPr>
                <w:rFonts w:ascii="Franklin Gothic Book" w:hAnsi="Franklin Gothic Book"/>
              </w:rPr>
              <w:t xml:space="preserve">, </w:t>
            </w:r>
          </w:p>
          <w:p w14:paraId="149F5599" w14:textId="5B8F4819" w:rsidR="002941BA" w:rsidRDefault="00777A72">
            <w:pPr>
              <w:spacing w:after="0" w:line="259" w:lineRule="auto"/>
              <w:ind w:left="101" w:firstLine="0"/>
              <w:jc w:val="left"/>
              <w:rPr>
                <w:rFonts w:ascii="Franklin Gothic Book" w:hAnsi="Franklin Gothic Book"/>
              </w:rPr>
            </w:pPr>
            <w:r w:rsidRPr="000D6E0C">
              <w:rPr>
                <w:rFonts w:ascii="Franklin Gothic Book" w:hAnsi="Franklin Gothic Book"/>
              </w:rPr>
              <w:t>0</w:t>
            </w:r>
            <w:r w:rsidR="000D6E0C">
              <w:rPr>
                <w:rFonts w:ascii="Franklin Gothic Book" w:hAnsi="Franklin Gothic Book"/>
              </w:rPr>
              <w:t>8</w:t>
            </w:r>
            <w:r w:rsidRPr="000D6E0C">
              <w:rPr>
                <w:rFonts w:ascii="Franklin Gothic Book" w:hAnsi="Franklin Gothic Book"/>
              </w:rPr>
              <w:t>h</w:t>
            </w:r>
            <w:r w:rsidR="001E0277">
              <w:rPr>
                <w:rFonts w:ascii="Franklin Gothic Book" w:hAnsi="Franklin Gothic Book"/>
              </w:rPr>
              <w:t>00</w:t>
            </w:r>
            <w:r w:rsidRPr="000D6E0C">
              <w:rPr>
                <w:rFonts w:ascii="Franklin Gothic Book" w:hAnsi="Franklin Gothic Book"/>
              </w:rPr>
              <w:t xml:space="preserve"> – </w:t>
            </w:r>
            <w:r w:rsidR="00B402BE">
              <w:rPr>
                <w:rFonts w:ascii="Franklin Gothic Book" w:hAnsi="Franklin Gothic Book"/>
              </w:rPr>
              <w:t>17</w:t>
            </w:r>
            <w:r w:rsidRPr="000D6E0C">
              <w:rPr>
                <w:rFonts w:ascii="Franklin Gothic Book" w:hAnsi="Franklin Gothic Book"/>
              </w:rPr>
              <w:t>h</w:t>
            </w:r>
            <w:r w:rsidR="00AA14A5">
              <w:rPr>
                <w:rFonts w:ascii="Franklin Gothic Book" w:hAnsi="Franklin Gothic Book"/>
              </w:rPr>
              <w:t>00</w:t>
            </w:r>
            <w:r w:rsidR="00B402BE">
              <w:rPr>
                <w:rFonts w:ascii="Franklin Gothic Book" w:hAnsi="Franklin Gothic Book"/>
              </w:rPr>
              <w:t xml:space="preserve"> (Over the counter service)</w:t>
            </w:r>
          </w:p>
          <w:p w14:paraId="58A77A23" w14:textId="77777777" w:rsidR="009D0701" w:rsidRDefault="009D0701" w:rsidP="00B402BE">
            <w:pPr>
              <w:spacing w:after="0" w:line="259" w:lineRule="auto"/>
              <w:ind w:left="0" w:firstLine="0"/>
              <w:jc w:val="left"/>
              <w:rPr>
                <w:rFonts w:ascii="Franklin Gothic Book" w:hAnsi="Franklin Gothic Book"/>
              </w:rPr>
            </w:pPr>
          </w:p>
          <w:p w14:paraId="50D68D3E" w14:textId="18C6CE45" w:rsidR="00C04B6A" w:rsidRDefault="00B402BE" w:rsidP="00C04B6A">
            <w:pPr>
              <w:spacing w:after="0" w:line="259" w:lineRule="auto"/>
              <w:ind w:left="101" w:firstLine="0"/>
              <w:jc w:val="left"/>
              <w:rPr>
                <w:rFonts w:ascii="Franklin Gothic Book" w:hAnsi="Franklin Gothic Book"/>
              </w:rPr>
            </w:pPr>
            <w:r>
              <w:rPr>
                <w:rFonts w:ascii="Franklin Gothic Book" w:hAnsi="Franklin Gothic Book"/>
              </w:rPr>
              <w:t>5</w:t>
            </w:r>
            <w:r w:rsidR="00C04B6A" w:rsidRPr="00C04B6A">
              <w:rPr>
                <w:rFonts w:ascii="Franklin Gothic Book" w:hAnsi="Franklin Gothic Book"/>
              </w:rPr>
              <w:t>pm to 12 midnight restaurant area to be available for seating</w:t>
            </w:r>
            <w:r>
              <w:rPr>
                <w:rFonts w:ascii="Franklin Gothic Book" w:hAnsi="Franklin Gothic Book"/>
              </w:rPr>
              <w:t xml:space="preserve"> &amp; vending</w:t>
            </w:r>
          </w:p>
          <w:p w14:paraId="579444D8" w14:textId="77777777" w:rsidR="00C04B6A" w:rsidRPr="00C04B6A" w:rsidRDefault="00C04B6A" w:rsidP="00C04B6A">
            <w:pPr>
              <w:spacing w:after="0" w:line="259" w:lineRule="auto"/>
              <w:ind w:left="101" w:firstLine="0"/>
              <w:jc w:val="left"/>
              <w:rPr>
                <w:rFonts w:ascii="Franklin Gothic Book" w:hAnsi="Franklin Gothic Book"/>
              </w:rPr>
            </w:pPr>
          </w:p>
          <w:p w14:paraId="676B1488" w14:textId="4DA2487E" w:rsidR="009D0701" w:rsidRPr="000D6E0C" w:rsidRDefault="00C04B6A" w:rsidP="00C04B6A">
            <w:pPr>
              <w:spacing w:after="0" w:line="259" w:lineRule="auto"/>
              <w:ind w:left="101" w:firstLine="0"/>
              <w:jc w:val="left"/>
              <w:rPr>
                <w:rFonts w:ascii="Franklin Gothic Book" w:hAnsi="Franklin Gothic Book"/>
              </w:rPr>
            </w:pPr>
            <w:r w:rsidRPr="00C04B6A">
              <w:rPr>
                <w:rFonts w:ascii="Franklin Gothic Book" w:hAnsi="Franklin Gothic Book"/>
              </w:rPr>
              <w:t xml:space="preserve">Café closed </w:t>
            </w:r>
            <w:r w:rsidR="00B402BE">
              <w:rPr>
                <w:rFonts w:ascii="Franklin Gothic Book" w:hAnsi="Franklin Gothic Book"/>
              </w:rPr>
              <w:t xml:space="preserve">for over-the-counter service </w:t>
            </w:r>
            <w:r w:rsidRPr="00C04B6A">
              <w:rPr>
                <w:rFonts w:ascii="Franklin Gothic Book" w:hAnsi="Franklin Gothic Book"/>
              </w:rPr>
              <w:t>from end May reopening for graduations end of August</w:t>
            </w:r>
          </w:p>
          <w:p w14:paraId="3FA38D26" w14:textId="225847FD" w:rsidR="002941BA" w:rsidRPr="000D6E0C" w:rsidRDefault="002941BA">
            <w:pPr>
              <w:spacing w:after="0" w:line="259" w:lineRule="auto"/>
              <w:ind w:left="101" w:firstLine="0"/>
              <w:jc w:val="left"/>
              <w:rPr>
                <w:rFonts w:ascii="Franklin Gothic Book" w:hAnsi="Franklin Gothic Book"/>
              </w:rPr>
            </w:pPr>
          </w:p>
        </w:tc>
      </w:tr>
    </w:tbl>
    <w:p w14:paraId="7340AAF9" w14:textId="77777777" w:rsidR="002941BA" w:rsidRPr="000D6E0C" w:rsidRDefault="00777A72">
      <w:pPr>
        <w:spacing w:after="0" w:line="259" w:lineRule="auto"/>
        <w:ind w:left="139" w:firstLine="0"/>
        <w:jc w:val="left"/>
        <w:rPr>
          <w:rFonts w:ascii="Franklin Gothic Book" w:hAnsi="Franklin Gothic Book"/>
        </w:rPr>
      </w:pPr>
      <w:r w:rsidRPr="000D6E0C">
        <w:rPr>
          <w:rFonts w:ascii="Franklin Gothic Book" w:hAnsi="Franklin Gothic Book"/>
          <w:sz w:val="23"/>
        </w:rPr>
        <w:t xml:space="preserve"> </w:t>
      </w:r>
    </w:p>
    <w:p w14:paraId="6B60B97D" w14:textId="77777777" w:rsidR="002941BA" w:rsidRPr="000D6E0C" w:rsidRDefault="00777A72">
      <w:pPr>
        <w:spacing w:after="196" w:line="259" w:lineRule="auto"/>
        <w:ind w:left="139" w:firstLine="0"/>
        <w:jc w:val="left"/>
        <w:rPr>
          <w:rFonts w:ascii="Franklin Gothic Book" w:hAnsi="Franklin Gothic Book"/>
        </w:rPr>
      </w:pPr>
      <w:r w:rsidRPr="000D6E0C">
        <w:rPr>
          <w:rFonts w:ascii="Franklin Gothic Book" w:hAnsi="Franklin Gothic Book"/>
          <w:sz w:val="12"/>
        </w:rPr>
        <w:t xml:space="preserve"> </w:t>
      </w:r>
    </w:p>
    <w:p w14:paraId="78B8EDC3" w14:textId="77777777" w:rsidR="002941BA" w:rsidRPr="000D6E0C" w:rsidRDefault="00777A72" w:rsidP="00AD1B95">
      <w:pPr>
        <w:numPr>
          <w:ilvl w:val="0"/>
          <w:numId w:val="10"/>
        </w:numPr>
        <w:ind w:right="119" w:hanging="360"/>
        <w:rPr>
          <w:rFonts w:ascii="Franklin Gothic Book" w:hAnsi="Franklin Gothic Book"/>
        </w:rPr>
      </w:pPr>
      <w:r w:rsidRPr="000D6E0C">
        <w:rPr>
          <w:rFonts w:ascii="Franklin Gothic Book" w:hAnsi="Franklin Gothic Book"/>
        </w:rPr>
        <w:t xml:space="preserve">There are some variations in timings allowed for earlier closing on Fridays </w:t>
      </w:r>
    </w:p>
    <w:p w14:paraId="69864DB2" w14:textId="77777777" w:rsidR="002941BA" w:rsidRPr="000D6E0C" w:rsidRDefault="00777A72" w:rsidP="00AD1B95">
      <w:pPr>
        <w:numPr>
          <w:ilvl w:val="0"/>
          <w:numId w:val="10"/>
        </w:numPr>
        <w:ind w:right="119" w:hanging="360"/>
        <w:rPr>
          <w:rFonts w:ascii="Franklin Gothic Book" w:hAnsi="Franklin Gothic Book"/>
        </w:rPr>
      </w:pPr>
      <w:r w:rsidRPr="000D6E0C">
        <w:rPr>
          <w:rFonts w:ascii="Franklin Gothic Book" w:hAnsi="Franklin Gothic Book"/>
        </w:rPr>
        <w:t xml:space="preserve">Hot Lunch services in restaurants are usually 12h00-14h00 with snack services being served during the day </w:t>
      </w:r>
    </w:p>
    <w:p w14:paraId="605F893E" w14:textId="77777777" w:rsidR="002941BA" w:rsidRPr="000D6E0C" w:rsidRDefault="00777A72">
      <w:pPr>
        <w:spacing w:after="0" w:line="259" w:lineRule="auto"/>
        <w:ind w:left="139" w:firstLine="0"/>
        <w:jc w:val="left"/>
        <w:rPr>
          <w:rFonts w:ascii="Franklin Gothic Book" w:hAnsi="Franklin Gothic Book"/>
        </w:rPr>
      </w:pPr>
      <w:r w:rsidRPr="000D6E0C">
        <w:rPr>
          <w:rFonts w:ascii="Franklin Gothic Book" w:hAnsi="Franklin Gothic Book"/>
        </w:rPr>
        <w:t xml:space="preserve"> </w:t>
      </w:r>
    </w:p>
    <w:p w14:paraId="4C20F8B9" w14:textId="77777777" w:rsidR="002941BA" w:rsidRPr="000D6E0C" w:rsidRDefault="00777A72">
      <w:pPr>
        <w:spacing w:after="0" w:line="259" w:lineRule="auto"/>
        <w:ind w:left="139" w:firstLine="0"/>
        <w:jc w:val="left"/>
        <w:rPr>
          <w:rFonts w:ascii="Franklin Gothic Book" w:hAnsi="Franklin Gothic Book"/>
        </w:rPr>
      </w:pPr>
      <w:r w:rsidRPr="000D6E0C">
        <w:rPr>
          <w:rFonts w:ascii="Franklin Gothic Book" w:hAnsi="Franklin Gothic Book"/>
        </w:rPr>
        <w:t xml:space="preserve"> </w:t>
      </w:r>
    </w:p>
    <w:p w14:paraId="27F2ABF2" w14:textId="1A71630B" w:rsidR="002941BA" w:rsidRPr="000D6E0C" w:rsidRDefault="00777A72">
      <w:pPr>
        <w:ind w:left="259" w:right="119"/>
        <w:rPr>
          <w:rFonts w:ascii="Franklin Gothic Book" w:hAnsi="Franklin Gothic Book"/>
        </w:rPr>
      </w:pPr>
      <w:r w:rsidRPr="000D6E0C">
        <w:rPr>
          <w:rFonts w:ascii="Franklin Gothic Book" w:hAnsi="Franklin Gothic Book"/>
        </w:rPr>
        <w:t xml:space="preserve">The </w:t>
      </w:r>
      <w:r w:rsidR="00974CFA">
        <w:rPr>
          <w:rFonts w:ascii="Franklin Gothic Book" w:hAnsi="Franklin Gothic Book"/>
        </w:rPr>
        <w:t>Licensee</w:t>
      </w:r>
      <w:r w:rsidRPr="000D6E0C">
        <w:rPr>
          <w:rFonts w:ascii="Franklin Gothic Book" w:hAnsi="Franklin Gothic Book"/>
        </w:rPr>
        <w:t xml:space="preserve"> must provide full Catering Services</w:t>
      </w:r>
      <w:r w:rsidR="00974CFA">
        <w:rPr>
          <w:rFonts w:ascii="Franklin Gothic Book" w:hAnsi="Franklin Gothic Book"/>
        </w:rPr>
        <w:t xml:space="preserve"> at the Catering Premises</w:t>
      </w:r>
      <w:r w:rsidRPr="000D6E0C">
        <w:rPr>
          <w:rFonts w:ascii="Franklin Gothic Book" w:hAnsi="Franklin Gothic Book"/>
        </w:rPr>
        <w:t xml:space="preserve"> during the above-mentioned Academic Terms, Monday to Friday inclusive and the Licensee shall ensure that the foregoing is complied with. The Catering Premises will normally be closed on weekends by agreement with UL. The Licensee shall provide Catering Services at weekends during exam times and for conferences and events. </w:t>
      </w:r>
    </w:p>
    <w:p w14:paraId="727872AB" w14:textId="77777777" w:rsidR="00390F68" w:rsidRPr="000D6E0C" w:rsidRDefault="00390F68">
      <w:pPr>
        <w:pStyle w:val="Heading1"/>
        <w:ind w:right="242"/>
        <w:rPr>
          <w:rFonts w:ascii="Franklin Gothic Book" w:hAnsi="Franklin Gothic Book"/>
        </w:rPr>
      </w:pPr>
    </w:p>
    <w:p w14:paraId="0B4FC9ED" w14:textId="77777777" w:rsidR="00390F68" w:rsidRPr="000D6E0C" w:rsidRDefault="00390F68">
      <w:pPr>
        <w:pStyle w:val="Heading1"/>
        <w:ind w:right="242"/>
        <w:rPr>
          <w:rFonts w:ascii="Franklin Gothic Book" w:hAnsi="Franklin Gothic Book"/>
        </w:rPr>
      </w:pPr>
    </w:p>
    <w:p w14:paraId="626D957F" w14:textId="77777777" w:rsidR="00390F68" w:rsidRPr="000D6E0C" w:rsidRDefault="00390F68">
      <w:pPr>
        <w:pStyle w:val="Heading1"/>
        <w:ind w:right="242"/>
        <w:rPr>
          <w:rFonts w:ascii="Franklin Gothic Book" w:hAnsi="Franklin Gothic Book"/>
        </w:rPr>
      </w:pPr>
    </w:p>
    <w:p w14:paraId="0ED878B9" w14:textId="77777777" w:rsidR="00390F68" w:rsidRPr="000D6E0C" w:rsidRDefault="00390F68">
      <w:pPr>
        <w:pStyle w:val="Heading1"/>
        <w:ind w:right="242"/>
        <w:rPr>
          <w:rFonts w:ascii="Franklin Gothic Book" w:hAnsi="Franklin Gothic Book"/>
        </w:rPr>
      </w:pPr>
    </w:p>
    <w:p w14:paraId="5D89B961" w14:textId="77777777" w:rsidR="00390F68" w:rsidRPr="000D6E0C" w:rsidRDefault="00390F68">
      <w:pPr>
        <w:pStyle w:val="Heading1"/>
        <w:ind w:right="242"/>
        <w:rPr>
          <w:rFonts w:ascii="Franklin Gothic Book" w:hAnsi="Franklin Gothic Book"/>
        </w:rPr>
      </w:pPr>
    </w:p>
    <w:p w14:paraId="0927270F" w14:textId="77777777" w:rsidR="002F0445" w:rsidRPr="000D6E0C" w:rsidRDefault="002F0445">
      <w:pPr>
        <w:spacing w:after="160" w:line="278" w:lineRule="auto"/>
        <w:ind w:left="0" w:firstLine="0"/>
        <w:jc w:val="left"/>
        <w:rPr>
          <w:rFonts w:ascii="Franklin Gothic Book" w:hAnsi="Franklin Gothic Book"/>
          <w:b/>
        </w:rPr>
      </w:pPr>
      <w:r w:rsidRPr="000D6E0C">
        <w:rPr>
          <w:rFonts w:ascii="Franklin Gothic Book" w:hAnsi="Franklin Gothic Book"/>
        </w:rPr>
        <w:br w:type="page"/>
      </w:r>
    </w:p>
    <w:p w14:paraId="23BB3B7B" w14:textId="77295ECF" w:rsidR="002941BA" w:rsidRPr="000D6E0C" w:rsidRDefault="00777A72">
      <w:pPr>
        <w:pStyle w:val="Heading1"/>
        <w:ind w:right="242"/>
        <w:rPr>
          <w:rFonts w:ascii="Franklin Gothic Book" w:hAnsi="Franklin Gothic Book"/>
        </w:rPr>
      </w:pPr>
      <w:bookmarkStart w:id="39" w:name="_Toc179278145"/>
      <w:bookmarkStart w:id="40" w:name="_Toc179278180"/>
      <w:r w:rsidRPr="000D6E0C">
        <w:rPr>
          <w:rFonts w:ascii="Franklin Gothic Book" w:hAnsi="Franklin Gothic Book"/>
        </w:rPr>
        <w:lastRenderedPageBreak/>
        <w:t>SECOND SCHEDULE</w:t>
      </w:r>
      <w:bookmarkEnd w:id="39"/>
      <w:bookmarkEnd w:id="40"/>
      <w:r w:rsidRPr="000D6E0C">
        <w:rPr>
          <w:rFonts w:ascii="Franklin Gothic Book" w:hAnsi="Franklin Gothic Book"/>
          <w:b w:val="0"/>
        </w:rPr>
        <w:t xml:space="preserve"> </w:t>
      </w:r>
    </w:p>
    <w:p w14:paraId="60E5ABFB" w14:textId="77777777" w:rsidR="002941BA" w:rsidRPr="000D6E0C" w:rsidRDefault="00777A72">
      <w:pPr>
        <w:spacing w:after="0" w:line="259" w:lineRule="auto"/>
        <w:ind w:left="38" w:firstLine="0"/>
        <w:jc w:val="left"/>
        <w:rPr>
          <w:rFonts w:ascii="Franklin Gothic Book" w:hAnsi="Franklin Gothic Book"/>
        </w:rPr>
      </w:pPr>
      <w:r w:rsidRPr="000D6E0C">
        <w:rPr>
          <w:rFonts w:ascii="Franklin Gothic Book" w:hAnsi="Franklin Gothic Book"/>
          <w:b/>
          <w:sz w:val="23"/>
        </w:rPr>
        <w:t xml:space="preserve"> </w:t>
      </w:r>
    </w:p>
    <w:p w14:paraId="6603B544" w14:textId="1B5B5DE8" w:rsidR="002941BA" w:rsidRPr="000D6E0C" w:rsidRDefault="00777A72">
      <w:pPr>
        <w:spacing w:after="0" w:line="259" w:lineRule="auto"/>
        <w:ind w:left="140" w:right="12" w:hanging="10"/>
        <w:jc w:val="center"/>
        <w:rPr>
          <w:rFonts w:ascii="Franklin Gothic Book" w:hAnsi="Franklin Gothic Book"/>
        </w:rPr>
      </w:pPr>
      <w:r w:rsidRPr="000D6E0C">
        <w:rPr>
          <w:rFonts w:ascii="Franklin Gothic Book" w:hAnsi="Franklin Gothic Book"/>
          <w:u w:val="single" w:color="000000"/>
        </w:rPr>
        <w:t>LICENCE FEE</w:t>
      </w:r>
    </w:p>
    <w:p w14:paraId="374DDFEC" w14:textId="77777777" w:rsidR="002941BA" w:rsidRPr="000D6E0C" w:rsidRDefault="00777A72">
      <w:pPr>
        <w:spacing w:after="2" w:line="259" w:lineRule="auto"/>
        <w:ind w:left="38" w:firstLine="0"/>
        <w:jc w:val="left"/>
        <w:rPr>
          <w:rFonts w:ascii="Franklin Gothic Book" w:hAnsi="Franklin Gothic Book"/>
        </w:rPr>
      </w:pPr>
      <w:r w:rsidRPr="000D6E0C">
        <w:rPr>
          <w:rFonts w:ascii="Franklin Gothic Book" w:hAnsi="Franklin Gothic Book"/>
          <w:sz w:val="20"/>
        </w:rPr>
        <w:t xml:space="preserve"> </w:t>
      </w:r>
    </w:p>
    <w:p w14:paraId="419441FE" w14:textId="77777777" w:rsidR="002941BA" w:rsidRPr="000D6E0C" w:rsidRDefault="00777A72">
      <w:pPr>
        <w:spacing w:after="65" w:line="259" w:lineRule="auto"/>
        <w:ind w:left="38" w:firstLine="0"/>
        <w:jc w:val="left"/>
        <w:rPr>
          <w:rFonts w:ascii="Franklin Gothic Book" w:hAnsi="Franklin Gothic Book"/>
        </w:rPr>
      </w:pPr>
      <w:r w:rsidRPr="000D6E0C">
        <w:rPr>
          <w:rFonts w:ascii="Franklin Gothic Book" w:hAnsi="Franklin Gothic Book"/>
          <w:sz w:val="22"/>
        </w:rPr>
        <w:t xml:space="preserve"> </w:t>
      </w:r>
    </w:p>
    <w:p w14:paraId="390F5489" w14:textId="16653B15" w:rsidR="009E4BB1" w:rsidRDefault="00777A72">
      <w:pPr>
        <w:spacing w:after="5" w:line="249" w:lineRule="auto"/>
        <w:ind w:left="254" w:hanging="10"/>
        <w:jc w:val="left"/>
        <w:rPr>
          <w:rFonts w:ascii="Franklin Gothic Book" w:hAnsi="Franklin Gothic Book"/>
          <w:b/>
        </w:rPr>
      </w:pPr>
      <w:r w:rsidRPr="000D6E0C">
        <w:rPr>
          <w:rFonts w:ascii="Franklin Gothic Book" w:hAnsi="Franklin Gothic Book"/>
          <w:b/>
        </w:rPr>
        <w:t xml:space="preserve">The Licence Fee </w:t>
      </w:r>
      <w:r w:rsidR="009E4BB1">
        <w:rPr>
          <w:rFonts w:ascii="Franklin Gothic Book" w:hAnsi="Franklin Gothic Book"/>
          <w:b/>
        </w:rPr>
        <w:t xml:space="preserve">comprises a fixed </w:t>
      </w:r>
      <w:r w:rsidR="00D96374">
        <w:rPr>
          <w:rFonts w:ascii="Franklin Gothic Book" w:hAnsi="Franklin Gothic Book"/>
          <w:b/>
        </w:rPr>
        <w:t xml:space="preserve">% </w:t>
      </w:r>
      <w:r w:rsidR="009E4BB1">
        <w:rPr>
          <w:rFonts w:ascii="Franklin Gothic Book" w:hAnsi="Franklin Gothic Book"/>
          <w:b/>
        </w:rPr>
        <w:t xml:space="preserve">fee element (Table A) </w:t>
      </w:r>
      <w:r w:rsidR="00F11B6C">
        <w:rPr>
          <w:rFonts w:ascii="Franklin Gothic Book" w:hAnsi="Franklin Gothic Book"/>
          <w:b/>
        </w:rPr>
        <w:t xml:space="preserve">% of </w:t>
      </w:r>
      <w:r w:rsidR="00FD3F80">
        <w:rPr>
          <w:rFonts w:ascii="Franklin Gothic Book" w:hAnsi="Franklin Gothic Book"/>
          <w:b/>
        </w:rPr>
        <w:t xml:space="preserve">annual </w:t>
      </w:r>
      <w:r w:rsidR="00F11B6C">
        <w:rPr>
          <w:rFonts w:ascii="Franklin Gothic Book" w:hAnsi="Franklin Gothic Book"/>
          <w:b/>
        </w:rPr>
        <w:t>Net Revenue</w:t>
      </w:r>
    </w:p>
    <w:p w14:paraId="552A0BC5" w14:textId="77777777" w:rsidR="009E4BB1" w:rsidRDefault="009E4BB1" w:rsidP="009E4BB1">
      <w:pPr>
        <w:spacing w:after="5" w:line="249" w:lineRule="auto"/>
        <w:ind w:left="0" w:firstLine="0"/>
        <w:jc w:val="left"/>
        <w:rPr>
          <w:rFonts w:ascii="Franklin Gothic Book" w:hAnsi="Franklin Gothic Book"/>
          <w:b/>
        </w:rPr>
      </w:pPr>
    </w:p>
    <w:p w14:paraId="0BA42097" w14:textId="511CB3C9" w:rsidR="009E4BB1" w:rsidRDefault="009E4BB1" w:rsidP="009E4BB1">
      <w:pPr>
        <w:spacing w:after="5" w:line="249" w:lineRule="auto"/>
        <w:ind w:left="0" w:firstLine="0"/>
        <w:jc w:val="left"/>
        <w:rPr>
          <w:rFonts w:ascii="Franklin Gothic Book" w:hAnsi="Franklin Gothic Book"/>
          <w:b/>
        </w:rPr>
      </w:pPr>
      <w:r>
        <w:rPr>
          <w:rFonts w:ascii="Franklin Gothic Book" w:hAnsi="Franklin Gothic Book"/>
          <w:b/>
        </w:rPr>
        <w:t>Table A: Fixed Licence Fee</w:t>
      </w:r>
    </w:p>
    <w:p w14:paraId="3FEBB8C8" w14:textId="77777777" w:rsidR="009E4BB1" w:rsidRDefault="009E4BB1">
      <w:pPr>
        <w:spacing w:after="5" w:line="249" w:lineRule="auto"/>
        <w:ind w:left="254" w:hanging="10"/>
        <w:jc w:val="left"/>
        <w:rPr>
          <w:rFonts w:ascii="Franklin Gothic Book" w:hAnsi="Franklin Gothic Book"/>
          <w:b/>
        </w:rPr>
      </w:pPr>
    </w:p>
    <w:tbl>
      <w:tblPr>
        <w:tblStyle w:val="TableGrid"/>
        <w:tblW w:w="5000" w:type="pct"/>
        <w:tblInd w:w="0" w:type="dxa"/>
        <w:tblCellMar>
          <w:top w:w="54" w:type="dxa"/>
          <w:right w:w="115" w:type="dxa"/>
        </w:tblCellMar>
        <w:tblLook w:val="04A0" w:firstRow="1" w:lastRow="0" w:firstColumn="1" w:lastColumn="0" w:noHBand="0" w:noVBand="1"/>
      </w:tblPr>
      <w:tblGrid>
        <w:gridCol w:w="7224"/>
        <w:gridCol w:w="2227"/>
      </w:tblGrid>
      <w:tr w:rsidR="009E4BB1" w:rsidRPr="000D6E0C" w14:paraId="43C813B3" w14:textId="77777777" w:rsidTr="004B376A">
        <w:trPr>
          <w:trHeight w:val="587"/>
        </w:trPr>
        <w:tc>
          <w:tcPr>
            <w:tcW w:w="3822" w:type="pct"/>
            <w:tcBorders>
              <w:top w:val="single" w:sz="4" w:space="0" w:color="000000"/>
              <w:left w:val="single" w:sz="4" w:space="0" w:color="000000"/>
              <w:bottom w:val="single" w:sz="4" w:space="0" w:color="000000"/>
              <w:right w:val="single" w:sz="4" w:space="0" w:color="auto"/>
            </w:tcBorders>
          </w:tcPr>
          <w:p w14:paraId="6EB30A8C" w14:textId="5A92753F" w:rsidR="009E4BB1" w:rsidRPr="000D6E0C" w:rsidRDefault="009E4BB1" w:rsidP="009E4BB1">
            <w:pPr>
              <w:spacing w:after="0" w:line="259" w:lineRule="auto"/>
              <w:ind w:left="136" w:firstLine="0"/>
              <w:rPr>
                <w:rFonts w:ascii="Franklin Gothic Book" w:hAnsi="Franklin Gothic Book"/>
              </w:rPr>
            </w:pPr>
            <w:r>
              <w:rPr>
                <w:rFonts w:ascii="Franklin Gothic Book" w:hAnsi="Franklin Gothic Book"/>
                <w:b/>
              </w:rPr>
              <w:t xml:space="preserve">ANNUAL FIXED </w:t>
            </w:r>
            <w:r w:rsidR="00FD3F80">
              <w:rPr>
                <w:rFonts w:ascii="Franklin Gothic Book" w:hAnsi="Franklin Gothic Book"/>
                <w:b/>
              </w:rPr>
              <w:t xml:space="preserve">% </w:t>
            </w:r>
            <w:r>
              <w:rPr>
                <w:rFonts w:ascii="Franklin Gothic Book" w:hAnsi="Franklin Gothic Book"/>
                <w:b/>
              </w:rPr>
              <w:t>LICENCE FEE</w:t>
            </w:r>
            <w:r w:rsidRPr="000D6E0C">
              <w:rPr>
                <w:rFonts w:ascii="Franklin Gothic Book" w:hAnsi="Franklin Gothic Book"/>
                <w:b/>
              </w:rPr>
              <w:t xml:space="preserve"> </w:t>
            </w:r>
            <w:r w:rsidR="00FD3F80">
              <w:rPr>
                <w:rFonts w:ascii="Franklin Gothic Book" w:hAnsi="Franklin Gothic Book"/>
                <w:b/>
              </w:rPr>
              <w:t>OF NET REVENUE</w:t>
            </w:r>
          </w:p>
        </w:tc>
        <w:tc>
          <w:tcPr>
            <w:tcW w:w="1178" w:type="pct"/>
            <w:tcBorders>
              <w:top w:val="single" w:sz="4" w:space="0" w:color="000000"/>
              <w:left w:val="single" w:sz="4" w:space="0" w:color="auto"/>
              <w:bottom w:val="single" w:sz="4" w:space="0" w:color="000000"/>
              <w:right w:val="single" w:sz="4" w:space="0" w:color="auto"/>
            </w:tcBorders>
          </w:tcPr>
          <w:p w14:paraId="0F762DCF" w14:textId="34FD28FE" w:rsidR="009E4BB1" w:rsidRPr="009E4BB1" w:rsidRDefault="00FD3F80" w:rsidP="004B376A">
            <w:pPr>
              <w:spacing w:after="0" w:line="259" w:lineRule="auto"/>
              <w:ind w:left="125" w:firstLine="0"/>
              <w:jc w:val="left"/>
              <w:rPr>
                <w:rFonts w:ascii="Franklin Gothic Book" w:hAnsi="Franklin Gothic Book"/>
                <w:bCs/>
              </w:rPr>
            </w:pPr>
            <w:r>
              <w:rPr>
                <w:rFonts w:ascii="Franklin Gothic Book" w:hAnsi="Franklin Gothic Book"/>
                <w:bCs/>
              </w:rPr>
              <w:t>XXXXXX</w:t>
            </w:r>
            <w:r w:rsidR="00FD1134">
              <w:rPr>
                <w:rFonts w:ascii="Franklin Gothic Book" w:hAnsi="Franklin Gothic Book"/>
                <w:bCs/>
              </w:rPr>
              <w:t>%</w:t>
            </w:r>
          </w:p>
        </w:tc>
      </w:tr>
    </w:tbl>
    <w:p w14:paraId="6493A139" w14:textId="77777777" w:rsidR="009E4BB1" w:rsidRDefault="009E4BB1" w:rsidP="009E4BB1">
      <w:pPr>
        <w:spacing w:after="5" w:line="249" w:lineRule="auto"/>
        <w:ind w:left="0" w:firstLine="0"/>
        <w:jc w:val="left"/>
        <w:rPr>
          <w:rFonts w:ascii="Franklin Gothic Book" w:hAnsi="Franklin Gothic Book"/>
          <w:b/>
        </w:rPr>
      </w:pPr>
    </w:p>
    <w:p w14:paraId="34F578FA" w14:textId="77777777" w:rsidR="009E4BB1" w:rsidRDefault="009E4BB1" w:rsidP="009E4BB1">
      <w:pPr>
        <w:spacing w:after="5" w:line="249" w:lineRule="auto"/>
        <w:ind w:left="0" w:firstLine="0"/>
        <w:jc w:val="left"/>
        <w:rPr>
          <w:rFonts w:ascii="Franklin Gothic Book" w:hAnsi="Franklin Gothic Book"/>
          <w:b/>
        </w:rPr>
      </w:pPr>
    </w:p>
    <w:p w14:paraId="7A5D0477" w14:textId="0B670B5A" w:rsidR="002941BA" w:rsidRPr="000D6E0C" w:rsidRDefault="002941BA">
      <w:pPr>
        <w:spacing w:after="0" w:line="259" w:lineRule="auto"/>
        <w:ind w:left="38" w:firstLine="0"/>
        <w:jc w:val="left"/>
        <w:rPr>
          <w:rFonts w:ascii="Franklin Gothic Book" w:hAnsi="Franklin Gothic Book"/>
        </w:rPr>
      </w:pPr>
    </w:p>
    <w:p w14:paraId="6837AC9E" w14:textId="77777777" w:rsidR="00BB2583" w:rsidRDefault="00BB2583" w:rsidP="00BB2583">
      <w:pPr>
        <w:spacing w:after="2" w:line="259" w:lineRule="auto"/>
        <w:ind w:left="38" w:firstLine="0"/>
        <w:jc w:val="left"/>
        <w:rPr>
          <w:rFonts w:ascii="Franklin Gothic Book" w:hAnsi="Franklin Gothic Book"/>
          <w:b/>
          <w:sz w:val="19"/>
        </w:rPr>
      </w:pPr>
    </w:p>
    <w:p w14:paraId="402FFF8C" w14:textId="77777777" w:rsidR="002941BA" w:rsidRPr="00987956" w:rsidRDefault="00777A72">
      <w:pPr>
        <w:spacing w:after="0" w:line="259" w:lineRule="auto"/>
        <w:ind w:left="38" w:firstLine="0"/>
        <w:jc w:val="left"/>
        <w:rPr>
          <w:rFonts w:ascii="Franklin Gothic Book" w:hAnsi="Franklin Gothic Book"/>
          <w:bCs/>
        </w:rPr>
      </w:pPr>
      <w:r w:rsidRPr="00987956">
        <w:rPr>
          <w:rFonts w:ascii="Franklin Gothic Book" w:hAnsi="Franklin Gothic Book"/>
          <w:bCs/>
        </w:rPr>
        <w:t xml:space="preserve"> </w:t>
      </w:r>
      <w:r w:rsidRPr="00987956">
        <w:rPr>
          <w:rFonts w:ascii="Franklin Gothic Book" w:hAnsi="Franklin Gothic Book"/>
          <w:bCs/>
          <w:sz w:val="20"/>
        </w:rPr>
        <w:t xml:space="preserve"> </w:t>
      </w:r>
    </w:p>
    <w:p w14:paraId="0C6B7BE6" w14:textId="427E9E27" w:rsidR="002941BA" w:rsidRPr="00987956" w:rsidRDefault="00777A72">
      <w:pPr>
        <w:spacing w:after="0" w:line="259" w:lineRule="auto"/>
        <w:ind w:left="38" w:firstLine="0"/>
        <w:jc w:val="left"/>
        <w:rPr>
          <w:rFonts w:ascii="Franklin Gothic Book" w:hAnsi="Franklin Gothic Book"/>
          <w:bCs/>
        </w:rPr>
      </w:pPr>
      <w:r w:rsidRPr="00987956">
        <w:rPr>
          <w:rFonts w:ascii="Franklin Gothic Book" w:hAnsi="Franklin Gothic Book"/>
          <w:bCs/>
          <w:sz w:val="20"/>
        </w:rPr>
        <w:t xml:space="preserve"> </w:t>
      </w:r>
      <w:r w:rsidRPr="00987956">
        <w:rPr>
          <w:rFonts w:ascii="Franklin Gothic Book" w:hAnsi="Franklin Gothic Book"/>
          <w:bCs/>
        </w:rPr>
        <w:br w:type="page"/>
      </w:r>
    </w:p>
    <w:p w14:paraId="2C409F53" w14:textId="77777777" w:rsidR="00390F68" w:rsidRPr="000D6E0C" w:rsidRDefault="00390F68">
      <w:pPr>
        <w:pStyle w:val="Heading1"/>
        <w:ind w:right="237"/>
        <w:rPr>
          <w:rFonts w:ascii="Franklin Gothic Book" w:hAnsi="Franklin Gothic Book"/>
        </w:rPr>
      </w:pPr>
    </w:p>
    <w:p w14:paraId="127CD876" w14:textId="0799A44C" w:rsidR="002941BA" w:rsidRPr="000D6E0C" w:rsidRDefault="00777A72">
      <w:pPr>
        <w:pStyle w:val="Heading1"/>
        <w:ind w:right="237"/>
        <w:rPr>
          <w:rFonts w:ascii="Franklin Gothic Book" w:hAnsi="Franklin Gothic Book"/>
        </w:rPr>
      </w:pPr>
      <w:bookmarkStart w:id="41" w:name="_Toc179278146"/>
      <w:bookmarkStart w:id="42" w:name="_Toc179278181"/>
      <w:r w:rsidRPr="000D6E0C">
        <w:rPr>
          <w:rFonts w:ascii="Franklin Gothic Book" w:hAnsi="Franklin Gothic Book"/>
        </w:rPr>
        <w:t>THIRD SCHEDULE</w:t>
      </w:r>
      <w:bookmarkEnd w:id="41"/>
      <w:bookmarkEnd w:id="42"/>
      <w:r w:rsidRPr="000D6E0C">
        <w:rPr>
          <w:rFonts w:ascii="Franklin Gothic Book" w:hAnsi="Franklin Gothic Book"/>
          <w:b w:val="0"/>
        </w:rPr>
        <w:t xml:space="preserve"> </w:t>
      </w:r>
    </w:p>
    <w:p w14:paraId="5A88D94B" w14:textId="77777777" w:rsidR="002941BA" w:rsidRPr="000D6E0C" w:rsidRDefault="00777A72">
      <w:pPr>
        <w:spacing w:after="0" w:line="259" w:lineRule="auto"/>
        <w:ind w:left="38" w:firstLine="0"/>
        <w:jc w:val="left"/>
        <w:rPr>
          <w:rFonts w:ascii="Franklin Gothic Book" w:hAnsi="Franklin Gothic Book"/>
        </w:rPr>
      </w:pPr>
      <w:r w:rsidRPr="000D6E0C">
        <w:rPr>
          <w:rFonts w:ascii="Franklin Gothic Book" w:hAnsi="Franklin Gothic Book"/>
          <w:b/>
          <w:sz w:val="23"/>
        </w:rPr>
        <w:t xml:space="preserve"> </w:t>
      </w:r>
    </w:p>
    <w:p w14:paraId="4F04F573" w14:textId="66D97031" w:rsidR="002941BA" w:rsidRPr="000D6E0C" w:rsidRDefault="00003480">
      <w:pPr>
        <w:spacing w:after="0" w:line="259" w:lineRule="auto"/>
        <w:ind w:left="140" w:right="2" w:hanging="10"/>
        <w:jc w:val="center"/>
        <w:rPr>
          <w:rFonts w:ascii="Franklin Gothic Book" w:hAnsi="Franklin Gothic Book"/>
        </w:rPr>
      </w:pPr>
      <w:r>
        <w:rPr>
          <w:rFonts w:ascii="Franklin Gothic Book" w:hAnsi="Franklin Gothic Book"/>
          <w:u w:val="single" w:color="000000"/>
        </w:rPr>
        <w:t xml:space="preserve">CAPITAL </w:t>
      </w:r>
      <w:r w:rsidR="00777A72" w:rsidRPr="000D6E0C">
        <w:rPr>
          <w:rFonts w:ascii="Franklin Gothic Book" w:hAnsi="Franklin Gothic Book"/>
          <w:u w:val="single" w:color="000000"/>
        </w:rPr>
        <w:t>INVESTMENT</w:t>
      </w:r>
      <w:r w:rsidR="00777A72" w:rsidRPr="000D6E0C">
        <w:rPr>
          <w:rFonts w:ascii="Franklin Gothic Book" w:hAnsi="Franklin Gothic Book"/>
        </w:rPr>
        <w:t xml:space="preserve"> </w:t>
      </w:r>
    </w:p>
    <w:p w14:paraId="0C492980" w14:textId="77777777" w:rsidR="002941BA" w:rsidRPr="000D6E0C" w:rsidRDefault="00777A72">
      <w:pPr>
        <w:spacing w:after="98" w:line="259" w:lineRule="auto"/>
        <w:ind w:left="38" w:firstLine="0"/>
        <w:jc w:val="left"/>
        <w:rPr>
          <w:rFonts w:ascii="Franklin Gothic Book" w:hAnsi="Franklin Gothic Book"/>
        </w:rPr>
      </w:pPr>
      <w:r w:rsidRPr="000D6E0C">
        <w:rPr>
          <w:rFonts w:ascii="Franklin Gothic Book" w:hAnsi="Franklin Gothic Book"/>
          <w:sz w:val="18"/>
        </w:rPr>
        <w:t xml:space="preserve"> </w:t>
      </w:r>
    </w:p>
    <w:p w14:paraId="6DC9DC7A" w14:textId="017C3360" w:rsidR="002941BA" w:rsidRPr="000D6E0C" w:rsidRDefault="00777A72">
      <w:pPr>
        <w:ind w:left="254" w:right="119"/>
        <w:rPr>
          <w:rFonts w:ascii="Franklin Gothic Book" w:hAnsi="Franklin Gothic Book"/>
        </w:rPr>
      </w:pPr>
      <w:r w:rsidRPr="000D6E0C">
        <w:rPr>
          <w:rFonts w:ascii="Franklin Gothic Book" w:hAnsi="Franklin Gothic Book"/>
        </w:rPr>
        <w:t>The sum of €</w:t>
      </w:r>
      <w:r w:rsidR="004A7608">
        <w:rPr>
          <w:rFonts w:ascii="Franklin Gothic Book" w:hAnsi="Franklin Gothic Book"/>
        </w:rPr>
        <w:t>XXXXXX</w:t>
      </w:r>
      <w:r w:rsidRPr="000D6E0C">
        <w:rPr>
          <w:rFonts w:ascii="Franklin Gothic Book" w:hAnsi="Franklin Gothic Book"/>
        </w:rPr>
        <w:t xml:space="preserve"> including VAT shall be expended/invested by the Licensee in respect of improvements to the Catering Premises, which shall include fitting out the Catering </w:t>
      </w:r>
      <w:r w:rsidR="00941EE7" w:rsidRPr="000D6E0C">
        <w:rPr>
          <w:rFonts w:ascii="Franklin Gothic Book" w:hAnsi="Franklin Gothic Book"/>
        </w:rPr>
        <w:t>Premises, subject</w:t>
      </w:r>
      <w:r w:rsidRPr="000D6E0C">
        <w:rPr>
          <w:rFonts w:ascii="Franklin Gothic Book" w:hAnsi="Franklin Gothic Book"/>
        </w:rPr>
        <w:t xml:space="preserve"> to Clause </w:t>
      </w:r>
      <w:r w:rsidR="00FC5436">
        <w:rPr>
          <w:rFonts w:ascii="Franklin Gothic Book" w:hAnsi="Franklin Gothic Book"/>
        </w:rPr>
        <w:t>8</w:t>
      </w:r>
      <w:r w:rsidRPr="000D6E0C">
        <w:rPr>
          <w:rFonts w:ascii="Franklin Gothic Book" w:hAnsi="Franklin Gothic Book"/>
        </w:rPr>
        <w:t xml:space="preserve">. </w:t>
      </w:r>
    </w:p>
    <w:p w14:paraId="741C315F" w14:textId="77777777" w:rsidR="002941BA" w:rsidRPr="000D6E0C" w:rsidRDefault="00777A72">
      <w:pPr>
        <w:spacing w:after="0" w:line="259" w:lineRule="auto"/>
        <w:ind w:left="38" w:firstLine="0"/>
        <w:jc w:val="left"/>
        <w:rPr>
          <w:rFonts w:ascii="Franklin Gothic Book" w:hAnsi="Franklin Gothic Book"/>
        </w:rPr>
      </w:pPr>
      <w:r w:rsidRPr="000D6E0C">
        <w:rPr>
          <w:rFonts w:ascii="Franklin Gothic Book" w:hAnsi="Franklin Gothic Book"/>
          <w:b/>
        </w:rPr>
        <w:t xml:space="preserve"> </w:t>
      </w:r>
    </w:p>
    <w:p w14:paraId="789F0FDB" w14:textId="77777777" w:rsidR="002941BA" w:rsidRPr="000D6E0C" w:rsidRDefault="00777A72">
      <w:pPr>
        <w:spacing w:after="0" w:line="259" w:lineRule="auto"/>
        <w:ind w:left="38" w:firstLine="0"/>
        <w:jc w:val="left"/>
        <w:rPr>
          <w:rFonts w:ascii="Franklin Gothic Book" w:hAnsi="Franklin Gothic Book"/>
        </w:rPr>
      </w:pPr>
      <w:r w:rsidRPr="000D6E0C">
        <w:rPr>
          <w:rFonts w:ascii="Franklin Gothic Book" w:hAnsi="Franklin Gothic Book"/>
          <w:b/>
          <w:sz w:val="23"/>
        </w:rPr>
        <w:t xml:space="preserve"> </w:t>
      </w:r>
    </w:p>
    <w:p w14:paraId="093038A0" w14:textId="77777777" w:rsidR="002941BA" w:rsidRPr="000D6E0C" w:rsidRDefault="00777A72">
      <w:pPr>
        <w:spacing w:after="0" w:line="259" w:lineRule="auto"/>
        <w:ind w:left="140" w:hanging="10"/>
        <w:jc w:val="center"/>
        <w:rPr>
          <w:rFonts w:ascii="Franklin Gothic Book" w:hAnsi="Franklin Gothic Book"/>
        </w:rPr>
      </w:pPr>
      <w:r w:rsidRPr="000D6E0C">
        <w:rPr>
          <w:rFonts w:ascii="Franklin Gothic Book" w:hAnsi="Franklin Gothic Book"/>
          <w:u w:val="single" w:color="000000"/>
        </w:rPr>
        <w:t>AMORTISATION PERIOD</w:t>
      </w:r>
      <w:r w:rsidRPr="000D6E0C">
        <w:rPr>
          <w:rFonts w:ascii="Franklin Gothic Book" w:hAnsi="Franklin Gothic Book"/>
        </w:rPr>
        <w:t xml:space="preserve"> </w:t>
      </w:r>
    </w:p>
    <w:p w14:paraId="19F9138A" w14:textId="77777777" w:rsidR="002941BA" w:rsidRPr="000D6E0C" w:rsidRDefault="00777A72">
      <w:pPr>
        <w:spacing w:after="0" w:line="259" w:lineRule="auto"/>
        <w:ind w:left="38" w:firstLine="0"/>
        <w:jc w:val="left"/>
        <w:rPr>
          <w:rFonts w:ascii="Franklin Gothic Book" w:hAnsi="Franklin Gothic Book"/>
        </w:rPr>
      </w:pPr>
      <w:r w:rsidRPr="000D6E0C">
        <w:rPr>
          <w:rFonts w:ascii="Franklin Gothic Book" w:hAnsi="Franklin Gothic Book"/>
        </w:rPr>
        <w:t xml:space="preserve"> </w:t>
      </w:r>
    </w:p>
    <w:tbl>
      <w:tblPr>
        <w:tblStyle w:val="TableGrid"/>
        <w:tblW w:w="6408" w:type="dxa"/>
        <w:tblInd w:w="132" w:type="dxa"/>
        <w:tblCellMar>
          <w:top w:w="185" w:type="dxa"/>
          <w:left w:w="113" w:type="dxa"/>
          <w:bottom w:w="8" w:type="dxa"/>
          <w:right w:w="125" w:type="dxa"/>
        </w:tblCellMar>
        <w:tblLook w:val="04A0" w:firstRow="1" w:lastRow="0" w:firstColumn="1" w:lastColumn="0" w:noHBand="0" w:noVBand="1"/>
      </w:tblPr>
      <w:tblGrid>
        <w:gridCol w:w="2808"/>
        <w:gridCol w:w="3600"/>
      </w:tblGrid>
      <w:tr w:rsidR="002941BA" w:rsidRPr="000D6E0C" w14:paraId="46FF520F" w14:textId="77777777">
        <w:trPr>
          <w:trHeight w:val="686"/>
        </w:trPr>
        <w:tc>
          <w:tcPr>
            <w:tcW w:w="2808" w:type="dxa"/>
            <w:tcBorders>
              <w:top w:val="single" w:sz="6" w:space="0" w:color="000000"/>
              <w:left w:val="single" w:sz="6" w:space="0" w:color="000000"/>
              <w:bottom w:val="single" w:sz="6" w:space="0" w:color="000000"/>
              <w:right w:val="single" w:sz="6" w:space="0" w:color="000000"/>
            </w:tcBorders>
            <w:vAlign w:val="bottom"/>
          </w:tcPr>
          <w:p w14:paraId="036F5E91" w14:textId="77777777" w:rsidR="002941BA" w:rsidRPr="000D6E0C" w:rsidRDefault="00777A72">
            <w:pPr>
              <w:spacing w:after="0" w:line="259" w:lineRule="auto"/>
              <w:ind w:left="0" w:firstLine="0"/>
              <w:jc w:val="left"/>
              <w:rPr>
                <w:rFonts w:ascii="Franklin Gothic Book" w:hAnsi="Franklin Gothic Book"/>
              </w:rPr>
            </w:pPr>
            <w:r w:rsidRPr="000D6E0C">
              <w:rPr>
                <w:rFonts w:ascii="Franklin Gothic Book" w:hAnsi="Franklin Gothic Book"/>
                <w:b/>
              </w:rPr>
              <w:t xml:space="preserve">INVESTMENT </w:t>
            </w:r>
          </w:p>
          <w:p w14:paraId="628B9473" w14:textId="77777777" w:rsidR="002941BA" w:rsidRPr="000D6E0C" w:rsidRDefault="00777A72">
            <w:pPr>
              <w:spacing w:after="0" w:line="259" w:lineRule="auto"/>
              <w:ind w:left="0" w:firstLine="0"/>
              <w:jc w:val="left"/>
              <w:rPr>
                <w:rFonts w:ascii="Franklin Gothic Book" w:hAnsi="Franklin Gothic Book"/>
              </w:rPr>
            </w:pPr>
            <w:r w:rsidRPr="000D6E0C">
              <w:rPr>
                <w:rFonts w:ascii="Franklin Gothic Book" w:hAnsi="Franklin Gothic Book"/>
                <w:b/>
              </w:rPr>
              <w:t>AMOUNT</w:t>
            </w:r>
            <w:r w:rsidRPr="000D6E0C">
              <w:rPr>
                <w:rFonts w:ascii="Franklin Gothic Book" w:hAnsi="Franklin Gothic Book"/>
              </w:rPr>
              <w:t xml:space="preserve"> </w:t>
            </w:r>
          </w:p>
        </w:tc>
        <w:tc>
          <w:tcPr>
            <w:tcW w:w="3600" w:type="dxa"/>
            <w:tcBorders>
              <w:top w:val="single" w:sz="6" w:space="0" w:color="000000"/>
              <w:left w:val="single" w:sz="6" w:space="0" w:color="000000"/>
              <w:bottom w:val="single" w:sz="6" w:space="0" w:color="000000"/>
              <w:right w:val="single" w:sz="6" w:space="0" w:color="000000"/>
            </w:tcBorders>
          </w:tcPr>
          <w:p w14:paraId="1FCAED53" w14:textId="77777777" w:rsidR="002941BA" w:rsidRPr="000D6E0C" w:rsidRDefault="00777A72">
            <w:pPr>
              <w:spacing w:after="0" w:line="259" w:lineRule="auto"/>
              <w:ind w:left="0" w:firstLine="0"/>
              <w:jc w:val="left"/>
              <w:rPr>
                <w:rFonts w:ascii="Franklin Gothic Book" w:hAnsi="Franklin Gothic Book"/>
              </w:rPr>
            </w:pPr>
            <w:r w:rsidRPr="000D6E0C">
              <w:rPr>
                <w:rFonts w:ascii="Franklin Gothic Book" w:hAnsi="Franklin Gothic Book"/>
                <w:b/>
              </w:rPr>
              <w:t>AMORTISATION PERIOD</w:t>
            </w:r>
            <w:r w:rsidRPr="000D6E0C">
              <w:rPr>
                <w:rFonts w:ascii="Franklin Gothic Book" w:hAnsi="Franklin Gothic Book"/>
              </w:rPr>
              <w:t xml:space="preserve"> </w:t>
            </w:r>
          </w:p>
        </w:tc>
      </w:tr>
      <w:tr w:rsidR="002941BA" w:rsidRPr="000D6E0C" w14:paraId="547BCCBC" w14:textId="77777777">
        <w:trPr>
          <w:trHeight w:val="1190"/>
        </w:trPr>
        <w:tc>
          <w:tcPr>
            <w:tcW w:w="2808" w:type="dxa"/>
            <w:tcBorders>
              <w:top w:val="single" w:sz="6" w:space="0" w:color="000000"/>
              <w:left w:val="single" w:sz="6" w:space="0" w:color="000000"/>
              <w:bottom w:val="single" w:sz="6" w:space="0" w:color="000000"/>
              <w:right w:val="single" w:sz="6" w:space="0" w:color="000000"/>
            </w:tcBorders>
          </w:tcPr>
          <w:p w14:paraId="4BFBD92C" w14:textId="4ACF15FB" w:rsidR="002941BA" w:rsidRPr="000D6E0C" w:rsidRDefault="00777A72">
            <w:pPr>
              <w:spacing w:after="0" w:line="259" w:lineRule="auto"/>
              <w:ind w:left="0" w:firstLine="0"/>
              <w:jc w:val="left"/>
              <w:rPr>
                <w:rFonts w:ascii="Franklin Gothic Book" w:hAnsi="Franklin Gothic Book"/>
              </w:rPr>
            </w:pPr>
            <w:r w:rsidRPr="000D6E0C">
              <w:rPr>
                <w:rFonts w:ascii="Franklin Gothic Book" w:hAnsi="Franklin Gothic Book"/>
                <w:b/>
              </w:rPr>
              <w:t>€</w:t>
            </w:r>
            <w:r w:rsidR="0077339C">
              <w:rPr>
                <w:rFonts w:ascii="Franklin Gothic Book" w:hAnsi="Franklin Gothic Book"/>
                <w:b/>
              </w:rPr>
              <w:t>XXXXXX.XXX</w:t>
            </w:r>
            <w:r w:rsidRPr="000D6E0C">
              <w:rPr>
                <w:rFonts w:ascii="Franklin Gothic Book" w:hAnsi="Franklin Gothic Book"/>
              </w:rPr>
              <w:t xml:space="preserve"> </w:t>
            </w:r>
            <w:r w:rsidRPr="000D6E0C">
              <w:rPr>
                <w:rFonts w:ascii="Franklin Gothic Book" w:hAnsi="Franklin Gothic Book"/>
                <w:b/>
              </w:rPr>
              <w:t>including VAT</w:t>
            </w:r>
            <w:r w:rsidRPr="000D6E0C">
              <w:rPr>
                <w:rFonts w:ascii="Franklin Gothic Book" w:hAnsi="Franklin Gothic Book"/>
              </w:rPr>
              <w:t xml:space="preserve"> </w:t>
            </w:r>
          </w:p>
        </w:tc>
        <w:tc>
          <w:tcPr>
            <w:tcW w:w="3600" w:type="dxa"/>
            <w:tcBorders>
              <w:top w:val="single" w:sz="6" w:space="0" w:color="000000"/>
              <w:left w:val="single" w:sz="6" w:space="0" w:color="000000"/>
              <w:bottom w:val="single" w:sz="6" w:space="0" w:color="000000"/>
              <w:right w:val="single" w:sz="6" w:space="0" w:color="000000"/>
            </w:tcBorders>
            <w:vAlign w:val="center"/>
          </w:tcPr>
          <w:p w14:paraId="17C75104" w14:textId="4AAC1198" w:rsidR="002941BA" w:rsidRPr="000D6E0C" w:rsidRDefault="00777A72">
            <w:pPr>
              <w:spacing w:after="0" w:line="259" w:lineRule="auto"/>
              <w:ind w:left="0" w:right="935" w:firstLine="0"/>
              <w:rPr>
                <w:rFonts w:ascii="Franklin Gothic Book" w:hAnsi="Franklin Gothic Book"/>
              </w:rPr>
            </w:pPr>
            <w:r w:rsidRPr="000D6E0C">
              <w:rPr>
                <w:rFonts w:ascii="Franklin Gothic Book" w:hAnsi="Franklin Gothic Book"/>
                <w:b/>
              </w:rPr>
              <w:t xml:space="preserve">5 years from the date of commission of the investment </w:t>
            </w:r>
          </w:p>
        </w:tc>
      </w:tr>
    </w:tbl>
    <w:p w14:paraId="2C6A30AC" w14:textId="77777777" w:rsidR="002941BA" w:rsidRPr="000D6E0C" w:rsidRDefault="00777A72">
      <w:pPr>
        <w:spacing w:after="0" w:line="259" w:lineRule="auto"/>
        <w:ind w:left="38" w:firstLine="0"/>
        <w:jc w:val="left"/>
        <w:rPr>
          <w:rFonts w:ascii="Franklin Gothic Book" w:hAnsi="Franklin Gothic Book"/>
        </w:rPr>
      </w:pPr>
      <w:r w:rsidRPr="000D6E0C">
        <w:rPr>
          <w:rFonts w:ascii="Franklin Gothic Book" w:hAnsi="Franklin Gothic Book"/>
          <w:sz w:val="20"/>
        </w:rPr>
        <w:t xml:space="preserve"> </w:t>
      </w:r>
      <w:r w:rsidRPr="000D6E0C">
        <w:rPr>
          <w:rFonts w:ascii="Franklin Gothic Book" w:hAnsi="Franklin Gothic Book"/>
        </w:rPr>
        <w:br w:type="page"/>
      </w:r>
    </w:p>
    <w:p w14:paraId="00DA114D" w14:textId="77777777" w:rsidR="002941BA" w:rsidRPr="000D6E0C" w:rsidRDefault="00777A72">
      <w:pPr>
        <w:pStyle w:val="Heading1"/>
        <w:ind w:right="247"/>
        <w:rPr>
          <w:rFonts w:ascii="Franklin Gothic Book" w:hAnsi="Franklin Gothic Book"/>
        </w:rPr>
      </w:pPr>
      <w:bookmarkStart w:id="43" w:name="_Toc179278147"/>
      <w:bookmarkStart w:id="44" w:name="_Toc179278182"/>
      <w:r w:rsidRPr="000D6E0C">
        <w:rPr>
          <w:rFonts w:ascii="Franklin Gothic Book" w:hAnsi="Franklin Gothic Book"/>
        </w:rPr>
        <w:lastRenderedPageBreak/>
        <w:t>FOURTH SCHEDULE</w:t>
      </w:r>
      <w:bookmarkEnd w:id="43"/>
      <w:bookmarkEnd w:id="44"/>
      <w:r w:rsidRPr="000D6E0C">
        <w:rPr>
          <w:rFonts w:ascii="Franklin Gothic Book" w:hAnsi="Franklin Gothic Book"/>
          <w:b w:val="0"/>
        </w:rPr>
        <w:t xml:space="preserve"> </w:t>
      </w:r>
    </w:p>
    <w:p w14:paraId="48D67025" w14:textId="77777777" w:rsidR="002941BA" w:rsidRPr="000D6E0C" w:rsidRDefault="00777A72">
      <w:pPr>
        <w:spacing w:after="0" w:line="259" w:lineRule="auto"/>
        <w:ind w:left="158" w:firstLine="0"/>
        <w:jc w:val="left"/>
        <w:rPr>
          <w:rFonts w:ascii="Franklin Gothic Book" w:hAnsi="Franklin Gothic Book"/>
        </w:rPr>
      </w:pPr>
      <w:r w:rsidRPr="000D6E0C">
        <w:rPr>
          <w:rFonts w:ascii="Franklin Gothic Book" w:hAnsi="Franklin Gothic Book"/>
          <w:b/>
          <w:sz w:val="23"/>
        </w:rPr>
        <w:t xml:space="preserve"> </w:t>
      </w:r>
    </w:p>
    <w:p w14:paraId="6599059F" w14:textId="77777777" w:rsidR="002941BA" w:rsidRPr="000D6E0C" w:rsidRDefault="00777A72">
      <w:pPr>
        <w:spacing w:after="0" w:line="259" w:lineRule="auto"/>
        <w:ind w:left="140" w:right="10" w:hanging="10"/>
        <w:jc w:val="center"/>
        <w:rPr>
          <w:rFonts w:ascii="Franklin Gothic Book" w:hAnsi="Franklin Gothic Book"/>
        </w:rPr>
      </w:pPr>
      <w:r w:rsidRPr="000D6E0C">
        <w:rPr>
          <w:rFonts w:ascii="Franklin Gothic Book" w:hAnsi="Franklin Gothic Book"/>
          <w:u w:val="single" w:color="000000"/>
        </w:rPr>
        <w:t>CAMPUS MAP</w:t>
      </w:r>
      <w:r w:rsidRPr="000D6E0C">
        <w:rPr>
          <w:rFonts w:ascii="Franklin Gothic Book" w:hAnsi="Franklin Gothic Book"/>
        </w:rPr>
        <w:t xml:space="preserve"> </w:t>
      </w:r>
    </w:p>
    <w:p w14:paraId="3A798352" w14:textId="77777777" w:rsidR="002941BA" w:rsidRPr="000D6E0C" w:rsidRDefault="00777A72">
      <w:pPr>
        <w:spacing w:after="0" w:line="259" w:lineRule="auto"/>
        <w:ind w:left="158" w:firstLine="0"/>
        <w:jc w:val="left"/>
        <w:rPr>
          <w:rFonts w:ascii="Franklin Gothic Book" w:hAnsi="Franklin Gothic Book"/>
        </w:rPr>
      </w:pPr>
      <w:r w:rsidRPr="000D6E0C">
        <w:rPr>
          <w:rFonts w:ascii="Franklin Gothic Book" w:hAnsi="Franklin Gothic Book"/>
        </w:rPr>
        <w:t xml:space="preserve"> </w:t>
      </w:r>
    </w:p>
    <w:p w14:paraId="62AFC378" w14:textId="77777777" w:rsidR="002941BA" w:rsidRPr="000D6E0C" w:rsidRDefault="00777A72">
      <w:pPr>
        <w:spacing w:after="0" w:line="259" w:lineRule="auto"/>
        <w:ind w:left="0" w:right="109" w:firstLine="0"/>
        <w:jc w:val="right"/>
        <w:rPr>
          <w:rFonts w:ascii="Franklin Gothic Book" w:hAnsi="Franklin Gothic Book"/>
        </w:rPr>
      </w:pPr>
      <w:r w:rsidRPr="000D6E0C">
        <w:rPr>
          <w:rFonts w:ascii="Franklin Gothic Book" w:eastAsia="Calibri" w:hAnsi="Franklin Gothic Book" w:cs="Calibri"/>
          <w:noProof/>
          <w:sz w:val="22"/>
        </w:rPr>
        <mc:AlternateContent>
          <mc:Choice Requires="wpg">
            <w:drawing>
              <wp:inline distT="0" distB="0" distL="0" distR="0" wp14:anchorId="4D417121" wp14:editId="629DDDEC">
                <wp:extent cx="5742432" cy="4078224"/>
                <wp:effectExtent l="0" t="0" r="0" b="0"/>
                <wp:docPr id="168330" name="Group 168330"/>
                <wp:cNvGraphicFramePr/>
                <a:graphic xmlns:a="http://schemas.openxmlformats.org/drawingml/2006/main">
                  <a:graphicData uri="http://schemas.microsoft.com/office/word/2010/wordprocessingGroup">
                    <wpg:wgp>
                      <wpg:cNvGrpSpPr/>
                      <wpg:grpSpPr>
                        <a:xfrm>
                          <a:off x="0" y="0"/>
                          <a:ext cx="5742432" cy="4078224"/>
                          <a:chOff x="0" y="0"/>
                          <a:chExt cx="5742432" cy="4078224"/>
                        </a:xfrm>
                      </wpg:grpSpPr>
                      <pic:pic xmlns:pic="http://schemas.openxmlformats.org/drawingml/2006/picture">
                        <pic:nvPicPr>
                          <pic:cNvPr id="31643" name="Picture 31643"/>
                          <pic:cNvPicPr/>
                        </pic:nvPicPr>
                        <pic:blipFill>
                          <a:blip r:embed="rId12"/>
                          <a:stretch>
                            <a:fillRect/>
                          </a:stretch>
                        </pic:blipFill>
                        <pic:spPr>
                          <a:xfrm>
                            <a:off x="0" y="0"/>
                            <a:ext cx="5742432" cy="2039112"/>
                          </a:xfrm>
                          <a:prstGeom prst="rect">
                            <a:avLst/>
                          </a:prstGeom>
                        </pic:spPr>
                      </pic:pic>
                      <pic:pic xmlns:pic="http://schemas.openxmlformats.org/drawingml/2006/picture">
                        <pic:nvPicPr>
                          <pic:cNvPr id="31645" name="Picture 31645"/>
                          <pic:cNvPicPr/>
                        </pic:nvPicPr>
                        <pic:blipFill>
                          <a:blip r:embed="rId13"/>
                          <a:stretch>
                            <a:fillRect/>
                          </a:stretch>
                        </pic:blipFill>
                        <pic:spPr>
                          <a:xfrm>
                            <a:off x="0" y="2039112"/>
                            <a:ext cx="5742432" cy="2039112"/>
                          </a:xfrm>
                          <a:prstGeom prst="rect">
                            <a:avLst/>
                          </a:prstGeom>
                        </pic:spPr>
                      </pic:pic>
                    </wpg:wgp>
                  </a:graphicData>
                </a:graphic>
              </wp:inline>
            </w:drawing>
          </mc:Choice>
          <mc:Fallback>
            <w:pict>
              <v:group w14:anchorId="01111573" id="Group 168330" o:spid="_x0000_s1026" style="width:452.15pt;height:321.1pt;mso-position-horizontal-relative:char;mso-position-vertical-relative:line" coordsize="57424,407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643" o:spid="_x0000_s1027" type="#_x0000_t75" style="position:absolute;width:57424;height:20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">
                  <v:imagedata r:id="rId14" o:title=""/>
                </v:shape>
                <v:shape id="Picture 31645" o:spid="_x0000_s1028" type="#_x0000_t75" style="position:absolute;top:20391;width:57424;height:20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">
                  <v:imagedata r:id="rId15" o:title=""/>
                </v:shape>
                <w10:anchorlock/>
              </v:group>
            </w:pict>
          </mc:Fallback>
        </mc:AlternateContent>
      </w:r>
      <w:r w:rsidRPr="000D6E0C">
        <w:rPr>
          <w:rFonts w:ascii="Franklin Gothic Book" w:hAnsi="Franklin Gothic Book"/>
          <w:sz w:val="20"/>
        </w:rPr>
        <w:t xml:space="preserve"> </w:t>
      </w:r>
    </w:p>
    <w:p w14:paraId="0BE3CAB9" w14:textId="77777777" w:rsidR="00390F68" w:rsidRPr="000D6E0C" w:rsidRDefault="00390F68" w:rsidP="00390F68">
      <w:pPr>
        <w:rPr>
          <w:rFonts w:ascii="Franklin Gothic Book" w:hAnsi="Franklin Gothic Book"/>
        </w:rPr>
      </w:pPr>
    </w:p>
    <w:p w14:paraId="76F77ADE" w14:textId="77777777" w:rsidR="00390F68" w:rsidRPr="000D6E0C" w:rsidRDefault="00390F68">
      <w:pPr>
        <w:pStyle w:val="Heading1"/>
        <w:ind w:right="247"/>
        <w:rPr>
          <w:rFonts w:ascii="Franklin Gothic Book" w:hAnsi="Franklin Gothic Book"/>
        </w:rPr>
      </w:pPr>
    </w:p>
    <w:p w14:paraId="59888DF5" w14:textId="77777777" w:rsidR="002F0445" w:rsidRPr="000D6E0C" w:rsidRDefault="002F0445">
      <w:pPr>
        <w:spacing w:after="160" w:line="278" w:lineRule="auto"/>
        <w:ind w:left="0" w:firstLine="0"/>
        <w:jc w:val="left"/>
        <w:rPr>
          <w:rFonts w:ascii="Franklin Gothic Book" w:hAnsi="Franklin Gothic Book"/>
          <w:b/>
        </w:rPr>
      </w:pPr>
      <w:r w:rsidRPr="000D6E0C">
        <w:rPr>
          <w:rFonts w:ascii="Franklin Gothic Book" w:hAnsi="Franklin Gothic Book"/>
        </w:rPr>
        <w:br w:type="page"/>
      </w:r>
    </w:p>
    <w:p w14:paraId="0BEAB4E7" w14:textId="3E1227AB" w:rsidR="002941BA" w:rsidRPr="000D6E0C" w:rsidRDefault="00777A72">
      <w:pPr>
        <w:pStyle w:val="Heading1"/>
        <w:ind w:right="247"/>
        <w:rPr>
          <w:rFonts w:ascii="Franklin Gothic Book" w:hAnsi="Franklin Gothic Book"/>
        </w:rPr>
      </w:pPr>
      <w:bookmarkStart w:id="45" w:name="_Toc179278148"/>
      <w:bookmarkStart w:id="46" w:name="_Toc179278183"/>
      <w:r w:rsidRPr="000D6E0C">
        <w:rPr>
          <w:rFonts w:ascii="Franklin Gothic Book" w:hAnsi="Franklin Gothic Book"/>
        </w:rPr>
        <w:lastRenderedPageBreak/>
        <w:t>FIFTH SCHEDULE</w:t>
      </w:r>
      <w:bookmarkEnd w:id="45"/>
      <w:bookmarkEnd w:id="46"/>
      <w:r w:rsidRPr="000D6E0C">
        <w:rPr>
          <w:rFonts w:ascii="Franklin Gothic Book" w:hAnsi="Franklin Gothic Book"/>
          <w:b w:val="0"/>
        </w:rPr>
        <w:t xml:space="preserve"> </w:t>
      </w:r>
    </w:p>
    <w:p w14:paraId="462AC162" w14:textId="77777777" w:rsidR="002941BA" w:rsidRPr="000D6E0C" w:rsidRDefault="00777A72">
      <w:pPr>
        <w:spacing w:after="0" w:line="259" w:lineRule="auto"/>
        <w:ind w:left="0" w:firstLine="0"/>
        <w:jc w:val="left"/>
        <w:rPr>
          <w:rFonts w:ascii="Franklin Gothic Book" w:hAnsi="Franklin Gothic Book"/>
        </w:rPr>
      </w:pPr>
      <w:r w:rsidRPr="000D6E0C">
        <w:rPr>
          <w:rFonts w:ascii="Franklin Gothic Book" w:hAnsi="Franklin Gothic Book"/>
          <w:b/>
          <w:sz w:val="23"/>
        </w:rPr>
        <w:t xml:space="preserve"> </w:t>
      </w:r>
    </w:p>
    <w:p w14:paraId="7149A0AB" w14:textId="0FB973DD" w:rsidR="002941BA" w:rsidRPr="000D6E0C" w:rsidRDefault="00777A72" w:rsidP="00E362AB">
      <w:pPr>
        <w:spacing w:after="0" w:line="259" w:lineRule="auto"/>
        <w:ind w:left="10" w:hanging="10"/>
        <w:jc w:val="center"/>
        <w:rPr>
          <w:rFonts w:ascii="Franklin Gothic Book" w:hAnsi="Franklin Gothic Book"/>
        </w:rPr>
      </w:pPr>
      <w:r w:rsidRPr="000D6E0C">
        <w:rPr>
          <w:rFonts w:ascii="Franklin Gothic Book" w:hAnsi="Franklin Gothic Book"/>
          <w:u w:val="single" w:color="000000"/>
        </w:rPr>
        <w:t>CATERING SERVICES</w:t>
      </w:r>
    </w:p>
    <w:p w14:paraId="13D78411" w14:textId="33A4B8F7" w:rsidR="002941BA" w:rsidRDefault="00777A72">
      <w:pPr>
        <w:spacing w:after="0" w:line="259" w:lineRule="auto"/>
        <w:ind w:left="0" w:firstLine="0"/>
        <w:jc w:val="left"/>
        <w:rPr>
          <w:rFonts w:ascii="Franklin Gothic Book" w:hAnsi="Franklin Gothic Book"/>
          <w:sz w:val="20"/>
        </w:rPr>
      </w:pPr>
      <w:r w:rsidRPr="000D6E0C">
        <w:rPr>
          <w:rFonts w:ascii="Franklin Gothic Book" w:hAnsi="Franklin Gothic Book"/>
          <w:sz w:val="20"/>
        </w:rPr>
        <w:t xml:space="preserve"> </w:t>
      </w:r>
    </w:p>
    <w:p w14:paraId="245E5939" w14:textId="0003DD4B" w:rsidR="00723BBD" w:rsidRPr="00723BBD" w:rsidRDefault="00723BBD" w:rsidP="00723BBD">
      <w:pPr>
        <w:spacing w:after="0" w:line="259" w:lineRule="auto"/>
        <w:jc w:val="left"/>
        <w:rPr>
          <w:rFonts w:ascii="Franklin Gothic Book" w:hAnsi="Franklin Gothic Book"/>
          <w:b/>
          <w:bCs/>
          <w:sz w:val="32"/>
          <w:szCs w:val="32"/>
          <w:u w:val="single"/>
        </w:rPr>
      </w:pPr>
      <w:r w:rsidRPr="00723BBD">
        <w:rPr>
          <w:rFonts w:ascii="Franklin Gothic Book" w:hAnsi="Franklin Gothic Book"/>
          <w:b/>
          <w:bCs/>
          <w:szCs w:val="32"/>
          <w:u w:val="single"/>
        </w:rPr>
        <w:t xml:space="preserve">SECTION </w:t>
      </w:r>
      <w:r>
        <w:rPr>
          <w:rFonts w:ascii="Franklin Gothic Book" w:hAnsi="Franklin Gothic Book"/>
          <w:b/>
          <w:bCs/>
          <w:szCs w:val="32"/>
          <w:u w:val="single"/>
        </w:rPr>
        <w:t>1</w:t>
      </w:r>
      <w:r w:rsidR="00CF3DB0">
        <w:rPr>
          <w:rFonts w:ascii="Franklin Gothic Book" w:hAnsi="Franklin Gothic Book"/>
          <w:b/>
          <w:bCs/>
          <w:szCs w:val="32"/>
          <w:u w:val="single"/>
        </w:rPr>
        <w:t>: THE CATERING PREMISES</w:t>
      </w:r>
    </w:p>
    <w:p w14:paraId="4DF24A6E" w14:textId="77777777" w:rsidR="002941BA" w:rsidRPr="000D6E0C" w:rsidRDefault="00777A72">
      <w:pPr>
        <w:spacing w:after="0" w:line="259" w:lineRule="auto"/>
        <w:ind w:left="0" w:firstLine="0"/>
        <w:jc w:val="left"/>
        <w:rPr>
          <w:rFonts w:ascii="Franklin Gothic Book" w:hAnsi="Franklin Gothic Book"/>
        </w:rPr>
      </w:pPr>
      <w:r w:rsidRPr="000D6E0C">
        <w:rPr>
          <w:rFonts w:ascii="Franklin Gothic Book" w:hAnsi="Franklin Gothic Book"/>
          <w:sz w:val="12"/>
        </w:rPr>
        <w:t xml:space="preserve"> </w:t>
      </w:r>
    </w:p>
    <w:tbl>
      <w:tblPr>
        <w:tblStyle w:val="TableGrid"/>
        <w:tblW w:w="9216" w:type="dxa"/>
        <w:tblInd w:w="98" w:type="dxa"/>
        <w:tblCellMar>
          <w:top w:w="57" w:type="dxa"/>
          <w:left w:w="7" w:type="dxa"/>
          <w:right w:w="139" w:type="dxa"/>
        </w:tblCellMar>
        <w:tblLook w:val="04A0" w:firstRow="1" w:lastRow="0" w:firstColumn="1" w:lastColumn="0" w:noHBand="0" w:noVBand="1"/>
      </w:tblPr>
      <w:tblGrid>
        <w:gridCol w:w="5275"/>
        <w:gridCol w:w="1560"/>
        <w:gridCol w:w="2381"/>
      </w:tblGrid>
      <w:tr w:rsidR="002941BA" w:rsidRPr="000D6E0C" w14:paraId="6075DE2B" w14:textId="77777777">
        <w:trPr>
          <w:trHeight w:val="566"/>
        </w:trPr>
        <w:tc>
          <w:tcPr>
            <w:tcW w:w="5275" w:type="dxa"/>
            <w:tcBorders>
              <w:top w:val="single" w:sz="6" w:space="0" w:color="000000"/>
              <w:left w:val="single" w:sz="6" w:space="0" w:color="000000"/>
              <w:bottom w:val="single" w:sz="6" w:space="0" w:color="000000"/>
              <w:right w:val="single" w:sz="6" w:space="0" w:color="000000"/>
            </w:tcBorders>
          </w:tcPr>
          <w:p w14:paraId="631E3806" w14:textId="77777777" w:rsidR="002941BA" w:rsidRPr="000D6E0C" w:rsidRDefault="00777A72">
            <w:pPr>
              <w:spacing w:after="0" w:line="259" w:lineRule="auto"/>
              <w:ind w:left="106" w:firstLine="0"/>
              <w:jc w:val="left"/>
              <w:rPr>
                <w:rFonts w:ascii="Franklin Gothic Book" w:hAnsi="Franklin Gothic Book"/>
              </w:rPr>
            </w:pPr>
            <w:r w:rsidRPr="000D6E0C">
              <w:rPr>
                <w:rFonts w:ascii="Franklin Gothic Book" w:hAnsi="Franklin Gothic Book"/>
                <w:b/>
              </w:rPr>
              <w:t>Restaurant</w:t>
            </w:r>
            <w:r w:rsidRPr="000D6E0C">
              <w:rPr>
                <w:rFonts w:ascii="Franklin Gothic Book" w:hAnsi="Franklin Gothic Book"/>
              </w:rP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195824C2" w14:textId="77777777" w:rsidR="002941BA" w:rsidRPr="000D6E0C" w:rsidRDefault="00777A72">
            <w:pPr>
              <w:spacing w:after="0" w:line="259" w:lineRule="auto"/>
              <w:ind w:left="101" w:firstLine="0"/>
              <w:jc w:val="left"/>
              <w:rPr>
                <w:rFonts w:ascii="Franklin Gothic Book" w:hAnsi="Franklin Gothic Book"/>
              </w:rPr>
            </w:pPr>
            <w:r w:rsidRPr="000D6E0C">
              <w:rPr>
                <w:rFonts w:ascii="Franklin Gothic Book" w:hAnsi="Franklin Gothic Book"/>
                <w:b/>
              </w:rPr>
              <w:t>Capacity</w:t>
            </w:r>
            <w:r w:rsidRPr="000D6E0C">
              <w:rPr>
                <w:rFonts w:ascii="Franklin Gothic Book" w:hAnsi="Franklin Gothic Book"/>
              </w:rPr>
              <w:t xml:space="preserve"> </w:t>
            </w:r>
          </w:p>
        </w:tc>
        <w:tc>
          <w:tcPr>
            <w:tcW w:w="2381" w:type="dxa"/>
            <w:tcBorders>
              <w:top w:val="single" w:sz="6" w:space="0" w:color="000000"/>
              <w:left w:val="single" w:sz="6" w:space="0" w:color="000000"/>
              <w:bottom w:val="single" w:sz="6" w:space="0" w:color="000000"/>
              <w:right w:val="single" w:sz="6" w:space="0" w:color="000000"/>
            </w:tcBorders>
          </w:tcPr>
          <w:p w14:paraId="6586F380" w14:textId="77777777" w:rsidR="002941BA" w:rsidRPr="000D6E0C" w:rsidRDefault="00777A72">
            <w:pPr>
              <w:spacing w:after="0" w:line="259" w:lineRule="auto"/>
              <w:ind w:left="101" w:firstLine="0"/>
              <w:jc w:val="left"/>
              <w:rPr>
                <w:rFonts w:ascii="Franklin Gothic Book" w:hAnsi="Franklin Gothic Book"/>
              </w:rPr>
            </w:pPr>
            <w:r w:rsidRPr="000D6E0C">
              <w:rPr>
                <w:rFonts w:ascii="Franklin Gothic Book" w:hAnsi="Franklin Gothic Book"/>
                <w:b/>
              </w:rPr>
              <w:t>Required</w:t>
            </w:r>
            <w:r w:rsidRPr="000D6E0C">
              <w:rPr>
                <w:rFonts w:ascii="Franklin Gothic Book" w:hAnsi="Franklin Gothic Book"/>
              </w:rPr>
              <w:t xml:space="preserve"> </w:t>
            </w:r>
          </w:p>
          <w:p w14:paraId="05386B37" w14:textId="77777777" w:rsidR="002941BA" w:rsidRPr="000D6E0C" w:rsidRDefault="00777A72">
            <w:pPr>
              <w:spacing w:after="0" w:line="259" w:lineRule="auto"/>
              <w:ind w:left="101" w:firstLine="0"/>
              <w:jc w:val="left"/>
              <w:rPr>
                <w:rFonts w:ascii="Franklin Gothic Book" w:hAnsi="Franklin Gothic Book"/>
              </w:rPr>
            </w:pPr>
            <w:r w:rsidRPr="000D6E0C">
              <w:rPr>
                <w:rFonts w:ascii="Franklin Gothic Book" w:hAnsi="Franklin Gothic Book"/>
                <w:b/>
              </w:rPr>
              <w:t>Hours of Opening</w:t>
            </w:r>
            <w:r w:rsidRPr="000D6E0C">
              <w:rPr>
                <w:rFonts w:ascii="Franklin Gothic Book" w:hAnsi="Franklin Gothic Book"/>
              </w:rPr>
              <w:t xml:space="preserve"> </w:t>
            </w:r>
          </w:p>
        </w:tc>
      </w:tr>
      <w:tr w:rsidR="00FC5F05" w:rsidRPr="000D6E0C" w14:paraId="40CDFFC3" w14:textId="77777777">
        <w:trPr>
          <w:trHeight w:val="1440"/>
        </w:trPr>
        <w:tc>
          <w:tcPr>
            <w:tcW w:w="5275" w:type="dxa"/>
            <w:tcBorders>
              <w:top w:val="single" w:sz="6" w:space="0" w:color="000000"/>
              <w:left w:val="single" w:sz="6" w:space="0" w:color="000000"/>
              <w:bottom w:val="single" w:sz="6" w:space="0" w:color="000000"/>
              <w:right w:val="single" w:sz="6" w:space="0" w:color="000000"/>
            </w:tcBorders>
          </w:tcPr>
          <w:p w14:paraId="56437415" w14:textId="77777777" w:rsidR="00FC5F05" w:rsidRPr="000D6E0C" w:rsidRDefault="00FC5F05" w:rsidP="00FC5F05">
            <w:pPr>
              <w:spacing w:after="7" w:line="259" w:lineRule="auto"/>
              <w:ind w:left="101" w:firstLine="0"/>
              <w:jc w:val="left"/>
              <w:rPr>
                <w:rFonts w:ascii="Franklin Gothic Book" w:hAnsi="Franklin Gothic Book"/>
              </w:rPr>
            </w:pPr>
            <w:r>
              <w:rPr>
                <w:rFonts w:ascii="Franklin Gothic Book" w:hAnsi="Franklin Gothic Book"/>
              </w:rPr>
              <w:t>Plaza Café, Glucksman Library Building</w:t>
            </w:r>
            <w:r w:rsidRPr="000D6E0C">
              <w:rPr>
                <w:rFonts w:ascii="Franklin Gothic Book" w:hAnsi="Franklin Gothic Book"/>
              </w:rPr>
              <w:t xml:space="preserve"> </w:t>
            </w:r>
          </w:p>
          <w:p w14:paraId="74C935F9" w14:textId="77777777" w:rsidR="00FC5F05" w:rsidRPr="000D6E0C" w:rsidRDefault="00FC5F05" w:rsidP="00FC5F05">
            <w:pPr>
              <w:pStyle w:val="ListParagraph"/>
              <w:numPr>
                <w:ilvl w:val="0"/>
                <w:numId w:val="27"/>
              </w:numPr>
              <w:tabs>
                <w:tab w:val="center" w:pos="587"/>
                <w:tab w:val="center" w:pos="1659"/>
              </w:tabs>
              <w:spacing w:after="0" w:line="259" w:lineRule="auto"/>
              <w:ind w:left="927"/>
              <w:jc w:val="left"/>
              <w:rPr>
                <w:rFonts w:ascii="Franklin Gothic Book" w:hAnsi="Franklin Gothic Book"/>
              </w:rPr>
            </w:pPr>
            <w:r w:rsidRPr="000D6E0C">
              <w:rPr>
                <w:rFonts w:ascii="Franklin Gothic Book" w:hAnsi="Franklin Gothic Book"/>
              </w:rPr>
              <w:t xml:space="preserve">Large </w:t>
            </w:r>
            <w:r>
              <w:rPr>
                <w:rFonts w:ascii="Franklin Gothic Book" w:hAnsi="Franklin Gothic Book"/>
              </w:rPr>
              <w:t>over counter</w:t>
            </w:r>
            <w:r w:rsidRPr="000D6E0C">
              <w:rPr>
                <w:rFonts w:ascii="Franklin Gothic Book" w:hAnsi="Franklin Gothic Book"/>
              </w:rPr>
              <w:t xml:space="preserve"> venue </w:t>
            </w:r>
          </w:p>
          <w:p w14:paraId="66288452" w14:textId="77777777" w:rsidR="00FC5F05" w:rsidRPr="000D6E0C" w:rsidRDefault="00FC5F05" w:rsidP="00FC5F05">
            <w:pPr>
              <w:pStyle w:val="ListParagraph"/>
              <w:numPr>
                <w:ilvl w:val="0"/>
                <w:numId w:val="27"/>
              </w:numPr>
              <w:tabs>
                <w:tab w:val="center" w:pos="587"/>
                <w:tab w:val="center" w:pos="1659"/>
              </w:tabs>
              <w:spacing w:after="0" w:line="259" w:lineRule="auto"/>
              <w:ind w:left="927"/>
              <w:jc w:val="left"/>
              <w:rPr>
                <w:rFonts w:ascii="Franklin Gothic Book" w:hAnsi="Franklin Gothic Book"/>
              </w:rPr>
            </w:pPr>
            <w:r w:rsidRPr="000D6E0C">
              <w:rPr>
                <w:rFonts w:ascii="Franklin Gothic Book" w:hAnsi="Franklin Gothic Book"/>
              </w:rPr>
              <w:t xml:space="preserve">Hot Meals – student special </w:t>
            </w:r>
          </w:p>
          <w:p w14:paraId="457C85BE" w14:textId="3B692929" w:rsidR="00FC5F05" w:rsidRPr="000D6E0C" w:rsidRDefault="00FC5F05" w:rsidP="00FC5F05">
            <w:pPr>
              <w:spacing w:after="0" w:line="259" w:lineRule="auto"/>
              <w:ind w:left="898" w:firstLine="0"/>
              <w:jc w:val="left"/>
              <w:rPr>
                <w:rFonts w:ascii="Franklin Gothic Book" w:hAnsi="Franklin Gothic Book"/>
              </w:rPr>
            </w:pPr>
            <w:r w:rsidRPr="000D6E0C">
              <w:rPr>
                <w:rFonts w:ascii="Franklin Gothic Book" w:hAnsi="Franklin Gothic Book"/>
              </w:rPr>
              <w:t xml:space="preserve">Snack venue </w:t>
            </w:r>
          </w:p>
        </w:tc>
        <w:tc>
          <w:tcPr>
            <w:tcW w:w="1560" w:type="dxa"/>
            <w:tcBorders>
              <w:top w:val="single" w:sz="6" w:space="0" w:color="000000"/>
              <w:left w:val="single" w:sz="6" w:space="0" w:color="000000"/>
              <w:bottom w:val="single" w:sz="6" w:space="0" w:color="000000"/>
              <w:right w:val="single" w:sz="6" w:space="0" w:color="000000"/>
            </w:tcBorders>
          </w:tcPr>
          <w:p w14:paraId="4C5CEEE6" w14:textId="77777777" w:rsidR="00FC5F05" w:rsidRPr="000D6E0C" w:rsidRDefault="00FC5F05" w:rsidP="00FC5F05">
            <w:pPr>
              <w:spacing w:after="0" w:line="259" w:lineRule="auto"/>
              <w:ind w:left="0" w:firstLine="0"/>
              <w:jc w:val="left"/>
              <w:rPr>
                <w:rFonts w:ascii="Franklin Gothic Book" w:hAnsi="Franklin Gothic Book"/>
              </w:rPr>
            </w:pPr>
            <w:r w:rsidRPr="000D6E0C">
              <w:rPr>
                <w:rFonts w:ascii="Franklin Gothic Book" w:hAnsi="Franklin Gothic Book"/>
                <w:sz w:val="23"/>
              </w:rPr>
              <w:t xml:space="preserve"> </w:t>
            </w:r>
          </w:p>
          <w:p w14:paraId="55578FAD" w14:textId="2445C1B4" w:rsidR="00FC5F05" w:rsidRPr="000D6E0C" w:rsidRDefault="00FC5F05" w:rsidP="00FC5F05">
            <w:pPr>
              <w:spacing w:after="0" w:line="259" w:lineRule="auto"/>
              <w:ind w:left="101" w:firstLine="0"/>
              <w:jc w:val="left"/>
              <w:rPr>
                <w:rFonts w:ascii="Franklin Gothic Book" w:hAnsi="Franklin Gothic Book"/>
              </w:rPr>
            </w:pPr>
            <w:r>
              <w:rPr>
                <w:rFonts w:ascii="Franklin Gothic Book" w:hAnsi="Franklin Gothic Book"/>
              </w:rPr>
              <w:t>140</w:t>
            </w:r>
            <w:r w:rsidRPr="000D6E0C">
              <w:rPr>
                <w:rFonts w:ascii="Franklin Gothic Book" w:hAnsi="Franklin Gothic Book"/>
              </w:rPr>
              <w:t xml:space="preserve"> Seats </w:t>
            </w:r>
          </w:p>
        </w:tc>
        <w:tc>
          <w:tcPr>
            <w:tcW w:w="2381" w:type="dxa"/>
            <w:tcBorders>
              <w:top w:val="single" w:sz="6" w:space="0" w:color="000000"/>
              <w:left w:val="single" w:sz="6" w:space="0" w:color="000000"/>
              <w:bottom w:val="single" w:sz="6" w:space="0" w:color="000000"/>
              <w:right w:val="single" w:sz="6" w:space="0" w:color="000000"/>
            </w:tcBorders>
          </w:tcPr>
          <w:p w14:paraId="2324C932" w14:textId="77777777" w:rsidR="00FC5F05" w:rsidRDefault="00FC5F05" w:rsidP="00FC5F05">
            <w:pPr>
              <w:spacing w:after="0" w:line="259" w:lineRule="auto"/>
              <w:ind w:left="101" w:firstLine="0"/>
              <w:jc w:val="left"/>
              <w:rPr>
                <w:rFonts w:ascii="Franklin Gothic Book" w:hAnsi="Franklin Gothic Book"/>
              </w:rPr>
            </w:pPr>
          </w:p>
          <w:p w14:paraId="55473C7C" w14:textId="77777777" w:rsidR="00FC5F05" w:rsidRPr="000D6E0C" w:rsidRDefault="00FC5F05" w:rsidP="00FC5F05">
            <w:pPr>
              <w:spacing w:after="0" w:line="259" w:lineRule="auto"/>
              <w:ind w:left="101" w:firstLine="0"/>
              <w:jc w:val="left"/>
              <w:rPr>
                <w:rFonts w:ascii="Franklin Gothic Book" w:hAnsi="Franklin Gothic Book"/>
              </w:rPr>
            </w:pPr>
            <w:r w:rsidRPr="000D6E0C">
              <w:rPr>
                <w:rFonts w:ascii="Franklin Gothic Book" w:hAnsi="Franklin Gothic Book"/>
              </w:rPr>
              <w:t xml:space="preserve">Monday to </w:t>
            </w:r>
            <w:r>
              <w:rPr>
                <w:rFonts w:ascii="Franklin Gothic Book" w:hAnsi="Franklin Gothic Book"/>
              </w:rPr>
              <w:t>Friday</w:t>
            </w:r>
            <w:r w:rsidRPr="000D6E0C">
              <w:rPr>
                <w:rFonts w:ascii="Franklin Gothic Book" w:hAnsi="Franklin Gothic Book"/>
              </w:rPr>
              <w:t xml:space="preserve">, </w:t>
            </w:r>
          </w:p>
          <w:p w14:paraId="28E8392A" w14:textId="77777777" w:rsidR="00FC5F05" w:rsidRDefault="00FC5F05" w:rsidP="00FC5F05">
            <w:pPr>
              <w:spacing w:after="0" w:line="259" w:lineRule="auto"/>
              <w:ind w:left="101" w:firstLine="0"/>
              <w:jc w:val="left"/>
              <w:rPr>
                <w:rFonts w:ascii="Franklin Gothic Book" w:hAnsi="Franklin Gothic Book"/>
              </w:rPr>
            </w:pPr>
            <w:r w:rsidRPr="000D6E0C">
              <w:rPr>
                <w:rFonts w:ascii="Franklin Gothic Book" w:hAnsi="Franklin Gothic Book"/>
              </w:rPr>
              <w:t>0</w:t>
            </w:r>
            <w:r>
              <w:rPr>
                <w:rFonts w:ascii="Franklin Gothic Book" w:hAnsi="Franklin Gothic Book"/>
              </w:rPr>
              <w:t>8</w:t>
            </w:r>
            <w:r w:rsidRPr="000D6E0C">
              <w:rPr>
                <w:rFonts w:ascii="Franklin Gothic Book" w:hAnsi="Franklin Gothic Book"/>
              </w:rPr>
              <w:t>h</w:t>
            </w:r>
            <w:r>
              <w:rPr>
                <w:rFonts w:ascii="Franklin Gothic Book" w:hAnsi="Franklin Gothic Book"/>
              </w:rPr>
              <w:t>00</w:t>
            </w:r>
            <w:r w:rsidRPr="000D6E0C">
              <w:rPr>
                <w:rFonts w:ascii="Franklin Gothic Book" w:hAnsi="Franklin Gothic Book"/>
              </w:rPr>
              <w:t xml:space="preserve"> – </w:t>
            </w:r>
            <w:r>
              <w:rPr>
                <w:rFonts w:ascii="Franklin Gothic Book" w:hAnsi="Franklin Gothic Book"/>
              </w:rPr>
              <w:t>20</w:t>
            </w:r>
            <w:r w:rsidRPr="000D6E0C">
              <w:rPr>
                <w:rFonts w:ascii="Franklin Gothic Book" w:hAnsi="Franklin Gothic Book"/>
              </w:rPr>
              <w:t>h</w:t>
            </w:r>
            <w:r>
              <w:rPr>
                <w:rFonts w:ascii="Franklin Gothic Book" w:hAnsi="Franklin Gothic Book"/>
              </w:rPr>
              <w:t>00</w:t>
            </w:r>
          </w:p>
          <w:p w14:paraId="6FE5CB1C" w14:textId="77777777" w:rsidR="00FC5F05" w:rsidRDefault="00FC5F05" w:rsidP="00FC5F05">
            <w:pPr>
              <w:spacing w:after="0" w:line="259" w:lineRule="auto"/>
              <w:ind w:left="101" w:firstLine="0"/>
              <w:jc w:val="left"/>
              <w:rPr>
                <w:rFonts w:ascii="Franklin Gothic Book" w:hAnsi="Franklin Gothic Book"/>
              </w:rPr>
            </w:pPr>
          </w:p>
          <w:p w14:paraId="5DADDC9E" w14:textId="77777777" w:rsidR="00FC5F05" w:rsidRDefault="00FC5F05" w:rsidP="00FC5F05">
            <w:pPr>
              <w:spacing w:after="0" w:line="259" w:lineRule="auto"/>
              <w:ind w:left="101" w:firstLine="0"/>
              <w:jc w:val="left"/>
              <w:rPr>
                <w:rFonts w:ascii="Franklin Gothic Book" w:hAnsi="Franklin Gothic Book"/>
              </w:rPr>
            </w:pPr>
            <w:r>
              <w:rPr>
                <w:rFonts w:ascii="Franklin Gothic Book" w:hAnsi="Franklin Gothic Book"/>
              </w:rPr>
              <w:t xml:space="preserve">Exam periods: </w:t>
            </w:r>
          </w:p>
          <w:p w14:paraId="71F58584" w14:textId="77777777" w:rsidR="00FC5F05" w:rsidRDefault="00FC5F05" w:rsidP="00FC5F05">
            <w:pPr>
              <w:spacing w:after="0" w:line="259" w:lineRule="auto"/>
              <w:ind w:left="101" w:firstLine="0"/>
              <w:jc w:val="left"/>
              <w:rPr>
                <w:rFonts w:ascii="Franklin Gothic Book" w:hAnsi="Franklin Gothic Book"/>
              </w:rPr>
            </w:pPr>
            <w:r>
              <w:rPr>
                <w:rFonts w:ascii="Franklin Gothic Book" w:hAnsi="Franklin Gothic Book"/>
              </w:rPr>
              <w:t>08h00 – 20h00 including Saturday and Sundays.</w:t>
            </w:r>
          </w:p>
          <w:p w14:paraId="73101D46" w14:textId="77777777" w:rsidR="00FC5F05" w:rsidRDefault="00FC5F05" w:rsidP="00FC5F05">
            <w:pPr>
              <w:spacing w:after="0" w:line="259" w:lineRule="auto"/>
              <w:ind w:left="101" w:firstLine="0"/>
              <w:jc w:val="left"/>
              <w:rPr>
                <w:rFonts w:ascii="Franklin Gothic Book" w:hAnsi="Franklin Gothic Book"/>
              </w:rPr>
            </w:pPr>
          </w:p>
          <w:p w14:paraId="4C3FFE3D" w14:textId="77777777" w:rsidR="00FC5F05" w:rsidRDefault="00FC5F05" w:rsidP="00FC5F05">
            <w:pPr>
              <w:spacing w:after="0" w:line="259" w:lineRule="auto"/>
              <w:ind w:left="101" w:firstLine="0"/>
              <w:jc w:val="left"/>
              <w:rPr>
                <w:rFonts w:ascii="Franklin Gothic Book" w:hAnsi="Franklin Gothic Book"/>
              </w:rPr>
            </w:pPr>
            <w:r w:rsidRPr="00C04B6A">
              <w:rPr>
                <w:rFonts w:ascii="Franklin Gothic Book" w:hAnsi="Franklin Gothic Book"/>
              </w:rPr>
              <w:t>4pm to 12 midnight restaurant area to be available for seating</w:t>
            </w:r>
            <w:r>
              <w:rPr>
                <w:rFonts w:ascii="Franklin Gothic Book" w:hAnsi="Franklin Gothic Book"/>
              </w:rPr>
              <w:t>.</w:t>
            </w:r>
          </w:p>
          <w:p w14:paraId="4E095515" w14:textId="77777777" w:rsidR="00FC5F05" w:rsidRPr="00C04B6A" w:rsidRDefault="00FC5F05" w:rsidP="00FC5F05">
            <w:pPr>
              <w:spacing w:after="0" w:line="259" w:lineRule="auto"/>
              <w:ind w:left="101" w:firstLine="0"/>
              <w:jc w:val="left"/>
              <w:rPr>
                <w:rFonts w:ascii="Franklin Gothic Book" w:hAnsi="Franklin Gothic Book"/>
              </w:rPr>
            </w:pPr>
          </w:p>
          <w:p w14:paraId="5711E82F" w14:textId="77777777" w:rsidR="00FC5F05" w:rsidRPr="000D6E0C" w:rsidRDefault="00FC5F05" w:rsidP="00FC5F05">
            <w:pPr>
              <w:spacing w:after="0" w:line="259" w:lineRule="auto"/>
              <w:ind w:left="101" w:firstLine="0"/>
              <w:jc w:val="left"/>
              <w:rPr>
                <w:rFonts w:ascii="Franklin Gothic Book" w:hAnsi="Franklin Gothic Book"/>
              </w:rPr>
            </w:pPr>
            <w:r w:rsidRPr="00C04B6A">
              <w:rPr>
                <w:rFonts w:ascii="Franklin Gothic Book" w:hAnsi="Franklin Gothic Book"/>
              </w:rPr>
              <w:t>Café closed from end May reopening for graduations end of August</w:t>
            </w:r>
          </w:p>
          <w:p w14:paraId="44926F8B" w14:textId="1069B63C" w:rsidR="00FC5F05" w:rsidRPr="000D6E0C" w:rsidRDefault="00FC5F05" w:rsidP="00FC5F05">
            <w:pPr>
              <w:spacing w:after="0" w:line="259" w:lineRule="auto"/>
              <w:ind w:left="101" w:firstLine="0"/>
              <w:jc w:val="left"/>
              <w:rPr>
                <w:rFonts w:ascii="Franklin Gothic Book" w:hAnsi="Franklin Gothic Book"/>
              </w:rPr>
            </w:pPr>
          </w:p>
        </w:tc>
      </w:tr>
    </w:tbl>
    <w:p w14:paraId="1FEC5D76" w14:textId="686F57D4" w:rsidR="002941BA" w:rsidRPr="000D6E0C" w:rsidRDefault="002941BA">
      <w:pPr>
        <w:spacing w:after="0" w:line="259" w:lineRule="auto"/>
        <w:ind w:left="0" w:firstLine="0"/>
        <w:jc w:val="left"/>
        <w:rPr>
          <w:rFonts w:ascii="Franklin Gothic Book" w:hAnsi="Franklin Gothic Book"/>
        </w:rPr>
      </w:pPr>
    </w:p>
    <w:p w14:paraId="3E81246E" w14:textId="229F2AD9" w:rsidR="002941BA" w:rsidRPr="000D6E0C" w:rsidRDefault="00777A72">
      <w:pPr>
        <w:spacing w:after="0" w:line="259" w:lineRule="auto"/>
        <w:ind w:left="101" w:firstLine="0"/>
        <w:jc w:val="left"/>
        <w:rPr>
          <w:rFonts w:ascii="Franklin Gothic Book" w:hAnsi="Franklin Gothic Book"/>
        </w:rPr>
      </w:pPr>
      <w:r w:rsidRPr="000D6E0C">
        <w:rPr>
          <w:rFonts w:ascii="Franklin Gothic Book" w:eastAsia="Calibri" w:hAnsi="Franklin Gothic Book" w:cs="Calibri"/>
          <w:sz w:val="22"/>
        </w:rPr>
        <w:tab/>
      </w:r>
      <w:r w:rsidRPr="000D6E0C">
        <w:rPr>
          <w:rFonts w:ascii="Franklin Gothic Book" w:hAnsi="Franklin Gothic Book"/>
        </w:rPr>
        <w:t xml:space="preserve"> </w:t>
      </w:r>
      <w:r w:rsidRPr="000D6E0C">
        <w:rPr>
          <w:rFonts w:ascii="Franklin Gothic Book" w:hAnsi="Franklin Gothic Book"/>
        </w:rPr>
        <w:tab/>
        <w:t xml:space="preserve"> </w:t>
      </w:r>
    </w:p>
    <w:p w14:paraId="7B5F5C62" w14:textId="0887CC20" w:rsidR="002941BA" w:rsidRPr="000D6E0C" w:rsidRDefault="002941BA">
      <w:pPr>
        <w:spacing w:after="0" w:line="259" w:lineRule="auto"/>
        <w:ind w:left="86" w:firstLine="0"/>
        <w:jc w:val="left"/>
        <w:rPr>
          <w:rFonts w:ascii="Franklin Gothic Book" w:hAnsi="Franklin Gothic Book"/>
        </w:rPr>
      </w:pPr>
    </w:p>
    <w:p w14:paraId="7A91ED79" w14:textId="584D0B90" w:rsidR="002941BA" w:rsidRPr="000D6E0C" w:rsidRDefault="00777A72" w:rsidP="00E362AB">
      <w:pPr>
        <w:spacing w:after="0" w:line="259" w:lineRule="auto"/>
        <w:ind w:left="0" w:right="126" w:firstLine="0"/>
        <w:jc w:val="left"/>
        <w:rPr>
          <w:rFonts w:ascii="Franklin Gothic Book" w:hAnsi="Franklin Gothic Book"/>
        </w:rPr>
      </w:pPr>
      <w:r w:rsidRPr="000D6E0C">
        <w:rPr>
          <w:rFonts w:ascii="Franklin Gothic Book" w:hAnsi="Franklin Gothic Book"/>
          <w:sz w:val="20"/>
        </w:rPr>
        <w:t xml:space="preserve"> </w:t>
      </w:r>
    </w:p>
    <w:p w14:paraId="4B50402E" w14:textId="77777777" w:rsidR="002941BA" w:rsidRPr="000D6E0C" w:rsidRDefault="00777A72" w:rsidP="00AD1B95">
      <w:pPr>
        <w:numPr>
          <w:ilvl w:val="0"/>
          <w:numId w:val="11"/>
        </w:numPr>
        <w:ind w:right="119" w:hanging="360"/>
        <w:rPr>
          <w:rFonts w:ascii="Franklin Gothic Book" w:hAnsi="Franklin Gothic Book"/>
        </w:rPr>
      </w:pPr>
      <w:r w:rsidRPr="000D6E0C">
        <w:rPr>
          <w:rFonts w:ascii="Franklin Gothic Book" w:hAnsi="Franklin Gothic Book"/>
        </w:rPr>
        <w:t xml:space="preserve">There are some variations in timings allowed for earlier closing on Fridays </w:t>
      </w:r>
    </w:p>
    <w:p w14:paraId="60BAFD0D" w14:textId="77777777" w:rsidR="002941BA" w:rsidRPr="000D6E0C" w:rsidRDefault="00777A72" w:rsidP="00AD1B95">
      <w:pPr>
        <w:numPr>
          <w:ilvl w:val="0"/>
          <w:numId w:val="11"/>
        </w:numPr>
        <w:spacing w:after="488"/>
        <w:ind w:right="119" w:hanging="360"/>
        <w:rPr>
          <w:rFonts w:ascii="Franklin Gothic Book" w:hAnsi="Franklin Gothic Book"/>
        </w:rPr>
      </w:pPr>
      <w:r w:rsidRPr="000D6E0C">
        <w:rPr>
          <w:rFonts w:ascii="Franklin Gothic Book" w:hAnsi="Franklin Gothic Book"/>
        </w:rPr>
        <w:t xml:space="preserve">Hot Lunch services in restaurants are usually 12h00-14h00 with snack services being served during the day </w:t>
      </w:r>
    </w:p>
    <w:p w14:paraId="4B1DABF5" w14:textId="77777777" w:rsidR="00C52311" w:rsidRDefault="00C52311" w:rsidP="00723BBD">
      <w:pPr>
        <w:spacing w:after="16" w:line="259" w:lineRule="auto"/>
        <w:jc w:val="left"/>
        <w:rPr>
          <w:rFonts w:ascii="Franklin Gothic Book" w:hAnsi="Franklin Gothic Book"/>
          <w:b/>
          <w:u w:val="single"/>
        </w:rPr>
      </w:pPr>
    </w:p>
    <w:p w14:paraId="4D104F0A" w14:textId="77777777" w:rsidR="00C52311" w:rsidRDefault="00C52311" w:rsidP="00723BBD">
      <w:pPr>
        <w:spacing w:after="16" w:line="259" w:lineRule="auto"/>
        <w:jc w:val="left"/>
        <w:rPr>
          <w:rFonts w:ascii="Franklin Gothic Book" w:hAnsi="Franklin Gothic Book"/>
          <w:b/>
          <w:u w:val="single"/>
        </w:rPr>
      </w:pPr>
    </w:p>
    <w:p w14:paraId="0CEE982B" w14:textId="77777777" w:rsidR="00C52311" w:rsidRDefault="00C52311" w:rsidP="00723BBD">
      <w:pPr>
        <w:spacing w:after="16" w:line="259" w:lineRule="auto"/>
        <w:jc w:val="left"/>
        <w:rPr>
          <w:rFonts w:ascii="Franklin Gothic Book" w:hAnsi="Franklin Gothic Book"/>
          <w:b/>
          <w:u w:val="single"/>
        </w:rPr>
      </w:pPr>
    </w:p>
    <w:p w14:paraId="7E835494" w14:textId="77777777" w:rsidR="00C52311" w:rsidRDefault="00C52311" w:rsidP="00723BBD">
      <w:pPr>
        <w:spacing w:after="16" w:line="259" w:lineRule="auto"/>
        <w:jc w:val="left"/>
        <w:rPr>
          <w:rFonts w:ascii="Franklin Gothic Book" w:hAnsi="Franklin Gothic Book"/>
          <w:b/>
          <w:u w:val="single"/>
        </w:rPr>
      </w:pPr>
    </w:p>
    <w:p w14:paraId="24021D47" w14:textId="77777777" w:rsidR="00C52311" w:rsidRDefault="00C52311" w:rsidP="00723BBD">
      <w:pPr>
        <w:spacing w:after="16" w:line="259" w:lineRule="auto"/>
        <w:jc w:val="left"/>
        <w:rPr>
          <w:rFonts w:ascii="Franklin Gothic Book" w:hAnsi="Franklin Gothic Book"/>
          <w:b/>
          <w:u w:val="single"/>
        </w:rPr>
      </w:pPr>
    </w:p>
    <w:p w14:paraId="625F5F4C" w14:textId="77777777" w:rsidR="00C52311" w:rsidRDefault="00C52311" w:rsidP="00723BBD">
      <w:pPr>
        <w:spacing w:after="16" w:line="259" w:lineRule="auto"/>
        <w:jc w:val="left"/>
        <w:rPr>
          <w:rFonts w:ascii="Franklin Gothic Book" w:hAnsi="Franklin Gothic Book"/>
          <w:b/>
          <w:u w:val="single"/>
        </w:rPr>
      </w:pPr>
    </w:p>
    <w:p w14:paraId="13D67224" w14:textId="77777777" w:rsidR="00C52311" w:rsidRDefault="00C52311" w:rsidP="00723BBD">
      <w:pPr>
        <w:spacing w:after="16" w:line="259" w:lineRule="auto"/>
        <w:jc w:val="left"/>
        <w:rPr>
          <w:rFonts w:ascii="Franklin Gothic Book" w:hAnsi="Franklin Gothic Book"/>
          <w:b/>
          <w:u w:val="single"/>
        </w:rPr>
      </w:pPr>
    </w:p>
    <w:p w14:paraId="12B49FEF" w14:textId="77777777" w:rsidR="00C52311" w:rsidRDefault="00C52311" w:rsidP="00723BBD">
      <w:pPr>
        <w:spacing w:after="16" w:line="259" w:lineRule="auto"/>
        <w:jc w:val="left"/>
        <w:rPr>
          <w:rFonts w:ascii="Franklin Gothic Book" w:hAnsi="Franklin Gothic Book"/>
          <w:b/>
          <w:u w:val="single"/>
        </w:rPr>
      </w:pPr>
    </w:p>
    <w:p w14:paraId="5C7B0480" w14:textId="77777777" w:rsidR="00C52311" w:rsidRDefault="00C52311" w:rsidP="00723BBD">
      <w:pPr>
        <w:spacing w:after="16" w:line="259" w:lineRule="auto"/>
        <w:jc w:val="left"/>
        <w:rPr>
          <w:rFonts w:ascii="Franklin Gothic Book" w:hAnsi="Franklin Gothic Book"/>
          <w:b/>
          <w:u w:val="single"/>
        </w:rPr>
      </w:pPr>
    </w:p>
    <w:p w14:paraId="25147DA3" w14:textId="77777777" w:rsidR="00C52311" w:rsidRDefault="00C52311" w:rsidP="00723BBD">
      <w:pPr>
        <w:spacing w:after="16" w:line="259" w:lineRule="auto"/>
        <w:jc w:val="left"/>
        <w:rPr>
          <w:rFonts w:ascii="Franklin Gothic Book" w:hAnsi="Franklin Gothic Book"/>
          <w:b/>
          <w:u w:val="single"/>
        </w:rPr>
      </w:pPr>
    </w:p>
    <w:p w14:paraId="1B803C70" w14:textId="76689477" w:rsidR="002941BA" w:rsidRPr="00723BBD" w:rsidRDefault="00723BBD" w:rsidP="00723BBD">
      <w:pPr>
        <w:spacing w:after="16" w:line="259" w:lineRule="auto"/>
        <w:jc w:val="left"/>
        <w:rPr>
          <w:rFonts w:ascii="Franklin Gothic Book" w:hAnsi="Franklin Gothic Book"/>
          <w:b/>
          <w:u w:val="single"/>
        </w:rPr>
      </w:pPr>
      <w:r w:rsidRPr="00723BBD">
        <w:rPr>
          <w:rFonts w:ascii="Franklin Gothic Book" w:hAnsi="Franklin Gothic Book"/>
          <w:b/>
          <w:u w:val="single"/>
        </w:rPr>
        <w:lastRenderedPageBreak/>
        <w:t xml:space="preserve">SECTION </w:t>
      </w:r>
      <w:bookmarkStart w:id="47" w:name="_Toc179278152"/>
      <w:bookmarkStart w:id="48" w:name="_Toc179278187"/>
      <w:r w:rsidRPr="00723BBD">
        <w:rPr>
          <w:rFonts w:ascii="Franklin Gothic Book" w:hAnsi="Franklin Gothic Book"/>
          <w:b/>
          <w:u w:val="single"/>
        </w:rPr>
        <w:t>2</w:t>
      </w:r>
      <w:r w:rsidR="00CF3DB0">
        <w:rPr>
          <w:rFonts w:ascii="Franklin Gothic Book" w:hAnsi="Franklin Gothic Book"/>
          <w:b/>
          <w:u w:val="single"/>
        </w:rPr>
        <w:t xml:space="preserve">: </w:t>
      </w:r>
      <w:r w:rsidR="00777A72" w:rsidRPr="00723BBD">
        <w:rPr>
          <w:rFonts w:ascii="Franklin Gothic Book" w:hAnsi="Franklin Gothic Book"/>
          <w:b/>
          <w:u w:val="single"/>
        </w:rPr>
        <w:t>THE FOOD SERVICE REQUIREMENTS</w:t>
      </w:r>
      <w:bookmarkEnd w:id="47"/>
      <w:bookmarkEnd w:id="48"/>
      <w:r w:rsidR="00777A72" w:rsidRPr="00723BBD">
        <w:rPr>
          <w:rFonts w:ascii="Franklin Gothic Book" w:hAnsi="Franklin Gothic Book"/>
          <w:b/>
          <w:u w:val="single"/>
        </w:rPr>
        <w:t xml:space="preserve"> </w:t>
      </w:r>
    </w:p>
    <w:p w14:paraId="219B5414" w14:textId="77777777" w:rsidR="002941BA" w:rsidRPr="000D6E0C" w:rsidRDefault="00777A72">
      <w:pPr>
        <w:spacing w:after="0" w:line="259" w:lineRule="auto"/>
        <w:ind w:left="139" w:firstLine="0"/>
        <w:jc w:val="left"/>
        <w:rPr>
          <w:rFonts w:ascii="Franklin Gothic Book" w:hAnsi="Franklin Gothic Book"/>
        </w:rPr>
      </w:pPr>
      <w:r w:rsidRPr="000D6E0C">
        <w:rPr>
          <w:rFonts w:ascii="Franklin Gothic Book" w:hAnsi="Franklin Gothic Book"/>
          <w:b/>
          <w:sz w:val="23"/>
        </w:rPr>
        <w:t xml:space="preserve"> </w:t>
      </w:r>
    </w:p>
    <w:p w14:paraId="5EF5505E" w14:textId="77777777" w:rsidR="002941BA" w:rsidRPr="000D6E0C" w:rsidRDefault="00777A72" w:rsidP="00E362AB">
      <w:pPr>
        <w:ind w:right="119"/>
        <w:rPr>
          <w:rFonts w:ascii="Franklin Gothic Book" w:hAnsi="Franklin Gothic Book"/>
        </w:rPr>
      </w:pPr>
      <w:r w:rsidRPr="000D6E0C">
        <w:rPr>
          <w:rFonts w:ascii="Franklin Gothic Book" w:hAnsi="Franklin Gothic Book"/>
        </w:rPr>
        <w:t xml:space="preserve">The food service requirements are as follows: </w:t>
      </w:r>
    </w:p>
    <w:p w14:paraId="0418FC78" w14:textId="77777777" w:rsidR="002941BA" w:rsidRPr="000D6E0C" w:rsidRDefault="00777A72">
      <w:pPr>
        <w:spacing w:after="11" w:line="259" w:lineRule="auto"/>
        <w:ind w:left="139" w:firstLine="0"/>
        <w:jc w:val="left"/>
        <w:rPr>
          <w:rFonts w:ascii="Franklin Gothic Book" w:hAnsi="Franklin Gothic Book"/>
        </w:rPr>
      </w:pPr>
      <w:r w:rsidRPr="000D6E0C">
        <w:rPr>
          <w:rFonts w:ascii="Franklin Gothic Book" w:hAnsi="Franklin Gothic Book"/>
        </w:rPr>
        <w:t xml:space="preserve"> </w:t>
      </w:r>
    </w:p>
    <w:p w14:paraId="4D9A44A9" w14:textId="6FF5BECC" w:rsidR="002941BA" w:rsidRDefault="00FC5F05" w:rsidP="00AD1B95">
      <w:pPr>
        <w:pStyle w:val="Heading2"/>
        <w:numPr>
          <w:ilvl w:val="0"/>
          <w:numId w:val="31"/>
        </w:numPr>
        <w:tabs>
          <w:tab w:val="center" w:pos="410"/>
          <w:tab w:val="center" w:pos="3024"/>
        </w:tabs>
        <w:spacing w:after="29"/>
        <w:rPr>
          <w:rFonts w:ascii="Franklin Gothic Book" w:hAnsi="Franklin Gothic Book"/>
          <w:b w:val="0"/>
        </w:rPr>
      </w:pPr>
      <w:bookmarkStart w:id="49" w:name="_Toc179278153"/>
      <w:bookmarkStart w:id="50" w:name="_Toc179278188"/>
      <w:r>
        <w:rPr>
          <w:rFonts w:ascii="Franklin Gothic Book" w:hAnsi="Franklin Gothic Book"/>
        </w:rPr>
        <w:t>PLAZA CAFÉ</w:t>
      </w:r>
      <w:bookmarkEnd w:id="49"/>
      <w:bookmarkEnd w:id="50"/>
      <w:r>
        <w:rPr>
          <w:rFonts w:ascii="Franklin Gothic Book" w:hAnsi="Franklin Gothic Book"/>
        </w:rPr>
        <w:t>, GLUCKSMAN</w:t>
      </w:r>
      <w:r w:rsidR="00872E69">
        <w:rPr>
          <w:rFonts w:ascii="Franklin Gothic Book" w:hAnsi="Franklin Gothic Book"/>
        </w:rPr>
        <w:t xml:space="preserve"> LIBRARY</w:t>
      </w:r>
      <w:r w:rsidR="00E362AB">
        <w:rPr>
          <w:rFonts w:ascii="Franklin Gothic Book" w:hAnsi="Franklin Gothic Book"/>
        </w:rPr>
        <w:t>:</w:t>
      </w:r>
      <w:r w:rsidR="00777A72" w:rsidRPr="000D6E0C">
        <w:rPr>
          <w:rFonts w:ascii="Franklin Gothic Book" w:hAnsi="Franklin Gothic Book"/>
          <w:b w:val="0"/>
        </w:rPr>
        <w:t xml:space="preserve"> </w:t>
      </w:r>
    </w:p>
    <w:p w14:paraId="4775C18E" w14:textId="77777777" w:rsidR="00E362AB" w:rsidRPr="00E362AB" w:rsidRDefault="00E362AB" w:rsidP="00E362AB"/>
    <w:p w14:paraId="6E8C8100" w14:textId="795E7842" w:rsidR="00E362AB" w:rsidRDefault="00E362AB" w:rsidP="00AD1B95">
      <w:pPr>
        <w:pStyle w:val="ListParagraph"/>
        <w:numPr>
          <w:ilvl w:val="0"/>
          <w:numId w:val="27"/>
        </w:numPr>
        <w:spacing w:after="11" w:line="259" w:lineRule="auto"/>
        <w:ind w:left="1210"/>
        <w:jc w:val="left"/>
        <w:rPr>
          <w:rFonts w:ascii="Franklin Gothic Book" w:hAnsi="Franklin Gothic Book"/>
        </w:rPr>
      </w:pPr>
      <w:proofErr w:type="gramStart"/>
      <w:r w:rsidRPr="00E362AB">
        <w:rPr>
          <w:rFonts w:ascii="Franklin Gothic Book" w:hAnsi="Franklin Gothic Book"/>
        </w:rPr>
        <w:t>High quality</w:t>
      </w:r>
      <w:proofErr w:type="gramEnd"/>
      <w:r w:rsidRPr="00E362AB">
        <w:rPr>
          <w:rFonts w:ascii="Franklin Gothic Book" w:hAnsi="Franklin Gothic Book"/>
        </w:rPr>
        <w:t xml:space="preserve"> meals produced made from fresh ingredients in accordance with the UL Food Philosophy which offers a minimum of 4 meals which features a daily halal dish and a student special main course which does not retail more than €</w:t>
      </w:r>
      <w:r w:rsidR="00541EC0">
        <w:rPr>
          <w:rFonts w:ascii="Franklin Gothic Book" w:hAnsi="Franklin Gothic Book"/>
        </w:rPr>
        <w:t>7</w:t>
      </w:r>
      <w:r w:rsidRPr="00E362AB">
        <w:rPr>
          <w:rFonts w:ascii="Franklin Gothic Book" w:hAnsi="Franklin Gothic Book"/>
        </w:rPr>
        <w:t>.</w:t>
      </w:r>
      <w:r w:rsidR="00541EC0">
        <w:rPr>
          <w:rFonts w:ascii="Franklin Gothic Book" w:hAnsi="Franklin Gothic Book"/>
        </w:rPr>
        <w:t>5</w:t>
      </w:r>
      <w:r w:rsidRPr="00E362AB">
        <w:rPr>
          <w:rFonts w:ascii="Franklin Gothic Book" w:hAnsi="Franklin Gothic Book"/>
        </w:rPr>
        <w:t>0.</w:t>
      </w:r>
    </w:p>
    <w:p w14:paraId="20708744" w14:textId="77777777" w:rsidR="00E362AB" w:rsidRDefault="00E362AB" w:rsidP="00E362AB">
      <w:pPr>
        <w:pStyle w:val="ListParagraph"/>
        <w:spacing w:after="11" w:line="259" w:lineRule="auto"/>
        <w:ind w:left="1210" w:firstLine="0"/>
        <w:jc w:val="left"/>
        <w:rPr>
          <w:rFonts w:ascii="Franklin Gothic Book" w:hAnsi="Franklin Gothic Book"/>
        </w:rPr>
      </w:pPr>
    </w:p>
    <w:p w14:paraId="43319F6A" w14:textId="77777777" w:rsidR="00E362AB" w:rsidRDefault="00E362AB" w:rsidP="00AD1B95">
      <w:pPr>
        <w:pStyle w:val="ListParagraph"/>
        <w:numPr>
          <w:ilvl w:val="0"/>
          <w:numId w:val="27"/>
        </w:numPr>
        <w:spacing w:after="11" w:line="259" w:lineRule="auto"/>
        <w:ind w:left="1210"/>
        <w:jc w:val="left"/>
        <w:rPr>
          <w:rFonts w:ascii="Franklin Gothic Book" w:hAnsi="Franklin Gothic Book"/>
        </w:rPr>
      </w:pPr>
      <w:r w:rsidRPr="00E362AB">
        <w:rPr>
          <w:rFonts w:ascii="Franklin Gothic Book" w:hAnsi="Franklin Gothic Book"/>
        </w:rPr>
        <w:t>All food servery areas and menus will prominently display food nutrient and allergen content information both on large menu displays and on individually packed items. Consideration should be given for product labelling, product placement and product price to encourage sale of healthier options</w:t>
      </w:r>
    </w:p>
    <w:p w14:paraId="61BD6D4A" w14:textId="77777777" w:rsidR="00E362AB" w:rsidRPr="00E362AB" w:rsidRDefault="00E362AB" w:rsidP="00E362AB">
      <w:pPr>
        <w:pStyle w:val="ListParagraph"/>
        <w:rPr>
          <w:rFonts w:ascii="Franklin Gothic Book" w:hAnsi="Franklin Gothic Book"/>
        </w:rPr>
      </w:pPr>
    </w:p>
    <w:p w14:paraId="33812CF0" w14:textId="77777777" w:rsidR="00E362AB" w:rsidRDefault="00E362AB" w:rsidP="00AD1B95">
      <w:pPr>
        <w:pStyle w:val="ListParagraph"/>
        <w:numPr>
          <w:ilvl w:val="0"/>
          <w:numId w:val="27"/>
        </w:numPr>
        <w:spacing w:after="11" w:line="259" w:lineRule="auto"/>
        <w:ind w:left="1210"/>
        <w:jc w:val="left"/>
        <w:rPr>
          <w:rFonts w:ascii="Franklin Gothic Book" w:hAnsi="Franklin Gothic Book"/>
        </w:rPr>
      </w:pPr>
      <w:r w:rsidRPr="00E362AB">
        <w:rPr>
          <w:rFonts w:ascii="Franklin Gothic Book" w:hAnsi="Franklin Gothic Book"/>
        </w:rPr>
        <w:t xml:space="preserve">A salad bar offering a minimum of 6 salads to include fresh salad leaves, vegetables, proteins, pasta, nuts, seeds and healthy dressings. </w:t>
      </w:r>
    </w:p>
    <w:p w14:paraId="7DA5D437" w14:textId="77777777" w:rsidR="00E362AB" w:rsidRPr="00E362AB" w:rsidRDefault="00E362AB" w:rsidP="00E362AB">
      <w:pPr>
        <w:pStyle w:val="ListParagraph"/>
        <w:rPr>
          <w:rFonts w:ascii="Franklin Gothic Book" w:hAnsi="Franklin Gothic Book"/>
        </w:rPr>
      </w:pPr>
    </w:p>
    <w:p w14:paraId="0DFE0C5B" w14:textId="77777777" w:rsidR="00E362AB" w:rsidRDefault="00E362AB" w:rsidP="00AD1B95">
      <w:pPr>
        <w:pStyle w:val="ListParagraph"/>
        <w:numPr>
          <w:ilvl w:val="0"/>
          <w:numId w:val="27"/>
        </w:numPr>
        <w:spacing w:after="11" w:line="259" w:lineRule="auto"/>
        <w:ind w:left="1210"/>
        <w:jc w:val="left"/>
        <w:rPr>
          <w:rFonts w:ascii="Franklin Gothic Book" w:hAnsi="Franklin Gothic Book"/>
        </w:rPr>
      </w:pPr>
      <w:r w:rsidRPr="00E362AB">
        <w:rPr>
          <w:rFonts w:ascii="Franklin Gothic Book" w:hAnsi="Franklin Gothic Book"/>
        </w:rPr>
        <w:t>A breakfast bar offering healthy breakfast options to include a selection of fresh fruit, granola, yogurt, fruit smoothies, nuts, seeds and non-dairy options.</w:t>
      </w:r>
    </w:p>
    <w:p w14:paraId="662CADF6" w14:textId="77777777" w:rsidR="00E362AB" w:rsidRPr="00E362AB" w:rsidRDefault="00E362AB" w:rsidP="00E362AB">
      <w:pPr>
        <w:pStyle w:val="ListParagraph"/>
        <w:rPr>
          <w:rFonts w:ascii="Franklin Gothic Book" w:hAnsi="Franklin Gothic Book"/>
        </w:rPr>
      </w:pPr>
    </w:p>
    <w:p w14:paraId="6DC48A95" w14:textId="77777777" w:rsidR="00E362AB" w:rsidRDefault="00E362AB" w:rsidP="00AD1B95">
      <w:pPr>
        <w:pStyle w:val="ListParagraph"/>
        <w:numPr>
          <w:ilvl w:val="0"/>
          <w:numId w:val="27"/>
        </w:numPr>
        <w:spacing w:after="11" w:line="259" w:lineRule="auto"/>
        <w:ind w:left="1210"/>
        <w:jc w:val="left"/>
        <w:rPr>
          <w:rFonts w:ascii="Franklin Gothic Book" w:hAnsi="Franklin Gothic Book"/>
        </w:rPr>
      </w:pPr>
      <w:r w:rsidRPr="00E362AB">
        <w:rPr>
          <w:rFonts w:ascii="Franklin Gothic Book" w:hAnsi="Franklin Gothic Book"/>
        </w:rPr>
        <w:t>Hot breakfast menu to include homemade porridge and a healthy vegetarian hot breakfast option</w:t>
      </w:r>
    </w:p>
    <w:p w14:paraId="280577C2" w14:textId="77777777" w:rsidR="00E362AB" w:rsidRPr="00E362AB" w:rsidRDefault="00E362AB" w:rsidP="00E362AB">
      <w:pPr>
        <w:pStyle w:val="ListParagraph"/>
        <w:rPr>
          <w:rFonts w:ascii="Franklin Gothic Book" w:hAnsi="Franklin Gothic Book"/>
        </w:rPr>
      </w:pPr>
    </w:p>
    <w:p w14:paraId="5724D533" w14:textId="77777777" w:rsidR="00E362AB" w:rsidRDefault="00E362AB" w:rsidP="00AD1B95">
      <w:pPr>
        <w:pStyle w:val="ListParagraph"/>
        <w:numPr>
          <w:ilvl w:val="0"/>
          <w:numId w:val="27"/>
        </w:numPr>
        <w:spacing w:after="11" w:line="259" w:lineRule="auto"/>
        <w:ind w:left="1210"/>
        <w:jc w:val="left"/>
        <w:rPr>
          <w:rFonts w:ascii="Franklin Gothic Book" w:hAnsi="Franklin Gothic Book"/>
        </w:rPr>
      </w:pPr>
      <w:r w:rsidRPr="00E362AB">
        <w:rPr>
          <w:rFonts w:ascii="Franklin Gothic Book" w:hAnsi="Franklin Gothic Book"/>
        </w:rPr>
        <w:t>Sandwiches made to order, snacks and fresh homemade soup and homemade brown bread</w:t>
      </w:r>
    </w:p>
    <w:p w14:paraId="3B13E00B" w14:textId="77777777" w:rsidR="00E362AB" w:rsidRPr="00E362AB" w:rsidRDefault="00E362AB" w:rsidP="00E362AB">
      <w:pPr>
        <w:pStyle w:val="ListParagraph"/>
        <w:rPr>
          <w:rFonts w:ascii="Franklin Gothic Book" w:hAnsi="Franklin Gothic Book"/>
        </w:rPr>
      </w:pPr>
    </w:p>
    <w:p w14:paraId="77CD7E51" w14:textId="071025CF" w:rsidR="00E362AB" w:rsidRDefault="00503FD2" w:rsidP="00AD1B95">
      <w:pPr>
        <w:pStyle w:val="ListParagraph"/>
        <w:numPr>
          <w:ilvl w:val="0"/>
          <w:numId w:val="27"/>
        </w:numPr>
        <w:spacing w:after="11" w:line="259" w:lineRule="auto"/>
        <w:ind w:left="1210"/>
        <w:jc w:val="left"/>
        <w:rPr>
          <w:rFonts w:ascii="Franklin Gothic Book" w:hAnsi="Franklin Gothic Book"/>
        </w:rPr>
      </w:pPr>
      <w:r w:rsidRPr="00E362AB">
        <w:rPr>
          <w:rFonts w:ascii="Franklin Gothic Book" w:hAnsi="Franklin Gothic Book"/>
        </w:rPr>
        <w:t>High-quality</w:t>
      </w:r>
      <w:r w:rsidR="00E362AB" w:rsidRPr="00E362AB">
        <w:rPr>
          <w:rFonts w:ascii="Franklin Gothic Book" w:hAnsi="Franklin Gothic Book"/>
        </w:rPr>
        <w:t xml:space="preserve"> barista coffee and tea offerings with a choice of milk including dairy, oat, almond and soya as standard. No additional charges for milk alternatives</w:t>
      </w:r>
    </w:p>
    <w:p w14:paraId="26BE49D4" w14:textId="77777777" w:rsidR="00E362AB" w:rsidRPr="00DE26BF" w:rsidRDefault="00E362AB" w:rsidP="00DE26BF">
      <w:pPr>
        <w:ind w:left="0" w:firstLine="0"/>
        <w:rPr>
          <w:rFonts w:ascii="Franklin Gothic Book" w:hAnsi="Franklin Gothic Book"/>
        </w:rPr>
      </w:pPr>
    </w:p>
    <w:p w14:paraId="0CF79CB2" w14:textId="73963240" w:rsidR="00E362AB" w:rsidRPr="00E362AB" w:rsidRDefault="00E362AB" w:rsidP="00AD1B95">
      <w:pPr>
        <w:pStyle w:val="ListParagraph"/>
        <w:numPr>
          <w:ilvl w:val="0"/>
          <w:numId w:val="27"/>
        </w:numPr>
        <w:spacing w:after="11" w:line="259" w:lineRule="auto"/>
        <w:ind w:left="1210"/>
        <w:jc w:val="left"/>
        <w:rPr>
          <w:rFonts w:ascii="Franklin Gothic Book" w:hAnsi="Franklin Gothic Book"/>
        </w:rPr>
      </w:pPr>
      <w:r w:rsidRPr="00E362AB">
        <w:rPr>
          <w:rFonts w:ascii="Franklin Gothic Book" w:hAnsi="Franklin Gothic Book"/>
        </w:rPr>
        <w:t>Provide free tap water and encourage use of tap water instead of bottled water.</w:t>
      </w:r>
      <w:r w:rsidR="00777A72" w:rsidRPr="00E362AB">
        <w:rPr>
          <w:rFonts w:ascii="Franklin Gothic Book" w:hAnsi="Franklin Gothic Book"/>
        </w:rPr>
        <w:t xml:space="preserve"> </w:t>
      </w:r>
    </w:p>
    <w:p w14:paraId="3166A43C" w14:textId="77777777" w:rsidR="00E362AB" w:rsidRPr="00E362AB" w:rsidRDefault="00E362AB" w:rsidP="00E362AB">
      <w:pPr>
        <w:pStyle w:val="ListParagraph"/>
        <w:spacing w:after="11" w:line="259" w:lineRule="auto"/>
        <w:ind w:left="1210" w:firstLine="0"/>
        <w:jc w:val="left"/>
        <w:rPr>
          <w:rFonts w:ascii="Franklin Gothic Book" w:hAnsi="Franklin Gothic Book"/>
        </w:rPr>
      </w:pPr>
    </w:p>
    <w:p w14:paraId="364F9C02" w14:textId="77777777" w:rsidR="00723BBD" w:rsidRDefault="00723BBD" w:rsidP="00723BBD">
      <w:pPr>
        <w:pStyle w:val="ListParagraph"/>
        <w:spacing w:after="11" w:line="259" w:lineRule="auto"/>
        <w:ind w:left="1210" w:firstLine="0"/>
        <w:jc w:val="left"/>
        <w:rPr>
          <w:rFonts w:ascii="Franklin Gothic Book" w:hAnsi="Franklin Gothic Book"/>
        </w:rPr>
      </w:pPr>
    </w:p>
    <w:p w14:paraId="7CFD3E3A" w14:textId="387AFA92" w:rsidR="002941BA" w:rsidRPr="000D6E0C" w:rsidRDefault="002941BA">
      <w:pPr>
        <w:spacing w:after="11" w:line="259" w:lineRule="auto"/>
        <w:ind w:left="139" w:firstLine="0"/>
        <w:jc w:val="left"/>
        <w:rPr>
          <w:rFonts w:ascii="Franklin Gothic Book" w:hAnsi="Franklin Gothic Book"/>
        </w:rPr>
      </w:pPr>
    </w:p>
    <w:p w14:paraId="24FD3488" w14:textId="0B253E16" w:rsidR="002941BA" w:rsidRPr="000D6E0C" w:rsidRDefault="00777A72" w:rsidP="00E362AB">
      <w:pPr>
        <w:spacing w:after="11" w:line="259" w:lineRule="auto"/>
        <w:ind w:left="139" w:firstLine="0"/>
        <w:jc w:val="left"/>
        <w:rPr>
          <w:rFonts w:ascii="Franklin Gothic Book" w:hAnsi="Franklin Gothic Book"/>
        </w:rPr>
      </w:pPr>
      <w:bookmarkStart w:id="51" w:name="_Toc179278156"/>
      <w:bookmarkStart w:id="52" w:name="_Toc179278191"/>
      <w:r w:rsidRPr="000D6E0C">
        <w:rPr>
          <w:rFonts w:ascii="Franklin Gothic Book" w:hAnsi="Franklin Gothic Book"/>
        </w:rPr>
        <w:tab/>
      </w:r>
      <w:bookmarkEnd w:id="51"/>
      <w:bookmarkEnd w:id="52"/>
      <w:r w:rsidRPr="000D6E0C">
        <w:rPr>
          <w:rFonts w:ascii="Franklin Gothic Book" w:hAnsi="Franklin Gothic Book"/>
        </w:rPr>
        <w:t xml:space="preserve"> </w:t>
      </w:r>
    </w:p>
    <w:p w14:paraId="004AD7C6" w14:textId="59B53960" w:rsidR="002941BA" w:rsidRPr="000D6E0C" w:rsidRDefault="002941BA" w:rsidP="00723BBD">
      <w:pPr>
        <w:spacing w:after="11" w:line="259" w:lineRule="auto"/>
        <w:ind w:left="139" w:firstLine="0"/>
        <w:jc w:val="left"/>
        <w:rPr>
          <w:rFonts w:ascii="Franklin Gothic Book" w:hAnsi="Franklin Gothic Book"/>
        </w:rPr>
      </w:pPr>
    </w:p>
    <w:p w14:paraId="52448771" w14:textId="7DA964D9" w:rsidR="002941BA" w:rsidRPr="000D6E0C" w:rsidRDefault="00777A72" w:rsidP="00AD1B95">
      <w:pPr>
        <w:pStyle w:val="Heading2"/>
        <w:numPr>
          <w:ilvl w:val="0"/>
          <w:numId w:val="31"/>
        </w:numPr>
        <w:tabs>
          <w:tab w:val="center" w:pos="410"/>
          <w:tab w:val="center" w:pos="3024"/>
        </w:tabs>
        <w:spacing w:after="29"/>
        <w:rPr>
          <w:rFonts w:ascii="Franklin Gothic Book" w:hAnsi="Franklin Gothic Book"/>
        </w:rPr>
      </w:pPr>
      <w:bookmarkStart w:id="53" w:name="_Toc179278161"/>
      <w:bookmarkStart w:id="54" w:name="_Toc179278196"/>
      <w:r w:rsidRPr="000D6E0C">
        <w:rPr>
          <w:rFonts w:ascii="Franklin Gothic Book" w:hAnsi="Franklin Gothic Book"/>
        </w:rPr>
        <w:t>VENDING</w:t>
      </w:r>
      <w:bookmarkEnd w:id="53"/>
      <w:bookmarkEnd w:id="54"/>
      <w:r w:rsidRPr="000D6E0C">
        <w:rPr>
          <w:rFonts w:ascii="Franklin Gothic Book" w:hAnsi="Franklin Gothic Book"/>
          <w:b w:val="0"/>
        </w:rPr>
        <w:t xml:space="preserve"> </w:t>
      </w:r>
    </w:p>
    <w:p w14:paraId="2A0CE2F4" w14:textId="77777777" w:rsidR="002941BA" w:rsidRPr="000D6E0C" w:rsidRDefault="00777A72">
      <w:pPr>
        <w:spacing w:after="0" w:line="259" w:lineRule="auto"/>
        <w:ind w:left="139" w:firstLine="0"/>
        <w:jc w:val="left"/>
        <w:rPr>
          <w:rFonts w:ascii="Franklin Gothic Book" w:hAnsi="Franklin Gothic Book"/>
        </w:rPr>
      </w:pPr>
      <w:r w:rsidRPr="000D6E0C">
        <w:rPr>
          <w:rFonts w:ascii="Franklin Gothic Book" w:hAnsi="Franklin Gothic Book"/>
          <w:b/>
          <w:sz w:val="23"/>
        </w:rPr>
        <w:t xml:space="preserve"> </w:t>
      </w:r>
    </w:p>
    <w:p w14:paraId="22A4D628" w14:textId="1E2498FA" w:rsid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The caterer will be responsible (subject to agreement with University of Limerick) for the installation and management of vending services in the respective unit as deemed appropriate to provide for the requirements of the community and support out of hours provisions</w:t>
      </w:r>
    </w:p>
    <w:p w14:paraId="7692ED46" w14:textId="77777777" w:rsidR="00723BBD" w:rsidRDefault="00723BBD" w:rsidP="00723BBD">
      <w:pPr>
        <w:spacing w:after="29"/>
        <w:ind w:left="1334" w:right="119" w:firstLine="0"/>
        <w:rPr>
          <w:rFonts w:ascii="Franklin Gothic Book" w:hAnsi="Franklin Gothic Book"/>
        </w:rPr>
      </w:pPr>
    </w:p>
    <w:p w14:paraId="1BE547A9" w14:textId="5336C0E5" w:rsid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All vending provisions will support the key targets and actions set out in the UL Food Philosophy</w:t>
      </w:r>
    </w:p>
    <w:p w14:paraId="21A50829" w14:textId="77777777" w:rsidR="00723BBD" w:rsidRDefault="00723BBD" w:rsidP="00723BBD">
      <w:pPr>
        <w:spacing w:after="29"/>
        <w:ind w:left="1334" w:right="119" w:firstLine="0"/>
        <w:rPr>
          <w:rFonts w:ascii="Franklin Gothic Book" w:hAnsi="Franklin Gothic Book"/>
        </w:rPr>
      </w:pPr>
    </w:p>
    <w:p w14:paraId="579FFB71" w14:textId="16D26CCF" w:rsid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 xml:space="preserve">Healthy beverages and food items will </w:t>
      </w:r>
      <w:proofErr w:type="gramStart"/>
      <w:r w:rsidRPr="00723BBD">
        <w:rPr>
          <w:rFonts w:ascii="Franklin Gothic Book" w:hAnsi="Franklin Gothic Book"/>
        </w:rPr>
        <w:t>take a prominence place of display at all times</w:t>
      </w:r>
      <w:proofErr w:type="gramEnd"/>
      <w:r w:rsidRPr="00723BBD">
        <w:rPr>
          <w:rFonts w:ascii="Franklin Gothic Book" w:hAnsi="Franklin Gothic Book"/>
        </w:rPr>
        <w:t xml:space="preserve"> in each vending solution</w:t>
      </w:r>
    </w:p>
    <w:p w14:paraId="738029D9" w14:textId="77777777" w:rsidR="00723BBD" w:rsidRDefault="00723BBD" w:rsidP="00723BBD">
      <w:pPr>
        <w:spacing w:after="29"/>
        <w:ind w:left="1334" w:right="119" w:firstLine="0"/>
        <w:rPr>
          <w:rFonts w:ascii="Franklin Gothic Book" w:hAnsi="Franklin Gothic Book"/>
        </w:rPr>
      </w:pPr>
    </w:p>
    <w:p w14:paraId="2ACA98A8" w14:textId="0BFC922B" w:rsid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Contents of vending solutions will require agreement with University of Limerick and will be reviewed on an ongoing basis</w:t>
      </w:r>
    </w:p>
    <w:p w14:paraId="4CE1C2D7" w14:textId="77777777" w:rsidR="00723BBD" w:rsidRDefault="00723BBD" w:rsidP="00723BBD">
      <w:pPr>
        <w:spacing w:after="29"/>
        <w:ind w:left="1334" w:right="119" w:firstLine="0"/>
        <w:rPr>
          <w:rFonts w:ascii="Franklin Gothic Book" w:hAnsi="Franklin Gothic Book"/>
        </w:rPr>
      </w:pPr>
    </w:p>
    <w:p w14:paraId="61D83A81" w14:textId="265CB03C" w:rsid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 xml:space="preserve">Elimination of single use plastic in all vending solutions is preferred in accordance with the objectives of the UL Food Philosophy </w:t>
      </w:r>
    </w:p>
    <w:p w14:paraId="7877C8BB" w14:textId="77777777" w:rsidR="00723BBD" w:rsidRDefault="00723BBD" w:rsidP="00723BBD">
      <w:pPr>
        <w:spacing w:after="29"/>
        <w:ind w:left="1334" w:right="119" w:firstLine="0"/>
        <w:rPr>
          <w:rFonts w:ascii="Franklin Gothic Book" w:hAnsi="Franklin Gothic Book"/>
        </w:rPr>
      </w:pPr>
    </w:p>
    <w:p w14:paraId="693378EA" w14:textId="57146090" w:rsidR="00723BBD" w:rsidRP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 xml:space="preserve">Appropriate vending carousels will be required in designated areas (to be agreed) </w:t>
      </w:r>
      <w:r w:rsidR="00A4609A">
        <w:rPr>
          <w:rFonts w:ascii="Franklin Gothic Book" w:hAnsi="Franklin Gothic Book"/>
        </w:rPr>
        <w:t xml:space="preserve">7am to 12 midnight </w:t>
      </w:r>
      <w:r w:rsidR="00511B6C">
        <w:rPr>
          <w:rFonts w:ascii="Franklin Gothic Book" w:hAnsi="Franklin Gothic Book"/>
        </w:rPr>
        <w:t xml:space="preserve">7 days a week, September to end of May, </w:t>
      </w:r>
      <w:r w:rsidRPr="00723BBD">
        <w:rPr>
          <w:rFonts w:ascii="Franklin Gothic Book" w:hAnsi="Franklin Gothic Book"/>
        </w:rPr>
        <w:t>which will provide for the vending of fresh sandwich and fresh fruit options.</w:t>
      </w:r>
    </w:p>
    <w:p w14:paraId="55EC66E0" w14:textId="77777777" w:rsidR="00723BBD" w:rsidRPr="00723BBD" w:rsidRDefault="00723BBD" w:rsidP="00723BBD">
      <w:pPr>
        <w:spacing w:after="29"/>
        <w:ind w:left="1334" w:right="119" w:firstLine="0"/>
        <w:rPr>
          <w:rFonts w:ascii="Franklin Gothic Book" w:hAnsi="Franklin Gothic Book"/>
        </w:rPr>
      </w:pPr>
    </w:p>
    <w:p w14:paraId="633BC7BD" w14:textId="4CED8BFE" w:rsidR="00723BBD" w:rsidRDefault="00723BBD" w:rsidP="00723BBD">
      <w:pPr>
        <w:spacing w:after="29"/>
        <w:ind w:right="119"/>
        <w:rPr>
          <w:rFonts w:ascii="Franklin Gothic Book" w:hAnsi="Franklin Gothic Book"/>
          <w:b/>
          <w:bCs/>
          <w:u w:val="single"/>
        </w:rPr>
      </w:pPr>
      <w:r w:rsidRPr="00723BBD">
        <w:rPr>
          <w:rFonts w:ascii="Franklin Gothic Book" w:hAnsi="Franklin Gothic Book"/>
          <w:b/>
          <w:bCs/>
          <w:u w:val="single"/>
        </w:rPr>
        <w:t xml:space="preserve">SECTION 3 – </w:t>
      </w:r>
      <w:r w:rsidR="006E1393">
        <w:rPr>
          <w:rFonts w:ascii="Franklin Gothic Book" w:hAnsi="Franklin Gothic Book"/>
          <w:b/>
          <w:bCs/>
          <w:u w:val="single"/>
        </w:rPr>
        <w:t>HOSPITALITY</w:t>
      </w:r>
      <w:r w:rsidRPr="00723BBD">
        <w:rPr>
          <w:rFonts w:ascii="Franklin Gothic Book" w:hAnsi="Franklin Gothic Book"/>
          <w:b/>
          <w:bCs/>
          <w:u w:val="single"/>
        </w:rPr>
        <w:t xml:space="preserve"> SERVICES </w:t>
      </w:r>
    </w:p>
    <w:p w14:paraId="5855C3A4" w14:textId="4E5E8CFC" w:rsidR="00723BBD" w:rsidRPr="00723BBD" w:rsidRDefault="00723BBD" w:rsidP="00AD1B95">
      <w:pPr>
        <w:pStyle w:val="Heading2"/>
        <w:numPr>
          <w:ilvl w:val="0"/>
          <w:numId w:val="32"/>
        </w:numPr>
        <w:tabs>
          <w:tab w:val="center" w:pos="410"/>
          <w:tab w:val="center" w:pos="3024"/>
        </w:tabs>
        <w:spacing w:after="29"/>
        <w:rPr>
          <w:rFonts w:ascii="Franklin Gothic Book" w:hAnsi="Franklin Gothic Book"/>
          <w:b w:val="0"/>
        </w:rPr>
      </w:pPr>
      <w:r w:rsidRPr="00723BBD">
        <w:rPr>
          <w:rFonts w:ascii="Franklin Gothic Book" w:hAnsi="Franklin Gothic Book"/>
          <w:b w:val="0"/>
        </w:rPr>
        <w:t>Campus Hospitality Services:</w:t>
      </w:r>
    </w:p>
    <w:p w14:paraId="6D3F4AB5" w14:textId="4014B148" w:rsidR="00723BBD" w:rsidRP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Teas/Coffees delivery to offices (may include homemade scones/sandwiches/cold plates including healthy options)</w:t>
      </w:r>
    </w:p>
    <w:p w14:paraId="7DBA1EEC" w14:textId="77777777" w:rsidR="00CF3DB0" w:rsidRDefault="00CF3DB0" w:rsidP="00CF3DB0">
      <w:pPr>
        <w:spacing w:after="29"/>
        <w:ind w:left="1334" w:right="119" w:firstLine="0"/>
        <w:rPr>
          <w:rFonts w:ascii="Franklin Gothic Book" w:hAnsi="Franklin Gothic Book"/>
        </w:rPr>
      </w:pPr>
    </w:p>
    <w:p w14:paraId="302203AE" w14:textId="2224ED8E" w:rsidR="00723BBD" w:rsidRP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 xml:space="preserve">Canapé receptions (Minimum of 2 healthy options </w:t>
      </w:r>
      <w:proofErr w:type="gramStart"/>
      <w:r w:rsidRPr="00723BBD">
        <w:rPr>
          <w:rFonts w:ascii="Franklin Gothic Book" w:hAnsi="Franklin Gothic Book"/>
        </w:rPr>
        <w:t>at all times</w:t>
      </w:r>
      <w:proofErr w:type="gramEnd"/>
      <w:r w:rsidRPr="00723BBD">
        <w:rPr>
          <w:rFonts w:ascii="Franklin Gothic Book" w:hAnsi="Franklin Gothic Book"/>
        </w:rPr>
        <w:t>)</w:t>
      </w:r>
    </w:p>
    <w:p w14:paraId="2B9017A9" w14:textId="77777777" w:rsidR="00CF3DB0" w:rsidRDefault="00CF3DB0" w:rsidP="00CF3DB0">
      <w:pPr>
        <w:spacing w:after="29"/>
        <w:ind w:left="1334" w:right="119" w:firstLine="0"/>
        <w:rPr>
          <w:rFonts w:ascii="Franklin Gothic Book" w:hAnsi="Franklin Gothic Book"/>
        </w:rPr>
      </w:pPr>
    </w:p>
    <w:p w14:paraId="619A9A36" w14:textId="07C1CDFB" w:rsidR="00E901A5" w:rsidRDefault="00E901A5" w:rsidP="00E901A5">
      <w:pPr>
        <w:numPr>
          <w:ilvl w:val="0"/>
          <w:numId w:val="12"/>
        </w:numPr>
        <w:spacing w:after="29"/>
        <w:ind w:right="119" w:hanging="360"/>
        <w:rPr>
          <w:rFonts w:ascii="Franklin Gothic Book" w:hAnsi="Franklin Gothic Book"/>
        </w:rPr>
      </w:pPr>
      <w:r w:rsidRPr="00E901A5">
        <w:rPr>
          <w:rFonts w:ascii="Franklin Gothic Book" w:hAnsi="Franklin Gothic Book"/>
        </w:rPr>
        <w:t>Teas/Coffee stations for event breaks (may include homemade scones/healthy snacks)</w:t>
      </w:r>
    </w:p>
    <w:p w14:paraId="3291E52F" w14:textId="77777777" w:rsidR="00121D81" w:rsidRPr="00E901A5" w:rsidRDefault="00121D81" w:rsidP="00121D81">
      <w:pPr>
        <w:spacing w:after="29"/>
        <w:ind w:left="0" w:right="119" w:firstLine="0"/>
        <w:rPr>
          <w:rFonts w:ascii="Franklin Gothic Book" w:hAnsi="Franklin Gothic Book"/>
        </w:rPr>
      </w:pPr>
    </w:p>
    <w:p w14:paraId="22FFFF00" w14:textId="50B47584" w:rsidR="00E901A5" w:rsidRDefault="00E901A5" w:rsidP="00121D81">
      <w:pPr>
        <w:numPr>
          <w:ilvl w:val="0"/>
          <w:numId w:val="12"/>
        </w:numPr>
        <w:spacing w:after="29"/>
        <w:ind w:right="119" w:hanging="360"/>
        <w:rPr>
          <w:rFonts w:ascii="Franklin Gothic Book" w:hAnsi="Franklin Gothic Book"/>
        </w:rPr>
      </w:pPr>
      <w:r w:rsidRPr="00E901A5">
        <w:rPr>
          <w:rFonts w:ascii="Franklin Gothic Book" w:hAnsi="Franklin Gothic Book"/>
        </w:rPr>
        <w:t>Buffets/reception volume events for up to 100</w:t>
      </w:r>
    </w:p>
    <w:p w14:paraId="23F402DA" w14:textId="11083906" w:rsidR="00723BBD" w:rsidRPr="00723BBD" w:rsidRDefault="00723BBD" w:rsidP="009D2648">
      <w:pPr>
        <w:spacing w:after="29"/>
        <w:ind w:left="1334" w:right="119" w:firstLine="0"/>
        <w:rPr>
          <w:rFonts w:ascii="Franklin Gothic Book" w:hAnsi="Franklin Gothic Book"/>
        </w:rPr>
      </w:pPr>
    </w:p>
    <w:p w14:paraId="3241CB54" w14:textId="77777777" w:rsidR="00CF3DB0" w:rsidRDefault="00CF3DB0" w:rsidP="00485A18">
      <w:pPr>
        <w:spacing w:after="29"/>
        <w:ind w:left="0" w:right="119" w:firstLine="0"/>
        <w:rPr>
          <w:rFonts w:ascii="Franklin Gothic Book" w:hAnsi="Franklin Gothic Book"/>
        </w:rPr>
      </w:pPr>
    </w:p>
    <w:p w14:paraId="6B0D749C" w14:textId="7AABF779" w:rsidR="00723BBD" w:rsidRPr="00723BBD" w:rsidRDefault="00723BBD" w:rsidP="00AD1B95">
      <w:pPr>
        <w:numPr>
          <w:ilvl w:val="0"/>
          <w:numId w:val="12"/>
        </w:numPr>
        <w:spacing w:after="29"/>
        <w:ind w:right="119" w:hanging="360"/>
        <w:rPr>
          <w:rFonts w:ascii="Franklin Gothic Book" w:hAnsi="Franklin Gothic Book"/>
        </w:rPr>
      </w:pPr>
      <w:r w:rsidRPr="00723BBD">
        <w:rPr>
          <w:rFonts w:ascii="Franklin Gothic Book" w:hAnsi="Franklin Gothic Book"/>
        </w:rPr>
        <w:t xml:space="preserve">Important Note: Washable/reusable crockery/tableware to be </w:t>
      </w:r>
      <w:proofErr w:type="gramStart"/>
      <w:r w:rsidRPr="00723BBD">
        <w:rPr>
          <w:rFonts w:ascii="Franklin Gothic Book" w:hAnsi="Franklin Gothic Book"/>
        </w:rPr>
        <w:t>provided for all hospitality service provisions at all times</w:t>
      </w:r>
      <w:proofErr w:type="gramEnd"/>
      <w:r w:rsidRPr="00723BBD">
        <w:rPr>
          <w:rFonts w:ascii="Franklin Gothic Book" w:hAnsi="Franklin Gothic Book"/>
        </w:rPr>
        <w:t xml:space="preserve">. The use of single use solutions </w:t>
      </w:r>
      <w:r w:rsidR="00CF3DB0" w:rsidRPr="00723BBD">
        <w:rPr>
          <w:rFonts w:ascii="Franklin Gothic Book" w:hAnsi="Franklin Gothic Book"/>
        </w:rPr>
        <w:t>is</w:t>
      </w:r>
      <w:r w:rsidRPr="00723BBD">
        <w:rPr>
          <w:rFonts w:ascii="Franklin Gothic Book" w:hAnsi="Franklin Gothic Book"/>
        </w:rPr>
        <w:t xml:space="preserve"> not permitted. </w:t>
      </w:r>
    </w:p>
    <w:p w14:paraId="7E3F6267" w14:textId="77777777" w:rsidR="00723BBD" w:rsidRPr="00723BBD" w:rsidRDefault="00723BBD" w:rsidP="00723BBD">
      <w:pPr>
        <w:spacing w:after="29"/>
        <w:ind w:right="119"/>
        <w:rPr>
          <w:rFonts w:ascii="Franklin Gothic Book" w:hAnsi="Franklin Gothic Book"/>
        </w:rPr>
      </w:pPr>
    </w:p>
    <w:p w14:paraId="70BDE81A" w14:textId="77777777" w:rsidR="00723BBD" w:rsidRPr="00723BBD" w:rsidRDefault="00723BBD" w:rsidP="00723BBD">
      <w:pPr>
        <w:spacing w:after="29"/>
        <w:ind w:right="119"/>
        <w:rPr>
          <w:rFonts w:ascii="Franklin Gothic Book" w:hAnsi="Franklin Gothic Book"/>
        </w:rPr>
      </w:pPr>
    </w:p>
    <w:p w14:paraId="6E4A965B" w14:textId="5353CA13" w:rsidR="003B1F7B" w:rsidRPr="00CF3DB0" w:rsidRDefault="00CF3DB0" w:rsidP="003B1F7B">
      <w:pPr>
        <w:ind w:right="119"/>
        <w:rPr>
          <w:rFonts w:ascii="Franklin Gothic Book" w:hAnsi="Franklin Gothic Book"/>
          <w:b/>
          <w:bCs/>
          <w:u w:val="single"/>
        </w:rPr>
      </w:pPr>
      <w:r w:rsidRPr="00CF3DB0">
        <w:rPr>
          <w:rFonts w:ascii="Franklin Gothic Book" w:hAnsi="Franklin Gothic Book"/>
          <w:b/>
          <w:bCs/>
          <w:u w:val="single"/>
        </w:rPr>
        <w:t xml:space="preserve">SECTION 4: </w:t>
      </w:r>
      <w:r w:rsidR="000065D0">
        <w:rPr>
          <w:rFonts w:ascii="Franklin Gothic Book" w:hAnsi="Franklin Gothic Book"/>
          <w:b/>
          <w:bCs/>
          <w:u w:val="single"/>
        </w:rPr>
        <w:t xml:space="preserve">GENERAL REQUIREMENTS </w:t>
      </w:r>
    </w:p>
    <w:p w14:paraId="207C3CF9" w14:textId="77777777" w:rsidR="00CF3DB0" w:rsidRDefault="00CF3DB0" w:rsidP="003B1F7B">
      <w:pPr>
        <w:ind w:right="119"/>
        <w:rPr>
          <w:rFonts w:ascii="Franklin Gothic Book" w:hAnsi="Franklin Gothic Book"/>
        </w:rPr>
      </w:pPr>
    </w:p>
    <w:p w14:paraId="3BBC7E63" w14:textId="323C356C" w:rsidR="008A1A56" w:rsidRPr="008A1A56" w:rsidRDefault="008A1A56" w:rsidP="008A1A56">
      <w:pPr>
        <w:spacing w:after="160" w:line="259" w:lineRule="auto"/>
        <w:rPr>
          <w:rFonts w:ascii="Franklin Gothic Book" w:eastAsia="Yu Mincho" w:hAnsi="Franklin Gothic Book" w:cs="Calibri"/>
          <w:u w:val="single"/>
          <w:lang w:eastAsia="en-GB"/>
        </w:rPr>
      </w:pPr>
      <w:r w:rsidRPr="008A1A56">
        <w:rPr>
          <w:rFonts w:ascii="Franklin Gothic Book" w:eastAsia="Yu Mincho" w:hAnsi="Franklin Gothic Book" w:cs="Calibri"/>
          <w:u w:val="single"/>
          <w:lang w:eastAsia="en-GB"/>
        </w:rPr>
        <w:t>General</w:t>
      </w:r>
    </w:p>
    <w:p w14:paraId="6F6D4B7C" w14:textId="06DBDD11" w:rsidR="00664D65" w:rsidRPr="00664D65" w:rsidRDefault="00664D65" w:rsidP="00AD1B95">
      <w:pPr>
        <w:numPr>
          <w:ilvl w:val="0"/>
          <w:numId w:val="35"/>
        </w:numPr>
        <w:spacing w:after="160" w:line="259" w:lineRule="auto"/>
        <w:rPr>
          <w:rFonts w:ascii="Franklin Gothic Book" w:eastAsia="Yu Mincho" w:hAnsi="Franklin Gothic Book" w:cs="Calibri"/>
          <w:lang w:eastAsia="en-GB"/>
        </w:rPr>
      </w:pPr>
      <w:r w:rsidRPr="00664D65">
        <w:rPr>
          <w:rFonts w:ascii="Franklin Gothic Book" w:eastAsia="Yu Mincho" w:hAnsi="Franklin Gothic Book" w:cs="Calibri"/>
          <w:lang w:eastAsia="en-GB"/>
        </w:rPr>
        <w:t xml:space="preserve">The </w:t>
      </w:r>
      <w:r>
        <w:rPr>
          <w:rFonts w:ascii="Franklin Gothic Book" w:eastAsia="Yu Mincho" w:hAnsi="Franklin Gothic Book" w:cs="Calibri"/>
          <w:lang w:eastAsia="en-GB"/>
        </w:rPr>
        <w:t>Licensee</w:t>
      </w:r>
      <w:r w:rsidRPr="00664D65">
        <w:rPr>
          <w:rFonts w:ascii="Franklin Gothic Book" w:eastAsia="Yu Mincho" w:hAnsi="Franklin Gothic Book" w:cs="Calibri"/>
          <w:lang w:eastAsia="en-GB"/>
        </w:rPr>
        <w:t xml:space="preserve"> will satisfy </w:t>
      </w:r>
      <w:r>
        <w:rPr>
          <w:rFonts w:ascii="Franklin Gothic Book" w:eastAsia="Yu Mincho" w:hAnsi="Franklin Gothic Book" w:cs="Calibri"/>
          <w:lang w:eastAsia="en-GB"/>
        </w:rPr>
        <w:t xml:space="preserve">UL </w:t>
      </w:r>
      <w:r w:rsidRPr="00664D65">
        <w:rPr>
          <w:rFonts w:ascii="Franklin Gothic Book" w:eastAsia="Yu Mincho" w:hAnsi="Franklin Gothic Book" w:cs="Calibri"/>
          <w:lang w:eastAsia="en-GB"/>
        </w:rPr>
        <w:t xml:space="preserve">in relation to policy, practices and procedures for maintaining kitchen extract systems (most importantly in relation to prevention of grease build up in canopies, ducts and fans and so forth that represents a very serious fire safety risk). The </w:t>
      </w:r>
      <w:r w:rsidR="0032085A">
        <w:rPr>
          <w:rFonts w:ascii="Franklin Gothic Book" w:eastAsia="Yu Mincho" w:hAnsi="Franklin Gothic Book" w:cs="Calibri"/>
          <w:lang w:eastAsia="en-GB"/>
        </w:rPr>
        <w:t>Licensee’s</w:t>
      </w:r>
      <w:r w:rsidR="0032085A" w:rsidRPr="00664D65">
        <w:rPr>
          <w:rFonts w:ascii="Franklin Gothic Book" w:eastAsia="Yu Mincho" w:hAnsi="Franklin Gothic Book" w:cs="Calibri"/>
          <w:lang w:eastAsia="en-GB"/>
        </w:rPr>
        <w:t xml:space="preserve"> </w:t>
      </w:r>
      <w:r w:rsidRPr="00664D65">
        <w:rPr>
          <w:rFonts w:ascii="Franklin Gothic Book" w:eastAsia="Yu Mincho" w:hAnsi="Franklin Gothic Book" w:cs="Calibri"/>
          <w:lang w:eastAsia="en-GB"/>
        </w:rPr>
        <w:t xml:space="preserve">plan to maintain the kitchen extract systems will be subject to the approval of </w:t>
      </w:r>
      <w:r w:rsidR="0032085A">
        <w:rPr>
          <w:rFonts w:ascii="Franklin Gothic Book" w:eastAsia="Yu Mincho" w:hAnsi="Franklin Gothic Book" w:cs="Calibri"/>
          <w:lang w:eastAsia="en-GB"/>
        </w:rPr>
        <w:t>UL</w:t>
      </w:r>
      <w:r w:rsidRPr="00664D65">
        <w:rPr>
          <w:rFonts w:ascii="Franklin Gothic Book" w:eastAsia="Yu Mincho" w:hAnsi="Franklin Gothic Book" w:cs="Calibri"/>
          <w:lang w:eastAsia="en-GB"/>
        </w:rPr>
        <w:t>.</w:t>
      </w:r>
    </w:p>
    <w:p w14:paraId="4EF5C809" w14:textId="341ED12E" w:rsidR="00664D65" w:rsidRPr="00664D65" w:rsidRDefault="00664D65" w:rsidP="00AD1B95">
      <w:pPr>
        <w:numPr>
          <w:ilvl w:val="0"/>
          <w:numId w:val="35"/>
        </w:numPr>
        <w:spacing w:after="160" w:line="259" w:lineRule="auto"/>
        <w:rPr>
          <w:rFonts w:ascii="Franklin Gothic Book" w:eastAsia="Yu Mincho" w:hAnsi="Franklin Gothic Book" w:cs="Calibri"/>
          <w:lang w:eastAsia="en-GB"/>
        </w:rPr>
      </w:pPr>
      <w:r w:rsidRPr="00664D65">
        <w:rPr>
          <w:rFonts w:ascii="Franklin Gothic Book" w:eastAsia="Yu Mincho" w:hAnsi="Franklin Gothic Book" w:cs="Calibri"/>
          <w:lang w:eastAsia="en-GB"/>
        </w:rPr>
        <w:t xml:space="preserve">The </w:t>
      </w:r>
      <w:r w:rsidR="0032085A">
        <w:rPr>
          <w:rFonts w:ascii="Franklin Gothic Book" w:eastAsia="Yu Mincho" w:hAnsi="Franklin Gothic Book" w:cs="Calibri"/>
          <w:lang w:eastAsia="en-GB"/>
        </w:rPr>
        <w:t>Licensee</w:t>
      </w:r>
      <w:r w:rsidR="0032085A" w:rsidRPr="00664D65">
        <w:rPr>
          <w:rFonts w:ascii="Franklin Gothic Book" w:eastAsia="Yu Mincho" w:hAnsi="Franklin Gothic Book" w:cs="Calibri"/>
          <w:lang w:eastAsia="en-GB"/>
        </w:rPr>
        <w:t xml:space="preserve"> </w:t>
      </w:r>
      <w:r w:rsidRPr="00664D65">
        <w:rPr>
          <w:rFonts w:ascii="Franklin Gothic Book" w:eastAsia="Yu Mincho" w:hAnsi="Franklin Gothic Book" w:cs="Calibri"/>
          <w:lang w:eastAsia="en-GB"/>
        </w:rPr>
        <w:t xml:space="preserve">will satisfy </w:t>
      </w:r>
      <w:r w:rsidR="0032085A">
        <w:rPr>
          <w:rFonts w:ascii="Franklin Gothic Book" w:eastAsia="Yu Mincho" w:hAnsi="Franklin Gothic Book" w:cs="Calibri"/>
          <w:lang w:eastAsia="en-GB"/>
        </w:rPr>
        <w:t>UL</w:t>
      </w:r>
      <w:r w:rsidRPr="00664D65">
        <w:rPr>
          <w:rFonts w:ascii="Franklin Gothic Book" w:eastAsia="Yu Mincho" w:hAnsi="Franklin Gothic Book" w:cs="Calibri"/>
          <w:lang w:eastAsia="en-GB"/>
        </w:rPr>
        <w:t xml:space="preserve"> in relation to policy, practices and procedures for controlling the disposal of fats, oils and greases via the normal waste system and particularly in relation to the maintenance and upkeep of grease traps (this is an issue with Uisce Eireann and impacts on UL’s Effluent Discharge Licence, as well as </w:t>
      </w:r>
      <w:r w:rsidRPr="00664D65">
        <w:rPr>
          <w:rFonts w:ascii="Franklin Gothic Book" w:eastAsia="Yu Mincho" w:hAnsi="Franklin Gothic Book" w:cs="Calibri"/>
          <w:lang w:eastAsia="en-GB"/>
        </w:rPr>
        <w:lastRenderedPageBreak/>
        <w:t xml:space="preserve">being a hygiene/safety issue). The </w:t>
      </w:r>
      <w:r w:rsidR="0032085A">
        <w:rPr>
          <w:rFonts w:ascii="Franklin Gothic Book" w:eastAsia="Yu Mincho" w:hAnsi="Franklin Gothic Book" w:cs="Calibri"/>
          <w:lang w:eastAsia="en-GB"/>
        </w:rPr>
        <w:t>Licensee</w:t>
      </w:r>
      <w:r w:rsidRPr="00664D65">
        <w:rPr>
          <w:rFonts w:ascii="Franklin Gothic Book" w:eastAsia="Yu Mincho" w:hAnsi="Franklin Gothic Book" w:cs="Calibri"/>
          <w:lang w:eastAsia="en-GB"/>
        </w:rPr>
        <w:t xml:space="preserve">’s plan to maintain grease traps will be subject to the approval of </w:t>
      </w:r>
      <w:r w:rsidR="0032085A">
        <w:rPr>
          <w:rFonts w:ascii="Franklin Gothic Book" w:eastAsia="Yu Mincho" w:hAnsi="Franklin Gothic Book" w:cs="Calibri"/>
          <w:lang w:eastAsia="en-GB"/>
        </w:rPr>
        <w:t>UL</w:t>
      </w:r>
      <w:r w:rsidRPr="00664D65">
        <w:rPr>
          <w:rFonts w:ascii="Franklin Gothic Book" w:eastAsia="Yu Mincho" w:hAnsi="Franklin Gothic Book" w:cs="Calibri"/>
          <w:lang w:eastAsia="en-GB"/>
        </w:rPr>
        <w:t>.</w:t>
      </w:r>
    </w:p>
    <w:p w14:paraId="4607E200" w14:textId="0A90D5BA" w:rsidR="00664D65" w:rsidRDefault="00664D65" w:rsidP="00664D65">
      <w:pPr>
        <w:ind w:left="1080"/>
        <w:rPr>
          <w:rFonts w:ascii="Franklin Gothic Book" w:eastAsia="Yu Mincho" w:hAnsi="Franklin Gothic Book" w:cs="Calibri"/>
          <w:lang w:eastAsia="en-GB"/>
        </w:rPr>
      </w:pPr>
      <w:r w:rsidRPr="00664D65">
        <w:rPr>
          <w:rFonts w:ascii="Franklin Gothic Book" w:eastAsia="Yu Mincho" w:hAnsi="Franklin Gothic Book" w:cs="Calibri"/>
          <w:lang w:eastAsia="en-GB"/>
        </w:rPr>
        <w:t xml:space="preserve">The </w:t>
      </w:r>
      <w:r w:rsidR="0032085A">
        <w:rPr>
          <w:rFonts w:ascii="Franklin Gothic Book" w:eastAsia="Yu Mincho" w:hAnsi="Franklin Gothic Book" w:cs="Calibri"/>
          <w:lang w:eastAsia="en-GB"/>
        </w:rPr>
        <w:t>Licensee</w:t>
      </w:r>
      <w:r w:rsidR="0032085A" w:rsidRPr="00664D65">
        <w:rPr>
          <w:rFonts w:ascii="Franklin Gothic Book" w:eastAsia="Yu Mincho" w:hAnsi="Franklin Gothic Book" w:cs="Calibri"/>
          <w:lang w:eastAsia="en-GB"/>
        </w:rPr>
        <w:t xml:space="preserve"> </w:t>
      </w:r>
      <w:r w:rsidRPr="00664D65">
        <w:rPr>
          <w:rFonts w:ascii="Franklin Gothic Book" w:eastAsia="Yu Mincho" w:hAnsi="Franklin Gothic Book" w:cs="Calibri"/>
          <w:lang w:eastAsia="en-GB"/>
        </w:rPr>
        <w:t>will be responsible for the supply and installation of supplementary internal grease traps (to IS EN 1825) and enzyme dosing systems, where deemed required.</w:t>
      </w:r>
    </w:p>
    <w:p w14:paraId="4D305024" w14:textId="77777777" w:rsidR="0032085A" w:rsidRPr="00664D65" w:rsidRDefault="0032085A" w:rsidP="00664D65">
      <w:pPr>
        <w:ind w:left="1080"/>
        <w:rPr>
          <w:rFonts w:ascii="Franklin Gothic Book" w:eastAsia="Yu Mincho" w:hAnsi="Franklin Gothic Book" w:cs="Calibri"/>
          <w:lang w:eastAsia="en-GB"/>
        </w:rPr>
      </w:pPr>
    </w:p>
    <w:p w14:paraId="377606F2" w14:textId="1E4AE4CB" w:rsidR="00664D65" w:rsidRDefault="00664D65" w:rsidP="00664D65">
      <w:pPr>
        <w:ind w:left="1080"/>
        <w:rPr>
          <w:rFonts w:ascii="Franklin Gothic Book" w:eastAsia="Yu Mincho" w:hAnsi="Franklin Gothic Book" w:cs="Calibri"/>
          <w:lang w:eastAsia="en-GB"/>
        </w:rPr>
      </w:pPr>
      <w:r w:rsidRPr="00664D65">
        <w:rPr>
          <w:rFonts w:ascii="Franklin Gothic Book" w:eastAsia="Yu Mincho" w:hAnsi="Franklin Gothic Book" w:cs="Calibri"/>
          <w:lang w:eastAsia="en-GB"/>
        </w:rPr>
        <w:t xml:space="preserve">The </w:t>
      </w:r>
      <w:r w:rsidR="0032085A">
        <w:rPr>
          <w:rFonts w:ascii="Franklin Gothic Book" w:eastAsia="Yu Mincho" w:hAnsi="Franklin Gothic Book" w:cs="Calibri"/>
          <w:lang w:eastAsia="en-GB"/>
        </w:rPr>
        <w:t>Licensee</w:t>
      </w:r>
      <w:r w:rsidR="0032085A" w:rsidRPr="00664D65">
        <w:rPr>
          <w:rFonts w:ascii="Franklin Gothic Book" w:eastAsia="Yu Mincho" w:hAnsi="Franklin Gothic Book" w:cs="Calibri"/>
          <w:lang w:eastAsia="en-GB"/>
        </w:rPr>
        <w:t xml:space="preserve"> </w:t>
      </w:r>
      <w:r w:rsidRPr="00664D65">
        <w:rPr>
          <w:rFonts w:ascii="Franklin Gothic Book" w:eastAsia="Yu Mincho" w:hAnsi="Franklin Gothic Book" w:cs="Calibri"/>
          <w:lang w:eastAsia="en-GB"/>
        </w:rPr>
        <w:t xml:space="preserve">shall have in place a grease trap maintenance contract for the quarterly cleaning of grease traps. </w:t>
      </w:r>
    </w:p>
    <w:p w14:paraId="7A93D6CE" w14:textId="77777777" w:rsidR="0032085A" w:rsidRPr="00664D65" w:rsidRDefault="0032085A" w:rsidP="00664D65">
      <w:pPr>
        <w:ind w:left="1080"/>
        <w:rPr>
          <w:rFonts w:ascii="Franklin Gothic Book" w:eastAsia="Yu Mincho" w:hAnsi="Franklin Gothic Book" w:cs="Calibri"/>
          <w:lang w:eastAsia="en-GB"/>
        </w:rPr>
      </w:pPr>
    </w:p>
    <w:p w14:paraId="45F54FCD" w14:textId="3BE8E856" w:rsidR="00664D65" w:rsidRPr="00664D65" w:rsidRDefault="00664D65" w:rsidP="00AD1B95">
      <w:pPr>
        <w:numPr>
          <w:ilvl w:val="0"/>
          <w:numId w:val="35"/>
        </w:numPr>
        <w:spacing w:after="160" w:line="259" w:lineRule="auto"/>
        <w:rPr>
          <w:rFonts w:ascii="Franklin Gothic Book" w:eastAsia="Yu Mincho" w:hAnsi="Franklin Gothic Book" w:cs="Calibri"/>
          <w:lang w:eastAsia="en-GB"/>
        </w:rPr>
      </w:pPr>
      <w:r w:rsidRPr="00664D65">
        <w:rPr>
          <w:rFonts w:ascii="Franklin Gothic Book" w:eastAsia="Yu Mincho" w:hAnsi="Franklin Gothic Book" w:cs="Calibri"/>
          <w:lang w:eastAsia="en-GB"/>
        </w:rPr>
        <w:t xml:space="preserve">The </w:t>
      </w:r>
      <w:r w:rsidR="0032085A">
        <w:rPr>
          <w:rFonts w:ascii="Franklin Gothic Book" w:eastAsia="Yu Mincho" w:hAnsi="Franklin Gothic Book" w:cs="Calibri"/>
          <w:lang w:eastAsia="en-GB"/>
        </w:rPr>
        <w:t>Catering Premises</w:t>
      </w:r>
      <w:r w:rsidRPr="00664D65">
        <w:rPr>
          <w:rFonts w:ascii="Franklin Gothic Book" w:eastAsia="Yu Mincho" w:hAnsi="Franklin Gothic Book" w:cs="Calibri"/>
          <w:lang w:eastAsia="en-GB"/>
        </w:rPr>
        <w:t xml:space="preserve"> will be operated in accordance with the “Code of Practice for the Management of Fire Safety in Places of Assembly” published by the Department of the Environment.</w:t>
      </w:r>
      <w:r w:rsidR="0032085A">
        <w:rPr>
          <w:rFonts w:ascii="Franklin Gothic Book" w:eastAsia="Yu Mincho" w:hAnsi="Franklin Gothic Book" w:cs="Calibri"/>
          <w:lang w:eastAsia="en-GB"/>
        </w:rPr>
        <w:t xml:space="preserve"> </w:t>
      </w:r>
    </w:p>
    <w:p w14:paraId="6F0335CD" w14:textId="77777777" w:rsidR="00664D65" w:rsidRDefault="00664D65" w:rsidP="00664D65">
      <w:pPr>
        <w:ind w:left="1080"/>
        <w:rPr>
          <w:rFonts w:ascii="Franklin Gothic Book" w:eastAsia="Yu Mincho" w:hAnsi="Franklin Gothic Book" w:cs="Calibri"/>
          <w:lang w:eastAsia="en-GB"/>
        </w:rPr>
      </w:pPr>
      <w:r w:rsidRPr="00664D65">
        <w:rPr>
          <w:rFonts w:ascii="Franklin Gothic Book" w:eastAsia="Yu Mincho" w:hAnsi="Franklin Gothic Book" w:cs="Calibri"/>
          <w:lang w:eastAsia="en-GB"/>
        </w:rPr>
        <w:t>The catering contractor shall be responsible for meeting the requirements of any licencing certification.</w:t>
      </w:r>
    </w:p>
    <w:p w14:paraId="587BA0DF" w14:textId="77777777" w:rsidR="0032085A" w:rsidRPr="00664D65" w:rsidRDefault="0032085A" w:rsidP="00664D65">
      <w:pPr>
        <w:ind w:left="1080"/>
        <w:rPr>
          <w:rFonts w:ascii="Franklin Gothic Book" w:eastAsia="Yu Mincho" w:hAnsi="Franklin Gothic Book" w:cs="Calibri"/>
          <w:lang w:eastAsia="en-GB"/>
        </w:rPr>
      </w:pPr>
    </w:p>
    <w:p w14:paraId="6933DA81" w14:textId="56A76237" w:rsidR="00664D65" w:rsidRPr="00664D65" w:rsidRDefault="00664D65" w:rsidP="00AD1B95">
      <w:pPr>
        <w:numPr>
          <w:ilvl w:val="0"/>
          <w:numId w:val="35"/>
        </w:numPr>
        <w:spacing w:after="160" w:line="259" w:lineRule="auto"/>
        <w:rPr>
          <w:rFonts w:ascii="Franklin Gothic Book" w:eastAsia="Yu Mincho" w:hAnsi="Franklin Gothic Book" w:cs="Calibri"/>
          <w:lang w:eastAsia="en-GB"/>
        </w:rPr>
      </w:pPr>
      <w:r w:rsidRPr="00664D65">
        <w:rPr>
          <w:rFonts w:ascii="Franklin Gothic Book" w:eastAsia="Yu Mincho" w:hAnsi="Franklin Gothic Book" w:cs="Calibri"/>
          <w:lang w:eastAsia="en-GB"/>
        </w:rPr>
        <w:t xml:space="preserve">Following recent major increases by Limerick </w:t>
      </w:r>
      <w:r w:rsidR="0032085A">
        <w:rPr>
          <w:rFonts w:ascii="Franklin Gothic Book" w:eastAsia="Yu Mincho" w:hAnsi="Franklin Gothic Book" w:cs="Calibri"/>
          <w:lang w:eastAsia="en-GB"/>
        </w:rPr>
        <w:t xml:space="preserve">City and </w:t>
      </w:r>
      <w:r w:rsidRPr="00664D65">
        <w:rPr>
          <w:rFonts w:ascii="Franklin Gothic Book" w:eastAsia="Yu Mincho" w:hAnsi="Franklin Gothic Book" w:cs="Calibri"/>
          <w:lang w:eastAsia="en-GB"/>
        </w:rPr>
        <w:t xml:space="preserve">County Council, the cost of water and domestic hot water has become a significant cost to </w:t>
      </w:r>
      <w:r w:rsidR="0032085A">
        <w:rPr>
          <w:rFonts w:ascii="Franklin Gothic Book" w:eastAsia="Yu Mincho" w:hAnsi="Franklin Gothic Book" w:cs="Calibri"/>
          <w:lang w:eastAsia="en-GB"/>
        </w:rPr>
        <w:t>UL</w:t>
      </w:r>
      <w:r w:rsidRPr="00664D65">
        <w:rPr>
          <w:rFonts w:ascii="Franklin Gothic Book" w:eastAsia="Yu Mincho" w:hAnsi="Franklin Gothic Book" w:cs="Calibri"/>
          <w:lang w:eastAsia="en-GB"/>
        </w:rPr>
        <w:t xml:space="preserve">.  The cost for water (including Domestic Hot Water Services) will be metered and charged to the </w:t>
      </w:r>
      <w:r w:rsidR="0032085A">
        <w:rPr>
          <w:rFonts w:ascii="Franklin Gothic Book" w:eastAsia="Yu Mincho" w:hAnsi="Franklin Gothic Book" w:cs="Calibri"/>
          <w:lang w:eastAsia="en-GB"/>
        </w:rPr>
        <w:t>Licensee</w:t>
      </w:r>
      <w:r w:rsidRPr="00664D65">
        <w:rPr>
          <w:rFonts w:ascii="Franklin Gothic Book" w:eastAsia="Yu Mincho" w:hAnsi="Franklin Gothic Book" w:cs="Calibri"/>
          <w:lang w:eastAsia="en-GB"/>
        </w:rPr>
        <w:t>.</w:t>
      </w:r>
    </w:p>
    <w:p w14:paraId="05526966" w14:textId="011E19BD" w:rsidR="00664D65" w:rsidRPr="00664D65" w:rsidRDefault="00664D65" w:rsidP="00AD1B95">
      <w:pPr>
        <w:numPr>
          <w:ilvl w:val="0"/>
          <w:numId w:val="35"/>
        </w:numPr>
        <w:spacing w:after="160" w:line="259" w:lineRule="auto"/>
        <w:rPr>
          <w:rFonts w:ascii="Franklin Gothic Book" w:eastAsia="Yu Mincho" w:hAnsi="Franklin Gothic Book" w:cs="Calibri"/>
          <w:lang w:eastAsia="en-GB"/>
        </w:rPr>
      </w:pPr>
      <w:r w:rsidRPr="00664D65">
        <w:rPr>
          <w:rFonts w:ascii="Franklin Gothic Book" w:eastAsia="Yu Mincho" w:hAnsi="Franklin Gothic Book" w:cs="Calibri"/>
          <w:lang w:eastAsia="en-GB"/>
        </w:rPr>
        <w:t xml:space="preserve">The </w:t>
      </w:r>
      <w:r w:rsidR="0032085A">
        <w:rPr>
          <w:rFonts w:ascii="Franklin Gothic Book" w:eastAsia="Yu Mincho" w:hAnsi="Franklin Gothic Book" w:cs="Calibri"/>
          <w:lang w:eastAsia="en-GB"/>
        </w:rPr>
        <w:t>Licensee</w:t>
      </w:r>
      <w:r w:rsidR="0032085A" w:rsidRPr="00664D65">
        <w:rPr>
          <w:rFonts w:ascii="Franklin Gothic Book" w:eastAsia="Yu Mincho" w:hAnsi="Franklin Gothic Book" w:cs="Calibri"/>
          <w:lang w:eastAsia="en-GB"/>
        </w:rPr>
        <w:t xml:space="preserve"> </w:t>
      </w:r>
      <w:r w:rsidRPr="00664D65">
        <w:rPr>
          <w:rFonts w:ascii="Franklin Gothic Book" w:eastAsia="Yu Mincho" w:hAnsi="Franklin Gothic Book" w:cs="Calibri"/>
          <w:lang w:eastAsia="en-GB"/>
        </w:rPr>
        <w:t xml:space="preserve">shall be responsible for the costs associated with other utility charges for gas and electricity, used </w:t>
      </w:r>
      <w:r w:rsidR="0032085A">
        <w:rPr>
          <w:rFonts w:ascii="Franklin Gothic Book" w:eastAsia="Yu Mincho" w:hAnsi="Franklin Gothic Book" w:cs="Calibri"/>
          <w:lang w:eastAsia="en-GB"/>
        </w:rPr>
        <w:t>in connection with the provision of the Catering Services</w:t>
      </w:r>
      <w:r w:rsidRPr="00664D65">
        <w:rPr>
          <w:rFonts w:ascii="Franklin Gothic Book" w:eastAsia="Yu Mincho" w:hAnsi="Franklin Gothic Book" w:cs="Calibri"/>
          <w:lang w:eastAsia="en-GB"/>
        </w:rPr>
        <w:t>.</w:t>
      </w:r>
      <w:r w:rsidR="0032085A">
        <w:rPr>
          <w:rFonts w:ascii="Franklin Gothic Book" w:eastAsia="Yu Mincho" w:hAnsi="Franklin Gothic Book" w:cs="Calibri"/>
          <w:lang w:eastAsia="en-GB"/>
        </w:rPr>
        <w:t xml:space="preserve"> </w:t>
      </w:r>
    </w:p>
    <w:p w14:paraId="45A21C10" w14:textId="51544AD2" w:rsidR="00664D65" w:rsidRPr="00664D65" w:rsidRDefault="00664D65" w:rsidP="00AD1B95">
      <w:pPr>
        <w:numPr>
          <w:ilvl w:val="0"/>
          <w:numId w:val="35"/>
        </w:numPr>
        <w:spacing w:after="160" w:line="259" w:lineRule="auto"/>
        <w:rPr>
          <w:rFonts w:ascii="Franklin Gothic Book" w:eastAsia="Yu Mincho" w:hAnsi="Franklin Gothic Book" w:cs="Calibri"/>
          <w:lang w:eastAsia="en-GB"/>
        </w:rPr>
      </w:pPr>
      <w:r w:rsidRPr="00664D65">
        <w:rPr>
          <w:rFonts w:ascii="Franklin Gothic Book" w:eastAsia="Yu Mincho" w:hAnsi="Franklin Gothic Book" w:cs="Calibri"/>
          <w:lang w:eastAsia="en-GB"/>
        </w:rPr>
        <w:t xml:space="preserve">The </w:t>
      </w:r>
      <w:r w:rsidR="0032085A">
        <w:rPr>
          <w:rFonts w:ascii="Franklin Gothic Book" w:eastAsia="Yu Mincho" w:hAnsi="Franklin Gothic Book" w:cs="Calibri"/>
          <w:lang w:eastAsia="en-GB"/>
        </w:rPr>
        <w:t>Licensee</w:t>
      </w:r>
      <w:r w:rsidR="0032085A" w:rsidRPr="00664D65">
        <w:rPr>
          <w:rFonts w:ascii="Franklin Gothic Book" w:eastAsia="Yu Mincho" w:hAnsi="Franklin Gothic Book" w:cs="Calibri"/>
          <w:lang w:eastAsia="en-GB"/>
        </w:rPr>
        <w:t xml:space="preserve"> </w:t>
      </w:r>
      <w:r w:rsidRPr="00664D65">
        <w:rPr>
          <w:rFonts w:ascii="Franklin Gothic Book" w:eastAsia="Yu Mincho" w:hAnsi="Franklin Gothic Book" w:cs="Calibri"/>
          <w:lang w:eastAsia="en-GB"/>
        </w:rPr>
        <w:t xml:space="preserve">will make suitable arrangements with </w:t>
      </w:r>
      <w:r w:rsidR="0032085A">
        <w:rPr>
          <w:rFonts w:ascii="Franklin Gothic Book" w:eastAsia="Yu Mincho" w:hAnsi="Franklin Gothic Book" w:cs="Calibri"/>
          <w:lang w:eastAsia="en-GB"/>
        </w:rPr>
        <w:t>UL</w:t>
      </w:r>
      <w:r w:rsidRPr="00664D65">
        <w:rPr>
          <w:rFonts w:ascii="Franklin Gothic Book" w:eastAsia="Yu Mincho" w:hAnsi="Franklin Gothic Book" w:cs="Calibri"/>
          <w:lang w:eastAsia="en-GB"/>
        </w:rPr>
        <w:t xml:space="preserve"> to facilitate out-of-hours access to all parts of the </w:t>
      </w:r>
      <w:r w:rsidR="0032085A">
        <w:rPr>
          <w:rFonts w:ascii="Franklin Gothic Book" w:eastAsia="Yu Mincho" w:hAnsi="Franklin Gothic Book" w:cs="Calibri"/>
          <w:lang w:eastAsia="en-GB"/>
        </w:rPr>
        <w:t>Catering Premises</w:t>
      </w:r>
      <w:r w:rsidRPr="00664D65">
        <w:rPr>
          <w:rFonts w:ascii="Franklin Gothic Book" w:eastAsia="Yu Mincho" w:hAnsi="Franklin Gothic Book" w:cs="Calibri"/>
          <w:lang w:eastAsia="en-GB"/>
        </w:rPr>
        <w:t xml:space="preserve"> in the event of an emergency or suspected emergency (e.g. provision of keys, provision of 24/7 key holder contact details).</w:t>
      </w:r>
    </w:p>
    <w:p w14:paraId="771B5984" w14:textId="0A2D166D" w:rsidR="00664D65" w:rsidRPr="00664D65" w:rsidRDefault="00664D65" w:rsidP="00AD1B95">
      <w:pPr>
        <w:numPr>
          <w:ilvl w:val="0"/>
          <w:numId w:val="35"/>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No modifications to building fabric</w:t>
      </w:r>
      <w:r w:rsidR="0032085A">
        <w:rPr>
          <w:rFonts w:ascii="Franklin Gothic Book" w:eastAsia="Yu Mincho" w:hAnsi="Franklin Gothic Book" w:cs="Calibri"/>
        </w:rPr>
        <w:t xml:space="preserve"> </w:t>
      </w:r>
      <w:r w:rsidRPr="00664D65">
        <w:rPr>
          <w:rFonts w:ascii="Franklin Gothic Book" w:eastAsia="Yu Mincho" w:hAnsi="Franklin Gothic Book" w:cs="Calibri"/>
        </w:rPr>
        <w:t xml:space="preserve">/ services shall be carried out to the </w:t>
      </w:r>
      <w:r w:rsidR="0032085A">
        <w:rPr>
          <w:rFonts w:ascii="Franklin Gothic Book" w:eastAsia="Yu Mincho" w:hAnsi="Franklin Gothic Book" w:cs="Calibri"/>
        </w:rPr>
        <w:t>Catering Premises facilities</w:t>
      </w:r>
      <w:r w:rsidRPr="00664D65">
        <w:rPr>
          <w:rFonts w:ascii="Franklin Gothic Book" w:eastAsia="Yu Mincho" w:hAnsi="Franklin Gothic Book" w:cs="Calibri"/>
        </w:rPr>
        <w:t xml:space="preserve"> without the prior approval of the Building &amp; Estates </w:t>
      </w:r>
      <w:r w:rsidR="0032085A">
        <w:rPr>
          <w:rFonts w:ascii="Franklin Gothic Book" w:eastAsia="Yu Mincho" w:hAnsi="Franklin Gothic Book" w:cs="Calibri"/>
        </w:rPr>
        <w:t>Department of UL</w:t>
      </w:r>
      <w:r w:rsidRPr="00664D65">
        <w:rPr>
          <w:rFonts w:ascii="Franklin Gothic Book" w:eastAsia="Yu Mincho" w:hAnsi="Franklin Gothic Book" w:cs="Calibri"/>
        </w:rPr>
        <w:t>.</w:t>
      </w:r>
    </w:p>
    <w:p w14:paraId="6F4616A2" w14:textId="1F448307" w:rsidR="00664D65" w:rsidRPr="00664D65" w:rsidRDefault="00664D65" w:rsidP="00AD1B95">
      <w:pPr>
        <w:numPr>
          <w:ilvl w:val="0"/>
          <w:numId w:val="35"/>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 xml:space="preserve">The </w:t>
      </w:r>
      <w:r w:rsidR="0032085A" w:rsidRPr="0032085A">
        <w:rPr>
          <w:rFonts w:ascii="Franklin Gothic Book" w:eastAsia="Yu Mincho" w:hAnsi="Franklin Gothic Book" w:cs="Calibri"/>
        </w:rPr>
        <w:t xml:space="preserve">Licensee </w:t>
      </w:r>
      <w:r w:rsidRPr="00664D65">
        <w:rPr>
          <w:rFonts w:ascii="Franklin Gothic Book" w:eastAsia="Yu Mincho" w:hAnsi="Franklin Gothic Book" w:cs="Calibri"/>
        </w:rPr>
        <w:t xml:space="preserve">will be responsible for the cost in carrying out repairing to damages caused by the </w:t>
      </w:r>
      <w:r w:rsidR="00544007" w:rsidRPr="00544007">
        <w:rPr>
          <w:rFonts w:ascii="Franklin Gothic Book" w:eastAsia="Yu Mincho" w:hAnsi="Franklin Gothic Book" w:cs="Calibri"/>
        </w:rPr>
        <w:t xml:space="preserve">Licensee </w:t>
      </w:r>
      <w:r w:rsidRPr="00664D65">
        <w:rPr>
          <w:rFonts w:ascii="Franklin Gothic Book" w:eastAsia="Yu Mincho" w:hAnsi="Franklin Gothic Book" w:cs="Calibri"/>
        </w:rPr>
        <w:t>and /or agents appointed by them</w:t>
      </w:r>
      <w:r w:rsidR="00544007">
        <w:rPr>
          <w:rFonts w:ascii="Franklin Gothic Book" w:eastAsia="Yu Mincho" w:hAnsi="Franklin Gothic Book" w:cs="Calibri"/>
        </w:rPr>
        <w:t>.</w:t>
      </w:r>
    </w:p>
    <w:p w14:paraId="6EDF4474" w14:textId="75E6999E" w:rsidR="00664D65" w:rsidRPr="00664D65" w:rsidRDefault="00664D65" w:rsidP="00AD1B95">
      <w:pPr>
        <w:numPr>
          <w:ilvl w:val="0"/>
          <w:numId w:val="35"/>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 xml:space="preserve">Only suitability qualified professional contractors shall be permitted to carry out works in the </w:t>
      </w:r>
      <w:r w:rsidR="00544007">
        <w:rPr>
          <w:rFonts w:ascii="Franklin Gothic Book" w:eastAsia="Yu Mincho" w:hAnsi="Franklin Gothic Book" w:cs="Calibri"/>
        </w:rPr>
        <w:t>Catering Premises</w:t>
      </w:r>
      <w:r w:rsidRPr="00664D65">
        <w:rPr>
          <w:rFonts w:ascii="Franklin Gothic Book" w:eastAsia="Yu Mincho" w:hAnsi="Franklin Gothic Book" w:cs="Calibri"/>
        </w:rPr>
        <w:t>.  </w:t>
      </w:r>
      <w:r w:rsidR="00544007">
        <w:rPr>
          <w:rFonts w:ascii="Franklin Gothic Book" w:eastAsia="Yu Mincho" w:hAnsi="Franklin Gothic Book" w:cs="Calibri"/>
        </w:rPr>
        <w:t>Such c</w:t>
      </w:r>
      <w:r w:rsidRPr="00664D65">
        <w:rPr>
          <w:rFonts w:ascii="Franklin Gothic Book" w:eastAsia="Yu Mincho" w:hAnsi="Franklin Gothic Book" w:cs="Calibri"/>
        </w:rPr>
        <w:t xml:space="preserve">ontractors </w:t>
      </w:r>
      <w:r w:rsidR="00544007">
        <w:rPr>
          <w:rFonts w:ascii="Franklin Gothic Book" w:eastAsia="Yu Mincho" w:hAnsi="Franklin Gothic Book" w:cs="Calibri"/>
        </w:rPr>
        <w:t>shall</w:t>
      </w:r>
      <w:r w:rsidRPr="00664D65">
        <w:rPr>
          <w:rFonts w:ascii="Franklin Gothic Book" w:eastAsia="Yu Mincho" w:hAnsi="Franklin Gothic Book" w:cs="Calibri"/>
        </w:rPr>
        <w:t xml:space="preserve"> be approved by</w:t>
      </w:r>
      <w:r w:rsidR="00544007">
        <w:rPr>
          <w:rFonts w:ascii="Franklin Gothic Book" w:eastAsia="Yu Mincho" w:hAnsi="Franklin Gothic Book" w:cs="Calibri"/>
        </w:rPr>
        <w:t xml:space="preserve"> the</w:t>
      </w:r>
      <w:r w:rsidRPr="00664D65">
        <w:rPr>
          <w:rFonts w:ascii="Franklin Gothic Book" w:eastAsia="Yu Mincho" w:hAnsi="Franklin Gothic Book" w:cs="Calibri"/>
        </w:rPr>
        <w:t xml:space="preserve"> Building &amp; Estates </w:t>
      </w:r>
      <w:r w:rsidR="00544007">
        <w:rPr>
          <w:rFonts w:ascii="Franklin Gothic Book" w:eastAsia="Yu Mincho" w:hAnsi="Franklin Gothic Book" w:cs="Calibri"/>
        </w:rPr>
        <w:t>Department of UL prior to any works being carried out</w:t>
      </w:r>
      <w:r w:rsidRPr="00664D65">
        <w:rPr>
          <w:rFonts w:ascii="Franklin Gothic Book" w:eastAsia="Yu Mincho" w:hAnsi="Franklin Gothic Book" w:cs="Calibri"/>
        </w:rPr>
        <w:t>.</w:t>
      </w:r>
    </w:p>
    <w:p w14:paraId="0651FCDF" w14:textId="14EF0936" w:rsidR="00664D65" w:rsidRPr="00664D65" w:rsidRDefault="00544007" w:rsidP="00AD1B95">
      <w:pPr>
        <w:numPr>
          <w:ilvl w:val="0"/>
          <w:numId w:val="35"/>
        </w:numPr>
        <w:spacing w:after="160" w:line="259" w:lineRule="auto"/>
        <w:rPr>
          <w:rFonts w:ascii="Franklin Gothic Book" w:eastAsia="Yu Mincho" w:hAnsi="Franklin Gothic Book" w:cs="Calibri"/>
        </w:rPr>
      </w:pPr>
      <w:r>
        <w:rPr>
          <w:rFonts w:ascii="Franklin Gothic Book" w:eastAsia="Yu Mincho" w:hAnsi="Franklin Gothic Book" w:cs="Calibri"/>
        </w:rPr>
        <w:t xml:space="preserve">The </w:t>
      </w:r>
      <w:r w:rsidRPr="00544007">
        <w:rPr>
          <w:rFonts w:ascii="Franklin Gothic Book" w:eastAsia="Yu Mincho" w:hAnsi="Franklin Gothic Book" w:cs="Calibri"/>
        </w:rPr>
        <w:t>Licensee</w:t>
      </w:r>
      <w:r w:rsidR="00664D65" w:rsidRPr="00664D65">
        <w:rPr>
          <w:rFonts w:ascii="Franklin Gothic Book" w:eastAsia="Yu Mincho" w:hAnsi="Franklin Gothic Book" w:cs="Calibri"/>
        </w:rPr>
        <w:t xml:space="preserve"> shall be </w:t>
      </w:r>
      <w:r>
        <w:rPr>
          <w:rFonts w:ascii="Franklin Gothic Book" w:eastAsia="Yu Mincho" w:hAnsi="Franklin Gothic Book" w:cs="Calibri"/>
        </w:rPr>
        <w:t xml:space="preserve">responsible for the </w:t>
      </w:r>
      <w:r w:rsidR="00664D65" w:rsidRPr="00664D65">
        <w:rPr>
          <w:rFonts w:ascii="Franklin Gothic Book" w:eastAsia="Yu Mincho" w:hAnsi="Franklin Gothic Book" w:cs="Calibri"/>
        </w:rPr>
        <w:t xml:space="preserve">correct segregation of waste generated </w:t>
      </w:r>
      <w:r>
        <w:rPr>
          <w:rFonts w:ascii="Franklin Gothic Book" w:eastAsia="Yu Mincho" w:hAnsi="Franklin Gothic Book" w:cs="Calibri"/>
        </w:rPr>
        <w:t>through the provision of the Catering Services</w:t>
      </w:r>
      <w:r w:rsidR="00664D65" w:rsidRPr="00664D65">
        <w:rPr>
          <w:rFonts w:ascii="Franklin Gothic Book" w:eastAsia="Yu Mincho" w:hAnsi="Franklin Gothic Book" w:cs="Calibri"/>
        </w:rPr>
        <w:t xml:space="preserve">. Waste shall be segregated into a minimum of three waste streams – general, recycling and food. </w:t>
      </w:r>
    </w:p>
    <w:p w14:paraId="125EABB0" w14:textId="136DFDDD" w:rsidR="00664D65" w:rsidRPr="00664D65" w:rsidRDefault="00544007" w:rsidP="00AD1B95">
      <w:pPr>
        <w:numPr>
          <w:ilvl w:val="0"/>
          <w:numId w:val="35"/>
        </w:numPr>
        <w:spacing w:after="160" w:line="259" w:lineRule="auto"/>
        <w:rPr>
          <w:rFonts w:ascii="Franklin Gothic Book" w:eastAsia="Yu Mincho" w:hAnsi="Franklin Gothic Book" w:cs="Calibri"/>
        </w:rPr>
      </w:pPr>
      <w:r>
        <w:rPr>
          <w:rFonts w:ascii="Franklin Gothic Book" w:eastAsia="Yu Mincho" w:hAnsi="Franklin Gothic Book" w:cs="Calibri"/>
        </w:rPr>
        <w:t xml:space="preserve">The </w:t>
      </w:r>
      <w:r w:rsidRPr="00544007">
        <w:rPr>
          <w:rFonts w:ascii="Franklin Gothic Book" w:eastAsia="Yu Mincho" w:hAnsi="Franklin Gothic Book" w:cs="Calibri"/>
        </w:rPr>
        <w:t>Licensee</w:t>
      </w:r>
      <w:r w:rsidR="00664D65" w:rsidRPr="00664D65">
        <w:rPr>
          <w:rFonts w:ascii="Franklin Gothic Book" w:eastAsia="Yu Mincho" w:hAnsi="Franklin Gothic Book" w:cs="Calibri"/>
        </w:rPr>
        <w:t xml:space="preserve"> shall be responsible for the setup / furniture requirements for event functions.</w:t>
      </w:r>
    </w:p>
    <w:p w14:paraId="54ED4D03" w14:textId="086E7A5A" w:rsidR="00664D65" w:rsidRPr="00664D65" w:rsidRDefault="00664D65" w:rsidP="00AD1B95">
      <w:pPr>
        <w:numPr>
          <w:ilvl w:val="0"/>
          <w:numId w:val="35"/>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 xml:space="preserve">Where the </w:t>
      </w:r>
      <w:r w:rsidR="00544007" w:rsidRPr="00544007">
        <w:rPr>
          <w:rFonts w:ascii="Franklin Gothic Book" w:eastAsia="Yu Mincho" w:hAnsi="Franklin Gothic Book" w:cs="Calibri"/>
        </w:rPr>
        <w:t xml:space="preserve">Licensee </w:t>
      </w:r>
      <w:r w:rsidRPr="00664D65">
        <w:rPr>
          <w:rFonts w:ascii="Franklin Gothic Book" w:eastAsia="Yu Mincho" w:hAnsi="Franklin Gothic Book" w:cs="Calibri"/>
        </w:rPr>
        <w:t>requires the use of gas appliances</w:t>
      </w:r>
      <w:r w:rsidR="00544007">
        <w:rPr>
          <w:rFonts w:ascii="Franklin Gothic Book" w:eastAsia="Yu Mincho" w:hAnsi="Franklin Gothic Book" w:cs="Calibri"/>
        </w:rPr>
        <w:t>,</w:t>
      </w:r>
      <w:r w:rsidRPr="00664D65">
        <w:rPr>
          <w:rFonts w:ascii="Franklin Gothic Book" w:eastAsia="Yu Mincho" w:hAnsi="Franklin Gothic Book" w:cs="Calibri"/>
        </w:rPr>
        <w:t xml:space="preserve"> the </w:t>
      </w:r>
      <w:r w:rsidR="00544007" w:rsidRPr="00544007">
        <w:rPr>
          <w:rFonts w:ascii="Franklin Gothic Book" w:eastAsia="Yu Mincho" w:hAnsi="Franklin Gothic Book" w:cs="Calibri"/>
        </w:rPr>
        <w:t xml:space="preserve">Licensee </w:t>
      </w:r>
      <w:r w:rsidRPr="00664D65">
        <w:rPr>
          <w:rFonts w:ascii="Franklin Gothic Book" w:eastAsia="Yu Mincho" w:hAnsi="Franklin Gothic Book" w:cs="Calibri"/>
        </w:rPr>
        <w:t xml:space="preserve">shall be responsible for the additional charges associated with the maintenance and repair of the associated fire suppression and gas detection systems. </w:t>
      </w:r>
    </w:p>
    <w:p w14:paraId="74089188" w14:textId="00C8CCA4" w:rsidR="008A1A56" w:rsidRPr="008A1A56" w:rsidRDefault="00664D65" w:rsidP="00AD1B95">
      <w:pPr>
        <w:pStyle w:val="ListParagraph"/>
        <w:numPr>
          <w:ilvl w:val="0"/>
          <w:numId w:val="35"/>
        </w:numPr>
        <w:spacing w:after="160" w:line="259" w:lineRule="auto"/>
        <w:rPr>
          <w:rFonts w:ascii="Franklin Gothic Book" w:eastAsia="Yu Mincho" w:hAnsi="Franklin Gothic Book" w:cs="Calibri"/>
        </w:rPr>
      </w:pPr>
      <w:r w:rsidRPr="008A1A56">
        <w:rPr>
          <w:rFonts w:ascii="Franklin Gothic Book" w:eastAsia="Yu Mincho" w:hAnsi="Franklin Gothic Book" w:cs="Calibri"/>
        </w:rPr>
        <w:lastRenderedPageBreak/>
        <w:t xml:space="preserve">The </w:t>
      </w:r>
      <w:r w:rsidR="00544007" w:rsidRPr="008A1A56">
        <w:rPr>
          <w:rFonts w:ascii="Franklin Gothic Book" w:eastAsia="Yu Mincho" w:hAnsi="Franklin Gothic Book" w:cs="Calibri"/>
        </w:rPr>
        <w:t xml:space="preserve">Licensee </w:t>
      </w:r>
      <w:r w:rsidRPr="008A1A56">
        <w:rPr>
          <w:rFonts w:ascii="Franklin Gothic Book" w:eastAsia="Yu Mincho" w:hAnsi="Franklin Gothic Book" w:cs="Calibri"/>
        </w:rPr>
        <w:t>shall be responsible for the following;</w:t>
      </w:r>
    </w:p>
    <w:p w14:paraId="3D043B49" w14:textId="485E4335"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Provision of all light equipment, crockery and glassware</w:t>
      </w:r>
      <w:r w:rsidR="00544007">
        <w:rPr>
          <w:rFonts w:ascii="Franklin Gothic Book" w:eastAsia="Yu Mincho" w:hAnsi="Franklin Gothic Book" w:cs="Calibri"/>
        </w:rPr>
        <w:t>,</w:t>
      </w:r>
    </w:p>
    <w:p w14:paraId="66633FA7" w14:textId="452013D1"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 xml:space="preserve">All repairs and maintenance of </w:t>
      </w:r>
      <w:r w:rsidR="00544007" w:rsidRPr="00664D65">
        <w:rPr>
          <w:rFonts w:ascii="Franklin Gothic Book" w:eastAsia="Yu Mincho" w:hAnsi="Franklin Gothic Book" w:cs="Calibri"/>
        </w:rPr>
        <w:t xml:space="preserve">equipment </w:t>
      </w:r>
      <w:r w:rsidRPr="00664D65">
        <w:rPr>
          <w:rFonts w:ascii="Franklin Gothic Book" w:eastAsia="Yu Mincho" w:hAnsi="Franklin Gothic Book" w:cs="Calibri"/>
        </w:rPr>
        <w:t>including electrical path testing</w:t>
      </w:r>
      <w:r w:rsidR="00544007">
        <w:rPr>
          <w:rFonts w:ascii="Franklin Gothic Book" w:eastAsia="Yu Mincho" w:hAnsi="Franklin Gothic Book" w:cs="Calibri"/>
        </w:rPr>
        <w:t>,</w:t>
      </w:r>
    </w:p>
    <w:p w14:paraId="088DC53C" w14:textId="5384D37D"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Providing all cleaning of kitchens and service areas</w:t>
      </w:r>
      <w:r w:rsidR="00544007">
        <w:rPr>
          <w:rFonts w:ascii="Franklin Gothic Book" w:eastAsia="Yu Mincho" w:hAnsi="Franklin Gothic Book" w:cs="Calibri"/>
        </w:rPr>
        <w:t>,</w:t>
      </w:r>
    </w:p>
    <w:p w14:paraId="41D440ED" w14:textId="7AA52305"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Maintenance of Kitchen Extract Systems especially grease filters and ducts</w:t>
      </w:r>
      <w:r w:rsidR="00544007">
        <w:rPr>
          <w:rFonts w:ascii="Franklin Gothic Book" w:eastAsia="Yu Mincho" w:hAnsi="Franklin Gothic Book" w:cs="Calibri"/>
        </w:rPr>
        <w:t>,</w:t>
      </w:r>
    </w:p>
    <w:p w14:paraId="06CB8B6F" w14:textId="09294B5D"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 xml:space="preserve">Appropriate </w:t>
      </w:r>
      <w:r w:rsidR="00544007" w:rsidRPr="00664D65">
        <w:rPr>
          <w:rFonts w:ascii="Franklin Gothic Book" w:eastAsia="Yu Mincho" w:hAnsi="Franklin Gothic Book" w:cs="Calibri"/>
        </w:rPr>
        <w:t>disposal of fats and greases</w:t>
      </w:r>
      <w:r w:rsidR="00544007">
        <w:rPr>
          <w:rFonts w:ascii="Franklin Gothic Book" w:eastAsia="Yu Mincho" w:hAnsi="Franklin Gothic Book" w:cs="Calibri"/>
        </w:rPr>
        <w:t>,</w:t>
      </w:r>
    </w:p>
    <w:p w14:paraId="49B0D1CD" w14:textId="081F4CD9"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 xml:space="preserve">Maintenance of grease traps, where installed – both internally and externally. </w:t>
      </w:r>
      <w:r w:rsidR="00544007" w:rsidRPr="00664D65">
        <w:rPr>
          <w:rFonts w:ascii="Franklin Gothic Book" w:eastAsia="Yu Mincho" w:hAnsi="Franklin Gothic Book" w:cs="Calibri"/>
        </w:rPr>
        <w:t>Maintenance</w:t>
      </w:r>
      <w:r w:rsidRPr="00664D65">
        <w:rPr>
          <w:rFonts w:ascii="Franklin Gothic Book" w:eastAsia="Yu Mincho" w:hAnsi="Franklin Gothic Book" w:cs="Calibri"/>
        </w:rPr>
        <w:t xml:space="preserve"> shall include the measured application of appropriate enzyme treatment. Record of application of enzyme treatment to be retained for audit purposes</w:t>
      </w:r>
      <w:r w:rsidR="008A1A56">
        <w:rPr>
          <w:rFonts w:ascii="Franklin Gothic Book" w:eastAsia="Yu Mincho" w:hAnsi="Franklin Gothic Book" w:cs="Calibri"/>
        </w:rPr>
        <w:t>,</w:t>
      </w:r>
    </w:p>
    <w:p w14:paraId="1F6D9352" w14:textId="686DEDBA"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 xml:space="preserve">An area of 10sqm will be allocated </w:t>
      </w:r>
      <w:proofErr w:type="gramStart"/>
      <w:r w:rsidRPr="00664D65">
        <w:rPr>
          <w:rFonts w:ascii="Franklin Gothic Book" w:eastAsia="Yu Mincho" w:hAnsi="Franklin Gothic Book" w:cs="Calibri"/>
        </w:rPr>
        <w:t>in close proximity to</w:t>
      </w:r>
      <w:proofErr w:type="gramEnd"/>
      <w:r w:rsidRPr="00664D65">
        <w:rPr>
          <w:rFonts w:ascii="Franklin Gothic Book" w:eastAsia="Yu Mincho" w:hAnsi="Franklin Gothic Book" w:cs="Calibri"/>
        </w:rPr>
        <w:t xml:space="preserve"> </w:t>
      </w:r>
      <w:r w:rsidR="004F3539">
        <w:rPr>
          <w:rFonts w:ascii="Franklin Gothic Book" w:eastAsia="Yu Mincho" w:hAnsi="Franklin Gothic Book" w:cs="Calibri"/>
        </w:rPr>
        <w:t>the</w:t>
      </w:r>
      <w:r w:rsidRPr="00664D65">
        <w:rPr>
          <w:rFonts w:ascii="Franklin Gothic Book" w:eastAsia="Yu Mincho" w:hAnsi="Franklin Gothic Book" w:cs="Calibri"/>
        </w:rPr>
        <w:t xml:space="preserve"> </w:t>
      </w:r>
      <w:r w:rsidR="008A1A56">
        <w:rPr>
          <w:rFonts w:ascii="Franklin Gothic Book" w:eastAsia="Yu Mincho" w:hAnsi="Franklin Gothic Book" w:cs="Calibri"/>
        </w:rPr>
        <w:t xml:space="preserve">café / </w:t>
      </w:r>
      <w:r w:rsidRPr="00664D65">
        <w:rPr>
          <w:rFonts w:ascii="Franklin Gothic Book" w:eastAsia="Yu Mincho" w:hAnsi="Franklin Gothic Book" w:cs="Calibri"/>
        </w:rPr>
        <w:t xml:space="preserve">restaurant </w:t>
      </w:r>
      <w:r w:rsidR="008A1A56">
        <w:rPr>
          <w:rFonts w:ascii="Franklin Gothic Book" w:eastAsia="Yu Mincho" w:hAnsi="Franklin Gothic Book" w:cs="Calibri"/>
        </w:rPr>
        <w:t xml:space="preserve">forming part of the Catering Premises </w:t>
      </w:r>
      <w:r w:rsidRPr="00664D65">
        <w:rPr>
          <w:rFonts w:ascii="Franklin Gothic Book" w:eastAsia="Yu Mincho" w:hAnsi="Franklin Gothic Book" w:cs="Calibri"/>
        </w:rPr>
        <w:t xml:space="preserve">for the </w:t>
      </w:r>
      <w:r w:rsidR="008A1A56" w:rsidRPr="008A1A56">
        <w:rPr>
          <w:rFonts w:ascii="Franklin Gothic Book" w:eastAsia="Yu Mincho" w:hAnsi="Franklin Gothic Book" w:cs="Calibri"/>
        </w:rPr>
        <w:t xml:space="preserve">Licensee </w:t>
      </w:r>
      <w:r w:rsidRPr="00664D65">
        <w:rPr>
          <w:rFonts w:ascii="Franklin Gothic Book" w:eastAsia="Yu Mincho" w:hAnsi="Franklin Gothic Book" w:cs="Calibri"/>
        </w:rPr>
        <w:t xml:space="preserve">to locate their waste collection bins. The </w:t>
      </w:r>
      <w:r w:rsidR="008A1A56" w:rsidRPr="008A1A56">
        <w:rPr>
          <w:rFonts w:ascii="Franklin Gothic Book" w:eastAsia="Yu Mincho" w:hAnsi="Franklin Gothic Book" w:cs="Calibri"/>
        </w:rPr>
        <w:t xml:space="preserve">Licensee </w:t>
      </w:r>
      <w:r w:rsidRPr="00664D65">
        <w:rPr>
          <w:rFonts w:ascii="Franklin Gothic Book" w:eastAsia="Yu Mincho" w:hAnsi="Franklin Gothic Book" w:cs="Calibri"/>
        </w:rPr>
        <w:t>is responsible for maintaining a clean waste free environment</w:t>
      </w:r>
      <w:r w:rsidR="008A1A56">
        <w:rPr>
          <w:rFonts w:ascii="Franklin Gothic Book" w:eastAsia="Yu Mincho" w:hAnsi="Franklin Gothic Book" w:cs="Calibri"/>
        </w:rPr>
        <w:t>,</w:t>
      </w:r>
    </w:p>
    <w:p w14:paraId="49B96F34" w14:textId="33C0C1D2" w:rsidR="00664D65" w:rsidRPr="00664D65" w:rsidRDefault="008A1A56" w:rsidP="00AD1B95">
      <w:pPr>
        <w:numPr>
          <w:ilvl w:val="1"/>
          <w:numId w:val="34"/>
        </w:numPr>
        <w:spacing w:after="160" w:line="259" w:lineRule="auto"/>
        <w:rPr>
          <w:rFonts w:ascii="Franklin Gothic Book" w:eastAsia="Yu Mincho" w:hAnsi="Franklin Gothic Book" w:cs="Calibri"/>
        </w:rPr>
      </w:pPr>
      <w:r>
        <w:rPr>
          <w:rFonts w:ascii="Franklin Gothic Book" w:eastAsia="Yu Mincho" w:hAnsi="Franklin Gothic Book" w:cs="Calibri"/>
        </w:rPr>
        <w:t xml:space="preserve">Procuring and maintaining a </w:t>
      </w:r>
      <w:r w:rsidRPr="00664D65">
        <w:rPr>
          <w:rFonts w:ascii="Franklin Gothic Book" w:eastAsia="Yu Mincho" w:hAnsi="Franklin Gothic Book" w:cs="Calibri"/>
        </w:rPr>
        <w:t xml:space="preserve">pest control </w:t>
      </w:r>
      <w:r w:rsidR="00664D65" w:rsidRPr="00664D65">
        <w:rPr>
          <w:rFonts w:ascii="Franklin Gothic Book" w:eastAsia="Yu Mincho" w:hAnsi="Franklin Gothic Book" w:cs="Calibri"/>
        </w:rPr>
        <w:t>contract with a minimum of 6 maintenance visits annually and as necessary after that, including the servicing and replacement of EFK’s (Electric Fly Killers)</w:t>
      </w:r>
      <w:r>
        <w:rPr>
          <w:rFonts w:ascii="Franklin Gothic Book" w:eastAsia="Yu Mincho" w:hAnsi="Franklin Gothic Book" w:cs="Calibri"/>
        </w:rPr>
        <w:t>,</w:t>
      </w:r>
    </w:p>
    <w:p w14:paraId="69EC037E" w14:textId="4FA6F3AC"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Painting and renewal of all units</w:t>
      </w:r>
      <w:r w:rsidR="008A1A56">
        <w:rPr>
          <w:rFonts w:ascii="Franklin Gothic Book" w:eastAsia="Yu Mincho" w:hAnsi="Franklin Gothic Book" w:cs="Calibri"/>
        </w:rPr>
        <w:t xml:space="preserve"> within the Catering Premises</w:t>
      </w:r>
      <w:r w:rsidRPr="00664D65">
        <w:rPr>
          <w:rFonts w:ascii="Franklin Gothic Book" w:eastAsia="Yu Mincho" w:hAnsi="Franklin Gothic Book" w:cs="Calibri"/>
        </w:rPr>
        <w:t xml:space="preserve"> internally e.g. kitchen areas</w:t>
      </w:r>
      <w:r w:rsidR="008A1A56">
        <w:rPr>
          <w:rFonts w:ascii="Franklin Gothic Book" w:eastAsia="Yu Mincho" w:hAnsi="Franklin Gothic Book" w:cs="Calibri"/>
        </w:rPr>
        <w:t>,</w:t>
      </w:r>
    </w:p>
    <w:p w14:paraId="1E4EDE4E" w14:textId="52DEFD34" w:rsidR="00664D65" w:rsidRP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Joint responsibility for selection of all major equipment</w:t>
      </w:r>
      <w:r w:rsidR="008A1A56">
        <w:rPr>
          <w:rFonts w:ascii="Franklin Gothic Book" w:eastAsia="Yu Mincho" w:hAnsi="Franklin Gothic Book" w:cs="Calibri"/>
        </w:rPr>
        <w:t>,</w:t>
      </w:r>
    </w:p>
    <w:p w14:paraId="52B30E88" w14:textId="77777777" w:rsidR="00664D65" w:rsidRDefault="00664D65" w:rsidP="00AD1B95">
      <w:pPr>
        <w:numPr>
          <w:ilvl w:val="1"/>
          <w:numId w:val="34"/>
        </w:numPr>
        <w:spacing w:after="160" w:line="259" w:lineRule="auto"/>
        <w:rPr>
          <w:rFonts w:ascii="Franklin Gothic Book" w:eastAsia="Yu Mincho" w:hAnsi="Franklin Gothic Book" w:cs="Calibri"/>
        </w:rPr>
      </w:pPr>
      <w:r w:rsidRPr="00664D65">
        <w:rPr>
          <w:rFonts w:ascii="Franklin Gothic Book" w:eastAsia="Yu Mincho" w:hAnsi="Franklin Gothic Book" w:cs="Calibri"/>
        </w:rPr>
        <w:t xml:space="preserve">All equipment </w:t>
      </w:r>
      <w:proofErr w:type="gramStart"/>
      <w:r w:rsidRPr="00664D65">
        <w:rPr>
          <w:rFonts w:ascii="Franklin Gothic Book" w:eastAsia="Yu Mincho" w:hAnsi="Franklin Gothic Book" w:cs="Calibri"/>
        </w:rPr>
        <w:t>with the exception of</w:t>
      </w:r>
      <w:proofErr w:type="gramEnd"/>
      <w:r w:rsidRPr="00664D65">
        <w:rPr>
          <w:rFonts w:ascii="Franklin Gothic Book" w:eastAsia="Yu Mincho" w:hAnsi="Franklin Gothic Book" w:cs="Calibri"/>
        </w:rPr>
        <w:t xml:space="preserve"> crockery, cutlery, cash registers and coffee machines is contained within the units.</w:t>
      </w:r>
    </w:p>
    <w:p w14:paraId="15553C75" w14:textId="5E16F539" w:rsidR="008A1A56" w:rsidRDefault="008A1A56" w:rsidP="00AD1B95">
      <w:pPr>
        <w:pStyle w:val="ListParagraph"/>
        <w:numPr>
          <w:ilvl w:val="0"/>
          <w:numId w:val="34"/>
        </w:numPr>
        <w:spacing w:after="160" w:line="259" w:lineRule="auto"/>
        <w:ind w:left="567"/>
        <w:rPr>
          <w:rFonts w:ascii="Franklin Gothic Book" w:eastAsia="Yu Mincho" w:hAnsi="Franklin Gothic Book"/>
          <w:szCs w:val="28"/>
        </w:rPr>
      </w:pPr>
      <w:r w:rsidRPr="008A1A56">
        <w:rPr>
          <w:rFonts w:ascii="Franklin Gothic Book" w:eastAsia="Yu Mincho" w:hAnsi="Franklin Gothic Book" w:cs="Calibri"/>
          <w:b/>
          <w:bCs/>
        </w:rPr>
        <w:t>Note 1:</w:t>
      </w:r>
      <w:r w:rsidRPr="008A1A56">
        <w:rPr>
          <w:rFonts w:ascii="Franklin Gothic Book" w:eastAsia="Yu Mincho" w:hAnsi="Franklin Gothic Book" w:cs="Calibri"/>
        </w:rPr>
        <w:t xml:space="preserve"> It should be noted that a yearly plan will be required from the Licensee outlining planned preventative maintenance to include refurbishment, service of equipment</w:t>
      </w:r>
      <w:r w:rsidRPr="008A1A56">
        <w:rPr>
          <w:rFonts w:ascii="Franklin Gothic Book" w:eastAsia="Yu Mincho" w:hAnsi="Franklin Gothic Book"/>
          <w:szCs w:val="28"/>
        </w:rPr>
        <w:t xml:space="preserve"> and so forth. Written evidence that the above maintenance is being carried out needs to be submitted quarterly to </w:t>
      </w:r>
      <w:r>
        <w:rPr>
          <w:rFonts w:ascii="Franklin Gothic Book" w:eastAsia="Yu Mincho" w:hAnsi="Franklin Gothic Book"/>
          <w:szCs w:val="28"/>
        </w:rPr>
        <w:t>UL</w:t>
      </w:r>
      <w:r w:rsidRPr="008A1A56">
        <w:rPr>
          <w:rFonts w:ascii="Franklin Gothic Book" w:eastAsia="Yu Mincho" w:hAnsi="Franklin Gothic Book"/>
          <w:szCs w:val="28"/>
        </w:rPr>
        <w:t>.</w:t>
      </w:r>
    </w:p>
    <w:p w14:paraId="1E9BA096" w14:textId="77777777" w:rsidR="008A1A56" w:rsidRPr="008A1A56" w:rsidRDefault="008A1A56" w:rsidP="008A1A56">
      <w:pPr>
        <w:pStyle w:val="ListParagraph"/>
        <w:spacing w:after="160" w:line="259" w:lineRule="auto"/>
        <w:ind w:left="567" w:firstLine="0"/>
        <w:rPr>
          <w:rFonts w:ascii="Franklin Gothic Book" w:eastAsia="Yu Mincho" w:hAnsi="Franklin Gothic Book"/>
          <w:szCs w:val="28"/>
        </w:rPr>
      </w:pPr>
    </w:p>
    <w:p w14:paraId="1E7AB547" w14:textId="77777777" w:rsidR="008A1A56" w:rsidRDefault="008A1A56" w:rsidP="00AD1B95">
      <w:pPr>
        <w:pStyle w:val="ListParagraph"/>
        <w:numPr>
          <w:ilvl w:val="0"/>
          <w:numId w:val="34"/>
        </w:numPr>
        <w:spacing w:after="160" w:line="259" w:lineRule="auto"/>
        <w:ind w:left="567"/>
        <w:rPr>
          <w:rFonts w:ascii="Franklin Gothic Book" w:eastAsia="Yu Mincho" w:hAnsi="Franklin Gothic Book"/>
          <w:szCs w:val="28"/>
        </w:rPr>
      </w:pPr>
      <w:r w:rsidRPr="008A1A56">
        <w:rPr>
          <w:rFonts w:ascii="Franklin Gothic Book" w:eastAsia="Yu Mincho" w:hAnsi="Franklin Gothic Book"/>
          <w:b/>
          <w:bCs/>
          <w:szCs w:val="28"/>
        </w:rPr>
        <w:t>Note 2:</w:t>
      </w:r>
      <w:r w:rsidRPr="008A1A56">
        <w:rPr>
          <w:rFonts w:ascii="Franklin Gothic Book" w:eastAsia="Yu Mincho" w:hAnsi="Franklin Gothic Book"/>
          <w:szCs w:val="28"/>
        </w:rPr>
        <w:t xml:space="preserve"> The Licensee is obligated to share the outcome of all statutory H&amp;S and HACCAP inspections together with </w:t>
      </w:r>
      <w:r>
        <w:rPr>
          <w:rFonts w:ascii="Franklin Gothic Book" w:eastAsia="Yu Mincho" w:hAnsi="Franklin Gothic Book"/>
          <w:szCs w:val="28"/>
        </w:rPr>
        <w:t>its</w:t>
      </w:r>
      <w:r w:rsidRPr="008A1A56">
        <w:rPr>
          <w:rFonts w:ascii="Franklin Gothic Book" w:eastAsia="Yu Mincho" w:hAnsi="Franklin Gothic Book"/>
          <w:szCs w:val="28"/>
        </w:rPr>
        <w:t xml:space="preserve"> plan to address any issues identified.  </w:t>
      </w:r>
      <w:r>
        <w:rPr>
          <w:rFonts w:ascii="Franklin Gothic Book" w:eastAsia="Yu Mincho" w:hAnsi="Franklin Gothic Book"/>
          <w:szCs w:val="28"/>
        </w:rPr>
        <w:t xml:space="preserve">UL </w:t>
      </w:r>
      <w:r w:rsidRPr="008A1A56">
        <w:rPr>
          <w:rFonts w:ascii="Franklin Gothic Book" w:eastAsia="Yu Mincho" w:hAnsi="Franklin Gothic Book"/>
          <w:szCs w:val="28"/>
        </w:rPr>
        <w:t>plans to conduct an external audit of compliance (at own cost) as required and in agreement with the catering contractor.</w:t>
      </w:r>
      <w:r>
        <w:rPr>
          <w:rFonts w:ascii="Franklin Gothic Book" w:eastAsia="Yu Mincho" w:hAnsi="Franklin Gothic Book"/>
          <w:szCs w:val="28"/>
        </w:rPr>
        <w:t xml:space="preserve"> </w:t>
      </w:r>
    </w:p>
    <w:p w14:paraId="64891738" w14:textId="77777777" w:rsidR="008A1A56" w:rsidRPr="008A1A56" w:rsidRDefault="008A1A56" w:rsidP="008A1A56">
      <w:pPr>
        <w:pStyle w:val="ListParagraph"/>
        <w:rPr>
          <w:rFonts w:ascii="Franklin Gothic Book" w:eastAsia="Yu Mincho" w:hAnsi="Franklin Gothic Book"/>
          <w:szCs w:val="28"/>
        </w:rPr>
      </w:pPr>
    </w:p>
    <w:p w14:paraId="698B6688" w14:textId="04B13CEB" w:rsidR="008A1A56" w:rsidRPr="008A1A56" w:rsidRDefault="008A1A56" w:rsidP="008A1A56">
      <w:pPr>
        <w:spacing w:after="160" w:line="259" w:lineRule="auto"/>
        <w:ind w:left="0" w:firstLine="0"/>
        <w:rPr>
          <w:rFonts w:ascii="Franklin Gothic Book" w:eastAsia="Yu Mincho" w:hAnsi="Franklin Gothic Book"/>
          <w:szCs w:val="28"/>
          <w:u w:val="single"/>
        </w:rPr>
      </w:pPr>
      <w:r w:rsidRPr="008A1A56">
        <w:rPr>
          <w:rFonts w:ascii="Franklin Gothic Book" w:eastAsia="Yu Mincho" w:hAnsi="Franklin Gothic Book"/>
          <w:szCs w:val="28"/>
          <w:u w:val="single"/>
        </w:rPr>
        <w:t>Sustainability and the Environment</w:t>
      </w:r>
    </w:p>
    <w:p w14:paraId="5B020FF2" w14:textId="77777777" w:rsidR="002209C0" w:rsidRDefault="008A1A56" w:rsidP="00CF794F">
      <w:pPr>
        <w:spacing w:after="160" w:line="259" w:lineRule="auto"/>
        <w:ind w:left="0" w:firstLine="0"/>
        <w:rPr>
          <w:rFonts w:ascii="Franklin Gothic Book" w:eastAsia="Yu Mincho" w:hAnsi="Franklin Gothic Book"/>
        </w:rPr>
      </w:pPr>
      <w:r w:rsidRPr="008A1A56">
        <w:rPr>
          <w:rFonts w:ascii="Franklin Gothic Book" w:eastAsia="Yu Mincho" w:hAnsi="Franklin Gothic Book"/>
        </w:rPr>
        <w:t xml:space="preserve">The UL Food Philosophy sets out ambitious targets and key actions to support the missions of </w:t>
      </w:r>
      <w:r>
        <w:rPr>
          <w:rFonts w:ascii="Franklin Gothic Book" w:eastAsia="Yu Mincho" w:hAnsi="Franklin Gothic Book"/>
        </w:rPr>
        <w:t>UL’s</w:t>
      </w:r>
      <w:r w:rsidRPr="008A1A56">
        <w:rPr>
          <w:rFonts w:ascii="Franklin Gothic Book" w:eastAsia="Yu Mincho" w:hAnsi="Franklin Gothic Book"/>
        </w:rPr>
        <w:t xml:space="preserve"> Sustainability Framework 2030. To date, </w:t>
      </w:r>
      <w:r>
        <w:rPr>
          <w:rFonts w:ascii="Franklin Gothic Book" w:eastAsia="Yu Mincho" w:hAnsi="Franklin Gothic Book"/>
        </w:rPr>
        <w:t>UL</w:t>
      </w:r>
      <w:r w:rsidRPr="008A1A56">
        <w:rPr>
          <w:rFonts w:ascii="Franklin Gothic Book" w:eastAsia="Yu Mincho" w:hAnsi="Franklin Gothic Book"/>
        </w:rPr>
        <w:t xml:space="preserve"> is a green flag institution and is committed to implementing best practice waste management policies. </w:t>
      </w:r>
    </w:p>
    <w:p w14:paraId="499E75BC" w14:textId="37D0A977" w:rsidR="00CF794F" w:rsidRDefault="00CF794F" w:rsidP="00CF794F">
      <w:pPr>
        <w:spacing w:after="160" w:line="259" w:lineRule="auto"/>
        <w:ind w:left="0" w:firstLine="0"/>
        <w:rPr>
          <w:rFonts w:ascii="Franklin Gothic Book" w:eastAsia="Yu Mincho" w:hAnsi="Franklin Gothic Book"/>
          <w:szCs w:val="28"/>
        </w:rPr>
      </w:pPr>
      <w:r>
        <w:rPr>
          <w:rFonts w:ascii="Franklin Gothic Book" w:eastAsia="Yu Mincho" w:hAnsi="Franklin Gothic Book"/>
          <w:szCs w:val="28"/>
        </w:rPr>
        <w:t>The Licensee shall seek to ensure that UL’s targets are achieved and shall comply with the reasonable instructions of UL in relation to UL’s waste management policies.</w:t>
      </w:r>
    </w:p>
    <w:p w14:paraId="2B0BF7A1" w14:textId="3931B0EA" w:rsidR="008A1A56" w:rsidRPr="008A1A56" w:rsidRDefault="008A1A56" w:rsidP="008A1A56">
      <w:pPr>
        <w:spacing w:after="160" w:line="259" w:lineRule="auto"/>
        <w:ind w:left="0"/>
        <w:rPr>
          <w:rFonts w:ascii="Franklin Gothic Book" w:eastAsia="Yu Mincho" w:hAnsi="Franklin Gothic Book"/>
        </w:rPr>
      </w:pPr>
      <w:r w:rsidRPr="008A1A56">
        <w:rPr>
          <w:rFonts w:ascii="Franklin Gothic Book" w:eastAsia="Yu Mincho" w:hAnsi="Franklin Gothic Book"/>
        </w:rPr>
        <w:lastRenderedPageBreak/>
        <w:t xml:space="preserve">Key actions </w:t>
      </w:r>
      <w:proofErr w:type="gramStart"/>
      <w:r w:rsidRPr="008A1A56">
        <w:rPr>
          <w:rFonts w:ascii="Franklin Gothic Book" w:eastAsia="Yu Mincho" w:hAnsi="Franklin Gothic Book"/>
        </w:rPr>
        <w:t>targets</w:t>
      </w:r>
      <w:proofErr w:type="gramEnd"/>
      <w:r w:rsidRPr="008A1A56">
        <w:rPr>
          <w:rFonts w:ascii="Franklin Gothic Book" w:eastAsia="Yu Mincho" w:hAnsi="Franklin Gothic Book"/>
        </w:rPr>
        <w:t xml:space="preserve"> applicable to </w:t>
      </w:r>
      <w:r>
        <w:rPr>
          <w:rFonts w:ascii="Franklin Gothic Book" w:eastAsia="Yu Mincho" w:hAnsi="Franklin Gothic Book"/>
        </w:rPr>
        <w:t xml:space="preserve">the </w:t>
      </w:r>
      <w:r w:rsidR="00CF794F">
        <w:rPr>
          <w:rFonts w:ascii="Franklin Gothic Book" w:eastAsia="Yu Mincho" w:hAnsi="Franklin Gothic Book"/>
        </w:rPr>
        <w:t xml:space="preserve">Catering </w:t>
      </w:r>
      <w:r>
        <w:rPr>
          <w:rFonts w:ascii="Franklin Gothic Book" w:eastAsia="Yu Mincho" w:hAnsi="Franklin Gothic Book"/>
        </w:rPr>
        <w:t>Services</w:t>
      </w:r>
      <w:r w:rsidRPr="008A1A56">
        <w:rPr>
          <w:rFonts w:ascii="Franklin Gothic Book" w:eastAsia="Yu Mincho" w:hAnsi="Franklin Gothic Book"/>
        </w:rPr>
        <w:t xml:space="preserve"> include:</w:t>
      </w:r>
    </w:p>
    <w:p w14:paraId="05279DA7" w14:textId="77777777" w:rsidR="008A1A56" w:rsidRPr="008A1A56" w:rsidRDefault="008A1A56" w:rsidP="00AD1B95">
      <w:pPr>
        <w:numPr>
          <w:ilvl w:val="0"/>
          <w:numId w:val="37"/>
        </w:numPr>
        <w:spacing w:after="120" w:line="259" w:lineRule="auto"/>
        <w:ind w:right="400"/>
        <w:contextualSpacing/>
        <w:rPr>
          <w:rFonts w:ascii="Franklin Gothic Book" w:eastAsia="Yu Mincho" w:hAnsi="Franklin Gothic Book"/>
          <w:lang w:val="en-US" w:eastAsia="ja-JP"/>
        </w:rPr>
      </w:pPr>
      <w:r w:rsidRPr="008A1A56">
        <w:rPr>
          <w:rFonts w:ascii="Franklin Gothic Book" w:eastAsia="Yu Mincho" w:hAnsi="Franklin Gothic Book"/>
          <w:lang w:val="en-US" w:eastAsia="ja-JP"/>
        </w:rPr>
        <w:t>A commitment from the outset to work towards Zero Waste Catering.</w:t>
      </w:r>
    </w:p>
    <w:p w14:paraId="5BD7D20E" w14:textId="77777777" w:rsidR="008A1A56" w:rsidRPr="008A1A56" w:rsidRDefault="008A1A56" w:rsidP="00AD1B95">
      <w:pPr>
        <w:numPr>
          <w:ilvl w:val="0"/>
          <w:numId w:val="37"/>
        </w:numPr>
        <w:spacing w:after="160" w:line="259" w:lineRule="auto"/>
        <w:contextualSpacing/>
        <w:rPr>
          <w:rFonts w:ascii="Franklin Gothic Book" w:eastAsia="Yu Mincho" w:hAnsi="Franklin Gothic Book"/>
          <w:lang w:val="en-US" w:eastAsia="ja-JP"/>
        </w:rPr>
      </w:pPr>
      <w:r w:rsidRPr="008A1A56">
        <w:rPr>
          <w:rFonts w:ascii="Franklin Gothic Book" w:eastAsia="Yu Mincho" w:hAnsi="Franklin Gothic Book"/>
          <w:lang w:val="en-US" w:eastAsia="ja-JP"/>
        </w:rPr>
        <w:t>Eliminate the use of disposable cups, plates and cutlery from any food service area</w:t>
      </w:r>
    </w:p>
    <w:p w14:paraId="01A23A62" w14:textId="77777777" w:rsidR="008A1A56" w:rsidRPr="008A1A56" w:rsidRDefault="008A1A56" w:rsidP="00AD1B95">
      <w:pPr>
        <w:numPr>
          <w:ilvl w:val="0"/>
          <w:numId w:val="37"/>
        </w:numPr>
        <w:spacing w:after="160" w:line="259" w:lineRule="auto"/>
        <w:contextualSpacing/>
        <w:rPr>
          <w:rFonts w:ascii="Franklin Gothic Book" w:eastAsia="Yu Mincho" w:hAnsi="Franklin Gothic Book"/>
          <w:lang w:val="en-US" w:eastAsia="ja-JP"/>
        </w:rPr>
      </w:pPr>
      <w:r w:rsidRPr="008A1A56">
        <w:rPr>
          <w:rFonts w:ascii="Franklin Gothic Book" w:eastAsia="Yu Mincho" w:hAnsi="Franklin Gothic Book"/>
          <w:lang w:val="en-US" w:eastAsia="ja-JP"/>
        </w:rPr>
        <w:t>As a default, customers should be offered both in-house and takeaway food and drink supplied using reusable containers and packaging supplied in-house or via a deposit/deposit return scheme (engaging with a 3</w:t>
      </w:r>
      <w:r w:rsidRPr="008A1A56">
        <w:rPr>
          <w:rFonts w:ascii="Franklin Gothic Book" w:eastAsia="Yu Mincho" w:hAnsi="Franklin Gothic Book"/>
          <w:vertAlign w:val="superscript"/>
          <w:lang w:val="en-US" w:eastAsia="ja-JP"/>
        </w:rPr>
        <w:t>rd</w:t>
      </w:r>
      <w:r w:rsidRPr="008A1A56">
        <w:rPr>
          <w:rFonts w:ascii="Franklin Gothic Book" w:eastAsia="Yu Mincho" w:hAnsi="Franklin Gothic Book"/>
          <w:lang w:val="en-US" w:eastAsia="ja-JP"/>
        </w:rPr>
        <w:t xml:space="preserve"> party supplier as required) or permit customers to use their own packaging.</w:t>
      </w:r>
    </w:p>
    <w:p w14:paraId="47A6662B" w14:textId="7E25156F" w:rsidR="008A1A56" w:rsidRPr="008A1A56" w:rsidRDefault="008A1A56" w:rsidP="00AD1B95">
      <w:pPr>
        <w:numPr>
          <w:ilvl w:val="0"/>
          <w:numId w:val="37"/>
        </w:numPr>
        <w:spacing w:after="160" w:line="259" w:lineRule="auto"/>
        <w:contextualSpacing/>
        <w:rPr>
          <w:rFonts w:ascii="Franklin Gothic Book" w:eastAsia="Yu Mincho" w:hAnsi="Franklin Gothic Book"/>
          <w:lang w:val="en-US" w:eastAsia="ja-JP"/>
        </w:rPr>
      </w:pPr>
      <w:r w:rsidRPr="008A1A56">
        <w:rPr>
          <w:rFonts w:ascii="Franklin Gothic Book" w:eastAsia="Yu Mincho" w:hAnsi="Franklin Gothic Book"/>
          <w:lang w:val="en-US" w:eastAsia="ja-JP"/>
        </w:rPr>
        <w:t>Each caterer will adopt the “EPA Food Service Pathway to less food waste &amp; better margins</w:t>
      </w:r>
      <w:r w:rsidR="00CF794F">
        <w:rPr>
          <w:rFonts w:ascii="Franklin Gothic Book" w:eastAsia="Yu Mincho" w:hAnsi="Franklin Gothic Book"/>
          <w:lang w:val="en-US" w:eastAsia="ja-JP"/>
        </w:rPr>
        <w:t>.</w:t>
      </w:r>
      <w:r w:rsidRPr="008A1A56">
        <w:rPr>
          <w:rFonts w:ascii="Franklin Gothic Book" w:eastAsia="Yu Mincho" w:hAnsi="Franklin Gothic Book"/>
          <w:lang w:val="en-US" w:eastAsia="ja-JP"/>
        </w:rPr>
        <w:t>”</w:t>
      </w:r>
    </w:p>
    <w:p w14:paraId="55AA4BAC" w14:textId="425CD35B" w:rsidR="008A1A56" w:rsidRPr="008A1A56" w:rsidRDefault="008A1A56" w:rsidP="00AD1B95">
      <w:pPr>
        <w:numPr>
          <w:ilvl w:val="0"/>
          <w:numId w:val="37"/>
        </w:numPr>
        <w:spacing w:after="160" w:line="259" w:lineRule="auto"/>
        <w:contextualSpacing/>
        <w:rPr>
          <w:rFonts w:ascii="Franklin Gothic Book" w:eastAsia="Yu Mincho" w:hAnsi="Franklin Gothic Book"/>
          <w:lang w:val="en-US" w:eastAsia="ja-JP"/>
        </w:rPr>
      </w:pPr>
      <w:r w:rsidRPr="008A1A56">
        <w:rPr>
          <w:rFonts w:ascii="Franklin Gothic Book" w:eastAsia="Yu Mincho" w:hAnsi="Franklin Gothic Book"/>
          <w:lang w:val="en-US" w:eastAsia="ja-JP"/>
        </w:rPr>
        <w:t xml:space="preserve">Event catering: supplying food and beverages to events e.g. meetings, coffee mornings, conferences etc. must be provided using washable crockery and tableware/reusable packaging. </w:t>
      </w:r>
    </w:p>
    <w:p w14:paraId="0125F8CE" w14:textId="77777777" w:rsidR="008A1A56" w:rsidRPr="008A1A56" w:rsidRDefault="008A1A56" w:rsidP="00AD1B95">
      <w:pPr>
        <w:numPr>
          <w:ilvl w:val="0"/>
          <w:numId w:val="37"/>
        </w:numPr>
        <w:spacing w:after="160" w:line="259" w:lineRule="auto"/>
        <w:contextualSpacing/>
        <w:rPr>
          <w:rFonts w:ascii="Franklin Gothic Book" w:eastAsia="Yu Mincho" w:hAnsi="Franklin Gothic Book"/>
          <w:lang w:val="en-US" w:eastAsia="ja-JP"/>
        </w:rPr>
      </w:pPr>
      <w:r w:rsidRPr="008A1A56">
        <w:rPr>
          <w:rFonts w:ascii="Franklin Gothic Book" w:eastAsia="Yu Mincho" w:hAnsi="Franklin Gothic Book"/>
          <w:lang w:val="en-US" w:eastAsia="ja-JP"/>
        </w:rPr>
        <w:t>All waste should be segregated.</w:t>
      </w:r>
    </w:p>
    <w:p w14:paraId="28C698DB" w14:textId="6FB4392F" w:rsidR="008A1A56" w:rsidRPr="008A1A56" w:rsidRDefault="008A1A56" w:rsidP="00AD1B95">
      <w:pPr>
        <w:numPr>
          <w:ilvl w:val="0"/>
          <w:numId w:val="37"/>
        </w:numPr>
        <w:spacing w:after="160" w:line="259" w:lineRule="auto"/>
        <w:contextualSpacing/>
        <w:rPr>
          <w:rFonts w:ascii="Franklin Gothic Book" w:eastAsia="Yu Mincho" w:hAnsi="Franklin Gothic Book"/>
          <w:lang w:val="en-US" w:eastAsia="ja-JP"/>
        </w:rPr>
      </w:pPr>
      <w:r w:rsidRPr="008A1A56">
        <w:rPr>
          <w:rFonts w:ascii="Franklin Gothic Book" w:eastAsia="Yu Mincho" w:hAnsi="Franklin Gothic Book"/>
          <w:lang w:val="en-US" w:eastAsia="ja-JP"/>
        </w:rPr>
        <w:t>Banning the use of single plastics in all catering operations/facilities (Including vending solutions)</w:t>
      </w:r>
      <w:r w:rsidR="00CF794F">
        <w:rPr>
          <w:rFonts w:ascii="Franklin Gothic Book" w:eastAsia="Yu Mincho" w:hAnsi="Franklin Gothic Book"/>
          <w:lang w:val="en-US" w:eastAsia="ja-JP"/>
        </w:rPr>
        <w:t>.</w:t>
      </w:r>
    </w:p>
    <w:p w14:paraId="65E2CEDE" w14:textId="7002B5A2" w:rsidR="008A1A56" w:rsidRPr="008A1A56" w:rsidRDefault="008A1A56" w:rsidP="00AD1B95">
      <w:pPr>
        <w:numPr>
          <w:ilvl w:val="0"/>
          <w:numId w:val="36"/>
        </w:numPr>
        <w:spacing w:after="120" w:line="259" w:lineRule="auto"/>
        <w:contextualSpacing/>
        <w:rPr>
          <w:rFonts w:ascii="Franklin Gothic Book" w:eastAsia="Yu Mincho" w:hAnsi="Franklin Gothic Book"/>
        </w:rPr>
      </w:pPr>
      <w:r w:rsidRPr="008A1A56">
        <w:rPr>
          <w:rFonts w:ascii="Franklin Gothic Book" w:eastAsia="Yu Mincho" w:hAnsi="Franklin Gothic Book"/>
          <w:lang w:val="en-US" w:eastAsia="ja-JP"/>
        </w:rPr>
        <w:t xml:space="preserve">Caterers </w:t>
      </w:r>
      <w:proofErr w:type="gramStart"/>
      <w:r w:rsidRPr="008A1A56">
        <w:rPr>
          <w:rFonts w:ascii="Franklin Gothic Book" w:eastAsia="Yu Mincho" w:hAnsi="Franklin Gothic Book"/>
          <w:lang w:val="en-US" w:eastAsia="ja-JP"/>
        </w:rPr>
        <w:t>to provide</w:t>
      </w:r>
      <w:proofErr w:type="gramEnd"/>
      <w:r w:rsidRPr="008A1A56">
        <w:rPr>
          <w:rFonts w:ascii="Franklin Gothic Book" w:eastAsia="Yu Mincho" w:hAnsi="Franklin Gothic Book"/>
          <w:lang w:val="en-US" w:eastAsia="ja-JP"/>
        </w:rPr>
        <w:t xml:space="preserve"> wash facilities with warm water accessible to promote use of single use cups/vessels</w:t>
      </w:r>
      <w:r w:rsidR="00CF794F">
        <w:rPr>
          <w:rFonts w:ascii="Franklin Gothic Book" w:eastAsia="Yu Mincho" w:hAnsi="Franklin Gothic Book"/>
          <w:lang w:val="en-US" w:eastAsia="ja-JP"/>
        </w:rPr>
        <w:t>.</w:t>
      </w:r>
    </w:p>
    <w:p w14:paraId="492700AA" w14:textId="7CDF1317" w:rsidR="008A1A56" w:rsidRPr="008A1A56" w:rsidRDefault="008A1A56" w:rsidP="00AD1B95">
      <w:pPr>
        <w:numPr>
          <w:ilvl w:val="0"/>
          <w:numId w:val="36"/>
        </w:numPr>
        <w:spacing w:after="120" w:line="259" w:lineRule="auto"/>
        <w:contextualSpacing/>
        <w:rPr>
          <w:rFonts w:ascii="Franklin Gothic Book" w:eastAsia="Yu Mincho" w:hAnsi="Franklin Gothic Book"/>
        </w:rPr>
      </w:pPr>
      <w:r w:rsidRPr="008A1A56">
        <w:rPr>
          <w:rFonts w:ascii="Franklin Gothic Book" w:eastAsia="Yu Mincho" w:hAnsi="Franklin Gothic Book"/>
          <w:lang w:val="en-US" w:eastAsia="ja-JP"/>
        </w:rPr>
        <w:t>Support biodiversity best practice by ensuring</w:t>
      </w:r>
      <w:r w:rsidRPr="008A1A56">
        <w:rPr>
          <w:rFonts w:ascii="Franklin Gothic Book" w:eastAsia="Yu Mincho" w:hAnsi="Franklin Gothic Book"/>
        </w:rPr>
        <w:t xml:space="preserve"> all fish and fish products are sourced from ASC, MSC and BIM certified fisheries and suppliers</w:t>
      </w:r>
      <w:r w:rsidR="00CF794F">
        <w:rPr>
          <w:rFonts w:ascii="Franklin Gothic Book" w:eastAsia="Yu Mincho" w:hAnsi="Franklin Gothic Book"/>
          <w:lang w:val="en-US" w:eastAsia="ja-JP"/>
        </w:rPr>
        <w:t>.</w:t>
      </w:r>
    </w:p>
    <w:p w14:paraId="72DE0C96" w14:textId="2F8B565F" w:rsidR="008A1A56" w:rsidRDefault="008A1A56" w:rsidP="00AD1B95">
      <w:pPr>
        <w:numPr>
          <w:ilvl w:val="0"/>
          <w:numId w:val="36"/>
        </w:numPr>
        <w:spacing w:after="120" w:line="259" w:lineRule="auto"/>
        <w:contextualSpacing/>
        <w:rPr>
          <w:rFonts w:ascii="Franklin Gothic Book" w:eastAsia="Yu Mincho" w:hAnsi="Franklin Gothic Book"/>
        </w:rPr>
      </w:pPr>
      <w:r w:rsidRPr="008A1A56">
        <w:rPr>
          <w:rFonts w:ascii="Franklin Gothic Book" w:eastAsia="Yu Mincho" w:hAnsi="Franklin Gothic Book"/>
        </w:rPr>
        <w:t xml:space="preserve">Campus catering operators </w:t>
      </w:r>
      <w:r w:rsidR="00CF794F">
        <w:rPr>
          <w:rFonts w:ascii="Franklin Gothic Book" w:eastAsia="Yu Mincho" w:hAnsi="Franklin Gothic Book"/>
        </w:rPr>
        <w:t xml:space="preserve">(including the Licensee) </w:t>
      </w:r>
      <w:r w:rsidRPr="008A1A56">
        <w:rPr>
          <w:rFonts w:ascii="Franklin Gothic Book" w:eastAsia="Yu Mincho" w:hAnsi="Franklin Gothic Book"/>
        </w:rPr>
        <w:t>will use traceable food ingredients that minimise harm to the environment and align with the highest standards of animal welfare.</w:t>
      </w:r>
    </w:p>
    <w:p w14:paraId="0D2817BB" w14:textId="77777777" w:rsidR="00CF794F" w:rsidRDefault="00CF794F" w:rsidP="00CF794F">
      <w:pPr>
        <w:spacing w:after="120" w:line="259" w:lineRule="auto"/>
        <w:ind w:left="0" w:firstLine="0"/>
        <w:contextualSpacing/>
        <w:rPr>
          <w:rFonts w:ascii="Franklin Gothic Book" w:eastAsia="Yu Mincho" w:hAnsi="Franklin Gothic Book"/>
        </w:rPr>
      </w:pPr>
    </w:p>
    <w:p w14:paraId="6D6AC778" w14:textId="77777777" w:rsidR="00CF794F" w:rsidRPr="00CF794F" w:rsidRDefault="00CF794F" w:rsidP="00CF794F">
      <w:pPr>
        <w:spacing w:after="120" w:line="259" w:lineRule="auto"/>
        <w:ind w:left="0" w:firstLine="0"/>
        <w:contextualSpacing/>
        <w:rPr>
          <w:rFonts w:ascii="Franklin Gothic Book" w:eastAsia="Yu Mincho" w:hAnsi="Franklin Gothic Book"/>
        </w:rPr>
      </w:pPr>
    </w:p>
    <w:p w14:paraId="176599CE" w14:textId="77777777" w:rsidR="00CF794F" w:rsidRDefault="00CF794F" w:rsidP="00CF794F">
      <w:pPr>
        <w:spacing w:after="160" w:line="259" w:lineRule="auto"/>
        <w:ind w:left="0" w:firstLine="0"/>
        <w:jc w:val="left"/>
        <w:rPr>
          <w:rFonts w:ascii="Franklin Gothic Book" w:eastAsia="Yu Mincho" w:hAnsi="Franklin Gothic Book"/>
          <w:szCs w:val="28"/>
          <w:u w:val="single"/>
        </w:rPr>
      </w:pPr>
    </w:p>
    <w:p w14:paraId="4E7CB717" w14:textId="2FCA2C42" w:rsidR="00CF794F" w:rsidRDefault="00CF794F" w:rsidP="00CF794F">
      <w:pPr>
        <w:spacing w:after="160" w:line="259" w:lineRule="auto"/>
        <w:ind w:left="0" w:firstLine="0"/>
        <w:jc w:val="left"/>
        <w:rPr>
          <w:rFonts w:ascii="Franklin Gothic Book" w:eastAsia="Yu Mincho" w:hAnsi="Franklin Gothic Book"/>
          <w:szCs w:val="28"/>
        </w:rPr>
      </w:pPr>
      <w:r w:rsidRPr="00CF794F">
        <w:rPr>
          <w:rFonts w:ascii="Franklin Gothic Book" w:eastAsia="Yu Mincho" w:hAnsi="Franklin Gothic Book"/>
          <w:szCs w:val="28"/>
          <w:u w:val="single"/>
        </w:rPr>
        <w:t xml:space="preserve">Hospitality Personnel </w:t>
      </w:r>
    </w:p>
    <w:p w14:paraId="6E8FE589" w14:textId="77777777" w:rsidR="002209C0" w:rsidRDefault="00CF794F" w:rsidP="00CF794F">
      <w:pPr>
        <w:spacing w:after="160" w:line="259" w:lineRule="auto"/>
        <w:ind w:left="0" w:firstLine="0"/>
        <w:rPr>
          <w:rFonts w:ascii="Franklin Gothic Book" w:eastAsia="Yu Mincho" w:hAnsi="Franklin Gothic Book"/>
          <w:szCs w:val="28"/>
        </w:rPr>
      </w:pPr>
      <w:r w:rsidRPr="00CF794F">
        <w:rPr>
          <w:rFonts w:ascii="Franklin Gothic Book" w:eastAsia="Yu Mincho" w:hAnsi="Franklin Gothic Book"/>
          <w:szCs w:val="28"/>
        </w:rPr>
        <w:t xml:space="preserve">As with all hospitality venues on </w:t>
      </w:r>
      <w:r w:rsidR="002209C0">
        <w:rPr>
          <w:rFonts w:ascii="Franklin Gothic Book" w:eastAsia="Yu Mincho" w:hAnsi="Franklin Gothic Book"/>
          <w:szCs w:val="28"/>
        </w:rPr>
        <w:t xml:space="preserve">the University </w:t>
      </w:r>
      <w:r w:rsidR="002209C0" w:rsidRPr="00CF794F">
        <w:rPr>
          <w:rFonts w:ascii="Franklin Gothic Book" w:eastAsia="Yu Mincho" w:hAnsi="Franklin Gothic Book"/>
          <w:szCs w:val="28"/>
        </w:rPr>
        <w:t>Campus</w:t>
      </w:r>
      <w:r w:rsidRPr="00CF794F">
        <w:rPr>
          <w:rFonts w:ascii="Franklin Gothic Book" w:eastAsia="Yu Mincho" w:hAnsi="Franklin Gothic Book"/>
          <w:szCs w:val="28"/>
        </w:rPr>
        <w:t xml:space="preserve">, the quality, commitment, and motivation of the personnel in all catering operations at UL are key to the customer experience for our students, staff and visitors. Friendly, professional staff who will develop a good rapport with customers will be an essential prerequisite. </w:t>
      </w:r>
    </w:p>
    <w:p w14:paraId="5C69909A" w14:textId="581BA689" w:rsidR="00CF794F" w:rsidRPr="00CF794F" w:rsidRDefault="00CF794F" w:rsidP="00CF794F">
      <w:pPr>
        <w:spacing w:after="160" w:line="259" w:lineRule="auto"/>
        <w:ind w:left="0" w:firstLine="0"/>
        <w:rPr>
          <w:rFonts w:ascii="Franklin Gothic Book" w:eastAsia="Yu Mincho" w:hAnsi="Franklin Gothic Book"/>
          <w:szCs w:val="28"/>
          <w:u w:val="single"/>
        </w:rPr>
      </w:pPr>
      <w:r w:rsidRPr="00CF794F">
        <w:rPr>
          <w:rFonts w:ascii="Franklin Gothic Book" w:eastAsia="Yu Mincho" w:hAnsi="Franklin Gothic Book"/>
          <w:szCs w:val="28"/>
        </w:rPr>
        <w:t xml:space="preserve">The </w:t>
      </w:r>
      <w:r w:rsidR="002209C0">
        <w:rPr>
          <w:rFonts w:ascii="Franklin Gothic Book" w:eastAsia="Yu Mincho" w:hAnsi="Franklin Gothic Book"/>
          <w:szCs w:val="28"/>
        </w:rPr>
        <w:t>Licensee</w:t>
      </w:r>
      <w:r w:rsidRPr="00CF794F">
        <w:rPr>
          <w:rFonts w:ascii="Franklin Gothic Book" w:eastAsia="Yu Mincho" w:hAnsi="Franklin Gothic Book"/>
          <w:szCs w:val="28"/>
        </w:rPr>
        <w:t xml:space="preserve"> must </w:t>
      </w:r>
      <w:r w:rsidR="002209C0">
        <w:rPr>
          <w:rFonts w:ascii="Franklin Gothic Book" w:eastAsia="Yu Mincho" w:hAnsi="Franklin Gothic Book"/>
          <w:szCs w:val="28"/>
        </w:rPr>
        <w:t xml:space="preserve">ensure that </w:t>
      </w:r>
      <w:proofErr w:type="gramStart"/>
      <w:r w:rsidR="002209C0">
        <w:rPr>
          <w:rFonts w:ascii="Franklin Gothic Book" w:eastAsia="Yu Mincho" w:hAnsi="Franklin Gothic Book"/>
          <w:szCs w:val="28"/>
        </w:rPr>
        <w:t>all of</w:t>
      </w:r>
      <w:proofErr w:type="gramEnd"/>
      <w:r w:rsidR="002209C0">
        <w:rPr>
          <w:rFonts w:ascii="Franklin Gothic Book" w:eastAsia="Yu Mincho" w:hAnsi="Franklin Gothic Book"/>
          <w:szCs w:val="28"/>
        </w:rPr>
        <w:t xml:space="preserve"> its personnel</w:t>
      </w:r>
      <w:r w:rsidRPr="00CF794F">
        <w:rPr>
          <w:rFonts w:ascii="Franklin Gothic Book" w:eastAsia="Yu Mincho" w:hAnsi="Franklin Gothic Book"/>
          <w:szCs w:val="28"/>
        </w:rPr>
        <w:t xml:space="preserve"> </w:t>
      </w:r>
      <w:r w:rsidR="002209C0">
        <w:rPr>
          <w:rFonts w:ascii="Franklin Gothic Book" w:eastAsia="Yu Mincho" w:hAnsi="Franklin Gothic Book"/>
          <w:szCs w:val="28"/>
        </w:rPr>
        <w:t>are motivated</w:t>
      </w:r>
      <w:r w:rsidRPr="00CF794F">
        <w:rPr>
          <w:rFonts w:ascii="Franklin Gothic Book" w:eastAsia="Yu Mincho" w:hAnsi="Franklin Gothic Book"/>
          <w:szCs w:val="28"/>
        </w:rPr>
        <w:t xml:space="preserve"> to provide an exceptional quality food proposition with outstanding customer service.</w:t>
      </w:r>
    </w:p>
    <w:p w14:paraId="29A76187" w14:textId="77777777" w:rsidR="008A1A56" w:rsidRPr="00664D65" w:rsidRDefault="008A1A56" w:rsidP="008A1A56">
      <w:pPr>
        <w:spacing w:after="160" w:line="259" w:lineRule="auto"/>
        <w:rPr>
          <w:rFonts w:ascii="Franklin Gothic Book" w:eastAsia="Yu Mincho" w:hAnsi="Franklin Gothic Book" w:cs="Calibri"/>
        </w:rPr>
      </w:pPr>
    </w:p>
    <w:p w14:paraId="2700B397" w14:textId="5A678EC6" w:rsidR="002F0445" w:rsidRPr="00664D65" w:rsidRDefault="002F0445">
      <w:pPr>
        <w:spacing w:after="160" w:line="278" w:lineRule="auto"/>
        <w:ind w:left="0" w:firstLine="0"/>
        <w:jc w:val="left"/>
        <w:rPr>
          <w:rFonts w:ascii="Franklin Gothic Book" w:hAnsi="Franklin Gothic Book"/>
          <w:b/>
          <w:sz w:val="28"/>
          <w:szCs w:val="28"/>
        </w:rPr>
      </w:pPr>
    </w:p>
    <w:p w14:paraId="21A5F334" w14:textId="77777777" w:rsidR="00CF3DB0" w:rsidRDefault="00CF3DB0">
      <w:pPr>
        <w:spacing w:after="160" w:line="278" w:lineRule="auto"/>
        <w:ind w:left="0" w:firstLine="0"/>
        <w:jc w:val="left"/>
        <w:rPr>
          <w:rFonts w:ascii="Franklin Gothic Book" w:hAnsi="Franklin Gothic Book"/>
          <w:b/>
        </w:rPr>
      </w:pPr>
      <w:bookmarkStart w:id="55" w:name="_Toc179278162"/>
      <w:bookmarkStart w:id="56" w:name="_Toc179278197"/>
      <w:r>
        <w:rPr>
          <w:rFonts w:ascii="Franklin Gothic Book" w:hAnsi="Franklin Gothic Book"/>
        </w:rPr>
        <w:br w:type="page"/>
      </w:r>
    </w:p>
    <w:p w14:paraId="74E34A14" w14:textId="134D904F" w:rsidR="002941BA" w:rsidRPr="000D6E0C" w:rsidRDefault="00777A72">
      <w:pPr>
        <w:pStyle w:val="Heading1"/>
        <w:ind w:right="237"/>
        <w:rPr>
          <w:rFonts w:ascii="Franklin Gothic Book" w:hAnsi="Franklin Gothic Book"/>
        </w:rPr>
      </w:pPr>
      <w:r w:rsidRPr="000D6E0C">
        <w:rPr>
          <w:rFonts w:ascii="Franklin Gothic Book" w:hAnsi="Franklin Gothic Book"/>
        </w:rPr>
        <w:lastRenderedPageBreak/>
        <w:t>SIXTH SCHEDULE</w:t>
      </w:r>
      <w:bookmarkEnd w:id="55"/>
      <w:bookmarkEnd w:id="56"/>
      <w:r w:rsidRPr="000D6E0C">
        <w:rPr>
          <w:rFonts w:ascii="Franklin Gothic Book" w:hAnsi="Franklin Gothic Book"/>
          <w:b w:val="0"/>
        </w:rPr>
        <w:t xml:space="preserve"> </w:t>
      </w:r>
    </w:p>
    <w:p w14:paraId="4E9DE2D1" w14:textId="77777777" w:rsidR="002941BA" w:rsidRPr="000D6E0C" w:rsidRDefault="00777A72">
      <w:pPr>
        <w:spacing w:after="0" w:line="259" w:lineRule="auto"/>
        <w:ind w:left="259" w:firstLine="0"/>
        <w:jc w:val="left"/>
        <w:rPr>
          <w:rFonts w:ascii="Franklin Gothic Book" w:hAnsi="Franklin Gothic Book"/>
        </w:rPr>
      </w:pPr>
      <w:r w:rsidRPr="000D6E0C">
        <w:rPr>
          <w:rFonts w:ascii="Franklin Gothic Book" w:hAnsi="Franklin Gothic Book"/>
          <w:b/>
          <w:sz w:val="23"/>
        </w:rPr>
        <w:t xml:space="preserve"> </w:t>
      </w:r>
    </w:p>
    <w:p w14:paraId="1A134804" w14:textId="24DA430E" w:rsidR="002941BA" w:rsidRPr="000D6E0C" w:rsidRDefault="00777A72">
      <w:pPr>
        <w:spacing w:after="0" w:line="259" w:lineRule="auto"/>
        <w:ind w:left="437" w:hanging="10"/>
        <w:jc w:val="left"/>
        <w:rPr>
          <w:rFonts w:ascii="Franklin Gothic Book" w:hAnsi="Franklin Gothic Book"/>
        </w:rPr>
      </w:pPr>
      <w:r w:rsidRPr="000D6E0C">
        <w:rPr>
          <w:rFonts w:ascii="Franklin Gothic Book" w:hAnsi="Franklin Gothic Book"/>
          <w:u w:val="single" w:color="000000"/>
        </w:rPr>
        <w:t>KEY PERFORMANCE INDICATORS (“</w:t>
      </w:r>
      <w:r w:rsidRPr="000D6E0C">
        <w:rPr>
          <w:rFonts w:ascii="Franklin Gothic Book" w:hAnsi="Franklin Gothic Book"/>
          <w:b/>
          <w:bCs/>
          <w:u w:val="single" w:color="000000"/>
        </w:rPr>
        <w:t>KPI’S</w:t>
      </w:r>
      <w:proofErr w:type="gramStart"/>
      <w:r w:rsidRPr="000D6E0C">
        <w:rPr>
          <w:rFonts w:ascii="Franklin Gothic Book" w:hAnsi="Franklin Gothic Book"/>
          <w:u w:val="single" w:color="000000"/>
        </w:rPr>
        <w:t>” )</w:t>
      </w:r>
      <w:proofErr w:type="gramEnd"/>
      <w:r w:rsidRPr="000D6E0C">
        <w:rPr>
          <w:rFonts w:ascii="Franklin Gothic Book" w:hAnsi="Franklin Gothic Book"/>
          <w:u w:val="single" w:color="000000"/>
        </w:rPr>
        <w:t xml:space="preserve"> SET OUT IN THE KPI’S DOCUMENT</w:t>
      </w:r>
      <w:r w:rsidRPr="000D6E0C">
        <w:rPr>
          <w:rFonts w:ascii="Franklin Gothic Book" w:hAnsi="Franklin Gothic Book"/>
        </w:rPr>
        <w:t xml:space="preserve">  </w:t>
      </w:r>
    </w:p>
    <w:p w14:paraId="59B8AB48" w14:textId="19BEE3C6" w:rsidR="00C85F74" w:rsidRPr="00B60D7E" w:rsidRDefault="00777A72" w:rsidP="00B60D7E">
      <w:pPr>
        <w:pStyle w:val="Heading1"/>
        <w:spacing w:line="259" w:lineRule="auto"/>
        <w:ind w:left="135" w:firstLine="0"/>
        <w:rPr>
          <w:rFonts w:ascii="Franklin Gothic Book" w:hAnsi="Franklin Gothic Book"/>
          <w:b w:val="0"/>
        </w:rPr>
      </w:pPr>
      <w:bookmarkStart w:id="57" w:name="_Toc179278163"/>
      <w:bookmarkStart w:id="58" w:name="_Toc179278198"/>
      <w:r w:rsidRPr="000D6E0C">
        <w:rPr>
          <w:rFonts w:ascii="Franklin Gothic Book" w:hAnsi="Franklin Gothic Book"/>
          <w:u w:val="single" w:color="000000"/>
        </w:rPr>
        <w:t xml:space="preserve">ANNEXED </w:t>
      </w:r>
      <w:r w:rsidRPr="000D6E0C">
        <w:rPr>
          <w:rFonts w:ascii="Franklin Gothic Book" w:hAnsi="Franklin Gothic Book"/>
          <w:b w:val="0"/>
          <w:u w:val="single" w:color="000000"/>
        </w:rPr>
        <w:t>HERETO</w:t>
      </w:r>
      <w:bookmarkEnd w:id="57"/>
      <w:bookmarkEnd w:id="58"/>
      <w:r w:rsidRPr="000D6E0C">
        <w:rPr>
          <w:rFonts w:ascii="Franklin Gothic Book" w:hAnsi="Franklin Gothic Book"/>
          <w:b w:val="0"/>
        </w:rPr>
        <w:t xml:space="preserve"> </w:t>
      </w:r>
      <w:r w:rsidR="00C85F74">
        <w:rPr>
          <w:rStyle w:val="FootnoteReference"/>
        </w:rPr>
        <w:footnoteReference w:id="2"/>
      </w:r>
    </w:p>
    <w:p w14:paraId="2E16EC0D" w14:textId="77777777" w:rsidR="00C85F74" w:rsidRPr="00C85F74" w:rsidRDefault="00C85F74" w:rsidP="00C85F74"/>
    <w:p w14:paraId="4B5316AC" w14:textId="77777777" w:rsidR="00455BF1" w:rsidRDefault="00455BF1">
      <w:pPr>
        <w:pStyle w:val="Heading1"/>
        <w:spacing w:line="259" w:lineRule="auto"/>
        <w:ind w:left="135" w:firstLine="0"/>
        <w:rPr>
          <w:rFonts w:ascii="Franklin Gothic Book" w:hAnsi="Franklin Gothic Book"/>
        </w:rPr>
        <w:sectPr w:rsidR="00455BF1" w:rsidSect="0047365F">
          <w:headerReference w:type="default" r:id="rId16"/>
          <w:footerReference w:type="default" r:id="rId17"/>
          <w:pgSz w:w="11900" w:h="16840"/>
          <w:pgMar w:top="1062" w:right="1277" w:bottom="567" w:left="1162" w:header="720" w:footer="720" w:gutter="0"/>
          <w:cols w:space="720"/>
          <w:docGrid w:linePitch="326"/>
        </w:sectPr>
      </w:pPr>
    </w:p>
    <w:p w14:paraId="56F4707C" w14:textId="2799B6B9" w:rsidR="002941BA" w:rsidRPr="000D6E0C" w:rsidRDefault="00777A72" w:rsidP="00CF3DB0">
      <w:pPr>
        <w:pStyle w:val="Heading2"/>
        <w:ind w:left="10"/>
        <w:jc w:val="center"/>
        <w:rPr>
          <w:rFonts w:ascii="Franklin Gothic Book" w:hAnsi="Franklin Gothic Book"/>
        </w:rPr>
      </w:pPr>
      <w:bookmarkStart w:id="59" w:name="_Toc179278164"/>
      <w:bookmarkStart w:id="60" w:name="_Toc179278199"/>
      <w:r w:rsidRPr="000D6E0C">
        <w:rPr>
          <w:rFonts w:ascii="Franklin Gothic Book" w:hAnsi="Franklin Gothic Book"/>
        </w:rPr>
        <w:lastRenderedPageBreak/>
        <w:t>SEVENTH SCHEDULE</w:t>
      </w:r>
      <w:bookmarkEnd w:id="59"/>
      <w:bookmarkEnd w:id="60"/>
    </w:p>
    <w:p w14:paraId="6C7E3CA7" w14:textId="77777777" w:rsidR="002941BA" w:rsidRPr="000D6E0C" w:rsidRDefault="00777A72" w:rsidP="00CF3DB0">
      <w:pPr>
        <w:spacing w:after="0" w:line="259" w:lineRule="auto"/>
        <w:ind w:left="10" w:hanging="10"/>
        <w:jc w:val="center"/>
        <w:rPr>
          <w:rFonts w:ascii="Franklin Gothic Book" w:hAnsi="Franklin Gothic Book"/>
        </w:rPr>
      </w:pPr>
      <w:r w:rsidRPr="000D6E0C">
        <w:rPr>
          <w:rFonts w:ascii="Franklin Gothic Book" w:hAnsi="Franklin Gothic Book"/>
          <w:u w:val="single" w:color="000000"/>
        </w:rPr>
        <w:t xml:space="preserve">FORM OF RENUNCIATION </w:t>
      </w:r>
      <w:r w:rsidRPr="000D6E0C">
        <w:rPr>
          <w:rFonts w:ascii="Franklin Gothic Book" w:hAnsi="Franklin Gothic Book"/>
          <w:b/>
          <w:u w:val="single" w:color="000000"/>
        </w:rPr>
        <w:t xml:space="preserve">ANNEXED </w:t>
      </w:r>
      <w:r w:rsidRPr="000D6E0C">
        <w:rPr>
          <w:rFonts w:ascii="Franklin Gothic Book" w:hAnsi="Franklin Gothic Book"/>
          <w:u w:val="single" w:color="000000"/>
        </w:rPr>
        <w:t>HERETO</w:t>
      </w:r>
      <w:r w:rsidRPr="000D6E0C">
        <w:rPr>
          <w:rFonts w:ascii="Franklin Gothic Book" w:hAnsi="Franklin Gothic Book"/>
        </w:rPr>
        <w:t xml:space="preserve"> </w:t>
      </w:r>
      <w:r w:rsidRPr="000D6E0C">
        <w:rPr>
          <w:rFonts w:ascii="Franklin Gothic Book" w:hAnsi="Franklin Gothic Book"/>
        </w:rPr>
        <w:br w:type="page"/>
      </w:r>
    </w:p>
    <w:p w14:paraId="41E9BCB1" w14:textId="77777777" w:rsidR="002941BA" w:rsidRPr="000D6E0C" w:rsidRDefault="00777A72">
      <w:pPr>
        <w:pStyle w:val="Heading3"/>
        <w:ind w:left="360"/>
        <w:rPr>
          <w:rFonts w:ascii="Franklin Gothic Book" w:hAnsi="Franklin Gothic Book"/>
        </w:rPr>
      </w:pPr>
      <w:bookmarkStart w:id="61" w:name="_Toc179278165"/>
      <w:bookmarkStart w:id="62" w:name="_Toc179278200"/>
      <w:r w:rsidRPr="000D6E0C">
        <w:rPr>
          <w:rFonts w:ascii="Franklin Gothic Book" w:hAnsi="Franklin Gothic Book"/>
        </w:rPr>
        <w:lastRenderedPageBreak/>
        <w:t>Section 17 of the Landlord and Tenant (Amendment) Act, 1980 (as amended by Section</w:t>
      </w:r>
      <w:bookmarkEnd w:id="61"/>
      <w:bookmarkEnd w:id="62"/>
      <w:r w:rsidRPr="000D6E0C">
        <w:rPr>
          <w:rFonts w:ascii="Franklin Gothic Book" w:hAnsi="Franklin Gothic Book"/>
        </w:rPr>
        <w:t xml:space="preserve"> </w:t>
      </w:r>
    </w:p>
    <w:p w14:paraId="3EF8AD0A" w14:textId="77777777" w:rsidR="002941BA" w:rsidRPr="000D6E0C" w:rsidRDefault="00777A72">
      <w:pPr>
        <w:spacing w:after="0" w:line="265" w:lineRule="auto"/>
        <w:ind w:left="379" w:right="249" w:hanging="10"/>
        <w:jc w:val="center"/>
        <w:rPr>
          <w:rFonts w:ascii="Franklin Gothic Book" w:hAnsi="Franklin Gothic Book"/>
        </w:rPr>
      </w:pPr>
      <w:r w:rsidRPr="000D6E0C">
        <w:rPr>
          <w:rFonts w:ascii="Franklin Gothic Book" w:hAnsi="Franklin Gothic Book"/>
          <w:b/>
        </w:rPr>
        <w:t xml:space="preserve">4 of the Landlord and Tenant (Amendment) Act, 1994 and Section 47 of the Civil Law </w:t>
      </w:r>
    </w:p>
    <w:p w14:paraId="65133132" w14:textId="77777777" w:rsidR="002941BA" w:rsidRPr="000D6E0C" w:rsidRDefault="00777A72">
      <w:pPr>
        <w:spacing w:after="0" w:line="265" w:lineRule="auto"/>
        <w:ind w:left="379" w:right="246" w:hanging="10"/>
        <w:jc w:val="center"/>
        <w:rPr>
          <w:rFonts w:ascii="Franklin Gothic Book" w:hAnsi="Franklin Gothic Book"/>
        </w:rPr>
      </w:pPr>
      <w:r w:rsidRPr="000D6E0C">
        <w:rPr>
          <w:rFonts w:ascii="Franklin Gothic Book" w:hAnsi="Franklin Gothic Book"/>
          <w:b/>
        </w:rPr>
        <w:t>(Miscellaneous Provisions) Act, 2008)</w:t>
      </w:r>
      <w:r w:rsidRPr="000D6E0C">
        <w:rPr>
          <w:rFonts w:ascii="Franklin Gothic Book" w:hAnsi="Franklin Gothic Book"/>
        </w:rPr>
        <w:t xml:space="preserve"> </w:t>
      </w:r>
    </w:p>
    <w:p w14:paraId="2C533FD4" w14:textId="77777777" w:rsidR="002941BA" w:rsidRPr="000D6E0C" w:rsidRDefault="00777A72">
      <w:pPr>
        <w:spacing w:after="0" w:line="259" w:lineRule="auto"/>
        <w:ind w:left="139" w:firstLine="0"/>
        <w:jc w:val="left"/>
        <w:rPr>
          <w:rFonts w:ascii="Franklin Gothic Book" w:hAnsi="Franklin Gothic Book"/>
        </w:rPr>
      </w:pPr>
      <w:r w:rsidRPr="000D6E0C">
        <w:rPr>
          <w:rFonts w:ascii="Franklin Gothic Book" w:hAnsi="Franklin Gothic Book"/>
          <w:b/>
        </w:rPr>
        <w:t xml:space="preserve"> </w:t>
      </w:r>
    </w:p>
    <w:p w14:paraId="10C47ABD" w14:textId="77777777" w:rsidR="002941BA" w:rsidRPr="000D6E0C" w:rsidRDefault="00777A72">
      <w:pPr>
        <w:spacing w:after="0" w:line="259" w:lineRule="auto"/>
        <w:ind w:left="139" w:firstLine="0"/>
        <w:jc w:val="left"/>
        <w:rPr>
          <w:rFonts w:ascii="Franklin Gothic Book" w:hAnsi="Franklin Gothic Book"/>
        </w:rPr>
      </w:pPr>
      <w:r w:rsidRPr="000D6E0C">
        <w:rPr>
          <w:rFonts w:ascii="Franklin Gothic Book" w:hAnsi="Franklin Gothic Book"/>
          <w:b/>
        </w:rPr>
        <w:t xml:space="preserve"> </w:t>
      </w:r>
    </w:p>
    <w:p w14:paraId="5CA56C84" w14:textId="77777777" w:rsidR="002941BA" w:rsidRPr="000D6E0C" w:rsidRDefault="00777A72">
      <w:pPr>
        <w:spacing w:after="513" w:line="265" w:lineRule="auto"/>
        <w:ind w:left="379" w:right="244" w:hanging="10"/>
        <w:jc w:val="center"/>
        <w:rPr>
          <w:rFonts w:ascii="Franklin Gothic Book" w:hAnsi="Franklin Gothic Book"/>
        </w:rPr>
      </w:pPr>
      <w:r w:rsidRPr="000D6E0C">
        <w:rPr>
          <w:rFonts w:ascii="Franklin Gothic Book" w:hAnsi="Franklin Gothic Book"/>
          <w:b/>
        </w:rPr>
        <w:t xml:space="preserve">Renunciation of Rights </w:t>
      </w:r>
      <w:proofErr w:type="gramStart"/>
      <w:r w:rsidRPr="000D6E0C">
        <w:rPr>
          <w:rFonts w:ascii="Franklin Gothic Book" w:hAnsi="Franklin Gothic Book"/>
          <w:b/>
        </w:rPr>
        <w:t>To</w:t>
      </w:r>
      <w:proofErr w:type="gramEnd"/>
      <w:r w:rsidRPr="000D6E0C">
        <w:rPr>
          <w:rFonts w:ascii="Franklin Gothic Book" w:hAnsi="Franklin Gothic Book"/>
          <w:b/>
        </w:rPr>
        <w:t xml:space="preserve"> </w:t>
      </w:r>
      <w:proofErr w:type="gramStart"/>
      <w:r w:rsidRPr="000D6E0C">
        <w:rPr>
          <w:rFonts w:ascii="Franklin Gothic Book" w:hAnsi="Franklin Gothic Book"/>
          <w:b/>
        </w:rPr>
        <w:t>A</w:t>
      </w:r>
      <w:proofErr w:type="gramEnd"/>
      <w:r w:rsidRPr="000D6E0C">
        <w:rPr>
          <w:rFonts w:ascii="Franklin Gothic Book" w:hAnsi="Franklin Gothic Book"/>
          <w:b/>
        </w:rPr>
        <w:t xml:space="preserve"> New Tenancy</w:t>
      </w:r>
      <w:r w:rsidRPr="000D6E0C">
        <w:rPr>
          <w:rFonts w:ascii="Franklin Gothic Book" w:hAnsi="Franklin Gothic Book"/>
        </w:rPr>
        <w:t xml:space="preserve"> </w:t>
      </w:r>
    </w:p>
    <w:p w14:paraId="1C689696" w14:textId="0CD5A19C" w:rsidR="0019507C" w:rsidRPr="0019507C" w:rsidRDefault="00777A72" w:rsidP="0019507C">
      <w:pPr>
        <w:pStyle w:val="Heading2"/>
        <w:spacing w:after="0" w:line="265" w:lineRule="auto"/>
        <w:ind w:left="10" w:right="307"/>
        <w:rPr>
          <w:rFonts w:ascii="Franklin Gothic Book" w:hAnsi="Franklin Gothic Book"/>
          <w:b w:val="0"/>
        </w:rPr>
      </w:pPr>
      <w:bookmarkStart w:id="63" w:name="_Toc179278166"/>
      <w:bookmarkStart w:id="64" w:name="_Toc179278201"/>
      <w:r w:rsidRPr="000D6E0C">
        <w:rPr>
          <w:rFonts w:ascii="Franklin Gothic Book" w:hAnsi="Franklin Gothic Book"/>
        </w:rPr>
        <w:t xml:space="preserve">THIS </w:t>
      </w:r>
      <w:r w:rsidR="0019507C">
        <w:rPr>
          <w:rFonts w:ascii="Franklin Gothic Book" w:hAnsi="Franklin Gothic Book"/>
        </w:rPr>
        <w:t xml:space="preserve">DEED OF </w:t>
      </w:r>
      <w:proofErr w:type="gramStart"/>
      <w:r w:rsidRPr="000D6E0C">
        <w:rPr>
          <w:rFonts w:ascii="Franklin Gothic Book" w:hAnsi="Franklin Gothic Book"/>
        </w:rPr>
        <w:t xml:space="preserve">RENUNCIATION </w:t>
      </w:r>
      <w:r w:rsidR="0019507C">
        <w:rPr>
          <w:rFonts w:ascii="Franklin Gothic Book" w:hAnsi="Franklin Gothic Book"/>
        </w:rPr>
        <w:t xml:space="preserve"> </w:t>
      </w:r>
      <w:r w:rsidR="0019507C" w:rsidRPr="0019507C">
        <w:rPr>
          <w:rFonts w:ascii="Franklin Gothic Book" w:hAnsi="Franklin Gothic Book"/>
          <w:b w:val="0"/>
          <w:bCs/>
        </w:rPr>
        <w:t>is</w:t>
      </w:r>
      <w:proofErr w:type="gramEnd"/>
      <w:r w:rsidR="0019507C" w:rsidRPr="0019507C">
        <w:rPr>
          <w:rFonts w:ascii="Franklin Gothic Book" w:hAnsi="Franklin Gothic Book"/>
          <w:b w:val="0"/>
          <w:bCs/>
        </w:rPr>
        <w:t xml:space="preserve"> made</w:t>
      </w:r>
      <w:r w:rsidR="0019507C">
        <w:rPr>
          <w:rFonts w:ascii="Franklin Gothic Book" w:hAnsi="Franklin Gothic Book"/>
        </w:rPr>
        <w:t xml:space="preserve"> </w:t>
      </w:r>
      <w:bookmarkEnd w:id="63"/>
      <w:bookmarkEnd w:id="64"/>
      <w:r w:rsidR="0019507C">
        <w:rPr>
          <w:rFonts w:ascii="Franklin Gothic Book" w:hAnsi="Franklin Gothic Book"/>
          <w:b w:val="0"/>
        </w:rPr>
        <w:t xml:space="preserve">the </w:t>
      </w:r>
      <w:r w:rsidR="00560386">
        <w:rPr>
          <w:rFonts w:ascii="Franklin Gothic Book" w:hAnsi="Franklin Gothic Book"/>
          <w:b w:val="0"/>
        </w:rPr>
        <w:t>XX</w:t>
      </w:r>
      <w:r w:rsidR="00C054A3" w:rsidRPr="00C054A3">
        <w:rPr>
          <w:rFonts w:ascii="Franklin Gothic Book" w:hAnsi="Franklin Gothic Book"/>
          <w:b w:val="0"/>
          <w:vertAlign w:val="superscript"/>
        </w:rPr>
        <w:t>th</w:t>
      </w:r>
      <w:r w:rsidR="00C054A3">
        <w:rPr>
          <w:rFonts w:ascii="Franklin Gothic Book" w:hAnsi="Franklin Gothic Book"/>
          <w:b w:val="0"/>
        </w:rPr>
        <w:t xml:space="preserve"> </w:t>
      </w:r>
      <w:r w:rsidR="0019507C">
        <w:rPr>
          <w:rFonts w:ascii="Franklin Gothic Book" w:hAnsi="Franklin Gothic Book"/>
          <w:b w:val="0"/>
        </w:rPr>
        <w:t>day of</w:t>
      </w:r>
      <w:r w:rsidR="00C054A3">
        <w:rPr>
          <w:rFonts w:ascii="Franklin Gothic Book" w:hAnsi="Franklin Gothic Book"/>
          <w:b w:val="0"/>
        </w:rPr>
        <w:t xml:space="preserve"> </w:t>
      </w:r>
      <w:r w:rsidR="00560386">
        <w:rPr>
          <w:rFonts w:ascii="Franklin Gothic Book" w:hAnsi="Franklin Gothic Book"/>
          <w:b w:val="0"/>
        </w:rPr>
        <w:t>November</w:t>
      </w:r>
      <w:r w:rsidR="00C054A3">
        <w:rPr>
          <w:rFonts w:ascii="Franklin Gothic Book" w:hAnsi="Franklin Gothic Book"/>
          <w:b w:val="0"/>
        </w:rPr>
        <w:t xml:space="preserve"> 202</w:t>
      </w:r>
      <w:r w:rsidR="005346BC">
        <w:rPr>
          <w:rFonts w:ascii="Franklin Gothic Book" w:hAnsi="Franklin Gothic Book"/>
          <w:b w:val="0"/>
        </w:rPr>
        <w:t>6</w:t>
      </w:r>
      <w:r w:rsidR="0019507C">
        <w:rPr>
          <w:rFonts w:ascii="Franklin Gothic Book" w:hAnsi="Franklin Gothic Book"/>
          <w:b w:val="0"/>
        </w:rPr>
        <w:t xml:space="preserve"> </w:t>
      </w:r>
      <w:r w:rsidR="0019507C" w:rsidRPr="0019507C">
        <w:rPr>
          <w:rFonts w:ascii="Franklin Gothic Book" w:hAnsi="Franklin Gothic Book"/>
          <w:b w:val="0"/>
        </w:rPr>
        <w:t xml:space="preserve">by </w:t>
      </w:r>
      <w:r w:rsidR="00E044F7">
        <w:rPr>
          <w:rFonts w:ascii="Franklin Gothic Book" w:hAnsi="Franklin Gothic Book"/>
          <w:b w:val="0"/>
        </w:rPr>
        <w:t>XXXXXXXXXX</w:t>
      </w:r>
      <w:r w:rsidR="0019507C" w:rsidRPr="0019507C">
        <w:rPr>
          <w:rFonts w:ascii="Franklin Gothic Book" w:hAnsi="Franklin Gothic Book"/>
          <w:b w:val="0"/>
        </w:rPr>
        <w:t xml:space="preserve"> having its registered office at </w:t>
      </w:r>
      <w:r w:rsidR="00E044F7">
        <w:rPr>
          <w:rFonts w:ascii="Franklin Gothic Book" w:hAnsi="Franklin Gothic Book"/>
          <w:b w:val="0"/>
        </w:rPr>
        <w:t>XXXXXXXXXXX</w:t>
      </w:r>
    </w:p>
    <w:p w14:paraId="41A6199D" w14:textId="77777777" w:rsidR="002941BA" w:rsidRPr="000D6E0C" w:rsidRDefault="00777A72">
      <w:pPr>
        <w:spacing w:after="3" w:line="259" w:lineRule="auto"/>
        <w:ind w:left="139" w:firstLine="0"/>
        <w:jc w:val="left"/>
        <w:rPr>
          <w:rFonts w:ascii="Franklin Gothic Book" w:hAnsi="Franklin Gothic Book"/>
        </w:rPr>
      </w:pPr>
      <w:r w:rsidRPr="000D6E0C">
        <w:rPr>
          <w:rFonts w:ascii="Franklin Gothic Book" w:hAnsi="Franklin Gothic Book"/>
        </w:rPr>
        <w:t xml:space="preserve"> </w:t>
      </w:r>
    </w:p>
    <w:p w14:paraId="1C318370" w14:textId="0F37179D" w:rsidR="002941BA" w:rsidRPr="000D6E0C" w:rsidRDefault="00777A72" w:rsidP="00AD1B95">
      <w:pPr>
        <w:numPr>
          <w:ilvl w:val="0"/>
          <w:numId w:val="13"/>
        </w:numPr>
        <w:spacing w:after="231"/>
        <w:ind w:right="119" w:hanging="720"/>
        <w:rPr>
          <w:rFonts w:ascii="Franklin Gothic Book" w:hAnsi="Franklin Gothic Book"/>
        </w:rPr>
      </w:pPr>
      <w:r w:rsidRPr="000D6E0C">
        <w:rPr>
          <w:rFonts w:ascii="Franklin Gothic Book" w:hAnsi="Franklin Gothic Book"/>
        </w:rPr>
        <w:t xml:space="preserve">In this Renunciation the following words and expressions have the following meanings: </w:t>
      </w:r>
    </w:p>
    <w:p w14:paraId="328C2CA4" w14:textId="77777777" w:rsidR="002941BA" w:rsidRPr="000D6E0C" w:rsidRDefault="00777A72">
      <w:pPr>
        <w:spacing w:after="230"/>
        <w:ind w:left="974" w:right="119"/>
        <w:rPr>
          <w:rFonts w:ascii="Franklin Gothic Book" w:hAnsi="Franklin Gothic Book"/>
        </w:rPr>
      </w:pPr>
      <w:r w:rsidRPr="000D6E0C">
        <w:rPr>
          <w:rFonts w:ascii="Franklin Gothic Book" w:hAnsi="Franklin Gothic Book"/>
        </w:rPr>
        <w:t>“</w:t>
      </w:r>
      <w:r w:rsidRPr="0019507C">
        <w:rPr>
          <w:rFonts w:ascii="Franklin Gothic Book" w:hAnsi="Franklin Gothic Book"/>
          <w:b/>
          <w:bCs/>
        </w:rPr>
        <w:t>Catering Premises</w:t>
      </w:r>
      <w:r w:rsidRPr="000D6E0C">
        <w:rPr>
          <w:rFonts w:ascii="Franklin Gothic Book" w:hAnsi="Franklin Gothic Book"/>
        </w:rPr>
        <w:t xml:space="preserve">” means the areas as so defined and described in the Licence; </w:t>
      </w:r>
    </w:p>
    <w:p w14:paraId="469957F5" w14:textId="2E79512F" w:rsidR="002941BA" w:rsidRPr="000D6E0C" w:rsidRDefault="00777A72">
      <w:pPr>
        <w:ind w:left="974" w:right="119"/>
        <w:rPr>
          <w:rFonts w:ascii="Franklin Gothic Book" w:hAnsi="Franklin Gothic Book"/>
        </w:rPr>
      </w:pPr>
      <w:r w:rsidRPr="000D6E0C">
        <w:rPr>
          <w:rFonts w:ascii="Franklin Gothic Book" w:hAnsi="Franklin Gothic Book"/>
        </w:rPr>
        <w:t>“</w:t>
      </w:r>
      <w:r w:rsidRPr="0019507C">
        <w:rPr>
          <w:rFonts w:ascii="Franklin Gothic Book" w:hAnsi="Franklin Gothic Book"/>
          <w:b/>
          <w:bCs/>
        </w:rPr>
        <w:t>Licence</w:t>
      </w:r>
      <w:r w:rsidRPr="000D6E0C">
        <w:rPr>
          <w:rFonts w:ascii="Franklin Gothic Book" w:hAnsi="Franklin Gothic Book"/>
        </w:rPr>
        <w:t>” means the Licence</w:t>
      </w:r>
      <w:r w:rsidR="0019507C">
        <w:rPr>
          <w:rFonts w:ascii="Franklin Gothic Book" w:hAnsi="Franklin Gothic Book"/>
        </w:rPr>
        <w:t xml:space="preserve"> </w:t>
      </w:r>
      <w:r w:rsidRPr="000D6E0C">
        <w:rPr>
          <w:rFonts w:ascii="Franklin Gothic Book" w:hAnsi="Franklin Gothic Book"/>
        </w:rPr>
        <w:t xml:space="preserve">to which this Renunciation is attached between UL and the Licensee; </w:t>
      </w:r>
    </w:p>
    <w:p w14:paraId="03D03DAE" w14:textId="77777777" w:rsidR="002941BA" w:rsidRPr="000D6E0C" w:rsidRDefault="00777A72">
      <w:pPr>
        <w:spacing w:after="17" w:line="259" w:lineRule="auto"/>
        <w:ind w:left="139" w:firstLine="0"/>
        <w:jc w:val="left"/>
        <w:rPr>
          <w:rFonts w:ascii="Franklin Gothic Book" w:hAnsi="Franklin Gothic Book"/>
        </w:rPr>
      </w:pPr>
      <w:r w:rsidRPr="000D6E0C">
        <w:rPr>
          <w:rFonts w:ascii="Franklin Gothic Book" w:hAnsi="Franklin Gothic Book"/>
          <w:sz w:val="20"/>
        </w:rPr>
        <w:t xml:space="preserve"> </w:t>
      </w:r>
    </w:p>
    <w:p w14:paraId="66DAF05C" w14:textId="77777777" w:rsidR="002941BA" w:rsidRPr="000D6E0C" w:rsidRDefault="00777A72">
      <w:pPr>
        <w:ind w:left="974" w:right="119"/>
        <w:rPr>
          <w:rFonts w:ascii="Franklin Gothic Book" w:hAnsi="Franklin Gothic Book"/>
        </w:rPr>
      </w:pPr>
      <w:r w:rsidRPr="000D6E0C">
        <w:rPr>
          <w:rFonts w:ascii="Franklin Gothic Book" w:hAnsi="Franklin Gothic Book"/>
        </w:rPr>
        <w:t>“</w:t>
      </w:r>
      <w:r w:rsidRPr="0019507C">
        <w:rPr>
          <w:rFonts w:ascii="Franklin Gothic Book" w:hAnsi="Franklin Gothic Book"/>
          <w:b/>
          <w:bCs/>
        </w:rPr>
        <w:t>Licensee</w:t>
      </w:r>
      <w:r w:rsidRPr="000D6E0C">
        <w:rPr>
          <w:rFonts w:ascii="Franklin Gothic Book" w:hAnsi="Franklin Gothic Book"/>
        </w:rPr>
        <w:t xml:space="preserve">” means the Licensee named in the Licence; </w:t>
      </w:r>
    </w:p>
    <w:p w14:paraId="7843E371" w14:textId="77777777" w:rsidR="002941BA" w:rsidRPr="000D6E0C" w:rsidRDefault="00777A72">
      <w:pPr>
        <w:spacing w:after="17" w:line="259" w:lineRule="auto"/>
        <w:ind w:left="139" w:firstLine="0"/>
        <w:jc w:val="left"/>
        <w:rPr>
          <w:rFonts w:ascii="Franklin Gothic Book" w:hAnsi="Franklin Gothic Book"/>
        </w:rPr>
      </w:pPr>
      <w:r w:rsidRPr="000D6E0C">
        <w:rPr>
          <w:rFonts w:ascii="Franklin Gothic Book" w:hAnsi="Franklin Gothic Book"/>
          <w:sz w:val="20"/>
        </w:rPr>
        <w:t xml:space="preserve"> </w:t>
      </w:r>
    </w:p>
    <w:p w14:paraId="5F796713" w14:textId="77777777" w:rsidR="002941BA" w:rsidRPr="000D6E0C" w:rsidRDefault="00777A72">
      <w:pPr>
        <w:spacing w:after="225"/>
        <w:ind w:left="974" w:right="119"/>
        <w:rPr>
          <w:rFonts w:ascii="Franklin Gothic Book" w:hAnsi="Franklin Gothic Book"/>
        </w:rPr>
      </w:pPr>
      <w:r w:rsidRPr="000D6E0C">
        <w:rPr>
          <w:rFonts w:ascii="Franklin Gothic Book" w:hAnsi="Franklin Gothic Book"/>
        </w:rPr>
        <w:t>“</w:t>
      </w:r>
      <w:r w:rsidRPr="0019507C">
        <w:rPr>
          <w:rFonts w:ascii="Franklin Gothic Book" w:hAnsi="Franklin Gothic Book"/>
          <w:b/>
          <w:bCs/>
        </w:rPr>
        <w:t>Licence Period</w:t>
      </w:r>
      <w:r w:rsidRPr="000D6E0C">
        <w:rPr>
          <w:rFonts w:ascii="Franklin Gothic Book" w:hAnsi="Franklin Gothic Book"/>
        </w:rPr>
        <w:t xml:space="preserve">” means the Licence Period, as defined in the Licence; </w:t>
      </w:r>
    </w:p>
    <w:p w14:paraId="4F743C03" w14:textId="77777777" w:rsidR="002941BA" w:rsidRPr="000D6E0C" w:rsidRDefault="00777A72">
      <w:pPr>
        <w:spacing w:after="238"/>
        <w:ind w:left="974" w:right="119"/>
        <w:rPr>
          <w:rFonts w:ascii="Franklin Gothic Book" w:hAnsi="Franklin Gothic Book"/>
        </w:rPr>
      </w:pPr>
      <w:r w:rsidRPr="000D6E0C">
        <w:rPr>
          <w:rFonts w:ascii="Franklin Gothic Book" w:hAnsi="Franklin Gothic Book"/>
        </w:rPr>
        <w:t>“</w:t>
      </w:r>
      <w:r w:rsidRPr="0019507C">
        <w:rPr>
          <w:rFonts w:ascii="Franklin Gothic Book" w:hAnsi="Franklin Gothic Book"/>
          <w:b/>
          <w:bCs/>
        </w:rPr>
        <w:t>UL</w:t>
      </w:r>
      <w:r w:rsidRPr="000D6E0C">
        <w:rPr>
          <w:rFonts w:ascii="Franklin Gothic Book" w:hAnsi="Franklin Gothic Book"/>
        </w:rPr>
        <w:t xml:space="preserve">” means the Licensor named in the Licence; </w:t>
      </w:r>
    </w:p>
    <w:p w14:paraId="392F1F73" w14:textId="77777777" w:rsidR="002941BA" w:rsidRPr="000D6E0C" w:rsidRDefault="00777A72" w:rsidP="00AD1B95">
      <w:pPr>
        <w:numPr>
          <w:ilvl w:val="0"/>
          <w:numId w:val="13"/>
        </w:numPr>
        <w:ind w:right="119" w:hanging="720"/>
        <w:rPr>
          <w:rFonts w:ascii="Franklin Gothic Book" w:hAnsi="Franklin Gothic Book"/>
        </w:rPr>
      </w:pPr>
      <w:r w:rsidRPr="000D6E0C">
        <w:rPr>
          <w:rFonts w:ascii="Franklin Gothic Book" w:hAnsi="Franklin Gothic Book"/>
        </w:rPr>
        <w:t xml:space="preserve">UL has agreed to grant to the Licensee, the right to use the Catering Premises for the purpose of providing the Catering Services, as defined in the Licence, subject to the terms and conditions set out in the Licence. UL and the Licensee hereby acknowledge and agree that it is their strict intention that the Licence will not create a tenancy within the meaning of landlord and tenant legislation and that the Catering Premises does not constitute a tenement within the meaning of landlord and tenant legislation. </w:t>
      </w:r>
    </w:p>
    <w:p w14:paraId="5FD648E1" w14:textId="77777777" w:rsidR="002941BA" w:rsidRPr="000D6E0C" w:rsidRDefault="00777A72">
      <w:pPr>
        <w:spacing w:after="25" w:line="259" w:lineRule="auto"/>
        <w:ind w:left="139" w:firstLine="0"/>
        <w:jc w:val="left"/>
        <w:rPr>
          <w:rFonts w:ascii="Franklin Gothic Book" w:hAnsi="Franklin Gothic Book"/>
        </w:rPr>
      </w:pPr>
      <w:r w:rsidRPr="000D6E0C">
        <w:rPr>
          <w:rFonts w:ascii="Franklin Gothic Book" w:hAnsi="Franklin Gothic Book"/>
          <w:sz w:val="20"/>
        </w:rPr>
        <w:t xml:space="preserve"> </w:t>
      </w:r>
    </w:p>
    <w:p w14:paraId="12ABE9E4" w14:textId="41257457" w:rsidR="002941BA" w:rsidRPr="005634AA" w:rsidRDefault="00777A72" w:rsidP="00AD1B95">
      <w:pPr>
        <w:numPr>
          <w:ilvl w:val="0"/>
          <w:numId w:val="13"/>
        </w:numPr>
        <w:ind w:right="119"/>
        <w:rPr>
          <w:rFonts w:ascii="Franklin Gothic Book" w:hAnsi="Franklin Gothic Book"/>
        </w:rPr>
      </w:pPr>
      <w:r w:rsidRPr="000D6E0C">
        <w:rPr>
          <w:rFonts w:ascii="Franklin Gothic Book" w:hAnsi="Franklin Gothic Book"/>
        </w:rPr>
        <w:t xml:space="preserve">The Licensee acknowledges that it has received independent legal advice in relation to this Renunciation from a qualified solicitor, who holds a practising certificate from the </w:t>
      </w:r>
      <w:r w:rsidRPr="005634AA">
        <w:rPr>
          <w:rFonts w:ascii="Franklin Gothic Book" w:hAnsi="Franklin Gothic Book"/>
        </w:rPr>
        <w:t xml:space="preserve">Law Society of Ireland, namely [ </w:t>
      </w:r>
      <w:r w:rsidRPr="005634AA">
        <w:rPr>
          <w:rFonts w:ascii="Franklin Gothic Book" w:hAnsi="Franklin Gothic Book"/>
        </w:rPr>
        <w:tab/>
        <w:t xml:space="preserve">] of the firm [ ], and has been advised that should at any time under existing landlord and tenant legislation the Licence be deemed to create a tenancy and the Catering Premises be considered a tenement, the Licensee would, subject to the terms of landlord and tenant legislation, be entitled to a new tenancy in the Catering Premises should the Licence continue for any reason for five years or more. </w:t>
      </w:r>
    </w:p>
    <w:p w14:paraId="68389C1A" w14:textId="77777777" w:rsidR="002941BA" w:rsidRPr="000D6E0C" w:rsidRDefault="00777A72">
      <w:pPr>
        <w:spacing w:after="25" w:line="259" w:lineRule="auto"/>
        <w:ind w:left="139" w:firstLine="0"/>
        <w:jc w:val="left"/>
        <w:rPr>
          <w:rFonts w:ascii="Franklin Gothic Book" w:hAnsi="Franklin Gothic Book"/>
        </w:rPr>
      </w:pPr>
      <w:r w:rsidRPr="000D6E0C">
        <w:rPr>
          <w:rFonts w:ascii="Franklin Gothic Book" w:hAnsi="Franklin Gothic Book"/>
          <w:sz w:val="20"/>
        </w:rPr>
        <w:t xml:space="preserve"> </w:t>
      </w:r>
    </w:p>
    <w:p w14:paraId="5EC98E33" w14:textId="77777777" w:rsidR="002941BA" w:rsidRPr="000D6E0C" w:rsidRDefault="00777A72" w:rsidP="00AD1B95">
      <w:pPr>
        <w:numPr>
          <w:ilvl w:val="0"/>
          <w:numId w:val="13"/>
        </w:numPr>
        <w:ind w:right="119" w:hanging="720"/>
        <w:rPr>
          <w:rFonts w:ascii="Franklin Gothic Book" w:hAnsi="Franklin Gothic Book"/>
        </w:rPr>
      </w:pPr>
      <w:r w:rsidRPr="000D6E0C">
        <w:rPr>
          <w:rFonts w:ascii="Franklin Gothic Book" w:hAnsi="Franklin Gothic Book"/>
        </w:rPr>
        <w:t xml:space="preserve">Having received and considered such advice, and under the provisions of Section 17 of the Landlord and Tenant (Amendment) Act, 1980 (as amended by Section 4 of the Landlord and Tenant (Amendment) Act, 1994 and Section 47 of the Civil Law (Miscellaneous Provisions) Act, 2008), the Licensee </w:t>
      </w:r>
      <w:r w:rsidRPr="000D6E0C">
        <w:rPr>
          <w:rFonts w:ascii="Franklin Gothic Book" w:hAnsi="Franklin Gothic Book"/>
          <w:b/>
        </w:rPr>
        <w:t xml:space="preserve">HEREBY RENOUNCES </w:t>
      </w:r>
      <w:r w:rsidRPr="000D6E0C">
        <w:rPr>
          <w:rFonts w:ascii="Franklin Gothic Book" w:hAnsi="Franklin Gothic Book"/>
        </w:rPr>
        <w:t xml:space="preserve">any entitlement which it may have under the provisions of landlord and tenant legislation to a new tenancy in the Catering Premises should such entitlement, but </w:t>
      </w:r>
      <w:r w:rsidRPr="000D6E0C">
        <w:rPr>
          <w:rFonts w:ascii="Franklin Gothic Book" w:hAnsi="Franklin Gothic Book"/>
        </w:rPr>
        <w:lastRenderedPageBreak/>
        <w:t xml:space="preserve">for this Renunciation, accrue upon the expiration or sooner determination of the Licence or the Licence Period or any extended Licence Period or otherwise accrue to the Licensee. </w:t>
      </w:r>
    </w:p>
    <w:p w14:paraId="400C8FE3" w14:textId="7D6C138F" w:rsidR="00AD1B95" w:rsidRDefault="00AD1B95" w:rsidP="00AD1B95">
      <w:pPr>
        <w:spacing w:after="0" w:line="259" w:lineRule="auto"/>
        <w:ind w:left="518" w:firstLine="0"/>
        <w:jc w:val="left"/>
        <w:rPr>
          <w:sz w:val="28"/>
        </w:rPr>
      </w:pPr>
    </w:p>
    <w:p w14:paraId="01AE233B" w14:textId="77777777" w:rsidR="00AD1B95" w:rsidRPr="00AD1B95" w:rsidRDefault="00AD1B95" w:rsidP="00AD1B95">
      <w:pPr>
        <w:spacing w:after="0" w:line="259" w:lineRule="auto"/>
        <w:ind w:left="518" w:firstLine="0"/>
        <w:jc w:val="left"/>
      </w:pPr>
    </w:p>
    <w:p w14:paraId="3CF8D713" w14:textId="77777777" w:rsidR="00AD1B95" w:rsidRPr="00CF3DB0" w:rsidRDefault="00AD1B95" w:rsidP="00AD1B95">
      <w:pPr>
        <w:spacing w:after="0" w:line="259" w:lineRule="auto"/>
        <w:ind w:left="139" w:firstLine="0"/>
        <w:jc w:val="left"/>
        <w:rPr>
          <w:rFonts w:ascii="Franklin Gothic Book" w:hAnsi="Franklin Gothic Book"/>
        </w:rPr>
      </w:pPr>
      <w:r w:rsidRPr="00CF3DB0">
        <w:rPr>
          <w:rFonts w:ascii="Franklin Gothic Book" w:hAnsi="Franklin Gothic Book"/>
          <w:sz w:val="22"/>
        </w:rPr>
        <w:t xml:space="preserve"> </w:t>
      </w:r>
    </w:p>
    <w:p w14:paraId="315FC50D" w14:textId="77777777" w:rsidR="00AD1B95" w:rsidRPr="00CF3DB0" w:rsidRDefault="00AD1B95" w:rsidP="00AD1B95">
      <w:pPr>
        <w:spacing w:after="5" w:line="249" w:lineRule="auto"/>
        <w:jc w:val="left"/>
        <w:rPr>
          <w:rFonts w:ascii="Franklin Gothic Book" w:hAnsi="Franklin Gothic Book"/>
        </w:rPr>
      </w:pPr>
      <w:r w:rsidRPr="00CF3DB0">
        <w:rPr>
          <w:rFonts w:ascii="Franklin Gothic Book" w:hAnsi="Franklin Gothic Book"/>
          <w:b/>
        </w:rPr>
        <w:t xml:space="preserve">PRESENT </w:t>
      </w:r>
      <w:r w:rsidRPr="00CF3DB0">
        <w:rPr>
          <w:rFonts w:ascii="Franklin Gothic Book" w:hAnsi="Franklin Gothic Book"/>
        </w:rPr>
        <w:t xml:space="preserve">when the </w:t>
      </w:r>
      <w:r w:rsidRPr="00CF3DB0">
        <w:rPr>
          <w:rFonts w:ascii="Franklin Gothic Book" w:hAnsi="Franklin Gothic Book"/>
          <w:b/>
        </w:rPr>
        <w:t>COMMON SEAL</w:t>
      </w:r>
      <w:r w:rsidRPr="00CF3DB0">
        <w:rPr>
          <w:rFonts w:ascii="Franklin Gothic Book" w:hAnsi="Franklin Gothic Book"/>
        </w:rPr>
        <w:t xml:space="preserve"> of the </w:t>
      </w:r>
      <w:r w:rsidRPr="00CF3DB0">
        <w:rPr>
          <w:rFonts w:ascii="Franklin Gothic Book" w:hAnsi="Franklin Gothic Book"/>
          <w:b/>
        </w:rPr>
        <w:t>LICENSEE</w:t>
      </w:r>
      <w:r w:rsidRPr="00CF3DB0">
        <w:rPr>
          <w:rFonts w:ascii="Franklin Gothic Book" w:hAnsi="Franklin Gothic Book"/>
        </w:rPr>
        <w:t xml:space="preserve"> </w:t>
      </w:r>
    </w:p>
    <w:p w14:paraId="421752B3" w14:textId="77777777" w:rsidR="00AD1B95" w:rsidRDefault="00AD1B95" w:rsidP="00AD1B95">
      <w:pPr>
        <w:spacing w:after="3" w:line="259" w:lineRule="auto"/>
        <w:ind w:left="139" w:firstLine="0"/>
        <w:jc w:val="left"/>
        <w:rPr>
          <w:rFonts w:ascii="Franklin Gothic Book" w:hAnsi="Franklin Gothic Book"/>
        </w:rPr>
      </w:pPr>
      <w:r w:rsidRPr="00CF3DB0">
        <w:rPr>
          <w:rFonts w:ascii="Franklin Gothic Book" w:hAnsi="Franklin Gothic Book"/>
        </w:rPr>
        <w:t xml:space="preserve">was affixed </w:t>
      </w:r>
      <w:proofErr w:type="gramStart"/>
      <w:r w:rsidRPr="00CF3DB0">
        <w:rPr>
          <w:rFonts w:ascii="Franklin Gothic Book" w:hAnsi="Franklin Gothic Book"/>
        </w:rPr>
        <w:t>hereto:-</w:t>
      </w:r>
      <w:proofErr w:type="gramEnd"/>
    </w:p>
    <w:p w14:paraId="13CC61BD" w14:textId="77777777" w:rsidR="00AD1B95" w:rsidRDefault="00AD1B95" w:rsidP="00AD1B95">
      <w:pPr>
        <w:spacing w:after="3" w:line="259" w:lineRule="auto"/>
        <w:ind w:left="139" w:firstLine="0"/>
        <w:jc w:val="left"/>
        <w:rPr>
          <w:rFonts w:ascii="Franklin Gothic Book" w:hAnsi="Franklin Gothic Book"/>
        </w:rPr>
      </w:pPr>
    </w:p>
    <w:p w14:paraId="22CE58CB" w14:textId="77777777" w:rsidR="00AD1B95" w:rsidRDefault="00AD1B95" w:rsidP="00AD1B95">
      <w:pPr>
        <w:spacing w:after="3" w:line="259" w:lineRule="auto"/>
        <w:ind w:left="139" w:firstLine="0"/>
        <w:jc w:val="left"/>
        <w:rPr>
          <w:rFonts w:ascii="Franklin Gothic Book" w:hAnsi="Franklin Gothic Book"/>
        </w:rPr>
      </w:pPr>
    </w:p>
    <w:p w14:paraId="61312203" w14:textId="77777777" w:rsidR="00AD1B95" w:rsidRPr="00CF3DB0" w:rsidRDefault="00AD1B95" w:rsidP="00AD1B95">
      <w:pPr>
        <w:rPr>
          <w:rFonts w:ascii="Franklin Gothic Book" w:hAnsi="Franklin Gothic Book"/>
        </w:rPr>
      </w:pPr>
      <w:r w:rsidRPr="00CF3DB0">
        <w:rPr>
          <w:rFonts w:ascii="Franklin Gothic Book" w:hAnsi="Franklin Gothic Book"/>
        </w:rPr>
        <w:t>________________________</w:t>
      </w:r>
      <w:r>
        <w:rPr>
          <w:rFonts w:ascii="Franklin Gothic Book" w:hAnsi="Franklin Gothic Book"/>
        </w:rPr>
        <w:t>____</w:t>
      </w:r>
    </w:p>
    <w:p w14:paraId="34F2A4C2" w14:textId="77777777" w:rsidR="00AD1B95" w:rsidRPr="00CF3DB0" w:rsidRDefault="00AD1B95" w:rsidP="00AD1B95">
      <w:pPr>
        <w:spacing w:after="3" w:line="259" w:lineRule="auto"/>
        <w:ind w:left="139" w:firstLine="0"/>
        <w:jc w:val="left"/>
        <w:rPr>
          <w:rFonts w:ascii="Franklin Gothic Book" w:hAnsi="Franklin Gothic Book"/>
        </w:rPr>
      </w:pPr>
      <w:r w:rsidRPr="00CF3DB0">
        <w:rPr>
          <w:rFonts w:ascii="Franklin Gothic Book" w:hAnsi="Franklin Gothic Book"/>
        </w:rPr>
        <w:t xml:space="preserve">Director/Secretary </w:t>
      </w:r>
    </w:p>
    <w:p w14:paraId="5BA76DE2" w14:textId="77777777" w:rsidR="00AD1B95" w:rsidRPr="00CF3DB0" w:rsidRDefault="00AD1B95" w:rsidP="00AD1B95">
      <w:pPr>
        <w:spacing w:after="3" w:line="259" w:lineRule="auto"/>
        <w:ind w:left="139" w:firstLine="0"/>
        <w:jc w:val="left"/>
        <w:rPr>
          <w:rFonts w:ascii="Franklin Gothic Book" w:hAnsi="Franklin Gothic Book"/>
        </w:rPr>
      </w:pPr>
    </w:p>
    <w:p w14:paraId="412F54E9" w14:textId="77777777" w:rsidR="00AD1B95" w:rsidRPr="00CF3DB0" w:rsidRDefault="00AD1B95" w:rsidP="00AD1B95">
      <w:pPr>
        <w:spacing w:after="3" w:line="259" w:lineRule="auto"/>
        <w:ind w:left="139" w:firstLine="0"/>
        <w:jc w:val="left"/>
        <w:rPr>
          <w:rFonts w:ascii="Franklin Gothic Book" w:hAnsi="Franklin Gothic Book"/>
        </w:rPr>
      </w:pPr>
    </w:p>
    <w:p w14:paraId="4FD9585E" w14:textId="77777777" w:rsidR="00AD1B95" w:rsidRPr="00CF3DB0" w:rsidRDefault="00AD1B95" w:rsidP="00AD1B95">
      <w:pPr>
        <w:spacing w:after="3" w:line="259" w:lineRule="auto"/>
        <w:ind w:left="139" w:firstLine="0"/>
        <w:jc w:val="left"/>
        <w:rPr>
          <w:rFonts w:ascii="Franklin Gothic Book" w:hAnsi="Franklin Gothic Book"/>
        </w:rPr>
      </w:pPr>
    </w:p>
    <w:p w14:paraId="601FF34D" w14:textId="77777777" w:rsidR="00AD1B95" w:rsidRPr="00CF3DB0" w:rsidRDefault="00AD1B95" w:rsidP="00AD1B95">
      <w:pPr>
        <w:spacing w:after="3" w:line="259" w:lineRule="auto"/>
        <w:ind w:left="139" w:firstLine="0"/>
        <w:jc w:val="left"/>
        <w:rPr>
          <w:rFonts w:ascii="Franklin Gothic Book" w:hAnsi="Franklin Gothic Book"/>
        </w:rPr>
      </w:pPr>
      <w:r w:rsidRPr="00CF3DB0">
        <w:rPr>
          <w:rFonts w:ascii="Franklin Gothic Book" w:hAnsi="Franklin Gothic Book"/>
        </w:rPr>
        <w:t>________________________</w:t>
      </w:r>
      <w:r>
        <w:rPr>
          <w:rFonts w:ascii="Franklin Gothic Book" w:hAnsi="Franklin Gothic Book"/>
        </w:rPr>
        <w:t>____</w:t>
      </w:r>
    </w:p>
    <w:p w14:paraId="44C5B30E" w14:textId="77777777" w:rsidR="00AD1B95" w:rsidRPr="00CF3DB0" w:rsidRDefault="00AD1B95" w:rsidP="00AD1B95">
      <w:pPr>
        <w:spacing w:after="3" w:line="259" w:lineRule="auto"/>
        <w:ind w:left="139" w:firstLine="0"/>
        <w:jc w:val="left"/>
        <w:rPr>
          <w:rFonts w:ascii="Franklin Gothic Book" w:hAnsi="Franklin Gothic Book"/>
        </w:rPr>
      </w:pPr>
      <w:r w:rsidRPr="00CF3DB0">
        <w:rPr>
          <w:rFonts w:ascii="Franklin Gothic Book" w:hAnsi="Franklin Gothic Book"/>
        </w:rPr>
        <w:t>Director</w:t>
      </w:r>
    </w:p>
    <w:p w14:paraId="7EB8AA02" w14:textId="77777777" w:rsidR="00504BC8" w:rsidRDefault="00504BC8" w:rsidP="00CF3DB0">
      <w:pPr>
        <w:spacing w:after="3" w:line="259" w:lineRule="auto"/>
        <w:ind w:left="10" w:right="115" w:hanging="10"/>
        <w:jc w:val="right"/>
      </w:pPr>
    </w:p>
    <w:p w14:paraId="10F247A0" w14:textId="77777777" w:rsidR="00504BC8" w:rsidRDefault="00504BC8" w:rsidP="00CF3DB0">
      <w:pPr>
        <w:spacing w:after="3" w:line="259" w:lineRule="auto"/>
        <w:ind w:left="10" w:right="115" w:hanging="10"/>
        <w:jc w:val="right"/>
      </w:pPr>
    </w:p>
    <w:p w14:paraId="12B0E89F" w14:textId="77777777" w:rsidR="00504BC8" w:rsidRDefault="00504BC8">
      <w:pPr>
        <w:spacing w:after="160" w:line="278" w:lineRule="auto"/>
        <w:ind w:left="0" w:firstLine="0"/>
        <w:jc w:val="left"/>
      </w:pPr>
      <w:r>
        <w:br w:type="page"/>
      </w:r>
    </w:p>
    <w:p w14:paraId="37CDD625" w14:textId="27D8C8A5" w:rsidR="00504BC8" w:rsidRPr="00504BC8" w:rsidRDefault="00504BC8" w:rsidP="00EF1CC9">
      <w:pPr>
        <w:spacing w:after="3" w:line="259" w:lineRule="auto"/>
        <w:ind w:left="10" w:hanging="10"/>
        <w:jc w:val="center"/>
        <w:rPr>
          <w:rFonts w:ascii="Franklin Gothic Book" w:hAnsi="Franklin Gothic Book"/>
          <w:b/>
          <w:bCs/>
          <w:u w:val="single"/>
        </w:rPr>
      </w:pPr>
      <w:r w:rsidRPr="00504BC8">
        <w:rPr>
          <w:rFonts w:ascii="Franklin Gothic Book" w:hAnsi="Franklin Gothic Book"/>
          <w:b/>
          <w:bCs/>
          <w:u w:val="single"/>
        </w:rPr>
        <w:lastRenderedPageBreak/>
        <w:t>EIGHTH SCHEDULE</w:t>
      </w:r>
    </w:p>
    <w:p w14:paraId="1DC57534" w14:textId="77777777" w:rsidR="00504BC8" w:rsidRPr="00504BC8" w:rsidRDefault="00504BC8" w:rsidP="00504BC8">
      <w:pPr>
        <w:spacing w:after="3" w:line="259" w:lineRule="auto"/>
        <w:ind w:left="10" w:right="115" w:hanging="10"/>
        <w:jc w:val="center"/>
        <w:rPr>
          <w:rFonts w:ascii="Franklin Gothic Book" w:hAnsi="Franklin Gothic Book"/>
          <w:b/>
          <w:bCs/>
          <w:u w:val="single"/>
        </w:rPr>
      </w:pPr>
    </w:p>
    <w:p w14:paraId="7DE06E28" w14:textId="77777777" w:rsidR="00E77D9B" w:rsidRDefault="00504BC8" w:rsidP="00EF1CC9">
      <w:pPr>
        <w:spacing w:after="3" w:line="259" w:lineRule="auto"/>
        <w:ind w:left="10" w:hanging="10"/>
        <w:jc w:val="center"/>
      </w:pPr>
      <w:r w:rsidRPr="00504BC8">
        <w:rPr>
          <w:rFonts w:ascii="Franklin Gothic Book" w:hAnsi="Franklin Gothic Book"/>
          <w:b/>
          <w:bCs/>
          <w:u w:val="single"/>
        </w:rPr>
        <w:t>UL FOOD PHILOSOPHY</w:t>
      </w:r>
      <w:r w:rsidR="00777A72">
        <w:t xml:space="preserve"> </w:t>
      </w:r>
    </w:p>
    <w:p w14:paraId="24FF4B90" w14:textId="77777777" w:rsidR="00E77D9B" w:rsidRDefault="00E77D9B">
      <w:pPr>
        <w:spacing w:after="160" w:line="278" w:lineRule="auto"/>
        <w:ind w:left="0" w:firstLine="0"/>
        <w:jc w:val="left"/>
      </w:pPr>
      <w:r>
        <w:br w:type="page"/>
      </w:r>
    </w:p>
    <w:p w14:paraId="460AABE9" w14:textId="6279C39D" w:rsidR="00E77D9B" w:rsidRDefault="00E77D9B" w:rsidP="00E77D9B">
      <w:pPr>
        <w:spacing w:after="3" w:line="259" w:lineRule="auto"/>
        <w:ind w:left="10" w:hanging="10"/>
        <w:jc w:val="center"/>
        <w:rPr>
          <w:rFonts w:ascii="Franklin Gothic Book" w:hAnsi="Franklin Gothic Book"/>
          <w:b/>
          <w:bCs/>
          <w:u w:val="single"/>
        </w:rPr>
      </w:pPr>
      <w:r>
        <w:rPr>
          <w:rFonts w:ascii="Franklin Gothic Book" w:hAnsi="Franklin Gothic Book"/>
          <w:b/>
          <w:bCs/>
          <w:u w:val="single"/>
        </w:rPr>
        <w:lastRenderedPageBreak/>
        <w:t>NINTH</w:t>
      </w:r>
      <w:r w:rsidRPr="00504BC8">
        <w:rPr>
          <w:rFonts w:ascii="Franklin Gothic Book" w:hAnsi="Franklin Gothic Book"/>
          <w:b/>
          <w:bCs/>
          <w:u w:val="single"/>
        </w:rPr>
        <w:t xml:space="preserve"> SCHEDULE</w:t>
      </w:r>
    </w:p>
    <w:p w14:paraId="0C2189A7" w14:textId="77777777" w:rsidR="00E77D9B" w:rsidRDefault="00E77D9B" w:rsidP="00E77D9B">
      <w:pPr>
        <w:spacing w:after="3" w:line="259" w:lineRule="auto"/>
        <w:ind w:left="10" w:hanging="10"/>
        <w:jc w:val="center"/>
        <w:rPr>
          <w:rFonts w:ascii="Franklin Gothic Book" w:hAnsi="Franklin Gothic Book"/>
          <w:b/>
          <w:bCs/>
          <w:u w:val="single"/>
        </w:rPr>
      </w:pPr>
    </w:p>
    <w:p w14:paraId="2E6C970E" w14:textId="3995E1F7" w:rsidR="00E77D9B" w:rsidRPr="00504BC8" w:rsidRDefault="00E77D9B" w:rsidP="00E77D9B">
      <w:pPr>
        <w:spacing w:after="3" w:line="259" w:lineRule="auto"/>
        <w:ind w:left="10" w:hanging="10"/>
        <w:jc w:val="center"/>
        <w:rPr>
          <w:rFonts w:ascii="Franklin Gothic Book" w:hAnsi="Franklin Gothic Book"/>
          <w:b/>
          <w:bCs/>
          <w:u w:val="single"/>
        </w:rPr>
      </w:pPr>
      <w:r>
        <w:rPr>
          <w:rFonts w:ascii="Franklin Gothic Book" w:hAnsi="Franklin Gothic Book"/>
          <w:b/>
          <w:bCs/>
          <w:u w:val="single"/>
        </w:rPr>
        <w:t>DATA PROCESSING AGREEMENT</w:t>
      </w:r>
    </w:p>
    <w:p w14:paraId="22C01327" w14:textId="43FDDB7F" w:rsidR="003C5082" w:rsidRDefault="003C5082" w:rsidP="003C5082">
      <w:pPr>
        <w:pStyle w:val="RDJNormal"/>
        <w:jc w:val="center"/>
        <w:rPr>
          <w:rStyle w:val="RDJNormalBoldChar"/>
        </w:rPr>
      </w:pPr>
    </w:p>
    <w:p w14:paraId="3DAB8F0B" w14:textId="77777777" w:rsidR="003C5082" w:rsidRPr="00A33880" w:rsidRDefault="003C5082" w:rsidP="003C5082">
      <w:pPr>
        <w:pStyle w:val="RDJNormal"/>
        <w:jc w:val="center"/>
        <w:rPr>
          <w:rStyle w:val="RDJNormalBoldChar"/>
        </w:rPr>
      </w:pPr>
    </w:p>
    <w:p w14:paraId="799B6498" w14:textId="74B632CE" w:rsidR="003C5082" w:rsidRDefault="003C5082" w:rsidP="003C5082">
      <w:pPr>
        <w:pStyle w:val="RDJNormal"/>
      </w:pPr>
      <w:r w:rsidRPr="00025D85">
        <w:rPr>
          <w:rStyle w:val="RDJNormalBoldChar"/>
        </w:rPr>
        <w:t xml:space="preserve">THIS AGREEMENT </w:t>
      </w:r>
      <w:r>
        <w:t xml:space="preserve">made on the </w:t>
      </w:r>
      <w:r w:rsidR="00636339">
        <w:t>06</w:t>
      </w:r>
      <w:r w:rsidR="00636339" w:rsidRPr="00636339">
        <w:rPr>
          <w:vertAlign w:val="superscript"/>
        </w:rPr>
        <w:t>th</w:t>
      </w:r>
      <w:r w:rsidR="00636339">
        <w:t xml:space="preserve"> </w:t>
      </w:r>
      <w:r>
        <w:t xml:space="preserve">day of </w:t>
      </w:r>
      <w:r w:rsidR="00636339">
        <w:t>February</w:t>
      </w:r>
      <w:r>
        <w:t xml:space="preserve"> 20</w:t>
      </w:r>
      <w:r w:rsidR="00636339">
        <w:t>25</w:t>
      </w:r>
      <w:r>
        <w:t xml:space="preserve"> </w:t>
      </w:r>
      <w:r w:rsidRPr="002375B3">
        <w:rPr>
          <w:b/>
        </w:rPr>
        <w:t>BETWEEN</w:t>
      </w:r>
      <w:r>
        <w:t>:</w:t>
      </w:r>
    </w:p>
    <w:p w14:paraId="596F25FC" w14:textId="77777777" w:rsidR="003C5082" w:rsidRPr="002375B3" w:rsidRDefault="003C5082" w:rsidP="003C5082">
      <w:pPr>
        <w:pStyle w:val="RDJParties"/>
      </w:pPr>
      <w:r w:rsidRPr="0050189A">
        <w:rPr>
          <w:b/>
          <w:szCs w:val="24"/>
        </w:rPr>
        <w:t>UNIVERSITY OF LIMERICK</w:t>
      </w:r>
      <w:r w:rsidRPr="0050189A">
        <w:rPr>
          <w:szCs w:val="24"/>
        </w:rPr>
        <w:t>, of Plassey, Limerick</w:t>
      </w:r>
      <w:r>
        <w:rPr>
          <w:szCs w:val="24"/>
        </w:rPr>
        <w:t xml:space="preserve"> (hereinafter the “Contracting Authority”) of the one part; and</w:t>
      </w:r>
    </w:p>
    <w:p w14:paraId="18111DAD" w14:textId="3EC6B986" w:rsidR="003C5082" w:rsidRDefault="00EB0C28" w:rsidP="003C5082">
      <w:pPr>
        <w:pStyle w:val="RDJParties"/>
      </w:pPr>
      <w:r>
        <w:t xml:space="preserve">XXXXXXXXX </w:t>
      </w:r>
      <w:r w:rsidR="00636339">
        <w:t>LIMITED</w:t>
      </w:r>
      <w:r w:rsidR="003C5082">
        <w:t>, of</w:t>
      </w:r>
      <w:r>
        <w:t xml:space="preserve"> XXXXXXXXXXXX</w:t>
      </w:r>
      <w:r w:rsidR="003C5082">
        <w:t xml:space="preserve"> (hereinafter called the “Contractor”) of the other part.</w:t>
      </w:r>
    </w:p>
    <w:p w14:paraId="63AC2341" w14:textId="77777777" w:rsidR="003C5082" w:rsidRDefault="003C5082" w:rsidP="003C5082">
      <w:pPr>
        <w:pStyle w:val="Para1Bold"/>
      </w:pPr>
      <w:r>
        <w:t>BACKGROUND</w:t>
      </w:r>
    </w:p>
    <w:p w14:paraId="5DD1514C" w14:textId="0A6FF349" w:rsidR="003C5082" w:rsidRDefault="00194B6F" w:rsidP="003C5082">
      <w:pPr>
        <w:pStyle w:val="RDJRecitals"/>
        <w:numPr>
          <w:ilvl w:val="0"/>
          <w:numId w:val="43"/>
        </w:numPr>
      </w:pPr>
      <w:r>
        <w:t xml:space="preserve">This Data Processing Agreement arises following the appointment of </w:t>
      </w:r>
      <w:r w:rsidR="00EB0C28">
        <w:t xml:space="preserve">XXXXXXX </w:t>
      </w:r>
      <w:r>
        <w:t>LIMITED</w:t>
      </w:r>
      <w:r w:rsidR="00681A07">
        <w:t xml:space="preserve"> as the Contractor for the provision of </w:t>
      </w:r>
      <w:r w:rsidR="002949DE">
        <w:t>catering services at University of Limerick.</w:t>
      </w:r>
    </w:p>
    <w:p w14:paraId="311681CC" w14:textId="77777777" w:rsidR="003C5082" w:rsidRDefault="003C5082" w:rsidP="003C5082">
      <w:pPr>
        <w:pStyle w:val="Para1"/>
      </w:pPr>
      <w:r w:rsidRPr="00347881">
        <w:rPr>
          <w:rStyle w:val="Para1BoldChar"/>
        </w:rPr>
        <w:t>NOW IT IS</w:t>
      </w:r>
      <w:r>
        <w:rPr>
          <w:rStyle w:val="Para1BoldChar"/>
        </w:rPr>
        <w:t xml:space="preserve"> HEREBY </w:t>
      </w:r>
      <w:r w:rsidRPr="00347881">
        <w:rPr>
          <w:rStyle w:val="Para1BoldChar"/>
        </w:rPr>
        <w:t>AGREED</w:t>
      </w:r>
      <w:r w:rsidRPr="00E23DDE">
        <w:t xml:space="preserve"> </w:t>
      </w:r>
      <w:r>
        <w:t>in consideration of the sum of €1.00 (the receipt of which is hereby acknowledged by the Contractor) as follows:</w:t>
      </w:r>
    </w:p>
    <w:p w14:paraId="477E4B92" w14:textId="77777777" w:rsidR="003C5082" w:rsidRDefault="003C5082" w:rsidP="003C5082">
      <w:pPr>
        <w:pStyle w:val="L1"/>
      </w:pPr>
      <w:bookmarkStart w:id="65" w:name="_Toc159653208"/>
      <w:bookmarkStart w:id="66" w:name="_Toc504551517"/>
      <w:r>
        <w:t>Interpretation</w:t>
      </w:r>
      <w:bookmarkEnd w:id="65"/>
      <w:bookmarkEnd w:id="66"/>
    </w:p>
    <w:p w14:paraId="5325FF6C" w14:textId="77777777" w:rsidR="003C5082" w:rsidRDefault="003C5082" w:rsidP="003C5082">
      <w:pPr>
        <w:pStyle w:val="L2"/>
      </w:pPr>
      <w:bookmarkStart w:id="67" w:name="_Toc504492049"/>
      <w:r>
        <w:rPr>
          <w:b/>
        </w:rPr>
        <w:t>Defined Terms</w:t>
      </w:r>
      <w:r>
        <w:t>: In this Agreement:</w:t>
      </w:r>
      <w:bookmarkEnd w:id="67"/>
    </w:p>
    <w:p w14:paraId="73C4B4D6" w14:textId="77777777" w:rsidR="003C5082" w:rsidRDefault="003C5082" w:rsidP="003C5082">
      <w:pPr>
        <w:pStyle w:val="RDJDefinitions"/>
      </w:pPr>
      <w:r w:rsidRPr="00212158">
        <w:t>“</w:t>
      </w:r>
      <w:r w:rsidRPr="00212158">
        <w:rPr>
          <w:b/>
        </w:rPr>
        <w:t>Appropriate Security</w:t>
      </w:r>
      <w:r w:rsidRPr="00212158">
        <w:t xml:space="preserve"> </w:t>
      </w:r>
      <w:r w:rsidRPr="00212158">
        <w:rPr>
          <w:b/>
        </w:rPr>
        <w:t>Measures</w:t>
      </w:r>
      <w:r>
        <w:t xml:space="preserve">” </w:t>
      </w:r>
      <w:r w:rsidRPr="00212158">
        <w:t xml:space="preserve">means appropriate security measures </w:t>
      </w:r>
      <w:r>
        <w:t xml:space="preserve">required by Data Protection Law to protect against accidental or </w:t>
      </w:r>
      <w:r w:rsidRPr="00212158">
        <w:t xml:space="preserve">unauthorised access to, alteration, disclosure or destruction of </w:t>
      </w:r>
      <w:r w:rsidRPr="00C91A03">
        <w:t xml:space="preserve">Contracting Authority </w:t>
      </w:r>
      <w:r>
        <w:t>Personal D</w:t>
      </w:r>
      <w:r w:rsidRPr="00212158">
        <w:t xml:space="preserve">ata and against </w:t>
      </w:r>
      <w:r>
        <w:t xml:space="preserve">its </w:t>
      </w:r>
      <w:r w:rsidRPr="00212158">
        <w:t xml:space="preserve">accidental loss or destruction and, in particular, where the processing involves the transmission of </w:t>
      </w:r>
      <w:r w:rsidRPr="00C91A03">
        <w:t xml:space="preserve">Contracting Authority </w:t>
      </w:r>
      <w:r>
        <w:t>Personal D</w:t>
      </w:r>
      <w:r w:rsidRPr="00212158">
        <w:t>ata over a network, it shall mean having regard to the state of technological development and the cost of implementing the measures, and ensuring that the measures provide a level of security appropriate to</w:t>
      </w:r>
      <w:r>
        <w:t xml:space="preserve">: </w:t>
      </w:r>
      <w:r w:rsidRPr="00212158">
        <w:t xml:space="preserve"> </w:t>
      </w:r>
    </w:p>
    <w:p w14:paraId="5C5A7771" w14:textId="77777777" w:rsidR="003C5082" w:rsidRDefault="003C5082" w:rsidP="003C5082">
      <w:pPr>
        <w:pStyle w:val="RDJDefinitions"/>
        <w:numPr>
          <w:ilvl w:val="2"/>
          <w:numId w:val="42"/>
        </w:numPr>
      </w:pPr>
      <w:r>
        <w:t xml:space="preserve">the risks that are presented by the processing; </w:t>
      </w:r>
    </w:p>
    <w:p w14:paraId="15A51414" w14:textId="77777777" w:rsidR="003C5082" w:rsidRDefault="003C5082" w:rsidP="003C5082">
      <w:pPr>
        <w:pStyle w:val="RDJDefinitions"/>
        <w:numPr>
          <w:ilvl w:val="2"/>
          <w:numId w:val="42"/>
        </w:numPr>
      </w:pPr>
      <w:r w:rsidRPr="00212158">
        <w:t>the harm that might result from unauthorised or unlawful processing, accidental or unlawful destruction or accidental loss of or damage to the data concerned, and</w:t>
      </w:r>
    </w:p>
    <w:p w14:paraId="78FFF790" w14:textId="77777777" w:rsidR="003C5082" w:rsidRDefault="003C5082" w:rsidP="003C5082">
      <w:pPr>
        <w:pStyle w:val="RDJDefinitions"/>
        <w:numPr>
          <w:ilvl w:val="2"/>
          <w:numId w:val="42"/>
        </w:numPr>
      </w:pPr>
      <w:r w:rsidRPr="00212158">
        <w:t xml:space="preserve">the nature of the </w:t>
      </w:r>
      <w:r w:rsidRPr="00C91A03">
        <w:t xml:space="preserve">Contracting Authority </w:t>
      </w:r>
      <w:r>
        <w:t>Personal D</w:t>
      </w:r>
      <w:r w:rsidRPr="00212158">
        <w:t>ata;</w:t>
      </w:r>
    </w:p>
    <w:p w14:paraId="0EC94747" w14:textId="77777777" w:rsidR="003C5082" w:rsidRPr="0050189A" w:rsidRDefault="003C5082" w:rsidP="003C5082">
      <w:pPr>
        <w:pStyle w:val="RDJDefinitions"/>
      </w:pPr>
      <w:r w:rsidRPr="0050189A">
        <w:t>“</w:t>
      </w:r>
      <w:r w:rsidRPr="0050189A">
        <w:rPr>
          <w:b/>
        </w:rPr>
        <w:t>Authorised Person</w:t>
      </w:r>
      <w:r w:rsidRPr="0050189A">
        <w:t>” means any of the pers</w:t>
      </w:r>
      <w:r>
        <w:t>ons occupying the roles in the Contracting Authority</w:t>
      </w:r>
      <w:r w:rsidRPr="0050189A">
        <w:t xml:space="preserve"> specified in Annex 1;</w:t>
      </w:r>
    </w:p>
    <w:p w14:paraId="5AC01AED" w14:textId="77777777" w:rsidR="003C5082" w:rsidRDefault="003C5082" w:rsidP="003C5082">
      <w:pPr>
        <w:pStyle w:val="RDJDefinitions"/>
        <w:numPr>
          <w:ilvl w:val="0"/>
          <w:numId w:val="0"/>
        </w:numPr>
        <w:ind w:left="720"/>
      </w:pPr>
      <w:r>
        <w:t>“</w:t>
      </w:r>
      <w:r>
        <w:rPr>
          <w:b/>
        </w:rPr>
        <w:t>Competition</w:t>
      </w:r>
      <w:r>
        <w:t>” means the invitation by the Contracting Authority, by way of the RFT, for tenders for the provision of the Services;</w:t>
      </w:r>
    </w:p>
    <w:p w14:paraId="16D5CF6A" w14:textId="77777777" w:rsidR="003C5082" w:rsidRDefault="003C5082" w:rsidP="003C5082">
      <w:pPr>
        <w:pStyle w:val="RDJDefinitions"/>
        <w:numPr>
          <w:ilvl w:val="0"/>
          <w:numId w:val="0"/>
        </w:numPr>
        <w:ind w:left="720"/>
        <w:rPr>
          <w:lang w:val="en-GB"/>
        </w:rPr>
      </w:pPr>
      <w:r>
        <w:t>“</w:t>
      </w:r>
      <w:r>
        <w:rPr>
          <w:b/>
        </w:rPr>
        <w:t>Confidential Information</w:t>
      </w:r>
      <w:r w:rsidRPr="00E8575C">
        <w:t>”</w:t>
      </w:r>
      <w:r>
        <w:rPr>
          <w:b/>
        </w:rPr>
        <w:t xml:space="preserve"> </w:t>
      </w:r>
      <w:r w:rsidRPr="00DC7386">
        <w:t>means</w:t>
      </w:r>
      <w:r>
        <w:rPr>
          <w:b/>
        </w:rPr>
        <w:t xml:space="preserve"> </w:t>
      </w:r>
      <w:r w:rsidRPr="00CD749F">
        <w:t>all</w:t>
      </w:r>
      <w:r>
        <w:rPr>
          <w:b/>
        </w:rPr>
        <w:t xml:space="preserve"> </w:t>
      </w:r>
      <w:r>
        <w:rPr>
          <w:lang w:val="en-GB"/>
        </w:rPr>
        <w:t xml:space="preserve">information, documents or reports, in whatever form communicated or recorded, relating to the Contracting Authority, its business affairs or </w:t>
      </w:r>
      <w:r>
        <w:rPr>
          <w:lang w:val="en-GB"/>
        </w:rPr>
        <w:lastRenderedPageBreak/>
        <w:t xml:space="preserve">activities, including but not limited to </w:t>
      </w:r>
      <w:r w:rsidRPr="00476F3A">
        <w:rPr>
          <w:lang w:val="en-GB"/>
        </w:rPr>
        <w:t xml:space="preserve">Contracting Authority Personal </w:t>
      </w:r>
      <w:r>
        <w:rPr>
          <w:lang w:val="en-GB"/>
        </w:rPr>
        <w:t xml:space="preserve">Data, files, charts, records, lists, payment details and contact information relating to any employee, contractor, player or supporter of the Contracting Authority; know-how, formulae, processes, specifications and software programs belonging or relating to the Contracting Authority; </w:t>
      </w:r>
    </w:p>
    <w:p w14:paraId="2382DCC4" w14:textId="77777777" w:rsidR="003C5082" w:rsidRDefault="003C5082" w:rsidP="003C5082">
      <w:pPr>
        <w:pStyle w:val="RDJDefinitions"/>
        <w:numPr>
          <w:ilvl w:val="0"/>
          <w:numId w:val="0"/>
        </w:numPr>
        <w:ind w:left="720"/>
      </w:pPr>
      <w:r>
        <w:t>“</w:t>
      </w:r>
      <w:r w:rsidRPr="00AA0917">
        <w:rPr>
          <w:b/>
        </w:rPr>
        <w:t>Contract</w:t>
      </w:r>
      <w:r>
        <w:t>” means the contract to be awarded by the Contracting Authority under the Competition;</w:t>
      </w:r>
    </w:p>
    <w:p w14:paraId="6E5C1B13" w14:textId="77777777" w:rsidR="003C5082" w:rsidRDefault="003C5082" w:rsidP="003C5082">
      <w:pPr>
        <w:pStyle w:val="RDJDefinitions"/>
        <w:numPr>
          <w:ilvl w:val="0"/>
          <w:numId w:val="0"/>
        </w:numPr>
        <w:ind w:left="720"/>
      </w:pPr>
      <w:r>
        <w:t>“</w:t>
      </w:r>
      <w:r w:rsidRPr="00F54915">
        <w:rPr>
          <w:b/>
          <w:bCs/>
        </w:rPr>
        <w:t>Contracting Authority Personal Data</w:t>
      </w:r>
      <w:r>
        <w:t>” shall mean the Personal Data and Special Categories of Personal Data processed by the Contractor on behalf of the Contracting Authority as more specifically detailed in Annex 2;</w:t>
      </w:r>
    </w:p>
    <w:p w14:paraId="5E8799DE" w14:textId="77777777" w:rsidR="003C5082" w:rsidRDefault="003C5082" w:rsidP="003C5082">
      <w:pPr>
        <w:pStyle w:val="RDJDefinitions"/>
      </w:pPr>
      <w:r>
        <w:t>“</w:t>
      </w:r>
      <w:r w:rsidRPr="00F54915">
        <w:rPr>
          <w:b/>
          <w:bCs/>
        </w:rPr>
        <w:t>Data Protection Commission</w:t>
      </w:r>
      <w:r>
        <w:t>”</w:t>
      </w:r>
      <w:r w:rsidRPr="001A4481">
        <w:t xml:space="preserve"> means the Irish Data Protection Commission</w:t>
      </w:r>
      <w:r>
        <w:t>;</w:t>
      </w:r>
    </w:p>
    <w:p w14:paraId="1326BE21" w14:textId="77777777" w:rsidR="003C5082" w:rsidRDefault="003C5082" w:rsidP="003C5082">
      <w:pPr>
        <w:pStyle w:val="RDJDefinitions"/>
      </w:pPr>
      <w:r>
        <w:t>“</w:t>
      </w:r>
      <w:r w:rsidRPr="003D163F">
        <w:rPr>
          <w:b/>
        </w:rPr>
        <w:t>Data Protection Law</w:t>
      </w:r>
      <w:r>
        <w:t>” means all applicable laws and regulations relating to the processing of personal data and privacy including (without limitation) the Data Protection Act 2018, the GDPR and all other statutory instruments, order, rule, industry guidelines (whether statutory or non-statutory) or codes of practice or guidance issued by the Data Protection Commission relating to the processing of personal data or privacy or any amendments and re-enactments thereof;</w:t>
      </w:r>
    </w:p>
    <w:p w14:paraId="5058C1B8" w14:textId="77777777" w:rsidR="003C5082" w:rsidRDefault="003C5082" w:rsidP="003C5082">
      <w:pPr>
        <w:pStyle w:val="RDJDefinitions"/>
      </w:pPr>
      <w:r>
        <w:t>“</w:t>
      </w:r>
      <w:r w:rsidRPr="00080CA1">
        <w:rPr>
          <w:b/>
        </w:rPr>
        <w:t>GDPR</w:t>
      </w:r>
      <w:r>
        <w:t>” means the General Data Protection Regulation (</w:t>
      </w:r>
      <w:r w:rsidRPr="00371A23">
        <w:t>Regulation (EU) 2016/679</w:t>
      </w:r>
      <w:r>
        <w:t>);</w:t>
      </w:r>
    </w:p>
    <w:p w14:paraId="780C7F7D" w14:textId="77777777" w:rsidR="003C5082" w:rsidRPr="00385CDE" w:rsidRDefault="003C5082" w:rsidP="003C5082">
      <w:pPr>
        <w:pStyle w:val="RDJDefinitions"/>
        <w:rPr>
          <w:b/>
          <w:bCs/>
        </w:rPr>
      </w:pPr>
      <w:r w:rsidRPr="00385CDE">
        <w:rPr>
          <w:b/>
          <w:bCs/>
        </w:rPr>
        <w:t xml:space="preserve">“Licence Agreement” </w:t>
      </w:r>
      <w:r>
        <w:t xml:space="preserve">means licence agreement in respect of main catering account in the University of Limerick </w:t>
      </w:r>
      <w:proofErr w:type="gramStart"/>
      <w:r>
        <w:t>entered into</w:t>
      </w:r>
      <w:proofErr w:type="gramEnd"/>
      <w:r>
        <w:t xml:space="preserve"> between the parties.</w:t>
      </w:r>
    </w:p>
    <w:p w14:paraId="1283E1D6" w14:textId="77777777" w:rsidR="003C5082" w:rsidRDefault="003C5082" w:rsidP="003C5082">
      <w:pPr>
        <w:pStyle w:val="RDJDefinitions"/>
      </w:pPr>
      <w:r w:rsidRPr="00D655BE">
        <w:t>“</w:t>
      </w:r>
      <w:r w:rsidRPr="00D655BE">
        <w:rPr>
          <w:b/>
        </w:rPr>
        <w:t>Loss</w:t>
      </w:r>
      <w:r w:rsidRPr="00D655BE">
        <w:t xml:space="preserve">” </w:t>
      </w:r>
      <w:r>
        <w:t>includes</w:t>
      </w:r>
      <w:r w:rsidRPr="00D655BE">
        <w:t xml:space="preserve"> any claim, suit, proceeding, judgement, loss, liability, cost</w:t>
      </w:r>
      <w:r>
        <w:t xml:space="preserve">, </w:t>
      </w:r>
      <w:r w:rsidRPr="00D655BE">
        <w:t>expense, fee, penalty or fine;</w:t>
      </w:r>
    </w:p>
    <w:p w14:paraId="687B994B" w14:textId="77777777" w:rsidR="003C5082" w:rsidRDefault="003C5082" w:rsidP="003C5082">
      <w:pPr>
        <w:pStyle w:val="RDJDefinitions"/>
      </w:pPr>
      <w:r>
        <w:t>“</w:t>
      </w:r>
      <w:r w:rsidRPr="00F54915">
        <w:rPr>
          <w:b/>
          <w:bCs/>
        </w:rPr>
        <w:t>Personal Data Breach</w:t>
      </w:r>
      <w:r>
        <w:t>”</w:t>
      </w:r>
      <w:r w:rsidRPr="005F7E1F">
        <w:t xml:space="preserve"> has the meaning given to that term in Article 4 of the GDPR</w:t>
      </w:r>
      <w:r>
        <w:t>;</w:t>
      </w:r>
    </w:p>
    <w:p w14:paraId="68B4C82E" w14:textId="77777777" w:rsidR="003C5082" w:rsidRDefault="003C5082" w:rsidP="003C5082">
      <w:pPr>
        <w:pStyle w:val="RDJDefinitions"/>
      </w:pPr>
      <w:r>
        <w:t>“</w:t>
      </w:r>
      <w:r w:rsidRPr="00FA23B9">
        <w:rPr>
          <w:b/>
        </w:rPr>
        <w:t>Personnel</w:t>
      </w:r>
      <w:r>
        <w:t xml:space="preserve">” means those employees of the Contractor to whom disclosure of </w:t>
      </w:r>
      <w:r w:rsidRPr="00C91A03">
        <w:t xml:space="preserve">Contracting Authority </w:t>
      </w:r>
      <w:r>
        <w:t xml:space="preserve">Personal Data is necessary for the provision of the Services and who are appropriately trained in and committed to data security and confidentiality; </w:t>
      </w:r>
    </w:p>
    <w:p w14:paraId="7A70892A" w14:textId="3EF994D0" w:rsidR="003C5082" w:rsidRDefault="003C5082" w:rsidP="003C5082">
      <w:pPr>
        <w:pStyle w:val="RDJDefinitions"/>
      </w:pPr>
      <w:r>
        <w:t>“</w:t>
      </w:r>
      <w:r w:rsidRPr="00A94876">
        <w:rPr>
          <w:b/>
        </w:rPr>
        <w:t>RFT</w:t>
      </w:r>
      <w:r>
        <w:t xml:space="preserve">” means the request for tender dated </w:t>
      </w:r>
      <w:r w:rsidR="00834525">
        <w:t>29</w:t>
      </w:r>
      <w:r w:rsidR="00834525" w:rsidRPr="00834525">
        <w:rPr>
          <w:vertAlign w:val="superscript"/>
        </w:rPr>
        <w:t>th</w:t>
      </w:r>
      <w:r w:rsidR="00834525">
        <w:t xml:space="preserve"> September 2026</w:t>
      </w:r>
      <w:r>
        <w:t xml:space="preserve"> entitled </w:t>
      </w:r>
      <w:r w:rsidR="006F029C" w:rsidRPr="006F029C">
        <w:t xml:space="preserve">Request </w:t>
      </w:r>
      <w:proofErr w:type="gramStart"/>
      <w:r w:rsidR="006F029C" w:rsidRPr="006F029C">
        <w:t>For</w:t>
      </w:r>
      <w:proofErr w:type="gramEnd"/>
      <w:r w:rsidR="006F029C" w:rsidRPr="006F029C">
        <w:t xml:space="preserve"> Tenders to Establish a Single-Supplier Framework Agreement for the Provision of Catering Services Concession for the University of Limerick</w:t>
      </w:r>
      <w:r w:rsidR="00D27E5F">
        <w:t>.</w:t>
      </w:r>
      <w:r>
        <w:t>;</w:t>
      </w:r>
    </w:p>
    <w:p w14:paraId="4A4B0525" w14:textId="1926C7E9" w:rsidR="003C5082" w:rsidRDefault="003C5082" w:rsidP="003C5082">
      <w:pPr>
        <w:pStyle w:val="RDJDefinitions"/>
      </w:pPr>
      <w:r>
        <w:t>“</w:t>
      </w:r>
      <w:r w:rsidRPr="00306B04">
        <w:rPr>
          <w:b/>
        </w:rPr>
        <w:t>Services</w:t>
      </w:r>
      <w:r>
        <w:t xml:space="preserve">” means </w:t>
      </w:r>
      <w:r w:rsidRPr="00257E13">
        <w:t xml:space="preserve">the </w:t>
      </w:r>
      <w:r>
        <w:t xml:space="preserve">services </w:t>
      </w:r>
      <w:r w:rsidRPr="006533ED">
        <w:t>described in Appendix 1 to the RFT; and</w:t>
      </w:r>
      <w:r>
        <w:t xml:space="preserve"> </w:t>
      </w:r>
    </w:p>
    <w:p w14:paraId="3B114411" w14:textId="77777777" w:rsidR="003C5082" w:rsidRDefault="003C5082" w:rsidP="003C5082">
      <w:pPr>
        <w:pStyle w:val="RDJDefinitions"/>
      </w:pPr>
      <w:r>
        <w:t>“</w:t>
      </w:r>
      <w:r w:rsidRPr="00F54915">
        <w:rPr>
          <w:b/>
          <w:bCs/>
        </w:rPr>
        <w:t>Special Categories of Personal Data</w:t>
      </w:r>
      <w:r>
        <w:t>” has the meaning given to that term in Article 9(1) of the GDPR;</w:t>
      </w:r>
    </w:p>
    <w:p w14:paraId="206D2209" w14:textId="77777777" w:rsidR="003C5082" w:rsidRPr="007B79B2" w:rsidRDefault="003C5082" w:rsidP="003C5082">
      <w:pPr>
        <w:pStyle w:val="L2"/>
        <w:rPr>
          <w:lang w:val="en-GB"/>
        </w:rPr>
      </w:pPr>
      <w:bookmarkStart w:id="68" w:name="_Toc504492050"/>
      <w:r w:rsidRPr="007B79B2">
        <w:rPr>
          <w:b/>
          <w:lang w:val="en-GB"/>
        </w:rPr>
        <w:t>Construction</w:t>
      </w:r>
      <w:r w:rsidRPr="007B79B2">
        <w:rPr>
          <w:lang w:val="en-GB"/>
        </w:rPr>
        <w:t>: In this Agreement, unless the contrary intention is stated, a reference to:</w:t>
      </w:r>
      <w:bookmarkEnd w:id="68"/>
    </w:p>
    <w:p w14:paraId="15BF6F4A" w14:textId="77777777" w:rsidR="003C5082" w:rsidRDefault="003C5082" w:rsidP="76E1A5ED">
      <w:pPr>
        <w:pStyle w:val="L3"/>
        <w:rPr>
          <w:lang w:val="en-GB"/>
        </w:rPr>
      </w:pPr>
      <w:bookmarkStart w:id="69" w:name="_Toc504492051"/>
      <w:r w:rsidRPr="76E1A5ED">
        <w:rPr>
          <w:lang w:val="en-GB"/>
        </w:rPr>
        <w:lastRenderedPageBreak/>
        <w:t>‘</w:t>
      </w:r>
      <w:proofErr w:type="gramStart"/>
      <w:r w:rsidRPr="76E1A5ED">
        <w:rPr>
          <w:lang w:val="en-GB"/>
        </w:rPr>
        <w:t>data</w:t>
      </w:r>
      <w:proofErr w:type="gramEnd"/>
      <w:r w:rsidRPr="76E1A5ED">
        <w:rPr>
          <w:lang w:val="en-GB"/>
        </w:rPr>
        <w:t xml:space="preserve"> controller’, ‘data processor’, ‘data subject’, ‘personal data’, ‘processing’ and ‘appropriate technical and organisational measures’ shall have the meanings given to them in the Data Protection Law;</w:t>
      </w:r>
      <w:bookmarkEnd w:id="69"/>
    </w:p>
    <w:p w14:paraId="6C1D3050" w14:textId="77777777" w:rsidR="003C5082" w:rsidRPr="007B79B2" w:rsidRDefault="003C5082" w:rsidP="003C5082">
      <w:pPr>
        <w:pStyle w:val="L3"/>
        <w:numPr>
          <w:ilvl w:val="2"/>
          <w:numId w:val="42"/>
        </w:numPr>
        <w:rPr>
          <w:lang w:val="en-GB"/>
        </w:rPr>
      </w:pPr>
      <w:bookmarkStart w:id="70" w:name="_Toc504492052"/>
      <w:r w:rsidRPr="007B79B2">
        <w:rPr>
          <w:lang w:val="en-GB"/>
        </w:rPr>
        <w:t>the singular shall include the plural and vice versa;</w:t>
      </w:r>
      <w:bookmarkEnd w:id="70"/>
    </w:p>
    <w:p w14:paraId="36D36360" w14:textId="77777777" w:rsidR="003C5082" w:rsidRPr="007B79B2" w:rsidRDefault="003C5082" w:rsidP="003C5082">
      <w:pPr>
        <w:pStyle w:val="L3"/>
        <w:numPr>
          <w:ilvl w:val="2"/>
          <w:numId w:val="42"/>
        </w:numPr>
        <w:rPr>
          <w:lang w:val="en-GB"/>
        </w:rPr>
      </w:pPr>
      <w:bookmarkStart w:id="71" w:name="_Toc504492053"/>
      <w:r w:rsidRPr="007B79B2">
        <w:rPr>
          <w:lang w:val="en-GB"/>
        </w:rPr>
        <w:t>either gender includes the other and the neuter, and vice versa;</w:t>
      </w:r>
      <w:bookmarkEnd w:id="71"/>
    </w:p>
    <w:p w14:paraId="66982C85" w14:textId="77777777" w:rsidR="003C5082" w:rsidRPr="007B79B2" w:rsidRDefault="003C5082" w:rsidP="003C5082">
      <w:pPr>
        <w:pStyle w:val="L3"/>
        <w:numPr>
          <w:ilvl w:val="2"/>
          <w:numId w:val="42"/>
        </w:numPr>
        <w:rPr>
          <w:lang w:val="en-GB"/>
        </w:rPr>
      </w:pPr>
      <w:bookmarkStart w:id="72" w:name="_Toc504492054"/>
      <w:r w:rsidRPr="007B79B2">
        <w:rPr>
          <w:lang w:val="en-GB"/>
        </w:rPr>
        <w:t>a person shall be construed as a reference to any individual, firm or company, corporation, governmental entity or agency of a state or any association or partnership (</w:t>
      </w:r>
      <w:proofErr w:type="gramStart"/>
      <w:r w:rsidRPr="007B79B2">
        <w:rPr>
          <w:lang w:val="en-GB"/>
        </w:rPr>
        <w:t>whether or not</w:t>
      </w:r>
      <w:proofErr w:type="gramEnd"/>
      <w:r w:rsidRPr="007B79B2">
        <w:rPr>
          <w:lang w:val="en-GB"/>
        </w:rPr>
        <w:t xml:space="preserve"> having separate legal personality) or two or more of the foregoing;</w:t>
      </w:r>
      <w:bookmarkEnd w:id="72"/>
    </w:p>
    <w:p w14:paraId="76F0D191" w14:textId="77777777" w:rsidR="003C5082" w:rsidRPr="007B79B2" w:rsidRDefault="003C5082" w:rsidP="003C5082">
      <w:pPr>
        <w:pStyle w:val="L3"/>
        <w:numPr>
          <w:ilvl w:val="2"/>
          <w:numId w:val="42"/>
        </w:numPr>
        <w:rPr>
          <w:lang w:val="en-GB"/>
        </w:rPr>
      </w:pPr>
      <w:bookmarkStart w:id="73" w:name="_Toc504492055"/>
      <w:r w:rsidRPr="007B79B2">
        <w:rPr>
          <w:lang w:val="en-GB"/>
        </w:rPr>
        <w:t>a person includes that person’s legal personal representatives, successors and permitted assigns;</w:t>
      </w:r>
      <w:bookmarkEnd w:id="73"/>
    </w:p>
    <w:p w14:paraId="0FA48D0F" w14:textId="77777777" w:rsidR="003C5082" w:rsidRPr="007B79B2" w:rsidRDefault="003C5082" w:rsidP="003C5082">
      <w:pPr>
        <w:pStyle w:val="L3"/>
        <w:numPr>
          <w:ilvl w:val="2"/>
          <w:numId w:val="42"/>
        </w:numPr>
        <w:rPr>
          <w:lang w:val="en-GB"/>
        </w:rPr>
      </w:pPr>
      <w:bookmarkStart w:id="74" w:name="_Toc504492056"/>
      <w:r w:rsidRPr="007B79B2">
        <w:rPr>
          <w:lang w:val="en-GB"/>
        </w:rPr>
        <w:t>time shall be construed by reference to whatever time may from time to time be in force in Ireland;</w:t>
      </w:r>
      <w:bookmarkEnd w:id="74"/>
    </w:p>
    <w:p w14:paraId="36C422C9" w14:textId="77777777" w:rsidR="003C5082" w:rsidRPr="007B79B2" w:rsidRDefault="003C5082" w:rsidP="003C5082">
      <w:pPr>
        <w:pStyle w:val="L3"/>
        <w:numPr>
          <w:ilvl w:val="2"/>
          <w:numId w:val="42"/>
        </w:numPr>
        <w:rPr>
          <w:lang w:val="en-GB"/>
        </w:rPr>
      </w:pPr>
      <w:bookmarkStart w:id="75" w:name="_Toc504492057"/>
      <w:r w:rsidRPr="007B79B2">
        <w:rPr>
          <w:lang w:val="en-GB"/>
        </w:rPr>
        <w:t>any agreement document or instrument is to the same as amended, novated, modified, supplemented or replaced from time to time;</w:t>
      </w:r>
      <w:bookmarkEnd w:id="75"/>
    </w:p>
    <w:p w14:paraId="1D77448D" w14:textId="77777777" w:rsidR="003C5082" w:rsidRPr="007B79B2" w:rsidRDefault="003C5082" w:rsidP="003C5082">
      <w:pPr>
        <w:pStyle w:val="L3"/>
        <w:numPr>
          <w:ilvl w:val="2"/>
          <w:numId w:val="42"/>
        </w:numPr>
        <w:rPr>
          <w:lang w:val="en-GB"/>
        </w:rPr>
      </w:pPr>
      <w:bookmarkStart w:id="76" w:name="_Toc504492058"/>
      <w:r w:rsidRPr="007B79B2">
        <w:rPr>
          <w:lang w:val="en-GB"/>
        </w:rPr>
        <w:t>‘</w:t>
      </w:r>
      <w:proofErr w:type="gramStart"/>
      <w:r w:rsidRPr="007B79B2">
        <w:rPr>
          <w:lang w:val="en-GB"/>
        </w:rPr>
        <w:t>this</w:t>
      </w:r>
      <w:proofErr w:type="gramEnd"/>
      <w:r w:rsidRPr="007B79B2">
        <w:rPr>
          <w:lang w:val="en-GB"/>
        </w:rPr>
        <w:t xml:space="preserve"> A</w:t>
      </w:r>
      <w:r>
        <w:rPr>
          <w:lang w:val="en-GB"/>
        </w:rPr>
        <w:t xml:space="preserve">greement’ mean the Clauses of and Annexures to </w:t>
      </w:r>
      <w:r w:rsidRPr="007B79B2">
        <w:rPr>
          <w:lang w:val="en-GB"/>
        </w:rPr>
        <w:t>this Agreement, all of which shall be read as one document;</w:t>
      </w:r>
      <w:bookmarkEnd w:id="76"/>
    </w:p>
    <w:p w14:paraId="038D8C4D" w14:textId="77777777" w:rsidR="003C5082" w:rsidRPr="007B79B2" w:rsidRDefault="003C5082" w:rsidP="003C5082">
      <w:pPr>
        <w:pStyle w:val="L3"/>
        <w:numPr>
          <w:ilvl w:val="2"/>
          <w:numId w:val="42"/>
        </w:numPr>
        <w:rPr>
          <w:lang w:val="en-GB"/>
        </w:rPr>
      </w:pPr>
      <w:bookmarkStart w:id="77" w:name="_Toc504492059"/>
      <w:r w:rsidRPr="007B79B2">
        <w:rPr>
          <w:lang w:val="en-GB"/>
        </w:rPr>
        <w:t>a clause or other provision is a reference to a clause or provision of this Agreement, and any reference to a sub provision is, unless otherwise stated, a reference to a sub provision of the provision in which the reference appears;</w:t>
      </w:r>
      <w:bookmarkEnd w:id="77"/>
      <w:r w:rsidRPr="007B79B2">
        <w:rPr>
          <w:lang w:val="en-GB"/>
        </w:rPr>
        <w:t xml:space="preserve"> </w:t>
      </w:r>
    </w:p>
    <w:p w14:paraId="684C067D" w14:textId="77777777" w:rsidR="003C5082" w:rsidRPr="007B79B2" w:rsidRDefault="003C5082" w:rsidP="003C5082">
      <w:pPr>
        <w:pStyle w:val="L3"/>
        <w:numPr>
          <w:ilvl w:val="2"/>
          <w:numId w:val="42"/>
        </w:numPr>
        <w:rPr>
          <w:lang w:val="en-GB"/>
        </w:rPr>
      </w:pPr>
      <w:bookmarkStart w:id="78" w:name="_Toc504492060"/>
      <w:r w:rsidRPr="007B79B2">
        <w:rPr>
          <w:lang w:val="en-GB"/>
        </w:rPr>
        <w:t>‘including’ means comprising, but not by way of limitation to any class, list or category;</w:t>
      </w:r>
      <w:bookmarkEnd w:id="78"/>
    </w:p>
    <w:p w14:paraId="47A1E32B" w14:textId="77777777" w:rsidR="003C5082" w:rsidRPr="007B79B2" w:rsidRDefault="003C5082" w:rsidP="003C5082">
      <w:pPr>
        <w:pStyle w:val="L3"/>
        <w:numPr>
          <w:ilvl w:val="2"/>
          <w:numId w:val="42"/>
        </w:numPr>
        <w:rPr>
          <w:lang w:val="en-GB"/>
        </w:rPr>
      </w:pPr>
      <w:bookmarkStart w:id="79" w:name="_Toc504492061"/>
      <w:r w:rsidRPr="007B79B2">
        <w:rPr>
          <w:lang w:val="en-GB"/>
        </w:rPr>
        <w:t xml:space="preserve">a law includes any provision of any constitution, statute, statutory instrument, order, by-law, </w:t>
      </w:r>
      <w:proofErr w:type="gramStart"/>
      <w:r w:rsidRPr="007B79B2">
        <w:rPr>
          <w:lang w:val="en-GB"/>
        </w:rPr>
        <w:t>directive,  regulation</w:t>
      </w:r>
      <w:proofErr w:type="gramEnd"/>
      <w:r w:rsidRPr="007B79B2">
        <w:rPr>
          <w:lang w:val="en-GB"/>
        </w:rPr>
        <w:t xml:space="preserve"> or decision of any governmental entity and any judicial or administrative interpretation of any of the foregoing, in each case, as amended, revised, modified or replaced from time to time; </w:t>
      </w:r>
      <w:r>
        <w:rPr>
          <w:lang w:val="en-GB"/>
        </w:rPr>
        <w:t>and</w:t>
      </w:r>
      <w:bookmarkEnd w:id="79"/>
    </w:p>
    <w:p w14:paraId="2894C8D5" w14:textId="77777777" w:rsidR="003C5082" w:rsidRPr="007B79B2" w:rsidRDefault="003C5082" w:rsidP="003C5082">
      <w:pPr>
        <w:pStyle w:val="L3"/>
        <w:numPr>
          <w:ilvl w:val="2"/>
          <w:numId w:val="42"/>
        </w:numPr>
        <w:rPr>
          <w:lang w:val="en-GB"/>
        </w:rPr>
      </w:pPr>
      <w:bookmarkStart w:id="80" w:name="_Toc504492062"/>
      <w:r w:rsidRPr="007B79B2">
        <w:rPr>
          <w:lang w:val="en-GB"/>
        </w:rPr>
        <w:t>‘writing’ shall include a reference to any electronic mode of representing or re</w:t>
      </w:r>
      <w:r>
        <w:rPr>
          <w:lang w:val="en-GB"/>
        </w:rPr>
        <w:t>producing words in visible form.</w:t>
      </w:r>
      <w:bookmarkEnd w:id="80"/>
    </w:p>
    <w:p w14:paraId="6EE94F8B" w14:textId="77777777" w:rsidR="003C5082" w:rsidRPr="007B79B2" w:rsidRDefault="003C5082" w:rsidP="003C5082">
      <w:pPr>
        <w:pStyle w:val="L2"/>
        <w:numPr>
          <w:ilvl w:val="1"/>
          <w:numId w:val="42"/>
        </w:numPr>
        <w:rPr>
          <w:lang w:val="en-GB"/>
        </w:rPr>
      </w:pPr>
      <w:bookmarkStart w:id="81" w:name="_Toc504492063"/>
      <w:r w:rsidRPr="007B79B2">
        <w:rPr>
          <w:b/>
          <w:lang w:val="en-GB"/>
        </w:rPr>
        <w:t>Certain Rules of Construction dis-applied</w:t>
      </w:r>
      <w:r w:rsidRPr="007B79B2">
        <w:rPr>
          <w:lang w:val="en-GB"/>
        </w:rPr>
        <w:t>:</w:t>
      </w:r>
      <w:bookmarkEnd w:id="81"/>
      <w:r w:rsidRPr="007B79B2">
        <w:rPr>
          <w:lang w:val="en-GB"/>
        </w:rPr>
        <w:t xml:space="preserve"> </w:t>
      </w:r>
    </w:p>
    <w:p w14:paraId="079D823B" w14:textId="77777777" w:rsidR="003C5082" w:rsidRPr="007B79B2" w:rsidRDefault="003C5082" w:rsidP="003C5082">
      <w:pPr>
        <w:pStyle w:val="L3"/>
        <w:numPr>
          <w:ilvl w:val="2"/>
          <w:numId w:val="42"/>
        </w:numPr>
        <w:rPr>
          <w:lang w:val="en-GB"/>
        </w:rPr>
      </w:pPr>
      <w:bookmarkStart w:id="82" w:name="_Toc504492064"/>
      <w:r w:rsidRPr="007B79B2">
        <w:rPr>
          <w:lang w:val="en-GB"/>
        </w:rPr>
        <w:t>This Agreement shall be construed without regard to the rule of construction known as “ejusdem generis”.</w:t>
      </w:r>
      <w:bookmarkEnd w:id="82"/>
    </w:p>
    <w:p w14:paraId="4099D94A" w14:textId="77777777" w:rsidR="003C5082" w:rsidRPr="007B79B2" w:rsidRDefault="003C5082" w:rsidP="003C5082">
      <w:pPr>
        <w:pStyle w:val="L3"/>
        <w:numPr>
          <w:ilvl w:val="2"/>
          <w:numId w:val="42"/>
        </w:numPr>
        <w:rPr>
          <w:lang w:val="en-GB"/>
        </w:rPr>
      </w:pPr>
      <w:bookmarkStart w:id="83" w:name="_Toc504492065"/>
      <w:r w:rsidRPr="007B79B2">
        <w:rPr>
          <w:lang w:val="en-GB"/>
        </w:rPr>
        <w:t xml:space="preserve">If any ambiguity or question of intent or interpretation arises, this Agreement shall be construed as if drafted jointly by the parties and no presumption or burden of </w:t>
      </w:r>
      <w:r w:rsidRPr="007B79B2">
        <w:rPr>
          <w:lang w:val="en-GB"/>
        </w:rPr>
        <w:lastRenderedPageBreak/>
        <w:t>proof shall arise favouring or disfavouring any party by virtue of the authorship of any of the provisions of this Agreement.</w:t>
      </w:r>
      <w:bookmarkEnd w:id="83"/>
    </w:p>
    <w:p w14:paraId="6931CD23" w14:textId="77777777" w:rsidR="003C5082" w:rsidRPr="007B79B2" w:rsidRDefault="003C5082" w:rsidP="003C5082">
      <w:pPr>
        <w:pStyle w:val="L2"/>
        <w:rPr>
          <w:lang w:val="en-GB"/>
        </w:rPr>
      </w:pPr>
      <w:bookmarkStart w:id="84" w:name="_Toc504492066"/>
      <w:r w:rsidRPr="007B79B2">
        <w:rPr>
          <w:b/>
          <w:lang w:val="en-GB"/>
        </w:rPr>
        <w:t>Exercise of powers of control</w:t>
      </w:r>
      <w:r w:rsidRPr="007B79B2">
        <w:rPr>
          <w:lang w:val="en-GB"/>
        </w:rPr>
        <w:t>: Where any obligation in this Agreement is expressed to be undertaken or assumed by any party, that obligation is to be construed as requiring the party concerned to exercise all rights and powers of control over the affairs of any other person which it is able to exercise (whether directly or indirectly) in order to secure performance of that obligation by each such person as if that person were bound by that obligation.</w:t>
      </w:r>
      <w:bookmarkEnd w:id="84"/>
    </w:p>
    <w:p w14:paraId="3697AF14" w14:textId="77777777" w:rsidR="003C5082" w:rsidRDefault="003C5082" w:rsidP="003C5082">
      <w:pPr>
        <w:pStyle w:val="L2"/>
        <w:rPr>
          <w:lang w:val="en-GB"/>
        </w:rPr>
      </w:pPr>
      <w:bookmarkStart w:id="85" w:name="_Toc504492067"/>
      <w:r w:rsidRPr="007B79B2">
        <w:rPr>
          <w:b/>
          <w:lang w:val="en-GB"/>
        </w:rPr>
        <w:t>Headings</w:t>
      </w:r>
      <w:r w:rsidRPr="007B79B2">
        <w:rPr>
          <w:lang w:val="en-GB"/>
        </w:rPr>
        <w:t>: Headings and captions are to be ignored in the construction of this Agreement.</w:t>
      </w:r>
      <w:bookmarkEnd w:id="85"/>
    </w:p>
    <w:p w14:paraId="7424534D" w14:textId="77777777" w:rsidR="003C5082" w:rsidRDefault="003C5082" w:rsidP="003C5082">
      <w:pPr>
        <w:pStyle w:val="L1"/>
        <w:rPr>
          <w:lang w:val="en-GB"/>
        </w:rPr>
      </w:pPr>
      <w:bookmarkStart w:id="86" w:name="_Toc388448600"/>
      <w:bookmarkStart w:id="87" w:name="_Toc504492068"/>
      <w:bookmarkStart w:id="88" w:name="_Toc504551518"/>
      <w:r>
        <w:rPr>
          <w:lang w:val="en-GB"/>
        </w:rPr>
        <w:t>Status of the Parties</w:t>
      </w:r>
      <w:bookmarkEnd w:id="86"/>
      <w:bookmarkEnd w:id="87"/>
      <w:bookmarkEnd w:id="88"/>
      <w:r>
        <w:rPr>
          <w:lang w:val="en-GB"/>
        </w:rPr>
        <w:t xml:space="preserve"> </w:t>
      </w:r>
    </w:p>
    <w:p w14:paraId="309CA44A" w14:textId="77777777" w:rsidR="003C5082" w:rsidRDefault="003C5082" w:rsidP="003C5082">
      <w:pPr>
        <w:pStyle w:val="L2"/>
        <w:numPr>
          <w:ilvl w:val="0"/>
          <w:numId w:val="0"/>
        </w:numPr>
        <w:ind w:left="720"/>
      </w:pPr>
      <w:bookmarkStart w:id="89" w:name="_Toc504492069"/>
      <w:r w:rsidRPr="00D655BE">
        <w:t xml:space="preserve">The parties acknowledge that, in relation to </w:t>
      </w:r>
      <w:r>
        <w:t xml:space="preserve">the </w:t>
      </w:r>
      <w:r w:rsidRPr="00C91A03">
        <w:t xml:space="preserve">Contracting Authority </w:t>
      </w:r>
      <w:r>
        <w:t xml:space="preserve">Personal </w:t>
      </w:r>
      <w:r w:rsidRPr="00D655BE">
        <w:t xml:space="preserve">Data, and for the purposes of Data Protection </w:t>
      </w:r>
      <w:r>
        <w:t>Law</w:t>
      </w:r>
      <w:r w:rsidRPr="00D655BE">
        <w:t xml:space="preserve">, </w:t>
      </w:r>
      <w:r>
        <w:t xml:space="preserve">the Contractor </w:t>
      </w:r>
      <w:r w:rsidRPr="00D655BE">
        <w:t xml:space="preserve">is a data </w:t>
      </w:r>
      <w:proofErr w:type="gramStart"/>
      <w:r w:rsidRPr="00D655BE">
        <w:t>processor</w:t>
      </w:r>
      <w:proofErr w:type="gramEnd"/>
      <w:r>
        <w:t xml:space="preserve"> and the Contracting Authority is the data controller</w:t>
      </w:r>
      <w:r w:rsidRPr="00D655BE">
        <w:t>.</w:t>
      </w:r>
      <w:bookmarkEnd w:id="89"/>
    </w:p>
    <w:p w14:paraId="04577358" w14:textId="77777777" w:rsidR="003C5082" w:rsidRDefault="003C5082" w:rsidP="003C5082">
      <w:pPr>
        <w:pStyle w:val="L1"/>
      </w:pPr>
      <w:bookmarkStart w:id="90" w:name="_Toc388448601"/>
      <w:bookmarkStart w:id="91" w:name="_Toc504492070"/>
      <w:bookmarkStart w:id="92" w:name="_Toc504551519"/>
      <w:r>
        <w:t>Data Processor’s Obligations</w:t>
      </w:r>
      <w:bookmarkEnd w:id="90"/>
      <w:bookmarkEnd w:id="91"/>
      <w:bookmarkEnd w:id="92"/>
      <w:r>
        <w:t xml:space="preserve"> </w:t>
      </w:r>
    </w:p>
    <w:p w14:paraId="29F09CE2" w14:textId="77777777" w:rsidR="003C5082" w:rsidRDefault="003C5082" w:rsidP="003C5082">
      <w:pPr>
        <w:pStyle w:val="L2"/>
        <w:numPr>
          <w:ilvl w:val="0"/>
          <w:numId w:val="0"/>
        </w:numPr>
        <w:ind w:left="720"/>
      </w:pPr>
      <w:bookmarkStart w:id="93" w:name="_Toc504492071"/>
      <w:r>
        <w:t>The Contractor undertakes and agrees with the Contracting Authority that:</w:t>
      </w:r>
      <w:bookmarkEnd w:id="93"/>
    </w:p>
    <w:p w14:paraId="0EBF607F" w14:textId="77777777" w:rsidR="003C5082" w:rsidRDefault="003C5082" w:rsidP="003C5082">
      <w:pPr>
        <w:pStyle w:val="L3"/>
      </w:pPr>
      <w:bookmarkStart w:id="94" w:name="_Toc504492072"/>
      <w:r>
        <w:t xml:space="preserve">it shall </w:t>
      </w:r>
      <w:r w:rsidRPr="006C3D5E">
        <w:t>only</w:t>
      </w:r>
      <w:r>
        <w:t xml:space="preserve"> process</w:t>
      </w:r>
      <w:bookmarkEnd w:id="94"/>
      <w:r>
        <w:t>:</w:t>
      </w:r>
    </w:p>
    <w:p w14:paraId="5EE5AC2C" w14:textId="77777777" w:rsidR="003C5082" w:rsidRDefault="003C5082" w:rsidP="003C5082">
      <w:pPr>
        <w:pStyle w:val="L4"/>
      </w:pPr>
      <w:r w:rsidRPr="00C91A03">
        <w:t xml:space="preserve">Contracting Authority </w:t>
      </w:r>
      <w:r>
        <w:t>Personal Data strictly in accordance with the instructions of the Contracting Authority, which instructions shall be:</w:t>
      </w:r>
    </w:p>
    <w:p w14:paraId="2C0AEB21" w14:textId="77777777" w:rsidR="003C5082" w:rsidRDefault="003C5082" w:rsidP="003C5082">
      <w:pPr>
        <w:pStyle w:val="L5"/>
      </w:pPr>
      <w:r>
        <w:t>documented in writing; and</w:t>
      </w:r>
    </w:p>
    <w:p w14:paraId="39EB0DFB" w14:textId="77777777" w:rsidR="003C5082" w:rsidRPr="00F00809" w:rsidRDefault="003C5082" w:rsidP="003C5082">
      <w:pPr>
        <w:pStyle w:val="L5"/>
      </w:pPr>
      <w:r w:rsidRPr="00F00809">
        <w:t xml:space="preserve">given by </w:t>
      </w:r>
      <w:r>
        <w:t>an Authorised P</w:t>
      </w:r>
      <w:r w:rsidRPr="00F00809">
        <w:t xml:space="preserve">erson; </w:t>
      </w:r>
    </w:p>
    <w:p w14:paraId="09842A7B" w14:textId="77777777" w:rsidR="003C5082" w:rsidRPr="00F00809" w:rsidRDefault="003C5082" w:rsidP="003C5082">
      <w:pPr>
        <w:pStyle w:val="L4"/>
      </w:pPr>
      <w:r w:rsidRPr="00F00809">
        <w:t>in accordance with the nature</w:t>
      </w:r>
      <w:r>
        <w:t xml:space="preserve"> and purpose of the processing set out in Annex 2; and</w:t>
      </w:r>
    </w:p>
    <w:p w14:paraId="2E5E716C" w14:textId="77777777" w:rsidR="003C5082" w:rsidRPr="00F00809" w:rsidRDefault="003C5082" w:rsidP="003C5082">
      <w:pPr>
        <w:pStyle w:val="L4"/>
      </w:pPr>
      <w:r w:rsidRPr="00F00809">
        <w:t xml:space="preserve">the minimum volume of </w:t>
      </w:r>
      <w:r w:rsidRPr="00C91A03">
        <w:t xml:space="preserve">Contracting Authority </w:t>
      </w:r>
      <w:r>
        <w:t xml:space="preserve">Personal </w:t>
      </w:r>
      <w:r w:rsidRPr="00F00809">
        <w:t>Data which is strictly necessary for the performance of the Services;</w:t>
      </w:r>
    </w:p>
    <w:p w14:paraId="783213AC" w14:textId="77777777" w:rsidR="003C5082" w:rsidRDefault="003C5082" w:rsidP="003C5082">
      <w:pPr>
        <w:pStyle w:val="L3"/>
      </w:pPr>
      <w:bookmarkStart w:id="95" w:name="_Toc504492073"/>
      <w:r w:rsidRPr="00F00809">
        <w:t xml:space="preserve">it shall </w:t>
      </w:r>
      <w:proofErr w:type="gramStart"/>
      <w:r w:rsidRPr="00F00809">
        <w:t>comply at all</w:t>
      </w:r>
      <w:r>
        <w:t xml:space="preserve"> times</w:t>
      </w:r>
      <w:proofErr w:type="gramEnd"/>
      <w:r>
        <w:t xml:space="preserve"> with the Data Protection Law and shall ensure that any Processing of </w:t>
      </w:r>
      <w:r w:rsidRPr="00C91A03">
        <w:t xml:space="preserve">Contracting Authority </w:t>
      </w:r>
      <w:r>
        <w:t>Personal Data by the Contractor shall be carried out in full compliance with Data Protection Law;</w:t>
      </w:r>
      <w:bookmarkEnd w:id="95"/>
    </w:p>
    <w:p w14:paraId="3429ACB7" w14:textId="77777777" w:rsidR="003C5082" w:rsidRDefault="003C5082" w:rsidP="003C5082">
      <w:pPr>
        <w:pStyle w:val="L3"/>
      </w:pPr>
      <w:bookmarkStart w:id="96" w:name="_Toc504492074"/>
      <w:r>
        <w:t>it</w:t>
      </w:r>
      <w:r w:rsidRPr="00C876AB">
        <w:t xml:space="preserve"> shall inform </w:t>
      </w:r>
      <w:r>
        <w:t>the Contracting Authority</w:t>
      </w:r>
      <w:r w:rsidRPr="00C876AB">
        <w:t xml:space="preserve"> as soon as practicable if, in its opinion, it receives an instruction from </w:t>
      </w:r>
      <w:r>
        <w:t>the Contracting Authority</w:t>
      </w:r>
      <w:r w:rsidRPr="00C876AB">
        <w:t xml:space="preserve"> </w:t>
      </w:r>
      <w:r>
        <w:t xml:space="preserve">which </w:t>
      </w:r>
      <w:r w:rsidRPr="00C876AB">
        <w:t>infringes Data Protection Law</w:t>
      </w:r>
      <w:r>
        <w:t>;</w:t>
      </w:r>
    </w:p>
    <w:p w14:paraId="3DD3AC71" w14:textId="36234362" w:rsidR="003C5082" w:rsidRDefault="003C5082" w:rsidP="003C5082">
      <w:pPr>
        <w:pStyle w:val="L3"/>
      </w:pPr>
      <w:r>
        <w:t xml:space="preserve">it shall </w:t>
      </w:r>
      <w:r>
        <w:rPr>
          <w:lang w:val="en-GB"/>
        </w:rPr>
        <w:t xml:space="preserve">disclose </w:t>
      </w:r>
      <w:r w:rsidRPr="00C91A03">
        <w:t xml:space="preserve">Contracting Authority </w:t>
      </w:r>
      <w:r>
        <w:t xml:space="preserve">Personal </w:t>
      </w:r>
      <w:r>
        <w:rPr>
          <w:lang w:val="en-GB"/>
        </w:rPr>
        <w:t>Data</w:t>
      </w:r>
      <w:r w:rsidRPr="00C231C9">
        <w:rPr>
          <w:lang w:val="en-GB"/>
        </w:rPr>
        <w:t xml:space="preserve"> only to those </w:t>
      </w:r>
      <w:r>
        <w:rPr>
          <w:lang w:val="en-GB"/>
        </w:rPr>
        <w:t xml:space="preserve">members </w:t>
      </w:r>
      <w:r w:rsidRPr="00C231C9">
        <w:rPr>
          <w:lang w:val="en-GB"/>
        </w:rPr>
        <w:t xml:space="preserve">of </w:t>
      </w:r>
      <w:r>
        <w:rPr>
          <w:lang w:val="en-GB"/>
        </w:rPr>
        <w:t>its Personnel to whom</w:t>
      </w:r>
      <w:r w:rsidRPr="00C231C9">
        <w:rPr>
          <w:lang w:val="en-GB"/>
        </w:rPr>
        <w:t xml:space="preserve"> such disclosure is necessary for the exercise of its rights, and performance of its obligation</w:t>
      </w:r>
      <w:r>
        <w:rPr>
          <w:lang w:val="en-GB"/>
        </w:rPr>
        <w:t xml:space="preserve">s, under this Agreement and the Contract, and shall </w:t>
      </w:r>
      <w:r w:rsidRPr="00C231C9">
        <w:rPr>
          <w:lang w:val="en-GB"/>
        </w:rPr>
        <w:lastRenderedPageBreak/>
        <w:t>procure that such person</w:t>
      </w:r>
      <w:r>
        <w:rPr>
          <w:lang w:val="en-GB"/>
        </w:rPr>
        <w:t xml:space="preserve">s are made aware of, and agree </w:t>
      </w:r>
      <w:r w:rsidRPr="00C231C9">
        <w:rPr>
          <w:lang w:val="en-GB"/>
        </w:rPr>
        <w:t>i</w:t>
      </w:r>
      <w:r>
        <w:rPr>
          <w:lang w:val="en-GB"/>
        </w:rPr>
        <w:t>n writing</w:t>
      </w:r>
      <w:r w:rsidRPr="00C231C9">
        <w:rPr>
          <w:lang w:val="en-GB"/>
        </w:rPr>
        <w:t xml:space="preserve"> to observe the</w:t>
      </w:r>
      <w:r>
        <w:rPr>
          <w:lang w:val="en-GB"/>
        </w:rPr>
        <w:t xml:space="preserve"> obligations of confidentiality </w:t>
      </w:r>
      <w:r w:rsidRPr="00C231C9">
        <w:rPr>
          <w:lang w:val="en-GB"/>
        </w:rPr>
        <w:t>in Clause</w:t>
      </w:r>
      <w:r>
        <w:rPr>
          <w:lang w:val="en-GB"/>
        </w:rPr>
        <w:t xml:space="preserve"> </w:t>
      </w:r>
      <w:r>
        <w:rPr>
          <w:lang w:val="en-GB"/>
        </w:rPr>
        <w:fldChar w:fldCharType="begin"/>
      </w:r>
      <w:r>
        <w:rPr>
          <w:lang w:val="en-GB"/>
        </w:rPr>
        <w:instrText xml:space="preserve"> REF _Ref495055210 \r \h </w:instrText>
      </w:r>
      <w:r>
        <w:rPr>
          <w:lang w:val="en-GB"/>
        </w:rPr>
      </w:r>
      <w:r>
        <w:rPr>
          <w:lang w:val="en-GB"/>
        </w:rPr>
        <w:fldChar w:fldCharType="separate"/>
      </w:r>
      <w:r w:rsidR="002A64B4">
        <w:rPr>
          <w:lang w:val="en-GB"/>
        </w:rPr>
        <w:t>4</w:t>
      </w:r>
      <w:r>
        <w:rPr>
          <w:lang w:val="en-GB"/>
        </w:rPr>
        <w:fldChar w:fldCharType="end"/>
      </w:r>
      <w:r>
        <w:rPr>
          <w:lang w:val="en-GB"/>
        </w:rPr>
        <w:t xml:space="preserve"> and security in Clause </w:t>
      </w:r>
      <w:r>
        <w:rPr>
          <w:lang w:val="en-GB"/>
        </w:rPr>
        <w:fldChar w:fldCharType="begin"/>
      </w:r>
      <w:r>
        <w:rPr>
          <w:lang w:val="en-GB"/>
        </w:rPr>
        <w:instrText xml:space="preserve"> REF _Ref495054625 \r \h </w:instrText>
      </w:r>
      <w:r>
        <w:rPr>
          <w:lang w:val="en-GB"/>
        </w:rPr>
      </w:r>
      <w:r>
        <w:rPr>
          <w:lang w:val="en-GB"/>
        </w:rPr>
        <w:fldChar w:fldCharType="separate"/>
      </w:r>
      <w:r w:rsidR="002A64B4">
        <w:rPr>
          <w:lang w:val="en-GB"/>
        </w:rPr>
        <w:t>5</w:t>
      </w:r>
      <w:r>
        <w:rPr>
          <w:lang w:val="en-GB"/>
        </w:rPr>
        <w:fldChar w:fldCharType="end"/>
      </w:r>
      <w:r>
        <w:rPr>
          <w:lang w:val="en-GB"/>
        </w:rPr>
        <w:t>;</w:t>
      </w:r>
      <w:bookmarkEnd w:id="96"/>
    </w:p>
    <w:p w14:paraId="7C8B3B38" w14:textId="77777777" w:rsidR="003C5082" w:rsidRDefault="003C5082" w:rsidP="003C5082">
      <w:pPr>
        <w:pStyle w:val="L3"/>
      </w:pPr>
      <w:bookmarkStart w:id="97" w:name="_Toc504492075"/>
      <w:r>
        <w:t xml:space="preserve">it shall not sell, transfer, disclose or otherwise allow access to any </w:t>
      </w:r>
      <w:r w:rsidRPr="00C91A03">
        <w:t xml:space="preserve">Contracting Authority </w:t>
      </w:r>
      <w:r>
        <w:t>Personal Data to any party other than its Personnel, save where the prior written consent of the Contracting Authority has been obtained;</w:t>
      </w:r>
      <w:bookmarkEnd w:id="97"/>
    </w:p>
    <w:p w14:paraId="046BE130" w14:textId="77777777" w:rsidR="003C5082" w:rsidRDefault="003C5082" w:rsidP="003C5082">
      <w:pPr>
        <w:pStyle w:val="L3"/>
      </w:pPr>
      <w:bookmarkStart w:id="98" w:name="_Toc504492076"/>
      <w:r>
        <w:t xml:space="preserve">it shall not copy or maintain any </w:t>
      </w:r>
      <w:r w:rsidRPr="00C91A03">
        <w:t xml:space="preserve">Contracting Authority </w:t>
      </w:r>
      <w:r>
        <w:t>Personal Data on any other systems, application or other medium other than as required for the provision of the Services;</w:t>
      </w:r>
      <w:bookmarkEnd w:id="98"/>
    </w:p>
    <w:p w14:paraId="39AA9C12" w14:textId="77777777" w:rsidR="003C5082" w:rsidRDefault="003C5082" w:rsidP="003C5082">
      <w:pPr>
        <w:pStyle w:val="L3"/>
      </w:pPr>
      <w:bookmarkStart w:id="99" w:name="_Toc504492077"/>
      <w:r>
        <w:t xml:space="preserve">it shall not process and/or transfer any </w:t>
      </w:r>
      <w:r w:rsidRPr="00C91A03">
        <w:t xml:space="preserve">Contracting Authority </w:t>
      </w:r>
      <w:r>
        <w:t>Personal Data in or to any country outside the European Economic Area without the Contracting Authority’s prior written consent;</w:t>
      </w:r>
      <w:bookmarkEnd w:id="99"/>
      <w:r>
        <w:t xml:space="preserve"> </w:t>
      </w:r>
    </w:p>
    <w:p w14:paraId="613229C4" w14:textId="77777777" w:rsidR="003C5082" w:rsidRDefault="003C5082" w:rsidP="003C5082">
      <w:pPr>
        <w:pStyle w:val="L3"/>
      </w:pPr>
      <w:bookmarkStart w:id="100" w:name="_Toc504492078"/>
      <w:r>
        <w:t xml:space="preserve">it shall take all steps reasonably required to ensure that the </w:t>
      </w:r>
      <w:r w:rsidRPr="00C91A03">
        <w:t xml:space="preserve">Contracting Authority </w:t>
      </w:r>
      <w:r>
        <w:t>Personal Data is accurately recorded and kept up to date;</w:t>
      </w:r>
      <w:bookmarkEnd w:id="100"/>
      <w:r>
        <w:t xml:space="preserve"> </w:t>
      </w:r>
    </w:p>
    <w:p w14:paraId="5C792C21" w14:textId="77777777" w:rsidR="003C5082" w:rsidRDefault="003C5082" w:rsidP="003C5082">
      <w:pPr>
        <w:pStyle w:val="L3"/>
      </w:pPr>
      <w:bookmarkStart w:id="101" w:name="_Toc504492080"/>
      <w:r>
        <w:t>it shall not perform the Services in such a way as to cause the Contracting Authority to breach any of its obligations under Data Protection Law;</w:t>
      </w:r>
      <w:r w:rsidRPr="00957E49">
        <w:rPr>
          <w:lang w:val="en-GB"/>
        </w:rPr>
        <w:t xml:space="preserve"> </w:t>
      </w:r>
      <w:r>
        <w:rPr>
          <w:lang w:val="en-GB"/>
        </w:rPr>
        <w:t>and</w:t>
      </w:r>
      <w:bookmarkEnd w:id="101"/>
    </w:p>
    <w:p w14:paraId="2F9EC55B" w14:textId="77777777" w:rsidR="003C5082" w:rsidRDefault="003C5082" w:rsidP="003C5082">
      <w:pPr>
        <w:pStyle w:val="L3"/>
      </w:pPr>
      <w:bookmarkStart w:id="102" w:name="_Toc504492081"/>
      <w:r>
        <w:t xml:space="preserve">it shall make available to the Contracting Authority all information necessary to demonstrate its compliance with the obligations set out in Data Protection Law and shall allow the Contracting Authority </w:t>
      </w:r>
      <w:r w:rsidRPr="0059404B">
        <w:t xml:space="preserve">access </w:t>
      </w:r>
      <w:r>
        <w:t>to the Contractor’s premises, P</w:t>
      </w:r>
      <w:r w:rsidRPr="0059404B">
        <w:t>erso</w:t>
      </w:r>
      <w:r>
        <w:t>nnel and relevant records to the extent necessary to enable it to verify the Contractor’s compliance with Data Protection Law and its obligations under this Agreement.</w:t>
      </w:r>
      <w:bookmarkEnd w:id="102"/>
    </w:p>
    <w:p w14:paraId="790605F4" w14:textId="77777777" w:rsidR="003C5082" w:rsidRDefault="003C5082" w:rsidP="003C5082">
      <w:pPr>
        <w:pStyle w:val="L1"/>
      </w:pPr>
      <w:bookmarkStart w:id="103" w:name="_Ref495055210"/>
      <w:bookmarkStart w:id="104" w:name="_Toc504492082"/>
      <w:bookmarkStart w:id="105" w:name="_Toc504551520"/>
      <w:r>
        <w:t>Confidentiality</w:t>
      </w:r>
      <w:bookmarkEnd w:id="103"/>
      <w:bookmarkEnd w:id="104"/>
      <w:bookmarkEnd w:id="105"/>
    </w:p>
    <w:p w14:paraId="771F4FEF" w14:textId="77777777" w:rsidR="003C5082" w:rsidRPr="00C231C9" w:rsidRDefault="003C5082" w:rsidP="003C5082">
      <w:pPr>
        <w:pStyle w:val="L2"/>
        <w:rPr>
          <w:lang w:val="en-GB"/>
        </w:rPr>
      </w:pPr>
      <w:bookmarkStart w:id="106" w:name="_Ref223152937"/>
      <w:bookmarkStart w:id="107" w:name="_Toc504492083"/>
      <w:r w:rsidRPr="00D22C93">
        <w:rPr>
          <w:b/>
          <w:lang w:val="en-GB"/>
        </w:rPr>
        <w:t>Keep Confidential</w:t>
      </w:r>
      <w:r w:rsidRPr="00C231C9">
        <w:rPr>
          <w:lang w:val="en-GB"/>
        </w:rPr>
        <w:t xml:space="preserve">: </w:t>
      </w:r>
      <w:r>
        <w:rPr>
          <w:lang w:val="en-GB"/>
        </w:rPr>
        <w:t>Without prejudice to the provisions of Clause 19 of the Licence Agreement, the Contractor shall</w:t>
      </w:r>
      <w:r w:rsidRPr="00C231C9">
        <w:rPr>
          <w:lang w:val="en-GB"/>
        </w:rPr>
        <w:t xml:space="preserve"> keep confidential the Confidential Information and shall not, without the pr</w:t>
      </w:r>
      <w:r>
        <w:rPr>
          <w:lang w:val="en-GB"/>
        </w:rPr>
        <w:t>ior written consent of the Contracting Authority</w:t>
      </w:r>
      <w:r w:rsidRPr="00C231C9">
        <w:rPr>
          <w:lang w:val="en-GB"/>
        </w:rPr>
        <w:t>, use, disclose, copy or modify the Confidential Information other than as necessary for the exercise of its rights, and performance of its obligations, under this Agreement.</w:t>
      </w:r>
      <w:bookmarkEnd w:id="106"/>
      <w:bookmarkEnd w:id="107"/>
    </w:p>
    <w:p w14:paraId="074A6C0E" w14:textId="77777777" w:rsidR="003C5082" w:rsidRPr="00E46477" w:rsidRDefault="003C5082" w:rsidP="003C5082">
      <w:pPr>
        <w:pStyle w:val="L2"/>
      </w:pPr>
      <w:bookmarkStart w:id="108" w:name="_Toc504492084"/>
      <w:r w:rsidRPr="00D22C93">
        <w:rPr>
          <w:b/>
          <w:lang w:val="en-GB"/>
        </w:rPr>
        <w:t>Notify Misuse</w:t>
      </w:r>
      <w:r w:rsidRPr="00C231C9">
        <w:rPr>
          <w:lang w:val="en-GB"/>
        </w:rPr>
        <w:t xml:space="preserve">: </w:t>
      </w:r>
      <w:r>
        <w:rPr>
          <w:lang w:val="en-GB"/>
        </w:rPr>
        <w:t>The Contractor</w:t>
      </w:r>
      <w:r w:rsidRPr="00C231C9">
        <w:rPr>
          <w:lang w:val="en-GB"/>
        </w:rPr>
        <w:t xml:space="preserve"> shall give notice to </w:t>
      </w:r>
      <w:r>
        <w:rPr>
          <w:lang w:val="en-GB"/>
        </w:rPr>
        <w:t>the Contracting Authority</w:t>
      </w:r>
      <w:r w:rsidRPr="00C231C9">
        <w:rPr>
          <w:lang w:val="en-GB"/>
        </w:rPr>
        <w:t xml:space="preserve"> of any unauthorised use, disclosure, theft or other loss of </w:t>
      </w:r>
      <w:r>
        <w:rPr>
          <w:lang w:val="en-GB"/>
        </w:rPr>
        <w:t xml:space="preserve">the </w:t>
      </w:r>
      <w:r w:rsidRPr="00C231C9">
        <w:rPr>
          <w:lang w:val="en-GB"/>
        </w:rPr>
        <w:t>Confidential Inform</w:t>
      </w:r>
      <w:r>
        <w:rPr>
          <w:lang w:val="en-GB"/>
        </w:rPr>
        <w:t xml:space="preserve">ation </w:t>
      </w:r>
      <w:r w:rsidRPr="00C231C9">
        <w:rPr>
          <w:lang w:val="en-GB"/>
        </w:rPr>
        <w:t xml:space="preserve">immediately upon </w:t>
      </w:r>
      <w:r>
        <w:rPr>
          <w:lang w:val="en-GB"/>
        </w:rPr>
        <w:t>but not later than 24 (twenty-four) hours</w:t>
      </w:r>
      <w:r w:rsidRPr="00C231C9">
        <w:rPr>
          <w:lang w:val="en-GB"/>
        </w:rPr>
        <w:t xml:space="preserve"> </w:t>
      </w:r>
      <w:r>
        <w:rPr>
          <w:lang w:val="en-GB"/>
        </w:rPr>
        <w:t xml:space="preserve">after </w:t>
      </w:r>
      <w:r w:rsidRPr="00C231C9">
        <w:rPr>
          <w:lang w:val="en-GB"/>
        </w:rPr>
        <w:t>becoming aware of it.</w:t>
      </w:r>
      <w:bookmarkEnd w:id="108"/>
    </w:p>
    <w:p w14:paraId="4D1FFBAC" w14:textId="77777777" w:rsidR="003C5082" w:rsidRPr="008411A2" w:rsidRDefault="003C5082" w:rsidP="003C5082">
      <w:pPr>
        <w:pStyle w:val="L2"/>
      </w:pPr>
      <w:bookmarkStart w:id="109" w:name="_Toc504492085"/>
      <w:r w:rsidRPr="004B7B26">
        <w:rPr>
          <w:b/>
          <w:lang w:val="en-GB"/>
        </w:rPr>
        <w:t>Mandatory Disclosure</w:t>
      </w:r>
      <w:r w:rsidRPr="00C231C9">
        <w:rPr>
          <w:lang w:val="en-GB"/>
        </w:rPr>
        <w:t xml:space="preserve">: If </w:t>
      </w:r>
      <w:r>
        <w:rPr>
          <w:lang w:val="en-GB"/>
        </w:rPr>
        <w:t>the Contractor</w:t>
      </w:r>
      <w:r w:rsidRPr="00C231C9">
        <w:rPr>
          <w:lang w:val="en-GB"/>
        </w:rPr>
        <w:t xml:space="preserve"> is required by law or by any order of any court or governmental or regulatory authority to disclose the Confidential Information, it shall promptly notify </w:t>
      </w:r>
      <w:r>
        <w:rPr>
          <w:lang w:val="en-GB"/>
        </w:rPr>
        <w:t>the Contracting Authority</w:t>
      </w:r>
      <w:r w:rsidRPr="00C231C9">
        <w:rPr>
          <w:lang w:val="en-GB"/>
        </w:rPr>
        <w:t xml:space="preserve"> of receipt of notice of that requirement and, at the request and cost of </w:t>
      </w:r>
      <w:r>
        <w:rPr>
          <w:lang w:val="en-GB"/>
        </w:rPr>
        <w:t>the Contracting Authority</w:t>
      </w:r>
      <w:r w:rsidRPr="00C231C9">
        <w:rPr>
          <w:lang w:val="en-GB"/>
        </w:rPr>
        <w:t xml:space="preserve">, </w:t>
      </w:r>
      <w:r>
        <w:rPr>
          <w:lang w:val="en-GB"/>
        </w:rPr>
        <w:t>shall</w:t>
      </w:r>
      <w:r w:rsidRPr="00C231C9">
        <w:rPr>
          <w:lang w:val="en-GB"/>
        </w:rPr>
        <w:t xml:space="preserve"> assist it in opposing any such disclosure.</w:t>
      </w:r>
      <w:bookmarkEnd w:id="109"/>
    </w:p>
    <w:p w14:paraId="5F06E43A" w14:textId="77777777" w:rsidR="003C5082" w:rsidRPr="00CF3E15" w:rsidRDefault="003C5082" w:rsidP="003C5082">
      <w:pPr>
        <w:pStyle w:val="L2"/>
      </w:pPr>
      <w:r w:rsidRPr="00A66FEA">
        <w:rPr>
          <w:b/>
          <w:lang w:val="en-GB"/>
        </w:rPr>
        <w:t>Freedom of Information</w:t>
      </w:r>
      <w:r w:rsidRPr="008411A2">
        <w:t>:</w:t>
      </w:r>
      <w:r>
        <w:t xml:space="preserve"> </w:t>
      </w:r>
      <w:r w:rsidRPr="00D94D1F">
        <w:t xml:space="preserve">The </w:t>
      </w:r>
      <w:r w:rsidRPr="00A66FEA">
        <w:rPr>
          <w:lang w:val="en-GB"/>
        </w:rPr>
        <w:t xml:space="preserve">Contractor </w:t>
      </w:r>
      <w:r w:rsidRPr="00D94D1F">
        <w:t xml:space="preserve">acknowledges that the </w:t>
      </w:r>
      <w:r w:rsidRPr="00A66FEA">
        <w:rPr>
          <w:lang w:val="en-GB"/>
        </w:rPr>
        <w:t>Contracting Authority</w:t>
      </w:r>
      <w:r w:rsidRPr="00D94D1F">
        <w:t xml:space="preserve"> is subject to the Freedom of Information Act 2014 and the European Communities (Access to </w:t>
      </w:r>
      <w:r w:rsidRPr="00D94D1F">
        <w:lastRenderedPageBreak/>
        <w:t xml:space="preserve">Information on the Environment) Regulations 2007 to 2014.  Information furnished to the </w:t>
      </w:r>
      <w:r w:rsidRPr="00A66FEA">
        <w:rPr>
          <w:lang w:val="en-GB"/>
        </w:rPr>
        <w:t>Contracting Authority</w:t>
      </w:r>
      <w:r w:rsidRPr="00D94D1F">
        <w:t xml:space="preserve"> by the </w:t>
      </w:r>
      <w:r w:rsidRPr="00A66FEA">
        <w:rPr>
          <w:lang w:val="en-GB"/>
        </w:rPr>
        <w:t xml:space="preserve">Contractor </w:t>
      </w:r>
      <w:r w:rsidRPr="00D94D1F">
        <w:t xml:space="preserve">may be released pursuant to the </w:t>
      </w:r>
      <w:r w:rsidRPr="00A66FEA">
        <w:rPr>
          <w:lang w:val="en-GB"/>
        </w:rPr>
        <w:t xml:space="preserve">Contracting Authority’s </w:t>
      </w:r>
      <w:r w:rsidRPr="00D94D1F">
        <w:t xml:space="preserve">statutory obligations.  If the </w:t>
      </w:r>
      <w:r w:rsidRPr="00A66FEA">
        <w:rPr>
          <w:lang w:val="en-GB"/>
        </w:rPr>
        <w:t xml:space="preserve">Contractor </w:t>
      </w:r>
      <w:r w:rsidRPr="00D94D1F">
        <w:t xml:space="preserve">considers that any of the information supplied by it to the </w:t>
      </w:r>
      <w:r w:rsidRPr="00A66FEA">
        <w:rPr>
          <w:lang w:val="en-GB"/>
        </w:rPr>
        <w:t>Contracting Authority</w:t>
      </w:r>
      <w:r w:rsidRPr="00D94D1F">
        <w:t xml:space="preserve"> under this Agreement should not be disclosed because of its sensitivity it should, when providing the information, indicate this and specify the reason for its sensitivity.  The </w:t>
      </w:r>
      <w:r w:rsidRPr="00A66FEA">
        <w:rPr>
          <w:lang w:val="en-GB"/>
        </w:rPr>
        <w:t>Contracting Authority</w:t>
      </w:r>
      <w:r w:rsidRPr="00D94D1F">
        <w:t xml:space="preserve"> will consult the </w:t>
      </w:r>
      <w:r w:rsidRPr="00A66FEA">
        <w:rPr>
          <w:lang w:val="en-GB"/>
        </w:rPr>
        <w:t xml:space="preserve">Contractor </w:t>
      </w:r>
      <w:r w:rsidRPr="00D94D1F">
        <w:t xml:space="preserve">about this sensitive information before </w:t>
      </w:r>
      <w:proofErr w:type="gramStart"/>
      <w:r w:rsidRPr="00D94D1F">
        <w:t>making a decision</w:t>
      </w:r>
      <w:proofErr w:type="gramEnd"/>
      <w:r w:rsidRPr="00D94D1F">
        <w:t xml:space="preserve"> on any request received under the above legislation. The </w:t>
      </w:r>
      <w:r w:rsidRPr="00A66FEA">
        <w:rPr>
          <w:lang w:val="en-GB"/>
        </w:rPr>
        <w:t>Contracting Authority</w:t>
      </w:r>
      <w:r w:rsidRPr="00D94D1F">
        <w:t xml:space="preserve"> accepts no liability whatsoever in respect of any information provided which is subsequently released (irrespective of notification) or in respect of any consequential damage suffered </w:t>
      </w:r>
      <w:proofErr w:type="gramStart"/>
      <w:r w:rsidRPr="00D94D1F">
        <w:t>as a result of</w:t>
      </w:r>
      <w:proofErr w:type="gramEnd"/>
      <w:r w:rsidRPr="00D94D1F">
        <w:t xml:space="preserve"> such obligations.</w:t>
      </w:r>
    </w:p>
    <w:p w14:paraId="266E70BF" w14:textId="77777777" w:rsidR="003C5082" w:rsidRDefault="003C5082" w:rsidP="003C5082">
      <w:pPr>
        <w:pStyle w:val="L1"/>
      </w:pPr>
      <w:bookmarkStart w:id="110" w:name="_Toc388448602"/>
      <w:bookmarkStart w:id="111" w:name="_Ref495054625"/>
      <w:bookmarkStart w:id="112" w:name="_Toc504492086"/>
      <w:bookmarkStart w:id="113" w:name="_Toc504551521"/>
      <w:r>
        <w:t>Security</w:t>
      </w:r>
      <w:bookmarkEnd w:id="110"/>
      <w:bookmarkEnd w:id="111"/>
      <w:bookmarkEnd w:id="112"/>
      <w:bookmarkEnd w:id="113"/>
    </w:p>
    <w:p w14:paraId="75E80389" w14:textId="77777777" w:rsidR="003C5082" w:rsidRDefault="003C5082" w:rsidP="003C5082">
      <w:pPr>
        <w:pStyle w:val="L2"/>
      </w:pPr>
      <w:bookmarkStart w:id="114" w:name="_Toc504492087"/>
      <w:r w:rsidRPr="00BF5409">
        <w:rPr>
          <w:b/>
        </w:rPr>
        <w:t>Implement Appropriate Security Measures</w:t>
      </w:r>
      <w:r>
        <w:t xml:space="preserve">: The Contractor </w:t>
      </w:r>
      <w:r w:rsidRPr="00D655BE">
        <w:t xml:space="preserve">shall </w:t>
      </w:r>
      <w:r>
        <w:t>implement Appropriate Security M</w:t>
      </w:r>
      <w:r w:rsidRPr="00D655BE">
        <w:t xml:space="preserve">easures to prevent </w:t>
      </w:r>
      <w:r>
        <w:t xml:space="preserve">accidental or unauthorised, loss, destruction, damage, alteration, disclosure or unlawful or </w:t>
      </w:r>
      <w:r w:rsidRPr="00D655BE">
        <w:t>unauthorised access to</w:t>
      </w:r>
      <w:r>
        <w:t xml:space="preserve"> </w:t>
      </w:r>
      <w:r w:rsidRPr="00D655BE">
        <w:t xml:space="preserve">any </w:t>
      </w:r>
      <w:r w:rsidRPr="00C91A03">
        <w:t xml:space="preserve">Contracting Authority </w:t>
      </w:r>
      <w:r>
        <w:t xml:space="preserve">Personal </w:t>
      </w:r>
      <w:r w:rsidRPr="00D655BE">
        <w:t xml:space="preserve">Data in the custody of </w:t>
      </w:r>
      <w:r>
        <w:t>the Contractor</w:t>
      </w:r>
      <w:r w:rsidRPr="00D655BE">
        <w:t xml:space="preserve">, and </w:t>
      </w:r>
      <w:r>
        <w:t xml:space="preserve">the Contractor </w:t>
      </w:r>
      <w:r w:rsidRPr="00D655BE">
        <w:t xml:space="preserve">shall </w:t>
      </w:r>
      <w:r>
        <w:t>ensure that its P</w:t>
      </w:r>
      <w:r w:rsidRPr="00D655BE">
        <w:t>ersonnel are aware of and comply with those measures.</w:t>
      </w:r>
      <w:bookmarkEnd w:id="114"/>
    </w:p>
    <w:p w14:paraId="60DC88CB" w14:textId="77777777" w:rsidR="003C5082" w:rsidRDefault="003C5082" w:rsidP="003C5082">
      <w:pPr>
        <w:pStyle w:val="L1"/>
      </w:pPr>
      <w:bookmarkStart w:id="115" w:name="_Toc388448603"/>
      <w:bookmarkStart w:id="116" w:name="_Toc504492089"/>
      <w:bookmarkStart w:id="117" w:name="_Ref504494269"/>
      <w:bookmarkStart w:id="118" w:name="_Ref504549189"/>
      <w:bookmarkStart w:id="119" w:name="_Toc504551522"/>
      <w:r>
        <w:t>Personal Data Breach</w:t>
      </w:r>
      <w:bookmarkEnd w:id="115"/>
      <w:bookmarkEnd w:id="116"/>
      <w:bookmarkEnd w:id="117"/>
      <w:bookmarkEnd w:id="118"/>
      <w:bookmarkEnd w:id="119"/>
    </w:p>
    <w:p w14:paraId="0778AE7D" w14:textId="77777777" w:rsidR="003C5082" w:rsidRPr="00342952" w:rsidRDefault="003C5082" w:rsidP="003C5082">
      <w:pPr>
        <w:pStyle w:val="L2"/>
      </w:pPr>
      <w:bookmarkStart w:id="120" w:name="_Toc504492090"/>
      <w:r w:rsidRPr="005F7E1F">
        <w:rPr>
          <w:b/>
          <w:lang w:val="en-GB"/>
        </w:rPr>
        <w:t>Notify Breach</w:t>
      </w:r>
      <w:r w:rsidRPr="005F7E1F">
        <w:rPr>
          <w:lang w:val="en-GB"/>
        </w:rPr>
        <w:t xml:space="preserve">: The Contractor shall promptly but not later than 24 (twenty-four) hours after becoming aware of it, or as applicable of its </w:t>
      </w:r>
      <w:r>
        <w:rPr>
          <w:lang w:val="en-GB"/>
        </w:rPr>
        <w:t>s</w:t>
      </w:r>
      <w:r w:rsidRPr="005F7E1F">
        <w:rPr>
          <w:lang w:val="en-GB"/>
        </w:rPr>
        <w:t>ub-</w:t>
      </w:r>
      <w:r>
        <w:rPr>
          <w:lang w:val="en-GB"/>
        </w:rPr>
        <w:t>c</w:t>
      </w:r>
      <w:r w:rsidRPr="005F7E1F">
        <w:rPr>
          <w:lang w:val="en-GB"/>
        </w:rPr>
        <w:t xml:space="preserve">ontractor becoming aware of it, notify the Contracting Authority of a Personal Data Breach within their respective organisations which affects any </w:t>
      </w:r>
      <w:r>
        <w:rPr>
          <w:lang w:val="en-GB"/>
        </w:rPr>
        <w:t>Contracting Authority</w:t>
      </w:r>
      <w:r w:rsidRPr="005F7E1F">
        <w:rPr>
          <w:lang w:val="en-GB"/>
        </w:rPr>
        <w:t xml:space="preserve"> Personal Data which is Processed by the </w:t>
      </w:r>
      <w:r>
        <w:rPr>
          <w:lang w:val="en-GB"/>
        </w:rPr>
        <w:t>Contractor</w:t>
      </w:r>
      <w:r w:rsidRPr="005F7E1F">
        <w:rPr>
          <w:lang w:val="en-GB"/>
        </w:rPr>
        <w:t xml:space="preserve"> or (as applicable) their </w:t>
      </w:r>
      <w:r>
        <w:rPr>
          <w:lang w:val="en-GB"/>
        </w:rPr>
        <w:t>s</w:t>
      </w:r>
      <w:r w:rsidRPr="005F7E1F">
        <w:rPr>
          <w:lang w:val="en-GB"/>
        </w:rPr>
        <w:t>ub-</w:t>
      </w:r>
      <w:r>
        <w:rPr>
          <w:lang w:val="en-GB"/>
        </w:rPr>
        <w:t>contractors</w:t>
      </w:r>
      <w:r w:rsidRPr="005F7E1F">
        <w:rPr>
          <w:lang w:val="en-GB"/>
        </w:rPr>
        <w:t>.</w:t>
      </w:r>
      <w:bookmarkEnd w:id="120"/>
    </w:p>
    <w:p w14:paraId="3BCAA39D" w14:textId="77777777" w:rsidR="003C5082" w:rsidRDefault="003C5082" w:rsidP="003C5082">
      <w:pPr>
        <w:pStyle w:val="L2"/>
      </w:pPr>
      <w:bookmarkStart w:id="121" w:name="_Toc504492091"/>
      <w:r>
        <w:rPr>
          <w:b/>
        </w:rPr>
        <w:t>Obligations in C</w:t>
      </w:r>
      <w:r w:rsidRPr="00BE2C4F">
        <w:rPr>
          <w:b/>
        </w:rPr>
        <w:t xml:space="preserve">ase of </w:t>
      </w:r>
      <w:r>
        <w:rPr>
          <w:b/>
        </w:rPr>
        <w:t>B</w:t>
      </w:r>
      <w:r w:rsidRPr="00BE2C4F">
        <w:rPr>
          <w:b/>
        </w:rPr>
        <w:t>reach</w:t>
      </w:r>
      <w:r>
        <w:t xml:space="preserve">: </w:t>
      </w:r>
      <w:r w:rsidRPr="00342952">
        <w:t xml:space="preserve">In the event of any </w:t>
      </w:r>
      <w:r>
        <w:t>Personal Data B</w:t>
      </w:r>
      <w:r w:rsidRPr="00342952">
        <w:t>reach,</w:t>
      </w:r>
      <w:r>
        <w:t xml:space="preserve"> the Contractor shall:</w:t>
      </w:r>
      <w:bookmarkEnd w:id="121"/>
      <w:r w:rsidRPr="00342952">
        <w:t xml:space="preserve"> </w:t>
      </w:r>
    </w:p>
    <w:p w14:paraId="67F38C55" w14:textId="77777777" w:rsidR="003C5082" w:rsidRDefault="003C5082" w:rsidP="003C5082">
      <w:pPr>
        <w:pStyle w:val="L3"/>
      </w:pPr>
      <w:bookmarkStart w:id="122" w:name="_Toc504492092"/>
      <w:r>
        <w:t>when notifying the Contracting Authority of a Personal Data Breach, ensure the notification includes, at a minimum, the information listed in Article 33(3) of the GDPR;</w:t>
      </w:r>
    </w:p>
    <w:p w14:paraId="055B91F8" w14:textId="77777777" w:rsidR="003C5082" w:rsidRPr="00342952" w:rsidRDefault="003C5082" w:rsidP="003C5082">
      <w:pPr>
        <w:pStyle w:val="L3"/>
      </w:pPr>
      <w:r w:rsidRPr="00342952">
        <w:t xml:space="preserve">take prompt action at its own expense </w:t>
      </w:r>
      <w:r>
        <w:t xml:space="preserve">on the instruction of the Contracting Authority </w:t>
      </w:r>
      <w:r w:rsidRPr="00342952">
        <w:t>to</w:t>
      </w:r>
      <w:r>
        <w:t xml:space="preserve"> remedy the cause of the Personal Data Breach;</w:t>
      </w:r>
      <w:bookmarkEnd w:id="122"/>
      <w:r>
        <w:t xml:space="preserve"> </w:t>
      </w:r>
    </w:p>
    <w:p w14:paraId="24FB7897" w14:textId="77777777" w:rsidR="003C5082" w:rsidRPr="00342952" w:rsidRDefault="003C5082" w:rsidP="003C5082">
      <w:pPr>
        <w:pStyle w:val="L3"/>
      </w:pPr>
      <w:bookmarkStart w:id="123" w:name="_Toc504492093"/>
      <w:r w:rsidRPr="00342952">
        <w:t>bear the costs of inv</w:t>
      </w:r>
      <w:r>
        <w:t>estigation into said Personal Data Breach;</w:t>
      </w:r>
      <w:bookmarkEnd w:id="123"/>
      <w:r>
        <w:t xml:space="preserve"> </w:t>
      </w:r>
    </w:p>
    <w:p w14:paraId="5E4DF3BF" w14:textId="77777777" w:rsidR="003C5082" w:rsidRDefault="003C5082" w:rsidP="003C5082">
      <w:pPr>
        <w:pStyle w:val="L3"/>
      </w:pPr>
      <w:bookmarkStart w:id="124" w:name="_Toc504492094"/>
      <w:r w:rsidRPr="00342952">
        <w:t>promptly, at its own expense</w:t>
      </w:r>
      <w:r>
        <w:t>,</w:t>
      </w:r>
      <w:r w:rsidRPr="00342952">
        <w:t xml:space="preserve"> provide </w:t>
      </w:r>
      <w:r>
        <w:t xml:space="preserve">the Contracting Authority </w:t>
      </w:r>
      <w:r w:rsidRPr="00342952">
        <w:t>on request with all information required</w:t>
      </w:r>
      <w:r>
        <w:t xml:space="preserve"> to fulfil its obligations, as d</w:t>
      </w:r>
      <w:r w:rsidRPr="00342952">
        <w:t xml:space="preserve">ata </w:t>
      </w:r>
      <w:r>
        <w:t>c</w:t>
      </w:r>
      <w:r w:rsidRPr="00342952">
        <w:t xml:space="preserve">ontroller, under </w:t>
      </w:r>
      <w:r>
        <w:t>Data Protection Laws;</w:t>
      </w:r>
      <w:r w:rsidRPr="00543B35">
        <w:t xml:space="preserve"> </w:t>
      </w:r>
      <w:r>
        <w:t>and</w:t>
      </w:r>
      <w:bookmarkEnd w:id="124"/>
    </w:p>
    <w:p w14:paraId="6F8CDDBF" w14:textId="77777777" w:rsidR="003C5082" w:rsidRDefault="003C5082" w:rsidP="003C5082">
      <w:pPr>
        <w:pStyle w:val="L3"/>
      </w:pPr>
      <w:bookmarkStart w:id="125" w:name="_Toc504492095"/>
      <w:r w:rsidRPr="00342952">
        <w:t>promptly, at its own expense</w:t>
      </w:r>
      <w:r>
        <w:t>,</w:t>
      </w:r>
      <w:r w:rsidRPr="00342952">
        <w:t xml:space="preserve"> </w:t>
      </w:r>
      <w:r>
        <w:t>assist</w:t>
      </w:r>
      <w:r w:rsidRPr="00342952">
        <w:t xml:space="preserve"> </w:t>
      </w:r>
      <w:r>
        <w:t>the Contracting Authority in complying with its obligations under Articles 32 to 36 of the GDPR.</w:t>
      </w:r>
      <w:bookmarkEnd w:id="125"/>
    </w:p>
    <w:p w14:paraId="0A23CFCB" w14:textId="77777777" w:rsidR="003C5082" w:rsidRPr="00D51F75" w:rsidRDefault="003C5082" w:rsidP="003C5082">
      <w:pPr>
        <w:pStyle w:val="L1"/>
      </w:pPr>
      <w:bookmarkStart w:id="126" w:name="_Toc388448604"/>
      <w:bookmarkStart w:id="127" w:name="_Toc504492096"/>
      <w:bookmarkStart w:id="128" w:name="_Ref504494273"/>
      <w:bookmarkStart w:id="129" w:name="_Toc504551523"/>
      <w:r>
        <w:lastRenderedPageBreak/>
        <w:t>Data Subject Requests</w:t>
      </w:r>
      <w:bookmarkEnd w:id="126"/>
      <w:r>
        <w:t xml:space="preserve"> and Complaints</w:t>
      </w:r>
      <w:bookmarkEnd w:id="127"/>
      <w:bookmarkEnd w:id="128"/>
      <w:bookmarkEnd w:id="129"/>
    </w:p>
    <w:p w14:paraId="1AE74556" w14:textId="77777777" w:rsidR="003C5082" w:rsidRDefault="003C5082" w:rsidP="003C5082">
      <w:pPr>
        <w:pStyle w:val="L2"/>
      </w:pPr>
      <w:bookmarkStart w:id="130" w:name="_Toc504492097"/>
      <w:r w:rsidRPr="00964ABA">
        <w:rPr>
          <w:b/>
        </w:rPr>
        <w:t>Notification</w:t>
      </w:r>
      <w:r>
        <w:t xml:space="preserve">: The Contractor </w:t>
      </w:r>
      <w:r w:rsidRPr="00D655BE">
        <w:t xml:space="preserve">shall promptly notify </w:t>
      </w:r>
      <w:r>
        <w:t xml:space="preserve">the Contracting Authority </w:t>
      </w:r>
      <w:r w:rsidRPr="00D655BE">
        <w:t xml:space="preserve">of </w:t>
      </w:r>
      <w:r>
        <w:t xml:space="preserve">any </w:t>
      </w:r>
      <w:r w:rsidRPr="00D655BE">
        <w:t xml:space="preserve">request from a data subject </w:t>
      </w:r>
      <w:r>
        <w:t>to exercise any of his or her rights under</w:t>
      </w:r>
      <w:r w:rsidRPr="00D655BE">
        <w:t xml:space="preserve"> </w:t>
      </w:r>
      <w:r>
        <w:t>Data Protection Law</w:t>
      </w:r>
      <w:r w:rsidRPr="00D655BE">
        <w:t xml:space="preserve"> </w:t>
      </w:r>
      <w:r>
        <w:t>or any complaint from any data subject</w:t>
      </w:r>
      <w:r w:rsidRPr="00D655BE">
        <w:t>.</w:t>
      </w:r>
      <w:bookmarkEnd w:id="130"/>
      <w:r w:rsidRPr="00D655BE">
        <w:t xml:space="preserve"> </w:t>
      </w:r>
    </w:p>
    <w:p w14:paraId="355BBCA0" w14:textId="77777777" w:rsidR="003C5082" w:rsidRDefault="003C5082" w:rsidP="003C5082">
      <w:pPr>
        <w:pStyle w:val="L2"/>
      </w:pPr>
      <w:bookmarkStart w:id="131" w:name="_Toc504492098"/>
      <w:r w:rsidRPr="00BF51D5">
        <w:rPr>
          <w:b/>
        </w:rPr>
        <w:t>No Accession</w:t>
      </w:r>
      <w:r>
        <w:t xml:space="preserve">: The Contractor </w:t>
      </w:r>
      <w:r w:rsidRPr="00D655BE">
        <w:t xml:space="preserve">shall not accede to any such request </w:t>
      </w:r>
      <w:r>
        <w:t xml:space="preserve">or deal with any complaint </w:t>
      </w:r>
      <w:r w:rsidRPr="00D655BE">
        <w:t xml:space="preserve">except on the </w:t>
      </w:r>
      <w:r>
        <w:t xml:space="preserve">written </w:t>
      </w:r>
      <w:r w:rsidRPr="00D655BE">
        <w:t xml:space="preserve">instructions of </w:t>
      </w:r>
      <w:r>
        <w:t>the Contracting Authority</w:t>
      </w:r>
      <w:r w:rsidRPr="00D655BE">
        <w:t>.</w:t>
      </w:r>
      <w:bookmarkEnd w:id="131"/>
    </w:p>
    <w:p w14:paraId="1B600B70" w14:textId="77777777" w:rsidR="003C5082" w:rsidRDefault="003C5082" w:rsidP="003C5082">
      <w:pPr>
        <w:pStyle w:val="L2"/>
      </w:pPr>
      <w:bookmarkStart w:id="132" w:name="_Toc504492099"/>
      <w:r>
        <w:rPr>
          <w:b/>
        </w:rPr>
        <w:t>Assistance</w:t>
      </w:r>
      <w:r w:rsidRPr="002A4754">
        <w:t>:</w:t>
      </w:r>
      <w:r>
        <w:t xml:space="preserve"> The Contractor shall, </w:t>
      </w:r>
      <w:r w:rsidRPr="00342952">
        <w:t>at its own expense</w:t>
      </w:r>
      <w:r>
        <w:t>, on request by the Contracting Authority and taking into account the nature of the processing, assist the Contracting Authority by appropriate technical and organisational measures, for the fulfilment of the Contracting Authority’s obligation to respond to requests for exercising the data subject’s rights under Data Protection Law.</w:t>
      </w:r>
      <w:bookmarkEnd w:id="132"/>
      <w:r>
        <w:t xml:space="preserve"> </w:t>
      </w:r>
    </w:p>
    <w:p w14:paraId="4EA37BD6" w14:textId="77777777" w:rsidR="003C5082" w:rsidRDefault="003C5082" w:rsidP="003C5082">
      <w:pPr>
        <w:pStyle w:val="L1"/>
      </w:pPr>
      <w:bookmarkStart w:id="133" w:name="_Toc388448605"/>
      <w:bookmarkStart w:id="134" w:name="_Toc504492100"/>
      <w:bookmarkStart w:id="135" w:name="_Ref504494279"/>
      <w:bookmarkStart w:id="136" w:name="_Toc504551524"/>
      <w:r>
        <w:t>Destruction and Delivery of Data</w:t>
      </w:r>
      <w:bookmarkEnd w:id="133"/>
      <w:bookmarkEnd w:id="134"/>
      <w:bookmarkEnd w:id="135"/>
      <w:bookmarkEnd w:id="136"/>
    </w:p>
    <w:p w14:paraId="70D2AAC3" w14:textId="77777777" w:rsidR="003C5082" w:rsidRPr="001E13F9" w:rsidRDefault="003C5082" w:rsidP="003C5082">
      <w:pPr>
        <w:pStyle w:val="Para2"/>
      </w:pPr>
      <w:r>
        <w:t xml:space="preserve">At any time during the course of the provision of the Services, or upon termination of this Agreement, the Contractor shall, upon the request of the Contracting Authority, immediately securely deliver to the Contracting Authority or destroy all </w:t>
      </w:r>
      <w:r w:rsidRPr="00C91A03">
        <w:t xml:space="preserve">Contracting Authority </w:t>
      </w:r>
      <w:r>
        <w:t xml:space="preserve">Personal Data as may be requested by the Contracting Authority and shall certify such destruction or delivery in writing to the Contracting Authority on request from time to time. </w:t>
      </w:r>
    </w:p>
    <w:p w14:paraId="5CEDFBDD" w14:textId="77777777" w:rsidR="003C5082" w:rsidRDefault="003C5082" w:rsidP="003C5082">
      <w:pPr>
        <w:pStyle w:val="L1"/>
      </w:pPr>
      <w:bookmarkStart w:id="137" w:name="_Ref504550454"/>
      <w:bookmarkStart w:id="138" w:name="_Toc504551525"/>
      <w:bookmarkStart w:id="139" w:name="_Toc388448606"/>
      <w:bookmarkStart w:id="140" w:name="_Ref495332140"/>
      <w:bookmarkStart w:id="141" w:name="_Toc504492101"/>
      <w:bookmarkStart w:id="142" w:name="_Ref504494285"/>
      <w:r>
        <w:t>Insurance</w:t>
      </w:r>
      <w:bookmarkEnd w:id="137"/>
      <w:bookmarkEnd w:id="138"/>
    </w:p>
    <w:p w14:paraId="30E44565" w14:textId="77777777" w:rsidR="003C5082" w:rsidRPr="009B4136" w:rsidRDefault="003C5082" w:rsidP="003C5082">
      <w:pPr>
        <w:pStyle w:val="L2"/>
      </w:pPr>
      <w:r>
        <w:rPr>
          <w:b/>
        </w:rPr>
        <w:t>General</w:t>
      </w:r>
      <w:r>
        <w:t xml:space="preserve">: </w:t>
      </w:r>
      <w:r w:rsidRPr="00D0585E">
        <w:t xml:space="preserve">During the Term of this Agreement (and for one year thereafter) </w:t>
      </w:r>
      <w:r>
        <w:t>the Contractor</w:t>
      </w:r>
      <w:r w:rsidRPr="00D0585E">
        <w:t xml:space="preserve"> shall ma</w:t>
      </w:r>
      <w:r>
        <w:t>intain in full force and effect</w:t>
      </w:r>
      <w:r w:rsidRPr="00D0585E">
        <w:t xml:space="preserve"> </w:t>
      </w:r>
      <w:r>
        <w:t xml:space="preserve">(at its own expense) general liability insurance in such indemnity amounts and subject to such elements of self-insurance as would be </w:t>
      </w:r>
      <w:proofErr w:type="gramStart"/>
      <w:r>
        <w:t>effected</w:t>
      </w:r>
      <w:proofErr w:type="gramEnd"/>
      <w:r>
        <w:t xml:space="preserve"> and maintained by a prudent service provider in the position of the Contractor</w:t>
      </w:r>
      <w:r w:rsidRPr="009B4136">
        <w:t xml:space="preserve">. </w:t>
      </w:r>
    </w:p>
    <w:p w14:paraId="4047140D" w14:textId="56C705B3" w:rsidR="003C5082" w:rsidRPr="008E7CCB" w:rsidRDefault="003C5082" w:rsidP="003C5082">
      <w:pPr>
        <w:pStyle w:val="L2"/>
      </w:pPr>
      <w:r>
        <w:rPr>
          <w:b/>
        </w:rPr>
        <w:t>Evidence</w:t>
      </w:r>
      <w:r w:rsidRPr="001866E1">
        <w:t>:</w:t>
      </w:r>
      <w:r w:rsidRPr="0080187B">
        <w:t xml:space="preserve"> </w:t>
      </w:r>
      <w:r>
        <w:t xml:space="preserve">The Contractor shall supply the Contracting Authority with evidence of compliance by the Contractor with its obligations under Clauses this clause </w:t>
      </w:r>
      <w:r>
        <w:fldChar w:fldCharType="begin"/>
      </w:r>
      <w:r>
        <w:instrText xml:space="preserve"> REF _Ref504550454 \r \h </w:instrText>
      </w:r>
      <w:r>
        <w:fldChar w:fldCharType="separate"/>
      </w:r>
      <w:r w:rsidR="002A64B4">
        <w:t>9</w:t>
      </w:r>
      <w:r>
        <w:fldChar w:fldCharType="end"/>
      </w:r>
      <w:r>
        <w:t xml:space="preserve">, as the Contracting Authority may require from time to time including, without limitation, certified copies of the certificates of insurances relating thereto which certificates shall incorporate any exclusions. </w:t>
      </w:r>
    </w:p>
    <w:p w14:paraId="01D900D5" w14:textId="77777777" w:rsidR="003C5082" w:rsidRDefault="003C5082" w:rsidP="003C5082">
      <w:pPr>
        <w:pStyle w:val="L1"/>
      </w:pPr>
      <w:bookmarkStart w:id="143" w:name="_Ref504550559"/>
      <w:bookmarkStart w:id="144" w:name="_Toc504551526"/>
      <w:r>
        <w:t>Sub-Contractors</w:t>
      </w:r>
      <w:bookmarkEnd w:id="143"/>
      <w:bookmarkEnd w:id="144"/>
    </w:p>
    <w:p w14:paraId="7D019124" w14:textId="77777777" w:rsidR="003C5082" w:rsidRPr="005D4454" w:rsidRDefault="003C5082" w:rsidP="003C5082">
      <w:pPr>
        <w:pStyle w:val="L2"/>
      </w:pPr>
      <w:r w:rsidRPr="005D4454">
        <w:rPr>
          <w:b/>
        </w:rPr>
        <w:t>Prior Approval</w:t>
      </w:r>
      <w:r>
        <w:t>: The Contractor</w:t>
      </w:r>
      <w:r w:rsidRPr="005D4454">
        <w:t xml:space="preserve"> shall not sub-contract or delegate or purport to transfer any of its obligations to </w:t>
      </w:r>
      <w:r>
        <w:t>the Contracting Authority</w:t>
      </w:r>
      <w:r w:rsidRPr="005D4454">
        <w:t xml:space="preserve"> from time to time to any third party, without the prior written consent of </w:t>
      </w:r>
      <w:r>
        <w:t>the Contracting Authority</w:t>
      </w:r>
      <w:r w:rsidRPr="005D4454">
        <w:t xml:space="preserve"> and, any consent if given by </w:t>
      </w:r>
      <w:r>
        <w:t>the Contracting Authority</w:t>
      </w:r>
      <w:r w:rsidRPr="005D4454">
        <w:t xml:space="preserve">, shall be subject to the pre-condition that </w:t>
      </w:r>
      <w:r>
        <w:t>the Contractor</w:t>
      </w:r>
      <w:r w:rsidRPr="005D4454">
        <w:t xml:space="preserve"> shall have in place a contract with the proposed third party providing the same or a higher level of protection </w:t>
      </w:r>
      <w:r>
        <w:t>for the</w:t>
      </w:r>
      <w:r w:rsidRPr="005D4454">
        <w:t xml:space="preserve"> </w:t>
      </w:r>
      <w:r w:rsidRPr="00C91A03">
        <w:t xml:space="preserve">Contracting Authority </w:t>
      </w:r>
      <w:r>
        <w:t xml:space="preserve">Personal </w:t>
      </w:r>
      <w:r w:rsidRPr="005D4454">
        <w:t xml:space="preserve">Data as is set out in this Agreement; </w:t>
      </w:r>
    </w:p>
    <w:p w14:paraId="402A00E6" w14:textId="77777777" w:rsidR="003C5082" w:rsidRPr="005D4454" w:rsidRDefault="003C5082" w:rsidP="003C5082">
      <w:pPr>
        <w:pStyle w:val="L2"/>
      </w:pPr>
      <w:r w:rsidRPr="002C69BB">
        <w:rPr>
          <w:b/>
        </w:rPr>
        <w:t>Liability</w:t>
      </w:r>
      <w:r>
        <w:t>: The Contractor</w:t>
      </w:r>
      <w:r w:rsidRPr="002C69BB">
        <w:t xml:space="preserve"> acknowledges and agrees that it will not be relieved of any of its obligations under this Agreement by sub-contracting the performance of any part of the </w:t>
      </w:r>
      <w:r w:rsidRPr="002C69BB">
        <w:lastRenderedPageBreak/>
        <w:t>Services to a sub</w:t>
      </w:r>
      <w:r>
        <w:t>-</w:t>
      </w:r>
      <w:r w:rsidRPr="002C69BB">
        <w:t xml:space="preserve">contractor. </w:t>
      </w:r>
      <w:r>
        <w:t>The Contractor</w:t>
      </w:r>
      <w:r w:rsidRPr="002C69BB">
        <w:t xml:space="preserve"> </w:t>
      </w:r>
      <w:r>
        <w:t>shall</w:t>
      </w:r>
      <w:r w:rsidRPr="002C69BB">
        <w:t xml:space="preserve"> </w:t>
      </w:r>
      <w:proofErr w:type="gramStart"/>
      <w:r w:rsidRPr="002C69BB">
        <w:t>at all times</w:t>
      </w:r>
      <w:proofErr w:type="gramEnd"/>
      <w:r w:rsidRPr="002C69BB">
        <w:t xml:space="preserve"> remain responsible and liable to </w:t>
      </w:r>
      <w:r>
        <w:t>the Contracting Authority</w:t>
      </w:r>
      <w:r w:rsidRPr="002C69BB">
        <w:t xml:space="preserve"> for any non-performance of obligations </w:t>
      </w:r>
      <w:proofErr w:type="gramStart"/>
      <w:r w:rsidRPr="002C69BB">
        <w:t>as a result of</w:t>
      </w:r>
      <w:proofErr w:type="gramEnd"/>
      <w:r w:rsidRPr="002C69BB">
        <w:t xml:space="preserve"> the acts, errors or omissions of any sub</w:t>
      </w:r>
      <w:r>
        <w:t>-</w:t>
      </w:r>
      <w:r w:rsidRPr="002C69BB">
        <w:t xml:space="preserve">contractor.  </w:t>
      </w:r>
    </w:p>
    <w:p w14:paraId="26715AD6" w14:textId="77777777" w:rsidR="003C5082" w:rsidRDefault="003C5082" w:rsidP="003C5082">
      <w:pPr>
        <w:pStyle w:val="L1"/>
      </w:pPr>
      <w:bookmarkStart w:id="145" w:name="_Ref504549226"/>
      <w:bookmarkStart w:id="146" w:name="_Toc504551527"/>
      <w:r>
        <w:t>Warranties</w:t>
      </w:r>
      <w:bookmarkEnd w:id="145"/>
      <w:bookmarkEnd w:id="146"/>
    </w:p>
    <w:p w14:paraId="65B69111" w14:textId="77777777" w:rsidR="003C5082" w:rsidRPr="000F5BA4" w:rsidRDefault="003C5082" w:rsidP="003C5082">
      <w:pPr>
        <w:pStyle w:val="L2"/>
      </w:pPr>
      <w:bookmarkStart w:id="147" w:name="_Toc504492088"/>
      <w:r w:rsidRPr="00BF3E00">
        <w:rPr>
          <w:b/>
        </w:rPr>
        <w:t>Warranties</w:t>
      </w:r>
      <w:r>
        <w:t>: The Contractor warrants to the Contracting Authority that:</w:t>
      </w:r>
    </w:p>
    <w:p w14:paraId="27E82466" w14:textId="77777777" w:rsidR="003C5082" w:rsidRPr="00421181" w:rsidRDefault="003C5082" w:rsidP="003C5082">
      <w:pPr>
        <w:pStyle w:val="L3"/>
      </w:pPr>
      <w:r w:rsidRPr="00421181">
        <w:t xml:space="preserve">it shall </w:t>
      </w:r>
      <w:r>
        <w:t xml:space="preserve">Process the </w:t>
      </w:r>
      <w:r w:rsidRPr="00C91A03">
        <w:t xml:space="preserve">Contracting Authority </w:t>
      </w:r>
      <w:r>
        <w:t>Personal Data</w:t>
      </w:r>
      <w:r w:rsidRPr="00421181">
        <w:t xml:space="preserve"> with the highest level of care, skill and diligence in accordance with best practice in </w:t>
      </w:r>
      <w:r>
        <w:t xml:space="preserve">the Contractor </w:t>
      </w:r>
      <w:r w:rsidRPr="00421181">
        <w:t>'s industry;</w:t>
      </w:r>
      <w:r w:rsidRPr="0002570D">
        <w:t xml:space="preserve"> </w:t>
      </w:r>
      <w:r>
        <w:t>and</w:t>
      </w:r>
    </w:p>
    <w:p w14:paraId="0FC93420" w14:textId="77777777" w:rsidR="003C5082" w:rsidRDefault="003C5082" w:rsidP="003C5082">
      <w:pPr>
        <w:pStyle w:val="L3"/>
      </w:pPr>
      <w:r>
        <w:t>its Appropriate Security Measures shall on a continuing basis meet or exceed the requirements of Data Protection Law.</w:t>
      </w:r>
      <w:bookmarkEnd w:id="147"/>
    </w:p>
    <w:p w14:paraId="34E165A6" w14:textId="77777777" w:rsidR="003C5082" w:rsidRDefault="003C5082" w:rsidP="003C5082">
      <w:pPr>
        <w:pStyle w:val="L1"/>
      </w:pPr>
      <w:bookmarkStart w:id="148" w:name="_Ref504549245"/>
      <w:bookmarkStart w:id="149" w:name="_Toc504551528"/>
      <w:r>
        <w:t>Indemnity</w:t>
      </w:r>
      <w:bookmarkEnd w:id="139"/>
      <w:bookmarkEnd w:id="140"/>
      <w:bookmarkEnd w:id="141"/>
      <w:bookmarkEnd w:id="142"/>
      <w:bookmarkEnd w:id="148"/>
      <w:bookmarkEnd w:id="149"/>
    </w:p>
    <w:p w14:paraId="460569B8" w14:textId="77777777" w:rsidR="003C5082" w:rsidRDefault="003C5082" w:rsidP="003C5082">
      <w:pPr>
        <w:pStyle w:val="Para2"/>
      </w:pPr>
      <w:r>
        <w:t xml:space="preserve">The Contractor </w:t>
      </w:r>
      <w:r w:rsidRPr="00D655BE">
        <w:t xml:space="preserve">shall indemnify </w:t>
      </w:r>
      <w:r>
        <w:t xml:space="preserve">and keep indemnified the Contracting Authority </w:t>
      </w:r>
      <w:r w:rsidRPr="00D655BE">
        <w:t xml:space="preserve">on demand from time to time from and against all Losses suffered or incurred by </w:t>
      </w:r>
      <w:r>
        <w:t xml:space="preserve">the Contracting Authority arising out of or in connection with all claims, proceedings or actions brought by a competent public authority or a Data Subject against the Contracting Authority with respect to the processing of </w:t>
      </w:r>
      <w:r w:rsidRPr="00C91A03">
        <w:t xml:space="preserve">Contracting Authority </w:t>
      </w:r>
      <w:r>
        <w:t xml:space="preserve">Personal Data by the Contractor. </w:t>
      </w:r>
    </w:p>
    <w:p w14:paraId="58B59E92" w14:textId="77777777" w:rsidR="003C5082" w:rsidRDefault="003C5082" w:rsidP="003C5082">
      <w:pPr>
        <w:pStyle w:val="L1"/>
      </w:pPr>
      <w:bookmarkStart w:id="150" w:name="_Ref484609345"/>
      <w:bookmarkStart w:id="151" w:name="_Toc485979692"/>
      <w:bookmarkStart w:id="152" w:name="_Toc504492102"/>
      <w:bookmarkStart w:id="153" w:name="_Toc504551529"/>
      <w:bookmarkStart w:id="154" w:name="_Toc159062031"/>
      <w:bookmarkStart w:id="155" w:name="_Toc159653210"/>
      <w:bookmarkStart w:id="156" w:name="_Toc388448609"/>
      <w:r>
        <w:t>Term and Termination</w:t>
      </w:r>
      <w:bookmarkEnd w:id="150"/>
      <w:bookmarkEnd w:id="151"/>
      <w:bookmarkEnd w:id="152"/>
      <w:bookmarkEnd w:id="153"/>
    </w:p>
    <w:p w14:paraId="4A912200" w14:textId="77777777" w:rsidR="003C5082" w:rsidRDefault="003C5082" w:rsidP="003C5082">
      <w:pPr>
        <w:pStyle w:val="L2"/>
        <w:rPr>
          <w:lang w:val="en-GB"/>
        </w:rPr>
      </w:pPr>
      <w:bookmarkStart w:id="157" w:name="_Toc504492103"/>
      <w:r>
        <w:rPr>
          <w:b/>
          <w:lang w:val="en-GB"/>
        </w:rPr>
        <w:t>Commencement</w:t>
      </w:r>
      <w:r>
        <w:rPr>
          <w:lang w:val="en-GB"/>
        </w:rPr>
        <w:t>: This Agreement shall come into full force and effect on the date hereof.</w:t>
      </w:r>
      <w:bookmarkEnd w:id="157"/>
    </w:p>
    <w:p w14:paraId="3CD24779" w14:textId="3A04ACBB" w:rsidR="003C5082" w:rsidRPr="005C2C97" w:rsidRDefault="003C5082" w:rsidP="003C5082">
      <w:pPr>
        <w:pStyle w:val="L2"/>
        <w:rPr>
          <w:lang w:val="en-GB"/>
        </w:rPr>
      </w:pPr>
      <w:bookmarkStart w:id="158" w:name="_Toc504492104"/>
      <w:r w:rsidRPr="007C586D">
        <w:rPr>
          <w:b/>
          <w:lang w:val="en-GB"/>
        </w:rPr>
        <w:t>Termination</w:t>
      </w:r>
      <w:r>
        <w:rPr>
          <w:lang w:val="en-GB"/>
        </w:rPr>
        <w:t xml:space="preserve">: </w:t>
      </w:r>
      <w:r w:rsidRPr="005C2C97">
        <w:rPr>
          <w:lang w:val="en-GB"/>
        </w:rPr>
        <w:t>This Agreement shall continue in full force and effect until term</w:t>
      </w:r>
      <w:r>
        <w:rPr>
          <w:lang w:val="en-GB"/>
        </w:rPr>
        <w:t>inated in accordance with this C</w:t>
      </w:r>
      <w:r w:rsidRPr="005C2C97">
        <w:rPr>
          <w:lang w:val="en-GB"/>
        </w:rPr>
        <w:t xml:space="preserve">lause </w:t>
      </w:r>
      <w:r w:rsidRPr="005C2C97">
        <w:rPr>
          <w:lang w:val="en-GB"/>
        </w:rPr>
        <w:fldChar w:fldCharType="begin"/>
      </w:r>
      <w:r w:rsidRPr="005C2C97">
        <w:rPr>
          <w:lang w:val="en-GB"/>
        </w:rPr>
        <w:instrText xml:space="preserve"> REF _Ref484609345 \r \h </w:instrText>
      </w:r>
      <w:r w:rsidRPr="005C2C97">
        <w:rPr>
          <w:lang w:val="en-GB"/>
        </w:rPr>
      </w:r>
      <w:r w:rsidRPr="005C2C97">
        <w:rPr>
          <w:lang w:val="en-GB"/>
        </w:rPr>
        <w:fldChar w:fldCharType="separate"/>
      </w:r>
      <w:r w:rsidR="002A64B4">
        <w:rPr>
          <w:lang w:val="en-GB"/>
        </w:rPr>
        <w:t>13</w:t>
      </w:r>
      <w:r w:rsidRPr="005C2C97">
        <w:rPr>
          <w:lang w:val="en-GB"/>
        </w:rPr>
        <w:fldChar w:fldCharType="end"/>
      </w:r>
      <w:r w:rsidRPr="005C2C97">
        <w:rPr>
          <w:lang w:val="en-GB"/>
        </w:rPr>
        <w:t xml:space="preserve"> or until the termination or expiry of the</w:t>
      </w:r>
      <w:r>
        <w:rPr>
          <w:lang w:val="en-GB"/>
        </w:rPr>
        <w:t xml:space="preserve"> Services</w:t>
      </w:r>
      <w:r w:rsidRPr="005C2C97">
        <w:rPr>
          <w:lang w:val="en-GB"/>
        </w:rPr>
        <w:t xml:space="preserve"> </w:t>
      </w:r>
      <w:r>
        <w:rPr>
          <w:lang w:val="en-GB"/>
        </w:rPr>
        <w:t>Contract pursuant to which the Contractor provides services to the Contracting Authority</w:t>
      </w:r>
      <w:r w:rsidRPr="005C2C97">
        <w:rPr>
          <w:lang w:val="en-GB"/>
        </w:rPr>
        <w:t xml:space="preserve"> whereupon </w:t>
      </w:r>
      <w:r>
        <w:rPr>
          <w:lang w:val="en-GB"/>
        </w:rPr>
        <w:t>the Contractor</w:t>
      </w:r>
      <w:r w:rsidRPr="005C2C97">
        <w:rPr>
          <w:lang w:val="en-GB"/>
        </w:rPr>
        <w:t xml:space="preserve">’s authority to process </w:t>
      </w:r>
      <w:r w:rsidRPr="00C91A03">
        <w:t xml:space="preserve">Contracting Authority </w:t>
      </w:r>
      <w:r>
        <w:t xml:space="preserve">Personal </w:t>
      </w:r>
      <w:r w:rsidRPr="005C2C97">
        <w:rPr>
          <w:lang w:val="en-GB"/>
        </w:rPr>
        <w:t>Data in accordance with this Agreement shall terminate automatically, unless otherwise agreed between the parties in writing</w:t>
      </w:r>
      <w:bookmarkEnd w:id="158"/>
      <w:r>
        <w:rPr>
          <w:lang w:val="en-GB"/>
        </w:rPr>
        <w:t>.</w:t>
      </w:r>
    </w:p>
    <w:p w14:paraId="6A0CAEE4" w14:textId="77777777" w:rsidR="003C5082" w:rsidRDefault="003C5082" w:rsidP="003C5082">
      <w:pPr>
        <w:pStyle w:val="L2"/>
        <w:rPr>
          <w:lang w:val="en-GB"/>
        </w:rPr>
      </w:pPr>
      <w:bookmarkStart w:id="159" w:name="_Ref504549251"/>
      <w:r w:rsidRPr="00CD13AA">
        <w:rPr>
          <w:b/>
          <w:lang w:val="en-GB"/>
        </w:rPr>
        <w:t>Termination for breach</w:t>
      </w:r>
      <w:r>
        <w:rPr>
          <w:lang w:val="en-GB"/>
        </w:rPr>
        <w:t>: The Contracting Authority may terminate this Agreement if the Contractor commits a breach of its obligations under this Agreement which breach is in the reasonable opinion of the Contracting Authority material and, where such breach is in the reasonable opinion of the Contracting Authority capable of remedy, fails to remedy that breach within 14 days of having been given notice by the Contracting Authority to remedy that breach.</w:t>
      </w:r>
      <w:bookmarkEnd w:id="159"/>
    </w:p>
    <w:p w14:paraId="039E5B0A" w14:textId="77777777" w:rsidR="003C5082" w:rsidRDefault="003C5082" w:rsidP="003C5082">
      <w:pPr>
        <w:pStyle w:val="L2"/>
        <w:rPr>
          <w:lang w:val="en-GB"/>
        </w:rPr>
      </w:pPr>
      <w:r w:rsidRPr="00CD13AA">
        <w:rPr>
          <w:b/>
          <w:lang w:val="en-GB"/>
        </w:rPr>
        <w:t xml:space="preserve">Termination </w:t>
      </w:r>
      <w:r>
        <w:rPr>
          <w:b/>
          <w:lang w:val="en-GB"/>
        </w:rPr>
        <w:t>with notice</w:t>
      </w:r>
      <w:r>
        <w:rPr>
          <w:lang w:val="en-GB"/>
        </w:rPr>
        <w:t xml:space="preserve">: </w:t>
      </w:r>
      <w:r w:rsidRPr="00C93027">
        <w:rPr>
          <w:lang w:val="en-GB"/>
        </w:rPr>
        <w:t xml:space="preserve">Without affecting any other right or remedy available to it, </w:t>
      </w:r>
      <w:r>
        <w:rPr>
          <w:lang w:val="en-GB"/>
        </w:rPr>
        <w:t>the Contracting Authority</w:t>
      </w:r>
      <w:r w:rsidRPr="00C93027">
        <w:rPr>
          <w:lang w:val="en-GB"/>
        </w:rPr>
        <w:t xml:space="preserve"> may terminate this Agreement by giving </w:t>
      </w:r>
      <w:r>
        <w:rPr>
          <w:lang w:val="en-GB"/>
        </w:rPr>
        <w:t xml:space="preserve">a 45 days’ </w:t>
      </w:r>
      <w:r w:rsidRPr="00C93027">
        <w:rPr>
          <w:lang w:val="en-GB"/>
        </w:rPr>
        <w:t>written notice to the other party</w:t>
      </w:r>
      <w:r>
        <w:rPr>
          <w:lang w:val="en-GB"/>
        </w:rPr>
        <w:t xml:space="preserve"> to that effect. </w:t>
      </w:r>
    </w:p>
    <w:p w14:paraId="6D174BEC" w14:textId="77777777" w:rsidR="003C5082" w:rsidRPr="00B06F6C" w:rsidRDefault="003C5082" w:rsidP="003C5082">
      <w:pPr>
        <w:pStyle w:val="L2"/>
        <w:rPr>
          <w:lang w:val="en-GB"/>
        </w:rPr>
      </w:pPr>
      <w:r w:rsidRPr="008529D9">
        <w:rPr>
          <w:b/>
          <w:lang w:val="en-GB"/>
        </w:rPr>
        <w:t>Accrued Rights</w:t>
      </w:r>
      <w:r w:rsidRPr="00C231C9">
        <w:rPr>
          <w:lang w:val="en-GB"/>
        </w:rPr>
        <w:t xml:space="preserve">: The termination of this Agreement shall be without prejudice to the rights of each of the parties accrued up to the </w:t>
      </w:r>
      <w:r>
        <w:rPr>
          <w:lang w:val="en-GB"/>
        </w:rPr>
        <w:t>t</w:t>
      </w:r>
      <w:r w:rsidRPr="00C231C9">
        <w:rPr>
          <w:lang w:val="en-GB"/>
        </w:rPr>
        <w:t xml:space="preserve">ermination </w:t>
      </w:r>
      <w:r>
        <w:rPr>
          <w:lang w:val="en-GB"/>
        </w:rPr>
        <w:t>d</w:t>
      </w:r>
      <w:r w:rsidRPr="00C231C9">
        <w:rPr>
          <w:lang w:val="en-GB"/>
        </w:rPr>
        <w:t>ate.</w:t>
      </w:r>
    </w:p>
    <w:p w14:paraId="31C88CE7" w14:textId="2D4965B3" w:rsidR="003C5082" w:rsidRPr="004A3B0E" w:rsidRDefault="003C5082" w:rsidP="003C5082">
      <w:pPr>
        <w:pStyle w:val="L2"/>
        <w:rPr>
          <w:lang w:val="en-GB"/>
        </w:rPr>
      </w:pPr>
      <w:bookmarkStart w:id="160" w:name="_Toc504492105"/>
      <w:r w:rsidRPr="008529D9">
        <w:rPr>
          <w:b/>
          <w:lang w:val="en-GB"/>
        </w:rPr>
        <w:lastRenderedPageBreak/>
        <w:t>Survival of Obligations</w:t>
      </w:r>
      <w:r>
        <w:rPr>
          <w:lang w:val="en-GB"/>
        </w:rPr>
        <w:t xml:space="preserve">: The provisions of Clauses </w:t>
      </w:r>
      <w:r>
        <w:rPr>
          <w:lang w:val="en-GB"/>
        </w:rPr>
        <w:fldChar w:fldCharType="begin"/>
      </w:r>
      <w:r>
        <w:rPr>
          <w:lang w:val="en-GB"/>
        </w:rPr>
        <w:instrText xml:space="preserve"> REF _Ref495055210 \r \h </w:instrText>
      </w:r>
      <w:r>
        <w:rPr>
          <w:lang w:val="en-GB"/>
        </w:rPr>
      </w:r>
      <w:r>
        <w:rPr>
          <w:lang w:val="en-GB"/>
        </w:rPr>
        <w:fldChar w:fldCharType="separate"/>
      </w:r>
      <w:r w:rsidR="002A64B4">
        <w:rPr>
          <w:lang w:val="en-GB"/>
        </w:rPr>
        <w:t>4</w:t>
      </w:r>
      <w:r>
        <w:rPr>
          <w:lang w:val="en-GB"/>
        </w:rPr>
        <w:fldChar w:fldCharType="end"/>
      </w:r>
      <w:r>
        <w:rPr>
          <w:lang w:val="en-GB"/>
        </w:rPr>
        <w:t xml:space="preserve">, </w:t>
      </w:r>
      <w:r>
        <w:rPr>
          <w:lang w:val="en-GB"/>
        </w:rPr>
        <w:fldChar w:fldCharType="begin"/>
      </w:r>
      <w:r>
        <w:rPr>
          <w:lang w:val="en-GB"/>
        </w:rPr>
        <w:instrText xml:space="preserve"> REF _Ref504494279 \w \h </w:instrText>
      </w:r>
      <w:r>
        <w:rPr>
          <w:lang w:val="en-GB"/>
        </w:rPr>
      </w:r>
      <w:r>
        <w:rPr>
          <w:lang w:val="en-GB"/>
        </w:rPr>
        <w:fldChar w:fldCharType="separate"/>
      </w:r>
      <w:r w:rsidR="002A64B4">
        <w:rPr>
          <w:lang w:val="en-GB"/>
        </w:rPr>
        <w:t>8</w:t>
      </w:r>
      <w:r>
        <w:rPr>
          <w:lang w:val="en-GB"/>
        </w:rPr>
        <w:fldChar w:fldCharType="end"/>
      </w:r>
      <w:r>
        <w:rPr>
          <w:lang w:val="en-GB"/>
        </w:rPr>
        <w:t xml:space="preserve">, </w:t>
      </w:r>
      <w:r>
        <w:rPr>
          <w:lang w:val="en-GB"/>
        </w:rPr>
        <w:fldChar w:fldCharType="begin"/>
      </w:r>
      <w:r>
        <w:rPr>
          <w:lang w:val="en-GB"/>
        </w:rPr>
        <w:instrText xml:space="preserve"> REF _Ref504494285 \w \h </w:instrText>
      </w:r>
      <w:r>
        <w:rPr>
          <w:lang w:val="en-GB"/>
        </w:rPr>
      </w:r>
      <w:r>
        <w:rPr>
          <w:lang w:val="en-GB"/>
        </w:rPr>
        <w:fldChar w:fldCharType="separate"/>
      </w:r>
      <w:r w:rsidR="002A64B4">
        <w:rPr>
          <w:lang w:val="en-GB"/>
        </w:rPr>
        <w:t>9</w:t>
      </w:r>
      <w:r>
        <w:rPr>
          <w:lang w:val="en-GB"/>
        </w:rPr>
        <w:fldChar w:fldCharType="end"/>
      </w:r>
      <w:r>
        <w:rPr>
          <w:lang w:val="en-GB"/>
        </w:rPr>
        <w:t xml:space="preserve">, </w:t>
      </w:r>
      <w:r>
        <w:rPr>
          <w:lang w:val="en-GB"/>
        </w:rPr>
        <w:fldChar w:fldCharType="begin"/>
      </w:r>
      <w:r>
        <w:rPr>
          <w:lang w:val="en-GB"/>
        </w:rPr>
        <w:instrText xml:space="preserve"> REF _Ref504550559 \r \h </w:instrText>
      </w:r>
      <w:r>
        <w:rPr>
          <w:lang w:val="en-GB"/>
        </w:rPr>
      </w:r>
      <w:r>
        <w:rPr>
          <w:lang w:val="en-GB"/>
        </w:rPr>
        <w:fldChar w:fldCharType="separate"/>
      </w:r>
      <w:r w:rsidR="002A64B4">
        <w:rPr>
          <w:lang w:val="en-GB"/>
        </w:rPr>
        <w:t>10</w:t>
      </w:r>
      <w:r>
        <w:rPr>
          <w:lang w:val="en-GB"/>
        </w:rPr>
        <w:fldChar w:fldCharType="end"/>
      </w:r>
      <w:r>
        <w:rPr>
          <w:lang w:val="en-GB"/>
        </w:rPr>
        <w:t xml:space="preserve">, </w:t>
      </w:r>
      <w:r>
        <w:rPr>
          <w:lang w:val="en-GB"/>
        </w:rPr>
        <w:fldChar w:fldCharType="begin"/>
      </w:r>
      <w:r>
        <w:rPr>
          <w:lang w:val="en-GB"/>
        </w:rPr>
        <w:instrText xml:space="preserve"> REF _Ref504549226 \r \h </w:instrText>
      </w:r>
      <w:r>
        <w:rPr>
          <w:lang w:val="en-GB"/>
        </w:rPr>
      </w:r>
      <w:r>
        <w:rPr>
          <w:lang w:val="en-GB"/>
        </w:rPr>
        <w:fldChar w:fldCharType="separate"/>
      </w:r>
      <w:r w:rsidR="002A64B4">
        <w:rPr>
          <w:lang w:val="en-GB"/>
        </w:rPr>
        <w:t>11</w:t>
      </w:r>
      <w:r>
        <w:rPr>
          <w:lang w:val="en-GB"/>
        </w:rPr>
        <w:fldChar w:fldCharType="end"/>
      </w:r>
      <w:r>
        <w:rPr>
          <w:lang w:val="en-GB"/>
        </w:rPr>
        <w:t xml:space="preserve">, </w:t>
      </w:r>
      <w:r>
        <w:rPr>
          <w:lang w:val="en-GB"/>
        </w:rPr>
        <w:fldChar w:fldCharType="begin"/>
      </w:r>
      <w:r>
        <w:rPr>
          <w:lang w:val="en-GB"/>
        </w:rPr>
        <w:instrText xml:space="preserve"> REF _Ref504549245 \r \h </w:instrText>
      </w:r>
      <w:r>
        <w:rPr>
          <w:lang w:val="en-GB"/>
        </w:rPr>
      </w:r>
      <w:r>
        <w:rPr>
          <w:lang w:val="en-GB"/>
        </w:rPr>
        <w:fldChar w:fldCharType="separate"/>
      </w:r>
      <w:r w:rsidR="002A64B4">
        <w:rPr>
          <w:lang w:val="en-GB"/>
        </w:rPr>
        <w:t>12</w:t>
      </w:r>
      <w:r>
        <w:rPr>
          <w:lang w:val="en-GB"/>
        </w:rPr>
        <w:fldChar w:fldCharType="end"/>
      </w:r>
      <w:r>
        <w:rPr>
          <w:lang w:val="en-GB"/>
        </w:rPr>
        <w:t xml:space="preserve">, </w:t>
      </w:r>
      <w:r>
        <w:rPr>
          <w:lang w:val="en-GB"/>
        </w:rPr>
        <w:fldChar w:fldCharType="begin"/>
      </w:r>
      <w:r>
        <w:rPr>
          <w:lang w:val="en-GB"/>
        </w:rPr>
        <w:instrText xml:space="preserve"> REF _Ref484609345 \r \h </w:instrText>
      </w:r>
      <w:r>
        <w:rPr>
          <w:lang w:val="en-GB"/>
        </w:rPr>
      </w:r>
      <w:r>
        <w:rPr>
          <w:lang w:val="en-GB"/>
        </w:rPr>
        <w:fldChar w:fldCharType="separate"/>
      </w:r>
      <w:r w:rsidR="002A64B4">
        <w:rPr>
          <w:lang w:val="en-GB"/>
        </w:rPr>
        <w:t>13</w:t>
      </w:r>
      <w:r>
        <w:rPr>
          <w:lang w:val="en-GB"/>
        </w:rPr>
        <w:fldChar w:fldCharType="end"/>
      </w:r>
      <w:r>
        <w:rPr>
          <w:lang w:val="en-GB"/>
        </w:rPr>
        <w:t xml:space="preserve"> and Clause </w:t>
      </w:r>
      <w:r>
        <w:rPr>
          <w:lang w:val="en-GB"/>
        </w:rPr>
        <w:fldChar w:fldCharType="begin"/>
      </w:r>
      <w:r>
        <w:rPr>
          <w:lang w:val="en-GB"/>
        </w:rPr>
        <w:instrText xml:space="preserve"> REF _Ref495332251 \r \h </w:instrText>
      </w:r>
      <w:r>
        <w:rPr>
          <w:lang w:val="en-GB"/>
        </w:rPr>
      </w:r>
      <w:r>
        <w:rPr>
          <w:lang w:val="en-GB"/>
        </w:rPr>
        <w:fldChar w:fldCharType="separate"/>
      </w:r>
      <w:r w:rsidR="002A64B4">
        <w:rPr>
          <w:lang w:val="en-GB"/>
        </w:rPr>
        <w:t>14</w:t>
      </w:r>
      <w:r>
        <w:rPr>
          <w:lang w:val="en-GB"/>
        </w:rPr>
        <w:fldChar w:fldCharType="end"/>
      </w:r>
      <w:r>
        <w:rPr>
          <w:lang w:val="en-GB"/>
        </w:rPr>
        <w:t xml:space="preserve"> </w:t>
      </w:r>
      <w:r w:rsidRPr="004A3B0E">
        <w:rPr>
          <w:lang w:val="en-GB"/>
        </w:rPr>
        <w:t>shall survive the</w:t>
      </w:r>
      <w:r>
        <w:rPr>
          <w:lang w:val="en-GB"/>
        </w:rPr>
        <w:t xml:space="preserve"> expiry or</w:t>
      </w:r>
      <w:r w:rsidRPr="004A3B0E">
        <w:rPr>
          <w:lang w:val="en-GB"/>
        </w:rPr>
        <w:t xml:space="preserve"> termination</w:t>
      </w:r>
      <w:r>
        <w:rPr>
          <w:lang w:val="en-GB"/>
        </w:rPr>
        <w:t xml:space="preserve"> of the Contract and this </w:t>
      </w:r>
      <w:r w:rsidRPr="004A3B0E">
        <w:rPr>
          <w:lang w:val="en-GB"/>
        </w:rPr>
        <w:t xml:space="preserve">Agreement however it </w:t>
      </w:r>
      <w:proofErr w:type="gramStart"/>
      <w:r w:rsidRPr="004A3B0E">
        <w:rPr>
          <w:lang w:val="en-GB"/>
        </w:rPr>
        <w:t>arises, and</w:t>
      </w:r>
      <w:proofErr w:type="gramEnd"/>
      <w:r w:rsidRPr="004A3B0E">
        <w:rPr>
          <w:lang w:val="en-GB"/>
        </w:rPr>
        <w:t xml:space="preserve"> shall continue to bind </w:t>
      </w:r>
      <w:r>
        <w:rPr>
          <w:lang w:val="en-GB"/>
        </w:rPr>
        <w:t>the Contractor</w:t>
      </w:r>
      <w:r w:rsidRPr="004A3B0E">
        <w:rPr>
          <w:lang w:val="en-GB"/>
        </w:rPr>
        <w:t>.</w:t>
      </w:r>
      <w:bookmarkEnd w:id="160"/>
    </w:p>
    <w:p w14:paraId="75D2509B" w14:textId="77777777" w:rsidR="003C5082" w:rsidRPr="0012074F" w:rsidRDefault="003C5082" w:rsidP="003C5082">
      <w:pPr>
        <w:pStyle w:val="L1"/>
      </w:pPr>
      <w:bookmarkStart w:id="161" w:name="_Ref495332251"/>
      <w:bookmarkStart w:id="162" w:name="_Toc504492106"/>
      <w:bookmarkStart w:id="163" w:name="_Toc504551530"/>
      <w:r w:rsidRPr="0012074F">
        <w:t>General</w:t>
      </w:r>
      <w:bookmarkEnd w:id="154"/>
      <w:bookmarkEnd w:id="155"/>
      <w:bookmarkEnd w:id="156"/>
      <w:bookmarkEnd w:id="161"/>
      <w:bookmarkEnd w:id="162"/>
      <w:bookmarkEnd w:id="163"/>
    </w:p>
    <w:p w14:paraId="206B5095" w14:textId="77777777" w:rsidR="003C5082" w:rsidRPr="00C231C9" w:rsidRDefault="003C5082" w:rsidP="003C5082">
      <w:pPr>
        <w:pStyle w:val="L2"/>
        <w:rPr>
          <w:lang w:val="en-GB"/>
        </w:rPr>
      </w:pPr>
      <w:bookmarkStart w:id="164" w:name="_Toc504492107"/>
      <w:r>
        <w:rPr>
          <w:b/>
          <w:lang w:val="en-GB"/>
        </w:rPr>
        <w:t>Duty to Mitigate</w:t>
      </w:r>
      <w:r w:rsidRPr="00925A67">
        <w:rPr>
          <w:lang w:val="en-GB"/>
        </w:rPr>
        <w:t>:</w:t>
      </w:r>
      <w:r>
        <w:rPr>
          <w:lang w:val="en-GB"/>
        </w:rPr>
        <w:t xml:space="preserve"> </w:t>
      </w:r>
      <w:r w:rsidRPr="001469AB">
        <w:rPr>
          <w:lang w:val="en-GB"/>
        </w:rPr>
        <w:t xml:space="preserve">Nothing in this Agreement shall or shall be deemed to relieve </w:t>
      </w:r>
      <w:r>
        <w:rPr>
          <w:lang w:val="en-GB"/>
        </w:rPr>
        <w:t>the Contractor</w:t>
      </w:r>
      <w:r w:rsidRPr="001469AB">
        <w:rPr>
          <w:lang w:val="en-GB"/>
        </w:rPr>
        <w:t xml:space="preserve"> of any common law duty to mitigate any loss or damage incurred by it.</w:t>
      </w:r>
      <w:bookmarkEnd w:id="164"/>
    </w:p>
    <w:p w14:paraId="4FFF2AC9" w14:textId="77777777" w:rsidR="003C5082" w:rsidRPr="0012074F" w:rsidRDefault="003C5082" w:rsidP="003C5082">
      <w:pPr>
        <w:pStyle w:val="L2"/>
      </w:pPr>
      <w:bookmarkStart w:id="165" w:name="_Toc504492108"/>
      <w:r w:rsidRPr="0012074F">
        <w:rPr>
          <w:b/>
        </w:rPr>
        <w:t>Severability</w:t>
      </w:r>
      <w:r w:rsidRPr="0012074F">
        <w:t>: If the whole or any part of a provision of this Agreement is or becomes illegal, invalid or unenforceable, that will not affect the legality, validity or enforceability of the remainder of the provision in question or any other provision of this Agreement</w:t>
      </w:r>
      <w:bookmarkEnd w:id="165"/>
      <w:r>
        <w:t>.</w:t>
      </w:r>
    </w:p>
    <w:p w14:paraId="0B1945E0" w14:textId="77777777" w:rsidR="003C5082" w:rsidRPr="00FD495E" w:rsidRDefault="003C5082" w:rsidP="003C5082">
      <w:pPr>
        <w:pStyle w:val="L2"/>
        <w:rPr>
          <w:lang w:val="en-GB"/>
        </w:rPr>
      </w:pPr>
      <w:bookmarkStart w:id="166" w:name="_Toc504492109"/>
      <w:r w:rsidRPr="00FD495E">
        <w:rPr>
          <w:b/>
          <w:lang w:val="en-GB"/>
        </w:rPr>
        <w:t>Binding on Successors</w:t>
      </w:r>
      <w:r w:rsidRPr="00FD495E">
        <w:rPr>
          <w:lang w:val="en-GB"/>
        </w:rPr>
        <w:t xml:space="preserve">: This Agreement and </w:t>
      </w:r>
      <w:proofErr w:type="gramStart"/>
      <w:r w:rsidRPr="00FD495E">
        <w:rPr>
          <w:lang w:val="en-GB"/>
        </w:rPr>
        <w:t>all of</w:t>
      </w:r>
      <w:proofErr w:type="gramEnd"/>
      <w:r w:rsidRPr="00FD495E">
        <w:rPr>
          <w:lang w:val="en-GB"/>
        </w:rPr>
        <w:t xml:space="preserve"> its provisions shall be binding upon and inure to the benefit of the parties and their respective heirs, executors, administrators, successors and permitted assigns.</w:t>
      </w:r>
      <w:bookmarkEnd w:id="166"/>
    </w:p>
    <w:p w14:paraId="639A6895" w14:textId="77777777" w:rsidR="003C5082" w:rsidRPr="00536415" w:rsidRDefault="003C5082" w:rsidP="003C5082">
      <w:pPr>
        <w:pStyle w:val="L2"/>
        <w:rPr>
          <w:lang w:val="en-GB"/>
        </w:rPr>
      </w:pPr>
      <w:bookmarkStart w:id="167" w:name="_Toc504492110"/>
      <w:r w:rsidRPr="00536415">
        <w:rPr>
          <w:b/>
          <w:lang w:val="en-GB"/>
        </w:rPr>
        <w:t>No Assignment</w:t>
      </w:r>
      <w:r>
        <w:rPr>
          <w:lang w:val="en-GB"/>
        </w:rPr>
        <w:t xml:space="preserve">: The Contractor may not </w:t>
      </w:r>
      <w:r w:rsidRPr="007257E3">
        <w:rPr>
          <w:lang w:val="en-GB"/>
        </w:rPr>
        <w:t>assign, transfer (whether voluntarily or involuntarily, by operation of law or otherwise) or create or permit to exist any right, title or interest (including, without limitation, any security interest and any beneficial interest under any trust) in, to or under, any of its rights under this Agreement</w:t>
      </w:r>
      <w:r>
        <w:rPr>
          <w:lang w:val="en-GB"/>
        </w:rPr>
        <w:t>.</w:t>
      </w:r>
      <w:bookmarkEnd w:id="167"/>
    </w:p>
    <w:p w14:paraId="35AAFD89" w14:textId="77777777" w:rsidR="003C5082" w:rsidRDefault="003C5082" w:rsidP="003C5082">
      <w:pPr>
        <w:pStyle w:val="L2"/>
        <w:rPr>
          <w:lang w:val="en-GB"/>
        </w:rPr>
      </w:pPr>
      <w:bookmarkStart w:id="168" w:name="_Toc504492111"/>
      <w:r w:rsidRPr="00FD495E">
        <w:rPr>
          <w:b/>
          <w:lang w:val="en-GB"/>
        </w:rPr>
        <w:t>Counterparts</w:t>
      </w:r>
      <w:r w:rsidRPr="00FD495E">
        <w:rPr>
          <w:lang w:val="en-GB"/>
        </w:rPr>
        <w:t>: This Agreement may be executed in two or more counterparts, each of which shall be deemed to be an original, but all of which together shall constitute one and the same instrument.</w:t>
      </w:r>
      <w:bookmarkEnd w:id="168"/>
    </w:p>
    <w:p w14:paraId="7BCD4FB3" w14:textId="77777777" w:rsidR="003C5082" w:rsidRPr="00392C1B" w:rsidRDefault="003C5082" w:rsidP="003C5082">
      <w:pPr>
        <w:pStyle w:val="L2"/>
      </w:pPr>
      <w:bookmarkStart w:id="169" w:name="_Toc504492112"/>
      <w:r w:rsidRPr="000D2DFD">
        <w:rPr>
          <w:b/>
        </w:rPr>
        <w:t>Governing law</w:t>
      </w:r>
      <w:r>
        <w:t xml:space="preserve">: </w:t>
      </w:r>
      <w:r w:rsidRPr="00392C1B">
        <w:t xml:space="preserve">This agreement </w:t>
      </w:r>
      <w:r>
        <w:t xml:space="preserve">and any non-contractual obligations arising out of or in connection with it shall be </w:t>
      </w:r>
      <w:r w:rsidRPr="00392C1B">
        <w:t xml:space="preserve">governed by </w:t>
      </w:r>
      <w:r>
        <w:t>and construed in accordance with the laws of Ireland</w:t>
      </w:r>
      <w:r w:rsidRPr="00392C1B">
        <w:t>.</w:t>
      </w:r>
      <w:bookmarkEnd w:id="169"/>
    </w:p>
    <w:p w14:paraId="0E778B8E" w14:textId="77777777" w:rsidR="003C5082" w:rsidRDefault="003C5082" w:rsidP="003C5082">
      <w:pPr>
        <w:pStyle w:val="L2"/>
      </w:pPr>
      <w:bookmarkStart w:id="170" w:name="_Toc504492113"/>
      <w:r w:rsidRPr="009727A9">
        <w:rPr>
          <w:b/>
          <w:lang w:val="en-GB"/>
        </w:rPr>
        <w:t>Jurisdiction</w:t>
      </w:r>
      <w:r>
        <w:rPr>
          <w:lang w:val="en-GB"/>
        </w:rPr>
        <w:t>: The Irish courts shall have exclusive</w:t>
      </w:r>
      <w:r w:rsidRPr="009727A9">
        <w:rPr>
          <w:lang w:val="en-GB"/>
        </w:rPr>
        <w:t xml:space="preserve"> jurisdiction to hear, determine and settle any dispute arising out of or in </w:t>
      </w:r>
      <w:r>
        <w:rPr>
          <w:lang w:val="en-GB"/>
        </w:rPr>
        <w:t xml:space="preserve">connection with this Agreement </w:t>
      </w:r>
      <w:r w:rsidRPr="009727A9">
        <w:rPr>
          <w:lang w:val="en-GB"/>
        </w:rPr>
        <w:t>or any related non-cont</w:t>
      </w:r>
      <w:r>
        <w:rPr>
          <w:lang w:val="en-GB"/>
        </w:rPr>
        <w:t>ractual obligations and the parties submit to the exclusive</w:t>
      </w:r>
      <w:r w:rsidRPr="009727A9">
        <w:rPr>
          <w:lang w:val="en-GB"/>
        </w:rPr>
        <w:t xml:space="preserve"> jurisdiction of the</w:t>
      </w:r>
      <w:r>
        <w:rPr>
          <w:lang w:val="en-GB"/>
        </w:rPr>
        <w:t xml:space="preserve"> Irish courts.</w:t>
      </w:r>
      <w:r w:rsidRPr="009727A9">
        <w:rPr>
          <w:lang w:val="en-GB"/>
        </w:rPr>
        <w:t xml:space="preserve"> </w:t>
      </w:r>
      <w:r w:rsidRPr="00392C1B">
        <w:t xml:space="preserve">The parties waive any objection to the </w:t>
      </w:r>
      <w:r>
        <w:t>Irish</w:t>
      </w:r>
      <w:r w:rsidRPr="00392C1B">
        <w:t xml:space="preserve"> courts on grounds that they are an inconvenient or inappropriate forum to settle any such dispute.</w:t>
      </w:r>
      <w:bookmarkEnd w:id="170"/>
    </w:p>
    <w:p w14:paraId="1B316E13" w14:textId="77777777" w:rsidR="003C5082" w:rsidRDefault="003C5082" w:rsidP="003C5082">
      <w:r>
        <w:br w:type="page"/>
      </w:r>
    </w:p>
    <w:p w14:paraId="52589E2D" w14:textId="77777777" w:rsidR="003C5082" w:rsidRPr="0050189A" w:rsidRDefault="003C5082" w:rsidP="003C5082">
      <w:pPr>
        <w:pageBreakBefore/>
        <w:spacing w:before="240" w:line="260" w:lineRule="atLeast"/>
        <w:jc w:val="center"/>
        <w:outlineLvl w:val="0"/>
        <w:rPr>
          <w:b/>
          <w:caps/>
          <w:lang w:val="en-GB"/>
        </w:rPr>
      </w:pPr>
      <w:bookmarkStart w:id="171" w:name="_Ref495053765"/>
      <w:r w:rsidRPr="0050189A">
        <w:rPr>
          <w:b/>
          <w:caps/>
          <w:lang w:val="en-GB"/>
        </w:rPr>
        <w:lastRenderedPageBreak/>
        <w:t>Annex 1</w:t>
      </w:r>
    </w:p>
    <w:p w14:paraId="2CB904EF" w14:textId="77777777" w:rsidR="003C5082" w:rsidRPr="0050189A" w:rsidRDefault="003C5082" w:rsidP="003C5082">
      <w:pPr>
        <w:spacing w:before="240" w:line="260" w:lineRule="atLeast"/>
        <w:jc w:val="center"/>
        <w:outlineLvl w:val="0"/>
        <w:rPr>
          <w:b/>
          <w:caps/>
        </w:rPr>
      </w:pPr>
      <w:bookmarkStart w:id="172" w:name="_Toc504492115"/>
      <w:bookmarkStart w:id="173" w:name="_Toc504549119"/>
      <w:r w:rsidRPr="0050189A">
        <w:rPr>
          <w:b/>
          <w:caps/>
        </w:rPr>
        <w:t>Authorised persons</w:t>
      </w:r>
      <w:bookmarkEnd w:id="171"/>
      <w:bookmarkEnd w:id="172"/>
      <w:bookmarkEnd w:id="173"/>
    </w:p>
    <w:p w14:paraId="50FEFD78" w14:textId="0261624F" w:rsidR="003C5082" w:rsidRPr="008500D9" w:rsidRDefault="003C5082" w:rsidP="008500D9">
      <w:pPr>
        <w:rPr>
          <w:i/>
          <w:iCs/>
          <w:color w:val="000000" w:themeColor="text1"/>
          <w:sz w:val="22"/>
          <w:szCs w:val="22"/>
        </w:rPr>
      </w:pPr>
      <w:r w:rsidRPr="0050189A">
        <w:t>[</w:t>
      </w:r>
      <w:r w:rsidR="00C44336" w:rsidRPr="00C44336">
        <w:rPr>
          <w:i/>
          <w:iCs/>
          <w:color w:val="000000" w:themeColor="text1"/>
          <w:sz w:val="22"/>
          <w:szCs w:val="22"/>
        </w:rPr>
        <w:t>Persons authorised to give processing instructions to the Contractor on behalf of the Contracting Authority</w:t>
      </w:r>
      <w:r w:rsidRPr="000C6A8F">
        <w:t>]</w:t>
      </w:r>
    </w:p>
    <w:p w14:paraId="7E76FA37" w14:textId="4A3497FE" w:rsidR="000C6A8F" w:rsidRPr="0050189A" w:rsidRDefault="000C6A8F" w:rsidP="003C5082">
      <w:pPr>
        <w:spacing w:before="240" w:line="300" w:lineRule="atLeast"/>
      </w:pPr>
      <w:r>
        <w:t xml:space="preserve">Mr. </w:t>
      </w:r>
      <w:r w:rsidR="00554114">
        <w:t>Lee Gregson</w:t>
      </w:r>
      <w:r>
        <w:t xml:space="preserve">, </w:t>
      </w:r>
      <w:r w:rsidR="005136A2">
        <w:t xml:space="preserve">Director of </w:t>
      </w:r>
      <w:r w:rsidR="00C32649">
        <w:t>Hospitality and Residential Ser</w:t>
      </w:r>
      <w:r w:rsidR="00531770">
        <w:t>vices</w:t>
      </w:r>
      <w:r w:rsidR="00432D25">
        <w:t xml:space="preserve">, </w:t>
      </w:r>
      <w:r>
        <w:t>Plassey Campus Centre CLG, University of Limerick</w:t>
      </w:r>
    </w:p>
    <w:p w14:paraId="614ECAB8" w14:textId="77777777" w:rsidR="003C5082" w:rsidRPr="0050189A" w:rsidRDefault="003C5082" w:rsidP="003C5082">
      <w:pPr>
        <w:pageBreakBefore/>
        <w:spacing w:before="240" w:line="260" w:lineRule="atLeast"/>
        <w:jc w:val="center"/>
        <w:outlineLvl w:val="0"/>
        <w:rPr>
          <w:b/>
          <w:caps/>
          <w:lang w:val="en-GB"/>
        </w:rPr>
      </w:pPr>
      <w:r w:rsidRPr="0050189A">
        <w:rPr>
          <w:b/>
          <w:caps/>
          <w:lang w:val="en-GB"/>
        </w:rPr>
        <w:lastRenderedPageBreak/>
        <w:t>ANNEX 2</w:t>
      </w:r>
    </w:p>
    <w:p w14:paraId="26C3E4CA" w14:textId="77777777" w:rsidR="003C5082" w:rsidRPr="0050189A" w:rsidRDefault="003C5082" w:rsidP="003C5082">
      <w:pPr>
        <w:spacing w:before="240" w:line="260" w:lineRule="atLeast"/>
        <w:jc w:val="center"/>
        <w:outlineLvl w:val="0"/>
        <w:rPr>
          <w:b/>
          <w:caps/>
        </w:rPr>
      </w:pPr>
      <w:bookmarkStart w:id="174" w:name="_Toc504492116"/>
      <w:bookmarkStart w:id="175" w:name="_Toc504549120"/>
      <w:r w:rsidRPr="00FE12CE">
        <w:rPr>
          <w:b/>
          <w:caps/>
        </w:rPr>
        <w:t xml:space="preserve">Contracting Authority </w:t>
      </w:r>
      <w:r w:rsidRPr="0050189A">
        <w:rPr>
          <w:b/>
          <w:caps/>
        </w:rPr>
        <w:t>Personal Data</w:t>
      </w:r>
      <w:bookmarkEnd w:id="174"/>
      <w:bookmarkEnd w:id="175"/>
    </w:p>
    <w:p w14:paraId="442CDB18" w14:textId="370EE3E5" w:rsidR="003C5082" w:rsidRPr="00E8379F" w:rsidRDefault="003C5082" w:rsidP="000F3CB8">
      <w:pPr>
        <w:spacing w:before="240" w:line="300" w:lineRule="atLeast"/>
        <w:ind w:left="0" w:firstLine="0"/>
        <w:rPr>
          <w:i/>
          <w:lang w:val="en-GB"/>
        </w:rPr>
      </w:pPr>
    </w:p>
    <w:p w14:paraId="07DE0D07" w14:textId="77777777" w:rsidR="003C5082" w:rsidRPr="0050189A" w:rsidRDefault="003C5082" w:rsidP="003C5082">
      <w:pPr>
        <w:numPr>
          <w:ilvl w:val="0"/>
          <w:numId w:val="47"/>
        </w:numPr>
        <w:spacing w:before="240" w:after="0" w:line="300" w:lineRule="atLeast"/>
        <w:rPr>
          <w:lang w:val="en-GB"/>
        </w:rPr>
      </w:pPr>
      <w:r w:rsidRPr="0050189A">
        <w:rPr>
          <w:lang w:val="en-GB"/>
        </w:rPr>
        <w:t>Types of personal data to be processed;</w:t>
      </w:r>
    </w:p>
    <w:p w14:paraId="6CA668D5" w14:textId="0995D149" w:rsidR="003C5082" w:rsidRDefault="00EE75A9" w:rsidP="003C5082">
      <w:pPr>
        <w:numPr>
          <w:ilvl w:val="0"/>
          <w:numId w:val="44"/>
        </w:numPr>
        <w:spacing w:before="240" w:after="0" w:line="300" w:lineRule="atLeast"/>
        <w:rPr>
          <w:i/>
          <w:iCs/>
          <w:lang w:val="en-GB"/>
        </w:rPr>
      </w:pPr>
      <w:r w:rsidRPr="00DD5F8E">
        <w:rPr>
          <w:i/>
          <w:iCs/>
          <w:lang w:val="en-GB"/>
        </w:rPr>
        <w:t>Standar</w:t>
      </w:r>
      <w:r w:rsidR="0072653B" w:rsidRPr="00DD5F8E">
        <w:rPr>
          <w:i/>
          <w:iCs/>
          <w:lang w:val="en-GB"/>
        </w:rPr>
        <w:t>d e</w:t>
      </w:r>
      <w:r w:rsidR="002049AF" w:rsidRPr="00DD5F8E">
        <w:rPr>
          <w:i/>
          <w:iCs/>
          <w:lang w:val="en-GB"/>
        </w:rPr>
        <w:t>mployee</w:t>
      </w:r>
      <w:r w:rsidR="0072653B" w:rsidRPr="00DD5F8E">
        <w:rPr>
          <w:i/>
          <w:iCs/>
          <w:lang w:val="en-GB"/>
        </w:rPr>
        <w:t xml:space="preserve"> personal </w:t>
      </w:r>
      <w:r w:rsidR="00DD5F8E" w:rsidRPr="00DD5F8E">
        <w:rPr>
          <w:i/>
          <w:iCs/>
          <w:lang w:val="en-GB"/>
        </w:rPr>
        <w:t xml:space="preserve">contact </w:t>
      </w:r>
      <w:r w:rsidR="0072653B" w:rsidRPr="00DD5F8E">
        <w:rPr>
          <w:i/>
          <w:iCs/>
          <w:lang w:val="en-GB"/>
        </w:rPr>
        <w:t>information</w:t>
      </w:r>
      <w:r w:rsidR="00DD5F8E" w:rsidRPr="00DD5F8E">
        <w:rPr>
          <w:i/>
          <w:iCs/>
          <w:lang w:val="en-GB"/>
        </w:rPr>
        <w:t xml:space="preserve"> such as </w:t>
      </w:r>
      <w:r w:rsidR="003C5082" w:rsidRPr="00DD5F8E">
        <w:rPr>
          <w:i/>
          <w:iCs/>
          <w:lang w:val="en-GB"/>
        </w:rPr>
        <w:t>name</w:t>
      </w:r>
      <w:r w:rsidR="002049AF" w:rsidRPr="00DD5F8E">
        <w:rPr>
          <w:i/>
          <w:iCs/>
          <w:lang w:val="en-GB"/>
        </w:rPr>
        <w:t>s</w:t>
      </w:r>
      <w:r w:rsidR="003C5082" w:rsidRPr="00DD5F8E">
        <w:rPr>
          <w:i/>
          <w:iCs/>
          <w:lang w:val="en-GB"/>
        </w:rPr>
        <w:t xml:space="preserve">, </w:t>
      </w:r>
      <w:r w:rsidR="00E00110" w:rsidRPr="00DD5F8E">
        <w:rPr>
          <w:i/>
          <w:iCs/>
          <w:lang w:val="en-GB"/>
        </w:rPr>
        <w:t>addresses</w:t>
      </w:r>
      <w:r w:rsidR="003C5082" w:rsidRPr="00DD5F8E">
        <w:rPr>
          <w:i/>
          <w:iCs/>
          <w:lang w:val="en-GB"/>
        </w:rPr>
        <w:t>, telephone number</w:t>
      </w:r>
      <w:r w:rsidR="002049AF" w:rsidRPr="00DD5F8E">
        <w:rPr>
          <w:i/>
          <w:iCs/>
          <w:lang w:val="en-GB"/>
        </w:rPr>
        <w:t>s</w:t>
      </w:r>
      <w:r w:rsidR="003C5082" w:rsidRPr="00DD5F8E">
        <w:rPr>
          <w:i/>
          <w:iCs/>
          <w:lang w:val="en-GB"/>
        </w:rPr>
        <w:t xml:space="preserve">, e-mail </w:t>
      </w:r>
      <w:r w:rsidR="00DD5F8E" w:rsidRPr="00DD5F8E">
        <w:rPr>
          <w:i/>
          <w:iCs/>
          <w:lang w:val="en-GB"/>
        </w:rPr>
        <w:t>addresses</w:t>
      </w:r>
    </w:p>
    <w:p w14:paraId="1BC968C4" w14:textId="458A658E" w:rsidR="00A00D19" w:rsidRPr="00DD5F8E" w:rsidRDefault="00A00D19" w:rsidP="003C5082">
      <w:pPr>
        <w:numPr>
          <w:ilvl w:val="0"/>
          <w:numId w:val="44"/>
        </w:numPr>
        <w:spacing w:before="240" w:after="0" w:line="300" w:lineRule="atLeast"/>
        <w:rPr>
          <w:i/>
          <w:iCs/>
          <w:lang w:val="en-GB"/>
        </w:rPr>
      </w:pPr>
      <w:r>
        <w:rPr>
          <w:i/>
          <w:iCs/>
          <w:lang w:val="en-GB"/>
        </w:rPr>
        <w:t>Employee personal information such as bank details,</w:t>
      </w:r>
      <w:r w:rsidR="005E0A94">
        <w:rPr>
          <w:i/>
          <w:iCs/>
          <w:lang w:val="en-GB"/>
        </w:rPr>
        <w:t xml:space="preserve"> data concerning health</w:t>
      </w:r>
      <w:r w:rsidR="00984F76">
        <w:rPr>
          <w:i/>
          <w:iCs/>
          <w:lang w:val="en-GB"/>
        </w:rPr>
        <w:t xml:space="preserve"> and </w:t>
      </w:r>
      <w:r w:rsidR="005E0A94">
        <w:rPr>
          <w:i/>
          <w:iCs/>
          <w:lang w:val="en-GB"/>
        </w:rPr>
        <w:t>next of kin contact details</w:t>
      </w:r>
    </w:p>
    <w:p w14:paraId="4710A26C" w14:textId="04A951D1" w:rsidR="003C5082" w:rsidRPr="00984F76" w:rsidRDefault="00104045" w:rsidP="003C5082">
      <w:pPr>
        <w:numPr>
          <w:ilvl w:val="0"/>
          <w:numId w:val="44"/>
        </w:numPr>
        <w:spacing w:before="240" w:after="0" w:line="300" w:lineRule="atLeast"/>
        <w:rPr>
          <w:i/>
          <w:iCs/>
          <w:lang w:val="en-GB"/>
        </w:rPr>
      </w:pPr>
      <w:r w:rsidRPr="00984F76">
        <w:rPr>
          <w:i/>
          <w:iCs/>
          <w:lang w:val="en-GB"/>
        </w:rPr>
        <w:t xml:space="preserve">Customer names and contact information to include email addresses and telephone numbers </w:t>
      </w:r>
    </w:p>
    <w:p w14:paraId="37345C92" w14:textId="36EC5E25" w:rsidR="003C5082" w:rsidRPr="0050189A" w:rsidRDefault="003C5082" w:rsidP="003C5082">
      <w:pPr>
        <w:numPr>
          <w:ilvl w:val="0"/>
          <w:numId w:val="47"/>
        </w:numPr>
        <w:spacing w:before="240" w:after="0" w:line="300" w:lineRule="atLeast"/>
        <w:rPr>
          <w:lang w:val="en-GB"/>
        </w:rPr>
      </w:pPr>
      <w:r w:rsidRPr="0050189A">
        <w:rPr>
          <w:lang w:val="en-GB"/>
        </w:rPr>
        <w:t>Categories of data subjects</w:t>
      </w:r>
      <w:r w:rsidR="00A478DB">
        <w:rPr>
          <w:lang w:val="en-GB"/>
        </w:rPr>
        <w:t>;</w:t>
      </w:r>
    </w:p>
    <w:p w14:paraId="6ED01B30" w14:textId="429E2423" w:rsidR="003C5082" w:rsidRPr="00A478DB" w:rsidRDefault="00A478DB" w:rsidP="003C5082">
      <w:pPr>
        <w:numPr>
          <w:ilvl w:val="0"/>
          <w:numId w:val="48"/>
        </w:numPr>
        <w:spacing w:before="240" w:after="0" w:line="300" w:lineRule="atLeast"/>
        <w:rPr>
          <w:i/>
          <w:iCs/>
          <w:lang w:val="en-GB"/>
        </w:rPr>
      </w:pPr>
      <w:r w:rsidRPr="00A478DB">
        <w:rPr>
          <w:i/>
          <w:iCs/>
          <w:lang w:val="en-GB"/>
        </w:rPr>
        <w:t>Employees</w:t>
      </w:r>
    </w:p>
    <w:p w14:paraId="40AFEB96" w14:textId="3BB5A595" w:rsidR="003C5082" w:rsidRPr="00A478DB" w:rsidRDefault="00A478DB" w:rsidP="003C5082">
      <w:pPr>
        <w:numPr>
          <w:ilvl w:val="0"/>
          <w:numId w:val="48"/>
        </w:numPr>
        <w:spacing w:before="240" w:after="0" w:line="300" w:lineRule="atLeast"/>
        <w:rPr>
          <w:i/>
          <w:iCs/>
          <w:lang w:val="en-GB"/>
        </w:rPr>
      </w:pPr>
      <w:r w:rsidRPr="00A478DB">
        <w:rPr>
          <w:i/>
          <w:iCs/>
          <w:lang w:val="en-GB"/>
        </w:rPr>
        <w:t>Customers</w:t>
      </w:r>
    </w:p>
    <w:p w14:paraId="164F1076" w14:textId="77777777" w:rsidR="00A478DB" w:rsidRDefault="003C5082" w:rsidP="003C5082">
      <w:pPr>
        <w:numPr>
          <w:ilvl w:val="0"/>
          <w:numId w:val="47"/>
        </w:numPr>
        <w:spacing w:before="240" w:after="0" w:line="300" w:lineRule="atLeast"/>
        <w:rPr>
          <w:lang w:val="en-GB"/>
        </w:rPr>
      </w:pPr>
      <w:r w:rsidRPr="0050189A">
        <w:rPr>
          <w:lang w:val="en-GB"/>
        </w:rPr>
        <w:t>Nature of the processing</w:t>
      </w:r>
      <w:r w:rsidR="00A478DB">
        <w:rPr>
          <w:lang w:val="en-GB"/>
        </w:rPr>
        <w:t>;</w:t>
      </w:r>
    </w:p>
    <w:p w14:paraId="205E096F" w14:textId="6DF70810" w:rsidR="00B967C6" w:rsidRDefault="00486374" w:rsidP="004612FC">
      <w:pPr>
        <w:spacing w:before="240" w:after="0" w:line="300" w:lineRule="atLeast"/>
        <w:ind w:left="720" w:firstLine="0"/>
        <w:rPr>
          <w:i/>
          <w:lang w:val="en-GB"/>
        </w:rPr>
      </w:pPr>
      <w:r>
        <w:rPr>
          <w:i/>
          <w:lang w:val="en-GB"/>
        </w:rPr>
        <w:t>For the purposes of delivering catering services at University of Limerick, e</w:t>
      </w:r>
      <w:r w:rsidR="0045038B">
        <w:rPr>
          <w:i/>
          <w:lang w:val="en-GB"/>
        </w:rPr>
        <w:t xml:space="preserve">mployee data will </w:t>
      </w:r>
      <w:r w:rsidR="00B00A56">
        <w:rPr>
          <w:i/>
          <w:lang w:val="en-GB"/>
        </w:rPr>
        <w:t xml:space="preserve">be processed and maintained by </w:t>
      </w:r>
      <w:r w:rsidR="00A80DE7">
        <w:rPr>
          <w:i/>
          <w:lang w:val="en-GB"/>
        </w:rPr>
        <w:t>LICENSOR</w:t>
      </w:r>
      <w:r w:rsidR="00B00A56">
        <w:rPr>
          <w:i/>
          <w:lang w:val="en-GB"/>
        </w:rPr>
        <w:t xml:space="preserve"> as part of the operations HR </w:t>
      </w:r>
      <w:r w:rsidR="00116EE8">
        <w:rPr>
          <w:i/>
          <w:lang w:val="en-GB"/>
        </w:rPr>
        <w:t xml:space="preserve">processes. Customer data will be collected where hospitality reservations are </w:t>
      </w:r>
      <w:r w:rsidR="0059150B">
        <w:rPr>
          <w:i/>
          <w:lang w:val="en-GB"/>
        </w:rPr>
        <w:t xml:space="preserve">made by the </w:t>
      </w:r>
      <w:proofErr w:type="gramStart"/>
      <w:r w:rsidR="0059150B">
        <w:rPr>
          <w:i/>
          <w:lang w:val="en-GB"/>
        </w:rPr>
        <w:t>customer</w:t>
      </w:r>
      <w:proofErr w:type="gramEnd"/>
      <w:r w:rsidR="0059150B">
        <w:rPr>
          <w:i/>
          <w:lang w:val="en-GB"/>
        </w:rPr>
        <w:t xml:space="preserve"> and the data is retained until the booking is executed. </w:t>
      </w:r>
      <w:r w:rsidR="00C5408B">
        <w:rPr>
          <w:i/>
          <w:lang w:val="en-GB"/>
        </w:rPr>
        <w:t xml:space="preserve">Customer data will be gathered where marketing promotions are conducted and strictly at the consent of the customer to participate. </w:t>
      </w:r>
      <w:r w:rsidR="004612FC">
        <w:rPr>
          <w:i/>
          <w:lang w:val="en-GB"/>
        </w:rPr>
        <w:t xml:space="preserve">Employee data </w:t>
      </w:r>
      <w:r w:rsidR="00AC09F4">
        <w:rPr>
          <w:i/>
          <w:lang w:val="en-GB"/>
        </w:rPr>
        <w:t>will be erased in accordance with legislative requirements</w:t>
      </w:r>
      <w:r w:rsidR="00B967C6">
        <w:rPr>
          <w:i/>
          <w:lang w:val="en-GB"/>
        </w:rPr>
        <w:t xml:space="preserve"> and at the end of the </w:t>
      </w:r>
      <w:proofErr w:type="gramStart"/>
      <w:r w:rsidR="00B967C6">
        <w:rPr>
          <w:i/>
          <w:lang w:val="en-GB"/>
        </w:rPr>
        <w:t>employees</w:t>
      </w:r>
      <w:proofErr w:type="gramEnd"/>
      <w:r w:rsidR="00B967C6">
        <w:rPr>
          <w:i/>
          <w:lang w:val="en-GB"/>
        </w:rPr>
        <w:t xml:space="preserve"> tenure</w:t>
      </w:r>
      <w:r w:rsidR="00AC09F4">
        <w:rPr>
          <w:i/>
          <w:lang w:val="en-GB"/>
        </w:rPr>
        <w:t xml:space="preserve">. Customer data will be </w:t>
      </w:r>
      <w:r w:rsidR="00880444">
        <w:rPr>
          <w:i/>
          <w:lang w:val="en-GB"/>
        </w:rPr>
        <w:t xml:space="preserve">retained for marketing purposes by explicit consent of the data subject only. </w:t>
      </w:r>
    </w:p>
    <w:p w14:paraId="0F12299C" w14:textId="3C7168CE" w:rsidR="003C5082" w:rsidRDefault="003C5082" w:rsidP="00B967C6">
      <w:pPr>
        <w:pStyle w:val="RDJLista"/>
      </w:pPr>
      <w:r w:rsidRPr="0050189A">
        <w:t>Purpose of the processin</w:t>
      </w:r>
      <w:r w:rsidR="006F0BF4">
        <w:t>g;</w:t>
      </w:r>
    </w:p>
    <w:p w14:paraId="3A85088D" w14:textId="2CC72D8A" w:rsidR="006F0BF4" w:rsidRPr="0041346D" w:rsidRDefault="006F0BF4" w:rsidP="006F0BF4">
      <w:pPr>
        <w:pStyle w:val="RDJLista"/>
        <w:numPr>
          <w:ilvl w:val="0"/>
          <w:numId w:val="0"/>
        </w:numPr>
        <w:ind w:left="720"/>
        <w:rPr>
          <w:i/>
          <w:iCs/>
        </w:rPr>
      </w:pPr>
      <w:r w:rsidRPr="0041346D">
        <w:rPr>
          <w:i/>
          <w:iCs/>
        </w:rPr>
        <w:t xml:space="preserve">Both employee and customer data will be retained </w:t>
      </w:r>
      <w:proofErr w:type="gramStart"/>
      <w:r w:rsidRPr="0041346D">
        <w:rPr>
          <w:i/>
          <w:iCs/>
        </w:rPr>
        <w:t>in order to</w:t>
      </w:r>
      <w:proofErr w:type="gramEnd"/>
      <w:r w:rsidRPr="0041346D">
        <w:rPr>
          <w:i/>
          <w:iCs/>
        </w:rPr>
        <w:t xml:space="preserve"> operate catering services at University of Limerick. Specifically, employee data will be processed </w:t>
      </w:r>
      <w:proofErr w:type="gramStart"/>
      <w:r w:rsidRPr="0041346D">
        <w:rPr>
          <w:i/>
          <w:iCs/>
        </w:rPr>
        <w:t>in order to</w:t>
      </w:r>
      <w:proofErr w:type="gramEnd"/>
      <w:r w:rsidRPr="0041346D">
        <w:rPr>
          <w:i/>
          <w:iCs/>
        </w:rPr>
        <w:t xml:space="preserve"> resource </w:t>
      </w:r>
      <w:r w:rsidR="000B69E9" w:rsidRPr="0041346D">
        <w:rPr>
          <w:i/>
          <w:iCs/>
        </w:rPr>
        <w:t xml:space="preserve">the operation and customer data will be processed </w:t>
      </w:r>
      <w:proofErr w:type="gramStart"/>
      <w:r w:rsidR="000B69E9" w:rsidRPr="0041346D">
        <w:rPr>
          <w:i/>
          <w:iCs/>
        </w:rPr>
        <w:t>in order to</w:t>
      </w:r>
      <w:proofErr w:type="gramEnd"/>
      <w:r w:rsidR="000B69E9" w:rsidRPr="0041346D">
        <w:rPr>
          <w:i/>
          <w:iCs/>
        </w:rPr>
        <w:t xml:space="preserve"> process hospitality bookings and for future marketing </w:t>
      </w:r>
      <w:r w:rsidR="0041346D" w:rsidRPr="0041346D">
        <w:rPr>
          <w:i/>
          <w:iCs/>
        </w:rPr>
        <w:t xml:space="preserve">activities by explicit consent of the data subject only. </w:t>
      </w:r>
    </w:p>
    <w:p w14:paraId="46D30A4E" w14:textId="77777777" w:rsidR="003C5082" w:rsidRPr="00FD495E" w:rsidRDefault="003C5082" w:rsidP="003C5082">
      <w:pPr>
        <w:pStyle w:val="L2"/>
        <w:numPr>
          <w:ilvl w:val="0"/>
          <w:numId w:val="0"/>
        </w:numPr>
        <w:ind w:left="720"/>
        <w:rPr>
          <w:lang w:val="en-GB"/>
        </w:rPr>
      </w:pPr>
    </w:p>
    <w:p w14:paraId="293F3ADD" w14:textId="77777777" w:rsidR="003C5082" w:rsidRDefault="003C5082" w:rsidP="003C5082">
      <w:pPr>
        <w:pStyle w:val="RDJTitle"/>
      </w:pPr>
      <w:bookmarkStart w:id="176" w:name="_Toc504492114"/>
      <w:bookmarkEnd w:id="176"/>
      <w:r>
        <w:br w:type="page"/>
      </w:r>
      <w:r>
        <w:lastRenderedPageBreak/>
        <w:t>Execution Page</w:t>
      </w:r>
    </w:p>
    <w:p w14:paraId="79C1F2AB" w14:textId="77777777" w:rsidR="003C5082" w:rsidRPr="00C10857" w:rsidRDefault="003C5082" w:rsidP="003C5082">
      <w:pPr>
        <w:pStyle w:val="RDJNormal"/>
      </w:pPr>
    </w:p>
    <w:tbl>
      <w:tblPr>
        <w:tblW w:w="0" w:type="auto"/>
        <w:tblLook w:val="01E0" w:firstRow="1" w:lastRow="1" w:firstColumn="1" w:lastColumn="1" w:noHBand="0" w:noVBand="0"/>
      </w:tblPr>
      <w:tblGrid>
        <w:gridCol w:w="4361"/>
        <w:gridCol w:w="567"/>
        <w:gridCol w:w="4359"/>
      </w:tblGrid>
      <w:tr w:rsidR="003C5082" w:rsidRPr="006457A9" w14:paraId="5B2FB66F" w14:textId="77777777" w:rsidTr="004B376A">
        <w:tc>
          <w:tcPr>
            <w:tcW w:w="4361" w:type="dxa"/>
          </w:tcPr>
          <w:p w14:paraId="208787C7" w14:textId="77777777" w:rsidR="003C5082" w:rsidRPr="006457A9" w:rsidRDefault="003C5082" w:rsidP="004B376A">
            <w:pPr>
              <w:pStyle w:val="RDJNormal"/>
              <w:rPr>
                <w:lang w:val="en-GB"/>
              </w:rPr>
            </w:pPr>
            <w:r w:rsidRPr="00975752">
              <w:rPr>
                <w:rStyle w:val="RDJNormalBoldChar"/>
              </w:rPr>
              <w:t xml:space="preserve">SIGNED </w:t>
            </w:r>
            <w:r w:rsidRPr="006457A9">
              <w:rPr>
                <w:lang w:val="en-GB"/>
              </w:rPr>
              <w:t xml:space="preserve">for and on behalf of </w:t>
            </w:r>
          </w:p>
          <w:p w14:paraId="0A70A84D" w14:textId="77777777" w:rsidR="003C5082" w:rsidRPr="006457A9" w:rsidRDefault="003C5082" w:rsidP="004B376A">
            <w:pPr>
              <w:pStyle w:val="RDJNormal"/>
              <w:rPr>
                <w:lang w:val="en-GB"/>
              </w:rPr>
            </w:pPr>
            <w:r>
              <w:rPr>
                <w:b/>
              </w:rPr>
              <w:t>UNIVERSITY OF LIMERICK</w:t>
            </w:r>
            <w:r w:rsidRPr="006457A9">
              <w:rPr>
                <w:lang w:val="en-GB"/>
              </w:rPr>
              <w:t xml:space="preserve"> </w:t>
            </w:r>
          </w:p>
          <w:p w14:paraId="1EF53EA2" w14:textId="77777777" w:rsidR="003C5082" w:rsidRPr="006457A9" w:rsidRDefault="003C5082" w:rsidP="004B376A">
            <w:pPr>
              <w:pStyle w:val="RDJNormal"/>
              <w:rPr>
                <w:lang w:val="en-GB"/>
              </w:rPr>
            </w:pPr>
            <w:r w:rsidRPr="006457A9">
              <w:rPr>
                <w:lang w:val="en-GB"/>
              </w:rPr>
              <w:t>By:</w:t>
            </w:r>
            <w:r w:rsidRPr="006457A9">
              <w:rPr>
                <w:lang w:val="en-GB"/>
              </w:rPr>
              <w:tab/>
              <w:t>____________________________</w:t>
            </w:r>
          </w:p>
          <w:p w14:paraId="41708A38" w14:textId="77777777" w:rsidR="003C5082" w:rsidRPr="006457A9" w:rsidRDefault="003C5082" w:rsidP="004B376A">
            <w:pPr>
              <w:pStyle w:val="RDJNormal"/>
              <w:rPr>
                <w:lang w:val="en-GB"/>
              </w:rPr>
            </w:pPr>
          </w:p>
          <w:p w14:paraId="1573571F" w14:textId="77777777" w:rsidR="003C5082" w:rsidRPr="006457A9" w:rsidRDefault="003C5082" w:rsidP="004B376A">
            <w:pPr>
              <w:pStyle w:val="RDJNormal"/>
              <w:rPr>
                <w:lang w:val="en-GB"/>
              </w:rPr>
            </w:pPr>
          </w:p>
          <w:p w14:paraId="04E1EC66" w14:textId="77777777" w:rsidR="003C5082" w:rsidRPr="006457A9" w:rsidRDefault="003C5082" w:rsidP="004B376A">
            <w:pPr>
              <w:pStyle w:val="RDJNormal"/>
              <w:rPr>
                <w:lang w:val="en-GB"/>
              </w:rPr>
            </w:pPr>
            <w:r w:rsidRPr="006457A9">
              <w:rPr>
                <w:lang w:val="en-GB"/>
              </w:rPr>
              <w:t>Name:</w:t>
            </w:r>
            <w:r w:rsidRPr="006457A9">
              <w:rPr>
                <w:lang w:val="en-GB"/>
              </w:rPr>
              <w:tab/>
              <w:t xml:space="preserve">____________________________ </w:t>
            </w:r>
          </w:p>
          <w:p w14:paraId="6A36B801" w14:textId="77777777" w:rsidR="003C5082" w:rsidRPr="006457A9" w:rsidRDefault="003C5082" w:rsidP="004B376A">
            <w:pPr>
              <w:pStyle w:val="RDJNormal"/>
              <w:rPr>
                <w:lang w:val="en-GB"/>
              </w:rPr>
            </w:pPr>
          </w:p>
          <w:p w14:paraId="503DEBFC" w14:textId="77777777" w:rsidR="003C5082" w:rsidRPr="006457A9" w:rsidRDefault="003C5082" w:rsidP="004B376A">
            <w:pPr>
              <w:pStyle w:val="RDJNormal"/>
              <w:rPr>
                <w:lang w:val="en-GB"/>
              </w:rPr>
            </w:pPr>
          </w:p>
          <w:p w14:paraId="7292F26B" w14:textId="77777777" w:rsidR="003C5082" w:rsidRPr="006457A9" w:rsidRDefault="003C5082" w:rsidP="004B376A">
            <w:pPr>
              <w:pStyle w:val="RDJNormal"/>
              <w:rPr>
                <w:lang w:val="en-GB"/>
              </w:rPr>
            </w:pPr>
            <w:r w:rsidRPr="006457A9">
              <w:rPr>
                <w:lang w:val="en-GB"/>
              </w:rPr>
              <w:t>Title:</w:t>
            </w:r>
            <w:r w:rsidRPr="006457A9">
              <w:rPr>
                <w:lang w:val="en-GB"/>
              </w:rPr>
              <w:tab/>
              <w:t>____________________________</w:t>
            </w:r>
          </w:p>
        </w:tc>
        <w:tc>
          <w:tcPr>
            <w:tcW w:w="567" w:type="dxa"/>
          </w:tcPr>
          <w:p w14:paraId="0A6AE4D7" w14:textId="77777777" w:rsidR="003C5082" w:rsidRPr="006457A9" w:rsidRDefault="003C5082" w:rsidP="004B376A">
            <w:pPr>
              <w:pStyle w:val="Para1"/>
              <w:rPr>
                <w:lang w:val="en-GB"/>
              </w:rPr>
            </w:pPr>
          </w:p>
        </w:tc>
        <w:tc>
          <w:tcPr>
            <w:tcW w:w="4359" w:type="dxa"/>
          </w:tcPr>
          <w:p w14:paraId="41D9CA39" w14:textId="77777777" w:rsidR="003C5082" w:rsidRPr="006457A9" w:rsidRDefault="003C5082" w:rsidP="004B376A">
            <w:pPr>
              <w:pStyle w:val="Para1"/>
              <w:rPr>
                <w:lang w:val="en-GB"/>
              </w:rPr>
            </w:pPr>
          </w:p>
        </w:tc>
      </w:tr>
      <w:tr w:rsidR="003C5082" w:rsidRPr="006457A9" w14:paraId="71A2DABC" w14:textId="77777777" w:rsidTr="004B376A">
        <w:tc>
          <w:tcPr>
            <w:tcW w:w="4361" w:type="dxa"/>
          </w:tcPr>
          <w:p w14:paraId="5076B656" w14:textId="77777777" w:rsidR="003C5082" w:rsidRPr="006457A9" w:rsidRDefault="003C5082" w:rsidP="004B376A">
            <w:pPr>
              <w:pStyle w:val="RDJNormal"/>
              <w:rPr>
                <w:lang w:val="en-GB"/>
              </w:rPr>
            </w:pPr>
          </w:p>
        </w:tc>
        <w:tc>
          <w:tcPr>
            <w:tcW w:w="567" w:type="dxa"/>
          </w:tcPr>
          <w:p w14:paraId="753DDE4D" w14:textId="77777777" w:rsidR="003C5082" w:rsidRPr="006457A9" w:rsidRDefault="003C5082" w:rsidP="004B376A">
            <w:pPr>
              <w:pStyle w:val="RDJNormal"/>
              <w:rPr>
                <w:lang w:val="en-GB"/>
              </w:rPr>
            </w:pPr>
          </w:p>
        </w:tc>
        <w:tc>
          <w:tcPr>
            <w:tcW w:w="4359" w:type="dxa"/>
          </w:tcPr>
          <w:p w14:paraId="618620BD" w14:textId="77777777" w:rsidR="003C5082" w:rsidRPr="006457A9" w:rsidRDefault="003C5082" w:rsidP="004B376A">
            <w:pPr>
              <w:pStyle w:val="RDJNormal"/>
              <w:rPr>
                <w:lang w:val="en-GB"/>
              </w:rPr>
            </w:pPr>
          </w:p>
        </w:tc>
      </w:tr>
      <w:tr w:rsidR="003C5082" w:rsidRPr="006457A9" w14:paraId="21E49B4F" w14:textId="77777777" w:rsidTr="004B376A">
        <w:tc>
          <w:tcPr>
            <w:tcW w:w="4361" w:type="dxa"/>
          </w:tcPr>
          <w:p w14:paraId="0FAE439A" w14:textId="77777777" w:rsidR="003C5082" w:rsidRPr="006457A9" w:rsidRDefault="003C5082" w:rsidP="004B376A">
            <w:pPr>
              <w:pStyle w:val="RDJNormal"/>
              <w:rPr>
                <w:lang w:val="en-GB"/>
              </w:rPr>
            </w:pPr>
          </w:p>
        </w:tc>
        <w:tc>
          <w:tcPr>
            <w:tcW w:w="567" w:type="dxa"/>
          </w:tcPr>
          <w:p w14:paraId="2B64349A" w14:textId="77777777" w:rsidR="003C5082" w:rsidRPr="006457A9" w:rsidRDefault="003C5082" w:rsidP="004B376A">
            <w:pPr>
              <w:pStyle w:val="RDJNormal"/>
              <w:rPr>
                <w:lang w:val="en-GB"/>
              </w:rPr>
            </w:pPr>
          </w:p>
        </w:tc>
        <w:tc>
          <w:tcPr>
            <w:tcW w:w="4359" w:type="dxa"/>
          </w:tcPr>
          <w:p w14:paraId="3E42C0A0" w14:textId="77777777" w:rsidR="003C5082" w:rsidRPr="006457A9" w:rsidRDefault="003C5082" w:rsidP="004B376A">
            <w:pPr>
              <w:pStyle w:val="RDJNormal"/>
              <w:rPr>
                <w:lang w:val="en-GB"/>
              </w:rPr>
            </w:pPr>
          </w:p>
        </w:tc>
      </w:tr>
      <w:tr w:rsidR="003C5082" w:rsidRPr="006457A9" w14:paraId="6F6BEE82" w14:textId="77777777" w:rsidTr="004B376A">
        <w:tc>
          <w:tcPr>
            <w:tcW w:w="4361" w:type="dxa"/>
          </w:tcPr>
          <w:p w14:paraId="5A26EFBA" w14:textId="77777777" w:rsidR="003C5082" w:rsidRPr="006457A9" w:rsidRDefault="003C5082" w:rsidP="004B376A">
            <w:pPr>
              <w:pStyle w:val="RDJNormal"/>
              <w:rPr>
                <w:lang w:val="en-GB"/>
              </w:rPr>
            </w:pPr>
          </w:p>
        </w:tc>
        <w:tc>
          <w:tcPr>
            <w:tcW w:w="567" w:type="dxa"/>
          </w:tcPr>
          <w:p w14:paraId="22C79E18" w14:textId="77777777" w:rsidR="003C5082" w:rsidRPr="006457A9" w:rsidRDefault="003C5082" w:rsidP="004B376A">
            <w:pPr>
              <w:pStyle w:val="RDJNormal"/>
              <w:rPr>
                <w:lang w:val="en-GB"/>
              </w:rPr>
            </w:pPr>
          </w:p>
        </w:tc>
        <w:tc>
          <w:tcPr>
            <w:tcW w:w="4359" w:type="dxa"/>
          </w:tcPr>
          <w:p w14:paraId="5F08CB4B" w14:textId="77777777" w:rsidR="003C5082" w:rsidRPr="006457A9" w:rsidRDefault="003C5082" w:rsidP="004B376A">
            <w:pPr>
              <w:pStyle w:val="RDJNormal"/>
              <w:rPr>
                <w:lang w:val="en-GB"/>
              </w:rPr>
            </w:pPr>
          </w:p>
        </w:tc>
      </w:tr>
      <w:tr w:rsidR="003C5082" w:rsidRPr="006457A9" w14:paraId="6A161B66" w14:textId="77777777" w:rsidTr="004B376A">
        <w:tc>
          <w:tcPr>
            <w:tcW w:w="4361" w:type="dxa"/>
            <w:tcBorders>
              <w:top w:val="nil"/>
              <w:left w:val="nil"/>
              <w:bottom w:val="nil"/>
              <w:right w:val="nil"/>
            </w:tcBorders>
          </w:tcPr>
          <w:p w14:paraId="1AA9F182" w14:textId="77777777" w:rsidR="003C5082" w:rsidRPr="006457A9" w:rsidRDefault="003C5082" w:rsidP="004B376A">
            <w:pPr>
              <w:pStyle w:val="RDJNormal"/>
              <w:rPr>
                <w:lang w:val="en-GB"/>
              </w:rPr>
            </w:pPr>
            <w:r w:rsidRPr="00975752">
              <w:rPr>
                <w:rStyle w:val="RDJNormalBoldChar"/>
              </w:rPr>
              <w:t xml:space="preserve">SIGNED </w:t>
            </w:r>
            <w:r w:rsidRPr="006457A9">
              <w:rPr>
                <w:lang w:val="en-GB"/>
              </w:rPr>
              <w:t xml:space="preserve">for and on behalf of </w:t>
            </w:r>
          </w:p>
          <w:p w14:paraId="04A2BA82" w14:textId="01A1AB59" w:rsidR="003C5082" w:rsidRPr="006457A9" w:rsidRDefault="001546AA" w:rsidP="004B376A">
            <w:pPr>
              <w:pStyle w:val="RDJNormal"/>
              <w:rPr>
                <w:lang w:val="en-GB"/>
              </w:rPr>
            </w:pPr>
            <w:r>
              <w:rPr>
                <w:b/>
                <w:lang w:val="en-GB"/>
              </w:rPr>
              <w:t>XXXXXXXX</w:t>
            </w:r>
            <w:r w:rsidR="00BC4E1D">
              <w:rPr>
                <w:b/>
                <w:lang w:val="en-GB"/>
              </w:rPr>
              <w:t xml:space="preserve"> LIMITED</w:t>
            </w:r>
          </w:p>
          <w:p w14:paraId="71D9BC21" w14:textId="77777777" w:rsidR="003C5082" w:rsidRPr="006457A9" w:rsidRDefault="003C5082" w:rsidP="004B376A">
            <w:pPr>
              <w:pStyle w:val="RDJNormal"/>
              <w:rPr>
                <w:lang w:val="en-GB"/>
              </w:rPr>
            </w:pPr>
            <w:r w:rsidRPr="006457A9">
              <w:rPr>
                <w:lang w:val="en-GB"/>
              </w:rPr>
              <w:t>By:</w:t>
            </w:r>
            <w:r w:rsidRPr="006457A9">
              <w:rPr>
                <w:lang w:val="en-GB"/>
              </w:rPr>
              <w:tab/>
              <w:t>____________________________</w:t>
            </w:r>
          </w:p>
          <w:p w14:paraId="491332F3" w14:textId="77777777" w:rsidR="003C5082" w:rsidRPr="006457A9" w:rsidRDefault="003C5082" w:rsidP="004B376A">
            <w:pPr>
              <w:pStyle w:val="RDJNormal"/>
              <w:rPr>
                <w:lang w:val="en-GB"/>
              </w:rPr>
            </w:pPr>
          </w:p>
          <w:p w14:paraId="009682F3" w14:textId="77777777" w:rsidR="003C5082" w:rsidRPr="006457A9" w:rsidRDefault="003C5082" w:rsidP="004B376A">
            <w:pPr>
              <w:pStyle w:val="RDJNormal"/>
              <w:rPr>
                <w:lang w:val="en-GB"/>
              </w:rPr>
            </w:pPr>
          </w:p>
          <w:p w14:paraId="292A629F" w14:textId="77777777" w:rsidR="003C5082" w:rsidRPr="006457A9" w:rsidRDefault="003C5082" w:rsidP="004B376A">
            <w:pPr>
              <w:pStyle w:val="RDJNormal"/>
              <w:rPr>
                <w:lang w:val="en-GB"/>
              </w:rPr>
            </w:pPr>
            <w:r w:rsidRPr="006457A9">
              <w:rPr>
                <w:lang w:val="en-GB"/>
              </w:rPr>
              <w:t>Name:</w:t>
            </w:r>
            <w:r w:rsidRPr="006457A9">
              <w:rPr>
                <w:lang w:val="en-GB"/>
              </w:rPr>
              <w:tab/>
              <w:t xml:space="preserve">____________________________ </w:t>
            </w:r>
          </w:p>
          <w:p w14:paraId="5A162608" w14:textId="77777777" w:rsidR="003C5082" w:rsidRPr="006457A9" w:rsidRDefault="003C5082" w:rsidP="004B376A">
            <w:pPr>
              <w:pStyle w:val="RDJNormal"/>
              <w:rPr>
                <w:lang w:val="en-GB"/>
              </w:rPr>
            </w:pPr>
          </w:p>
          <w:p w14:paraId="1EBDF60F" w14:textId="77777777" w:rsidR="003C5082" w:rsidRPr="006457A9" w:rsidRDefault="003C5082" w:rsidP="004B376A">
            <w:pPr>
              <w:pStyle w:val="RDJNormal"/>
              <w:rPr>
                <w:lang w:val="en-GB"/>
              </w:rPr>
            </w:pPr>
          </w:p>
          <w:p w14:paraId="789563E1" w14:textId="77777777" w:rsidR="003C5082" w:rsidRPr="006457A9" w:rsidRDefault="003C5082" w:rsidP="004B376A">
            <w:pPr>
              <w:pStyle w:val="RDJNormal"/>
              <w:rPr>
                <w:lang w:val="en-GB"/>
              </w:rPr>
            </w:pPr>
            <w:r w:rsidRPr="006457A9">
              <w:rPr>
                <w:lang w:val="en-GB"/>
              </w:rPr>
              <w:t>Title:</w:t>
            </w:r>
            <w:r w:rsidRPr="006457A9">
              <w:rPr>
                <w:lang w:val="en-GB"/>
              </w:rPr>
              <w:tab/>
              <w:t>____________________________</w:t>
            </w:r>
          </w:p>
        </w:tc>
        <w:tc>
          <w:tcPr>
            <w:tcW w:w="567" w:type="dxa"/>
            <w:tcBorders>
              <w:top w:val="nil"/>
              <w:left w:val="nil"/>
              <w:bottom w:val="nil"/>
              <w:right w:val="nil"/>
            </w:tcBorders>
          </w:tcPr>
          <w:p w14:paraId="1625A50E" w14:textId="77777777" w:rsidR="003C5082" w:rsidRPr="006457A9" w:rsidRDefault="003C5082" w:rsidP="004B376A">
            <w:pPr>
              <w:pStyle w:val="Para1"/>
              <w:rPr>
                <w:lang w:val="en-GB"/>
              </w:rPr>
            </w:pPr>
          </w:p>
        </w:tc>
        <w:tc>
          <w:tcPr>
            <w:tcW w:w="4359" w:type="dxa"/>
            <w:tcBorders>
              <w:top w:val="nil"/>
              <w:left w:val="nil"/>
              <w:bottom w:val="nil"/>
              <w:right w:val="nil"/>
            </w:tcBorders>
          </w:tcPr>
          <w:p w14:paraId="3D39B65E" w14:textId="77777777" w:rsidR="003C5082" w:rsidRPr="006457A9" w:rsidRDefault="003C5082" w:rsidP="004B376A">
            <w:pPr>
              <w:pStyle w:val="Para1"/>
              <w:rPr>
                <w:lang w:val="en-GB"/>
              </w:rPr>
            </w:pPr>
          </w:p>
        </w:tc>
      </w:tr>
      <w:tr w:rsidR="003C5082" w:rsidRPr="006457A9" w14:paraId="348D1C4D" w14:textId="77777777" w:rsidTr="004B376A">
        <w:tc>
          <w:tcPr>
            <w:tcW w:w="4361" w:type="dxa"/>
            <w:tcBorders>
              <w:top w:val="nil"/>
              <w:left w:val="nil"/>
              <w:bottom w:val="nil"/>
              <w:right w:val="nil"/>
            </w:tcBorders>
          </w:tcPr>
          <w:p w14:paraId="6D25FD6E" w14:textId="77777777" w:rsidR="003C5082" w:rsidRPr="006457A9" w:rsidRDefault="003C5082" w:rsidP="004B376A">
            <w:pPr>
              <w:pStyle w:val="RDJNormal"/>
              <w:rPr>
                <w:lang w:val="en-GB"/>
              </w:rPr>
            </w:pPr>
          </w:p>
        </w:tc>
        <w:tc>
          <w:tcPr>
            <w:tcW w:w="567" w:type="dxa"/>
            <w:tcBorders>
              <w:top w:val="nil"/>
              <w:left w:val="nil"/>
              <w:bottom w:val="nil"/>
              <w:right w:val="nil"/>
            </w:tcBorders>
          </w:tcPr>
          <w:p w14:paraId="65785BF2" w14:textId="77777777" w:rsidR="003C5082" w:rsidRPr="006457A9" w:rsidRDefault="003C5082" w:rsidP="004B376A">
            <w:pPr>
              <w:pStyle w:val="RDJNormal"/>
              <w:rPr>
                <w:lang w:val="en-GB"/>
              </w:rPr>
            </w:pPr>
          </w:p>
        </w:tc>
        <w:tc>
          <w:tcPr>
            <w:tcW w:w="4359" w:type="dxa"/>
            <w:tcBorders>
              <w:top w:val="nil"/>
              <w:left w:val="nil"/>
              <w:bottom w:val="nil"/>
              <w:right w:val="nil"/>
            </w:tcBorders>
          </w:tcPr>
          <w:p w14:paraId="556C3DD6" w14:textId="77777777" w:rsidR="003C5082" w:rsidRPr="006457A9" w:rsidRDefault="003C5082" w:rsidP="004B376A">
            <w:pPr>
              <w:pStyle w:val="RDJNormal"/>
              <w:rPr>
                <w:lang w:val="en-GB"/>
              </w:rPr>
            </w:pPr>
          </w:p>
        </w:tc>
      </w:tr>
    </w:tbl>
    <w:p w14:paraId="24837C7B" w14:textId="77777777" w:rsidR="003C5082" w:rsidRPr="00975752" w:rsidRDefault="003C5082" w:rsidP="003C5082">
      <w:pPr>
        <w:pStyle w:val="Para1"/>
        <w:rPr>
          <w:lang w:val="en-GB"/>
        </w:rPr>
      </w:pPr>
    </w:p>
    <w:p w14:paraId="634B5199" w14:textId="77777777" w:rsidR="003C5082" w:rsidRPr="00535304" w:rsidRDefault="003C5082" w:rsidP="003C5082"/>
    <w:p w14:paraId="5B864F65" w14:textId="77777777" w:rsidR="003C5082" w:rsidRPr="00535304" w:rsidRDefault="003C5082" w:rsidP="003C5082"/>
    <w:p w14:paraId="4AA0B659" w14:textId="77777777" w:rsidR="003C5082" w:rsidRPr="00535304" w:rsidRDefault="003C5082" w:rsidP="003C5082"/>
    <w:p w14:paraId="12805A50" w14:textId="77777777" w:rsidR="003C5082" w:rsidRPr="00535304" w:rsidRDefault="003C5082" w:rsidP="003C5082"/>
    <w:p w14:paraId="61156AB4" w14:textId="77777777" w:rsidR="003C5082" w:rsidRPr="00535304" w:rsidRDefault="003C5082" w:rsidP="003C5082"/>
    <w:p w14:paraId="0DAB6BB6" w14:textId="77777777" w:rsidR="003C5082" w:rsidRPr="00535304" w:rsidRDefault="003C5082" w:rsidP="003C5082"/>
    <w:p w14:paraId="044FE350" w14:textId="77777777" w:rsidR="003C5082" w:rsidRPr="00535304" w:rsidRDefault="003C5082" w:rsidP="003C5082"/>
    <w:p w14:paraId="07D01E67" w14:textId="77777777" w:rsidR="003C5082" w:rsidRPr="00535304" w:rsidRDefault="003C5082" w:rsidP="003C5082"/>
    <w:p w14:paraId="562AFA95" w14:textId="77777777" w:rsidR="003C5082" w:rsidRPr="00535304" w:rsidRDefault="003C5082" w:rsidP="003C5082"/>
    <w:p w14:paraId="49DC0390" w14:textId="77777777" w:rsidR="003C5082" w:rsidRPr="00535304" w:rsidRDefault="003C5082" w:rsidP="003C5082"/>
    <w:p w14:paraId="18819890" w14:textId="77777777" w:rsidR="003C5082" w:rsidRDefault="003C5082" w:rsidP="003C5082"/>
    <w:p w14:paraId="3EC67958" w14:textId="77777777" w:rsidR="003C5082" w:rsidRPr="00535304" w:rsidRDefault="003C5082" w:rsidP="003C5082"/>
    <w:p w14:paraId="03EEABEF" w14:textId="267D0396" w:rsidR="002941BA" w:rsidRDefault="00777A72" w:rsidP="00EF1CC9">
      <w:pPr>
        <w:spacing w:after="3" w:line="259" w:lineRule="auto"/>
        <w:ind w:left="10" w:hanging="10"/>
        <w:jc w:val="center"/>
      </w:pPr>
      <w:r>
        <w:br w:type="page"/>
      </w:r>
    </w:p>
    <w:p w14:paraId="106A67CB" w14:textId="77777777" w:rsidR="00826F5E" w:rsidRPr="00826F5E" w:rsidRDefault="00826F5E" w:rsidP="00826F5E">
      <w:pPr>
        <w:spacing w:after="0" w:line="256" w:lineRule="auto"/>
        <w:ind w:left="518" w:firstLine="0"/>
        <w:jc w:val="center"/>
        <w:rPr>
          <w:rFonts w:ascii="Franklin Gothic Book" w:hAnsi="Franklin Gothic Book"/>
        </w:rPr>
      </w:pPr>
    </w:p>
    <w:p w14:paraId="5D1C911D" w14:textId="77777777" w:rsidR="00826F5E" w:rsidRPr="00826F5E" w:rsidRDefault="00826F5E" w:rsidP="00826F5E">
      <w:pPr>
        <w:spacing w:after="0" w:line="256" w:lineRule="auto"/>
        <w:ind w:left="518" w:firstLine="0"/>
        <w:jc w:val="center"/>
        <w:rPr>
          <w:rFonts w:ascii="Franklin Gothic Book" w:hAnsi="Franklin Gothic Book"/>
        </w:rPr>
      </w:pPr>
    </w:p>
    <w:p w14:paraId="2BF7F27C" w14:textId="77777777" w:rsidR="00826F5E" w:rsidRPr="00826F5E" w:rsidRDefault="00826F5E" w:rsidP="00826F5E">
      <w:pPr>
        <w:spacing w:after="0" w:line="256" w:lineRule="auto"/>
        <w:ind w:left="518" w:firstLine="0"/>
        <w:jc w:val="center"/>
        <w:rPr>
          <w:rFonts w:ascii="Franklin Gothic Book" w:hAnsi="Franklin Gothic Book"/>
        </w:rPr>
      </w:pPr>
    </w:p>
    <w:p w14:paraId="621E3691" w14:textId="77777777" w:rsidR="00826F5E" w:rsidRPr="00826F5E" w:rsidRDefault="00826F5E" w:rsidP="00826F5E">
      <w:pPr>
        <w:spacing w:after="0" w:line="256" w:lineRule="auto"/>
        <w:ind w:left="518" w:firstLine="0"/>
        <w:jc w:val="center"/>
        <w:rPr>
          <w:rFonts w:ascii="Franklin Gothic Book" w:hAnsi="Franklin Gothic Book"/>
        </w:rPr>
      </w:pPr>
    </w:p>
    <w:p w14:paraId="3C20495E" w14:textId="77777777" w:rsidR="00826F5E" w:rsidRPr="00826F5E" w:rsidRDefault="00826F5E" w:rsidP="00826F5E">
      <w:pPr>
        <w:spacing w:line="247" w:lineRule="auto"/>
        <w:ind w:left="0" w:firstLine="0"/>
        <w:jc w:val="center"/>
        <w:rPr>
          <w:rFonts w:ascii="Franklin Gothic Book" w:hAnsi="Franklin Gothic Book"/>
        </w:rPr>
      </w:pPr>
      <w:r w:rsidRPr="00826F5E">
        <w:rPr>
          <w:rFonts w:ascii="Franklin Gothic Book" w:hAnsi="Franklin Gothic Book"/>
          <w:b/>
        </w:rPr>
        <w:t>UNIVERSITY OF LIMERICK</w:t>
      </w:r>
    </w:p>
    <w:p w14:paraId="3DAB7C2E" w14:textId="77777777" w:rsidR="00826F5E" w:rsidRPr="00826F5E" w:rsidRDefault="00826F5E" w:rsidP="00826F5E">
      <w:pPr>
        <w:spacing w:after="0" w:line="256" w:lineRule="auto"/>
        <w:ind w:left="0" w:firstLine="0"/>
        <w:jc w:val="center"/>
        <w:rPr>
          <w:rFonts w:ascii="Franklin Gothic Book" w:hAnsi="Franklin Gothic Book"/>
        </w:rPr>
      </w:pPr>
    </w:p>
    <w:p w14:paraId="76C7D32A" w14:textId="77777777" w:rsidR="00826F5E" w:rsidRPr="00826F5E" w:rsidRDefault="00826F5E" w:rsidP="00826F5E">
      <w:pPr>
        <w:spacing w:after="0" w:line="256" w:lineRule="auto"/>
        <w:ind w:left="0" w:firstLine="0"/>
        <w:jc w:val="center"/>
        <w:rPr>
          <w:rFonts w:ascii="Franklin Gothic Book" w:hAnsi="Franklin Gothic Book"/>
        </w:rPr>
      </w:pPr>
    </w:p>
    <w:p w14:paraId="6AFCE605" w14:textId="77777777" w:rsidR="00826F5E" w:rsidRPr="00826F5E" w:rsidRDefault="00826F5E" w:rsidP="00826F5E">
      <w:pPr>
        <w:spacing w:after="0" w:line="256" w:lineRule="auto"/>
        <w:ind w:left="0" w:firstLine="0"/>
        <w:jc w:val="center"/>
        <w:rPr>
          <w:rFonts w:ascii="Franklin Gothic Book" w:hAnsi="Franklin Gothic Book"/>
        </w:rPr>
      </w:pPr>
    </w:p>
    <w:p w14:paraId="03114016" w14:textId="77777777" w:rsidR="00826F5E" w:rsidRPr="00826F5E" w:rsidRDefault="00826F5E" w:rsidP="00826F5E">
      <w:pPr>
        <w:spacing w:line="247" w:lineRule="auto"/>
        <w:ind w:left="0" w:firstLine="0"/>
        <w:jc w:val="center"/>
        <w:rPr>
          <w:rFonts w:ascii="Franklin Gothic Book" w:hAnsi="Franklin Gothic Book"/>
        </w:rPr>
      </w:pPr>
      <w:r w:rsidRPr="00826F5E">
        <w:rPr>
          <w:rFonts w:ascii="Franklin Gothic Book" w:hAnsi="Franklin Gothic Book"/>
          <w:b/>
        </w:rPr>
        <w:t>AND</w:t>
      </w:r>
    </w:p>
    <w:p w14:paraId="47D43F9E" w14:textId="77777777" w:rsidR="00826F5E" w:rsidRPr="00826F5E" w:rsidRDefault="00826F5E" w:rsidP="00826F5E">
      <w:pPr>
        <w:spacing w:after="0" w:line="256" w:lineRule="auto"/>
        <w:ind w:left="0" w:firstLine="0"/>
        <w:jc w:val="center"/>
        <w:rPr>
          <w:rFonts w:ascii="Franklin Gothic Book" w:hAnsi="Franklin Gothic Book"/>
        </w:rPr>
      </w:pPr>
    </w:p>
    <w:p w14:paraId="34997003" w14:textId="77777777" w:rsidR="00826F5E" w:rsidRPr="00826F5E" w:rsidRDefault="00826F5E" w:rsidP="00826F5E">
      <w:pPr>
        <w:spacing w:after="0" w:line="256" w:lineRule="auto"/>
        <w:ind w:left="0" w:firstLine="0"/>
        <w:jc w:val="center"/>
        <w:rPr>
          <w:rFonts w:ascii="Franklin Gothic Book" w:hAnsi="Franklin Gothic Book"/>
        </w:rPr>
      </w:pPr>
    </w:p>
    <w:p w14:paraId="7D6AE4E0" w14:textId="77777777" w:rsidR="00826F5E" w:rsidRPr="00826F5E" w:rsidRDefault="00826F5E" w:rsidP="00826F5E">
      <w:pPr>
        <w:spacing w:after="0" w:line="256" w:lineRule="auto"/>
        <w:ind w:left="0" w:firstLine="0"/>
        <w:jc w:val="center"/>
        <w:rPr>
          <w:rFonts w:ascii="Franklin Gothic Book" w:hAnsi="Franklin Gothic Book"/>
        </w:rPr>
      </w:pPr>
    </w:p>
    <w:p w14:paraId="08DB51A6" w14:textId="77777777" w:rsidR="00826F5E" w:rsidRPr="00826F5E" w:rsidRDefault="00826F5E" w:rsidP="00826F5E">
      <w:pPr>
        <w:spacing w:after="0" w:line="256" w:lineRule="auto"/>
        <w:ind w:left="0" w:firstLine="0"/>
        <w:jc w:val="center"/>
        <w:rPr>
          <w:rFonts w:ascii="Franklin Gothic Book" w:hAnsi="Franklin Gothic Book"/>
        </w:rPr>
      </w:pPr>
    </w:p>
    <w:p w14:paraId="60D812E9" w14:textId="12E6100E" w:rsidR="00826F5E" w:rsidRPr="00826F5E" w:rsidRDefault="001546AA" w:rsidP="00826F5E">
      <w:pPr>
        <w:spacing w:line="247" w:lineRule="auto"/>
        <w:ind w:left="0" w:firstLine="0"/>
        <w:jc w:val="center"/>
        <w:rPr>
          <w:rFonts w:ascii="Franklin Gothic Book" w:hAnsi="Franklin Gothic Book"/>
        </w:rPr>
      </w:pPr>
      <w:r>
        <w:rPr>
          <w:rFonts w:ascii="Franklin Gothic Book" w:hAnsi="Franklin Gothic Book"/>
          <w:b/>
        </w:rPr>
        <w:t>XXXXXXXX</w:t>
      </w:r>
      <w:r w:rsidR="00A42B27">
        <w:rPr>
          <w:rFonts w:ascii="Franklin Gothic Book" w:hAnsi="Franklin Gothic Book"/>
          <w:b/>
        </w:rPr>
        <w:t xml:space="preserve"> </w:t>
      </w:r>
      <w:r w:rsidR="00A13301">
        <w:rPr>
          <w:rFonts w:ascii="Franklin Gothic Book" w:hAnsi="Franklin Gothic Book"/>
          <w:b/>
        </w:rPr>
        <w:t>LIMITED</w:t>
      </w:r>
    </w:p>
    <w:p w14:paraId="5C5A6B08"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13C8EB73"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1DFD5094"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1A090147"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6682CD84"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sz w:val="23"/>
        </w:rPr>
        <w:t xml:space="preserve"> </w:t>
      </w:r>
    </w:p>
    <w:p w14:paraId="43134128" w14:textId="3B313C92" w:rsidR="00826F5E" w:rsidRPr="00826F5E" w:rsidRDefault="00826F5E" w:rsidP="00826F5E">
      <w:pPr>
        <w:spacing w:after="0" w:line="264" w:lineRule="auto"/>
        <w:ind w:left="0" w:firstLine="0"/>
        <w:jc w:val="center"/>
        <w:rPr>
          <w:rFonts w:ascii="Franklin Gothic Book" w:hAnsi="Franklin Gothic Book"/>
        </w:rPr>
      </w:pPr>
      <w:r w:rsidRPr="00826F5E">
        <w:rPr>
          <w:rFonts w:ascii="Franklin Gothic Book" w:hAnsi="Franklin Gothic Book"/>
          <w:b/>
        </w:rPr>
        <w:t>LICENCE AGREEMENT</w:t>
      </w:r>
    </w:p>
    <w:p w14:paraId="54B76D34" w14:textId="420AE5B7" w:rsidR="00826F5E" w:rsidRPr="00826F5E" w:rsidRDefault="00826F5E" w:rsidP="00826F5E">
      <w:pPr>
        <w:spacing w:after="0" w:line="256" w:lineRule="auto"/>
        <w:ind w:left="0" w:firstLine="0"/>
        <w:jc w:val="center"/>
        <w:rPr>
          <w:rFonts w:ascii="Franklin Gothic Book" w:hAnsi="Franklin Gothic Book"/>
        </w:rPr>
      </w:pPr>
      <w:r w:rsidRPr="00826F5E">
        <w:rPr>
          <w:rFonts w:ascii="Franklin Gothic Book" w:hAnsi="Franklin Gothic Book"/>
          <w:b/>
        </w:rPr>
        <w:t xml:space="preserve">IN RESPECT OF </w:t>
      </w:r>
      <w:r w:rsidR="001546AA">
        <w:rPr>
          <w:rFonts w:ascii="Franklin Gothic Book" w:hAnsi="Franklin Gothic Book"/>
          <w:b/>
        </w:rPr>
        <w:t>THE PLAZA CAFE</w:t>
      </w:r>
      <w:r w:rsidRPr="00826F5E">
        <w:rPr>
          <w:rFonts w:ascii="Franklin Gothic Book" w:hAnsi="Franklin Gothic Book"/>
          <w:b/>
        </w:rPr>
        <w:t xml:space="preserve"> IN THE</w:t>
      </w:r>
      <w:r w:rsidR="008B2A68">
        <w:rPr>
          <w:rFonts w:ascii="Franklin Gothic Book" w:hAnsi="Franklin Gothic Book"/>
          <w:b/>
        </w:rPr>
        <w:t xml:space="preserve"> GLUCKSMAN LIBRARY BUILDING</w:t>
      </w:r>
    </w:p>
    <w:p w14:paraId="1BE53D48" w14:textId="513D63FA" w:rsidR="00826F5E" w:rsidRPr="00826F5E" w:rsidRDefault="00826F5E" w:rsidP="00826F5E">
      <w:pPr>
        <w:keepNext/>
        <w:keepLines/>
        <w:spacing w:after="0" w:line="264" w:lineRule="auto"/>
        <w:ind w:left="0" w:firstLine="0"/>
        <w:jc w:val="center"/>
        <w:outlineLvl w:val="0"/>
        <w:rPr>
          <w:rFonts w:ascii="Franklin Gothic Book" w:hAnsi="Franklin Gothic Book"/>
          <w:b/>
        </w:rPr>
      </w:pPr>
      <w:bookmarkStart w:id="177" w:name="_Toc179278168"/>
      <w:bookmarkStart w:id="178" w:name="_Toc179278203"/>
      <w:r w:rsidRPr="00826F5E">
        <w:rPr>
          <w:rFonts w:ascii="Franklin Gothic Book" w:hAnsi="Franklin Gothic Book"/>
          <w:b/>
        </w:rPr>
        <w:t>UNIVERSITY OF LIMERICK,</w:t>
      </w:r>
      <w:r w:rsidRPr="00826F5E">
        <w:rPr>
          <w:rFonts w:ascii="Franklin Gothic Book" w:hAnsi="Franklin Gothic Book"/>
        </w:rPr>
        <w:t xml:space="preserve"> </w:t>
      </w:r>
      <w:r w:rsidRPr="00826F5E">
        <w:rPr>
          <w:rFonts w:ascii="Franklin Gothic Book" w:hAnsi="Franklin Gothic Book"/>
          <w:b/>
        </w:rPr>
        <w:t>LIMERICK</w:t>
      </w:r>
      <w:bookmarkEnd w:id="177"/>
      <w:bookmarkEnd w:id="178"/>
    </w:p>
    <w:p w14:paraId="446CC162"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1B43985B"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0B38A70A"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176CE528"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479FDDB0"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5B087E94"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6FECE534"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6E21FC3E"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28D6B635"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5018E772"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6673D23C"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04552F21"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52FDA49B" w14:textId="77777777" w:rsidR="00826F5E" w:rsidRPr="00826F5E" w:rsidRDefault="00826F5E" w:rsidP="00826F5E">
      <w:pPr>
        <w:spacing w:after="0" w:line="256" w:lineRule="auto"/>
        <w:ind w:left="0" w:firstLine="0"/>
        <w:jc w:val="left"/>
        <w:rPr>
          <w:rFonts w:ascii="Franklin Gothic Book" w:hAnsi="Franklin Gothic Book"/>
          <w:b/>
        </w:rPr>
      </w:pPr>
      <w:r w:rsidRPr="00826F5E">
        <w:rPr>
          <w:rFonts w:ascii="Franklin Gothic Book" w:hAnsi="Franklin Gothic Book"/>
          <w:b/>
        </w:rPr>
        <w:t xml:space="preserve"> </w:t>
      </w:r>
    </w:p>
    <w:p w14:paraId="67A0C12C" w14:textId="77777777" w:rsidR="00826F5E" w:rsidRPr="00826F5E" w:rsidRDefault="00826F5E" w:rsidP="00826F5E">
      <w:pPr>
        <w:spacing w:after="0" w:line="256" w:lineRule="auto"/>
        <w:ind w:left="0" w:firstLine="0"/>
        <w:jc w:val="left"/>
        <w:rPr>
          <w:rFonts w:ascii="Franklin Gothic Book" w:hAnsi="Franklin Gothic Book"/>
          <w:b/>
        </w:rPr>
      </w:pPr>
    </w:p>
    <w:p w14:paraId="1D1FA049" w14:textId="77777777" w:rsidR="00826F5E" w:rsidRPr="00826F5E" w:rsidRDefault="00826F5E" w:rsidP="00826F5E">
      <w:pPr>
        <w:spacing w:after="0" w:line="256" w:lineRule="auto"/>
        <w:ind w:left="0" w:firstLine="0"/>
        <w:jc w:val="left"/>
        <w:rPr>
          <w:rFonts w:ascii="Franklin Gothic Book" w:hAnsi="Franklin Gothic Book"/>
          <w:b/>
        </w:rPr>
      </w:pPr>
    </w:p>
    <w:p w14:paraId="6154C831" w14:textId="77777777" w:rsidR="00826F5E" w:rsidRPr="00826F5E" w:rsidRDefault="00826F5E" w:rsidP="00826F5E">
      <w:pPr>
        <w:spacing w:after="0" w:line="256" w:lineRule="auto"/>
        <w:ind w:left="0" w:firstLine="0"/>
        <w:jc w:val="left"/>
        <w:rPr>
          <w:rFonts w:ascii="Franklin Gothic Book" w:hAnsi="Franklin Gothic Book"/>
        </w:rPr>
      </w:pPr>
    </w:p>
    <w:p w14:paraId="0C90D812"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2BBDDCF8" w14:textId="77777777" w:rsidR="00826F5E" w:rsidRPr="00826F5E" w:rsidRDefault="00826F5E" w:rsidP="00826F5E">
      <w:pPr>
        <w:spacing w:after="0" w:line="256" w:lineRule="auto"/>
        <w:ind w:left="0" w:firstLine="0"/>
        <w:jc w:val="left"/>
        <w:rPr>
          <w:rFonts w:ascii="Franklin Gothic Book" w:hAnsi="Franklin Gothic Book"/>
        </w:rPr>
      </w:pPr>
      <w:r w:rsidRPr="00826F5E">
        <w:rPr>
          <w:rFonts w:ascii="Franklin Gothic Book" w:hAnsi="Franklin Gothic Book"/>
          <w:b/>
        </w:rPr>
        <w:t xml:space="preserve"> </w:t>
      </w:r>
    </w:p>
    <w:p w14:paraId="2DD2D2F0" w14:textId="77777777" w:rsidR="00826F5E" w:rsidRDefault="00826F5E" w:rsidP="00826F5E">
      <w:pPr>
        <w:spacing w:after="0" w:line="256" w:lineRule="auto"/>
        <w:ind w:left="0" w:firstLine="0"/>
        <w:jc w:val="left"/>
        <w:rPr>
          <w:rFonts w:ascii="Franklin Gothic Book" w:hAnsi="Franklin Gothic Book"/>
          <w:b/>
          <w:sz w:val="23"/>
        </w:rPr>
      </w:pPr>
      <w:r w:rsidRPr="00826F5E">
        <w:rPr>
          <w:rFonts w:ascii="Franklin Gothic Book" w:hAnsi="Franklin Gothic Book"/>
          <w:b/>
          <w:sz w:val="23"/>
        </w:rPr>
        <w:t xml:space="preserve"> </w:t>
      </w:r>
    </w:p>
    <w:p w14:paraId="586EF840" w14:textId="77777777" w:rsidR="00826F5E" w:rsidRPr="00826F5E" w:rsidRDefault="00826F5E" w:rsidP="00826F5E">
      <w:pPr>
        <w:spacing w:after="0" w:line="256" w:lineRule="auto"/>
        <w:ind w:left="0" w:firstLine="0"/>
        <w:jc w:val="left"/>
        <w:rPr>
          <w:rFonts w:ascii="Franklin Gothic Book" w:hAnsi="Franklin Gothic Book"/>
        </w:rPr>
      </w:pPr>
    </w:p>
    <w:p w14:paraId="7807362B" w14:textId="0F092460" w:rsidR="002941BA" w:rsidRPr="00826F5E" w:rsidRDefault="002941BA" w:rsidP="00826F5E">
      <w:pPr>
        <w:tabs>
          <w:tab w:val="center" w:pos="3075"/>
          <w:tab w:val="center" w:pos="7101"/>
          <w:tab w:val="center" w:pos="8299"/>
        </w:tabs>
        <w:spacing w:after="0" w:line="256" w:lineRule="auto"/>
        <w:ind w:left="0" w:firstLine="0"/>
        <w:jc w:val="center"/>
        <w:rPr>
          <w:rFonts w:ascii="Franklin Gothic Book" w:eastAsia="Calibri" w:hAnsi="Franklin Gothic Book" w:cs="Calibri"/>
          <w:sz w:val="22"/>
        </w:rPr>
      </w:pPr>
    </w:p>
    <w:sectPr w:rsidR="002941BA" w:rsidRPr="00826F5E" w:rsidSect="00554E2C">
      <w:pgSz w:w="11900" w:h="16840"/>
      <w:pgMar w:top="1060" w:right="1276" w:bottom="567" w:left="116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95B05" w14:textId="77777777" w:rsidR="000373CA" w:rsidRDefault="000373CA" w:rsidP="00D667A6">
      <w:pPr>
        <w:spacing w:after="0" w:line="240" w:lineRule="auto"/>
      </w:pPr>
      <w:r>
        <w:separator/>
      </w:r>
    </w:p>
  </w:endnote>
  <w:endnote w:type="continuationSeparator" w:id="0">
    <w:p w14:paraId="005C3017" w14:textId="77777777" w:rsidR="000373CA" w:rsidRDefault="000373CA" w:rsidP="00D66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912530"/>
      <w:docPartObj>
        <w:docPartGallery w:val="Page Numbers (Bottom of Page)"/>
        <w:docPartUnique/>
      </w:docPartObj>
    </w:sdtPr>
    <w:sdtEndPr>
      <w:rPr>
        <w:rFonts w:ascii="Franklin Gothic Book" w:hAnsi="Franklin Gothic Book"/>
        <w:noProof/>
        <w:sz w:val="22"/>
        <w:szCs w:val="22"/>
      </w:rPr>
    </w:sdtEndPr>
    <w:sdtContent>
      <w:p w14:paraId="2D101A10" w14:textId="77777777" w:rsidR="00D667A6" w:rsidRDefault="00D667A6">
        <w:pPr>
          <w:pStyle w:val="Footer"/>
          <w:jc w:val="center"/>
        </w:pPr>
      </w:p>
      <w:p w14:paraId="74304204" w14:textId="77777777" w:rsidR="00D667A6" w:rsidRDefault="00D667A6">
        <w:pPr>
          <w:pStyle w:val="Footer"/>
          <w:jc w:val="center"/>
        </w:pPr>
      </w:p>
      <w:p w14:paraId="6E48B09A" w14:textId="63A271A1" w:rsidR="00D667A6" w:rsidRDefault="00D667A6" w:rsidP="00D667A6">
        <w:pPr>
          <w:pStyle w:val="Footer"/>
          <w:jc w:val="center"/>
          <w:rPr>
            <w:rFonts w:ascii="Franklin Gothic Book" w:hAnsi="Franklin Gothic Book"/>
            <w:noProof/>
            <w:sz w:val="22"/>
            <w:szCs w:val="22"/>
          </w:rPr>
        </w:pPr>
        <w:r w:rsidRPr="00D667A6">
          <w:rPr>
            <w:rFonts w:ascii="Franklin Gothic Book" w:hAnsi="Franklin Gothic Book"/>
            <w:sz w:val="22"/>
            <w:szCs w:val="22"/>
          </w:rPr>
          <w:fldChar w:fldCharType="begin"/>
        </w:r>
        <w:r w:rsidRPr="00D667A6">
          <w:rPr>
            <w:rFonts w:ascii="Franklin Gothic Book" w:hAnsi="Franklin Gothic Book"/>
            <w:sz w:val="22"/>
            <w:szCs w:val="22"/>
          </w:rPr>
          <w:instrText xml:space="preserve"> PAGE   \* MERGEFORMAT </w:instrText>
        </w:r>
        <w:r w:rsidRPr="00D667A6">
          <w:rPr>
            <w:rFonts w:ascii="Franklin Gothic Book" w:hAnsi="Franklin Gothic Book"/>
            <w:sz w:val="22"/>
            <w:szCs w:val="22"/>
          </w:rPr>
          <w:fldChar w:fldCharType="separate"/>
        </w:r>
        <w:r w:rsidRPr="00D667A6">
          <w:rPr>
            <w:rFonts w:ascii="Franklin Gothic Book" w:hAnsi="Franklin Gothic Book"/>
            <w:noProof/>
            <w:sz w:val="22"/>
            <w:szCs w:val="22"/>
          </w:rPr>
          <w:t>2</w:t>
        </w:r>
        <w:r w:rsidRPr="00D667A6">
          <w:rPr>
            <w:rFonts w:ascii="Franklin Gothic Book" w:hAnsi="Franklin Gothic Book"/>
            <w:noProof/>
            <w:sz w:val="22"/>
            <w:szCs w:val="22"/>
          </w:rPr>
          <w:fldChar w:fldCharType="end"/>
        </w:r>
      </w:p>
    </w:sdtContent>
  </w:sdt>
  <w:p w14:paraId="112F30A2" w14:textId="03A20232" w:rsidR="00777A72" w:rsidRPr="00D667A6" w:rsidRDefault="00777A72" w:rsidP="00777A72">
    <w:pPr>
      <w:pStyle w:val="Footer"/>
      <w:jc w:val="left"/>
      <w:rPr>
        <w:rFonts w:ascii="Franklin Gothic Book" w:hAnsi="Franklin Gothic Book"/>
        <w:sz w:val="22"/>
        <w:szCs w:val="22"/>
      </w:rPr>
    </w:pPr>
    <w:r>
      <w:rPr>
        <w:rFonts w:ascii="Franklin Gothic Book" w:hAnsi="Franklin Gothic Book"/>
        <w:sz w:val="22"/>
        <w:szCs w:val="22"/>
      </w:rPr>
      <w:fldChar w:fldCharType="begin"/>
    </w:r>
    <w:r>
      <w:rPr>
        <w:rFonts w:ascii="Franklin Gothic Book" w:hAnsi="Franklin Gothic Book"/>
        <w:sz w:val="22"/>
        <w:szCs w:val="22"/>
      </w:rPr>
      <w:instrText xml:space="preserve"> DOCPROPERTY iManageFooter \* MERGEFORMAT </w:instrText>
    </w:r>
    <w:r>
      <w:rPr>
        <w:rFonts w:ascii="Franklin Gothic Book" w:hAnsi="Franklin Gothic Book"/>
        <w:sz w:val="22"/>
        <w:szCs w:val="22"/>
      </w:rPr>
      <w:fldChar w:fldCharType="separate"/>
    </w:r>
    <w:r w:rsidR="002A64B4" w:rsidRPr="002A64B4">
      <w:rPr>
        <w:rFonts w:ascii="Franklin Gothic Book" w:hAnsi="Franklin Gothic Book"/>
        <w:sz w:val="16"/>
        <w:szCs w:val="22"/>
      </w:rPr>
      <w:t>UNI004/0031-#8840007v6</w:t>
    </w:r>
    <w:r>
      <w:rPr>
        <w:rFonts w:ascii="Franklin Gothic Book" w:hAnsi="Franklin Gothic Book"/>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EEDC9" w14:textId="77777777" w:rsidR="000373CA" w:rsidRDefault="000373CA" w:rsidP="00D667A6">
      <w:pPr>
        <w:spacing w:after="0" w:line="240" w:lineRule="auto"/>
      </w:pPr>
      <w:r>
        <w:separator/>
      </w:r>
    </w:p>
  </w:footnote>
  <w:footnote w:type="continuationSeparator" w:id="0">
    <w:p w14:paraId="25375E48" w14:textId="77777777" w:rsidR="000373CA" w:rsidRDefault="000373CA" w:rsidP="00D667A6">
      <w:pPr>
        <w:spacing w:after="0" w:line="240" w:lineRule="auto"/>
      </w:pPr>
      <w:r>
        <w:continuationSeparator/>
      </w:r>
    </w:p>
  </w:footnote>
  <w:footnote w:id="1">
    <w:p w14:paraId="5B328E82" w14:textId="60AC9B37" w:rsidR="00974CFA" w:rsidRPr="00974CFA" w:rsidRDefault="00974CFA">
      <w:pPr>
        <w:pStyle w:val="FootnoteText"/>
        <w:rPr>
          <w:rFonts w:ascii="Franklin Gothic Book" w:hAnsi="Franklin Gothic Book"/>
          <w:lang w:val="en-GB"/>
        </w:rPr>
      </w:pPr>
      <w:r w:rsidRPr="00974CFA">
        <w:rPr>
          <w:rStyle w:val="FootnoteReference"/>
          <w:rFonts w:ascii="Franklin Gothic Book" w:hAnsi="Franklin Gothic Book"/>
        </w:rPr>
        <w:footnoteRef/>
      </w:r>
      <w:r w:rsidRPr="00974CFA">
        <w:rPr>
          <w:rFonts w:ascii="Franklin Gothic Book" w:hAnsi="Franklin Gothic Book"/>
        </w:rPr>
        <w:t xml:space="preserve"> The Catering Premises shall be as defined in Clause 1.1 of this Agreement, notwithstanding the inclusion of further premises in the table below.</w:t>
      </w:r>
    </w:p>
  </w:footnote>
  <w:footnote w:id="2">
    <w:p w14:paraId="52142D56" w14:textId="7297A540" w:rsidR="00C85F74" w:rsidRDefault="00C85F74">
      <w:pPr>
        <w:pStyle w:val="FootnoteText"/>
      </w:pPr>
      <w:r>
        <w:rPr>
          <w:rStyle w:val="FootnoteReference"/>
        </w:rPr>
        <w:footnoteRef/>
      </w:r>
      <w:r>
        <w:t xml:space="preserve"> To be </w:t>
      </w:r>
      <w:r w:rsidR="00B60D7E">
        <w:t>completed and agreed between the Parties in accordance with the detail set out in the RFT and the Tender Submission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1900" w14:textId="4D4D9D4D" w:rsidR="00B14DAB" w:rsidRPr="00B14DAB" w:rsidRDefault="00B14DAB" w:rsidP="00B14DAB">
    <w:pPr>
      <w:ind w:left="138" w:firstLine="0"/>
      <w:jc w:val="left"/>
      <w:rPr>
        <w:rFonts w:ascii="Franklin Gothic Book" w:hAnsi="Franklin Gothic Book"/>
        <w:sz w:val="28"/>
        <w:szCs w:val="28"/>
        <w:u w:val="single"/>
      </w:rPr>
    </w:pPr>
  </w:p>
  <w:p w14:paraId="3D07C659" w14:textId="77777777" w:rsidR="00B14DAB" w:rsidRPr="00B14DAB" w:rsidRDefault="00B14DAB" w:rsidP="00B14DAB">
    <w:pPr>
      <w:pStyle w:val="Header"/>
      <w:ind w:left="0" w:firstLine="0"/>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55A9"/>
    <w:multiLevelType w:val="hybridMultilevel"/>
    <w:tmpl w:val="13A061C2"/>
    <w:lvl w:ilvl="0" w:tplc="0809000F">
      <w:start w:val="1"/>
      <w:numFmt w:val="decimal"/>
      <w:lvlText w:val="%1."/>
      <w:lvlJc w:val="left"/>
      <w:pPr>
        <w:tabs>
          <w:tab w:val="num" w:pos="1080"/>
        </w:tabs>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5EF4475"/>
    <w:multiLevelType w:val="multilevel"/>
    <w:tmpl w:val="A07C58D2"/>
    <w:lvl w:ilvl="0">
      <w:start w:val="1"/>
      <w:numFmt w:val="decimal"/>
      <w:pStyle w:val="L1"/>
      <w:lvlText w:val="%1."/>
      <w:lvlJc w:val="left"/>
      <w:pPr>
        <w:tabs>
          <w:tab w:val="num" w:pos="720"/>
        </w:tabs>
        <w:ind w:left="720" w:hanging="720"/>
      </w:pPr>
      <w:rPr>
        <w:rFonts w:hint="default"/>
        <w:b w:val="0"/>
        <w:i w:val="0"/>
      </w:rPr>
    </w:lvl>
    <w:lvl w:ilvl="1">
      <w:start w:val="1"/>
      <w:numFmt w:val="decimal"/>
      <w:pStyle w:val="L2"/>
      <w:lvlText w:val="%1.%2"/>
      <w:lvlJc w:val="left"/>
      <w:pPr>
        <w:tabs>
          <w:tab w:val="num" w:pos="720"/>
        </w:tabs>
        <w:ind w:left="720" w:hanging="720"/>
      </w:pPr>
      <w:rPr>
        <w:rFonts w:hint="default"/>
      </w:rPr>
    </w:lvl>
    <w:lvl w:ilvl="2">
      <w:start w:val="1"/>
      <w:numFmt w:val="lowerLetter"/>
      <w:pStyle w:val="L3"/>
      <w:lvlText w:val="(%3)"/>
      <w:lvlJc w:val="left"/>
      <w:pPr>
        <w:tabs>
          <w:tab w:val="num" w:pos="1440"/>
        </w:tabs>
        <w:ind w:left="1440" w:hanging="720"/>
      </w:pPr>
      <w:rPr>
        <w:rFonts w:hint="default"/>
      </w:rPr>
    </w:lvl>
    <w:lvl w:ilvl="3">
      <w:start w:val="1"/>
      <w:numFmt w:val="lowerRoman"/>
      <w:pStyle w:val="L4"/>
      <w:lvlText w:val="(%4)"/>
      <w:lvlJc w:val="left"/>
      <w:pPr>
        <w:tabs>
          <w:tab w:val="num" w:pos="2160"/>
        </w:tabs>
        <w:ind w:left="2160" w:hanging="720"/>
      </w:pPr>
      <w:rPr>
        <w:rFonts w:hint="default"/>
      </w:rPr>
    </w:lvl>
    <w:lvl w:ilvl="4">
      <w:start w:val="1"/>
      <w:numFmt w:val="upperLetter"/>
      <w:pStyle w:val="L5"/>
      <w:lvlText w:val="(%5)"/>
      <w:lvlJc w:val="left"/>
      <w:pPr>
        <w:tabs>
          <w:tab w:val="num" w:pos="2880"/>
        </w:tabs>
        <w:ind w:left="2880" w:hanging="720"/>
      </w:pPr>
      <w:rPr>
        <w:rFonts w:hint="default"/>
      </w:rPr>
    </w:lvl>
    <w:lvl w:ilvl="5">
      <w:start w:val="1"/>
      <w:numFmt w:val="lowerRoman"/>
      <w:pStyle w:val="L6"/>
      <w:lvlText w:val="(%6)"/>
      <w:lvlJc w:val="left"/>
      <w:pPr>
        <w:tabs>
          <w:tab w:val="num" w:pos="3600"/>
        </w:tabs>
        <w:ind w:left="3600" w:hanging="720"/>
      </w:pPr>
      <w:rPr>
        <w:rFonts w:hint="default"/>
      </w:rPr>
    </w:lvl>
    <w:lvl w:ilvl="6">
      <w:start w:val="1"/>
      <w:numFmt w:val="upperLetter"/>
      <w:lvlText w:val="(%7)"/>
      <w:lvlJc w:val="left"/>
      <w:pPr>
        <w:tabs>
          <w:tab w:val="num" w:pos="2160"/>
        </w:tabs>
        <w:ind w:left="2160" w:hanging="720"/>
      </w:pPr>
      <w:rPr>
        <w:rFonts w:hint="default"/>
      </w:rPr>
    </w:lvl>
    <w:lvl w:ilvl="7">
      <w:start w:val="1"/>
      <w:numFmt w:val="upperLetter"/>
      <w:lvlText w:val="(%8)"/>
      <w:lvlJc w:val="left"/>
      <w:pPr>
        <w:tabs>
          <w:tab w:val="num" w:pos="2880"/>
        </w:tabs>
        <w:ind w:left="2880" w:hanging="720"/>
      </w:pPr>
      <w:rPr>
        <w:rFonts w:hint="default"/>
      </w:rPr>
    </w:lvl>
    <w:lvl w:ilvl="8">
      <w:start w:val="1"/>
      <w:numFmt w:val="upperRoman"/>
      <w:lvlText w:val="%9."/>
      <w:lvlJc w:val="left"/>
      <w:pPr>
        <w:tabs>
          <w:tab w:val="num" w:pos="3600"/>
        </w:tabs>
        <w:ind w:left="3600" w:hanging="720"/>
      </w:pPr>
      <w:rPr>
        <w:rFonts w:hint="default"/>
      </w:rPr>
    </w:lvl>
  </w:abstractNum>
  <w:abstractNum w:abstractNumId="2" w15:restartNumberingAfterBreak="0">
    <w:nsid w:val="06DB3511"/>
    <w:multiLevelType w:val="hybridMultilevel"/>
    <w:tmpl w:val="0E2C0EE8"/>
    <w:lvl w:ilvl="0" w:tplc="2FF42454">
      <w:start w:val="1"/>
      <w:numFmt w:val="bullet"/>
      <w:lvlText w:val="●"/>
      <w:lvlJc w:val="left"/>
      <w:pPr>
        <w:ind w:left="12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28946E">
      <w:start w:val="1"/>
      <w:numFmt w:val="bullet"/>
      <w:lvlText w:val="o"/>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48CCEC2">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E0B916">
      <w:start w:val="1"/>
      <w:numFmt w:val="bullet"/>
      <w:lvlText w:val="•"/>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710D5A6">
      <w:start w:val="1"/>
      <w:numFmt w:val="bullet"/>
      <w:lvlText w:val="o"/>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148ABA">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1EFA2A">
      <w:start w:val="1"/>
      <w:numFmt w:val="bullet"/>
      <w:lvlText w:val="•"/>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768D7E">
      <w:start w:val="1"/>
      <w:numFmt w:val="bullet"/>
      <w:lvlText w:val="o"/>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2C0130">
      <w:start w:val="1"/>
      <w:numFmt w:val="bullet"/>
      <w:lvlText w:val="▪"/>
      <w:lvlJc w:val="left"/>
      <w:pPr>
        <w:ind w:left="68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89778C"/>
    <w:multiLevelType w:val="hybridMultilevel"/>
    <w:tmpl w:val="F80A33A4"/>
    <w:lvl w:ilvl="0" w:tplc="FFFFFFFF">
      <w:start w:val="1"/>
      <w:numFmt w:val="lowerRoman"/>
      <w:lvlRestart w:val="0"/>
      <w:lvlText w:val="(%1)"/>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4D64A4"/>
    <w:multiLevelType w:val="hybridMultilevel"/>
    <w:tmpl w:val="6B786C24"/>
    <w:lvl w:ilvl="0" w:tplc="19146F34">
      <w:start w:val="1"/>
      <w:numFmt w:val="bullet"/>
      <w:lvlText w:val="-"/>
      <w:lvlJc w:val="left"/>
      <w:pPr>
        <w:ind w:left="12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4EEA3A0">
      <w:start w:val="1"/>
      <w:numFmt w:val="bullet"/>
      <w:lvlText w:val="o"/>
      <w:lvlJc w:val="left"/>
      <w:pPr>
        <w:ind w:left="1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D466FE">
      <w:start w:val="1"/>
      <w:numFmt w:val="bullet"/>
      <w:lvlText w:val="▪"/>
      <w:lvlJc w:val="left"/>
      <w:pPr>
        <w:ind w:left="2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DA3654">
      <w:start w:val="1"/>
      <w:numFmt w:val="bullet"/>
      <w:lvlText w:val="•"/>
      <w:lvlJc w:val="left"/>
      <w:pPr>
        <w:ind w:left="3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2F60F72">
      <w:start w:val="1"/>
      <w:numFmt w:val="bullet"/>
      <w:lvlText w:val="o"/>
      <w:lvlJc w:val="left"/>
      <w:pPr>
        <w:ind w:left="4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BF6110A">
      <w:start w:val="1"/>
      <w:numFmt w:val="bullet"/>
      <w:lvlText w:val="▪"/>
      <w:lvlJc w:val="left"/>
      <w:pPr>
        <w:ind w:left="4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E0B8E0">
      <w:start w:val="1"/>
      <w:numFmt w:val="bullet"/>
      <w:lvlText w:val="•"/>
      <w:lvlJc w:val="left"/>
      <w:pPr>
        <w:ind w:left="5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BA4BE8">
      <w:start w:val="1"/>
      <w:numFmt w:val="bullet"/>
      <w:lvlText w:val="o"/>
      <w:lvlJc w:val="left"/>
      <w:pPr>
        <w:ind w:left="6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5CFF62">
      <w:start w:val="1"/>
      <w:numFmt w:val="bullet"/>
      <w:lvlText w:val="▪"/>
      <w:lvlJc w:val="left"/>
      <w:pPr>
        <w:ind w:left="7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A27EC3"/>
    <w:multiLevelType w:val="hybridMultilevel"/>
    <w:tmpl w:val="84866812"/>
    <w:lvl w:ilvl="0" w:tplc="1CEE34EC">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0029D7"/>
    <w:multiLevelType w:val="hybridMultilevel"/>
    <w:tmpl w:val="A5DA35A6"/>
    <w:lvl w:ilvl="0" w:tplc="AE3EF424">
      <w:start w:val="1"/>
      <w:numFmt w:val="bullet"/>
      <w:lvlText w:val="●"/>
      <w:lvlJc w:val="left"/>
      <w:pPr>
        <w:ind w:left="1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56680B2">
      <w:start w:val="1"/>
      <w:numFmt w:val="bullet"/>
      <w:lvlText w:val="o"/>
      <w:lvlJc w:val="left"/>
      <w:pPr>
        <w:ind w:left="2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D08858">
      <w:start w:val="1"/>
      <w:numFmt w:val="bullet"/>
      <w:lvlText w:val="▪"/>
      <w:lvlJc w:val="left"/>
      <w:pPr>
        <w:ind w:left="3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26AF8E">
      <w:start w:val="1"/>
      <w:numFmt w:val="bullet"/>
      <w:lvlText w:val="•"/>
      <w:lvlJc w:val="left"/>
      <w:pPr>
        <w:ind w:left="3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59E9EDA">
      <w:start w:val="1"/>
      <w:numFmt w:val="bullet"/>
      <w:lvlText w:val="o"/>
      <w:lvlJc w:val="left"/>
      <w:pPr>
        <w:ind w:left="4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0A8C79E">
      <w:start w:val="1"/>
      <w:numFmt w:val="bullet"/>
      <w:lvlText w:val="▪"/>
      <w:lvlJc w:val="left"/>
      <w:pPr>
        <w:ind w:left="5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78C2AA">
      <w:start w:val="1"/>
      <w:numFmt w:val="bullet"/>
      <w:lvlText w:val="•"/>
      <w:lvlJc w:val="left"/>
      <w:pPr>
        <w:ind w:left="60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565E44">
      <w:start w:val="1"/>
      <w:numFmt w:val="bullet"/>
      <w:lvlText w:val="o"/>
      <w:lvlJc w:val="left"/>
      <w:pPr>
        <w:ind w:left="67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D4EAC6">
      <w:start w:val="1"/>
      <w:numFmt w:val="bullet"/>
      <w:lvlText w:val="▪"/>
      <w:lvlJc w:val="left"/>
      <w:pPr>
        <w:ind w:left="74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FA5D21"/>
    <w:multiLevelType w:val="hybridMultilevel"/>
    <w:tmpl w:val="0BC27C44"/>
    <w:lvl w:ilvl="0" w:tplc="93EE77A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D2F876">
      <w:start w:val="1"/>
      <w:numFmt w:val="lowerLetter"/>
      <w:lvlText w:val="%2"/>
      <w:lvlJc w:val="left"/>
      <w:pPr>
        <w:ind w:left="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4A9A62">
      <w:start w:val="1"/>
      <w:numFmt w:val="lowerRoman"/>
      <w:lvlText w:val="%3"/>
      <w:lvlJc w:val="left"/>
      <w:pPr>
        <w:ind w:left="1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D006C4">
      <w:start w:val="1"/>
      <w:numFmt w:val="lowerRoman"/>
      <w:lvlRestart w:val="0"/>
      <w:lvlText w:val="(%4)"/>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4" w:tplc="5B10D7EA">
      <w:start w:val="1"/>
      <w:numFmt w:val="lowerLetter"/>
      <w:lvlText w:val="%5"/>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6C61A8">
      <w:start w:val="1"/>
      <w:numFmt w:val="lowerRoman"/>
      <w:lvlText w:val="%6"/>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B6F886">
      <w:start w:val="1"/>
      <w:numFmt w:val="decimal"/>
      <w:lvlText w:val="%7"/>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BC3420">
      <w:start w:val="1"/>
      <w:numFmt w:val="lowerLetter"/>
      <w:lvlText w:val="%8"/>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74E730">
      <w:start w:val="1"/>
      <w:numFmt w:val="lowerRoman"/>
      <w:lvlText w:val="%9"/>
      <w:lvlJc w:val="left"/>
      <w:pPr>
        <w:ind w:left="5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9A140C"/>
    <w:multiLevelType w:val="hybridMultilevel"/>
    <w:tmpl w:val="962804AE"/>
    <w:lvl w:ilvl="0" w:tplc="D9EE2420">
      <w:start w:val="1"/>
      <w:numFmt w:val="bullet"/>
      <w:lvlText w:val="-"/>
      <w:lvlJc w:val="left"/>
      <w:pPr>
        <w:ind w:left="12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788AD0">
      <w:start w:val="1"/>
      <w:numFmt w:val="bullet"/>
      <w:lvlText w:val="o"/>
      <w:lvlJc w:val="left"/>
      <w:pPr>
        <w:ind w:left="19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F4AA97C">
      <w:start w:val="1"/>
      <w:numFmt w:val="bullet"/>
      <w:lvlText w:val="▪"/>
      <w:lvlJc w:val="left"/>
      <w:pPr>
        <w:ind w:left="2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68E8ED2">
      <w:start w:val="1"/>
      <w:numFmt w:val="bullet"/>
      <w:lvlText w:val="•"/>
      <w:lvlJc w:val="left"/>
      <w:pPr>
        <w:ind w:left="3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D67DC2">
      <w:start w:val="1"/>
      <w:numFmt w:val="bullet"/>
      <w:lvlText w:val="o"/>
      <w:lvlJc w:val="left"/>
      <w:pPr>
        <w:ind w:left="4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5AC706">
      <w:start w:val="1"/>
      <w:numFmt w:val="bullet"/>
      <w:lvlText w:val="▪"/>
      <w:lvlJc w:val="left"/>
      <w:pPr>
        <w:ind w:left="48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4C205C">
      <w:start w:val="1"/>
      <w:numFmt w:val="bullet"/>
      <w:lvlText w:val="•"/>
      <w:lvlJc w:val="left"/>
      <w:pPr>
        <w:ind w:left="5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CAAAF0">
      <w:start w:val="1"/>
      <w:numFmt w:val="bullet"/>
      <w:lvlText w:val="o"/>
      <w:lvlJc w:val="left"/>
      <w:pPr>
        <w:ind w:left="63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AEA6C7E">
      <w:start w:val="1"/>
      <w:numFmt w:val="bullet"/>
      <w:lvlText w:val="▪"/>
      <w:lvlJc w:val="left"/>
      <w:pPr>
        <w:ind w:left="70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BC50B2E"/>
    <w:multiLevelType w:val="multilevel"/>
    <w:tmpl w:val="9C0CE192"/>
    <w:lvl w:ilvl="0">
      <w:start w:val="1"/>
      <w:numFmt w:val="lowerLetter"/>
      <w:pStyle w:val="RDJLista"/>
      <w:lvlText w:val="(%1)"/>
      <w:lvlJc w:val="left"/>
      <w:pPr>
        <w:tabs>
          <w:tab w:val="num" w:pos="720"/>
        </w:tabs>
        <w:ind w:left="720" w:hanging="720"/>
      </w:pPr>
      <w:rPr>
        <w:rFonts w:hint="default"/>
        <w:b w:val="0"/>
        <w:i w:val="0"/>
      </w:rPr>
    </w:lvl>
    <w:lvl w:ilvl="1">
      <w:start w:val="1"/>
      <w:numFmt w:val="none"/>
      <w:lvlText w:val="(a)"/>
      <w:lvlJc w:val="left"/>
      <w:pPr>
        <w:tabs>
          <w:tab w:val="num" w:pos="1440"/>
        </w:tabs>
        <w:ind w:left="1440" w:hanging="720"/>
      </w:pPr>
      <w:rPr>
        <w:rFonts w:hint="default"/>
        <w:b w:val="0"/>
      </w:rPr>
    </w:lvl>
    <w:lvl w:ilvl="2">
      <w:start w:val="1"/>
      <w:numFmt w:val="lowerRoman"/>
      <w:lvlText w:val="(%3)"/>
      <w:lvlJc w:val="left"/>
      <w:pPr>
        <w:tabs>
          <w:tab w:val="num" w:pos="2160"/>
        </w:tabs>
        <w:ind w:left="2160" w:hanging="720"/>
      </w:pPr>
      <w:rPr>
        <w:rFonts w:hint="default"/>
      </w:rPr>
    </w:lvl>
    <w:lvl w:ilvl="3">
      <w:start w:val="1"/>
      <w:numFmt w:val="lowerLetter"/>
      <w:lvlText w:val="(%4)"/>
      <w:lvlJc w:val="left"/>
      <w:pPr>
        <w:tabs>
          <w:tab w:val="num" w:pos="1944"/>
        </w:tabs>
        <w:ind w:left="1944" w:hanging="720"/>
      </w:pPr>
      <w:rPr>
        <w:rFonts w:hint="default"/>
      </w:rPr>
    </w:lvl>
    <w:lvl w:ilvl="4">
      <w:start w:val="1"/>
      <w:numFmt w:val="lowerRoman"/>
      <w:lvlText w:val="(%5)"/>
      <w:lvlJc w:val="left"/>
      <w:pPr>
        <w:tabs>
          <w:tab w:val="num" w:pos="1944"/>
        </w:tabs>
        <w:ind w:left="1944" w:hanging="720"/>
      </w:pPr>
      <w:rPr>
        <w:rFonts w:hint="default"/>
      </w:rPr>
    </w:lvl>
    <w:lvl w:ilvl="5">
      <w:start w:val="1"/>
      <w:numFmt w:val="lowerRoman"/>
      <w:lvlText w:val="(%6)"/>
      <w:lvlJc w:val="left"/>
      <w:pPr>
        <w:tabs>
          <w:tab w:val="num" w:pos="2664"/>
        </w:tabs>
        <w:ind w:left="2664" w:hanging="720"/>
      </w:pPr>
      <w:rPr>
        <w:rFonts w:hint="default"/>
      </w:rPr>
    </w:lvl>
    <w:lvl w:ilvl="6">
      <w:start w:val="1"/>
      <w:numFmt w:val="upperLetter"/>
      <w:lvlText w:val="(%7)"/>
      <w:lvlJc w:val="left"/>
      <w:pPr>
        <w:tabs>
          <w:tab w:val="num" w:pos="2664"/>
        </w:tabs>
        <w:ind w:left="2664" w:hanging="720"/>
      </w:pPr>
      <w:rPr>
        <w:rFonts w:hint="default"/>
      </w:rPr>
    </w:lvl>
    <w:lvl w:ilvl="7">
      <w:start w:val="1"/>
      <w:numFmt w:val="upperLetter"/>
      <w:lvlText w:val="(%8)"/>
      <w:lvlJc w:val="left"/>
      <w:pPr>
        <w:tabs>
          <w:tab w:val="num" w:pos="3384"/>
        </w:tabs>
        <w:ind w:left="3384" w:hanging="720"/>
      </w:pPr>
      <w:rPr>
        <w:rFonts w:hint="default"/>
      </w:rPr>
    </w:lvl>
    <w:lvl w:ilvl="8">
      <w:start w:val="1"/>
      <w:numFmt w:val="upperRoman"/>
      <w:lvlText w:val="%9."/>
      <w:lvlJc w:val="left"/>
      <w:pPr>
        <w:tabs>
          <w:tab w:val="num" w:pos="4104"/>
        </w:tabs>
        <w:ind w:left="4104" w:hanging="720"/>
      </w:pPr>
      <w:rPr>
        <w:rFonts w:hint="default"/>
      </w:rPr>
    </w:lvl>
  </w:abstractNum>
  <w:abstractNum w:abstractNumId="10" w15:restartNumberingAfterBreak="0">
    <w:nsid w:val="1C6F1036"/>
    <w:multiLevelType w:val="hybridMultilevel"/>
    <w:tmpl w:val="F80A33A4"/>
    <w:lvl w:ilvl="0" w:tplc="FFFFFFFF">
      <w:start w:val="1"/>
      <w:numFmt w:val="lowerRoman"/>
      <w:lvlRestart w:val="0"/>
      <w:lvlText w:val="(%1)"/>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135250"/>
    <w:multiLevelType w:val="hybridMultilevel"/>
    <w:tmpl w:val="F80A33A4"/>
    <w:lvl w:ilvl="0" w:tplc="FFFFFFFF">
      <w:start w:val="1"/>
      <w:numFmt w:val="lowerRoman"/>
      <w:lvlRestart w:val="0"/>
      <w:lvlText w:val="(%1)"/>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5D5BF4"/>
    <w:multiLevelType w:val="hybridMultilevel"/>
    <w:tmpl w:val="F9723DF4"/>
    <w:lvl w:ilvl="0" w:tplc="18090015">
      <w:start w:val="1"/>
      <w:numFmt w:val="upp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7A04EC"/>
    <w:multiLevelType w:val="hybridMultilevel"/>
    <w:tmpl w:val="63CAA826"/>
    <w:lvl w:ilvl="0" w:tplc="37C86D94">
      <w:start w:val="1"/>
      <w:numFmt w:val="upperLetter"/>
      <w:lvlText w:val="(%1)"/>
      <w:lvlJc w:val="left"/>
      <w:pPr>
        <w:ind w:left="974"/>
      </w:pPr>
      <w:rPr>
        <w:rFonts w:ascii="Franklin Gothic Book" w:eastAsia="Times New Roman" w:hAnsi="Franklin Gothic Book" w:cs="Times New Roman" w:hint="default"/>
        <w:b/>
        <w:bCs/>
        <w:i w:val="0"/>
        <w:strike w:val="0"/>
        <w:dstrike w:val="0"/>
        <w:color w:val="000000"/>
        <w:sz w:val="24"/>
        <w:szCs w:val="24"/>
        <w:u w:val="none" w:color="000000"/>
        <w:bdr w:val="none" w:sz="0" w:space="0" w:color="auto"/>
        <w:shd w:val="clear" w:color="auto" w:fill="auto"/>
        <w:vertAlign w:val="baseline"/>
      </w:rPr>
    </w:lvl>
    <w:lvl w:ilvl="1" w:tplc="00D8BE68">
      <w:start w:val="1"/>
      <w:numFmt w:val="lowerLetter"/>
      <w:lvlText w:val="%2"/>
      <w:lvlJc w:val="left"/>
      <w:pPr>
        <w:ind w:left="1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F45F62">
      <w:start w:val="1"/>
      <w:numFmt w:val="lowerRoman"/>
      <w:lvlText w:val="%3"/>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A00F46">
      <w:start w:val="1"/>
      <w:numFmt w:val="decimal"/>
      <w:lvlText w:val="%4"/>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205954">
      <w:start w:val="1"/>
      <w:numFmt w:val="lowerLetter"/>
      <w:lvlText w:val="%5"/>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88C39A">
      <w:start w:val="1"/>
      <w:numFmt w:val="lowerRoman"/>
      <w:lvlText w:val="%6"/>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E4F3F6">
      <w:start w:val="1"/>
      <w:numFmt w:val="decimal"/>
      <w:lvlText w:val="%7"/>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583494">
      <w:start w:val="1"/>
      <w:numFmt w:val="lowerLetter"/>
      <w:lvlText w:val="%8"/>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B876FA">
      <w:start w:val="1"/>
      <w:numFmt w:val="lowerRoman"/>
      <w:lvlText w:val="%9"/>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5E209A6"/>
    <w:multiLevelType w:val="hybridMultilevel"/>
    <w:tmpl w:val="B9325CBE"/>
    <w:lvl w:ilvl="0" w:tplc="63B445E2">
      <w:start w:val="1"/>
      <w:numFmt w:val="decimal"/>
      <w:pStyle w:val="RDJParties"/>
      <w:lvlText w:val="(%1)"/>
      <w:lvlJc w:val="left"/>
      <w:pPr>
        <w:tabs>
          <w:tab w:val="num" w:pos="720"/>
        </w:tabs>
        <w:ind w:left="720" w:hanging="72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15" w15:restartNumberingAfterBreak="0">
    <w:nsid w:val="2D5C59C5"/>
    <w:multiLevelType w:val="hybridMultilevel"/>
    <w:tmpl w:val="F80A33A4"/>
    <w:lvl w:ilvl="0" w:tplc="FFFFFFFF">
      <w:start w:val="1"/>
      <w:numFmt w:val="lowerRoman"/>
      <w:lvlRestart w:val="0"/>
      <w:lvlText w:val="(%1)"/>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FE34CD"/>
    <w:multiLevelType w:val="hybridMultilevel"/>
    <w:tmpl w:val="D6ECB820"/>
    <w:lvl w:ilvl="0" w:tplc="BD644198">
      <w:start w:val="1"/>
      <w:numFmt w:val="bullet"/>
      <w:lvlText w:val="-"/>
      <w:lvlJc w:val="left"/>
      <w:pPr>
        <w:ind w:left="1152" w:hanging="360"/>
      </w:pPr>
      <w:rPr>
        <w:rFonts w:ascii="Calibri" w:hAnsi="Calibri" w:hint="default"/>
      </w:rPr>
    </w:lvl>
    <w:lvl w:ilvl="1" w:tplc="18090003">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17" w15:restartNumberingAfterBreak="0">
    <w:nsid w:val="2E2D3924"/>
    <w:multiLevelType w:val="hybridMultilevel"/>
    <w:tmpl w:val="AE1A92CE"/>
    <w:lvl w:ilvl="0" w:tplc="69D814C6">
      <w:start w:val="1"/>
      <w:numFmt w:val="decimal"/>
      <w:lvlText w:val="%1."/>
      <w:lvlJc w:val="left"/>
      <w:pPr>
        <w:ind w:left="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B494D8">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D830C4">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CA33CE">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C2CED6">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C07774">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4CDC42">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F82760">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1E436A">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6470C16"/>
    <w:multiLevelType w:val="hybridMultilevel"/>
    <w:tmpl w:val="668A2834"/>
    <w:lvl w:ilvl="0" w:tplc="8B1C37E2">
      <w:start w:val="1"/>
      <w:numFmt w:val="lowerRoman"/>
      <w:lvlText w:val="(%1)"/>
      <w:lvlJc w:val="left"/>
      <w:pPr>
        <w:ind w:left="1457" w:hanging="720"/>
      </w:pPr>
      <w:rPr>
        <w:rFonts w:hint="default"/>
      </w:rPr>
    </w:lvl>
    <w:lvl w:ilvl="1" w:tplc="18090019" w:tentative="1">
      <w:start w:val="1"/>
      <w:numFmt w:val="lowerLetter"/>
      <w:lvlText w:val="%2."/>
      <w:lvlJc w:val="left"/>
      <w:pPr>
        <w:ind w:left="1817" w:hanging="360"/>
      </w:pPr>
    </w:lvl>
    <w:lvl w:ilvl="2" w:tplc="1809001B" w:tentative="1">
      <w:start w:val="1"/>
      <w:numFmt w:val="lowerRoman"/>
      <w:lvlText w:val="%3."/>
      <w:lvlJc w:val="right"/>
      <w:pPr>
        <w:ind w:left="2537" w:hanging="180"/>
      </w:pPr>
    </w:lvl>
    <w:lvl w:ilvl="3" w:tplc="1809000F" w:tentative="1">
      <w:start w:val="1"/>
      <w:numFmt w:val="decimal"/>
      <w:lvlText w:val="%4."/>
      <w:lvlJc w:val="left"/>
      <w:pPr>
        <w:ind w:left="3257" w:hanging="360"/>
      </w:pPr>
    </w:lvl>
    <w:lvl w:ilvl="4" w:tplc="18090019" w:tentative="1">
      <w:start w:val="1"/>
      <w:numFmt w:val="lowerLetter"/>
      <w:lvlText w:val="%5."/>
      <w:lvlJc w:val="left"/>
      <w:pPr>
        <w:ind w:left="3977" w:hanging="360"/>
      </w:pPr>
    </w:lvl>
    <w:lvl w:ilvl="5" w:tplc="1809001B" w:tentative="1">
      <w:start w:val="1"/>
      <w:numFmt w:val="lowerRoman"/>
      <w:lvlText w:val="%6."/>
      <w:lvlJc w:val="right"/>
      <w:pPr>
        <w:ind w:left="4697" w:hanging="180"/>
      </w:pPr>
    </w:lvl>
    <w:lvl w:ilvl="6" w:tplc="1809000F" w:tentative="1">
      <w:start w:val="1"/>
      <w:numFmt w:val="decimal"/>
      <w:lvlText w:val="%7."/>
      <w:lvlJc w:val="left"/>
      <w:pPr>
        <w:ind w:left="5417" w:hanging="360"/>
      </w:pPr>
    </w:lvl>
    <w:lvl w:ilvl="7" w:tplc="18090019" w:tentative="1">
      <w:start w:val="1"/>
      <w:numFmt w:val="lowerLetter"/>
      <w:lvlText w:val="%8."/>
      <w:lvlJc w:val="left"/>
      <w:pPr>
        <w:ind w:left="6137" w:hanging="360"/>
      </w:pPr>
    </w:lvl>
    <w:lvl w:ilvl="8" w:tplc="1809001B" w:tentative="1">
      <w:start w:val="1"/>
      <w:numFmt w:val="lowerRoman"/>
      <w:lvlText w:val="%9."/>
      <w:lvlJc w:val="right"/>
      <w:pPr>
        <w:ind w:left="6857" w:hanging="180"/>
      </w:pPr>
    </w:lvl>
  </w:abstractNum>
  <w:abstractNum w:abstractNumId="19" w15:restartNumberingAfterBreak="0">
    <w:nsid w:val="37EA5DE4"/>
    <w:multiLevelType w:val="multilevel"/>
    <w:tmpl w:val="BC3A9B58"/>
    <w:lvl w:ilvl="0">
      <w:start w:val="1"/>
      <w:numFmt w:val="decimal"/>
      <w:lvlText w:val="%1."/>
      <w:lvlJc w:val="left"/>
      <w:pPr>
        <w:ind w:left="737" w:hanging="737"/>
      </w:pPr>
      <w:rPr>
        <w:rFonts w:hint="default"/>
        <w:b/>
        <w:bCs/>
      </w:rPr>
    </w:lvl>
    <w:lvl w:ilvl="1">
      <w:start w:val="1"/>
      <w:numFmt w:val="decimal"/>
      <w:lvlText w:val="%1.%2"/>
      <w:lvlJc w:val="left"/>
      <w:pPr>
        <w:ind w:left="737" w:hanging="737"/>
      </w:pPr>
      <w:rPr>
        <w:rFonts w:hint="default"/>
        <w:color w:val="auto"/>
      </w:rPr>
    </w:lvl>
    <w:lvl w:ilvl="2">
      <w:start w:val="1"/>
      <w:numFmt w:val="decimal"/>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lvlText w:val="%1.%2.%3.%4.%5."/>
      <w:lvlJc w:val="left"/>
      <w:pPr>
        <w:ind w:left="737" w:hanging="737"/>
      </w:pPr>
      <w:rPr>
        <w:rFonts w:hint="default"/>
      </w:rPr>
    </w:lvl>
    <w:lvl w:ilvl="5">
      <w:start w:val="1"/>
      <w:numFmt w:val="decimal"/>
      <w:lvlText w:val="%1.%2.%3.%4.%5.%6."/>
      <w:lvlJc w:val="left"/>
      <w:pPr>
        <w:ind w:left="737" w:hanging="737"/>
      </w:pPr>
      <w:rPr>
        <w:rFonts w:hint="default"/>
      </w:rPr>
    </w:lvl>
    <w:lvl w:ilvl="6">
      <w:start w:val="1"/>
      <w:numFmt w:val="decimal"/>
      <w:lvlText w:val="%1.%2.%3.%4.%5.%6.%7."/>
      <w:lvlJc w:val="left"/>
      <w:pPr>
        <w:ind w:left="737" w:hanging="737"/>
      </w:pPr>
      <w:rPr>
        <w:rFonts w:hint="default"/>
      </w:rPr>
    </w:lvl>
    <w:lvl w:ilvl="7">
      <w:start w:val="1"/>
      <w:numFmt w:val="decimal"/>
      <w:lvlText w:val="%1.%2.%3.%4.%5.%6.%7.%8."/>
      <w:lvlJc w:val="left"/>
      <w:pPr>
        <w:ind w:left="737" w:hanging="737"/>
      </w:pPr>
      <w:rPr>
        <w:rFonts w:hint="default"/>
      </w:rPr>
    </w:lvl>
    <w:lvl w:ilvl="8">
      <w:start w:val="1"/>
      <w:numFmt w:val="decimal"/>
      <w:lvlText w:val="%1.%2.%3.%4.%5.%6.%7.%8.%9."/>
      <w:lvlJc w:val="left"/>
      <w:pPr>
        <w:ind w:left="737" w:hanging="737"/>
      </w:pPr>
      <w:rPr>
        <w:rFonts w:hint="default"/>
      </w:rPr>
    </w:lvl>
  </w:abstractNum>
  <w:abstractNum w:abstractNumId="20" w15:restartNumberingAfterBreak="0">
    <w:nsid w:val="3A632749"/>
    <w:multiLevelType w:val="hybridMultilevel"/>
    <w:tmpl w:val="0AB4EC00"/>
    <w:lvl w:ilvl="0" w:tplc="961EA644">
      <w:start w:val="1"/>
      <w:numFmt w:val="bullet"/>
      <w:lvlText w:val=""/>
      <w:lvlJc w:val="left"/>
      <w:pPr>
        <w:ind w:left="2068" w:hanging="360"/>
      </w:pPr>
      <w:rPr>
        <w:rFonts w:ascii="Symbol" w:eastAsia="Times New Roman" w:hAnsi="Symbol" w:cs="Times New Roman"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21" w15:restartNumberingAfterBreak="0">
    <w:nsid w:val="3C525275"/>
    <w:multiLevelType w:val="hybridMultilevel"/>
    <w:tmpl w:val="2F6832EE"/>
    <w:lvl w:ilvl="0" w:tplc="55F2AA5E">
      <w:start w:val="1"/>
      <w:numFmt w:val="bullet"/>
      <w:lvlText w:val="●"/>
      <w:lvlJc w:val="left"/>
      <w:pPr>
        <w:ind w:left="13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3AA180">
      <w:start w:val="1"/>
      <w:numFmt w:val="bullet"/>
      <w:lvlText w:val="o"/>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0EE6B6">
      <w:start w:val="1"/>
      <w:numFmt w:val="bullet"/>
      <w:lvlText w:val="▪"/>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80F87E">
      <w:start w:val="1"/>
      <w:numFmt w:val="bullet"/>
      <w:lvlText w:val="•"/>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A0B5FA">
      <w:start w:val="1"/>
      <w:numFmt w:val="bullet"/>
      <w:lvlText w:val="o"/>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D07332">
      <w:start w:val="1"/>
      <w:numFmt w:val="bullet"/>
      <w:lvlText w:val="▪"/>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3C791A">
      <w:start w:val="1"/>
      <w:numFmt w:val="bullet"/>
      <w:lvlText w:val="•"/>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F2C128">
      <w:start w:val="1"/>
      <w:numFmt w:val="bullet"/>
      <w:lvlText w:val="o"/>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D8204E">
      <w:start w:val="1"/>
      <w:numFmt w:val="bullet"/>
      <w:lvlText w:val="▪"/>
      <w:lvlJc w:val="left"/>
      <w:pPr>
        <w:ind w:left="6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C9A1B92"/>
    <w:multiLevelType w:val="hybridMultilevel"/>
    <w:tmpl w:val="9604934C"/>
    <w:lvl w:ilvl="0" w:tplc="FFFFFFFF">
      <w:start w:val="1"/>
      <w:numFmt w:val="lowerRoman"/>
      <w:lvlRestart w:val="0"/>
      <w:lvlText w:val="(%1)"/>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353251C8">
      <w:start w:val="1"/>
      <w:numFmt w:val="lowerRoman"/>
      <w:lvlText w:val="(%3)"/>
      <w:lvlJc w:val="left"/>
      <w:pPr>
        <w:ind w:left="2700" w:hanging="720"/>
      </w:pPr>
      <w:rPr>
        <w:rFonts w:hint="default"/>
      </w:rPr>
    </w:lvl>
    <w:lvl w:ilvl="3" w:tplc="31ACEA48">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C751CA"/>
    <w:multiLevelType w:val="hybridMultilevel"/>
    <w:tmpl w:val="0A88822C"/>
    <w:lvl w:ilvl="0" w:tplc="90DE1EBE">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4" w15:restartNumberingAfterBreak="0">
    <w:nsid w:val="3E5F14ED"/>
    <w:multiLevelType w:val="hybridMultilevel"/>
    <w:tmpl w:val="0D1EB9CC"/>
    <w:lvl w:ilvl="0" w:tplc="411E89E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161ACC">
      <w:start w:val="1"/>
      <w:numFmt w:val="bullet"/>
      <w:lvlText w:val="●"/>
      <w:lvlJc w:val="left"/>
      <w:pPr>
        <w:ind w:left="20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D01062">
      <w:start w:val="1"/>
      <w:numFmt w:val="bullet"/>
      <w:lvlText w:val="▪"/>
      <w:lvlJc w:val="left"/>
      <w:pPr>
        <w:ind w:left="2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22830A">
      <w:start w:val="1"/>
      <w:numFmt w:val="bullet"/>
      <w:lvlText w:val="•"/>
      <w:lvlJc w:val="left"/>
      <w:pPr>
        <w:ind w:left="29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E0387E">
      <w:start w:val="1"/>
      <w:numFmt w:val="bullet"/>
      <w:lvlText w:val="o"/>
      <w:lvlJc w:val="left"/>
      <w:pPr>
        <w:ind w:left="3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4CC7A0">
      <w:start w:val="1"/>
      <w:numFmt w:val="bullet"/>
      <w:lvlText w:val="▪"/>
      <w:lvlJc w:val="left"/>
      <w:pPr>
        <w:ind w:left="4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D46A7E">
      <w:start w:val="1"/>
      <w:numFmt w:val="bullet"/>
      <w:lvlText w:val="•"/>
      <w:lvlJc w:val="left"/>
      <w:pPr>
        <w:ind w:left="50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94E8DE">
      <w:start w:val="1"/>
      <w:numFmt w:val="bullet"/>
      <w:lvlText w:val="o"/>
      <w:lvlJc w:val="left"/>
      <w:pPr>
        <w:ind w:left="5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0A7480">
      <w:start w:val="1"/>
      <w:numFmt w:val="bullet"/>
      <w:lvlText w:val="▪"/>
      <w:lvlJc w:val="left"/>
      <w:pPr>
        <w:ind w:left="65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2294E99"/>
    <w:multiLevelType w:val="hybridMultilevel"/>
    <w:tmpl w:val="F80A33A4"/>
    <w:lvl w:ilvl="0" w:tplc="E0D006C4">
      <w:start w:val="1"/>
      <w:numFmt w:val="lowerRoman"/>
      <w:lvlRestart w:val="0"/>
      <w:lvlText w:val="(%1)"/>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BF4A44"/>
    <w:multiLevelType w:val="hybridMultilevel"/>
    <w:tmpl w:val="F80A33A4"/>
    <w:lvl w:ilvl="0" w:tplc="FFFFFFFF">
      <w:start w:val="1"/>
      <w:numFmt w:val="lowerRoman"/>
      <w:lvlRestart w:val="0"/>
      <w:lvlText w:val="(%1)"/>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8D84641"/>
    <w:multiLevelType w:val="hybridMultilevel"/>
    <w:tmpl w:val="076CF614"/>
    <w:lvl w:ilvl="0" w:tplc="BD644198">
      <w:start w:val="1"/>
      <w:numFmt w:val="bullet"/>
      <w:lvlText w:val="-"/>
      <w:lvlJc w:val="left"/>
      <w:pPr>
        <w:ind w:left="1152"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7C6C6B"/>
    <w:multiLevelType w:val="hybridMultilevel"/>
    <w:tmpl w:val="16A639F4"/>
    <w:lvl w:ilvl="0" w:tplc="B416431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77ECD7E">
      <w:start w:val="1"/>
      <w:numFmt w:val="bullet"/>
      <w:lvlText w:val="o"/>
      <w:lvlJc w:val="left"/>
      <w:pPr>
        <w:ind w:left="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B27942">
      <w:start w:val="1"/>
      <w:numFmt w:val="bullet"/>
      <w:lvlRestart w:val="0"/>
      <w:lvlText w:val="●"/>
      <w:lvlJc w:val="left"/>
      <w:pPr>
        <w:ind w:left="6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FEAF36">
      <w:start w:val="1"/>
      <w:numFmt w:val="bullet"/>
      <w:lvlText w:val="•"/>
      <w:lvlJc w:val="left"/>
      <w:pPr>
        <w:ind w:left="1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D989CF8">
      <w:start w:val="1"/>
      <w:numFmt w:val="bullet"/>
      <w:lvlText w:val="o"/>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C27838">
      <w:start w:val="1"/>
      <w:numFmt w:val="bullet"/>
      <w:lvlText w:val="▪"/>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F4C9B6">
      <w:start w:val="1"/>
      <w:numFmt w:val="bullet"/>
      <w:lvlText w:val="•"/>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76592C">
      <w:start w:val="1"/>
      <w:numFmt w:val="bullet"/>
      <w:lvlText w:val="o"/>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F81F00">
      <w:start w:val="1"/>
      <w:numFmt w:val="bullet"/>
      <w:lvlText w:val="▪"/>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F036CEE"/>
    <w:multiLevelType w:val="hybridMultilevel"/>
    <w:tmpl w:val="F80A33A4"/>
    <w:lvl w:ilvl="0" w:tplc="FFFFFFFF">
      <w:start w:val="1"/>
      <w:numFmt w:val="lowerRoman"/>
      <w:lvlRestart w:val="0"/>
      <w:lvlText w:val="(%1)"/>
      <w:lvlJc w:val="left"/>
      <w:pPr>
        <w:ind w:left="2035"/>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11C70D7"/>
    <w:multiLevelType w:val="multilevel"/>
    <w:tmpl w:val="C5223942"/>
    <w:lvl w:ilvl="0">
      <w:start w:val="1"/>
      <w:numFmt w:val="upperLetter"/>
      <w:pStyle w:val="RDJRecitals"/>
      <w:lvlText w:val="(%1)"/>
      <w:lvlJc w:val="left"/>
      <w:pPr>
        <w:tabs>
          <w:tab w:val="num" w:pos="720"/>
        </w:tabs>
        <w:ind w:left="720" w:hanging="720"/>
      </w:pPr>
      <w:rPr>
        <w:rFonts w:hint="default"/>
        <w:sz w:val="22"/>
        <w:szCs w:val="22"/>
      </w:rPr>
    </w:lvl>
    <w:lvl w:ilvl="1">
      <w:start w:val="1"/>
      <w:numFmt w:val="upperLetter"/>
      <w:pStyle w:val="RDJRecitals"/>
      <w:lvlText w:val="Part %2"/>
      <w:lvlJc w:val="left"/>
      <w:pPr>
        <w:tabs>
          <w:tab w:val="num" w:pos="1800"/>
        </w:tabs>
        <w:ind w:left="1440" w:hanging="72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1" w15:restartNumberingAfterBreak="0">
    <w:nsid w:val="56A24A8A"/>
    <w:multiLevelType w:val="hybridMultilevel"/>
    <w:tmpl w:val="29B09FDE"/>
    <w:lvl w:ilvl="0" w:tplc="3C2E2F0C">
      <w:start w:val="1"/>
      <w:numFmt w:val="lowerRoman"/>
      <w:lvlText w:val="(%1)"/>
      <w:lvlJc w:val="left"/>
      <w:pPr>
        <w:ind w:left="2433" w:hanging="720"/>
      </w:pPr>
      <w:rPr>
        <w:rFonts w:hint="default"/>
      </w:rPr>
    </w:lvl>
    <w:lvl w:ilvl="1" w:tplc="18090019" w:tentative="1">
      <w:start w:val="1"/>
      <w:numFmt w:val="lowerLetter"/>
      <w:lvlText w:val="%2."/>
      <w:lvlJc w:val="left"/>
      <w:pPr>
        <w:ind w:left="2793" w:hanging="360"/>
      </w:pPr>
    </w:lvl>
    <w:lvl w:ilvl="2" w:tplc="1809001B">
      <w:start w:val="1"/>
      <w:numFmt w:val="lowerRoman"/>
      <w:lvlText w:val="%3."/>
      <w:lvlJc w:val="right"/>
      <w:pPr>
        <w:ind w:left="3513" w:hanging="180"/>
      </w:pPr>
    </w:lvl>
    <w:lvl w:ilvl="3" w:tplc="1809000F" w:tentative="1">
      <w:start w:val="1"/>
      <w:numFmt w:val="decimal"/>
      <w:lvlText w:val="%4."/>
      <w:lvlJc w:val="left"/>
      <w:pPr>
        <w:ind w:left="4233" w:hanging="360"/>
      </w:pPr>
    </w:lvl>
    <w:lvl w:ilvl="4" w:tplc="18090019" w:tentative="1">
      <w:start w:val="1"/>
      <w:numFmt w:val="lowerLetter"/>
      <w:lvlText w:val="%5."/>
      <w:lvlJc w:val="left"/>
      <w:pPr>
        <w:ind w:left="4953" w:hanging="360"/>
      </w:pPr>
    </w:lvl>
    <w:lvl w:ilvl="5" w:tplc="1809001B" w:tentative="1">
      <w:start w:val="1"/>
      <w:numFmt w:val="lowerRoman"/>
      <w:lvlText w:val="%6."/>
      <w:lvlJc w:val="right"/>
      <w:pPr>
        <w:ind w:left="5673" w:hanging="180"/>
      </w:pPr>
    </w:lvl>
    <w:lvl w:ilvl="6" w:tplc="1809000F" w:tentative="1">
      <w:start w:val="1"/>
      <w:numFmt w:val="decimal"/>
      <w:lvlText w:val="%7."/>
      <w:lvlJc w:val="left"/>
      <w:pPr>
        <w:ind w:left="6393" w:hanging="360"/>
      </w:pPr>
    </w:lvl>
    <w:lvl w:ilvl="7" w:tplc="18090019" w:tentative="1">
      <w:start w:val="1"/>
      <w:numFmt w:val="lowerLetter"/>
      <w:lvlText w:val="%8."/>
      <w:lvlJc w:val="left"/>
      <w:pPr>
        <w:ind w:left="7113" w:hanging="360"/>
      </w:pPr>
    </w:lvl>
    <w:lvl w:ilvl="8" w:tplc="1809001B" w:tentative="1">
      <w:start w:val="1"/>
      <w:numFmt w:val="lowerRoman"/>
      <w:lvlText w:val="%9."/>
      <w:lvlJc w:val="right"/>
      <w:pPr>
        <w:ind w:left="7833" w:hanging="180"/>
      </w:pPr>
    </w:lvl>
  </w:abstractNum>
  <w:abstractNum w:abstractNumId="32" w15:restartNumberingAfterBreak="0">
    <w:nsid w:val="58201F15"/>
    <w:multiLevelType w:val="hybridMultilevel"/>
    <w:tmpl w:val="5CF0EDD0"/>
    <w:lvl w:ilvl="0" w:tplc="0D18935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60A98C">
      <w:start w:val="1"/>
      <w:numFmt w:val="bullet"/>
      <w:lvlText w:val="o"/>
      <w:lvlJc w:val="left"/>
      <w:pPr>
        <w:ind w:left="8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18EF39A">
      <w:start w:val="1"/>
      <w:numFmt w:val="bullet"/>
      <w:lvlText w:val="▪"/>
      <w:lvlJc w:val="left"/>
      <w:pPr>
        <w:ind w:left="1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F842AC">
      <w:start w:val="1"/>
      <w:numFmt w:val="bullet"/>
      <w:lvlRestart w:val="0"/>
      <w:lvlText w:val="●"/>
      <w:lvlJc w:val="left"/>
      <w:pPr>
        <w:ind w:left="2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85ABEB0">
      <w:start w:val="1"/>
      <w:numFmt w:val="bullet"/>
      <w:lvlText w:val="o"/>
      <w:lvlJc w:val="left"/>
      <w:pPr>
        <w:ind w:left="25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BEC8B6">
      <w:start w:val="1"/>
      <w:numFmt w:val="bullet"/>
      <w:lvlText w:val="▪"/>
      <w:lvlJc w:val="left"/>
      <w:pPr>
        <w:ind w:left="32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88FBBA">
      <w:start w:val="1"/>
      <w:numFmt w:val="bullet"/>
      <w:lvlText w:val="•"/>
      <w:lvlJc w:val="left"/>
      <w:pPr>
        <w:ind w:left="39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22CA20">
      <w:start w:val="1"/>
      <w:numFmt w:val="bullet"/>
      <w:lvlText w:val="o"/>
      <w:lvlJc w:val="left"/>
      <w:pPr>
        <w:ind w:left="46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C8949C">
      <w:start w:val="1"/>
      <w:numFmt w:val="bullet"/>
      <w:lvlText w:val="▪"/>
      <w:lvlJc w:val="left"/>
      <w:pPr>
        <w:ind w:left="53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86F558E"/>
    <w:multiLevelType w:val="hybridMultilevel"/>
    <w:tmpl w:val="EAEE2F04"/>
    <w:lvl w:ilvl="0" w:tplc="1056F26C">
      <w:start w:val="1"/>
      <w:numFmt w:val="bullet"/>
      <w:lvlText w:val="●"/>
      <w:lvlJc w:val="left"/>
      <w:pPr>
        <w:ind w:left="1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1E2CC9A">
      <w:start w:val="1"/>
      <w:numFmt w:val="bullet"/>
      <w:lvlText w:val="o"/>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1054AE">
      <w:start w:val="1"/>
      <w:numFmt w:val="bullet"/>
      <w:lvlText w:val="▪"/>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DE11D2">
      <w:start w:val="1"/>
      <w:numFmt w:val="bullet"/>
      <w:lvlText w:val="•"/>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B0C8C2">
      <w:start w:val="1"/>
      <w:numFmt w:val="bullet"/>
      <w:lvlText w:val="o"/>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6097C2">
      <w:start w:val="1"/>
      <w:numFmt w:val="bullet"/>
      <w:lvlText w:val="▪"/>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B66B0A">
      <w:start w:val="1"/>
      <w:numFmt w:val="bullet"/>
      <w:lvlText w:val="•"/>
      <w:lvlJc w:val="left"/>
      <w:pPr>
        <w:ind w:left="5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66046C">
      <w:start w:val="1"/>
      <w:numFmt w:val="bullet"/>
      <w:lvlText w:val="o"/>
      <w:lvlJc w:val="left"/>
      <w:pPr>
        <w:ind w:left="6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FCE7530">
      <w:start w:val="1"/>
      <w:numFmt w:val="bullet"/>
      <w:lvlText w:val="▪"/>
      <w:lvlJc w:val="left"/>
      <w:pPr>
        <w:ind w:left="7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FA21827"/>
    <w:multiLevelType w:val="hybridMultilevel"/>
    <w:tmpl w:val="E3D4FCA4"/>
    <w:lvl w:ilvl="0" w:tplc="D1901D58">
      <w:start w:val="1"/>
      <w:numFmt w:val="decimal"/>
      <w:lvlText w:val="(%1)"/>
      <w:lvlJc w:val="left"/>
      <w:pPr>
        <w:ind w:left="1713"/>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08D65988">
      <w:start w:val="1"/>
      <w:numFmt w:val="lowerLetter"/>
      <w:lvlText w:val="%2"/>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764038">
      <w:start w:val="1"/>
      <w:numFmt w:val="lowerRoman"/>
      <w:lvlText w:val="%3"/>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DCE5AE">
      <w:start w:val="1"/>
      <w:numFmt w:val="decimal"/>
      <w:lvlText w:val="%4"/>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289CBE">
      <w:start w:val="1"/>
      <w:numFmt w:val="lowerLetter"/>
      <w:lvlText w:val="%5"/>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2CA3F2">
      <w:start w:val="1"/>
      <w:numFmt w:val="lowerRoman"/>
      <w:lvlText w:val="%6"/>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5A4788">
      <w:start w:val="1"/>
      <w:numFmt w:val="decimal"/>
      <w:lvlText w:val="%7"/>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9A6332">
      <w:start w:val="1"/>
      <w:numFmt w:val="lowerLetter"/>
      <w:lvlText w:val="%8"/>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4A7102">
      <w:start w:val="1"/>
      <w:numFmt w:val="lowerRoman"/>
      <w:lvlText w:val="%9"/>
      <w:lvlJc w:val="left"/>
      <w:pPr>
        <w:ind w:left="6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2CC7F8E"/>
    <w:multiLevelType w:val="multilevel"/>
    <w:tmpl w:val="05BC3C94"/>
    <w:lvl w:ilvl="0">
      <w:start w:val="1"/>
      <w:numFmt w:val="decimal"/>
      <w:lvlRestart w:val="0"/>
      <w:pStyle w:val="l10"/>
      <w:lvlText w:val="%1"/>
      <w:lvlJc w:val="left"/>
      <w:pPr>
        <w:tabs>
          <w:tab w:val="num" w:pos="720"/>
        </w:tabs>
        <w:ind w:left="720" w:hanging="720"/>
      </w:pPr>
      <w:rPr>
        <w:rFonts w:ascii="Arial" w:hAnsi="Arial" w:cs="Arial" w:hint="default"/>
        <w:sz w:val="20"/>
        <w:szCs w:val="20"/>
      </w:rPr>
    </w:lvl>
    <w:lvl w:ilvl="1">
      <w:start w:val="2"/>
      <w:numFmt w:val="decimal"/>
      <w:pStyle w:val="l20"/>
      <w:lvlText w:val="%1.%2"/>
      <w:lvlJc w:val="left"/>
      <w:pPr>
        <w:tabs>
          <w:tab w:val="num" w:pos="720"/>
        </w:tabs>
        <w:ind w:left="720" w:hanging="720"/>
      </w:pPr>
      <w:rPr>
        <w:rFonts w:ascii="Arial" w:hAnsi="Arial" w:cs="Arial" w:hint="default"/>
        <w:b w:val="0"/>
        <w:sz w:val="20"/>
        <w:szCs w:val="20"/>
      </w:rPr>
    </w:lvl>
    <w:lvl w:ilvl="2">
      <w:start w:val="1"/>
      <w:numFmt w:val="decimal"/>
      <w:pStyle w:val="l30"/>
      <w:lvlText w:val="%1.%2.%3"/>
      <w:lvlJc w:val="left"/>
      <w:pPr>
        <w:tabs>
          <w:tab w:val="num" w:pos="1440"/>
        </w:tabs>
        <w:ind w:left="1440" w:hanging="720"/>
      </w:pPr>
      <w:rPr>
        <w:rFonts w:ascii="Arial" w:hAnsi="Arial" w:cs="Arial" w:hint="default"/>
        <w:b w:val="0"/>
        <w:sz w:val="20"/>
        <w:szCs w:val="20"/>
      </w:rPr>
    </w:lvl>
    <w:lvl w:ilvl="3">
      <w:start w:val="1"/>
      <w:numFmt w:val="lowerRoman"/>
      <w:pStyle w:val="l40"/>
      <w:lvlText w:val="(%4)"/>
      <w:lvlJc w:val="left"/>
      <w:pPr>
        <w:tabs>
          <w:tab w:val="num" w:pos="1713"/>
        </w:tabs>
        <w:ind w:left="1713" w:hanging="720"/>
      </w:pPr>
      <w:rPr>
        <w:rFonts w:hint="default"/>
      </w:rPr>
    </w:lvl>
    <w:lvl w:ilvl="4">
      <w:start w:val="1"/>
      <w:numFmt w:val="lowerLetter"/>
      <w:pStyle w:val="l50"/>
      <w:lvlText w:val="(%5)"/>
      <w:lvlJc w:val="left"/>
      <w:pPr>
        <w:tabs>
          <w:tab w:val="num" w:pos="2347"/>
        </w:tabs>
        <w:ind w:left="2347" w:hanging="362"/>
      </w:pPr>
      <w:rPr>
        <w:rFonts w:hint="default"/>
      </w:rPr>
    </w:lvl>
    <w:lvl w:ilvl="5">
      <w:start w:val="1"/>
      <w:numFmt w:val="lowerLetter"/>
      <w:pStyle w:val="l60"/>
      <w:lvlText w:val="(%6)"/>
      <w:lvlJc w:val="left"/>
      <w:pPr>
        <w:tabs>
          <w:tab w:val="num" w:pos="1440"/>
        </w:tabs>
        <w:ind w:left="1440" w:hanging="720"/>
      </w:pPr>
      <w:rPr>
        <w:rFonts w:hint="default"/>
      </w:rPr>
    </w:lvl>
    <w:lvl w:ilvl="6">
      <w:start w:val="1"/>
      <w:numFmt w:val="lowerRoman"/>
      <w:pStyle w:val="l7"/>
      <w:lvlText w:val="(%7)"/>
      <w:lvlJc w:val="left"/>
      <w:pPr>
        <w:tabs>
          <w:tab w:val="num" w:pos="1814"/>
        </w:tabs>
        <w:ind w:left="1814" w:hanging="362"/>
      </w:pPr>
      <w:rPr>
        <w:rFonts w:hint="default"/>
      </w:rPr>
    </w:lvl>
    <w:lvl w:ilvl="7">
      <w:start w:val="1"/>
      <w:numFmt w:val="decimal"/>
      <w:lvlText w:val="%1.%2.%3.%4.%5.%6.%7.%8"/>
      <w:lvlJc w:val="left"/>
      <w:pPr>
        <w:tabs>
          <w:tab w:val="num" w:pos="3141"/>
        </w:tabs>
        <w:ind w:left="3141" w:hanging="1440"/>
      </w:pPr>
      <w:rPr>
        <w:rFonts w:hint="default"/>
      </w:rPr>
    </w:lvl>
    <w:lvl w:ilvl="8">
      <w:start w:val="1"/>
      <w:numFmt w:val="decimal"/>
      <w:lvlText w:val="%1.%2.%3.%4.%5.%6.%7.%8.%9"/>
      <w:lvlJc w:val="left"/>
      <w:pPr>
        <w:tabs>
          <w:tab w:val="num" w:pos="3283"/>
        </w:tabs>
        <w:ind w:left="3283" w:hanging="1582"/>
      </w:pPr>
      <w:rPr>
        <w:rFonts w:hint="default"/>
      </w:rPr>
    </w:lvl>
  </w:abstractNum>
  <w:abstractNum w:abstractNumId="36" w15:restartNumberingAfterBreak="0">
    <w:nsid w:val="653038B1"/>
    <w:multiLevelType w:val="hybridMultilevel"/>
    <w:tmpl w:val="F9723DF4"/>
    <w:lvl w:ilvl="0" w:tplc="FFFFFFFF">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6505C6B"/>
    <w:multiLevelType w:val="hybridMultilevel"/>
    <w:tmpl w:val="60D2C718"/>
    <w:lvl w:ilvl="0" w:tplc="9EDAB828">
      <w:start w:val="1"/>
      <w:numFmt w:val="decimal"/>
      <w:lvlText w:val="(%1)"/>
      <w:lvlJc w:val="left"/>
      <w:pPr>
        <w:ind w:left="1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28FCE8">
      <w:start w:val="1"/>
      <w:numFmt w:val="lowerRoman"/>
      <w:lvlText w:val="(%2)"/>
      <w:lvlJc w:val="left"/>
      <w:pPr>
        <w:ind w:left="2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2AC5E8">
      <w:start w:val="1"/>
      <w:numFmt w:val="bullet"/>
      <w:lvlText w:val="●"/>
      <w:lvlJc w:val="left"/>
      <w:pPr>
        <w:ind w:left="2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603320">
      <w:start w:val="1"/>
      <w:numFmt w:val="bullet"/>
      <w:lvlText w:val="•"/>
      <w:lvlJc w:val="left"/>
      <w:pPr>
        <w:ind w:left="3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1C2448">
      <w:start w:val="1"/>
      <w:numFmt w:val="bullet"/>
      <w:lvlText w:val="o"/>
      <w:lvlJc w:val="left"/>
      <w:pPr>
        <w:ind w:left="40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D23BFE">
      <w:start w:val="1"/>
      <w:numFmt w:val="bullet"/>
      <w:lvlText w:val="▪"/>
      <w:lvlJc w:val="left"/>
      <w:pPr>
        <w:ind w:left="47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E24D96">
      <w:start w:val="1"/>
      <w:numFmt w:val="bullet"/>
      <w:lvlText w:val="•"/>
      <w:lvlJc w:val="left"/>
      <w:pPr>
        <w:ind w:left="5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F4BAB2">
      <w:start w:val="1"/>
      <w:numFmt w:val="bullet"/>
      <w:lvlText w:val="o"/>
      <w:lvlJc w:val="left"/>
      <w:pPr>
        <w:ind w:left="6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46ED8A">
      <w:start w:val="1"/>
      <w:numFmt w:val="bullet"/>
      <w:lvlText w:val="▪"/>
      <w:lvlJc w:val="left"/>
      <w:pPr>
        <w:ind w:left="6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91222EF"/>
    <w:multiLevelType w:val="hybridMultilevel"/>
    <w:tmpl w:val="40AC863A"/>
    <w:lvl w:ilvl="0" w:tplc="F93AB2DE">
      <w:start w:val="1"/>
      <w:numFmt w:val="lowerRoman"/>
      <w:pStyle w:val="RDJListi"/>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91F1C48"/>
    <w:multiLevelType w:val="hybridMultilevel"/>
    <w:tmpl w:val="15862634"/>
    <w:lvl w:ilvl="0" w:tplc="1CEE34EC">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AAA4100"/>
    <w:multiLevelType w:val="hybridMultilevel"/>
    <w:tmpl w:val="E1C8375E"/>
    <w:lvl w:ilvl="0" w:tplc="5E8A28D6">
      <w:start w:val="1"/>
      <w:numFmt w:val="lowerRoman"/>
      <w:lvlText w:val="(%1)"/>
      <w:lvlJc w:val="left"/>
      <w:pPr>
        <w:ind w:left="1457" w:hanging="720"/>
      </w:pPr>
      <w:rPr>
        <w:rFonts w:hint="default"/>
      </w:rPr>
    </w:lvl>
    <w:lvl w:ilvl="1" w:tplc="18090019" w:tentative="1">
      <w:start w:val="1"/>
      <w:numFmt w:val="lowerLetter"/>
      <w:lvlText w:val="%2."/>
      <w:lvlJc w:val="left"/>
      <w:pPr>
        <w:ind w:left="1817" w:hanging="360"/>
      </w:pPr>
    </w:lvl>
    <w:lvl w:ilvl="2" w:tplc="1809001B" w:tentative="1">
      <w:start w:val="1"/>
      <w:numFmt w:val="lowerRoman"/>
      <w:lvlText w:val="%3."/>
      <w:lvlJc w:val="right"/>
      <w:pPr>
        <w:ind w:left="2537" w:hanging="180"/>
      </w:pPr>
    </w:lvl>
    <w:lvl w:ilvl="3" w:tplc="1809000F" w:tentative="1">
      <w:start w:val="1"/>
      <w:numFmt w:val="decimal"/>
      <w:lvlText w:val="%4."/>
      <w:lvlJc w:val="left"/>
      <w:pPr>
        <w:ind w:left="3257" w:hanging="360"/>
      </w:pPr>
    </w:lvl>
    <w:lvl w:ilvl="4" w:tplc="18090019" w:tentative="1">
      <w:start w:val="1"/>
      <w:numFmt w:val="lowerLetter"/>
      <w:lvlText w:val="%5."/>
      <w:lvlJc w:val="left"/>
      <w:pPr>
        <w:ind w:left="3977" w:hanging="360"/>
      </w:pPr>
    </w:lvl>
    <w:lvl w:ilvl="5" w:tplc="1809001B" w:tentative="1">
      <w:start w:val="1"/>
      <w:numFmt w:val="lowerRoman"/>
      <w:lvlText w:val="%6."/>
      <w:lvlJc w:val="right"/>
      <w:pPr>
        <w:ind w:left="4697" w:hanging="180"/>
      </w:pPr>
    </w:lvl>
    <w:lvl w:ilvl="6" w:tplc="1809000F" w:tentative="1">
      <w:start w:val="1"/>
      <w:numFmt w:val="decimal"/>
      <w:lvlText w:val="%7."/>
      <w:lvlJc w:val="left"/>
      <w:pPr>
        <w:ind w:left="5417" w:hanging="360"/>
      </w:pPr>
    </w:lvl>
    <w:lvl w:ilvl="7" w:tplc="18090019" w:tentative="1">
      <w:start w:val="1"/>
      <w:numFmt w:val="lowerLetter"/>
      <w:lvlText w:val="%8."/>
      <w:lvlJc w:val="left"/>
      <w:pPr>
        <w:ind w:left="6137" w:hanging="360"/>
      </w:pPr>
    </w:lvl>
    <w:lvl w:ilvl="8" w:tplc="1809001B" w:tentative="1">
      <w:start w:val="1"/>
      <w:numFmt w:val="lowerRoman"/>
      <w:lvlText w:val="%9."/>
      <w:lvlJc w:val="right"/>
      <w:pPr>
        <w:ind w:left="6857" w:hanging="180"/>
      </w:pPr>
    </w:lvl>
  </w:abstractNum>
  <w:abstractNum w:abstractNumId="41" w15:restartNumberingAfterBreak="0">
    <w:nsid w:val="6F025FAA"/>
    <w:multiLevelType w:val="multilevel"/>
    <w:tmpl w:val="A4B67268"/>
    <w:name w:val="AODef"/>
    <w:lvl w:ilvl="0">
      <w:start w:val="1"/>
      <w:numFmt w:val="none"/>
      <w:pStyle w:val="RDJDefinitions"/>
      <w:suff w:val="nothing"/>
      <w:lvlText w:val=""/>
      <w:lvlJc w:val="left"/>
      <w:pPr>
        <w:ind w:left="720" w:firstLine="0"/>
      </w:pPr>
      <w:rPr>
        <w:rFonts w:ascii="Times New Roman" w:hAnsi="Times New Roman"/>
        <w:b/>
        <w:i w:val="0"/>
        <w:caps/>
        <w:smallCaps w:val="0"/>
        <w:sz w:val="22"/>
      </w:rPr>
    </w:lvl>
    <w:lvl w:ilvl="1">
      <w:start w:val="1"/>
      <w:numFmt w:val="none"/>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42" w15:restartNumberingAfterBreak="0">
    <w:nsid w:val="71267EF4"/>
    <w:multiLevelType w:val="hybridMultilevel"/>
    <w:tmpl w:val="222EB370"/>
    <w:lvl w:ilvl="0" w:tplc="1CEE34EC">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6BE18BB"/>
    <w:multiLevelType w:val="hybridMultilevel"/>
    <w:tmpl w:val="3EA478AC"/>
    <w:lvl w:ilvl="0" w:tplc="CE92743C">
      <w:start w:val="1"/>
      <w:numFmt w:val="decimal"/>
      <w:lvlText w:val="%1."/>
      <w:lvlJc w:val="left"/>
      <w:pPr>
        <w:ind w:left="379" w:hanging="360"/>
      </w:pPr>
      <w:rPr>
        <w:rFonts w:hint="default"/>
        <w:b/>
        <w:u w:val="none"/>
      </w:rPr>
    </w:lvl>
    <w:lvl w:ilvl="1" w:tplc="18090019" w:tentative="1">
      <w:start w:val="1"/>
      <w:numFmt w:val="lowerLetter"/>
      <w:lvlText w:val="%2."/>
      <w:lvlJc w:val="left"/>
      <w:pPr>
        <w:ind w:left="1099" w:hanging="360"/>
      </w:pPr>
    </w:lvl>
    <w:lvl w:ilvl="2" w:tplc="1809001B" w:tentative="1">
      <w:start w:val="1"/>
      <w:numFmt w:val="lowerRoman"/>
      <w:lvlText w:val="%3."/>
      <w:lvlJc w:val="right"/>
      <w:pPr>
        <w:ind w:left="1819" w:hanging="180"/>
      </w:pPr>
    </w:lvl>
    <w:lvl w:ilvl="3" w:tplc="1809000F" w:tentative="1">
      <w:start w:val="1"/>
      <w:numFmt w:val="decimal"/>
      <w:lvlText w:val="%4."/>
      <w:lvlJc w:val="left"/>
      <w:pPr>
        <w:ind w:left="2539" w:hanging="360"/>
      </w:pPr>
    </w:lvl>
    <w:lvl w:ilvl="4" w:tplc="18090019" w:tentative="1">
      <w:start w:val="1"/>
      <w:numFmt w:val="lowerLetter"/>
      <w:lvlText w:val="%5."/>
      <w:lvlJc w:val="left"/>
      <w:pPr>
        <w:ind w:left="3259" w:hanging="360"/>
      </w:pPr>
    </w:lvl>
    <w:lvl w:ilvl="5" w:tplc="1809001B" w:tentative="1">
      <w:start w:val="1"/>
      <w:numFmt w:val="lowerRoman"/>
      <w:lvlText w:val="%6."/>
      <w:lvlJc w:val="right"/>
      <w:pPr>
        <w:ind w:left="3979" w:hanging="180"/>
      </w:pPr>
    </w:lvl>
    <w:lvl w:ilvl="6" w:tplc="1809000F" w:tentative="1">
      <w:start w:val="1"/>
      <w:numFmt w:val="decimal"/>
      <w:lvlText w:val="%7."/>
      <w:lvlJc w:val="left"/>
      <w:pPr>
        <w:ind w:left="4699" w:hanging="360"/>
      </w:pPr>
    </w:lvl>
    <w:lvl w:ilvl="7" w:tplc="18090019" w:tentative="1">
      <w:start w:val="1"/>
      <w:numFmt w:val="lowerLetter"/>
      <w:lvlText w:val="%8."/>
      <w:lvlJc w:val="left"/>
      <w:pPr>
        <w:ind w:left="5419" w:hanging="360"/>
      </w:pPr>
    </w:lvl>
    <w:lvl w:ilvl="8" w:tplc="1809001B" w:tentative="1">
      <w:start w:val="1"/>
      <w:numFmt w:val="lowerRoman"/>
      <w:lvlText w:val="%9."/>
      <w:lvlJc w:val="right"/>
      <w:pPr>
        <w:ind w:left="6139" w:hanging="180"/>
      </w:pPr>
    </w:lvl>
  </w:abstractNum>
  <w:abstractNum w:abstractNumId="44" w15:restartNumberingAfterBreak="0">
    <w:nsid w:val="7A682DB8"/>
    <w:multiLevelType w:val="hybridMultilevel"/>
    <w:tmpl w:val="73143008"/>
    <w:lvl w:ilvl="0" w:tplc="ED8841D0">
      <w:start w:val="1"/>
      <w:numFmt w:val="lowerRoman"/>
      <w:lvlText w:val="(%1)"/>
      <w:lvlJc w:val="left"/>
      <w:pPr>
        <w:ind w:left="1339"/>
      </w:pPr>
      <w:rPr>
        <w:rFonts w:ascii="Franklin Gothic Book" w:eastAsia="Times New Roman" w:hAnsi="Franklin Gothic Book" w:cs="Times New Roman" w:hint="default"/>
        <w:b w:val="0"/>
        <w:i w:val="0"/>
        <w:strike w:val="0"/>
        <w:dstrike w:val="0"/>
        <w:color w:val="000000"/>
        <w:sz w:val="24"/>
        <w:szCs w:val="24"/>
        <w:u w:val="none" w:color="000000"/>
        <w:bdr w:val="none" w:sz="0" w:space="0" w:color="auto"/>
        <w:shd w:val="clear" w:color="auto" w:fill="auto"/>
        <w:vertAlign w:val="baseline"/>
      </w:rPr>
    </w:lvl>
    <w:lvl w:ilvl="1" w:tplc="B7688F0E">
      <w:start w:val="1"/>
      <w:numFmt w:val="lowerLetter"/>
      <w:lvlText w:val="%2"/>
      <w:lvlJc w:val="left"/>
      <w:pPr>
        <w:ind w:left="1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AED1EA">
      <w:start w:val="1"/>
      <w:numFmt w:val="lowerRoman"/>
      <w:lvlText w:val="%3"/>
      <w:lvlJc w:val="left"/>
      <w:pPr>
        <w:ind w:left="2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F0A676">
      <w:start w:val="1"/>
      <w:numFmt w:val="decimal"/>
      <w:lvlText w:val="%4"/>
      <w:lvlJc w:val="left"/>
      <w:pPr>
        <w:ind w:left="3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6C8D94">
      <w:start w:val="1"/>
      <w:numFmt w:val="lowerLetter"/>
      <w:lvlText w:val="%5"/>
      <w:lvlJc w:val="left"/>
      <w:pPr>
        <w:ind w:left="3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D2820E">
      <w:start w:val="1"/>
      <w:numFmt w:val="lowerRoman"/>
      <w:lvlText w:val="%6"/>
      <w:lvlJc w:val="left"/>
      <w:pPr>
        <w:ind w:left="4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86FFB8">
      <w:start w:val="1"/>
      <w:numFmt w:val="decimal"/>
      <w:lvlText w:val="%7"/>
      <w:lvlJc w:val="left"/>
      <w:pPr>
        <w:ind w:left="5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B29646">
      <w:start w:val="1"/>
      <w:numFmt w:val="lowerLetter"/>
      <w:lvlText w:val="%8"/>
      <w:lvlJc w:val="left"/>
      <w:pPr>
        <w:ind w:left="5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B4F6BA">
      <w:start w:val="1"/>
      <w:numFmt w:val="lowerRoman"/>
      <w:lvlText w:val="%9"/>
      <w:lvlJc w:val="left"/>
      <w:pPr>
        <w:ind w:left="6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B6A670B"/>
    <w:multiLevelType w:val="hybridMultilevel"/>
    <w:tmpl w:val="B2889230"/>
    <w:lvl w:ilvl="0" w:tplc="1CEE34EC">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E3B70EF"/>
    <w:multiLevelType w:val="hybridMultilevel"/>
    <w:tmpl w:val="C2EEBA64"/>
    <w:lvl w:ilvl="0" w:tplc="05B42D70">
      <w:start w:val="1"/>
      <w:numFmt w:val="bullet"/>
      <w:lvlText w:val="●"/>
      <w:lvlJc w:val="left"/>
      <w:pPr>
        <w:ind w:left="8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40E59C">
      <w:start w:val="1"/>
      <w:numFmt w:val="bullet"/>
      <w:lvlText w:val="o"/>
      <w:lvlJc w:val="left"/>
      <w:pPr>
        <w:ind w:left="16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24BA32">
      <w:start w:val="1"/>
      <w:numFmt w:val="bullet"/>
      <w:lvlText w:val="▪"/>
      <w:lvlJc w:val="left"/>
      <w:pPr>
        <w:ind w:left="2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F5C0014">
      <w:start w:val="1"/>
      <w:numFmt w:val="bullet"/>
      <w:lvlText w:val="•"/>
      <w:lvlJc w:val="left"/>
      <w:pPr>
        <w:ind w:left="3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C4C1E6">
      <w:start w:val="1"/>
      <w:numFmt w:val="bullet"/>
      <w:lvlText w:val="o"/>
      <w:lvlJc w:val="left"/>
      <w:pPr>
        <w:ind w:left="3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E0C33A">
      <w:start w:val="1"/>
      <w:numFmt w:val="bullet"/>
      <w:lvlText w:val="▪"/>
      <w:lvlJc w:val="left"/>
      <w:pPr>
        <w:ind w:left="4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704260">
      <w:start w:val="1"/>
      <w:numFmt w:val="bullet"/>
      <w:lvlText w:val="•"/>
      <w:lvlJc w:val="left"/>
      <w:pPr>
        <w:ind w:left="5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68F8FA">
      <w:start w:val="1"/>
      <w:numFmt w:val="bullet"/>
      <w:lvlText w:val="o"/>
      <w:lvlJc w:val="left"/>
      <w:pPr>
        <w:ind w:left="5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A4FA82">
      <w:start w:val="1"/>
      <w:numFmt w:val="bullet"/>
      <w:lvlText w:val="▪"/>
      <w:lvlJc w:val="left"/>
      <w:pPr>
        <w:ind w:left="6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86249948">
    <w:abstractNumId w:val="13"/>
  </w:num>
  <w:num w:numId="2" w16cid:durableId="1483505437">
    <w:abstractNumId w:val="28"/>
  </w:num>
  <w:num w:numId="3" w16cid:durableId="630282004">
    <w:abstractNumId w:val="44"/>
  </w:num>
  <w:num w:numId="4" w16cid:durableId="1440566784">
    <w:abstractNumId w:val="7"/>
  </w:num>
  <w:num w:numId="5" w16cid:durableId="1804736374">
    <w:abstractNumId w:val="37"/>
  </w:num>
  <w:num w:numId="6" w16cid:durableId="386339259">
    <w:abstractNumId w:val="24"/>
  </w:num>
  <w:num w:numId="7" w16cid:durableId="60294241">
    <w:abstractNumId w:val="32"/>
  </w:num>
  <w:num w:numId="8" w16cid:durableId="2086761769">
    <w:abstractNumId w:val="2"/>
  </w:num>
  <w:num w:numId="9" w16cid:durableId="67848043">
    <w:abstractNumId w:val="34"/>
  </w:num>
  <w:num w:numId="10" w16cid:durableId="1906646653">
    <w:abstractNumId w:val="33"/>
  </w:num>
  <w:num w:numId="11" w16cid:durableId="1920675706">
    <w:abstractNumId w:val="6"/>
  </w:num>
  <w:num w:numId="12" w16cid:durableId="560602674">
    <w:abstractNumId w:val="21"/>
  </w:num>
  <w:num w:numId="13" w16cid:durableId="464196755">
    <w:abstractNumId w:val="17"/>
  </w:num>
  <w:num w:numId="14" w16cid:durableId="700012771">
    <w:abstractNumId w:val="4"/>
  </w:num>
  <w:num w:numId="15" w16cid:durableId="635569367">
    <w:abstractNumId w:val="46"/>
  </w:num>
  <w:num w:numId="16" w16cid:durableId="707679445">
    <w:abstractNumId w:val="8"/>
  </w:num>
  <w:num w:numId="17" w16cid:durableId="2051176238">
    <w:abstractNumId w:val="43"/>
  </w:num>
  <w:num w:numId="18" w16cid:durableId="1137576641">
    <w:abstractNumId w:val="19"/>
  </w:num>
  <w:num w:numId="19" w16cid:durableId="1995792672">
    <w:abstractNumId w:val="25"/>
  </w:num>
  <w:num w:numId="20" w16cid:durableId="270667362">
    <w:abstractNumId w:val="3"/>
  </w:num>
  <w:num w:numId="21" w16cid:durableId="1666737748">
    <w:abstractNumId w:val="22"/>
  </w:num>
  <w:num w:numId="22" w16cid:durableId="375202080">
    <w:abstractNumId w:val="11"/>
  </w:num>
  <w:num w:numId="23" w16cid:durableId="1724137301">
    <w:abstractNumId w:val="26"/>
  </w:num>
  <w:num w:numId="24" w16cid:durableId="756633411">
    <w:abstractNumId w:val="10"/>
  </w:num>
  <w:num w:numId="25" w16cid:durableId="378824650">
    <w:abstractNumId w:val="15"/>
  </w:num>
  <w:num w:numId="26" w16cid:durableId="1105685346">
    <w:abstractNumId w:val="29"/>
  </w:num>
  <w:num w:numId="27" w16cid:durableId="519047256">
    <w:abstractNumId w:val="20"/>
  </w:num>
  <w:num w:numId="28" w16cid:durableId="1455251907">
    <w:abstractNumId w:val="40"/>
  </w:num>
  <w:num w:numId="29" w16cid:durableId="981929739">
    <w:abstractNumId w:val="18"/>
  </w:num>
  <w:num w:numId="30" w16cid:durableId="686563580">
    <w:abstractNumId w:val="31"/>
  </w:num>
  <w:num w:numId="31" w16cid:durableId="1426732362">
    <w:abstractNumId w:val="12"/>
  </w:num>
  <w:num w:numId="32" w16cid:durableId="529488078">
    <w:abstractNumId w:val="36"/>
  </w:num>
  <w:num w:numId="33" w16cid:durableId="893468664">
    <w:abstractNumId w:val="35"/>
  </w:num>
  <w:num w:numId="34" w16cid:durableId="967202712">
    <w:abstractNumId w:val="23"/>
  </w:num>
  <w:num w:numId="35" w16cid:durableId="1533222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9523160">
    <w:abstractNumId w:val="16"/>
  </w:num>
  <w:num w:numId="37" w16cid:durableId="1837257009">
    <w:abstractNumId w:val="27"/>
  </w:num>
  <w:num w:numId="38" w16cid:durableId="715659945">
    <w:abstractNumId w:val="42"/>
  </w:num>
  <w:num w:numId="39" w16cid:durableId="1108935857">
    <w:abstractNumId w:val="45"/>
  </w:num>
  <w:num w:numId="40" w16cid:durableId="1828551060">
    <w:abstractNumId w:val="5"/>
  </w:num>
  <w:num w:numId="41" w16cid:durableId="969823534">
    <w:abstractNumId w:val="39"/>
  </w:num>
  <w:num w:numId="42" w16cid:durableId="1228763849">
    <w:abstractNumId w:val="41"/>
  </w:num>
  <w:num w:numId="43" w16cid:durableId="516113689">
    <w:abstractNumId w:val="30"/>
  </w:num>
  <w:num w:numId="44" w16cid:durableId="2141654032">
    <w:abstractNumId w:val="38"/>
  </w:num>
  <w:num w:numId="45" w16cid:durableId="508105698">
    <w:abstractNumId w:val="1"/>
  </w:num>
  <w:num w:numId="46" w16cid:durableId="1877817398">
    <w:abstractNumId w:val="14"/>
  </w:num>
  <w:num w:numId="47" w16cid:durableId="1032918443">
    <w:abstractNumId w:val="9"/>
  </w:num>
  <w:num w:numId="48" w16cid:durableId="1106385093">
    <w:abstractNumId w:val="38"/>
    <w:lvlOverride w:ilvl="0">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1BA"/>
    <w:rsid w:val="00000579"/>
    <w:rsid w:val="00003480"/>
    <w:rsid w:val="00003B3D"/>
    <w:rsid w:val="000058FE"/>
    <w:rsid w:val="000065D0"/>
    <w:rsid w:val="000075BD"/>
    <w:rsid w:val="000101A4"/>
    <w:rsid w:val="00011602"/>
    <w:rsid w:val="00014CCF"/>
    <w:rsid w:val="00016C3E"/>
    <w:rsid w:val="00020467"/>
    <w:rsid w:val="00023779"/>
    <w:rsid w:val="0002445C"/>
    <w:rsid w:val="00024F04"/>
    <w:rsid w:val="00030DF0"/>
    <w:rsid w:val="00032073"/>
    <w:rsid w:val="000367E7"/>
    <w:rsid w:val="00036B3E"/>
    <w:rsid w:val="000373CA"/>
    <w:rsid w:val="00045533"/>
    <w:rsid w:val="00047903"/>
    <w:rsid w:val="00054BFD"/>
    <w:rsid w:val="00055858"/>
    <w:rsid w:val="00064608"/>
    <w:rsid w:val="00065862"/>
    <w:rsid w:val="0006631B"/>
    <w:rsid w:val="00073CE3"/>
    <w:rsid w:val="0008196E"/>
    <w:rsid w:val="00082FCA"/>
    <w:rsid w:val="000831A6"/>
    <w:rsid w:val="000833C3"/>
    <w:rsid w:val="00094BFD"/>
    <w:rsid w:val="00096EC2"/>
    <w:rsid w:val="00097504"/>
    <w:rsid w:val="000A5DE1"/>
    <w:rsid w:val="000B4D28"/>
    <w:rsid w:val="000B69E9"/>
    <w:rsid w:val="000B6D8C"/>
    <w:rsid w:val="000C1412"/>
    <w:rsid w:val="000C5834"/>
    <w:rsid w:val="000C6A8F"/>
    <w:rsid w:val="000D0733"/>
    <w:rsid w:val="000D6E0C"/>
    <w:rsid w:val="000D7032"/>
    <w:rsid w:val="000F0221"/>
    <w:rsid w:val="000F15BE"/>
    <w:rsid w:val="000F3CB8"/>
    <w:rsid w:val="000F5A30"/>
    <w:rsid w:val="00100265"/>
    <w:rsid w:val="00102B66"/>
    <w:rsid w:val="00104045"/>
    <w:rsid w:val="0011138B"/>
    <w:rsid w:val="00112192"/>
    <w:rsid w:val="00116EE8"/>
    <w:rsid w:val="00117E56"/>
    <w:rsid w:val="00121D81"/>
    <w:rsid w:val="00123027"/>
    <w:rsid w:val="001262B4"/>
    <w:rsid w:val="00127D43"/>
    <w:rsid w:val="0013090E"/>
    <w:rsid w:val="001358DF"/>
    <w:rsid w:val="0013661C"/>
    <w:rsid w:val="00154153"/>
    <w:rsid w:val="001546AA"/>
    <w:rsid w:val="001604BF"/>
    <w:rsid w:val="001638D3"/>
    <w:rsid w:val="00163F2C"/>
    <w:rsid w:val="001816B4"/>
    <w:rsid w:val="0018332B"/>
    <w:rsid w:val="0018736E"/>
    <w:rsid w:val="00190591"/>
    <w:rsid w:val="00194B6F"/>
    <w:rsid w:val="0019507C"/>
    <w:rsid w:val="00197594"/>
    <w:rsid w:val="001A0A60"/>
    <w:rsid w:val="001A0EF6"/>
    <w:rsid w:val="001A1DFE"/>
    <w:rsid w:val="001C58D4"/>
    <w:rsid w:val="001C5C20"/>
    <w:rsid w:val="001D4963"/>
    <w:rsid w:val="001D6573"/>
    <w:rsid w:val="001E0277"/>
    <w:rsid w:val="001E7F98"/>
    <w:rsid w:val="001F6388"/>
    <w:rsid w:val="00200DA1"/>
    <w:rsid w:val="00202986"/>
    <w:rsid w:val="0020447E"/>
    <w:rsid w:val="002049AF"/>
    <w:rsid w:val="00211D06"/>
    <w:rsid w:val="0021270C"/>
    <w:rsid w:val="002209C0"/>
    <w:rsid w:val="002229AB"/>
    <w:rsid w:val="00230770"/>
    <w:rsid w:val="002343F8"/>
    <w:rsid w:val="0023614C"/>
    <w:rsid w:val="00244C2F"/>
    <w:rsid w:val="002475EC"/>
    <w:rsid w:val="00262179"/>
    <w:rsid w:val="0026362F"/>
    <w:rsid w:val="00264812"/>
    <w:rsid w:val="00274A14"/>
    <w:rsid w:val="002812C6"/>
    <w:rsid w:val="00286542"/>
    <w:rsid w:val="002904C0"/>
    <w:rsid w:val="00290C40"/>
    <w:rsid w:val="0029229C"/>
    <w:rsid w:val="002941BA"/>
    <w:rsid w:val="002949DE"/>
    <w:rsid w:val="002A3DA1"/>
    <w:rsid w:val="002A64B4"/>
    <w:rsid w:val="002C1B2C"/>
    <w:rsid w:val="002C2184"/>
    <w:rsid w:val="002C4348"/>
    <w:rsid w:val="002C79CC"/>
    <w:rsid w:val="002D0D8F"/>
    <w:rsid w:val="002E05D4"/>
    <w:rsid w:val="002E263D"/>
    <w:rsid w:val="002E3B5C"/>
    <w:rsid w:val="002F0445"/>
    <w:rsid w:val="00301B67"/>
    <w:rsid w:val="00307BD3"/>
    <w:rsid w:val="00311C55"/>
    <w:rsid w:val="0032085A"/>
    <w:rsid w:val="00323478"/>
    <w:rsid w:val="00326C36"/>
    <w:rsid w:val="003320FB"/>
    <w:rsid w:val="00344443"/>
    <w:rsid w:val="00344C6E"/>
    <w:rsid w:val="0034640B"/>
    <w:rsid w:val="0034663D"/>
    <w:rsid w:val="0035547E"/>
    <w:rsid w:val="003575F2"/>
    <w:rsid w:val="00365BDA"/>
    <w:rsid w:val="0037114C"/>
    <w:rsid w:val="00372CBC"/>
    <w:rsid w:val="0037541F"/>
    <w:rsid w:val="00376C54"/>
    <w:rsid w:val="003824A0"/>
    <w:rsid w:val="00390F68"/>
    <w:rsid w:val="003A1D87"/>
    <w:rsid w:val="003A36AA"/>
    <w:rsid w:val="003A5F85"/>
    <w:rsid w:val="003A6176"/>
    <w:rsid w:val="003B1F7B"/>
    <w:rsid w:val="003B5040"/>
    <w:rsid w:val="003C5082"/>
    <w:rsid w:val="003C5B75"/>
    <w:rsid w:val="003C7457"/>
    <w:rsid w:val="003D0B24"/>
    <w:rsid w:val="003D2636"/>
    <w:rsid w:val="003D386C"/>
    <w:rsid w:val="003D437C"/>
    <w:rsid w:val="003E0945"/>
    <w:rsid w:val="003E1D1F"/>
    <w:rsid w:val="003E295B"/>
    <w:rsid w:val="003E5D3A"/>
    <w:rsid w:val="003F08B3"/>
    <w:rsid w:val="003F1021"/>
    <w:rsid w:val="003F22F9"/>
    <w:rsid w:val="00402AEF"/>
    <w:rsid w:val="00406FF4"/>
    <w:rsid w:val="0041346D"/>
    <w:rsid w:val="00413E76"/>
    <w:rsid w:val="004179CC"/>
    <w:rsid w:val="004253E6"/>
    <w:rsid w:val="00425419"/>
    <w:rsid w:val="00427AA5"/>
    <w:rsid w:val="00432D25"/>
    <w:rsid w:val="00434A61"/>
    <w:rsid w:val="00441CF0"/>
    <w:rsid w:val="00443022"/>
    <w:rsid w:val="0045038B"/>
    <w:rsid w:val="00454510"/>
    <w:rsid w:val="00455BF1"/>
    <w:rsid w:val="004612FC"/>
    <w:rsid w:val="00462646"/>
    <w:rsid w:val="00462F7C"/>
    <w:rsid w:val="004643F7"/>
    <w:rsid w:val="004659FE"/>
    <w:rsid w:val="004663F5"/>
    <w:rsid w:val="00471375"/>
    <w:rsid w:val="0047359E"/>
    <w:rsid w:val="0047365F"/>
    <w:rsid w:val="0047588C"/>
    <w:rsid w:val="00475FF7"/>
    <w:rsid w:val="00476E8C"/>
    <w:rsid w:val="00481065"/>
    <w:rsid w:val="00485A18"/>
    <w:rsid w:val="00486374"/>
    <w:rsid w:val="00495553"/>
    <w:rsid w:val="00497505"/>
    <w:rsid w:val="004A7608"/>
    <w:rsid w:val="004B18C8"/>
    <w:rsid w:val="004B376A"/>
    <w:rsid w:val="004C33BA"/>
    <w:rsid w:val="004D61EB"/>
    <w:rsid w:val="004E771F"/>
    <w:rsid w:val="004F1830"/>
    <w:rsid w:val="004F3539"/>
    <w:rsid w:val="004F7C8F"/>
    <w:rsid w:val="00500F60"/>
    <w:rsid w:val="00503FD2"/>
    <w:rsid w:val="00504BC8"/>
    <w:rsid w:val="005066E5"/>
    <w:rsid w:val="00511B6C"/>
    <w:rsid w:val="00512766"/>
    <w:rsid w:val="005129A5"/>
    <w:rsid w:val="005136A2"/>
    <w:rsid w:val="0051428E"/>
    <w:rsid w:val="00516164"/>
    <w:rsid w:val="0052662D"/>
    <w:rsid w:val="00531770"/>
    <w:rsid w:val="005326B7"/>
    <w:rsid w:val="005346BC"/>
    <w:rsid w:val="00534EE3"/>
    <w:rsid w:val="005373C4"/>
    <w:rsid w:val="00541EC0"/>
    <w:rsid w:val="00544007"/>
    <w:rsid w:val="005446EB"/>
    <w:rsid w:val="00547D39"/>
    <w:rsid w:val="00554114"/>
    <w:rsid w:val="00554E2C"/>
    <w:rsid w:val="005557D4"/>
    <w:rsid w:val="00556D3D"/>
    <w:rsid w:val="00560386"/>
    <w:rsid w:val="00560B4F"/>
    <w:rsid w:val="005620A7"/>
    <w:rsid w:val="00562F2A"/>
    <w:rsid w:val="005634AA"/>
    <w:rsid w:val="005662BA"/>
    <w:rsid w:val="0056690F"/>
    <w:rsid w:val="00567BFB"/>
    <w:rsid w:val="005739AD"/>
    <w:rsid w:val="00586D3C"/>
    <w:rsid w:val="0058781C"/>
    <w:rsid w:val="0059150B"/>
    <w:rsid w:val="0059580C"/>
    <w:rsid w:val="00595906"/>
    <w:rsid w:val="005B1FD4"/>
    <w:rsid w:val="005B407A"/>
    <w:rsid w:val="005C5ACF"/>
    <w:rsid w:val="005D7A72"/>
    <w:rsid w:val="005E0A94"/>
    <w:rsid w:val="005E3A93"/>
    <w:rsid w:val="005E50F2"/>
    <w:rsid w:val="00603962"/>
    <w:rsid w:val="00604EA4"/>
    <w:rsid w:val="00610523"/>
    <w:rsid w:val="00621D1C"/>
    <w:rsid w:val="0062243A"/>
    <w:rsid w:val="00627DD9"/>
    <w:rsid w:val="00635C7A"/>
    <w:rsid w:val="00636339"/>
    <w:rsid w:val="00636C0C"/>
    <w:rsid w:val="006533ED"/>
    <w:rsid w:val="006571EA"/>
    <w:rsid w:val="00664D04"/>
    <w:rsid w:val="00664D65"/>
    <w:rsid w:val="006676FB"/>
    <w:rsid w:val="00674B6A"/>
    <w:rsid w:val="00676A99"/>
    <w:rsid w:val="00681A07"/>
    <w:rsid w:val="00684EBD"/>
    <w:rsid w:val="00685B24"/>
    <w:rsid w:val="006862AB"/>
    <w:rsid w:val="0068677C"/>
    <w:rsid w:val="00686B67"/>
    <w:rsid w:val="00690237"/>
    <w:rsid w:val="00695BAB"/>
    <w:rsid w:val="006967DA"/>
    <w:rsid w:val="006A603C"/>
    <w:rsid w:val="006A7FC4"/>
    <w:rsid w:val="006C1409"/>
    <w:rsid w:val="006C5107"/>
    <w:rsid w:val="006C6162"/>
    <w:rsid w:val="006C68CE"/>
    <w:rsid w:val="006D0F05"/>
    <w:rsid w:val="006D42E7"/>
    <w:rsid w:val="006E1393"/>
    <w:rsid w:val="006E274A"/>
    <w:rsid w:val="006E6E71"/>
    <w:rsid w:val="006E751A"/>
    <w:rsid w:val="006F029C"/>
    <w:rsid w:val="006F0BF4"/>
    <w:rsid w:val="006F662D"/>
    <w:rsid w:val="00700E35"/>
    <w:rsid w:val="00704F61"/>
    <w:rsid w:val="007074B7"/>
    <w:rsid w:val="00707A9F"/>
    <w:rsid w:val="00712A14"/>
    <w:rsid w:val="007145E3"/>
    <w:rsid w:val="00716749"/>
    <w:rsid w:val="0072161B"/>
    <w:rsid w:val="007219EF"/>
    <w:rsid w:val="00721B6C"/>
    <w:rsid w:val="00723BBD"/>
    <w:rsid w:val="00724E4D"/>
    <w:rsid w:val="0072653B"/>
    <w:rsid w:val="00726B6B"/>
    <w:rsid w:val="007275C8"/>
    <w:rsid w:val="0073627E"/>
    <w:rsid w:val="00750F9A"/>
    <w:rsid w:val="00754B37"/>
    <w:rsid w:val="00755C0D"/>
    <w:rsid w:val="00771801"/>
    <w:rsid w:val="00771E38"/>
    <w:rsid w:val="0077339C"/>
    <w:rsid w:val="00777A72"/>
    <w:rsid w:val="007812DA"/>
    <w:rsid w:val="007835A8"/>
    <w:rsid w:val="00784C2E"/>
    <w:rsid w:val="00784F68"/>
    <w:rsid w:val="00792DFC"/>
    <w:rsid w:val="00794FF9"/>
    <w:rsid w:val="007A18CD"/>
    <w:rsid w:val="007A40B8"/>
    <w:rsid w:val="007A4886"/>
    <w:rsid w:val="007A5A1A"/>
    <w:rsid w:val="007A7B3F"/>
    <w:rsid w:val="007B0567"/>
    <w:rsid w:val="007B2ACB"/>
    <w:rsid w:val="007B3B11"/>
    <w:rsid w:val="007C25B6"/>
    <w:rsid w:val="007C5A5D"/>
    <w:rsid w:val="007C64EB"/>
    <w:rsid w:val="007D7697"/>
    <w:rsid w:val="007E0214"/>
    <w:rsid w:val="007E12D0"/>
    <w:rsid w:val="007F1C2D"/>
    <w:rsid w:val="007F2F15"/>
    <w:rsid w:val="008159F1"/>
    <w:rsid w:val="008267CB"/>
    <w:rsid w:val="0082695A"/>
    <w:rsid w:val="00826F5E"/>
    <w:rsid w:val="00834525"/>
    <w:rsid w:val="00845742"/>
    <w:rsid w:val="008500D9"/>
    <w:rsid w:val="008520E6"/>
    <w:rsid w:val="00853D6B"/>
    <w:rsid w:val="00861C54"/>
    <w:rsid w:val="00866E41"/>
    <w:rsid w:val="0087081D"/>
    <w:rsid w:val="00872E69"/>
    <w:rsid w:val="00880444"/>
    <w:rsid w:val="008829A5"/>
    <w:rsid w:val="0088408A"/>
    <w:rsid w:val="00886074"/>
    <w:rsid w:val="00892147"/>
    <w:rsid w:val="008A151A"/>
    <w:rsid w:val="008A15BA"/>
    <w:rsid w:val="008A1A56"/>
    <w:rsid w:val="008A2874"/>
    <w:rsid w:val="008A4AE0"/>
    <w:rsid w:val="008A6A66"/>
    <w:rsid w:val="008B2A68"/>
    <w:rsid w:val="008B5165"/>
    <w:rsid w:val="008C12E6"/>
    <w:rsid w:val="008C2733"/>
    <w:rsid w:val="008C2984"/>
    <w:rsid w:val="008C4736"/>
    <w:rsid w:val="008C5F33"/>
    <w:rsid w:val="008D5A47"/>
    <w:rsid w:val="008D7387"/>
    <w:rsid w:val="008E4297"/>
    <w:rsid w:val="008F5E1D"/>
    <w:rsid w:val="008F67A8"/>
    <w:rsid w:val="0090054C"/>
    <w:rsid w:val="0090144E"/>
    <w:rsid w:val="0090243C"/>
    <w:rsid w:val="00904450"/>
    <w:rsid w:val="00905357"/>
    <w:rsid w:val="00907B5A"/>
    <w:rsid w:val="00912507"/>
    <w:rsid w:val="009159AB"/>
    <w:rsid w:val="0092060B"/>
    <w:rsid w:val="00920EEB"/>
    <w:rsid w:val="0092123E"/>
    <w:rsid w:val="009222C2"/>
    <w:rsid w:val="00924C80"/>
    <w:rsid w:val="00926ADB"/>
    <w:rsid w:val="009332B9"/>
    <w:rsid w:val="009366E9"/>
    <w:rsid w:val="00941B9D"/>
    <w:rsid w:val="00941EE7"/>
    <w:rsid w:val="009456D8"/>
    <w:rsid w:val="00953054"/>
    <w:rsid w:val="00953362"/>
    <w:rsid w:val="00954071"/>
    <w:rsid w:val="00954D9C"/>
    <w:rsid w:val="009561B3"/>
    <w:rsid w:val="0096218C"/>
    <w:rsid w:val="00970D7B"/>
    <w:rsid w:val="00974CFA"/>
    <w:rsid w:val="00977542"/>
    <w:rsid w:val="00984F76"/>
    <w:rsid w:val="00985AD4"/>
    <w:rsid w:val="00987956"/>
    <w:rsid w:val="00987EBD"/>
    <w:rsid w:val="009902B8"/>
    <w:rsid w:val="00994AE9"/>
    <w:rsid w:val="009958DD"/>
    <w:rsid w:val="00997B47"/>
    <w:rsid w:val="009A38AD"/>
    <w:rsid w:val="009B1B2D"/>
    <w:rsid w:val="009B2E30"/>
    <w:rsid w:val="009B5DF8"/>
    <w:rsid w:val="009C51FB"/>
    <w:rsid w:val="009C565A"/>
    <w:rsid w:val="009D06A4"/>
    <w:rsid w:val="009D0701"/>
    <w:rsid w:val="009D0F3B"/>
    <w:rsid w:val="009D2648"/>
    <w:rsid w:val="009D4F02"/>
    <w:rsid w:val="009E06B7"/>
    <w:rsid w:val="009E1F76"/>
    <w:rsid w:val="009E4BB1"/>
    <w:rsid w:val="009F5E25"/>
    <w:rsid w:val="00A00D19"/>
    <w:rsid w:val="00A02C7D"/>
    <w:rsid w:val="00A05809"/>
    <w:rsid w:val="00A07130"/>
    <w:rsid w:val="00A10727"/>
    <w:rsid w:val="00A10793"/>
    <w:rsid w:val="00A11348"/>
    <w:rsid w:val="00A13301"/>
    <w:rsid w:val="00A14A32"/>
    <w:rsid w:val="00A315A2"/>
    <w:rsid w:val="00A34026"/>
    <w:rsid w:val="00A3763C"/>
    <w:rsid w:val="00A37FCF"/>
    <w:rsid w:val="00A42B27"/>
    <w:rsid w:val="00A459F0"/>
    <w:rsid w:val="00A4609A"/>
    <w:rsid w:val="00A469C1"/>
    <w:rsid w:val="00A478DB"/>
    <w:rsid w:val="00A500B2"/>
    <w:rsid w:val="00A5665F"/>
    <w:rsid w:val="00A571A5"/>
    <w:rsid w:val="00A620D1"/>
    <w:rsid w:val="00A67E41"/>
    <w:rsid w:val="00A71CB5"/>
    <w:rsid w:val="00A80DE7"/>
    <w:rsid w:val="00A83EFD"/>
    <w:rsid w:val="00A83FFE"/>
    <w:rsid w:val="00A95B32"/>
    <w:rsid w:val="00AA14A5"/>
    <w:rsid w:val="00AA5603"/>
    <w:rsid w:val="00AB428C"/>
    <w:rsid w:val="00AB7B49"/>
    <w:rsid w:val="00AC09F4"/>
    <w:rsid w:val="00AC7635"/>
    <w:rsid w:val="00AD0D98"/>
    <w:rsid w:val="00AD1B95"/>
    <w:rsid w:val="00AE4C63"/>
    <w:rsid w:val="00AE5C01"/>
    <w:rsid w:val="00AE7719"/>
    <w:rsid w:val="00AF060F"/>
    <w:rsid w:val="00AF0B5F"/>
    <w:rsid w:val="00AF4B38"/>
    <w:rsid w:val="00B00A56"/>
    <w:rsid w:val="00B0307A"/>
    <w:rsid w:val="00B04270"/>
    <w:rsid w:val="00B056A7"/>
    <w:rsid w:val="00B07537"/>
    <w:rsid w:val="00B13B45"/>
    <w:rsid w:val="00B14DAB"/>
    <w:rsid w:val="00B14EEA"/>
    <w:rsid w:val="00B17052"/>
    <w:rsid w:val="00B20234"/>
    <w:rsid w:val="00B25743"/>
    <w:rsid w:val="00B368DB"/>
    <w:rsid w:val="00B402BE"/>
    <w:rsid w:val="00B45AF2"/>
    <w:rsid w:val="00B46649"/>
    <w:rsid w:val="00B473AA"/>
    <w:rsid w:val="00B60D7E"/>
    <w:rsid w:val="00B617A0"/>
    <w:rsid w:val="00B63196"/>
    <w:rsid w:val="00B65753"/>
    <w:rsid w:val="00B709CC"/>
    <w:rsid w:val="00B75AF6"/>
    <w:rsid w:val="00B75C71"/>
    <w:rsid w:val="00B7737A"/>
    <w:rsid w:val="00B8316D"/>
    <w:rsid w:val="00B85212"/>
    <w:rsid w:val="00B86A3B"/>
    <w:rsid w:val="00B90B0F"/>
    <w:rsid w:val="00B90DAD"/>
    <w:rsid w:val="00B967C6"/>
    <w:rsid w:val="00B97E2A"/>
    <w:rsid w:val="00BA1093"/>
    <w:rsid w:val="00BA3890"/>
    <w:rsid w:val="00BA7BFF"/>
    <w:rsid w:val="00BB09B1"/>
    <w:rsid w:val="00BB1396"/>
    <w:rsid w:val="00BB2583"/>
    <w:rsid w:val="00BB4FE8"/>
    <w:rsid w:val="00BB61BE"/>
    <w:rsid w:val="00BB6C05"/>
    <w:rsid w:val="00BC492E"/>
    <w:rsid w:val="00BC4E1D"/>
    <w:rsid w:val="00BC5FBC"/>
    <w:rsid w:val="00BD2671"/>
    <w:rsid w:val="00BD3608"/>
    <w:rsid w:val="00BD3797"/>
    <w:rsid w:val="00BD7599"/>
    <w:rsid w:val="00BE6F8D"/>
    <w:rsid w:val="00BF2A2E"/>
    <w:rsid w:val="00BF5FDA"/>
    <w:rsid w:val="00BF6928"/>
    <w:rsid w:val="00BF6A08"/>
    <w:rsid w:val="00C01BD3"/>
    <w:rsid w:val="00C03563"/>
    <w:rsid w:val="00C04437"/>
    <w:rsid w:val="00C04B6A"/>
    <w:rsid w:val="00C054A3"/>
    <w:rsid w:val="00C12439"/>
    <w:rsid w:val="00C16CBA"/>
    <w:rsid w:val="00C16DAC"/>
    <w:rsid w:val="00C23529"/>
    <w:rsid w:val="00C32649"/>
    <w:rsid w:val="00C357A5"/>
    <w:rsid w:val="00C4198C"/>
    <w:rsid w:val="00C44336"/>
    <w:rsid w:val="00C449A8"/>
    <w:rsid w:val="00C52311"/>
    <w:rsid w:val="00C5408B"/>
    <w:rsid w:val="00C64AEF"/>
    <w:rsid w:val="00C66BA6"/>
    <w:rsid w:val="00C70B24"/>
    <w:rsid w:val="00C74BD6"/>
    <w:rsid w:val="00C83A92"/>
    <w:rsid w:val="00C85F74"/>
    <w:rsid w:val="00C9426C"/>
    <w:rsid w:val="00C96A04"/>
    <w:rsid w:val="00CA0BBA"/>
    <w:rsid w:val="00CA4ACC"/>
    <w:rsid w:val="00CA5A1F"/>
    <w:rsid w:val="00CC1E3F"/>
    <w:rsid w:val="00CD0449"/>
    <w:rsid w:val="00CD1A0A"/>
    <w:rsid w:val="00CD7811"/>
    <w:rsid w:val="00CE1DDB"/>
    <w:rsid w:val="00CE3E69"/>
    <w:rsid w:val="00CE4C4A"/>
    <w:rsid w:val="00CE5EAC"/>
    <w:rsid w:val="00CF3333"/>
    <w:rsid w:val="00CF3DB0"/>
    <w:rsid w:val="00CF794F"/>
    <w:rsid w:val="00CF7B7A"/>
    <w:rsid w:val="00D13C4C"/>
    <w:rsid w:val="00D14CA7"/>
    <w:rsid w:val="00D17368"/>
    <w:rsid w:val="00D27E5F"/>
    <w:rsid w:val="00D301EC"/>
    <w:rsid w:val="00D33D38"/>
    <w:rsid w:val="00D33F99"/>
    <w:rsid w:val="00D35814"/>
    <w:rsid w:val="00D43698"/>
    <w:rsid w:val="00D43AE3"/>
    <w:rsid w:val="00D44A75"/>
    <w:rsid w:val="00D45330"/>
    <w:rsid w:val="00D533C0"/>
    <w:rsid w:val="00D53EEE"/>
    <w:rsid w:val="00D56FDF"/>
    <w:rsid w:val="00D609F5"/>
    <w:rsid w:val="00D61DA8"/>
    <w:rsid w:val="00D61F31"/>
    <w:rsid w:val="00D667A6"/>
    <w:rsid w:val="00D7153B"/>
    <w:rsid w:val="00D808E1"/>
    <w:rsid w:val="00D879DA"/>
    <w:rsid w:val="00D90593"/>
    <w:rsid w:val="00D914D7"/>
    <w:rsid w:val="00D95702"/>
    <w:rsid w:val="00D96374"/>
    <w:rsid w:val="00DA366F"/>
    <w:rsid w:val="00DC26AF"/>
    <w:rsid w:val="00DC31C2"/>
    <w:rsid w:val="00DC5288"/>
    <w:rsid w:val="00DD0FAA"/>
    <w:rsid w:val="00DD4A38"/>
    <w:rsid w:val="00DD5F8E"/>
    <w:rsid w:val="00DE160B"/>
    <w:rsid w:val="00DE26BF"/>
    <w:rsid w:val="00DE34B9"/>
    <w:rsid w:val="00DE3D7A"/>
    <w:rsid w:val="00DE5EF4"/>
    <w:rsid w:val="00E00110"/>
    <w:rsid w:val="00E0026A"/>
    <w:rsid w:val="00E00877"/>
    <w:rsid w:val="00E044F7"/>
    <w:rsid w:val="00E10860"/>
    <w:rsid w:val="00E12CBC"/>
    <w:rsid w:val="00E20863"/>
    <w:rsid w:val="00E231B4"/>
    <w:rsid w:val="00E24EAB"/>
    <w:rsid w:val="00E26784"/>
    <w:rsid w:val="00E26AAD"/>
    <w:rsid w:val="00E322CE"/>
    <w:rsid w:val="00E33DA0"/>
    <w:rsid w:val="00E34D5D"/>
    <w:rsid w:val="00E35FA2"/>
    <w:rsid w:val="00E362AB"/>
    <w:rsid w:val="00E4518C"/>
    <w:rsid w:val="00E45EBE"/>
    <w:rsid w:val="00E47F96"/>
    <w:rsid w:val="00E5052E"/>
    <w:rsid w:val="00E543A4"/>
    <w:rsid w:val="00E56689"/>
    <w:rsid w:val="00E56E14"/>
    <w:rsid w:val="00E66FCA"/>
    <w:rsid w:val="00E74E8E"/>
    <w:rsid w:val="00E7625C"/>
    <w:rsid w:val="00E77D9B"/>
    <w:rsid w:val="00E901A5"/>
    <w:rsid w:val="00E91B8F"/>
    <w:rsid w:val="00E95056"/>
    <w:rsid w:val="00EA2943"/>
    <w:rsid w:val="00EA60D2"/>
    <w:rsid w:val="00EB0C28"/>
    <w:rsid w:val="00EB2D23"/>
    <w:rsid w:val="00EC1EF5"/>
    <w:rsid w:val="00EC2873"/>
    <w:rsid w:val="00EC5AE1"/>
    <w:rsid w:val="00EC6F08"/>
    <w:rsid w:val="00EC7C21"/>
    <w:rsid w:val="00ED1706"/>
    <w:rsid w:val="00ED685C"/>
    <w:rsid w:val="00ED754A"/>
    <w:rsid w:val="00EE0C40"/>
    <w:rsid w:val="00EE6572"/>
    <w:rsid w:val="00EE75A9"/>
    <w:rsid w:val="00EF1CC9"/>
    <w:rsid w:val="00EF1F70"/>
    <w:rsid w:val="00EF3A5D"/>
    <w:rsid w:val="00EF6D28"/>
    <w:rsid w:val="00F028BD"/>
    <w:rsid w:val="00F05E24"/>
    <w:rsid w:val="00F108DB"/>
    <w:rsid w:val="00F11985"/>
    <w:rsid w:val="00F11B6C"/>
    <w:rsid w:val="00F13E16"/>
    <w:rsid w:val="00F23022"/>
    <w:rsid w:val="00F26D20"/>
    <w:rsid w:val="00F337D5"/>
    <w:rsid w:val="00F37941"/>
    <w:rsid w:val="00F4022B"/>
    <w:rsid w:val="00F407A5"/>
    <w:rsid w:val="00F41A0C"/>
    <w:rsid w:val="00F44DF6"/>
    <w:rsid w:val="00F47F61"/>
    <w:rsid w:val="00F50838"/>
    <w:rsid w:val="00F51069"/>
    <w:rsid w:val="00F51668"/>
    <w:rsid w:val="00F543E4"/>
    <w:rsid w:val="00F55BCA"/>
    <w:rsid w:val="00F62E29"/>
    <w:rsid w:val="00F658D3"/>
    <w:rsid w:val="00F66984"/>
    <w:rsid w:val="00F67513"/>
    <w:rsid w:val="00F67630"/>
    <w:rsid w:val="00F8277A"/>
    <w:rsid w:val="00F85B0A"/>
    <w:rsid w:val="00F916DA"/>
    <w:rsid w:val="00F9621E"/>
    <w:rsid w:val="00FA736A"/>
    <w:rsid w:val="00FB1AC9"/>
    <w:rsid w:val="00FB41BC"/>
    <w:rsid w:val="00FB53FB"/>
    <w:rsid w:val="00FB714B"/>
    <w:rsid w:val="00FC2005"/>
    <w:rsid w:val="00FC4ED7"/>
    <w:rsid w:val="00FC5436"/>
    <w:rsid w:val="00FC5F05"/>
    <w:rsid w:val="00FD1134"/>
    <w:rsid w:val="00FD37AF"/>
    <w:rsid w:val="00FD3F80"/>
    <w:rsid w:val="00FD602F"/>
    <w:rsid w:val="00FD6AC4"/>
    <w:rsid w:val="00FE0B1D"/>
    <w:rsid w:val="00FE319D"/>
    <w:rsid w:val="00FE3E21"/>
    <w:rsid w:val="00FE43F5"/>
    <w:rsid w:val="00FE72B9"/>
    <w:rsid w:val="00FF43FD"/>
    <w:rsid w:val="00FF47CA"/>
    <w:rsid w:val="00FF7212"/>
    <w:rsid w:val="3D62B0FD"/>
    <w:rsid w:val="465DD9FB"/>
    <w:rsid w:val="52356F51"/>
    <w:rsid w:val="76E1A5ED"/>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7DD28"/>
  <w15:docId w15:val="{545C8683-AC0F-40AC-A9C3-67124A3F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B95"/>
    <w:pPr>
      <w:spacing w:after="4" w:line="248" w:lineRule="auto"/>
      <w:ind w:left="129" w:firstLine="9"/>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65" w:lineRule="auto"/>
      <w:ind w:left="379"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5" w:line="249" w:lineRule="auto"/>
      <w:ind w:left="379"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5" w:line="249" w:lineRule="auto"/>
      <w:ind w:left="379"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E1D1F"/>
    <w:pPr>
      <w:ind w:left="720"/>
      <w:contextualSpacing/>
    </w:pPr>
  </w:style>
  <w:style w:type="paragraph" w:styleId="Header">
    <w:name w:val="header"/>
    <w:basedOn w:val="Normal"/>
    <w:link w:val="HeaderChar"/>
    <w:uiPriority w:val="99"/>
    <w:unhideWhenUsed/>
    <w:rsid w:val="00D667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67A6"/>
    <w:rPr>
      <w:rFonts w:ascii="Times New Roman" w:eastAsia="Times New Roman" w:hAnsi="Times New Roman" w:cs="Times New Roman"/>
      <w:color w:val="000000"/>
    </w:rPr>
  </w:style>
  <w:style w:type="paragraph" w:styleId="Footer">
    <w:name w:val="footer"/>
    <w:basedOn w:val="Normal"/>
    <w:link w:val="FooterChar"/>
    <w:uiPriority w:val="99"/>
    <w:unhideWhenUsed/>
    <w:rsid w:val="00D667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67A6"/>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512766"/>
    <w:rPr>
      <w:sz w:val="16"/>
      <w:szCs w:val="16"/>
    </w:rPr>
  </w:style>
  <w:style w:type="paragraph" w:styleId="CommentText">
    <w:name w:val="annotation text"/>
    <w:basedOn w:val="Normal"/>
    <w:link w:val="CommentTextChar"/>
    <w:uiPriority w:val="99"/>
    <w:unhideWhenUsed/>
    <w:rsid w:val="00512766"/>
    <w:pPr>
      <w:spacing w:line="240" w:lineRule="auto"/>
    </w:pPr>
    <w:rPr>
      <w:sz w:val="20"/>
      <w:szCs w:val="20"/>
    </w:rPr>
  </w:style>
  <w:style w:type="character" w:customStyle="1" w:styleId="CommentTextChar">
    <w:name w:val="Comment Text Char"/>
    <w:basedOn w:val="DefaultParagraphFont"/>
    <w:link w:val="CommentText"/>
    <w:uiPriority w:val="99"/>
    <w:rsid w:val="0051276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12766"/>
    <w:rPr>
      <w:b/>
      <w:bCs/>
    </w:rPr>
  </w:style>
  <w:style w:type="character" w:customStyle="1" w:styleId="CommentSubjectChar">
    <w:name w:val="Comment Subject Char"/>
    <w:basedOn w:val="CommentTextChar"/>
    <w:link w:val="CommentSubject"/>
    <w:uiPriority w:val="99"/>
    <w:semiHidden/>
    <w:rsid w:val="00512766"/>
    <w:rPr>
      <w:rFonts w:ascii="Times New Roman" w:eastAsia="Times New Roman" w:hAnsi="Times New Roman" w:cs="Times New Roman"/>
      <w:b/>
      <w:bCs/>
      <w:color w:val="000000"/>
      <w:sz w:val="20"/>
      <w:szCs w:val="20"/>
    </w:rPr>
  </w:style>
  <w:style w:type="paragraph" w:styleId="TOCHeading">
    <w:name w:val="TOC Heading"/>
    <w:basedOn w:val="Heading1"/>
    <w:next w:val="Normal"/>
    <w:uiPriority w:val="39"/>
    <w:unhideWhenUsed/>
    <w:qFormat/>
    <w:rsid w:val="00024F04"/>
    <w:pPr>
      <w:spacing w:before="240" w:line="259" w:lineRule="auto"/>
      <w:ind w:left="0" w:firstLine="0"/>
      <w:jc w:val="left"/>
      <w:outlineLvl w:val="9"/>
    </w:pPr>
    <w:rPr>
      <w:rFonts w:asciiTheme="majorHAnsi" w:eastAsiaTheme="majorEastAsia" w:hAnsiTheme="majorHAnsi" w:cstheme="majorBidi"/>
      <w:b w:val="0"/>
      <w:color w:val="0F4761" w:themeColor="accent1" w:themeShade="BF"/>
      <w:kern w:val="0"/>
      <w:sz w:val="32"/>
      <w:szCs w:val="32"/>
      <w:lang w:val="en-US" w:eastAsia="en-US"/>
      <w14:ligatures w14:val="none"/>
    </w:rPr>
  </w:style>
  <w:style w:type="paragraph" w:styleId="TOC1">
    <w:name w:val="toc 1"/>
    <w:basedOn w:val="Normal"/>
    <w:next w:val="Normal"/>
    <w:autoRedefine/>
    <w:uiPriority w:val="39"/>
    <w:unhideWhenUsed/>
    <w:rsid w:val="00024F04"/>
    <w:pPr>
      <w:spacing w:after="100"/>
      <w:ind w:left="0"/>
    </w:pPr>
  </w:style>
  <w:style w:type="paragraph" w:styleId="TOC2">
    <w:name w:val="toc 2"/>
    <w:basedOn w:val="Normal"/>
    <w:next w:val="Normal"/>
    <w:autoRedefine/>
    <w:uiPriority w:val="39"/>
    <w:unhideWhenUsed/>
    <w:rsid w:val="00024F04"/>
    <w:pPr>
      <w:spacing w:after="100"/>
      <w:ind w:left="240"/>
    </w:pPr>
  </w:style>
  <w:style w:type="paragraph" w:styleId="TOC3">
    <w:name w:val="toc 3"/>
    <w:basedOn w:val="Normal"/>
    <w:next w:val="Normal"/>
    <w:autoRedefine/>
    <w:uiPriority w:val="39"/>
    <w:unhideWhenUsed/>
    <w:rsid w:val="00024F04"/>
    <w:pPr>
      <w:spacing w:after="100"/>
      <w:ind w:left="480"/>
    </w:pPr>
  </w:style>
  <w:style w:type="character" w:styleId="Hyperlink">
    <w:name w:val="Hyperlink"/>
    <w:basedOn w:val="DefaultParagraphFont"/>
    <w:uiPriority w:val="99"/>
    <w:unhideWhenUsed/>
    <w:rsid w:val="00024F04"/>
    <w:rPr>
      <w:color w:val="467886" w:themeColor="hyperlink"/>
      <w:u w:val="single"/>
    </w:rPr>
  </w:style>
  <w:style w:type="paragraph" w:styleId="FootnoteText">
    <w:name w:val="footnote text"/>
    <w:basedOn w:val="Normal"/>
    <w:link w:val="FootnoteTextChar"/>
    <w:uiPriority w:val="99"/>
    <w:semiHidden/>
    <w:unhideWhenUsed/>
    <w:rsid w:val="00974C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CFA"/>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974CFA"/>
    <w:rPr>
      <w:vertAlign w:val="superscript"/>
    </w:rPr>
  </w:style>
  <w:style w:type="paragraph" w:styleId="Revision">
    <w:name w:val="Revision"/>
    <w:hidden/>
    <w:uiPriority w:val="99"/>
    <w:semiHidden/>
    <w:rsid w:val="00016C3E"/>
    <w:pPr>
      <w:spacing w:after="0" w:line="240" w:lineRule="auto"/>
    </w:pPr>
    <w:rPr>
      <w:rFonts w:ascii="Times New Roman" w:eastAsia="Times New Roman" w:hAnsi="Times New Roman" w:cs="Times New Roman"/>
      <w:color w:val="000000"/>
    </w:rPr>
  </w:style>
  <w:style w:type="paragraph" w:customStyle="1" w:styleId="l10">
    <w:name w:val="l1"/>
    <w:basedOn w:val="Normal"/>
    <w:next w:val="Normal"/>
    <w:rsid w:val="00020467"/>
    <w:pPr>
      <w:numPr>
        <w:numId w:val="33"/>
      </w:numPr>
      <w:tabs>
        <w:tab w:val="left" w:pos="851"/>
      </w:tabs>
      <w:suppressAutoHyphens/>
      <w:spacing w:after="240" w:line="240" w:lineRule="auto"/>
    </w:pPr>
    <w:rPr>
      <w:rFonts w:ascii="Verdana" w:hAnsi="Verdana"/>
      <w:b/>
      <w:caps/>
      <w:color w:val="auto"/>
      <w:kern w:val="0"/>
      <w:sz w:val="18"/>
      <w:szCs w:val="22"/>
      <w14:ligatures w14:val="none"/>
    </w:rPr>
  </w:style>
  <w:style w:type="paragraph" w:customStyle="1" w:styleId="l20">
    <w:name w:val="l2"/>
    <w:basedOn w:val="l10"/>
    <w:next w:val="Normal"/>
    <w:rsid w:val="00020467"/>
    <w:pPr>
      <w:numPr>
        <w:ilvl w:val="1"/>
      </w:numPr>
    </w:pPr>
    <w:rPr>
      <w:b w:val="0"/>
      <w:caps w:val="0"/>
    </w:rPr>
  </w:style>
  <w:style w:type="paragraph" w:customStyle="1" w:styleId="l30">
    <w:name w:val="l3"/>
    <w:basedOn w:val="l20"/>
    <w:next w:val="Normal"/>
    <w:link w:val="l3Char"/>
    <w:rsid w:val="00020467"/>
    <w:pPr>
      <w:numPr>
        <w:ilvl w:val="2"/>
      </w:numPr>
      <w:tabs>
        <w:tab w:val="clear" w:pos="851"/>
        <w:tab w:val="clear" w:pos="1440"/>
        <w:tab w:val="num" w:pos="360"/>
        <w:tab w:val="left" w:pos="1843"/>
      </w:tabs>
    </w:pPr>
  </w:style>
  <w:style w:type="paragraph" w:customStyle="1" w:styleId="l40">
    <w:name w:val="l4"/>
    <w:basedOn w:val="l30"/>
    <w:next w:val="Normal"/>
    <w:rsid w:val="00020467"/>
    <w:pPr>
      <w:numPr>
        <w:ilvl w:val="3"/>
      </w:numPr>
      <w:tabs>
        <w:tab w:val="clear" w:pos="1713"/>
        <w:tab w:val="num" w:pos="360"/>
      </w:tabs>
      <w:ind w:left="2642"/>
    </w:pPr>
  </w:style>
  <w:style w:type="paragraph" w:customStyle="1" w:styleId="l50">
    <w:name w:val="l5"/>
    <w:basedOn w:val="l40"/>
    <w:next w:val="Normal"/>
    <w:rsid w:val="00020467"/>
    <w:pPr>
      <w:numPr>
        <w:ilvl w:val="4"/>
      </w:numPr>
      <w:tabs>
        <w:tab w:val="clear" w:pos="1843"/>
        <w:tab w:val="clear" w:pos="2347"/>
        <w:tab w:val="num" w:pos="360"/>
        <w:tab w:val="left" w:pos="2977"/>
      </w:tabs>
      <w:ind w:left="3362"/>
    </w:pPr>
  </w:style>
  <w:style w:type="paragraph" w:customStyle="1" w:styleId="l60">
    <w:name w:val="l6"/>
    <w:basedOn w:val="Normal"/>
    <w:next w:val="Normal"/>
    <w:rsid w:val="00020467"/>
    <w:pPr>
      <w:numPr>
        <w:ilvl w:val="5"/>
        <w:numId w:val="33"/>
      </w:numPr>
      <w:tabs>
        <w:tab w:val="left" w:pos="1843"/>
      </w:tabs>
      <w:suppressAutoHyphens/>
      <w:spacing w:after="240" w:line="240" w:lineRule="auto"/>
    </w:pPr>
    <w:rPr>
      <w:rFonts w:ascii="Verdana" w:hAnsi="Verdana"/>
      <w:color w:val="auto"/>
      <w:kern w:val="0"/>
      <w:sz w:val="18"/>
      <w14:ligatures w14:val="none"/>
    </w:rPr>
  </w:style>
  <w:style w:type="paragraph" w:customStyle="1" w:styleId="l7">
    <w:name w:val="l7"/>
    <w:basedOn w:val="Normal"/>
    <w:next w:val="Normal"/>
    <w:rsid w:val="00020467"/>
    <w:pPr>
      <w:numPr>
        <w:ilvl w:val="6"/>
        <w:numId w:val="33"/>
      </w:numPr>
      <w:tabs>
        <w:tab w:val="left" w:pos="2977"/>
      </w:tabs>
      <w:suppressAutoHyphens/>
      <w:spacing w:after="240" w:line="240" w:lineRule="auto"/>
    </w:pPr>
    <w:rPr>
      <w:rFonts w:ascii="Verdana" w:hAnsi="Verdana"/>
      <w:color w:val="auto"/>
      <w:kern w:val="0"/>
      <w:sz w:val="18"/>
      <w14:ligatures w14:val="none"/>
    </w:rPr>
  </w:style>
  <w:style w:type="character" w:customStyle="1" w:styleId="l3Char">
    <w:name w:val="l3 Char"/>
    <w:link w:val="l30"/>
    <w:rsid w:val="00020467"/>
    <w:rPr>
      <w:rFonts w:ascii="Verdana" w:eastAsia="Times New Roman" w:hAnsi="Verdana" w:cs="Times New Roman"/>
      <w:kern w:val="0"/>
      <w:sz w:val="18"/>
      <w:szCs w:val="22"/>
      <w14:ligatures w14:val="none"/>
    </w:rPr>
  </w:style>
  <w:style w:type="paragraph" w:customStyle="1" w:styleId="RDJNormal">
    <w:name w:val="RDJNormal"/>
    <w:link w:val="RDJNormalChar"/>
    <w:rsid w:val="003C5082"/>
    <w:pPr>
      <w:spacing w:after="0" w:line="280" w:lineRule="atLeast"/>
      <w:jc w:val="both"/>
    </w:pPr>
    <w:rPr>
      <w:rFonts w:ascii="Times New Roman" w:eastAsia="SimSun" w:hAnsi="Times New Roman" w:cs="Times New Roman"/>
      <w:kern w:val="0"/>
      <w:szCs w:val="22"/>
      <w:lang w:eastAsia="en-US"/>
      <w14:ligatures w14:val="none"/>
    </w:rPr>
  </w:style>
  <w:style w:type="character" w:customStyle="1" w:styleId="RDJNormalChar">
    <w:name w:val="RDJNormal Char"/>
    <w:link w:val="RDJNormal"/>
    <w:rsid w:val="003C5082"/>
    <w:rPr>
      <w:rFonts w:ascii="Times New Roman" w:eastAsia="SimSun" w:hAnsi="Times New Roman" w:cs="Times New Roman"/>
      <w:kern w:val="0"/>
      <w:szCs w:val="22"/>
      <w:lang w:eastAsia="en-US"/>
      <w14:ligatures w14:val="none"/>
    </w:rPr>
  </w:style>
  <w:style w:type="paragraph" w:customStyle="1" w:styleId="Para1">
    <w:name w:val="Para1"/>
    <w:basedOn w:val="Normal"/>
    <w:link w:val="Para1Char"/>
    <w:autoRedefine/>
    <w:rsid w:val="003C5082"/>
    <w:pPr>
      <w:spacing w:before="240" w:after="0" w:line="300" w:lineRule="atLeast"/>
      <w:ind w:left="0" w:firstLine="0"/>
    </w:pPr>
    <w:rPr>
      <w:rFonts w:eastAsia="SimSun"/>
      <w:color w:val="auto"/>
      <w:kern w:val="0"/>
      <w:szCs w:val="22"/>
      <w:lang w:eastAsia="en-US"/>
      <w14:ligatures w14:val="none"/>
    </w:rPr>
  </w:style>
  <w:style w:type="character" w:customStyle="1" w:styleId="Para1Char">
    <w:name w:val="Para1 Char"/>
    <w:basedOn w:val="DefaultParagraphFont"/>
    <w:link w:val="Para1"/>
    <w:rsid w:val="003C5082"/>
    <w:rPr>
      <w:rFonts w:ascii="Times New Roman" w:eastAsia="SimSun" w:hAnsi="Times New Roman" w:cs="Times New Roman"/>
      <w:kern w:val="0"/>
      <w:szCs w:val="22"/>
      <w:lang w:eastAsia="en-US"/>
      <w14:ligatures w14:val="none"/>
    </w:rPr>
  </w:style>
  <w:style w:type="paragraph" w:customStyle="1" w:styleId="RDJTitle">
    <w:name w:val="RDJTitle"/>
    <w:basedOn w:val="Normal"/>
    <w:next w:val="Para1"/>
    <w:rsid w:val="003C5082"/>
    <w:pPr>
      <w:spacing w:before="240" w:after="0" w:line="300" w:lineRule="atLeast"/>
      <w:ind w:left="0" w:firstLine="0"/>
      <w:jc w:val="center"/>
    </w:pPr>
    <w:rPr>
      <w:rFonts w:eastAsia="SimSun"/>
      <w:b/>
      <w:caps/>
      <w:color w:val="auto"/>
      <w:kern w:val="0"/>
      <w:szCs w:val="22"/>
      <w:lang w:eastAsia="en-US"/>
      <w14:ligatures w14:val="none"/>
    </w:rPr>
  </w:style>
  <w:style w:type="paragraph" w:customStyle="1" w:styleId="RDJDefinitions">
    <w:name w:val="RDJ Definitions"/>
    <w:basedOn w:val="Normal"/>
    <w:rsid w:val="003C5082"/>
    <w:pPr>
      <w:numPr>
        <w:numId w:val="42"/>
      </w:numPr>
      <w:spacing w:before="240" w:after="0" w:line="300" w:lineRule="atLeast"/>
      <w:outlineLvl w:val="5"/>
    </w:pPr>
    <w:rPr>
      <w:rFonts w:eastAsia="SimSun"/>
      <w:color w:val="auto"/>
      <w:kern w:val="0"/>
      <w:szCs w:val="22"/>
      <w:lang w:eastAsia="en-US"/>
      <w14:ligatures w14:val="none"/>
    </w:rPr>
  </w:style>
  <w:style w:type="paragraph" w:customStyle="1" w:styleId="RDJParties">
    <w:name w:val="RDJ Parties"/>
    <w:basedOn w:val="Normal"/>
    <w:next w:val="Para1"/>
    <w:rsid w:val="003C5082"/>
    <w:pPr>
      <w:numPr>
        <w:numId w:val="46"/>
      </w:numPr>
      <w:spacing w:before="240" w:after="0" w:line="300" w:lineRule="atLeast"/>
    </w:pPr>
    <w:rPr>
      <w:rFonts w:eastAsia="SimSun"/>
      <w:color w:val="auto"/>
      <w:kern w:val="0"/>
      <w:szCs w:val="22"/>
      <w:lang w:eastAsia="en-US"/>
      <w14:ligatures w14:val="none"/>
    </w:rPr>
  </w:style>
  <w:style w:type="paragraph" w:customStyle="1" w:styleId="RDJRecitals">
    <w:name w:val="RDJ Recitals"/>
    <w:basedOn w:val="Normal"/>
    <w:next w:val="Para1"/>
    <w:rsid w:val="003C5082"/>
    <w:pPr>
      <w:numPr>
        <w:ilvl w:val="1"/>
        <w:numId w:val="43"/>
      </w:numPr>
      <w:tabs>
        <w:tab w:val="clear" w:pos="1800"/>
        <w:tab w:val="num" w:pos="720"/>
      </w:tabs>
      <w:spacing w:before="240" w:after="0" w:line="300" w:lineRule="atLeast"/>
      <w:ind w:left="720"/>
    </w:pPr>
    <w:rPr>
      <w:rFonts w:eastAsia="SimSun"/>
      <w:color w:val="auto"/>
      <w:kern w:val="0"/>
      <w:szCs w:val="22"/>
      <w:lang w:eastAsia="en-US"/>
      <w14:ligatures w14:val="none"/>
    </w:rPr>
  </w:style>
  <w:style w:type="paragraph" w:customStyle="1" w:styleId="Para2">
    <w:name w:val="Para2"/>
    <w:basedOn w:val="Para1"/>
    <w:link w:val="Para2Char"/>
    <w:rsid w:val="003C5082"/>
    <w:pPr>
      <w:ind w:left="720"/>
    </w:pPr>
  </w:style>
  <w:style w:type="character" w:customStyle="1" w:styleId="Para2Char">
    <w:name w:val="Para2 Char"/>
    <w:basedOn w:val="Para1Char"/>
    <w:link w:val="Para2"/>
    <w:rsid w:val="003C5082"/>
    <w:rPr>
      <w:rFonts w:ascii="Times New Roman" w:eastAsia="SimSun" w:hAnsi="Times New Roman" w:cs="Times New Roman"/>
      <w:kern w:val="0"/>
      <w:szCs w:val="22"/>
      <w:lang w:eastAsia="en-US"/>
      <w14:ligatures w14:val="none"/>
    </w:rPr>
  </w:style>
  <w:style w:type="paragraph" w:customStyle="1" w:styleId="RDJLista">
    <w:name w:val="RDJ List (a)"/>
    <w:basedOn w:val="Normal"/>
    <w:rsid w:val="003C5082"/>
    <w:pPr>
      <w:numPr>
        <w:numId w:val="47"/>
      </w:numPr>
      <w:spacing w:before="240" w:after="0" w:line="300" w:lineRule="atLeast"/>
    </w:pPr>
    <w:rPr>
      <w:rFonts w:eastAsia="SimSun"/>
      <w:color w:val="auto"/>
      <w:kern w:val="0"/>
      <w:szCs w:val="22"/>
      <w:lang w:val="en-GB" w:eastAsia="en-US"/>
      <w14:ligatures w14:val="none"/>
    </w:rPr>
  </w:style>
  <w:style w:type="paragraph" w:customStyle="1" w:styleId="L1">
    <w:name w:val="L1"/>
    <w:basedOn w:val="Normal"/>
    <w:next w:val="Para2"/>
    <w:rsid w:val="003C5082"/>
    <w:pPr>
      <w:keepNext/>
      <w:numPr>
        <w:numId w:val="45"/>
      </w:numPr>
      <w:spacing w:before="360" w:after="0" w:line="300" w:lineRule="atLeast"/>
      <w:outlineLvl w:val="0"/>
    </w:pPr>
    <w:rPr>
      <w:rFonts w:eastAsia="SimSun"/>
      <w:b/>
      <w:caps/>
      <w:color w:val="auto"/>
      <w:kern w:val="28"/>
      <w:szCs w:val="22"/>
      <w:lang w:eastAsia="en-US"/>
      <w14:ligatures w14:val="none"/>
    </w:rPr>
  </w:style>
  <w:style w:type="paragraph" w:customStyle="1" w:styleId="L2">
    <w:name w:val="L2"/>
    <w:basedOn w:val="Normal"/>
    <w:rsid w:val="003C5082"/>
    <w:pPr>
      <w:numPr>
        <w:ilvl w:val="1"/>
        <w:numId w:val="45"/>
      </w:numPr>
      <w:spacing w:before="240" w:after="0" w:line="300" w:lineRule="atLeast"/>
      <w:outlineLvl w:val="1"/>
    </w:pPr>
    <w:rPr>
      <w:rFonts w:eastAsia="SimSun"/>
      <w:color w:val="auto"/>
      <w:kern w:val="0"/>
      <w:szCs w:val="22"/>
      <w:lang w:eastAsia="en-US"/>
      <w14:ligatures w14:val="none"/>
    </w:rPr>
  </w:style>
  <w:style w:type="paragraph" w:customStyle="1" w:styleId="RDJNormalBold">
    <w:name w:val="RDJNormalBold"/>
    <w:basedOn w:val="RDJNormal"/>
    <w:link w:val="RDJNormalBoldChar"/>
    <w:rsid w:val="003C5082"/>
    <w:rPr>
      <w:b/>
    </w:rPr>
  </w:style>
  <w:style w:type="character" w:customStyle="1" w:styleId="RDJNormalBoldChar">
    <w:name w:val="RDJNormalBold Char"/>
    <w:link w:val="RDJNormalBold"/>
    <w:rsid w:val="003C5082"/>
    <w:rPr>
      <w:rFonts w:ascii="Times New Roman" w:eastAsia="SimSun" w:hAnsi="Times New Roman" w:cs="Times New Roman"/>
      <w:b/>
      <w:kern w:val="0"/>
      <w:szCs w:val="22"/>
      <w:lang w:eastAsia="en-US"/>
      <w14:ligatures w14:val="none"/>
    </w:rPr>
  </w:style>
  <w:style w:type="paragraph" w:customStyle="1" w:styleId="RDJListi">
    <w:name w:val="RDJ List (i)"/>
    <w:basedOn w:val="RDJLista"/>
    <w:autoRedefine/>
    <w:rsid w:val="003C5082"/>
    <w:pPr>
      <w:numPr>
        <w:numId w:val="44"/>
      </w:numPr>
    </w:pPr>
  </w:style>
  <w:style w:type="paragraph" w:customStyle="1" w:styleId="L5">
    <w:name w:val="L5"/>
    <w:basedOn w:val="Normal"/>
    <w:rsid w:val="003C5082"/>
    <w:pPr>
      <w:numPr>
        <w:ilvl w:val="4"/>
        <w:numId w:val="45"/>
      </w:numPr>
      <w:spacing w:before="240" w:after="0" w:line="300" w:lineRule="atLeast"/>
    </w:pPr>
    <w:rPr>
      <w:rFonts w:eastAsia="SimSun"/>
      <w:color w:val="auto"/>
      <w:kern w:val="0"/>
      <w:szCs w:val="22"/>
      <w:lang w:val="en-GB" w:eastAsia="en-US"/>
      <w14:ligatures w14:val="none"/>
    </w:rPr>
  </w:style>
  <w:style w:type="paragraph" w:customStyle="1" w:styleId="L3">
    <w:name w:val="L3"/>
    <w:basedOn w:val="Normal"/>
    <w:link w:val="L3Char0"/>
    <w:rsid w:val="003C5082"/>
    <w:pPr>
      <w:numPr>
        <w:ilvl w:val="2"/>
        <w:numId w:val="45"/>
      </w:numPr>
      <w:spacing w:before="240" w:after="0" w:line="300" w:lineRule="atLeast"/>
      <w:outlineLvl w:val="2"/>
    </w:pPr>
    <w:rPr>
      <w:rFonts w:eastAsia="SimSun"/>
      <w:color w:val="auto"/>
      <w:kern w:val="0"/>
      <w:szCs w:val="22"/>
      <w:lang w:eastAsia="en-US"/>
      <w14:ligatures w14:val="none"/>
    </w:rPr>
  </w:style>
  <w:style w:type="paragraph" w:customStyle="1" w:styleId="L4">
    <w:name w:val="L4"/>
    <w:basedOn w:val="Normal"/>
    <w:rsid w:val="003C5082"/>
    <w:pPr>
      <w:numPr>
        <w:ilvl w:val="3"/>
        <w:numId w:val="45"/>
      </w:numPr>
      <w:spacing w:before="240" w:after="0" w:line="300" w:lineRule="atLeast"/>
      <w:outlineLvl w:val="3"/>
    </w:pPr>
    <w:rPr>
      <w:rFonts w:eastAsia="SimSun"/>
      <w:color w:val="auto"/>
      <w:kern w:val="0"/>
      <w:szCs w:val="22"/>
      <w:lang w:eastAsia="en-US"/>
      <w14:ligatures w14:val="none"/>
    </w:rPr>
  </w:style>
  <w:style w:type="paragraph" w:customStyle="1" w:styleId="L6">
    <w:name w:val="L6"/>
    <w:basedOn w:val="Normal"/>
    <w:next w:val="Normal"/>
    <w:rsid w:val="003C5082"/>
    <w:pPr>
      <w:numPr>
        <w:ilvl w:val="5"/>
        <w:numId w:val="45"/>
      </w:numPr>
      <w:spacing w:before="240" w:after="0" w:line="300" w:lineRule="atLeast"/>
      <w:outlineLvl w:val="5"/>
    </w:pPr>
    <w:rPr>
      <w:rFonts w:eastAsia="SimSun"/>
      <w:color w:val="auto"/>
      <w:kern w:val="0"/>
      <w:szCs w:val="22"/>
      <w:lang w:eastAsia="en-US"/>
      <w14:ligatures w14:val="none"/>
    </w:rPr>
  </w:style>
  <w:style w:type="paragraph" w:customStyle="1" w:styleId="Para1Bold">
    <w:name w:val="Para1 Bold"/>
    <w:basedOn w:val="Para1"/>
    <w:next w:val="Para1"/>
    <w:link w:val="Para1BoldChar"/>
    <w:rsid w:val="003C5082"/>
    <w:rPr>
      <w:rFonts w:ascii="Times New Roman Bold" w:hAnsi="Times New Roman Bold"/>
      <w:b/>
      <w:szCs w:val="24"/>
      <w:lang w:val="en-GB"/>
    </w:rPr>
  </w:style>
  <w:style w:type="character" w:customStyle="1" w:styleId="Para1BoldChar">
    <w:name w:val="Para1 Bold Char"/>
    <w:link w:val="Para1Bold"/>
    <w:rsid w:val="003C5082"/>
    <w:rPr>
      <w:rFonts w:ascii="Times New Roman Bold" w:eastAsia="SimSun" w:hAnsi="Times New Roman Bold" w:cs="Times New Roman"/>
      <w:b/>
      <w:kern w:val="0"/>
      <w:lang w:val="en-GB" w:eastAsia="en-US"/>
      <w14:ligatures w14:val="none"/>
    </w:rPr>
  </w:style>
  <w:style w:type="character" w:customStyle="1" w:styleId="L3Char0">
    <w:name w:val="L3 Char"/>
    <w:link w:val="L3"/>
    <w:rsid w:val="003C5082"/>
    <w:rPr>
      <w:rFonts w:ascii="Times New Roman" w:eastAsia="SimSun" w:hAnsi="Times New Roman" w:cs="Times New Roman"/>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04586">
      <w:bodyDiv w:val="1"/>
      <w:marLeft w:val="0"/>
      <w:marRight w:val="0"/>
      <w:marTop w:val="0"/>
      <w:marBottom w:val="0"/>
      <w:divBdr>
        <w:top w:val="none" w:sz="0" w:space="0" w:color="auto"/>
        <w:left w:val="none" w:sz="0" w:space="0" w:color="auto"/>
        <w:bottom w:val="none" w:sz="0" w:space="0" w:color="auto"/>
        <w:right w:val="none" w:sz="0" w:space="0" w:color="auto"/>
      </w:divBdr>
    </w:div>
    <w:div w:id="1029797369">
      <w:bodyDiv w:val="1"/>
      <w:marLeft w:val="0"/>
      <w:marRight w:val="0"/>
      <w:marTop w:val="0"/>
      <w:marBottom w:val="0"/>
      <w:divBdr>
        <w:top w:val="none" w:sz="0" w:space="0" w:color="auto"/>
        <w:left w:val="none" w:sz="0" w:space="0" w:color="auto"/>
        <w:bottom w:val="none" w:sz="0" w:space="0" w:color="auto"/>
        <w:right w:val="none" w:sz="0" w:space="0" w:color="auto"/>
      </w:divBdr>
    </w:div>
    <w:div w:id="1653214816">
      <w:bodyDiv w:val="1"/>
      <w:marLeft w:val="0"/>
      <w:marRight w:val="0"/>
      <w:marTop w:val="0"/>
      <w:marBottom w:val="0"/>
      <w:divBdr>
        <w:top w:val="none" w:sz="0" w:space="0" w:color="auto"/>
        <w:left w:val="none" w:sz="0" w:space="0" w:color="auto"/>
        <w:bottom w:val="none" w:sz="0" w:space="0" w:color="auto"/>
        <w:right w:val="none" w:sz="0" w:space="0" w:color="auto"/>
      </w:divBdr>
    </w:div>
    <w:div w:id="1771781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39C4115C43394D9CF071A81F699780" ma:contentTypeVersion="18" ma:contentTypeDescription="Create a new document." ma:contentTypeScope="" ma:versionID="d7edb3b50986263f42cd42761585694a">
  <xsd:schema xmlns:xsd="http://www.w3.org/2001/XMLSchema" xmlns:xs="http://www.w3.org/2001/XMLSchema" xmlns:p="http://schemas.microsoft.com/office/2006/metadata/properties" xmlns:ns3="23f6434c-23dc-4257-840f-e0fe874f032c" targetNamespace="http://schemas.microsoft.com/office/2006/metadata/properties" ma:root="true" ma:fieldsID="ede806e03bf2389ff4669563da400862" ns3:_="">
    <xsd:import namespace="23f6434c-23dc-4257-840f-e0fe874f032c"/>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6434c-23dc-4257-840f-e0fe874f032c"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roperties xmlns="http://www.imanage.com/work/xmlschema">
  <documentid>worksite!8840007.6</documentid>
  <senderid>JAYOUNG</senderid>
  <senderemail>JAYOUNG@PHILIPLEE.IE</senderemail>
  <lastmodified>2024-10-22T14:42:00.0000000+01:00</lastmodified>
  <database>worksite</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igrationWizIdPermissionLevels xmlns="23f6434c-23dc-4257-840f-e0fe874f032c" xsi:nil="true"/>
    <MigrationWizIdDocumentLibraryPermissions xmlns="23f6434c-23dc-4257-840f-e0fe874f032c" xsi:nil="true"/>
    <MigrationWizId xmlns="23f6434c-23dc-4257-840f-e0fe874f032c" xsi:nil="true"/>
    <_activity xmlns="23f6434c-23dc-4257-840f-e0fe874f032c" xsi:nil="true"/>
    <MigrationWizIdSecurityGroups xmlns="23f6434c-23dc-4257-840f-e0fe874f032c" xsi:nil="true"/>
    <MigrationWizIdPermissions xmlns="23f6434c-23dc-4257-840f-e0fe874f032c" xsi:nil="true"/>
  </documentManagement>
</p:properties>
</file>

<file path=customXml/itemProps1.xml><?xml version="1.0" encoding="utf-8"?>
<ds:datastoreItem xmlns:ds="http://schemas.openxmlformats.org/officeDocument/2006/customXml" ds:itemID="{C6F5CA80-A68D-4375-B746-22B9750A04EB}">
  <ds:schemaRefs>
    <ds:schemaRef ds:uri="http://schemas.openxmlformats.org/officeDocument/2006/bibliography"/>
  </ds:schemaRefs>
</ds:datastoreItem>
</file>

<file path=customXml/itemProps2.xml><?xml version="1.0" encoding="utf-8"?>
<ds:datastoreItem xmlns:ds="http://schemas.openxmlformats.org/officeDocument/2006/customXml" ds:itemID="{2ED225FF-81CF-4169-80D5-CF5346010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6434c-23dc-4257-840f-e0fe874f0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14D0E4-003D-40A3-BDBF-30FCF7E98767}">
  <ds:schemaRefs>
    <ds:schemaRef ds:uri="http://www.imanage.com/work/xmlschema"/>
  </ds:schemaRefs>
</ds:datastoreItem>
</file>

<file path=customXml/itemProps4.xml><?xml version="1.0" encoding="utf-8"?>
<ds:datastoreItem xmlns:ds="http://schemas.openxmlformats.org/officeDocument/2006/customXml" ds:itemID="{1452E9DB-CBF5-4114-8B71-68A8433526C2}">
  <ds:schemaRefs>
    <ds:schemaRef ds:uri="http://schemas.microsoft.com/sharepoint/v3/contenttype/forms"/>
  </ds:schemaRefs>
</ds:datastoreItem>
</file>

<file path=customXml/itemProps5.xml><?xml version="1.0" encoding="utf-8"?>
<ds:datastoreItem xmlns:ds="http://schemas.openxmlformats.org/officeDocument/2006/customXml" ds:itemID="{12142C96-B0E6-4B28-BF8C-DCDFB917C119}">
  <ds:schemaRefs>
    <ds:schemaRef ds:uri="http://schemas.microsoft.com/office/2006/metadata/properties"/>
    <ds:schemaRef ds:uri="http://schemas.microsoft.com/office/infopath/2007/PartnerControls"/>
    <ds:schemaRef ds:uri="23f6434c-23dc-4257-840f-e0fe874f032c"/>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1</TotalTime>
  <Pages>69</Pages>
  <Words>21835</Words>
  <Characters>124465</Characters>
  <Application>Microsoft Office Word</Application>
  <DocSecurity>0</DocSecurity>
  <Lines>1037</Lines>
  <Paragraphs>292</Paragraphs>
  <ScaleCrop>false</ScaleCrop>
  <Company/>
  <LinksUpToDate>false</LinksUpToDate>
  <CharactersWithSpaces>146008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Asemota</dc:creator>
  <cp:keywords/>
  <dc:description/>
  <cp:lastModifiedBy>Joe.Kelly</cp:lastModifiedBy>
  <cp:revision>5</cp:revision>
  <cp:lastPrinted>2026-09-23T13:34:00Z</cp:lastPrinted>
  <dcterms:created xsi:type="dcterms:W3CDTF">2026-09-28T09:28:00Z</dcterms:created>
  <dcterms:modified xsi:type="dcterms:W3CDTF">2026-09-28T10:01:00Z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UNI004/0031-#8840007v6</vt:lpwstr>
  </property>
  <property fmtid="{D5CDD505-2E9C-101B-9397-08002B2CF9AE}" pid="3" name="ContentTypeId">
    <vt:lpwstr>0x0101001739C4115C43394D9CF071A81F699780</vt:lpwstr>
  </property>
</Properties>
</file>