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BD97C" w14:textId="20B0B7F4" w:rsidR="00287116" w:rsidRPr="00A075E4" w:rsidRDefault="00870230" w:rsidP="00870230">
      <w:pPr>
        <w:suppressAutoHyphens/>
        <w:rPr>
          <w:rFonts w:ascii="Verdana" w:hAnsi="Verdana" w:cs="Arial"/>
          <w:b/>
          <w:sz w:val="18"/>
          <w:szCs w:val="18"/>
          <w:lang w:val="en-IE"/>
        </w:rPr>
      </w:pPr>
      <w:r>
        <w:rPr>
          <w:rFonts w:ascii="Verdana" w:hAnsi="Verdana" w:cs="Arial"/>
          <w:b/>
          <w:noProof/>
          <w:sz w:val="18"/>
          <w:szCs w:val="18"/>
          <w:lang w:val="en-IE"/>
        </w:rPr>
        <w:drawing>
          <wp:inline distT="0" distB="0" distL="0" distR="0" wp14:anchorId="4AEB5480" wp14:editId="4E39F675">
            <wp:extent cx="1714500" cy="819150"/>
            <wp:effectExtent l="0" t="0" r="0" b="0"/>
            <wp:docPr id="1392088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0" cy="819150"/>
                    </a:xfrm>
                    <a:prstGeom prst="rect">
                      <a:avLst/>
                    </a:prstGeom>
                    <a:noFill/>
                  </pic:spPr>
                </pic:pic>
              </a:graphicData>
            </a:graphic>
          </wp:inline>
        </w:drawing>
      </w:r>
    </w:p>
    <w:p w14:paraId="1C3B26BA" w14:textId="24497F8B" w:rsidR="007D35E8" w:rsidRDefault="00411E06" w:rsidP="007D35E8">
      <w:pPr>
        <w:suppressAutoHyphens/>
        <w:jc w:val="center"/>
        <w:rPr>
          <w:rFonts w:ascii="Verdana" w:hAnsi="Verdana" w:cs="Arial"/>
          <w:b/>
          <w:sz w:val="18"/>
          <w:szCs w:val="18"/>
          <w:u w:val="single"/>
          <w:lang w:val="en-IE"/>
        </w:rPr>
      </w:pPr>
      <w:r w:rsidRPr="003B6B14">
        <w:rPr>
          <w:rFonts w:ascii="Verdana" w:hAnsi="Verdana" w:cs="Arial"/>
          <w:b/>
          <w:sz w:val="18"/>
          <w:szCs w:val="18"/>
          <w:u w:val="single"/>
          <w:lang w:val="en-IE"/>
        </w:rPr>
        <w:t>CONTROLLER TO PROCESSOR AGREEMENT</w:t>
      </w:r>
    </w:p>
    <w:p w14:paraId="75FDF4CB" w14:textId="77777777" w:rsidR="007D35E8" w:rsidRPr="00994593" w:rsidRDefault="007D35E8" w:rsidP="007D35E8">
      <w:pPr>
        <w:suppressAutoHyphens/>
        <w:jc w:val="center"/>
        <w:rPr>
          <w:rFonts w:ascii="Verdana" w:hAnsi="Verdana" w:cs="Arial"/>
          <w:b/>
          <w:sz w:val="18"/>
          <w:szCs w:val="18"/>
          <w:u w:val="single"/>
          <w:lang w:val="en-IE"/>
        </w:rPr>
      </w:pPr>
    </w:p>
    <w:p w14:paraId="1E73367A" w14:textId="0ECF3374" w:rsidR="00A04628" w:rsidRPr="00A075E4" w:rsidRDefault="00786BC8" w:rsidP="002F7647">
      <w:pPr>
        <w:suppressAutoHyphens/>
        <w:jc w:val="center"/>
        <w:rPr>
          <w:rFonts w:ascii="Verdana" w:hAnsi="Verdana" w:cs="Arial"/>
          <w:sz w:val="18"/>
          <w:szCs w:val="18"/>
          <w:lang w:val="en-IE"/>
        </w:rPr>
      </w:pPr>
      <w:r w:rsidRPr="00A075E4">
        <w:rPr>
          <w:rFonts w:ascii="Verdana" w:hAnsi="Verdana" w:cs="Arial"/>
          <w:b/>
          <w:sz w:val="18"/>
          <w:szCs w:val="18"/>
          <w:lang w:val="en-IE"/>
        </w:rPr>
        <w:t xml:space="preserve">THIS AGREEMENT </w:t>
      </w:r>
      <w:r w:rsidR="00157ECB" w:rsidRPr="00A075E4">
        <w:rPr>
          <w:rFonts w:ascii="Verdana" w:hAnsi="Verdana" w:cs="Arial"/>
          <w:sz w:val="18"/>
          <w:szCs w:val="18"/>
          <w:lang w:val="en-IE"/>
        </w:rPr>
        <w:t>is made on</w:t>
      </w:r>
      <w:r w:rsidR="00BD65A2" w:rsidRPr="00A075E4">
        <w:rPr>
          <w:rFonts w:ascii="Verdana" w:hAnsi="Verdana" w:cs="Arial"/>
          <w:sz w:val="18"/>
          <w:szCs w:val="18"/>
          <w:lang w:val="en-IE"/>
        </w:rPr>
        <w:t>……….</w:t>
      </w:r>
      <w:r w:rsidR="00157ECB" w:rsidRPr="00A075E4">
        <w:rPr>
          <w:rFonts w:ascii="Verdana" w:hAnsi="Verdana" w:cs="Arial"/>
          <w:sz w:val="18"/>
          <w:szCs w:val="18"/>
          <w:lang w:val="en-IE"/>
        </w:rPr>
        <w:t xml:space="preserve"> day of</w:t>
      </w:r>
      <w:r w:rsidR="00BD65A2" w:rsidRPr="00A075E4">
        <w:rPr>
          <w:rFonts w:ascii="Verdana" w:hAnsi="Verdana" w:cs="Arial"/>
          <w:sz w:val="18"/>
          <w:szCs w:val="18"/>
          <w:lang w:val="en-IE"/>
        </w:rPr>
        <w:t>…………….</w:t>
      </w:r>
      <w:r w:rsidR="00157ECB" w:rsidRPr="00A075E4">
        <w:rPr>
          <w:rFonts w:ascii="Verdana" w:hAnsi="Verdana" w:cs="Arial"/>
          <w:sz w:val="18"/>
          <w:szCs w:val="18"/>
          <w:lang w:val="en-IE"/>
        </w:rPr>
        <w:t xml:space="preserve"> </w:t>
      </w:r>
      <w:r w:rsidRPr="00A075E4">
        <w:rPr>
          <w:rFonts w:ascii="Verdana" w:hAnsi="Verdana" w:cs="Arial"/>
          <w:sz w:val="18"/>
          <w:szCs w:val="18"/>
          <w:lang w:val="en-IE"/>
        </w:rPr>
        <w:t>20</w:t>
      </w:r>
      <w:r w:rsidR="002B5170" w:rsidRPr="00A075E4">
        <w:rPr>
          <w:rFonts w:ascii="Verdana" w:hAnsi="Verdana" w:cs="Arial"/>
          <w:sz w:val="18"/>
          <w:szCs w:val="18"/>
          <w:lang w:val="en-IE"/>
        </w:rPr>
        <w:t>2</w:t>
      </w:r>
      <w:r w:rsidR="00D9661C">
        <w:rPr>
          <w:rFonts w:ascii="Verdana" w:hAnsi="Verdana" w:cs="Arial"/>
          <w:sz w:val="18"/>
          <w:szCs w:val="18"/>
          <w:lang w:val="en-IE"/>
        </w:rPr>
        <w:t>6</w:t>
      </w:r>
    </w:p>
    <w:p w14:paraId="4533D2BD" w14:textId="2C6AB90B" w:rsidR="00A04628" w:rsidRPr="00A075E4" w:rsidRDefault="00786BC8" w:rsidP="00C63D91">
      <w:pPr>
        <w:suppressAutoHyphens/>
        <w:jc w:val="both"/>
        <w:rPr>
          <w:rFonts w:ascii="Verdana" w:hAnsi="Verdana" w:cs="Arial"/>
          <w:b/>
          <w:sz w:val="18"/>
          <w:szCs w:val="18"/>
          <w:lang w:val="en-IE"/>
        </w:rPr>
      </w:pPr>
      <w:r w:rsidRPr="00A075E4">
        <w:rPr>
          <w:rFonts w:ascii="Verdana" w:hAnsi="Verdana" w:cs="Arial"/>
          <w:b/>
          <w:sz w:val="18"/>
          <w:szCs w:val="18"/>
          <w:lang w:val="en-IE"/>
        </w:rPr>
        <w:t xml:space="preserve">BETWEEN: </w:t>
      </w:r>
    </w:p>
    <w:p w14:paraId="702878F8" w14:textId="769E59C1" w:rsidR="00133AB1" w:rsidRPr="00A075E4" w:rsidRDefault="002B5170" w:rsidP="00441B62">
      <w:pPr>
        <w:pStyle w:val="ListParagraph"/>
        <w:numPr>
          <w:ilvl w:val="0"/>
          <w:numId w:val="8"/>
        </w:numPr>
        <w:suppressAutoHyphens/>
        <w:ind w:left="720" w:hanging="720"/>
        <w:jc w:val="both"/>
        <w:rPr>
          <w:rFonts w:ascii="Verdana" w:eastAsia="Calibri" w:hAnsi="Verdana" w:cs="Arial"/>
          <w:sz w:val="18"/>
          <w:szCs w:val="18"/>
          <w:lang w:val="en-IE"/>
        </w:rPr>
      </w:pPr>
      <w:proofErr w:type="spellStart"/>
      <w:r w:rsidRPr="00A075E4">
        <w:rPr>
          <w:rFonts w:ascii="Verdana" w:eastAsia="Calibri" w:hAnsi="Verdana" w:cs="Arial"/>
          <w:sz w:val="18"/>
          <w:szCs w:val="18"/>
          <w:lang w:val="en-IE"/>
        </w:rPr>
        <w:t>Rásaíocht</w:t>
      </w:r>
      <w:proofErr w:type="spellEnd"/>
      <w:r w:rsidRPr="00A075E4">
        <w:rPr>
          <w:rFonts w:ascii="Verdana" w:eastAsia="Calibri" w:hAnsi="Verdana" w:cs="Arial"/>
          <w:sz w:val="18"/>
          <w:szCs w:val="18"/>
          <w:lang w:val="en-IE"/>
        </w:rPr>
        <w:t xml:space="preserve"> Con Éireann / Greyhound Racing Ireland</w:t>
      </w:r>
      <w:r w:rsidR="00C278A4">
        <w:rPr>
          <w:rFonts w:ascii="Verdana" w:eastAsia="Calibri" w:hAnsi="Verdana" w:cs="Arial"/>
          <w:sz w:val="18"/>
          <w:szCs w:val="18"/>
          <w:lang w:val="en-IE"/>
        </w:rPr>
        <w:t>, company number 8145</w:t>
      </w:r>
      <w:r w:rsidRPr="00A075E4">
        <w:rPr>
          <w:rFonts w:ascii="Verdana" w:eastAsia="Calibri" w:hAnsi="Verdana" w:cs="Arial"/>
          <w:sz w:val="18"/>
          <w:szCs w:val="18"/>
          <w:lang w:val="en-IE"/>
        </w:rPr>
        <w:t xml:space="preserve"> h</w:t>
      </w:r>
      <w:r w:rsidR="00A03C4F" w:rsidRPr="00A075E4">
        <w:rPr>
          <w:rFonts w:ascii="Verdana" w:eastAsia="Calibri" w:hAnsi="Verdana" w:cs="Arial"/>
          <w:sz w:val="18"/>
          <w:szCs w:val="18"/>
          <w:lang w:val="en-IE"/>
        </w:rPr>
        <w:t>aving its registered office at Greenpark, Dock Road, Limerick</w:t>
      </w:r>
      <w:r w:rsidR="00981C10" w:rsidRPr="00A075E4">
        <w:rPr>
          <w:rFonts w:ascii="Verdana" w:eastAsia="Calibri" w:hAnsi="Verdana" w:cs="Arial"/>
          <w:sz w:val="18"/>
          <w:szCs w:val="18"/>
          <w:lang w:val="en-IE"/>
        </w:rPr>
        <w:t xml:space="preserve"> (the “</w:t>
      </w:r>
      <w:r w:rsidR="00981C10" w:rsidRPr="00A075E4">
        <w:rPr>
          <w:rFonts w:ascii="Verdana" w:eastAsia="Calibri" w:hAnsi="Verdana" w:cs="Arial"/>
          <w:b/>
          <w:sz w:val="18"/>
          <w:szCs w:val="18"/>
          <w:lang w:val="en-IE"/>
        </w:rPr>
        <w:t>Data Controller</w:t>
      </w:r>
      <w:r w:rsidR="00981C10" w:rsidRPr="00A075E4">
        <w:rPr>
          <w:rFonts w:ascii="Verdana" w:eastAsia="Calibri" w:hAnsi="Verdana" w:cs="Arial"/>
          <w:sz w:val="18"/>
          <w:szCs w:val="18"/>
          <w:lang w:val="en-IE"/>
        </w:rPr>
        <w:t>”</w:t>
      </w:r>
      <w:r w:rsidR="00DF335D" w:rsidRPr="00A075E4">
        <w:rPr>
          <w:rFonts w:ascii="Verdana" w:eastAsia="Calibri" w:hAnsi="Verdana" w:cs="Arial"/>
          <w:sz w:val="18"/>
          <w:szCs w:val="18"/>
          <w:lang w:val="en-IE"/>
        </w:rPr>
        <w:t>); and</w:t>
      </w:r>
      <w:r w:rsidR="00786BC8" w:rsidRPr="00A075E4">
        <w:rPr>
          <w:rFonts w:ascii="Verdana" w:eastAsia="Calibri" w:hAnsi="Verdana" w:cs="Arial"/>
          <w:sz w:val="18"/>
          <w:szCs w:val="18"/>
          <w:lang w:val="en-IE"/>
        </w:rPr>
        <w:t xml:space="preserve"> </w:t>
      </w:r>
    </w:p>
    <w:p w14:paraId="5BB5B9E7" w14:textId="77777777" w:rsidR="00133AB1" w:rsidRPr="00A075E4" w:rsidRDefault="00133AB1" w:rsidP="00133AB1">
      <w:pPr>
        <w:pStyle w:val="ListParagraph"/>
        <w:suppressAutoHyphens/>
        <w:jc w:val="both"/>
        <w:rPr>
          <w:rFonts w:ascii="Verdana" w:eastAsia="Calibri" w:hAnsi="Verdana" w:cs="Arial"/>
          <w:sz w:val="18"/>
          <w:szCs w:val="18"/>
          <w:lang w:val="en-IE"/>
        </w:rPr>
      </w:pPr>
    </w:p>
    <w:p w14:paraId="65A9BDD7" w14:textId="702AEA66" w:rsidR="00F5091B" w:rsidRPr="00AC6180" w:rsidRDefault="004F5433" w:rsidP="00441B62">
      <w:pPr>
        <w:pStyle w:val="ListParagraph"/>
        <w:numPr>
          <w:ilvl w:val="0"/>
          <w:numId w:val="8"/>
        </w:numPr>
        <w:suppressAutoHyphens/>
        <w:rPr>
          <w:rFonts w:ascii="Verdana" w:eastAsia="Calibri" w:hAnsi="Verdana" w:cs="Arial"/>
          <w:sz w:val="18"/>
          <w:szCs w:val="18"/>
          <w:highlight w:val="yellow"/>
          <w:lang w:val="en-IE"/>
        </w:rPr>
      </w:pPr>
      <w:r w:rsidRPr="00735D60">
        <w:rPr>
          <w:rFonts w:ascii="Verdana" w:eastAsia="Calibri" w:hAnsi="Verdana" w:cs="Arial"/>
          <w:bCs/>
          <w:sz w:val="18"/>
          <w:szCs w:val="18"/>
          <w:lang w:val="en-IE"/>
        </w:rPr>
        <w:t xml:space="preserve"> </w:t>
      </w:r>
      <w:r w:rsidR="009F6992" w:rsidRPr="00AC6180">
        <w:rPr>
          <w:rFonts w:ascii="Verdana" w:eastAsia="Calibri" w:hAnsi="Verdana" w:cs="Arial"/>
          <w:bCs/>
          <w:sz w:val="18"/>
          <w:szCs w:val="18"/>
          <w:highlight w:val="yellow"/>
          <w:lang w:val="en-IE"/>
        </w:rPr>
        <w:t>_____________________</w:t>
      </w:r>
      <w:r w:rsidR="00DA1586" w:rsidRPr="00AC6180">
        <w:rPr>
          <w:rFonts w:ascii="Verdana" w:eastAsia="Calibri" w:hAnsi="Verdana" w:cs="Arial"/>
          <w:bCs/>
          <w:sz w:val="18"/>
          <w:szCs w:val="18"/>
          <w:highlight w:val="yellow"/>
          <w:lang w:val="en-IE"/>
        </w:rPr>
        <w:t xml:space="preserve">incorporated and registered in Ireland under company </w:t>
      </w:r>
      <w:r w:rsidR="00F54EAE" w:rsidRPr="00AC6180">
        <w:rPr>
          <w:rFonts w:ascii="Verdana" w:eastAsia="Calibri" w:hAnsi="Verdana" w:cs="Arial"/>
          <w:bCs/>
          <w:sz w:val="18"/>
          <w:szCs w:val="18"/>
          <w:highlight w:val="yellow"/>
          <w:lang w:val="en-IE"/>
        </w:rPr>
        <w:t>number _________________</w:t>
      </w:r>
      <w:r w:rsidR="00DA1586" w:rsidRPr="00AC6180">
        <w:rPr>
          <w:rFonts w:ascii="Verdana" w:eastAsia="Calibri" w:hAnsi="Verdana" w:cs="Arial"/>
          <w:bCs/>
          <w:sz w:val="18"/>
          <w:szCs w:val="18"/>
          <w:highlight w:val="yellow"/>
          <w:lang w:val="en-IE"/>
        </w:rPr>
        <w:t xml:space="preserve"> whose registered office is at </w:t>
      </w:r>
      <w:r w:rsidR="00F54EAE" w:rsidRPr="00AC6180">
        <w:rPr>
          <w:rFonts w:ascii="Verdana" w:eastAsia="Calibri" w:hAnsi="Verdana" w:cs="Arial"/>
          <w:bCs/>
          <w:sz w:val="18"/>
          <w:szCs w:val="18"/>
          <w:highlight w:val="yellow"/>
          <w:lang w:val="en-IE"/>
        </w:rPr>
        <w:t>_______________________</w:t>
      </w:r>
      <w:r w:rsidR="00490B19" w:rsidRPr="00AC6180">
        <w:rPr>
          <w:rFonts w:ascii="Verdana" w:eastAsia="Calibri" w:hAnsi="Verdana" w:cs="Arial"/>
          <w:sz w:val="18"/>
          <w:szCs w:val="18"/>
          <w:highlight w:val="yellow"/>
          <w:lang w:val="en-IE"/>
        </w:rPr>
        <w:t>(</w:t>
      </w:r>
      <w:r w:rsidR="00133AB1" w:rsidRPr="00AC6180">
        <w:rPr>
          <w:rFonts w:ascii="Verdana" w:eastAsia="Calibri" w:hAnsi="Verdana" w:cs="Arial"/>
          <w:sz w:val="18"/>
          <w:szCs w:val="18"/>
          <w:highlight w:val="yellow"/>
          <w:lang w:val="en-IE"/>
        </w:rPr>
        <w:t>the “</w:t>
      </w:r>
      <w:r w:rsidR="00133AB1" w:rsidRPr="00AC6180">
        <w:rPr>
          <w:rFonts w:ascii="Verdana" w:eastAsia="Calibri" w:hAnsi="Verdana" w:cs="Arial"/>
          <w:b/>
          <w:sz w:val="18"/>
          <w:szCs w:val="18"/>
          <w:highlight w:val="yellow"/>
          <w:lang w:val="en-IE"/>
        </w:rPr>
        <w:t>Data Processor</w:t>
      </w:r>
      <w:r w:rsidR="00133AB1" w:rsidRPr="00AC6180">
        <w:rPr>
          <w:rFonts w:ascii="Verdana" w:eastAsia="Calibri" w:hAnsi="Verdana" w:cs="Arial"/>
          <w:sz w:val="18"/>
          <w:szCs w:val="18"/>
          <w:highlight w:val="yellow"/>
          <w:lang w:val="en-IE"/>
        </w:rPr>
        <w:t>”).</w:t>
      </w:r>
      <w:r w:rsidR="00F5091B" w:rsidRPr="00AC6180">
        <w:rPr>
          <w:rFonts w:ascii="Verdana" w:eastAsia="Calibri" w:hAnsi="Verdana" w:cs="Arial"/>
          <w:sz w:val="18"/>
          <w:szCs w:val="18"/>
          <w:highlight w:val="yellow"/>
          <w:lang w:val="en-IE"/>
        </w:rPr>
        <w:t xml:space="preserve"> </w:t>
      </w:r>
    </w:p>
    <w:p w14:paraId="3BE4C2AA" w14:textId="77777777" w:rsidR="00F5091B" w:rsidRPr="00A075E4" w:rsidRDefault="00F5091B" w:rsidP="00F5091B">
      <w:pPr>
        <w:pStyle w:val="ListParagraph"/>
        <w:rPr>
          <w:rFonts w:ascii="Verdana" w:hAnsi="Verdana"/>
          <w:sz w:val="18"/>
          <w:szCs w:val="18"/>
        </w:rPr>
      </w:pPr>
    </w:p>
    <w:p w14:paraId="4D52999F" w14:textId="713F4261" w:rsidR="00A04628" w:rsidRPr="00A075E4" w:rsidRDefault="00786BC8" w:rsidP="00441B62">
      <w:pPr>
        <w:pStyle w:val="ListParagraph"/>
        <w:numPr>
          <w:ilvl w:val="0"/>
          <w:numId w:val="8"/>
        </w:numPr>
        <w:suppressAutoHyphens/>
        <w:ind w:left="720" w:hanging="720"/>
        <w:jc w:val="both"/>
        <w:rPr>
          <w:rFonts w:ascii="Verdana" w:eastAsia="Calibri" w:hAnsi="Verdana" w:cs="Arial"/>
          <w:sz w:val="18"/>
          <w:szCs w:val="18"/>
          <w:lang w:val="en-IE"/>
        </w:rPr>
      </w:pPr>
      <w:r w:rsidRPr="00A075E4">
        <w:rPr>
          <w:rFonts w:ascii="Verdana" w:hAnsi="Verdana"/>
          <w:sz w:val="18"/>
          <w:szCs w:val="18"/>
        </w:rPr>
        <w:t>(</w:t>
      </w:r>
      <w:r w:rsidR="00490B19" w:rsidRPr="00A075E4">
        <w:rPr>
          <w:rFonts w:ascii="Verdana" w:hAnsi="Verdana"/>
          <w:sz w:val="18"/>
          <w:szCs w:val="18"/>
        </w:rPr>
        <w:t>Each</w:t>
      </w:r>
      <w:r w:rsidRPr="00A075E4">
        <w:rPr>
          <w:rFonts w:ascii="Verdana" w:hAnsi="Verdana"/>
          <w:sz w:val="18"/>
          <w:szCs w:val="18"/>
        </w:rPr>
        <w:t xml:space="preserve"> a “</w:t>
      </w:r>
      <w:r w:rsidRPr="00A075E4">
        <w:rPr>
          <w:rFonts w:ascii="Verdana" w:hAnsi="Verdana"/>
          <w:b/>
          <w:sz w:val="18"/>
          <w:szCs w:val="18"/>
        </w:rPr>
        <w:t>Party</w:t>
      </w:r>
      <w:r w:rsidRPr="00A075E4">
        <w:rPr>
          <w:rFonts w:ascii="Verdana" w:hAnsi="Verdana"/>
          <w:sz w:val="18"/>
          <w:szCs w:val="18"/>
        </w:rPr>
        <w:t>” and collectively the “</w:t>
      </w:r>
      <w:r w:rsidRPr="00A075E4">
        <w:rPr>
          <w:rFonts w:ascii="Verdana" w:hAnsi="Verdana"/>
          <w:b/>
          <w:sz w:val="18"/>
          <w:szCs w:val="18"/>
        </w:rPr>
        <w:t>Parties</w:t>
      </w:r>
      <w:r w:rsidRPr="00A075E4">
        <w:rPr>
          <w:rFonts w:ascii="Verdana" w:hAnsi="Verdana"/>
          <w:sz w:val="18"/>
          <w:szCs w:val="18"/>
        </w:rPr>
        <w:t>”).</w:t>
      </w:r>
    </w:p>
    <w:p w14:paraId="3F3EF346" w14:textId="29302C55" w:rsidR="00A04628" w:rsidRPr="00A075E4" w:rsidRDefault="00786BC8" w:rsidP="00C63D91">
      <w:pPr>
        <w:suppressAutoHyphens/>
        <w:jc w:val="both"/>
        <w:rPr>
          <w:rFonts w:ascii="Verdana" w:hAnsi="Verdana" w:cs="Arial"/>
          <w:b/>
          <w:sz w:val="18"/>
          <w:szCs w:val="18"/>
          <w:lang w:val="en-IE"/>
        </w:rPr>
      </w:pPr>
      <w:r w:rsidRPr="00A075E4">
        <w:rPr>
          <w:rFonts w:ascii="Verdana" w:hAnsi="Verdana" w:cs="Arial"/>
          <w:b/>
          <w:sz w:val="18"/>
          <w:szCs w:val="18"/>
          <w:lang w:val="en-IE"/>
        </w:rPr>
        <w:t>RECITALS</w:t>
      </w:r>
      <w:r w:rsidR="00A04628" w:rsidRPr="00A075E4">
        <w:rPr>
          <w:rFonts w:ascii="Verdana" w:hAnsi="Verdana" w:cs="Arial"/>
          <w:b/>
          <w:sz w:val="18"/>
          <w:szCs w:val="18"/>
          <w:lang w:val="en-IE"/>
        </w:rPr>
        <w:t>:</w:t>
      </w:r>
    </w:p>
    <w:p w14:paraId="5A26F987" w14:textId="5DC3FAF9" w:rsidR="00786BC8" w:rsidRPr="00A075E4" w:rsidRDefault="00786BC8" w:rsidP="00441B62">
      <w:pPr>
        <w:pStyle w:val="ListParagraph"/>
        <w:numPr>
          <w:ilvl w:val="0"/>
          <w:numId w:val="9"/>
        </w:numPr>
        <w:suppressAutoHyphens/>
        <w:ind w:left="720" w:hanging="720"/>
        <w:jc w:val="both"/>
        <w:rPr>
          <w:rFonts w:ascii="Verdana" w:eastAsiaTheme="minorHAnsi" w:hAnsi="Verdana" w:cs="Verdana"/>
          <w:color w:val="000000"/>
          <w:sz w:val="18"/>
          <w:szCs w:val="18"/>
          <w:lang w:val="en-IE"/>
        </w:rPr>
      </w:pPr>
      <w:r w:rsidRPr="00A075E4">
        <w:rPr>
          <w:rFonts w:ascii="Verdana" w:eastAsiaTheme="minorHAnsi" w:hAnsi="Verdana" w:cs="Verdana"/>
          <w:color w:val="000000"/>
          <w:sz w:val="18"/>
          <w:szCs w:val="18"/>
          <w:lang w:val="en-IE"/>
        </w:rPr>
        <w:t xml:space="preserve">The Parties have agreed to enter into this Agreement </w:t>
      </w:r>
      <w:r w:rsidR="00DF335D" w:rsidRPr="00A075E4">
        <w:rPr>
          <w:rFonts w:ascii="Verdana" w:eastAsiaTheme="minorHAnsi" w:hAnsi="Verdana" w:cs="Verdana"/>
          <w:color w:val="000000"/>
          <w:sz w:val="18"/>
          <w:szCs w:val="18"/>
          <w:lang w:val="en-IE"/>
        </w:rPr>
        <w:t>to</w:t>
      </w:r>
      <w:r w:rsidRPr="00A075E4">
        <w:rPr>
          <w:rFonts w:ascii="Verdana" w:eastAsiaTheme="minorHAnsi" w:hAnsi="Verdana" w:cs="Verdana"/>
          <w:color w:val="000000"/>
          <w:sz w:val="18"/>
          <w:szCs w:val="18"/>
          <w:lang w:val="en-IE"/>
        </w:rPr>
        <w:t xml:space="preserve"> facilitate the provision of services by one Party to the other Party</w:t>
      </w:r>
      <w:r w:rsidR="000D0BF0">
        <w:rPr>
          <w:rFonts w:ascii="Verdana" w:eastAsiaTheme="minorHAnsi" w:hAnsi="Verdana" w:cs="Verdana"/>
          <w:color w:val="000000"/>
          <w:sz w:val="18"/>
          <w:szCs w:val="18"/>
          <w:lang w:val="en-IE"/>
        </w:rPr>
        <w:t xml:space="preserve"> </w:t>
      </w:r>
      <w:r w:rsidRPr="00A075E4">
        <w:rPr>
          <w:rFonts w:ascii="Verdana" w:eastAsiaTheme="minorHAnsi" w:hAnsi="Verdana" w:cs="Verdana"/>
          <w:color w:val="000000"/>
          <w:sz w:val="18"/>
          <w:szCs w:val="18"/>
          <w:lang w:val="en-IE"/>
        </w:rPr>
        <w:t xml:space="preserve">to the extent that the provision of such services involves the processing of Personal Data and/or </w:t>
      </w:r>
      <w:r w:rsidR="0085387A" w:rsidRPr="00A075E4">
        <w:rPr>
          <w:rFonts w:ascii="Verdana" w:eastAsiaTheme="minorHAnsi" w:hAnsi="Verdana" w:cs="Verdana"/>
          <w:color w:val="000000"/>
          <w:sz w:val="18"/>
          <w:szCs w:val="18"/>
          <w:lang w:val="en-IE"/>
        </w:rPr>
        <w:t xml:space="preserve">Special Categories of </w:t>
      </w:r>
      <w:r w:rsidRPr="00A075E4">
        <w:rPr>
          <w:rFonts w:ascii="Verdana" w:eastAsiaTheme="minorHAnsi" w:hAnsi="Verdana" w:cs="Verdana"/>
          <w:color w:val="000000"/>
          <w:sz w:val="18"/>
          <w:szCs w:val="18"/>
          <w:lang w:val="en-IE"/>
        </w:rPr>
        <w:t>Data</w:t>
      </w:r>
      <w:r w:rsidR="0085387A" w:rsidRPr="00A075E4">
        <w:rPr>
          <w:rFonts w:ascii="Verdana" w:eastAsiaTheme="minorHAnsi" w:hAnsi="Verdana" w:cs="Verdana"/>
          <w:color w:val="000000"/>
          <w:sz w:val="18"/>
          <w:szCs w:val="18"/>
          <w:lang w:val="en-IE"/>
        </w:rPr>
        <w:t>,</w:t>
      </w:r>
      <w:r w:rsidRPr="00A075E4">
        <w:rPr>
          <w:rFonts w:ascii="Verdana" w:eastAsiaTheme="minorHAnsi" w:hAnsi="Verdana" w:cs="Verdana"/>
          <w:color w:val="000000"/>
          <w:sz w:val="18"/>
          <w:szCs w:val="18"/>
          <w:lang w:val="en-IE"/>
        </w:rPr>
        <w:t xml:space="preserve"> for the purposes of ensuring compliance with Data Protection Laws (defined below). </w:t>
      </w:r>
    </w:p>
    <w:p w14:paraId="220B4079" w14:textId="77777777" w:rsidR="0069735A" w:rsidRPr="00A075E4" w:rsidRDefault="0069735A" w:rsidP="0069735A">
      <w:pPr>
        <w:pStyle w:val="ListParagraph"/>
        <w:suppressAutoHyphens/>
        <w:jc w:val="both"/>
        <w:rPr>
          <w:rFonts w:ascii="Verdana" w:eastAsiaTheme="minorHAnsi" w:hAnsi="Verdana" w:cs="Verdana"/>
          <w:color w:val="000000"/>
          <w:sz w:val="18"/>
          <w:szCs w:val="18"/>
          <w:lang w:val="en-IE"/>
        </w:rPr>
      </w:pPr>
    </w:p>
    <w:p w14:paraId="243F9845" w14:textId="3DD749A7" w:rsidR="00786BC8" w:rsidRPr="00A075E4" w:rsidRDefault="007456DA" w:rsidP="00441B62">
      <w:pPr>
        <w:pStyle w:val="ListParagraph"/>
        <w:numPr>
          <w:ilvl w:val="0"/>
          <w:numId w:val="9"/>
        </w:numPr>
        <w:suppressAutoHyphens/>
        <w:ind w:left="720" w:hanging="720"/>
        <w:jc w:val="both"/>
        <w:rPr>
          <w:rFonts w:ascii="Verdana" w:hAnsi="Verdana" w:cs="Arial"/>
          <w:b/>
          <w:sz w:val="18"/>
          <w:szCs w:val="18"/>
          <w:lang w:val="en-IE"/>
        </w:rPr>
      </w:pPr>
      <w:r>
        <w:rPr>
          <w:rFonts w:ascii="Verdana" w:eastAsiaTheme="minorHAnsi" w:hAnsi="Verdana" w:cs="Verdana"/>
          <w:color w:val="000000"/>
          <w:sz w:val="18"/>
          <w:szCs w:val="18"/>
          <w:lang w:val="en-IE"/>
        </w:rPr>
        <w:t>T</w:t>
      </w:r>
      <w:r w:rsidR="00786BC8" w:rsidRPr="00A075E4">
        <w:rPr>
          <w:rFonts w:ascii="Verdana" w:eastAsiaTheme="minorHAnsi" w:hAnsi="Verdana" w:cs="Verdana"/>
          <w:color w:val="000000"/>
          <w:sz w:val="18"/>
          <w:szCs w:val="18"/>
          <w:lang w:val="en-IE"/>
        </w:rPr>
        <w:t>he Parties will ensure compliance with Regulation (EU) 2016/679</w:t>
      </w:r>
      <w:r w:rsidR="009D76A9">
        <w:rPr>
          <w:rFonts w:ascii="Verdana" w:eastAsiaTheme="minorHAnsi" w:hAnsi="Verdana" w:cs="Verdana"/>
          <w:color w:val="000000"/>
          <w:sz w:val="18"/>
          <w:szCs w:val="18"/>
          <w:lang w:val="en-IE"/>
        </w:rPr>
        <w:t>, the Data Protection Act 2018</w:t>
      </w:r>
      <w:r w:rsidR="00786BC8" w:rsidRPr="00A075E4">
        <w:rPr>
          <w:rFonts w:ascii="Verdana" w:eastAsiaTheme="minorHAnsi" w:hAnsi="Verdana" w:cs="Verdana"/>
          <w:color w:val="000000"/>
          <w:sz w:val="18"/>
          <w:szCs w:val="18"/>
          <w:lang w:val="en-IE"/>
        </w:rPr>
        <w:t xml:space="preserve"> and any other applicable data protection l</w:t>
      </w:r>
      <w:r w:rsidR="007C6B58" w:rsidRPr="00A075E4">
        <w:rPr>
          <w:rFonts w:ascii="Verdana" w:eastAsiaTheme="minorHAnsi" w:hAnsi="Verdana" w:cs="Verdana"/>
          <w:color w:val="000000"/>
          <w:sz w:val="18"/>
          <w:szCs w:val="18"/>
          <w:lang w:val="en-IE"/>
        </w:rPr>
        <w:t>aw</w:t>
      </w:r>
      <w:r w:rsidR="00786BC8" w:rsidRPr="00A075E4">
        <w:rPr>
          <w:rFonts w:ascii="Verdana" w:eastAsiaTheme="minorHAnsi" w:hAnsi="Verdana" w:cs="Verdana"/>
          <w:color w:val="000000"/>
          <w:sz w:val="18"/>
          <w:szCs w:val="18"/>
          <w:lang w:val="en-IE"/>
        </w:rPr>
        <w:t xml:space="preserve">. </w:t>
      </w:r>
    </w:p>
    <w:p w14:paraId="36C15BF2" w14:textId="77777777" w:rsidR="00786BC8" w:rsidRPr="00A075E4" w:rsidRDefault="00786BC8" w:rsidP="00C63D91">
      <w:pPr>
        <w:pStyle w:val="ListParagraph"/>
        <w:ind w:hanging="720"/>
        <w:rPr>
          <w:rFonts w:ascii="Verdana" w:hAnsi="Verdana" w:cs="Arial"/>
          <w:sz w:val="18"/>
          <w:szCs w:val="18"/>
          <w:lang w:val="en-IE"/>
        </w:rPr>
      </w:pPr>
    </w:p>
    <w:p w14:paraId="539962C3" w14:textId="71BFCC09" w:rsidR="0069735A" w:rsidRPr="00A075E4" w:rsidRDefault="00786BC8" w:rsidP="00441B62">
      <w:pPr>
        <w:pStyle w:val="ListParagraph"/>
        <w:numPr>
          <w:ilvl w:val="0"/>
          <w:numId w:val="9"/>
        </w:numPr>
        <w:suppressAutoHyphens/>
        <w:ind w:left="720" w:hanging="720"/>
        <w:jc w:val="both"/>
        <w:rPr>
          <w:rFonts w:ascii="Verdana" w:hAnsi="Verdana" w:cs="Arial"/>
          <w:sz w:val="18"/>
          <w:szCs w:val="18"/>
          <w:lang w:val="en-IE"/>
        </w:rPr>
      </w:pPr>
      <w:r w:rsidRPr="00A075E4">
        <w:rPr>
          <w:rFonts w:ascii="Verdana" w:hAnsi="Verdana" w:cs="Arial"/>
          <w:sz w:val="18"/>
          <w:szCs w:val="18"/>
          <w:lang w:val="en-IE"/>
        </w:rPr>
        <w:t xml:space="preserve">The Parties agree to Process such Personal Data and </w:t>
      </w:r>
      <w:r w:rsidR="003775D1" w:rsidRPr="00A075E4">
        <w:rPr>
          <w:rFonts w:ascii="Verdana" w:eastAsiaTheme="minorHAnsi" w:hAnsi="Verdana" w:cs="Verdana"/>
          <w:color w:val="000000"/>
          <w:sz w:val="18"/>
          <w:szCs w:val="18"/>
          <w:lang w:val="en-IE"/>
        </w:rPr>
        <w:t>Special Categories of Data</w:t>
      </w:r>
      <w:r w:rsidR="003775D1" w:rsidRPr="00A075E4">
        <w:rPr>
          <w:rFonts w:ascii="Verdana" w:hAnsi="Verdana" w:cs="Arial"/>
          <w:sz w:val="18"/>
          <w:szCs w:val="18"/>
          <w:lang w:val="en-IE"/>
        </w:rPr>
        <w:t xml:space="preserve"> </w:t>
      </w:r>
      <w:r w:rsidRPr="00A075E4">
        <w:rPr>
          <w:rFonts w:ascii="Verdana" w:hAnsi="Verdana" w:cs="Arial"/>
          <w:sz w:val="18"/>
          <w:szCs w:val="18"/>
          <w:lang w:val="en-IE"/>
        </w:rPr>
        <w:t>in accordance with and subject to the terms and conditions hereafter appearing.</w:t>
      </w:r>
    </w:p>
    <w:p w14:paraId="01D7BF36" w14:textId="77777777" w:rsidR="00F4643C" w:rsidRPr="00A075E4" w:rsidRDefault="00F4643C" w:rsidP="00F4643C">
      <w:pPr>
        <w:pStyle w:val="ListParagraph"/>
        <w:rPr>
          <w:rFonts w:ascii="Verdana" w:hAnsi="Verdana" w:cs="Arial"/>
          <w:sz w:val="18"/>
          <w:szCs w:val="18"/>
          <w:lang w:val="en-IE"/>
        </w:rPr>
      </w:pPr>
    </w:p>
    <w:p w14:paraId="6C62E4BD" w14:textId="64FC8F02" w:rsidR="005C4A79" w:rsidRDefault="00F4643C" w:rsidP="00441B62">
      <w:pPr>
        <w:pStyle w:val="ListParagraph"/>
        <w:numPr>
          <w:ilvl w:val="0"/>
          <w:numId w:val="9"/>
        </w:numPr>
        <w:suppressAutoHyphens/>
        <w:ind w:left="720" w:hanging="720"/>
        <w:jc w:val="both"/>
        <w:rPr>
          <w:rFonts w:ascii="Verdana" w:hAnsi="Verdana" w:cs="Arial"/>
          <w:sz w:val="18"/>
          <w:szCs w:val="18"/>
          <w:lang w:val="en-IE"/>
        </w:rPr>
      </w:pPr>
      <w:r w:rsidRPr="005C4A79">
        <w:rPr>
          <w:rFonts w:ascii="Verdana" w:hAnsi="Verdana" w:cs="Arial"/>
          <w:sz w:val="18"/>
          <w:szCs w:val="18"/>
          <w:lang w:val="en-IE"/>
        </w:rPr>
        <w:t xml:space="preserve">The Parties listed in Schedule </w:t>
      </w:r>
      <w:r w:rsidR="00826865" w:rsidRPr="005C4A79">
        <w:rPr>
          <w:rFonts w:ascii="Verdana" w:hAnsi="Verdana" w:cs="Arial"/>
          <w:sz w:val="18"/>
          <w:szCs w:val="18"/>
          <w:lang w:val="en-IE"/>
        </w:rPr>
        <w:t>I</w:t>
      </w:r>
      <w:r w:rsidRPr="005C4A79">
        <w:rPr>
          <w:rFonts w:ascii="Verdana" w:hAnsi="Verdana" w:cs="Arial"/>
          <w:sz w:val="18"/>
          <w:szCs w:val="18"/>
          <w:lang w:val="en-IE"/>
        </w:rPr>
        <w:t xml:space="preserve"> agree to the </w:t>
      </w:r>
      <w:r w:rsidR="00062C0B" w:rsidRPr="005C4A79">
        <w:rPr>
          <w:rFonts w:ascii="Verdana" w:hAnsi="Verdana" w:cs="Arial"/>
          <w:sz w:val="18"/>
          <w:szCs w:val="18"/>
          <w:lang w:val="en-IE"/>
        </w:rPr>
        <w:t>clauses set</w:t>
      </w:r>
      <w:r w:rsidRPr="005C4A79">
        <w:rPr>
          <w:rFonts w:ascii="Verdana" w:hAnsi="Verdana" w:cs="Arial"/>
          <w:sz w:val="18"/>
          <w:szCs w:val="18"/>
          <w:lang w:val="en-IE"/>
        </w:rPr>
        <w:t xml:space="preserve"> out herein</w:t>
      </w:r>
      <w:r w:rsidR="00764A49" w:rsidRPr="005C4A79">
        <w:rPr>
          <w:rFonts w:ascii="Verdana" w:hAnsi="Verdana" w:cs="Arial"/>
          <w:sz w:val="18"/>
          <w:szCs w:val="18"/>
          <w:lang w:val="en-IE"/>
        </w:rPr>
        <w:t>,</w:t>
      </w:r>
      <w:r w:rsidR="00826865" w:rsidRPr="005C4A79">
        <w:rPr>
          <w:rFonts w:ascii="Verdana" w:hAnsi="Verdana" w:cs="Arial"/>
          <w:sz w:val="18"/>
          <w:szCs w:val="18"/>
          <w:lang w:val="en-IE"/>
        </w:rPr>
        <w:t xml:space="preserve"> including</w:t>
      </w:r>
      <w:r w:rsidRPr="005C4A79">
        <w:rPr>
          <w:rFonts w:ascii="Verdana" w:hAnsi="Verdana" w:cs="Arial"/>
          <w:sz w:val="18"/>
          <w:szCs w:val="18"/>
          <w:lang w:val="en-IE"/>
        </w:rPr>
        <w:t xml:space="preserve"> the Schedule</w:t>
      </w:r>
      <w:r w:rsidR="00B44253" w:rsidRPr="005C4A79">
        <w:rPr>
          <w:rFonts w:ascii="Verdana" w:hAnsi="Verdana" w:cs="Arial"/>
          <w:sz w:val="18"/>
          <w:szCs w:val="18"/>
          <w:lang w:val="en-IE"/>
        </w:rPr>
        <w:t>s</w:t>
      </w:r>
      <w:r w:rsidRPr="005C4A79">
        <w:rPr>
          <w:rFonts w:ascii="Verdana" w:hAnsi="Verdana" w:cs="Arial"/>
          <w:sz w:val="18"/>
          <w:szCs w:val="18"/>
          <w:lang w:val="en-IE"/>
        </w:rPr>
        <w:t xml:space="preserve"> to ensure compliance with Article 28 (3) and (4) of Regulation (EU) 2016 /679</w:t>
      </w:r>
      <w:r w:rsidR="005C4A79" w:rsidRPr="005C4A79">
        <w:rPr>
          <w:rFonts w:ascii="Verdana" w:hAnsi="Verdana" w:cs="Arial"/>
          <w:sz w:val="18"/>
          <w:szCs w:val="18"/>
          <w:lang w:val="en-IE"/>
        </w:rPr>
        <w:t>.</w:t>
      </w:r>
      <w:r w:rsidRPr="005C4A79">
        <w:rPr>
          <w:rFonts w:ascii="Verdana" w:hAnsi="Verdana" w:cs="Arial"/>
          <w:sz w:val="18"/>
          <w:szCs w:val="18"/>
          <w:lang w:val="en-IE"/>
        </w:rPr>
        <w:t xml:space="preserve"> </w:t>
      </w:r>
    </w:p>
    <w:p w14:paraId="57F30D3A" w14:textId="77777777" w:rsidR="005C4A79" w:rsidRPr="005C4A79" w:rsidRDefault="005C4A79" w:rsidP="005C4A79">
      <w:pPr>
        <w:pStyle w:val="ListParagraph"/>
        <w:suppressAutoHyphens/>
        <w:jc w:val="both"/>
        <w:rPr>
          <w:rFonts w:ascii="Verdana" w:hAnsi="Verdana" w:cs="Arial"/>
          <w:sz w:val="18"/>
          <w:szCs w:val="18"/>
          <w:lang w:val="en-IE"/>
        </w:rPr>
      </w:pPr>
    </w:p>
    <w:p w14:paraId="01264165" w14:textId="03E58121" w:rsidR="00475B99" w:rsidRDefault="003A77A3" w:rsidP="00441B62">
      <w:pPr>
        <w:pStyle w:val="ListParagraph"/>
        <w:numPr>
          <w:ilvl w:val="0"/>
          <w:numId w:val="9"/>
        </w:numPr>
        <w:suppressAutoHyphens/>
        <w:ind w:left="720" w:hanging="720"/>
        <w:jc w:val="both"/>
        <w:rPr>
          <w:rFonts w:ascii="Verdana" w:hAnsi="Verdana" w:cs="Arial"/>
          <w:sz w:val="18"/>
          <w:szCs w:val="18"/>
          <w:lang w:val="en-IE"/>
        </w:rPr>
      </w:pPr>
      <w:r w:rsidRPr="00A075E4">
        <w:rPr>
          <w:rFonts w:ascii="Verdana" w:hAnsi="Verdana" w:cs="Arial"/>
          <w:sz w:val="18"/>
          <w:szCs w:val="18"/>
          <w:lang w:val="en-IE"/>
        </w:rPr>
        <w:t xml:space="preserve">These clauses apply to the processing of personal data as specified in Schedule </w:t>
      </w:r>
      <w:r w:rsidR="00062C0B" w:rsidRPr="00A075E4">
        <w:rPr>
          <w:rFonts w:ascii="Verdana" w:hAnsi="Verdana" w:cs="Arial"/>
          <w:sz w:val="18"/>
          <w:szCs w:val="18"/>
          <w:lang w:val="en-IE"/>
        </w:rPr>
        <w:t>II</w:t>
      </w:r>
      <w:r w:rsidRPr="00A075E4">
        <w:rPr>
          <w:rFonts w:ascii="Verdana" w:hAnsi="Verdana" w:cs="Arial"/>
          <w:sz w:val="18"/>
          <w:szCs w:val="18"/>
          <w:lang w:val="en-IE"/>
        </w:rPr>
        <w:t>.</w:t>
      </w:r>
    </w:p>
    <w:p w14:paraId="0DE5EE90" w14:textId="77777777" w:rsidR="00645935" w:rsidRPr="00645935" w:rsidRDefault="00645935" w:rsidP="00645935">
      <w:pPr>
        <w:pStyle w:val="ListParagraph"/>
        <w:rPr>
          <w:rFonts w:ascii="Verdana" w:hAnsi="Verdana" w:cs="Arial"/>
          <w:sz w:val="18"/>
          <w:szCs w:val="18"/>
          <w:lang w:val="en-IE"/>
        </w:rPr>
      </w:pPr>
    </w:p>
    <w:p w14:paraId="7BBEC144" w14:textId="1FFDD86F" w:rsidR="00786BC8" w:rsidRPr="00475B99" w:rsidRDefault="00786BC8" w:rsidP="00475B99">
      <w:pPr>
        <w:suppressAutoHyphens/>
        <w:jc w:val="both"/>
        <w:rPr>
          <w:rFonts w:ascii="Verdana" w:hAnsi="Verdana" w:cs="Arial"/>
          <w:b/>
          <w:sz w:val="18"/>
          <w:szCs w:val="18"/>
          <w:lang w:val="en-IE"/>
        </w:rPr>
      </w:pPr>
      <w:r w:rsidRPr="00475B99">
        <w:rPr>
          <w:rFonts w:ascii="Verdana" w:hAnsi="Verdana" w:cs="Arial"/>
          <w:b/>
          <w:sz w:val="18"/>
          <w:szCs w:val="18"/>
          <w:lang w:val="en-IE"/>
        </w:rPr>
        <w:t>OPERATIVE TERMS:</w:t>
      </w:r>
    </w:p>
    <w:p w14:paraId="5D74EC41" w14:textId="2E8A8B99" w:rsidR="00A04628" w:rsidRPr="00A075E4" w:rsidRDefault="00786BC8" w:rsidP="00934E96">
      <w:pPr>
        <w:suppressAutoHyphens/>
        <w:ind w:firstLine="720"/>
        <w:jc w:val="both"/>
        <w:rPr>
          <w:rFonts w:ascii="Verdana" w:hAnsi="Verdana" w:cs="Arial"/>
          <w:b/>
          <w:sz w:val="18"/>
          <w:szCs w:val="18"/>
          <w:lang w:val="en-IE"/>
        </w:rPr>
      </w:pPr>
      <w:r w:rsidRPr="00A075E4">
        <w:rPr>
          <w:rFonts w:ascii="Verdana" w:hAnsi="Verdana" w:cs="Arial"/>
          <w:sz w:val="18"/>
          <w:szCs w:val="18"/>
          <w:lang w:val="en-IE"/>
        </w:rPr>
        <w:t>The Parties agree as follows:</w:t>
      </w:r>
    </w:p>
    <w:p w14:paraId="16589D33" w14:textId="04BD7B4A" w:rsidR="00A04628" w:rsidRPr="00A075E4" w:rsidRDefault="00A04628" w:rsidP="00441B62">
      <w:pPr>
        <w:pStyle w:val="ListParagraph"/>
        <w:numPr>
          <w:ilvl w:val="0"/>
          <w:numId w:val="1"/>
        </w:numPr>
        <w:suppressAutoHyphens/>
        <w:ind w:left="720" w:hanging="720"/>
        <w:jc w:val="both"/>
        <w:rPr>
          <w:rFonts w:ascii="Verdana" w:hAnsi="Verdana" w:cs="Arial"/>
          <w:b/>
          <w:sz w:val="18"/>
          <w:szCs w:val="18"/>
          <w:lang w:val="en-IE"/>
        </w:rPr>
      </w:pPr>
      <w:r w:rsidRPr="00A075E4">
        <w:rPr>
          <w:rFonts w:ascii="Verdana" w:hAnsi="Verdana" w:cs="Arial"/>
          <w:b/>
          <w:sz w:val="18"/>
          <w:szCs w:val="18"/>
          <w:lang w:val="en-IE"/>
        </w:rPr>
        <w:t>DEFINITIONS AND INTERPRETATION</w:t>
      </w:r>
    </w:p>
    <w:p w14:paraId="60936FEA" w14:textId="77777777" w:rsidR="00A04628" w:rsidRPr="00A075E4" w:rsidRDefault="00A04628" w:rsidP="00441B62">
      <w:pPr>
        <w:numPr>
          <w:ilvl w:val="1"/>
          <w:numId w:val="1"/>
        </w:numPr>
        <w:suppressAutoHyphens/>
        <w:contextualSpacing/>
        <w:jc w:val="both"/>
        <w:rPr>
          <w:rFonts w:ascii="Verdana" w:eastAsia="Arial Unicode MS" w:hAnsi="Verdana" w:cs="Arial"/>
          <w:sz w:val="18"/>
          <w:szCs w:val="18"/>
          <w:lang w:val="en-IE"/>
        </w:rPr>
      </w:pPr>
      <w:r w:rsidRPr="00A075E4">
        <w:rPr>
          <w:rFonts w:ascii="Verdana" w:eastAsia="Arial Unicode MS" w:hAnsi="Verdana" w:cs="Arial"/>
          <w:sz w:val="18"/>
          <w:szCs w:val="18"/>
          <w:lang w:val="en-IE"/>
        </w:rPr>
        <w:t>In this Agreement (including the Recitals</w:t>
      </w:r>
      <w:r w:rsidR="00786BC8" w:rsidRPr="00A075E4">
        <w:rPr>
          <w:rFonts w:ascii="Verdana" w:eastAsia="Arial Unicode MS" w:hAnsi="Verdana" w:cs="Arial"/>
          <w:sz w:val="18"/>
          <w:szCs w:val="18"/>
          <w:lang w:val="en-IE"/>
        </w:rPr>
        <w:t xml:space="preserve"> and Schedules</w:t>
      </w:r>
      <w:r w:rsidRPr="00A075E4">
        <w:rPr>
          <w:rFonts w:ascii="Verdana" w:eastAsia="Arial Unicode MS" w:hAnsi="Verdana" w:cs="Arial"/>
          <w:sz w:val="18"/>
          <w:szCs w:val="18"/>
          <w:lang w:val="en-IE"/>
        </w:rPr>
        <w:t>), unless the context otherwise requires, the following terms shall have the following meanings:</w:t>
      </w:r>
    </w:p>
    <w:p w14:paraId="13393B4D" w14:textId="77777777" w:rsidR="003B582C" w:rsidRPr="00A075E4" w:rsidRDefault="003B582C" w:rsidP="00C63D91">
      <w:pPr>
        <w:suppressAutoHyphens/>
        <w:jc w:val="both"/>
        <w:rPr>
          <w:rFonts w:ascii="Verdana" w:eastAsia="Arial Unicode MS" w:hAnsi="Verdana" w:cs="Arial"/>
          <w:sz w:val="18"/>
          <w:szCs w:val="18"/>
          <w:lang w:val="en-IE"/>
        </w:rPr>
      </w:pPr>
    </w:p>
    <w:p w14:paraId="15A4C3E7" w14:textId="3C44AF69" w:rsidR="00A04628" w:rsidRPr="00A075E4" w:rsidRDefault="00A04628" w:rsidP="00060BB0">
      <w:pPr>
        <w:suppressAutoHyphens/>
        <w:ind w:left="5040" w:hanging="4320"/>
        <w:jc w:val="both"/>
        <w:rPr>
          <w:rFonts w:ascii="Verdana" w:hAnsi="Verdana" w:cs="Arial"/>
          <w:sz w:val="18"/>
          <w:szCs w:val="18"/>
          <w:lang w:val="en-IE"/>
        </w:rPr>
      </w:pPr>
      <w:r w:rsidRPr="00A075E4">
        <w:rPr>
          <w:rFonts w:ascii="Verdana" w:eastAsia="Arial Unicode MS" w:hAnsi="Verdana" w:cs="Arial"/>
          <w:sz w:val="18"/>
          <w:szCs w:val="18"/>
          <w:lang w:val="en-IE"/>
        </w:rPr>
        <w:t>“</w:t>
      </w:r>
      <w:r w:rsidRPr="00A075E4">
        <w:rPr>
          <w:rFonts w:ascii="Verdana" w:eastAsia="Arial Unicode MS" w:hAnsi="Verdana" w:cs="Arial"/>
          <w:b/>
          <w:sz w:val="18"/>
          <w:szCs w:val="18"/>
          <w:lang w:val="en-IE"/>
        </w:rPr>
        <w:t>Data Protection Laws</w:t>
      </w:r>
      <w:r w:rsidRPr="00A075E4">
        <w:rPr>
          <w:rFonts w:ascii="Verdana" w:eastAsia="Arial Unicode MS" w:hAnsi="Verdana" w:cs="Arial"/>
          <w:sz w:val="18"/>
          <w:szCs w:val="18"/>
          <w:lang w:val="en-IE"/>
        </w:rPr>
        <w:t xml:space="preserve">” </w:t>
      </w:r>
      <w:r w:rsidRPr="00A075E4">
        <w:rPr>
          <w:rFonts w:ascii="Verdana" w:eastAsia="Arial Unicode MS" w:hAnsi="Verdana" w:cs="Arial"/>
          <w:sz w:val="18"/>
          <w:szCs w:val="18"/>
          <w:lang w:val="en-IE"/>
        </w:rPr>
        <w:tab/>
      </w:r>
      <w:r w:rsidR="00060BB0" w:rsidRPr="00A075E4">
        <w:rPr>
          <w:rFonts w:ascii="Verdana" w:hAnsi="Verdana" w:cs="Arial"/>
          <w:sz w:val="18"/>
          <w:szCs w:val="18"/>
          <w:lang w:val="en-IE"/>
        </w:rPr>
        <w:t>means the data protection and information privacy laws of Ireland and the European Union and includes any legislation in force from time to time which implements</w:t>
      </w:r>
      <w:r w:rsidR="00A075E4">
        <w:rPr>
          <w:rFonts w:ascii="Verdana" w:hAnsi="Verdana" w:cs="Arial"/>
          <w:sz w:val="18"/>
          <w:szCs w:val="18"/>
          <w:lang w:val="en-IE"/>
        </w:rPr>
        <w:t xml:space="preserve"> </w:t>
      </w:r>
      <w:r w:rsidR="00B12929" w:rsidRPr="00A075E4">
        <w:rPr>
          <w:rFonts w:ascii="Verdana" w:hAnsi="Verdana" w:cs="Arial"/>
          <w:sz w:val="18"/>
          <w:szCs w:val="18"/>
          <w:lang w:val="en-IE"/>
        </w:rPr>
        <w:t>the General of Data Protection Regulation EU 2016/679 (the "GDPR")</w:t>
      </w:r>
      <w:r w:rsidR="00804FA0" w:rsidRPr="00A075E4">
        <w:rPr>
          <w:rFonts w:ascii="Verdana" w:hAnsi="Verdana" w:cs="Arial"/>
          <w:sz w:val="18"/>
          <w:szCs w:val="18"/>
          <w:lang w:val="en-IE"/>
        </w:rPr>
        <w:t>,</w:t>
      </w:r>
      <w:r w:rsidR="00804FA0" w:rsidRPr="00A075E4">
        <w:rPr>
          <w:rFonts w:ascii="Verdana" w:hAnsi="Verdana"/>
          <w:sz w:val="18"/>
          <w:szCs w:val="18"/>
        </w:rPr>
        <w:t xml:space="preserve"> </w:t>
      </w:r>
      <w:r w:rsidR="00B53C46" w:rsidRPr="00A075E4">
        <w:rPr>
          <w:rFonts w:ascii="Verdana" w:hAnsi="Verdana" w:cs="Arial"/>
          <w:sz w:val="18"/>
          <w:szCs w:val="18"/>
          <w:lang w:val="en-IE"/>
        </w:rPr>
        <w:t>and</w:t>
      </w:r>
      <w:r w:rsidR="00060BB0" w:rsidRPr="00A075E4">
        <w:rPr>
          <w:rFonts w:ascii="Verdana" w:hAnsi="Verdana" w:cs="Arial"/>
          <w:sz w:val="18"/>
          <w:szCs w:val="18"/>
          <w:lang w:val="en-IE"/>
        </w:rPr>
        <w:t xml:space="preserve"> Data Protection Acts 1988 and 20</w:t>
      </w:r>
      <w:r w:rsidR="00DF335D" w:rsidRPr="00A075E4">
        <w:rPr>
          <w:rFonts w:ascii="Verdana" w:hAnsi="Verdana" w:cs="Arial"/>
          <w:sz w:val="18"/>
          <w:szCs w:val="18"/>
          <w:lang w:val="en-IE"/>
        </w:rPr>
        <w:t>18</w:t>
      </w:r>
      <w:r w:rsidR="00060BB0" w:rsidRPr="00A075E4">
        <w:rPr>
          <w:rFonts w:ascii="Verdana" w:hAnsi="Verdana" w:cs="Arial"/>
          <w:sz w:val="18"/>
          <w:szCs w:val="18"/>
          <w:lang w:val="en-IE"/>
        </w:rPr>
        <w:t xml:space="preserve"> (as amended) and/or any corresponding or equivalent </w:t>
      </w:r>
      <w:r w:rsidR="00A075E4">
        <w:rPr>
          <w:rFonts w:ascii="Verdana" w:hAnsi="Verdana" w:cs="Arial"/>
          <w:sz w:val="18"/>
          <w:szCs w:val="18"/>
          <w:lang w:val="en-IE"/>
        </w:rPr>
        <w:t xml:space="preserve">EU or </w:t>
      </w:r>
      <w:r w:rsidR="00060BB0" w:rsidRPr="00A075E4">
        <w:rPr>
          <w:rFonts w:ascii="Verdana" w:hAnsi="Verdana" w:cs="Arial"/>
          <w:sz w:val="18"/>
          <w:szCs w:val="18"/>
          <w:lang w:val="en-IE"/>
        </w:rPr>
        <w:t xml:space="preserve">Irish laws or regulations, once in force and </w:t>
      </w:r>
      <w:r w:rsidR="00583C3E" w:rsidRPr="00A075E4">
        <w:rPr>
          <w:rFonts w:ascii="Verdana" w:hAnsi="Verdana" w:cs="Arial"/>
          <w:sz w:val="18"/>
          <w:szCs w:val="18"/>
          <w:lang w:val="en-IE"/>
        </w:rPr>
        <w:t>applicable.</w:t>
      </w:r>
    </w:p>
    <w:p w14:paraId="78358175" w14:textId="6E3F4116" w:rsidR="00A04628" w:rsidRPr="00A075E4" w:rsidRDefault="00A04628" w:rsidP="00934E96">
      <w:pPr>
        <w:suppressAutoHyphens/>
        <w:ind w:firstLine="720"/>
        <w:jc w:val="both"/>
        <w:rPr>
          <w:rFonts w:ascii="Verdana" w:eastAsia="Calibri" w:hAnsi="Verdana" w:cs="Arial"/>
          <w:sz w:val="18"/>
          <w:szCs w:val="18"/>
          <w:lang w:val="en-IE"/>
        </w:rPr>
      </w:pPr>
      <w:r w:rsidRPr="00A075E4">
        <w:rPr>
          <w:rFonts w:ascii="Verdana" w:eastAsia="Calibri" w:hAnsi="Verdana" w:cs="Arial"/>
          <w:sz w:val="18"/>
          <w:szCs w:val="18"/>
          <w:lang w:val="en-IE"/>
        </w:rPr>
        <w:t>“</w:t>
      </w:r>
      <w:r w:rsidRPr="00A075E4">
        <w:rPr>
          <w:rFonts w:ascii="Verdana" w:eastAsia="Calibri" w:hAnsi="Verdana" w:cs="Arial"/>
          <w:b/>
          <w:sz w:val="18"/>
          <w:szCs w:val="18"/>
          <w:lang w:val="en-IE"/>
        </w:rPr>
        <w:t>Effective Date</w:t>
      </w:r>
      <w:r w:rsidRPr="00A075E4">
        <w:rPr>
          <w:rFonts w:ascii="Verdana" w:eastAsia="Calibri" w:hAnsi="Verdana" w:cs="Arial"/>
          <w:sz w:val="18"/>
          <w:szCs w:val="18"/>
          <w:lang w:val="en-IE"/>
        </w:rPr>
        <w:t xml:space="preserve">” </w:t>
      </w:r>
      <w:r w:rsidRPr="00A075E4">
        <w:rPr>
          <w:rFonts w:ascii="Verdana" w:eastAsia="Calibri" w:hAnsi="Verdana" w:cs="Arial"/>
          <w:sz w:val="18"/>
          <w:szCs w:val="18"/>
          <w:lang w:val="en-IE"/>
        </w:rPr>
        <w:tab/>
      </w:r>
      <w:r w:rsidRPr="00A075E4">
        <w:rPr>
          <w:rFonts w:ascii="Verdana" w:eastAsia="Calibri" w:hAnsi="Verdana" w:cs="Arial"/>
          <w:sz w:val="18"/>
          <w:szCs w:val="18"/>
          <w:lang w:val="en-IE"/>
        </w:rPr>
        <w:tab/>
      </w:r>
      <w:r w:rsidRPr="00A075E4">
        <w:rPr>
          <w:rFonts w:ascii="Verdana" w:eastAsia="Calibri" w:hAnsi="Verdana" w:cs="Arial"/>
          <w:sz w:val="18"/>
          <w:szCs w:val="18"/>
          <w:lang w:val="en-IE"/>
        </w:rPr>
        <w:tab/>
      </w:r>
      <w:r w:rsidRPr="00A075E4">
        <w:rPr>
          <w:rFonts w:ascii="Verdana" w:eastAsia="Calibri" w:hAnsi="Verdana" w:cs="Arial"/>
          <w:sz w:val="18"/>
          <w:szCs w:val="18"/>
          <w:lang w:val="en-IE"/>
        </w:rPr>
        <w:tab/>
        <w:t xml:space="preserve">means </w:t>
      </w:r>
      <w:r w:rsidR="003B582C" w:rsidRPr="00A075E4">
        <w:rPr>
          <w:rFonts w:ascii="Verdana" w:eastAsia="Calibri" w:hAnsi="Verdana" w:cs="Arial"/>
          <w:sz w:val="18"/>
          <w:szCs w:val="18"/>
          <w:lang w:val="en-IE"/>
        </w:rPr>
        <w:t xml:space="preserve">the date of this </w:t>
      </w:r>
      <w:r w:rsidR="00D267FD" w:rsidRPr="00A075E4">
        <w:rPr>
          <w:rFonts w:ascii="Verdana" w:eastAsia="Calibri" w:hAnsi="Verdana" w:cs="Arial"/>
          <w:sz w:val="18"/>
          <w:szCs w:val="18"/>
          <w:lang w:val="en-IE"/>
        </w:rPr>
        <w:t>Agreement.</w:t>
      </w:r>
      <w:r w:rsidR="003B582C" w:rsidRPr="00A075E4">
        <w:rPr>
          <w:rFonts w:ascii="Verdana" w:eastAsia="Calibri" w:hAnsi="Verdana" w:cs="Arial"/>
          <w:sz w:val="18"/>
          <w:szCs w:val="18"/>
          <w:lang w:val="en-IE"/>
        </w:rPr>
        <w:t xml:space="preserve"> </w:t>
      </w:r>
    </w:p>
    <w:p w14:paraId="37B46FD3" w14:textId="1AB49526" w:rsidR="00A04628" w:rsidRPr="00A075E4" w:rsidRDefault="003B582C" w:rsidP="00C63D91">
      <w:pPr>
        <w:suppressAutoHyphens/>
        <w:ind w:left="5040" w:hanging="4320"/>
        <w:jc w:val="both"/>
        <w:rPr>
          <w:rFonts w:ascii="Verdana" w:eastAsia="Calibri" w:hAnsi="Verdana" w:cs="Arial"/>
          <w:sz w:val="18"/>
          <w:szCs w:val="18"/>
          <w:lang w:val="en-IE"/>
        </w:rPr>
      </w:pPr>
      <w:r w:rsidRPr="00A075E4">
        <w:rPr>
          <w:rFonts w:ascii="Verdana" w:eastAsia="Calibri" w:hAnsi="Verdana" w:cs="Arial"/>
          <w:b/>
          <w:sz w:val="18"/>
          <w:szCs w:val="18"/>
          <w:lang w:val="en-IE"/>
        </w:rPr>
        <w:lastRenderedPageBreak/>
        <w:t>“Law”</w:t>
      </w:r>
      <w:r w:rsidRPr="00A075E4">
        <w:rPr>
          <w:rFonts w:ascii="Verdana" w:eastAsia="Calibri" w:hAnsi="Verdana" w:cs="Arial"/>
          <w:b/>
          <w:sz w:val="18"/>
          <w:szCs w:val="18"/>
          <w:lang w:val="en-IE"/>
        </w:rPr>
        <w:tab/>
      </w:r>
      <w:r w:rsidRPr="00A075E4">
        <w:rPr>
          <w:rFonts w:ascii="Verdana" w:eastAsia="Calibri" w:hAnsi="Verdana" w:cs="Arial"/>
          <w:sz w:val="18"/>
          <w:szCs w:val="18"/>
          <w:lang w:val="en-IE"/>
        </w:rPr>
        <w:t xml:space="preserve">means any constitution, law, treaty, statute, ordinance, code, rule, regulation, executive order, administrative order or other order, judgment or determination of any Governmental Authority, Regulatory Requirement, applicable principle of common or civil law, or any binding agreement with any Governmental Authority, as amended from time to time within the scope of this </w:t>
      </w:r>
      <w:r w:rsidR="00D267FD" w:rsidRPr="00A075E4">
        <w:rPr>
          <w:rFonts w:ascii="Verdana" w:eastAsia="Calibri" w:hAnsi="Verdana" w:cs="Arial"/>
          <w:sz w:val="18"/>
          <w:szCs w:val="18"/>
          <w:lang w:val="en-IE"/>
        </w:rPr>
        <w:t>Agreement.</w:t>
      </w:r>
      <w:r w:rsidRPr="00A075E4">
        <w:rPr>
          <w:rFonts w:ascii="Verdana" w:eastAsia="Calibri" w:hAnsi="Verdana" w:cs="Arial"/>
          <w:sz w:val="18"/>
          <w:szCs w:val="18"/>
          <w:lang w:val="en-IE"/>
        </w:rPr>
        <w:tab/>
      </w:r>
    </w:p>
    <w:p w14:paraId="2032B11E" w14:textId="77777777" w:rsidR="003775D1" w:rsidRPr="00A075E4" w:rsidRDefault="003775D1" w:rsidP="00C63D91">
      <w:pPr>
        <w:suppressAutoHyphens/>
        <w:ind w:left="5040" w:hanging="4320"/>
        <w:jc w:val="both"/>
        <w:rPr>
          <w:rFonts w:ascii="Verdana" w:eastAsia="Calibri" w:hAnsi="Verdana" w:cs="Arial"/>
          <w:b/>
          <w:sz w:val="18"/>
          <w:szCs w:val="18"/>
          <w:lang w:val="en-IE"/>
        </w:rPr>
      </w:pPr>
    </w:p>
    <w:p w14:paraId="53C19FF8" w14:textId="77777777" w:rsidR="003775D1" w:rsidRPr="00A075E4" w:rsidRDefault="003775D1" w:rsidP="00C63D91">
      <w:pPr>
        <w:suppressAutoHyphens/>
        <w:ind w:left="5040" w:hanging="4320"/>
        <w:jc w:val="both"/>
        <w:rPr>
          <w:rFonts w:ascii="Verdana" w:eastAsia="Calibri" w:hAnsi="Verdana" w:cs="Arial"/>
          <w:sz w:val="18"/>
          <w:szCs w:val="18"/>
          <w:lang w:val="en-IE"/>
        </w:rPr>
      </w:pPr>
      <w:r w:rsidRPr="00A075E4">
        <w:rPr>
          <w:rFonts w:ascii="Verdana" w:eastAsia="Calibri" w:hAnsi="Verdana" w:cs="Arial"/>
          <w:b/>
          <w:sz w:val="18"/>
          <w:szCs w:val="18"/>
          <w:lang w:val="en-IE"/>
        </w:rPr>
        <w:t>“Personal Data”</w:t>
      </w:r>
      <w:r w:rsidRPr="00A075E4">
        <w:rPr>
          <w:rFonts w:ascii="Verdana" w:hAnsi="Verdana" w:cs="Arial"/>
          <w:sz w:val="18"/>
          <w:szCs w:val="18"/>
          <w:lang w:val="en-IE"/>
        </w:rPr>
        <w:t xml:space="preserve"> </w:t>
      </w:r>
      <w:r w:rsidRPr="00A075E4">
        <w:rPr>
          <w:rFonts w:ascii="Verdana" w:hAnsi="Verdana" w:cs="Arial"/>
          <w:sz w:val="18"/>
          <w:szCs w:val="18"/>
          <w:lang w:val="en-IE"/>
        </w:rPr>
        <w:tab/>
        <w:t>has the meaning as set out in Data Protection Laws.</w:t>
      </w:r>
    </w:p>
    <w:p w14:paraId="4622BF4A" w14:textId="77777777" w:rsidR="00BF6C96" w:rsidRPr="00A075E4" w:rsidRDefault="00BF6C96" w:rsidP="00C63D91">
      <w:pPr>
        <w:suppressAutoHyphens/>
        <w:ind w:left="5040" w:hanging="4320"/>
        <w:jc w:val="both"/>
        <w:rPr>
          <w:rFonts w:ascii="Verdana" w:eastAsia="Calibri" w:hAnsi="Verdana" w:cs="Arial"/>
          <w:b/>
          <w:sz w:val="18"/>
          <w:szCs w:val="18"/>
          <w:lang w:val="en-IE"/>
        </w:rPr>
      </w:pPr>
    </w:p>
    <w:p w14:paraId="3E115DB0" w14:textId="76F95058" w:rsidR="00684F82" w:rsidRPr="00A075E4" w:rsidRDefault="00A04628" w:rsidP="00C63D91">
      <w:pPr>
        <w:suppressAutoHyphens/>
        <w:ind w:left="5040" w:hanging="4320"/>
        <w:jc w:val="both"/>
        <w:rPr>
          <w:rFonts w:ascii="Verdana" w:hAnsi="Verdana" w:cs="Arial"/>
          <w:sz w:val="18"/>
          <w:szCs w:val="18"/>
          <w:lang w:val="en-IE"/>
        </w:rPr>
      </w:pPr>
      <w:r w:rsidRPr="00A075E4">
        <w:rPr>
          <w:rFonts w:ascii="Verdana" w:hAnsi="Verdana" w:cs="Arial"/>
          <w:sz w:val="18"/>
          <w:szCs w:val="18"/>
          <w:lang w:val="en-IE"/>
        </w:rPr>
        <w:t>“</w:t>
      </w:r>
      <w:r w:rsidRPr="00A075E4">
        <w:rPr>
          <w:rFonts w:ascii="Verdana" w:hAnsi="Verdana" w:cs="Arial"/>
          <w:b/>
          <w:sz w:val="18"/>
          <w:szCs w:val="18"/>
          <w:lang w:val="en-IE"/>
        </w:rPr>
        <w:t>Services</w:t>
      </w:r>
      <w:r w:rsidRPr="00A075E4">
        <w:rPr>
          <w:rFonts w:ascii="Verdana" w:hAnsi="Verdana" w:cs="Arial"/>
          <w:sz w:val="18"/>
          <w:szCs w:val="18"/>
          <w:lang w:val="en-IE"/>
        </w:rPr>
        <w:t>”</w:t>
      </w:r>
      <w:r w:rsidRPr="00A075E4">
        <w:rPr>
          <w:rFonts w:ascii="Verdana" w:hAnsi="Verdana" w:cs="Arial"/>
          <w:sz w:val="18"/>
          <w:szCs w:val="18"/>
          <w:lang w:val="en-IE"/>
        </w:rPr>
        <w:tab/>
        <w:t>means</w:t>
      </w:r>
      <w:r w:rsidR="003B582C" w:rsidRPr="00A075E4">
        <w:rPr>
          <w:rFonts w:ascii="Verdana" w:hAnsi="Verdana" w:cs="Arial"/>
          <w:sz w:val="18"/>
          <w:szCs w:val="18"/>
          <w:lang w:val="en-IE"/>
        </w:rPr>
        <w:t xml:space="preserve"> any services provided by the Data Processor to the Data Controller under the terms of this Agreement and/or any other agreement </w:t>
      </w:r>
      <w:r w:rsidR="00F0138D" w:rsidRPr="00A075E4">
        <w:rPr>
          <w:rFonts w:ascii="Verdana" w:hAnsi="Verdana" w:cs="Arial"/>
          <w:sz w:val="18"/>
          <w:szCs w:val="18"/>
          <w:lang w:val="en-IE"/>
        </w:rPr>
        <w:t>entered</w:t>
      </w:r>
      <w:r w:rsidR="003B582C" w:rsidRPr="00A075E4">
        <w:rPr>
          <w:rFonts w:ascii="Verdana" w:hAnsi="Verdana" w:cs="Arial"/>
          <w:sz w:val="18"/>
          <w:szCs w:val="18"/>
          <w:lang w:val="en-IE"/>
        </w:rPr>
        <w:t xml:space="preserve"> between the Data Processor and Data Controller including but not limite</w:t>
      </w:r>
      <w:r w:rsidR="00684F82" w:rsidRPr="00A075E4">
        <w:rPr>
          <w:rFonts w:ascii="Verdana" w:hAnsi="Verdana" w:cs="Arial"/>
          <w:sz w:val="18"/>
          <w:szCs w:val="18"/>
          <w:lang w:val="en-IE"/>
        </w:rPr>
        <w:t>d to past and future agreements</w:t>
      </w:r>
      <w:r w:rsidR="003775D1" w:rsidRPr="00A075E4">
        <w:rPr>
          <w:rFonts w:ascii="Verdana" w:hAnsi="Verdana" w:cs="Arial"/>
          <w:sz w:val="18"/>
          <w:szCs w:val="18"/>
          <w:lang w:val="en-IE"/>
        </w:rPr>
        <w:t xml:space="preserve">; and </w:t>
      </w:r>
    </w:p>
    <w:p w14:paraId="3B4400AE" w14:textId="77777777" w:rsidR="003775D1" w:rsidRPr="00A075E4" w:rsidRDefault="003775D1" w:rsidP="00C63D91">
      <w:pPr>
        <w:suppressAutoHyphens/>
        <w:ind w:left="5040" w:hanging="4320"/>
        <w:jc w:val="both"/>
        <w:rPr>
          <w:rFonts w:ascii="Verdana" w:hAnsi="Verdana" w:cs="Arial"/>
          <w:sz w:val="18"/>
          <w:szCs w:val="18"/>
          <w:lang w:val="en-IE"/>
        </w:rPr>
      </w:pPr>
    </w:p>
    <w:p w14:paraId="3ADAE196" w14:textId="77777777" w:rsidR="003775D1" w:rsidRDefault="003775D1" w:rsidP="00C63D91">
      <w:pPr>
        <w:suppressAutoHyphens/>
        <w:ind w:left="5040" w:hanging="4320"/>
        <w:jc w:val="both"/>
        <w:rPr>
          <w:rFonts w:ascii="Verdana" w:hAnsi="Verdana" w:cs="Arial"/>
          <w:sz w:val="18"/>
          <w:szCs w:val="18"/>
          <w:lang w:val="en-IE"/>
        </w:rPr>
      </w:pPr>
      <w:r w:rsidRPr="00A075E4">
        <w:rPr>
          <w:rFonts w:ascii="Verdana" w:hAnsi="Verdana" w:cs="Arial"/>
          <w:b/>
          <w:sz w:val="18"/>
          <w:szCs w:val="18"/>
          <w:lang w:val="en-IE"/>
        </w:rPr>
        <w:t>“Special Categories of Data”</w:t>
      </w:r>
      <w:r w:rsidRPr="00A075E4">
        <w:rPr>
          <w:rFonts w:ascii="Verdana" w:hAnsi="Verdana" w:cs="Arial"/>
          <w:sz w:val="18"/>
          <w:szCs w:val="18"/>
          <w:lang w:val="en-IE"/>
        </w:rPr>
        <w:tab/>
        <w:t>has the meaning as set out in Data Protection Laws.</w:t>
      </w:r>
    </w:p>
    <w:p w14:paraId="7A0D112E" w14:textId="0261139E" w:rsidR="00A04628" w:rsidRPr="00377D81" w:rsidRDefault="00377D81" w:rsidP="00377D81">
      <w:pPr>
        <w:suppressAutoHyphens/>
        <w:ind w:left="5040" w:hanging="4320"/>
        <w:jc w:val="both"/>
        <w:rPr>
          <w:rFonts w:ascii="Verdana" w:hAnsi="Verdana" w:cs="Arial"/>
          <w:bCs/>
          <w:sz w:val="18"/>
          <w:szCs w:val="18"/>
          <w:lang w:val="en-IE"/>
        </w:rPr>
      </w:pPr>
      <w:r w:rsidRPr="00377D81">
        <w:rPr>
          <w:rFonts w:ascii="Verdana" w:hAnsi="Verdana" w:cs="Arial"/>
          <w:bCs/>
          <w:sz w:val="18"/>
          <w:szCs w:val="18"/>
          <w:lang w:val="en-IE"/>
        </w:rPr>
        <w:t xml:space="preserve">The interpretation of clauses is to be in line with the General Data Protection Regulation </w:t>
      </w:r>
      <w:r>
        <w:rPr>
          <w:rFonts w:ascii="Verdana" w:hAnsi="Verdana" w:cs="Arial"/>
          <w:bCs/>
          <w:sz w:val="18"/>
          <w:szCs w:val="18"/>
          <w:lang w:val="en-IE"/>
        </w:rPr>
        <w:t>(EU) 2016/679</w:t>
      </w:r>
    </w:p>
    <w:p w14:paraId="6258FBCF" w14:textId="77777777" w:rsidR="00A04628" w:rsidRPr="00A075E4" w:rsidRDefault="00A04628" w:rsidP="00441B62">
      <w:pPr>
        <w:numPr>
          <w:ilvl w:val="1"/>
          <w:numId w:val="1"/>
        </w:numPr>
        <w:suppressAutoHyphens/>
        <w:spacing w:after="0" w:line="240" w:lineRule="auto"/>
        <w:contextualSpacing/>
        <w:jc w:val="both"/>
        <w:rPr>
          <w:rFonts w:ascii="Verdana" w:hAnsi="Verdana"/>
          <w:sz w:val="18"/>
          <w:szCs w:val="18"/>
          <w:lang w:val="en-IE"/>
        </w:rPr>
      </w:pPr>
      <w:r w:rsidRPr="00A075E4">
        <w:rPr>
          <w:rFonts w:ascii="Verdana" w:hAnsi="Verdana"/>
          <w:sz w:val="18"/>
          <w:szCs w:val="18"/>
          <w:lang w:val="en-IE"/>
        </w:rPr>
        <w:t>In this Agreement:</w:t>
      </w:r>
    </w:p>
    <w:p w14:paraId="0AC115D6" w14:textId="77777777" w:rsidR="003B582C" w:rsidRPr="00A075E4" w:rsidRDefault="003B582C" w:rsidP="00891526">
      <w:pPr>
        <w:suppressAutoHyphens/>
        <w:spacing w:after="0" w:line="240" w:lineRule="auto"/>
        <w:ind w:left="720"/>
        <w:contextualSpacing/>
        <w:jc w:val="both"/>
        <w:rPr>
          <w:rFonts w:ascii="Verdana" w:hAnsi="Verdana"/>
          <w:sz w:val="18"/>
          <w:szCs w:val="18"/>
          <w:lang w:val="en-IE"/>
        </w:rPr>
      </w:pPr>
    </w:p>
    <w:p w14:paraId="2C6F59DB" w14:textId="77777777" w:rsidR="003B582C" w:rsidRPr="00A075E4" w:rsidRDefault="003B582C" w:rsidP="00441B62">
      <w:pPr>
        <w:pStyle w:val="ListParagraph"/>
        <w:numPr>
          <w:ilvl w:val="2"/>
          <w:numId w:val="10"/>
        </w:numPr>
        <w:suppressAutoHyphens/>
        <w:spacing w:after="0" w:line="240" w:lineRule="auto"/>
        <w:ind w:left="1440"/>
        <w:jc w:val="both"/>
        <w:rPr>
          <w:rFonts w:ascii="Verdana" w:hAnsi="Verdana"/>
          <w:sz w:val="18"/>
          <w:szCs w:val="18"/>
          <w:lang w:val="en-IE"/>
        </w:rPr>
      </w:pPr>
      <w:r w:rsidRPr="00A075E4">
        <w:rPr>
          <w:rFonts w:ascii="Verdana" w:hAnsi="Verdana"/>
          <w:sz w:val="18"/>
          <w:szCs w:val="18"/>
          <w:lang w:val="en-IE"/>
        </w:rPr>
        <w:t>references to clauses, sub-clauses and schedules are to the clauses and sub-clauses of and schedules to this Agreement;</w:t>
      </w:r>
    </w:p>
    <w:p w14:paraId="46D6F95B" w14:textId="77777777" w:rsidR="003B582C" w:rsidRPr="00A075E4" w:rsidRDefault="003B582C" w:rsidP="00891526">
      <w:pPr>
        <w:pStyle w:val="ListParagraph"/>
        <w:suppressAutoHyphens/>
        <w:spacing w:after="0" w:line="240" w:lineRule="auto"/>
        <w:ind w:left="1440"/>
        <w:jc w:val="both"/>
        <w:rPr>
          <w:rFonts w:ascii="Verdana" w:hAnsi="Verdana"/>
          <w:sz w:val="18"/>
          <w:szCs w:val="18"/>
          <w:lang w:val="en-IE"/>
        </w:rPr>
      </w:pPr>
    </w:p>
    <w:p w14:paraId="7C2E493C" w14:textId="7D8F2C04" w:rsidR="003B582C" w:rsidRPr="00A075E4" w:rsidRDefault="003B582C" w:rsidP="00441B62">
      <w:pPr>
        <w:pStyle w:val="ListParagraph"/>
        <w:numPr>
          <w:ilvl w:val="2"/>
          <w:numId w:val="10"/>
        </w:numPr>
        <w:suppressAutoHyphens/>
        <w:spacing w:after="0" w:line="240" w:lineRule="auto"/>
        <w:ind w:left="1440"/>
        <w:jc w:val="both"/>
        <w:rPr>
          <w:rFonts w:ascii="Verdana" w:hAnsi="Verdana"/>
          <w:sz w:val="18"/>
          <w:szCs w:val="18"/>
          <w:lang w:val="en-IE"/>
        </w:rPr>
      </w:pPr>
      <w:r w:rsidRPr="00A075E4">
        <w:rPr>
          <w:rFonts w:ascii="Verdana" w:hAnsi="Verdana"/>
          <w:sz w:val="18"/>
          <w:szCs w:val="18"/>
          <w:lang w:val="en-IE"/>
        </w:rPr>
        <w:t xml:space="preserve">the Schedules form part of this Agreement and shall have effect as if set out in full in the body of this Agreement; </w:t>
      </w:r>
    </w:p>
    <w:p w14:paraId="0F7BADC0" w14:textId="77777777" w:rsidR="00826865" w:rsidRPr="00A075E4" w:rsidRDefault="00826865" w:rsidP="00891526">
      <w:pPr>
        <w:suppressAutoHyphens/>
        <w:spacing w:after="0" w:line="240" w:lineRule="auto"/>
        <w:jc w:val="both"/>
        <w:rPr>
          <w:rFonts w:ascii="Verdana" w:hAnsi="Verdana"/>
          <w:sz w:val="18"/>
          <w:szCs w:val="18"/>
          <w:lang w:val="en-IE"/>
        </w:rPr>
      </w:pPr>
    </w:p>
    <w:p w14:paraId="5C5422E4" w14:textId="289FF2AB" w:rsidR="00710FFD" w:rsidRPr="00A075E4" w:rsidRDefault="003B582C" w:rsidP="00441B62">
      <w:pPr>
        <w:pStyle w:val="ListParagraph"/>
        <w:numPr>
          <w:ilvl w:val="2"/>
          <w:numId w:val="10"/>
        </w:numPr>
        <w:suppressAutoHyphens/>
        <w:spacing w:after="0" w:line="240" w:lineRule="auto"/>
        <w:ind w:left="1440"/>
        <w:jc w:val="both"/>
        <w:rPr>
          <w:rFonts w:ascii="Verdana" w:hAnsi="Verdana"/>
          <w:sz w:val="18"/>
          <w:szCs w:val="18"/>
          <w:lang w:val="en-IE"/>
        </w:rPr>
      </w:pPr>
      <w:r w:rsidRPr="00A075E4">
        <w:rPr>
          <w:rFonts w:ascii="Verdana" w:hAnsi="Verdana"/>
          <w:sz w:val="18"/>
          <w:szCs w:val="18"/>
          <w:lang w:val="en-IE"/>
        </w:rPr>
        <w:t>the clause headings are included for convenience only and shall not affect the construction of this Agreement;</w:t>
      </w:r>
    </w:p>
    <w:p w14:paraId="345E48B3" w14:textId="77777777" w:rsidR="00710FFD" w:rsidRPr="00A075E4" w:rsidRDefault="00710FFD" w:rsidP="00891526">
      <w:pPr>
        <w:suppressAutoHyphens/>
        <w:spacing w:after="0" w:line="240" w:lineRule="auto"/>
        <w:jc w:val="both"/>
        <w:rPr>
          <w:rFonts w:ascii="Verdana" w:hAnsi="Verdana"/>
          <w:sz w:val="18"/>
          <w:szCs w:val="18"/>
          <w:lang w:val="en-IE"/>
        </w:rPr>
      </w:pPr>
    </w:p>
    <w:p w14:paraId="6C7F69F8" w14:textId="77777777" w:rsidR="003B582C" w:rsidRPr="00A075E4" w:rsidRDefault="003B582C" w:rsidP="00441B62">
      <w:pPr>
        <w:pStyle w:val="ListParagraph"/>
        <w:numPr>
          <w:ilvl w:val="2"/>
          <w:numId w:val="10"/>
        </w:numPr>
        <w:suppressAutoHyphens/>
        <w:spacing w:after="0" w:line="240" w:lineRule="auto"/>
        <w:ind w:left="1440"/>
        <w:jc w:val="both"/>
        <w:rPr>
          <w:rFonts w:ascii="Verdana" w:hAnsi="Verdana"/>
          <w:sz w:val="18"/>
          <w:szCs w:val="18"/>
          <w:lang w:val="en-IE"/>
        </w:rPr>
      </w:pPr>
      <w:r w:rsidRPr="00A075E4">
        <w:rPr>
          <w:rFonts w:ascii="Verdana" w:hAnsi="Verdana"/>
          <w:sz w:val="18"/>
          <w:szCs w:val="18"/>
          <w:lang w:val="en-IE"/>
        </w:rPr>
        <w:t>words denoting the singular shall include the plural and vice versa and words denoting any gender shall include a reference to each other gender;</w:t>
      </w:r>
    </w:p>
    <w:p w14:paraId="6F113777" w14:textId="77777777" w:rsidR="003B582C" w:rsidRPr="00A075E4" w:rsidRDefault="003B582C" w:rsidP="00891526">
      <w:pPr>
        <w:pStyle w:val="ListParagraph"/>
        <w:spacing w:after="0" w:line="240" w:lineRule="auto"/>
        <w:rPr>
          <w:rFonts w:ascii="Verdana" w:hAnsi="Verdana"/>
          <w:sz w:val="18"/>
          <w:szCs w:val="18"/>
          <w:lang w:val="en-IE"/>
        </w:rPr>
      </w:pPr>
    </w:p>
    <w:p w14:paraId="0289D17C" w14:textId="77777777" w:rsidR="003B582C" w:rsidRPr="00A075E4" w:rsidRDefault="003B582C" w:rsidP="00441B62">
      <w:pPr>
        <w:pStyle w:val="ListParagraph"/>
        <w:numPr>
          <w:ilvl w:val="2"/>
          <w:numId w:val="10"/>
        </w:numPr>
        <w:suppressAutoHyphens/>
        <w:spacing w:after="0" w:line="240" w:lineRule="auto"/>
        <w:ind w:left="1440"/>
        <w:jc w:val="both"/>
        <w:rPr>
          <w:rFonts w:ascii="Verdana" w:hAnsi="Verdana"/>
          <w:sz w:val="18"/>
          <w:szCs w:val="18"/>
          <w:lang w:val="en-IE"/>
        </w:rPr>
      </w:pPr>
      <w:r w:rsidRPr="00A075E4">
        <w:rPr>
          <w:rFonts w:ascii="Verdana" w:hAnsi="Verdana"/>
          <w:sz w:val="18"/>
          <w:szCs w:val="18"/>
          <w:lang w:val="en-IE"/>
        </w:rPr>
        <w:t>a reference to writing or written includes faxes and e-mail;</w:t>
      </w:r>
    </w:p>
    <w:p w14:paraId="7C364242" w14:textId="77777777" w:rsidR="003B582C" w:rsidRPr="00A075E4" w:rsidRDefault="003B582C" w:rsidP="00891526">
      <w:pPr>
        <w:pStyle w:val="ListParagraph"/>
        <w:spacing w:after="0" w:line="240" w:lineRule="auto"/>
        <w:rPr>
          <w:rFonts w:ascii="Verdana" w:hAnsi="Verdana"/>
          <w:sz w:val="18"/>
          <w:szCs w:val="18"/>
          <w:lang w:val="en-IE"/>
        </w:rPr>
      </w:pPr>
    </w:p>
    <w:p w14:paraId="4898D15E" w14:textId="77777777" w:rsidR="003B582C" w:rsidRPr="00A075E4" w:rsidRDefault="003B582C" w:rsidP="00441B62">
      <w:pPr>
        <w:pStyle w:val="ListParagraph"/>
        <w:numPr>
          <w:ilvl w:val="2"/>
          <w:numId w:val="10"/>
        </w:numPr>
        <w:suppressAutoHyphens/>
        <w:spacing w:after="0" w:line="240" w:lineRule="auto"/>
        <w:ind w:left="1440"/>
        <w:jc w:val="both"/>
        <w:rPr>
          <w:rFonts w:ascii="Verdana" w:hAnsi="Verdana"/>
          <w:sz w:val="18"/>
          <w:szCs w:val="18"/>
          <w:lang w:val="en-IE"/>
        </w:rPr>
      </w:pPr>
      <w:r w:rsidRPr="00A075E4">
        <w:rPr>
          <w:rFonts w:ascii="Verdana" w:hAnsi="Verdana"/>
          <w:sz w:val="18"/>
          <w:szCs w:val="18"/>
          <w:lang w:val="en-IE"/>
        </w:rPr>
        <w:t>any obligation in this Agreement on a person not to do something includes an obligation not to agree, allow, permit or acquiesce in that thing being done;</w:t>
      </w:r>
    </w:p>
    <w:p w14:paraId="29A4E994" w14:textId="77777777" w:rsidR="003B582C" w:rsidRPr="00A075E4" w:rsidRDefault="003B582C" w:rsidP="00891526">
      <w:pPr>
        <w:pStyle w:val="ListParagraph"/>
        <w:spacing w:after="0" w:line="240" w:lineRule="auto"/>
        <w:rPr>
          <w:rFonts w:ascii="Verdana" w:hAnsi="Verdana"/>
          <w:sz w:val="18"/>
          <w:szCs w:val="18"/>
          <w:lang w:val="en-IE"/>
        </w:rPr>
      </w:pPr>
    </w:p>
    <w:p w14:paraId="36A191DB" w14:textId="77777777" w:rsidR="003B582C" w:rsidRPr="00A075E4" w:rsidRDefault="003B582C" w:rsidP="00441B62">
      <w:pPr>
        <w:pStyle w:val="ListParagraph"/>
        <w:numPr>
          <w:ilvl w:val="2"/>
          <w:numId w:val="10"/>
        </w:numPr>
        <w:suppressAutoHyphens/>
        <w:spacing w:after="0" w:line="240" w:lineRule="auto"/>
        <w:ind w:left="1440"/>
        <w:jc w:val="both"/>
        <w:rPr>
          <w:rFonts w:ascii="Verdana" w:hAnsi="Verdana"/>
          <w:sz w:val="18"/>
          <w:szCs w:val="18"/>
          <w:lang w:val="en-IE"/>
        </w:rPr>
      </w:pPr>
      <w:r w:rsidRPr="00A075E4">
        <w:rPr>
          <w:rFonts w:ascii="Verdana" w:hAnsi="Verdana"/>
          <w:sz w:val="18"/>
          <w:szCs w:val="18"/>
          <w:lang w:val="en-IE"/>
        </w:rPr>
        <w:t>where the words include(s), including or in particular are used in this Agreement, they are deemed to have the words without limitation following them. Where the context permits, the words other and otherwise are illustrative and shall not limit the sense of the words preceding them;</w:t>
      </w:r>
    </w:p>
    <w:p w14:paraId="6F655626" w14:textId="77777777" w:rsidR="003B582C" w:rsidRPr="00A075E4" w:rsidRDefault="003B582C" w:rsidP="00891526">
      <w:pPr>
        <w:suppressAutoHyphens/>
        <w:spacing w:after="0" w:line="240" w:lineRule="auto"/>
        <w:jc w:val="both"/>
        <w:rPr>
          <w:rFonts w:ascii="Verdana" w:hAnsi="Verdana"/>
          <w:sz w:val="18"/>
          <w:szCs w:val="18"/>
          <w:lang w:val="en-IE"/>
        </w:rPr>
      </w:pPr>
    </w:p>
    <w:p w14:paraId="1DA6D69C" w14:textId="0A063620" w:rsidR="003B582C" w:rsidRPr="00A075E4" w:rsidRDefault="003B582C" w:rsidP="00441B62">
      <w:pPr>
        <w:pStyle w:val="ListParagraph"/>
        <w:numPr>
          <w:ilvl w:val="2"/>
          <w:numId w:val="10"/>
        </w:numPr>
        <w:suppressAutoHyphens/>
        <w:spacing w:after="0" w:line="240" w:lineRule="auto"/>
        <w:ind w:left="1440"/>
        <w:jc w:val="both"/>
        <w:rPr>
          <w:rFonts w:ascii="Verdana" w:hAnsi="Verdana"/>
          <w:sz w:val="18"/>
          <w:szCs w:val="18"/>
          <w:lang w:val="en-IE"/>
        </w:rPr>
      </w:pPr>
      <w:r w:rsidRPr="00A075E4">
        <w:rPr>
          <w:rFonts w:ascii="Verdana" w:hAnsi="Verdana"/>
          <w:sz w:val="18"/>
          <w:szCs w:val="18"/>
          <w:lang w:val="en-IE"/>
        </w:rPr>
        <w:t xml:space="preserve">references to persons shall be deemed to include references to natural persons, firms, partnerships, companies, corporations, associations, organisations, </w:t>
      </w:r>
      <w:r w:rsidR="00D1367A" w:rsidRPr="00A075E4">
        <w:rPr>
          <w:rFonts w:ascii="Verdana" w:hAnsi="Verdana"/>
          <w:sz w:val="18"/>
          <w:szCs w:val="18"/>
          <w:lang w:val="en-IE"/>
        </w:rPr>
        <w:t>foundations,</w:t>
      </w:r>
      <w:r w:rsidRPr="00A075E4">
        <w:rPr>
          <w:rFonts w:ascii="Verdana" w:hAnsi="Verdana"/>
          <w:sz w:val="18"/>
          <w:szCs w:val="18"/>
          <w:lang w:val="en-IE"/>
        </w:rPr>
        <w:t xml:space="preserve"> and trusts (in each case whether or not having separate legal personality); and</w:t>
      </w:r>
    </w:p>
    <w:p w14:paraId="2483DA3E" w14:textId="77777777" w:rsidR="003B582C" w:rsidRPr="00A075E4" w:rsidRDefault="003B582C" w:rsidP="00891526">
      <w:pPr>
        <w:suppressAutoHyphens/>
        <w:spacing w:after="0" w:line="240" w:lineRule="auto"/>
        <w:jc w:val="both"/>
        <w:rPr>
          <w:rFonts w:ascii="Verdana" w:hAnsi="Verdana"/>
          <w:sz w:val="18"/>
          <w:szCs w:val="18"/>
          <w:lang w:val="en-IE"/>
        </w:rPr>
      </w:pPr>
    </w:p>
    <w:p w14:paraId="368C9B2F" w14:textId="01A79170" w:rsidR="00890844" w:rsidRPr="00645935" w:rsidRDefault="003B582C" w:rsidP="00441B62">
      <w:pPr>
        <w:pStyle w:val="ListParagraph"/>
        <w:numPr>
          <w:ilvl w:val="2"/>
          <w:numId w:val="10"/>
        </w:numPr>
        <w:suppressAutoHyphens/>
        <w:spacing w:after="0" w:line="240" w:lineRule="auto"/>
        <w:ind w:left="1440"/>
        <w:jc w:val="both"/>
        <w:rPr>
          <w:rFonts w:ascii="Verdana" w:hAnsi="Verdana"/>
          <w:sz w:val="18"/>
          <w:szCs w:val="18"/>
          <w:lang w:val="en-IE"/>
        </w:rPr>
      </w:pPr>
      <w:r w:rsidRPr="00A075E4">
        <w:rPr>
          <w:rFonts w:ascii="Verdana" w:hAnsi="Verdana"/>
          <w:sz w:val="18"/>
          <w:szCs w:val="18"/>
          <w:lang w:val="en-IE"/>
        </w:rPr>
        <w:t xml:space="preserve">references in this Agreement to statutory provisions shall (where the context so admits and unless otherwise expressly provided) be construed as references to those provisions as respectively amended, consolidated, </w:t>
      </w:r>
      <w:r w:rsidR="00D1367A" w:rsidRPr="00A075E4">
        <w:rPr>
          <w:rFonts w:ascii="Verdana" w:hAnsi="Verdana"/>
          <w:sz w:val="18"/>
          <w:szCs w:val="18"/>
          <w:lang w:val="en-IE"/>
        </w:rPr>
        <w:t>extended,</w:t>
      </w:r>
      <w:r w:rsidRPr="00A075E4">
        <w:rPr>
          <w:rFonts w:ascii="Verdana" w:hAnsi="Verdana"/>
          <w:sz w:val="18"/>
          <w:szCs w:val="18"/>
          <w:lang w:val="en-IE"/>
        </w:rPr>
        <w:t xml:space="preserve"> or re-enacted during the term of this Agreement (as the context requires) and to any orders, regulations, </w:t>
      </w:r>
      <w:r w:rsidR="00732136" w:rsidRPr="00A075E4">
        <w:rPr>
          <w:rFonts w:ascii="Verdana" w:hAnsi="Verdana"/>
          <w:sz w:val="18"/>
          <w:szCs w:val="18"/>
          <w:lang w:val="en-IE"/>
        </w:rPr>
        <w:t>instruments,</w:t>
      </w:r>
      <w:r w:rsidRPr="00A075E4">
        <w:rPr>
          <w:rFonts w:ascii="Verdana" w:hAnsi="Verdana"/>
          <w:sz w:val="18"/>
          <w:szCs w:val="18"/>
          <w:lang w:val="en-IE"/>
        </w:rPr>
        <w:t xml:space="preserve"> or other subordinate legislation made under the relevant statutes.</w:t>
      </w:r>
    </w:p>
    <w:p w14:paraId="523E2E8C" w14:textId="77777777" w:rsidR="00890844" w:rsidRPr="00890844" w:rsidRDefault="00890844" w:rsidP="00890844">
      <w:pPr>
        <w:suppressAutoHyphens/>
        <w:spacing w:after="0" w:line="240" w:lineRule="auto"/>
        <w:jc w:val="both"/>
        <w:rPr>
          <w:rFonts w:ascii="Verdana" w:hAnsi="Verdana"/>
          <w:sz w:val="18"/>
          <w:szCs w:val="18"/>
          <w:lang w:val="en-IE"/>
        </w:rPr>
      </w:pPr>
    </w:p>
    <w:p w14:paraId="2D1DE572" w14:textId="4324B0BF" w:rsidR="00A04628" w:rsidRPr="00A075E4" w:rsidRDefault="00A04628" w:rsidP="00441B62">
      <w:pPr>
        <w:pStyle w:val="ListParagraph"/>
        <w:numPr>
          <w:ilvl w:val="0"/>
          <w:numId w:val="1"/>
        </w:numPr>
        <w:suppressAutoHyphens/>
        <w:ind w:left="720" w:hanging="720"/>
        <w:jc w:val="both"/>
        <w:rPr>
          <w:rFonts w:ascii="Verdana" w:hAnsi="Verdana" w:cs="Arial"/>
          <w:b/>
          <w:sz w:val="18"/>
          <w:szCs w:val="18"/>
          <w:lang w:val="en-IE"/>
        </w:rPr>
      </w:pPr>
      <w:r w:rsidRPr="00A075E4">
        <w:rPr>
          <w:rFonts w:ascii="Verdana" w:hAnsi="Verdana" w:cs="Arial"/>
          <w:b/>
          <w:sz w:val="18"/>
          <w:szCs w:val="18"/>
          <w:lang w:val="en-IE"/>
        </w:rPr>
        <w:t>APPOINTMENT AND TERM</w:t>
      </w:r>
    </w:p>
    <w:p w14:paraId="6EF80DF8" w14:textId="77777777" w:rsidR="007577C5" w:rsidRPr="00A075E4" w:rsidRDefault="007577C5" w:rsidP="00441B62">
      <w:pPr>
        <w:numPr>
          <w:ilvl w:val="1"/>
          <w:numId w:val="1"/>
        </w:numPr>
        <w:suppressAutoHyphens/>
        <w:contextualSpacing/>
        <w:jc w:val="both"/>
        <w:rPr>
          <w:rFonts w:ascii="Verdana" w:hAnsi="Verdana" w:cs="Arial"/>
          <w:sz w:val="18"/>
          <w:szCs w:val="18"/>
          <w:lang w:val="en-IE"/>
        </w:rPr>
      </w:pPr>
      <w:r w:rsidRPr="00A075E4">
        <w:rPr>
          <w:rFonts w:ascii="Verdana" w:hAnsi="Verdana" w:cs="Arial"/>
          <w:sz w:val="18"/>
          <w:szCs w:val="18"/>
          <w:lang w:val="en-IE"/>
        </w:rPr>
        <w:t xml:space="preserve">Any capitalised terms used in this </w:t>
      </w:r>
      <w:r w:rsidR="00BF6C96" w:rsidRPr="00A075E4">
        <w:rPr>
          <w:rFonts w:ascii="Verdana" w:hAnsi="Verdana" w:cs="Arial"/>
          <w:sz w:val="18"/>
          <w:szCs w:val="18"/>
          <w:lang w:val="en-IE"/>
        </w:rPr>
        <w:t>Agreement</w:t>
      </w:r>
      <w:r w:rsidRPr="00A075E4">
        <w:rPr>
          <w:rFonts w:ascii="Verdana" w:hAnsi="Verdana" w:cs="Arial"/>
          <w:sz w:val="18"/>
          <w:szCs w:val="18"/>
          <w:lang w:val="en-IE"/>
        </w:rPr>
        <w:t xml:space="preserve"> </w:t>
      </w:r>
      <w:r w:rsidR="0085387A" w:rsidRPr="00A075E4">
        <w:rPr>
          <w:rFonts w:ascii="Verdana" w:hAnsi="Verdana" w:cs="Arial"/>
          <w:sz w:val="18"/>
          <w:szCs w:val="18"/>
          <w:lang w:val="en-IE"/>
        </w:rPr>
        <w:t xml:space="preserve">(including the Recitals) </w:t>
      </w:r>
      <w:r w:rsidRPr="00A075E4">
        <w:rPr>
          <w:rFonts w:ascii="Verdana" w:hAnsi="Verdana" w:cs="Arial"/>
          <w:sz w:val="18"/>
          <w:szCs w:val="18"/>
          <w:lang w:val="en-IE"/>
        </w:rPr>
        <w:t xml:space="preserve">will have the meaning given to them in the Data Protection </w:t>
      </w:r>
      <w:r w:rsidR="00BF6C96" w:rsidRPr="00A075E4">
        <w:rPr>
          <w:rFonts w:ascii="Verdana" w:hAnsi="Verdana" w:cs="Arial"/>
          <w:sz w:val="18"/>
          <w:szCs w:val="18"/>
          <w:lang w:val="en-IE"/>
        </w:rPr>
        <w:t>Laws</w:t>
      </w:r>
      <w:r w:rsidRPr="00A075E4">
        <w:rPr>
          <w:rFonts w:ascii="Verdana" w:hAnsi="Verdana" w:cs="Arial"/>
          <w:sz w:val="18"/>
          <w:szCs w:val="18"/>
          <w:lang w:val="en-IE"/>
        </w:rPr>
        <w:t>.</w:t>
      </w:r>
    </w:p>
    <w:p w14:paraId="3D3CCED7" w14:textId="77777777" w:rsidR="007577C5" w:rsidRPr="00A075E4" w:rsidRDefault="007577C5" w:rsidP="00C63D91">
      <w:pPr>
        <w:suppressAutoHyphens/>
        <w:ind w:left="720"/>
        <w:contextualSpacing/>
        <w:jc w:val="both"/>
        <w:rPr>
          <w:rFonts w:ascii="Verdana" w:hAnsi="Verdana" w:cs="Arial"/>
          <w:b/>
          <w:sz w:val="18"/>
          <w:szCs w:val="18"/>
          <w:lang w:val="en-IE"/>
        </w:rPr>
      </w:pPr>
    </w:p>
    <w:p w14:paraId="60D7EFBC" w14:textId="2ADFCDEE" w:rsidR="003B582C" w:rsidRPr="00A075E4" w:rsidRDefault="003B582C" w:rsidP="00441B62">
      <w:pPr>
        <w:numPr>
          <w:ilvl w:val="1"/>
          <w:numId w:val="1"/>
        </w:numPr>
        <w:suppressAutoHyphens/>
        <w:contextualSpacing/>
        <w:jc w:val="both"/>
        <w:rPr>
          <w:rFonts w:ascii="Verdana" w:hAnsi="Verdana" w:cs="Arial"/>
          <w:b/>
          <w:sz w:val="18"/>
          <w:szCs w:val="18"/>
          <w:lang w:val="en-IE"/>
        </w:rPr>
      </w:pPr>
      <w:r w:rsidRPr="00A075E4">
        <w:rPr>
          <w:rFonts w:ascii="Verdana" w:hAnsi="Verdana" w:cs="Arial"/>
          <w:sz w:val="18"/>
          <w:szCs w:val="18"/>
          <w:lang w:val="en-IE"/>
        </w:rPr>
        <w:lastRenderedPageBreak/>
        <w:t xml:space="preserve">The sole purpose of this Agreement is to deal with the effects of Data Protection Laws and to ensure compliance with Data Protection </w:t>
      </w:r>
      <w:r w:rsidR="00CF6165" w:rsidRPr="00A075E4">
        <w:rPr>
          <w:rFonts w:ascii="Verdana" w:hAnsi="Verdana" w:cs="Arial"/>
          <w:sz w:val="18"/>
          <w:szCs w:val="18"/>
          <w:lang w:val="en-IE"/>
        </w:rPr>
        <w:t>Laws</w:t>
      </w:r>
      <w:r w:rsidR="00CF6165">
        <w:rPr>
          <w:rFonts w:ascii="Verdana" w:hAnsi="Verdana" w:cs="Arial"/>
          <w:sz w:val="18"/>
          <w:szCs w:val="18"/>
          <w:lang w:val="en-IE"/>
        </w:rPr>
        <w:t xml:space="preserve">, </w:t>
      </w:r>
      <w:r w:rsidR="00CF6165" w:rsidRPr="00A075E4">
        <w:rPr>
          <w:rFonts w:ascii="Verdana" w:hAnsi="Verdana" w:cs="Arial"/>
          <w:sz w:val="18"/>
          <w:szCs w:val="18"/>
          <w:lang w:val="en-IE"/>
        </w:rPr>
        <w:t>where</w:t>
      </w:r>
      <w:r w:rsidRPr="00A075E4">
        <w:rPr>
          <w:rFonts w:ascii="Verdana" w:hAnsi="Verdana" w:cs="Arial"/>
          <w:sz w:val="18"/>
          <w:szCs w:val="18"/>
          <w:lang w:val="en-IE"/>
        </w:rPr>
        <w:t xml:space="preserve"> the Personal Data of Data </w:t>
      </w:r>
      <w:r w:rsidRPr="00A075E4">
        <w:rPr>
          <w:rFonts w:ascii="Verdana" w:hAnsi="Verdana" w:cs="Arial"/>
          <w:iCs/>
          <w:sz w:val="18"/>
          <w:szCs w:val="18"/>
          <w:lang w:val="en-IE"/>
        </w:rPr>
        <w:t>Subjects</w:t>
      </w:r>
      <w:r w:rsidRPr="00A075E4">
        <w:rPr>
          <w:rFonts w:ascii="Verdana" w:hAnsi="Verdana" w:cs="Arial"/>
          <w:sz w:val="18"/>
          <w:szCs w:val="18"/>
          <w:lang w:val="en-IE"/>
        </w:rPr>
        <w:t xml:space="preserve"> is shared by the Parties. It does not purport to implement any other contractual terms in respect of the relationship between the Parties, nor to amend any such terms as may exist at the date of this Agreement </w:t>
      </w:r>
      <w:r w:rsidRPr="009350DE">
        <w:rPr>
          <w:rFonts w:ascii="Verdana" w:hAnsi="Verdana" w:cs="Arial"/>
          <w:b/>
          <w:sz w:val="18"/>
          <w:szCs w:val="18"/>
          <w:lang w:val="en-IE"/>
        </w:rPr>
        <w:t>PROVIDED THAT</w:t>
      </w:r>
      <w:r w:rsidRPr="00A075E4">
        <w:rPr>
          <w:rFonts w:ascii="Verdana" w:hAnsi="Verdana" w:cs="Arial"/>
          <w:sz w:val="18"/>
          <w:szCs w:val="18"/>
          <w:lang w:val="en-IE"/>
        </w:rPr>
        <w:t xml:space="preserve"> if, and to the extent that, any other contractual terms that have been agreed, or may in future be agreed, between the Parties conflict with the terms of this Agreement, the terms of this Agreement shall prevail except where such contractual terms are specifically expressed to vary the terms of this Agreement.</w:t>
      </w:r>
    </w:p>
    <w:p w14:paraId="5714F323" w14:textId="77777777" w:rsidR="003B582C" w:rsidRPr="00A075E4" w:rsidRDefault="003B582C" w:rsidP="00C63D91">
      <w:pPr>
        <w:suppressAutoHyphens/>
        <w:jc w:val="both"/>
        <w:rPr>
          <w:rFonts w:ascii="Verdana" w:hAnsi="Verdana" w:cs="Arial"/>
          <w:b/>
          <w:sz w:val="18"/>
          <w:szCs w:val="18"/>
          <w:lang w:val="en-IE"/>
        </w:rPr>
      </w:pPr>
    </w:p>
    <w:p w14:paraId="59C05882" w14:textId="20F3F88A" w:rsidR="003B582C" w:rsidRPr="0083513D" w:rsidRDefault="003B582C" w:rsidP="00441B62">
      <w:pPr>
        <w:numPr>
          <w:ilvl w:val="1"/>
          <w:numId w:val="1"/>
        </w:numPr>
        <w:suppressAutoHyphens/>
        <w:contextualSpacing/>
        <w:jc w:val="both"/>
        <w:rPr>
          <w:rFonts w:ascii="Verdana" w:hAnsi="Verdana" w:cs="Arial"/>
          <w:b/>
          <w:bCs/>
          <w:sz w:val="18"/>
          <w:szCs w:val="18"/>
          <w:lang w:val="en-IE"/>
        </w:rPr>
      </w:pPr>
      <w:r w:rsidRPr="00A075E4">
        <w:rPr>
          <w:rFonts w:ascii="Verdana" w:hAnsi="Verdana" w:cs="Arial"/>
          <w:sz w:val="18"/>
          <w:szCs w:val="18"/>
          <w:lang w:val="en-IE"/>
        </w:rPr>
        <w:t xml:space="preserve">The purpose of this Agreement is to describe the terms and conditions </w:t>
      </w:r>
      <w:r w:rsidR="00F5091B" w:rsidRPr="00A075E4">
        <w:rPr>
          <w:rFonts w:ascii="Verdana" w:hAnsi="Verdana" w:cs="Arial"/>
          <w:sz w:val="18"/>
          <w:szCs w:val="18"/>
          <w:lang w:val="en-IE"/>
        </w:rPr>
        <w:t xml:space="preserve">which govern the appointment of </w:t>
      </w:r>
      <w:r w:rsidR="0026468D" w:rsidRPr="00AC6180">
        <w:rPr>
          <w:rFonts w:ascii="Verdana" w:hAnsi="Verdana" w:cs="Arial"/>
          <w:b/>
          <w:bCs/>
          <w:sz w:val="18"/>
          <w:szCs w:val="18"/>
          <w:highlight w:val="yellow"/>
          <w:lang w:val="en-IE"/>
        </w:rPr>
        <w:t>____________________________________</w:t>
      </w:r>
      <w:r w:rsidRPr="00A075E4">
        <w:rPr>
          <w:rFonts w:ascii="Verdana" w:hAnsi="Verdana" w:cs="Arial"/>
          <w:sz w:val="18"/>
          <w:szCs w:val="18"/>
          <w:lang w:val="en-IE"/>
        </w:rPr>
        <w:t xml:space="preserve">in respect of the Processing of Personal Data and </w:t>
      </w:r>
      <w:r w:rsidR="0085387A" w:rsidRPr="00A075E4">
        <w:rPr>
          <w:rFonts w:ascii="Verdana" w:hAnsi="Verdana" w:cs="Arial"/>
          <w:sz w:val="18"/>
          <w:szCs w:val="18"/>
          <w:lang w:val="en-IE"/>
        </w:rPr>
        <w:t>Special Categories of</w:t>
      </w:r>
      <w:r w:rsidR="00F5091B" w:rsidRPr="00A075E4">
        <w:rPr>
          <w:rFonts w:ascii="Verdana" w:hAnsi="Verdana" w:cs="Arial"/>
          <w:sz w:val="18"/>
          <w:szCs w:val="18"/>
          <w:lang w:val="en-IE"/>
        </w:rPr>
        <w:t xml:space="preserve"> Data </w:t>
      </w:r>
      <w:r w:rsidR="00F5091B" w:rsidRPr="00FC68C3">
        <w:rPr>
          <w:rFonts w:ascii="Verdana" w:hAnsi="Verdana" w:cs="Arial"/>
          <w:sz w:val="18"/>
          <w:szCs w:val="18"/>
          <w:lang w:val="en-IE"/>
        </w:rPr>
        <w:t>on behalf</w:t>
      </w:r>
      <w:r w:rsidR="00F5091B" w:rsidRPr="0083513D">
        <w:rPr>
          <w:rFonts w:ascii="Verdana" w:hAnsi="Verdana" w:cs="Arial"/>
          <w:b/>
          <w:bCs/>
          <w:sz w:val="18"/>
          <w:szCs w:val="18"/>
          <w:lang w:val="en-IE"/>
        </w:rPr>
        <w:t xml:space="preserve"> </w:t>
      </w:r>
      <w:r w:rsidR="00F5091B" w:rsidRPr="00FC68C3">
        <w:rPr>
          <w:rFonts w:ascii="Verdana" w:hAnsi="Verdana" w:cs="Arial"/>
          <w:sz w:val="18"/>
          <w:szCs w:val="18"/>
          <w:lang w:val="en-IE"/>
        </w:rPr>
        <w:t>of</w:t>
      </w:r>
      <w:r w:rsidR="00ED1BDD" w:rsidRPr="0083513D">
        <w:rPr>
          <w:rFonts w:ascii="Verdana" w:hAnsi="Verdana" w:cs="Arial"/>
          <w:b/>
          <w:bCs/>
          <w:sz w:val="18"/>
          <w:szCs w:val="18"/>
          <w:lang w:val="en-IE"/>
        </w:rPr>
        <w:t xml:space="preserve"> </w:t>
      </w:r>
      <w:proofErr w:type="spellStart"/>
      <w:r w:rsidR="00ED1BDD" w:rsidRPr="0083513D">
        <w:rPr>
          <w:rFonts w:ascii="Verdana" w:hAnsi="Verdana" w:cs="Arial"/>
          <w:b/>
          <w:bCs/>
          <w:sz w:val="18"/>
          <w:szCs w:val="18"/>
          <w:lang w:val="en-IE"/>
        </w:rPr>
        <w:t>Rásaíocht</w:t>
      </w:r>
      <w:proofErr w:type="spellEnd"/>
      <w:r w:rsidR="00ED1BDD" w:rsidRPr="0083513D">
        <w:rPr>
          <w:rFonts w:ascii="Verdana" w:hAnsi="Verdana" w:cs="Arial"/>
          <w:b/>
          <w:bCs/>
          <w:sz w:val="18"/>
          <w:szCs w:val="18"/>
          <w:lang w:val="en-IE"/>
        </w:rPr>
        <w:t xml:space="preserve"> Con Éireann / Greyhound Racing Ireland </w:t>
      </w:r>
      <w:r w:rsidRPr="0083513D">
        <w:rPr>
          <w:rFonts w:ascii="Verdana" w:hAnsi="Verdana" w:cs="Arial"/>
          <w:b/>
          <w:bCs/>
          <w:sz w:val="18"/>
          <w:szCs w:val="18"/>
          <w:lang w:val="en-IE"/>
        </w:rPr>
        <w:t xml:space="preserve">the Data Controller. </w:t>
      </w:r>
    </w:p>
    <w:p w14:paraId="4310686A" w14:textId="77777777" w:rsidR="003B582C" w:rsidRPr="00A075E4" w:rsidRDefault="003B582C" w:rsidP="00C63D91">
      <w:pPr>
        <w:suppressAutoHyphens/>
        <w:contextualSpacing/>
        <w:jc w:val="both"/>
        <w:rPr>
          <w:rFonts w:ascii="Verdana" w:hAnsi="Verdana" w:cs="Arial"/>
          <w:sz w:val="18"/>
          <w:szCs w:val="18"/>
          <w:lang w:val="en-IE"/>
        </w:rPr>
      </w:pPr>
    </w:p>
    <w:p w14:paraId="159A9651" w14:textId="61F31143" w:rsidR="003B582C" w:rsidRPr="00A075E4" w:rsidRDefault="003B582C" w:rsidP="00441B62">
      <w:pPr>
        <w:numPr>
          <w:ilvl w:val="1"/>
          <w:numId w:val="1"/>
        </w:numPr>
        <w:suppressAutoHyphens/>
        <w:contextualSpacing/>
        <w:jc w:val="both"/>
        <w:rPr>
          <w:rFonts w:ascii="Verdana" w:hAnsi="Verdana" w:cs="Arial"/>
          <w:sz w:val="18"/>
          <w:szCs w:val="18"/>
          <w:lang w:val="en-IE"/>
        </w:rPr>
      </w:pPr>
      <w:r w:rsidRPr="00A075E4">
        <w:rPr>
          <w:rFonts w:ascii="Verdana" w:hAnsi="Verdana" w:cs="Arial"/>
          <w:sz w:val="18"/>
          <w:szCs w:val="18"/>
          <w:lang w:val="en-IE"/>
        </w:rPr>
        <w:t>The Data Processor acknowledges and agrees that it will receive and Process certain Personal Data</w:t>
      </w:r>
      <w:r w:rsidR="0085387A" w:rsidRPr="00A075E4">
        <w:rPr>
          <w:rFonts w:ascii="Verdana" w:hAnsi="Verdana" w:cs="Arial"/>
          <w:sz w:val="18"/>
          <w:szCs w:val="18"/>
          <w:lang w:val="en-IE"/>
        </w:rPr>
        <w:t xml:space="preserve"> and Special Categories of Data</w:t>
      </w:r>
      <w:r w:rsidR="00A722CC" w:rsidRPr="00A075E4">
        <w:rPr>
          <w:rFonts w:ascii="Verdana" w:hAnsi="Verdana" w:cs="Arial"/>
          <w:sz w:val="18"/>
          <w:szCs w:val="18"/>
          <w:lang w:val="en-IE"/>
        </w:rPr>
        <w:t>,</w:t>
      </w:r>
      <w:r w:rsidRPr="00A075E4">
        <w:rPr>
          <w:rFonts w:ascii="Verdana" w:hAnsi="Verdana" w:cs="Arial"/>
          <w:sz w:val="18"/>
          <w:szCs w:val="18"/>
          <w:lang w:val="en-IE"/>
        </w:rPr>
        <w:t xml:space="preserve"> </w:t>
      </w:r>
      <w:r w:rsidR="00FB7D3C" w:rsidRPr="00A075E4">
        <w:rPr>
          <w:rFonts w:ascii="Verdana" w:hAnsi="Verdana" w:cs="Arial"/>
          <w:sz w:val="18"/>
          <w:szCs w:val="18"/>
          <w:lang w:val="en-IE"/>
        </w:rPr>
        <w:t>details</w:t>
      </w:r>
      <w:r w:rsidR="00A722CC" w:rsidRPr="00A075E4">
        <w:rPr>
          <w:rFonts w:ascii="Verdana" w:hAnsi="Verdana" w:cs="Arial"/>
          <w:sz w:val="18"/>
          <w:szCs w:val="18"/>
          <w:lang w:val="en-IE"/>
        </w:rPr>
        <w:t xml:space="preserve"> of which are set out in </w:t>
      </w:r>
      <w:r w:rsidR="00A722CC" w:rsidRPr="00CF6165">
        <w:rPr>
          <w:rFonts w:ascii="Verdana" w:hAnsi="Verdana" w:cs="Arial"/>
          <w:b/>
          <w:bCs/>
          <w:sz w:val="18"/>
          <w:szCs w:val="18"/>
          <w:lang w:val="en-IE"/>
        </w:rPr>
        <w:t xml:space="preserve">Schedule </w:t>
      </w:r>
      <w:r w:rsidR="00D47FA4" w:rsidRPr="00CF6165">
        <w:rPr>
          <w:rFonts w:ascii="Verdana" w:hAnsi="Verdana" w:cs="Arial"/>
          <w:b/>
          <w:bCs/>
          <w:sz w:val="18"/>
          <w:szCs w:val="18"/>
          <w:lang w:val="en-IE"/>
        </w:rPr>
        <w:t>II</w:t>
      </w:r>
      <w:r w:rsidR="00A722CC" w:rsidRPr="00CF6165">
        <w:rPr>
          <w:rFonts w:ascii="Verdana" w:hAnsi="Verdana" w:cs="Arial"/>
          <w:b/>
          <w:bCs/>
          <w:sz w:val="18"/>
          <w:szCs w:val="18"/>
          <w:lang w:val="en-IE"/>
        </w:rPr>
        <w:t xml:space="preserve"> </w:t>
      </w:r>
      <w:r w:rsidR="00203EB3" w:rsidRPr="00CF6165">
        <w:rPr>
          <w:rFonts w:ascii="Verdana" w:hAnsi="Verdana" w:cs="Arial"/>
          <w:b/>
          <w:bCs/>
          <w:sz w:val="18"/>
          <w:szCs w:val="18"/>
          <w:lang w:val="en-IE"/>
        </w:rPr>
        <w:t>(D</w:t>
      </w:r>
      <w:r w:rsidR="00D47FA4" w:rsidRPr="00CF6165">
        <w:rPr>
          <w:rFonts w:ascii="Verdana" w:hAnsi="Verdana" w:cs="Arial"/>
          <w:b/>
          <w:bCs/>
          <w:sz w:val="18"/>
          <w:szCs w:val="18"/>
          <w:lang w:val="en-IE"/>
        </w:rPr>
        <w:t xml:space="preserve">escription of </w:t>
      </w:r>
      <w:r w:rsidR="00203EB3" w:rsidRPr="00CF6165">
        <w:rPr>
          <w:rFonts w:ascii="Verdana" w:hAnsi="Verdana" w:cs="Arial"/>
          <w:b/>
          <w:bCs/>
          <w:sz w:val="18"/>
          <w:szCs w:val="18"/>
          <w:lang w:val="en-IE"/>
        </w:rPr>
        <w:t>Processing)</w:t>
      </w:r>
      <w:r w:rsidR="00203EB3" w:rsidRPr="00A075E4">
        <w:rPr>
          <w:rFonts w:ascii="Verdana" w:hAnsi="Verdana" w:cs="Arial"/>
          <w:sz w:val="18"/>
          <w:szCs w:val="18"/>
          <w:lang w:val="en-IE"/>
        </w:rPr>
        <w:t xml:space="preserve"> </w:t>
      </w:r>
      <w:r w:rsidR="00A722CC" w:rsidRPr="00A075E4">
        <w:rPr>
          <w:rFonts w:ascii="Verdana" w:hAnsi="Verdana" w:cs="Arial"/>
          <w:sz w:val="18"/>
          <w:szCs w:val="18"/>
          <w:lang w:val="en-IE"/>
        </w:rPr>
        <w:t xml:space="preserve">of this Agreement, </w:t>
      </w:r>
      <w:r w:rsidRPr="00A075E4">
        <w:rPr>
          <w:rFonts w:ascii="Verdana" w:hAnsi="Verdana" w:cs="Arial"/>
          <w:sz w:val="18"/>
          <w:szCs w:val="18"/>
          <w:lang w:val="en-IE"/>
        </w:rPr>
        <w:t>in order and for as long as is necessary to perform its obligations under this Agreement.</w:t>
      </w:r>
    </w:p>
    <w:p w14:paraId="63991842" w14:textId="77777777" w:rsidR="00891526" w:rsidRPr="00A075E4" w:rsidRDefault="00891526" w:rsidP="00891526">
      <w:pPr>
        <w:suppressAutoHyphens/>
        <w:contextualSpacing/>
        <w:jc w:val="both"/>
        <w:rPr>
          <w:rFonts w:ascii="Verdana" w:hAnsi="Verdana" w:cs="Arial"/>
          <w:sz w:val="18"/>
          <w:szCs w:val="18"/>
          <w:lang w:val="en-IE"/>
        </w:rPr>
      </w:pPr>
    </w:p>
    <w:p w14:paraId="66855EF1" w14:textId="77777777" w:rsidR="003B582C" w:rsidRPr="00A075E4" w:rsidRDefault="003B582C" w:rsidP="00441B62">
      <w:pPr>
        <w:numPr>
          <w:ilvl w:val="1"/>
          <w:numId w:val="1"/>
        </w:numPr>
        <w:suppressAutoHyphens/>
        <w:contextualSpacing/>
        <w:jc w:val="both"/>
        <w:rPr>
          <w:rFonts w:ascii="Verdana" w:hAnsi="Verdana" w:cs="Arial"/>
          <w:sz w:val="18"/>
          <w:szCs w:val="18"/>
          <w:lang w:val="en-IE"/>
        </w:rPr>
      </w:pPr>
      <w:r w:rsidRPr="00A075E4">
        <w:rPr>
          <w:rFonts w:ascii="Verdana" w:hAnsi="Verdana" w:cs="Arial"/>
          <w:sz w:val="18"/>
          <w:szCs w:val="18"/>
          <w:lang w:val="en-IE"/>
        </w:rPr>
        <w:t xml:space="preserve">This Agreement shall commence on the Effective Date and shall continue in force unless and until terminated by either Party. </w:t>
      </w:r>
    </w:p>
    <w:p w14:paraId="25982243" w14:textId="77777777" w:rsidR="00A04628" w:rsidRPr="00A075E4" w:rsidRDefault="00A04628" w:rsidP="00C63D91">
      <w:pPr>
        <w:rPr>
          <w:rFonts w:ascii="Verdana" w:hAnsi="Verdana" w:cs="Arial"/>
          <w:sz w:val="18"/>
          <w:szCs w:val="18"/>
          <w:lang w:val="en-IE"/>
        </w:rPr>
      </w:pPr>
    </w:p>
    <w:p w14:paraId="58672E98" w14:textId="77777777" w:rsidR="00A04628" w:rsidRPr="00A075E4" w:rsidRDefault="00886F0D" w:rsidP="00441B62">
      <w:pPr>
        <w:numPr>
          <w:ilvl w:val="0"/>
          <w:numId w:val="1"/>
        </w:numPr>
        <w:suppressAutoHyphens/>
        <w:ind w:left="720" w:hanging="720"/>
        <w:contextualSpacing/>
        <w:jc w:val="both"/>
        <w:rPr>
          <w:rFonts w:ascii="Verdana" w:hAnsi="Verdana" w:cs="Arial"/>
          <w:b/>
          <w:sz w:val="18"/>
          <w:szCs w:val="18"/>
          <w:lang w:val="en-IE"/>
        </w:rPr>
      </w:pPr>
      <w:bookmarkStart w:id="0" w:name="_Ref505938766"/>
      <w:r w:rsidRPr="00A075E4">
        <w:rPr>
          <w:rFonts w:ascii="Verdana" w:hAnsi="Verdana"/>
          <w:b/>
          <w:sz w:val="18"/>
          <w:szCs w:val="18"/>
          <w:lang w:val="en-IE"/>
        </w:rPr>
        <w:t>DATA PROCESSING</w:t>
      </w:r>
      <w:bookmarkEnd w:id="0"/>
    </w:p>
    <w:p w14:paraId="09735749" w14:textId="77777777" w:rsidR="00C63D91" w:rsidRPr="00A075E4" w:rsidRDefault="00C63D91" w:rsidP="00441B62">
      <w:pPr>
        <w:numPr>
          <w:ilvl w:val="1"/>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The Data Processor shall ensure that its internal operating systems only permit properly authorised personnel to access Personal Data </w:t>
      </w:r>
      <w:r w:rsidRPr="00A075E4">
        <w:rPr>
          <w:rFonts w:ascii="Verdana" w:hAnsi="Verdana" w:cs="Arial"/>
          <w:sz w:val="18"/>
          <w:szCs w:val="18"/>
          <w:lang w:val="en-IE"/>
        </w:rPr>
        <w:t>and Special Categories of Data</w:t>
      </w:r>
      <w:r w:rsidRPr="00A075E4">
        <w:rPr>
          <w:rFonts w:ascii="Verdana" w:hAnsi="Verdana"/>
          <w:sz w:val="18"/>
          <w:szCs w:val="18"/>
          <w:lang w:val="en-IE"/>
        </w:rPr>
        <w:t>.</w:t>
      </w:r>
    </w:p>
    <w:p w14:paraId="28E84BBC" w14:textId="77777777" w:rsidR="00C63D91" w:rsidRPr="00A075E4" w:rsidRDefault="00C63D91" w:rsidP="00C63D91">
      <w:pPr>
        <w:pStyle w:val="NoSpacing"/>
        <w:rPr>
          <w:rFonts w:ascii="Verdana" w:hAnsi="Verdana"/>
          <w:sz w:val="18"/>
          <w:szCs w:val="18"/>
          <w:lang w:val="en-IE"/>
        </w:rPr>
      </w:pPr>
    </w:p>
    <w:p w14:paraId="20B39781" w14:textId="75685FB6" w:rsidR="00C63D91" w:rsidRPr="00A075E4" w:rsidRDefault="00C63D91" w:rsidP="00441B62">
      <w:pPr>
        <w:numPr>
          <w:ilvl w:val="1"/>
          <w:numId w:val="1"/>
        </w:numPr>
        <w:suppressAutoHyphens/>
        <w:contextualSpacing/>
        <w:jc w:val="both"/>
        <w:rPr>
          <w:rFonts w:ascii="Verdana" w:hAnsi="Verdana"/>
          <w:sz w:val="18"/>
          <w:szCs w:val="18"/>
          <w:lang w:val="en-IE"/>
        </w:rPr>
      </w:pPr>
      <w:bookmarkStart w:id="1" w:name="_Ref505938781"/>
      <w:r w:rsidRPr="00A075E4">
        <w:rPr>
          <w:rFonts w:ascii="Verdana" w:hAnsi="Verdana"/>
          <w:sz w:val="18"/>
          <w:szCs w:val="18"/>
          <w:lang w:val="en-IE"/>
        </w:rPr>
        <w:t>The Data Processor shall provide appropriate training to its personnel with respect to:</w:t>
      </w:r>
      <w:bookmarkEnd w:id="1"/>
    </w:p>
    <w:p w14:paraId="11DDB8FC" w14:textId="77777777" w:rsidR="00891526" w:rsidRPr="00A075E4" w:rsidRDefault="00891526" w:rsidP="00891526">
      <w:pPr>
        <w:suppressAutoHyphens/>
        <w:contextualSpacing/>
        <w:jc w:val="both"/>
        <w:rPr>
          <w:rFonts w:ascii="Verdana" w:hAnsi="Verdana"/>
          <w:sz w:val="18"/>
          <w:szCs w:val="18"/>
          <w:lang w:val="en-IE"/>
        </w:rPr>
      </w:pPr>
    </w:p>
    <w:p w14:paraId="24C7F121" w14:textId="060379AD"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the correct handling of Personal Data</w:t>
      </w:r>
      <w:r w:rsidR="007C6B58" w:rsidRPr="00A075E4">
        <w:rPr>
          <w:rFonts w:ascii="Verdana" w:hAnsi="Verdana" w:cs="Arial"/>
          <w:sz w:val="18"/>
          <w:szCs w:val="18"/>
          <w:lang w:val="en-IE"/>
        </w:rPr>
        <w:t xml:space="preserve"> and Special Categories of Data</w:t>
      </w:r>
      <w:r w:rsidRPr="00A075E4">
        <w:rPr>
          <w:rFonts w:ascii="Verdana" w:hAnsi="Verdana"/>
          <w:sz w:val="18"/>
          <w:szCs w:val="18"/>
          <w:lang w:val="en-IE"/>
        </w:rPr>
        <w:t xml:space="preserve"> </w:t>
      </w:r>
      <w:r w:rsidR="007D2AA7" w:rsidRPr="00A075E4">
        <w:rPr>
          <w:rFonts w:ascii="Verdana" w:hAnsi="Verdana"/>
          <w:sz w:val="18"/>
          <w:szCs w:val="18"/>
          <w:lang w:val="en-IE"/>
        </w:rPr>
        <w:t>to</w:t>
      </w:r>
      <w:r w:rsidRPr="00A075E4">
        <w:rPr>
          <w:rFonts w:ascii="Verdana" w:hAnsi="Verdana"/>
          <w:sz w:val="18"/>
          <w:szCs w:val="18"/>
          <w:lang w:val="en-IE"/>
        </w:rPr>
        <w:t xml:space="preserve"> minimise the risk of security breaches; and</w:t>
      </w:r>
    </w:p>
    <w:p w14:paraId="257A3A7C" w14:textId="77777777" w:rsidR="00C63D91" w:rsidRPr="00A075E4" w:rsidRDefault="00C63D91" w:rsidP="00C63D91">
      <w:pPr>
        <w:suppressAutoHyphens/>
        <w:ind w:left="1440"/>
        <w:contextualSpacing/>
        <w:rPr>
          <w:rFonts w:ascii="Verdana" w:hAnsi="Verdana"/>
          <w:sz w:val="18"/>
          <w:szCs w:val="18"/>
          <w:lang w:val="en-IE"/>
        </w:rPr>
      </w:pPr>
    </w:p>
    <w:p w14:paraId="5D226310" w14:textId="77777777"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the requirements of the applicable Data Protection Laws.</w:t>
      </w:r>
    </w:p>
    <w:p w14:paraId="0B3F499D" w14:textId="77777777" w:rsidR="00C63D91" w:rsidRPr="00A075E4" w:rsidRDefault="00C63D91" w:rsidP="00C63D91">
      <w:pPr>
        <w:pStyle w:val="NoSpacing"/>
        <w:rPr>
          <w:rFonts w:ascii="Verdana" w:hAnsi="Verdana"/>
          <w:sz w:val="18"/>
          <w:szCs w:val="18"/>
          <w:lang w:val="en-IE"/>
        </w:rPr>
      </w:pPr>
    </w:p>
    <w:p w14:paraId="15F7B5A0" w14:textId="77777777" w:rsidR="00C63D91" w:rsidRPr="00A075E4" w:rsidRDefault="00C63D91" w:rsidP="00441B62">
      <w:pPr>
        <w:numPr>
          <w:ilvl w:val="1"/>
          <w:numId w:val="1"/>
        </w:numPr>
        <w:suppressAutoHyphens/>
        <w:spacing w:after="0" w:line="240" w:lineRule="auto"/>
        <w:contextualSpacing/>
        <w:jc w:val="both"/>
        <w:rPr>
          <w:rFonts w:ascii="Verdana" w:hAnsi="Verdana"/>
          <w:sz w:val="18"/>
          <w:szCs w:val="18"/>
          <w:lang w:val="en-IE"/>
        </w:rPr>
      </w:pPr>
      <w:r w:rsidRPr="00A075E4">
        <w:rPr>
          <w:rFonts w:ascii="Verdana" w:hAnsi="Verdana"/>
          <w:sz w:val="18"/>
          <w:szCs w:val="18"/>
          <w:lang w:val="en-IE"/>
        </w:rPr>
        <w:t>The Data Processor acknowledges and agrees that it will:</w:t>
      </w:r>
    </w:p>
    <w:p w14:paraId="5AFF6755" w14:textId="77777777" w:rsidR="00C63D91" w:rsidRPr="00A075E4" w:rsidRDefault="00C63D91" w:rsidP="00F017BD">
      <w:pPr>
        <w:suppressAutoHyphens/>
        <w:spacing w:after="0" w:line="240" w:lineRule="auto"/>
        <w:ind w:left="720"/>
        <w:contextualSpacing/>
        <w:jc w:val="both"/>
        <w:rPr>
          <w:rFonts w:ascii="Verdana" w:hAnsi="Verdana"/>
          <w:sz w:val="18"/>
          <w:szCs w:val="18"/>
          <w:lang w:val="en-IE"/>
        </w:rPr>
      </w:pPr>
    </w:p>
    <w:p w14:paraId="2D3D7746" w14:textId="38A8D410" w:rsidR="00891526" w:rsidRPr="0091286D" w:rsidRDefault="0091286D" w:rsidP="00441B62">
      <w:pPr>
        <w:pStyle w:val="ListParagraph"/>
        <w:numPr>
          <w:ilvl w:val="2"/>
          <w:numId w:val="1"/>
        </w:numPr>
        <w:spacing w:after="0" w:line="240" w:lineRule="auto"/>
        <w:jc w:val="both"/>
        <w:rPr>
          <w:rFonts w:ascii="Verdana" w:hAnsi="Verdana"/>
          <w:sz w:val="18"/>
          <w:szCs w:val="18"/>
          <w:lang w:val="en-IE"/>
        </w:rPr>
      </w:pPr>
      <w:r>
        <w:rPr>
          <w:rFonts w:ascii="Verdana" w:hAnsi="Verdana"/>
          <w:sz w:val="18"/>
          <w:szCs w:val="18"/>
          <w:lang w:val="en-IE"/>
        </w:rPr>
        <w:t>o</w:t>
      </w:r>
      <w:r w:rsidR="00C63D91" w:rsidRPr="0091286D">
        <w:rPr>
          <w:rFonts w:ascii="Verdana" w:hAnsi="Verdana"/>
          <w:sz w:val="18"/>
          <w:szCs w:val="18"/>
          <w:lang w:val="en-IE"/>
        </w:rPr>
        <w:t xml:space="preserve">nly Process Personal Data </w:t>
      </w:r>
      <w:r w:rsidR="007C6B58" w:rsidRPr="0091286D">
        <w:rPr>
          <w:rFonts w:ascii="Verdana" w:hAnsi="Verdana" w:cs="Arial"/>
          <w:sz w:val="18"/>
          <w:szCs w:val="18"/>
          <w:lang w:val="en-IE"/>
        </w:rPr>
        <w:t>and Special Categories of Data</w:t>
      </w:r>
      <w:r w:rsidR="007C6B58" w:rsidRPr="0091286D">
        <w:rPr>
          <w:rFonts w:ascii="Verdana" w:hAnsi="Verdana"/>
          <w:sz w:val="18"/>
          <w:szCs w:val="18"/>
          <w:lang w:val="en-IE"/>
        </w:rPr>
        <w:t xml:space="preserve"> </w:t>
      </w:r>
      <w:r w:rsidR="00C63D91" w:rsidRPr="0091286D">
        <w:rPr>
          <w:rFonts w:ascii="Verdana" w:hAnsi="Verdana"/>
          <w:sz w:val="18"/>
          <w:szCs w:val="18"/>
          <w:lang w:val="en-IE"/>
        </w:rPr>
        <w:t xml:space="preserve">in accordance with the Data Controller’s written instructions </w:t>
      </w:r>
      <w:r w:rsidR="00B4615D" w:rsidRPr="0091286D">
        <w:rPr>
          <w:rFonts w:ascii="Verdana" w:hAnsi="Verdana"/>
          <w:sz w:val="18"/>
          <w:szCs w:val="18"/>
          <w:lang w:val="en-IE"/>
        </w:rPr>
        <w:t xml:space="preserve">as set out in </w:t>
      </w:r>
      <w:r w:rsidR="003145C9">
        <w:rPr>
          <w:rFonts w:ascii="Verdana" w:hAnsi="Verdana"/>
          <w:sz w:val="18"/>
          <w:szCs w:val="18"/>
          <w:lang w:val="en-IE"/>
        </w:rPr>
        <w:t xml:space="preserve">this Agreement and </w:t>
      </w:r>
      <w:r w:rsidR="00B4615D" w:rsidRPr="0091286D">
        <w:rPr>
          <w:rFonts w:ascii="Verdana" w:hAnsi="Verdana"/>
          <w:sz w:val="18"/>
          <w:szCs w:val="18"/>
          <w:lang w:val="en-IE"/>
        </w:rPr>
        <w:t>Schedule II</w:t>
      </w:r>
      <w:r w:rsidR="00891526" w:rsidRPr="0091286D">
        <w:rPr>
          <w:rFonts w:ascii="Verdana" w:hAnsi="Verdana"/>
          <w:sz w:val="18"/>
          <w:szCs w:val="18"/>
          <w:lang w:val="en-IE"/>
        </w:rPr>
        <w:t xml:space="preserve"> unless required to do so by Union or Member State law to which the processor is subject. In this case</w:t>
      </w:r>
      <w:r w:rsidRPr="0091286D">
        <w:rPr>
          <w:rFonts w:ascii="Verdana" w:hAnsi="Verdana"/>
          <w:sz w:val="18"/>
          <w:szCs w:val="18"/>
          <w:lang w:val="en-IE"/>
        </w:rPr>
        <w:t>,</w:t>
      </w:r>
      <w:r w:rsidRPr="0091286D">
        <w:t xml:space="preserve"> </w:t>
      </w:r>
      <w:r w:rsidRPr="0091286D">
        <w:rPr>
          <w:rFonts w:ascii="Verdana" w:hAnsi="Verdana"/>
          <w:sz w:val="18"/>
          <w:szCs w:val="18"/>
          <w:lang w:val="en-IE"/>
        </w:rPr>
        <w:t>in accordance with Clause 3.8,</w:t>
      </w:r>
      <w:r w:rsidR="00891526" w:rsidRPr="0091286D">
        <w:rPr>
          <w:rFonts w:ascii="Verdana" w:hAnsi="Verdana"/>
          <w:sz w:val="18"/>
          <w:szCs w:val="18"/>
          <w:lang w:val="en-IE"/>
        </w:rPr>
        <w:t xml:space="preserve"> the processor shall inform the Data Controller of that legal requirement before processing unless the law prohibits this on important grounds of public interest</w:t>
      </w:r>
      <w:r w:rsidR="00CE36CF" w:rsidRPr="0091286D">
        <w:rPr>
          <w:rFonts w:ascii="Verdana" w:hAnsi="Verdana"/>
          <w:sz w:val="18"/>
          <w:szCs w:val="18"/>
          <w:lang w:val="en-IE"/>
        </w:rPr>
        <w:t xml:space="preserve">. </w:t>
      </w:r>
    </w:p>
    <w:p w14:paraId="206D5A6D" w14:textId="77777777" w:rsidR="00A075E4" w:rsidRPr="0091286D" w:rsidRDefault="00A075E4" w:rsidP="00F017BD">
      <w:pPr>
        <w:pStyle w:val="ListParagraph"/>
        <w:spacing w:after="0" w:line="240" w:lineRule="auto"/>
        <w:ind w:left="1440"/>
        <w:jc w:val="both"/>
        <w:rPr>
          <w:rFonts w:ascii="Verdana" w:hAnsi="Verdana"/>
          <w:sz w:val="18"/>
          <w:szCs w:val="18"/>
          <w:lang w:val="en-IE"/>
        </w:rPr>
      </w:pPr>
    </w:p>
    <w:p w14:paraId="18FAEE58" w14:textId="08C356FA" w:rsidR="00891526" w:rsidRPr="0091286D" w:rsidRDefault="0091286D" w:rsidP="00441B62">
      <w:pPr>
        <w:numPr>
          <w:ilvl w:val="2"/>
          <w:numId w:val="1"/>
        </w:numPr>
        <w:suppressAutoHyphens/>
        <w:spacing w:after="0" w:line="240" w:lineRule="auto"/>
        <w:contextualSpacing/>
        <w:jc w:val="both"/>
        <w:rPr>
          <w:rFonts w:ascii="Verdana" w:hAnsi="Verdana"/>
          <w:sz w:val="18"/>
          <w:szCs w:val="18"/>
          <w:lang w:val="en-IE"/>
        </w:rPr>
      </w:pPr>
      <w:r>
        <w:rPr>
          <w:rFonts w:ascii="Verdana" w:hAnsi="Verdana"/>
          <w:sz w:val="18"/>
          <w:szCs w:val="18"/>
          <w:lang w:val="en-IE"/>
        </w:rPr>
        <w:t>s</w:t>
      </w:r>
      <w:r w:rsidR="00891526" w:rsidRPr="0091286D">
        <w:rPr>
          <w:rFonts w:ascii="Verdana" w:hAnsi="Verdana"/>
          <w:sz w:val="18"/>
          <w:szCs w:val="18"/>
          <w:lang w:val="en-IE"/>
        </w:rPr>
        <w:t xml:space="preserve">ubsequent instructions may </w:t>
      </w:r>
      <w:r w:rsidRPr="0091286D">
        <w:rPr>
          <w:rFonts w:ascii="Verdana" w:hAnsi="Verdana"/>
          <w:sz w:val="18"/>
          <w:szCs w:val="18"/>
          <w:lang w:val="en-IE"/>
        </w:rPr>
        <w:t xml:space="preserve">also </w:t>
      </w:r>
      <w:r w:rsidR="00891526" w:rsidRPr="0091286D">
        <w:rPr>
          <w:rFonts w:ascii="Verdana" w:hAnsi="Verdana"/>
          <w:sz w:val="18"/>
          <w:szCs w:val="18"/>
          <w:lang w:val="en-IE"/>
        </w:rPr>
        <w:t>be given by the Data Controller throughout the duration of the processing of personal data. These instructions shall always be documented.</w:t>
      </w:r>
    </w:p>
    <w:p w14:paraId="1B41F665" w14:textId="77777777" w:rsidR="00C63D91" w:rsidRPr="00A075E4" w:rsidRDefault="00C63D91" w:rsidP="00A075E4">
      <w:pPr>
        <w:suppressAutoHyphens/>
        <w:spacing w:after="0" w:line="240" w:lineRule="auto"/>
        <w:ind w:left="1440"/>
        <w:contextualSpacing/>
        <w:rPr>
          <w:rFonts w:ascii="Verdana" w:hAnsi="Verdana"/>
          <w:sz w:val="18"/>
          <w:szCs w:val="18"/>
          <w:lang w:val="en-IE"/>
        </w:rPr>
      </w:pPr>
    </w:p>
    <w:p w14:paraId="4C9650F0" w14:textId="69ADC701" w:rsidR="00C63D91" w:rsidRPr="00A075E4" w:rsidRDefault="00C63D91" w:rsidP="00441B62">
      <w:pPr>
        <w:numPr>
          <w:ilvl w:val="2"/>
          <w:numId w:val="1"/>
        </w:numPr>
        <w:suppressAutoHyphens/>
        <w:spacing w:after="0" w:line="240" w:lineRule="auto"/>
        <w:contextualSpacing/>
        <w:jc w:val="both"/>
        <w:rPr>
          <w:rFonts w:ascii="Verdana" w:hAnsi="Verdana"/>
          <w:sz w:val="18"/>
          <w:szCs w:val="18"/>
          <w:lang w:val="en-IE"/>
        </w:rPr>
      </w:pPr>
      <w:r w:rsidRPr="00A075E4">
        <w:rPr>
          <w:rFonts w:ascii="Verdana" w:hAnsi="Verdana"/>
          <w:sz w:val="18"/>
          <w:szCs w:val="18"/>
          <w:lang w:val="en-IE"/>
        </w:rPr>
        <w:t xml:space="preserve">only use, reproduce or otherwise Process any Personal Data collected in connection with providing the Services to the extent necessary to provide the </w:t>
      </w:r>
      <w:r w:rsidR="009808B5" w:rsidRPr="00A075E4">
        <w:rPr>
          <w:rFonts w:ascii="Verdana" w:hAnsi="Verdana"/>
          <w:sz w:val="18"/>
          <w:szCs w:val="18"/>
          <w:lang w:val="en-IE"/>
        </w:rPr>
        <w:t>Services.</w:t>
      </w:r>
    </w:p>
    <w:p w14:paraId="3DABF5A2" w14:textId="77777777" w:rsidR="00C63D91" w:rsidRPr="00A075E4" w:rsidRDefault="00C63D91" w:rsidP="00A075E4">
      <w:pPr>
        <w:pStyle w:val="ListParagraph"/>
        <w:spacing w:after="0" w:line="240" w:lineRule="auto"/>
        <w:rPr>
          <w:rFonts w:ascii="Verdana" w:hAnsi="Verdana"/>
          <w:sz w:val="18"/>
          <w:szCs w:val="18"/>
          <w:lang w:val="en-IE"/>
        </w:rPr>
      </w:pPr>
    </w:p>
    <w:p w14:paraId="08FB17A7" w14:textId="1C3CBB84" w:rsidR="00C63D91" w:rsidRPr="00A075E4" w:rsidRDefault="00C63D91" w:rsidP="00441B62">
      <w:pPr>
        <w:numPr>
          <w:ilvl w:val="2"/>
          <w:numId w:val="1"/>
        </w:numPr>
        <w:suppressAutoHyphens/>
        <w:spacing w:after="0" w:line="240" w:lineRule="auto"/>
        <w:contextualSpacing/>
        <w:jc w:val="both"/>
        <w:rPr>
          <w:rFonts w:ascii="Verdana" w:hAnsi="Verdana"/>
          <w:sz w:val="18"/>
          <w:szCs w:val="18"/>
          <w:lang w:val="en-IE"/>
        </w:rPr>
      </w:pPr>
      <w:r w:rsidRPr="00A075E4">
        <w:rPr>
          <w:rFonts w:ascii="Verdana" w:hAnsi="Verdana"/>
          <w:sz w:val="18"/>
          <w:szCs w:val="18"/>
          <w:lang w:val="en-IE"/>
        </w:rPr>
        <w:t xml:space="preserve">not modify, </w:t>
      </w:r>
      <w:r w:rsidR="00D81B51" w:rsidRPr="00A075E4">
        <w:rPr>
          <w:rFonts w:ascii="Verdana" w:hAnsi="Verdana"/>
          <w:sz w:val="18"/>
          <w:szCs w:val="18"/>
          <w:lang w:val="en-IE"/>
        </w:rPr>
        <w:t>amend,</w:t>
      </w:r>
      <w:r w:rsidRPr="00A075E4">
        <w:rPr>
          <w:rFonts w:ascii="Verdana" w:hAnsi="Verdana"/>
          <w:sz w:val="18"/>
          <w:szCs w:val="18"/>
          <w:lang w:val="en-IE"/>
        </w:rPr>
        <w:t xml:space="preserve"> or alter the contents of the Personal Data, except as directed by the Data </w:t>
      </w:r>
      <w:r w:rsidR="009808B5" w:rsidRPr="00A075E4">
        <w:rPr>
          <w:rFonts w:ascii="Verdana" w:hAnsi="Verdana"/>
          <w:sz w:val="18"/>
          <w:szCs w:val="18"/>
          <w:lang w:val="en-IE"/>
        </w:rPr>
        <w:t>Controller.</w:t>
      </w:r>
      <w:r w:rsidRPr="00A075E4">
        <w:rPr>
          <w:rFonts w:ascii="Verdana" w:hAnsi="Verdana"/>
          <w:sz w:val="18"/>
          <w:szCs w:val="18"/>
          <w:lang w:val="en-IE"/>
        </w:rPr>
        <w:t xml:space="preserve"> </w:t>
      </w:r>
    </w:p>
    <w:p w14:paraId="23C7264E" w14:textId="77777777" w:rsidR="00C63D91" w:rsidRPr="00A075E4" w:rsidRDefault="00C63D91" w:rsidP="00A075E4">
      <w:pPr>
        <w:pStyle w:val="ListParagraph"/>
        <w:spacing w:after="0" w:line="240" w:lineRule="auto"/>
        <w:rPr>
          <w:rFonts w:ascii="Verdana" w:hAnsi="Verdana"/>
          <w:sz w:val="18"/>
          <w:szCs w:val="18"/>
          <w:lang w:val="en-IE"/>
        </w:rPr>
      </w:pPr>
    </w:p>
    <w:p w14:paraId="2A154080" w14:textId="310C99FA" w:rsidR="00C63D91" w:rsidRPr="00A075E4" w:rsidRDefault="00C63D91" w:rsidP="00441B62">
      <w:pPr>
        <w:numPr>
          <w:ilvl w:val="2"/>
          <w:numId w:val="1"/>
        </w:numPr>
        <w:suppressAutoHyphens/>
        <w:spacing w:after="0" w:line="240" w:lineRule="auto"/>
        <w:contextualSpacing/>
        <w:jc w:val="both"/>
        <w:rPr>
          <w:rFonts w:ascii="Verdana" w:hAnsi="Verdana"/>
          <w:sz w:val="18"/>
          <w:szCs w:val="18"/>
          <w:lang w:val="en-IE"/>
        </w:rPr>
      </w:pPr>
      <w:r w:rsidRPr="00A075E4">
        <w:rPr>
          <w:rFonts w:ascii="Verdana" w:hAnsi="Verdana"/>
          <w:sz w:val="18"/>
          <w:szCs w:val="18"/>
          <w:lang w:val="en-IE"/>
        </w:rPr>
        <w:t xml:space="preserve">not, without the Data Controller’s written approval, </w:t>
      </w:r>
      <w:r w:rsidR="009808B5" w:rsidRPr="00A075E4">
        <w:rPr>
          <w:rFonts w:ascii="Verdana" w:hAnsi="Verdana"/>
          <w:sz w:val="18"/>
          <w:szCs w:val="18"/>
          <w:lang w:val="en-IE"/>
        </w:rPr>
        <w:t>process</w:t>
      </w:r>
      <w:r w:rsidRPr="00A075E4">
        <w:rPr>
          <w:rFonts w:ascii="Verdana" w:hAnsi="Verdana"/>
          <w:sz w:val="18"/>
          <w:szCs w:val="18"/>
          <w:lang w:val="en-IE"/>
        </w:rPr>
        <w:t xml:space="preserve"> any Personal Data </w:t>
      </w:r>
      <w:r w:rsidR="007C6B58" w:rsidRPr="00A075E4">
        <w:rPr>
          <w:rFonts w:ascii="Verdana" w:hAnsi="Verdana" w:cs="Arial"/>
          <w:sz w:val="18"/>
          <w:szCs w:val="18"/>
          <w:lang w:val="en-IE"/>
        </w:rPr>
        <w:t>and Special Categories of Data</w:t>
      </w:r>
      <w:r w:rsidR="007C6B58" w:rsidRPr="00A075E4">
        <w:rPr>
          <w:rFonts w:ascii="Verdana" w:hAnsi="Verdana"/>
          <w:sz w:val="18"/>
          <w:szCs w:val="18"/>
          <w:lang w:val="en-IE"/>
        </w:rPr>
        <w:t xml:space="preserve"> </w:t>
      </w:r>
      <w:r w:rsidRPr="00A075E4">
        <w:rPr>
          <w:rFonts w:ascii="Verdana" w:hAnsi="Verdana"/>
          <w:sz w:val="18"/>
          <w:szCs w:val="18"/>
          <w:lang w:val="en-IE"/>
        </w:rPr>
        <w:t xml:space="preserve">on any Data Processor </w:t>
      </w:r>
      <w:r w:rsidR="007C6B58" w:rsidRPr="00A075E4">
        <w:rPr>
          <w:rFonts w:ascii="Verdana" w:hAnsi="Verdana"/>
          <w:sz w:val="18"/>
          <w:szCs w:val="18"/>
          <w:lang w:val="en-IE"/>
        </w:rPr>
        <w:t>s</w:t>
      </w:r>
      <w:r w:rsidRPr="00A075E4">
        <w:rPr>
          <w:rFonts w:ascii="Verdana" w:hAnsi="Verdana"/>
          <w:sz w:val="18"/>
          <w:szCs w:val="18"/>
          <w:lang w:val="en-IE"/>
        </w:rPr>
        <w:t>ystems on which data (including any Personal Data</w:t>
      </w:r>
      <w:r w:rsidR="007C6B58" w:rsidRPr="00A075E4">
        <w:rPr>
          <w:rFonts w:ascii="Verdana" w:hAnsi="Verdana" w:cs="Arial"/>
          <w:sz w:val="18"/>
          <w:szCs w:val="18"/>
          <w:lang w:val="en-IE"/>
        </w:rPr>
        <w:t xml:space="preserve"> and Special Categories of Data</w:t>
      </w:r>
      <w:r w:rsidR="007C6B58" w:rsidRPr="00A075E4">
        <w:rPr>
          <w:rFonts w:ascii="Verdana" w:hAnsi="Verdana"/>
          <w:sz w:val="18"/>
          <w:szCs w:val="18"/>
          <w:lang w:val="en-IE"/>
        </w:rPr>
        <w:t>) is</w:t>
      </w:r>
      <w:r w:rsidRPr="00A075E4">
        <w:rPr>
          <w:rFonts w:ascii="Verdana" w:hAnsi="Verdana"/>
          <w:sz w:val="18"/>
          <w:szCs w:val="18"/>
          <w:lang w:val="en-IE"/>
        </w:rPr>
        <w:t xml:space="preserve"> Processed for any person outside of the Data Controller; and</w:t>
      </w:r>
    </w:p>
    <w:p w14:paraId="0C5830E4" w14:textId="77777777" w:rsidR="00C63D91" w:rsidRPr="00A075E4" w:rsidRDefault="00C63D91" w:rsidP="00A075E4">
      <w:pPr>
        <w:pStyle w:val="ListParagraph"/>
        <w:spacing w:after="0" w:line="240" w:lineRule="auto"/>
        <w:rPr>
          <w:rFonts w:ascii="Verdana" w:hAnsi="Verdana"/>
          <w:sz w:val="18"/>
          <w:szCs w:val="18"/>
          <w:lang w:val="en-IE"/>
        </w:rPr>
      </w:pPr>
    </w:p>
    <w:p w14:paraId="2E584BC2" w14:textId="77777777" w:rsidR="00C63D91" w:rsidRPr="00A075E4" w:rsidRDefault="00C63D91" w:rsidP="00441B62">
      <w:pPr>
        <w:numPr>
          <w:ilvl w:val="2"/>
          <w:numId w:val="1"/>
        </w:numPr>
        <w:suppressAutoHyphens/>
        <w:spacing w:after="0" w:line="240" w:lineRule="auto"/>
        <w:contextualSpacing/>
        <w:jc w:val="both"/>
        <w:rPr>
          <w:rFonts w:ascii="Verdana" w:hAnsi="Verdana"/>
          <w:sz w:val="18"/>
          <w:szCs w:val="18"/>
          <w:lang w:val="en-IE"/>
        </w:rPr>
      </w:pPr>
      <w:r w:rsidRPr="00A075E4">
        <w:rPr>
          <w:rFonts w:ascii="Verdana" w:hAnsi="Verdana"/>
          <w:sz w:val="18"/>
          <w:szCs w:val="18"/>
          <w:lang w:val="en-IE"/>
        </w:rPr>
        <w:t xml:space="preserve">implement and maintain a system for logging and identifying all Data Processor </w:t>
      </w:r>
      <w:r w:rsidR="007C6B58" w:rsidRPr="00A075E4">
        <w:rPr>
          <w:rFonts w:ascii="Verdana" w:hAnsi="Verdana"/>
          <w:sz w:val="18"/>
          <w:szCs w:val="18"/>
          <w:lang w:val="en-IE"/>
        </w:rPr>
        <w:t>p</w:t>
      </w:r>
      <w:r w:rsidRPr="00A075E4">
        <w:rPr>
          <w:rFonts w:ascii="Verdana" w:hAnsi="Verdana"/>
          <w:sz w:val="18"/>
          <w:szCs w:val="18"/>
          <w:lang w:val="en-IE"/>
        </w:rPr>
        <w:t>ersonnel accessing any Personal Data</w:t>
      </w:r>
      <w:r w:rsidR="007C6B58" w:rsidRPr="00A075E4">
        <w:rPr>
          <w:rFonts w:ascii="Verdana" w:hAnsi="Verdana" w:cs="Arial"/>
          <w:sz w:val="18"/>
          <w:szCs w:val="18"/>
          <w:lang w:val="en-IE"/>
        </w:rPr>
        <w:t xml:space="preserve"> and Special Categories of Data</w:t>
      </w:r>
      <w:r w:rsidRPr="00A075E4">
        <w:rPr>
          <w:rFonts w:ascii="Verdana" w:hAnsi="Verdana"/>
          <w:sz w:val="18"/>
          <w:szCs w:val="18"/>
          <w:lang w:val="en-IE"/>
        </w:rPr>
        <w:t xml:space="preserve"> through Data Processor </w:t>
      </w:r>
      <w:r w:rsidR="007C6B58" w:rsidRPr="00A075E4">
        <w:rPr>
          <w:rFonts w:ascii="Verdana" w:hAnsi="Verdana"/>
          <w:sz w:val="18"/>
          <w:szCs w:val="18"/>
          <w:lang w:val="en-IE"/>
        </w:rPr>
        <w:t>s</w:t>
      </w:r>
      <w:r w:rsidRPr="00A075E4">
        <w:rPr>
          <w:rFonts w:ascii="Verdana" w:hAnsi="Verdana"/>
          <w:sz w:val="18"/>
          <w:szCs w:val="18"/>
          <w:lang w:val="en-IE"/>
        </w:rPr>
        <w:t>ystems and if requested by the Data Controller, the Data Processor shall provide to the Data Controller a copy of the access log.</w:t>
      </w:r>
    </w:p>
    <w:p w14:paraId="0C5F1C69" w14:textId="77777777" w:rsidR="00C63D91" w:rsidRPr="00A075E4" w:rsidRDefault="00C63D91" w:rsidP="00C63D91">
      <w:pPr>
        <w:pStyle w:val="NoSpacing"/>
        <w:rPr>
          <w:rFonts w:ascii="Verdana" w:hAnsi="Verdana"/>
          <w:sz w:val="18"/>
          <w:szCs w:val="18"/>
          <w:lang w:val="en-IE"/>
        </w:rPr>
      </w:pPr>
    </w:p>
    <w:p w14:paraId="37D18DD6" w14:textId="32A4E0AC" w:rsidR="00C63D91" w:rsidRPr="00A075E4" w:rsidRDefault="00C63D91" w:rsidP="00441B62">
      <w:pPr>
        <w:numPr>
          <w:ilvl w:val="1"/>
          <w:numId w:val="1"/>
        </w:numPr>
        <w:suppressAutoHyphens/>
        <w:contextualSpacing/>
        <w:jc w:val="both"/>
        <w:rPr>
          <w:rFonts w:ascii="Verdana" w:hAnsi="Verdana"/>
          <w:sz w:val="18"/>
          <w:szCs w:val="18"/>
          <w:lang w:val="en-IE"/>
        </w:rPr>
      </w:pPr>
      <w:bookmarkStart w:id="2" w:name="_Ref505938998"/>
      <w:r w:rsidRPr="00A075E4">
        <w:rPr>
          <w:rFonts w:ascii="Verdana" w:hAnsi="Verdana"/>
          <w:sz w:val="18"/>
          <w:szCs w:val="18"/>
          <w:lang w:val="en-IE"/>
        </w:rPr>
        <w:t>The Data Processor shall implement appropriate technical and organisational measures (in particular those required under the GDPR) to assure a level of security appropriate to the risk to the security of Personal Data</w:t>
      </w:r>
      <w:r w:rsidR="007C6B58" w:rsidRPr="00A075E4">
        <w:rPr>
          <w:rFonts w:ascii="Verdana" w:hAnsi="Verdana"/>
          <w:sz w:val="18"/>
          <w:szCs w:val="18"/>
          <w:lang w:val="en-IE"/>
        </w:rPr>
        <w:t xml:space="preserve"> </w:t>
      </w:r>
      <w:r w:rsidR="007C6B58" w:rsidRPr="00A075E4">
        <w:rPr>
          <w:rFonts w:ascii="Verdana" w:hAnsi="Verdana" w:cs="Arial"/>
          <w:sz w:val="18"/>
          <w:szCs w:val="18"/>
          <w:lang w:val="en-IE"/>
        </w:rPr>
        <w:t>and Special Categories of Data</w:t>
      </w:r>
      <w:r w:rsidRPr="00A075E4">
        <w:rPr>
          <w:rFonts w:ascii="Verdana" w:hAnsi="Verdana"/>
          <w:sz w:val="18"/>
          <w:szCs w:val="18"/>
          <w:lang w:val="en-IE"/>
        </w:rPr>
        <w:t xml:space="preserve">, in particular, from accidental or unlawful destruction, loss, alteration, </w:t>
      </w:r>
      <w:r w:rsidRPr="00A075E4">
        <w:rPr>
          <w:rFonts w:ascii="Verdana" w:hAnsi="Verdana"/>
          <w:sz w:val="18"/>
          <w:szCs w:val="18"/>
          <w:lang w:val="en-IE"/>
        </w:rPr>
        <w:lastRenderedPageBreak/>
        <w:t xml:space="preserve">unauthorised, disclosure of or access to Personal Data in accordance with the Data Processor’s obligations under Data Protection Laws and </w:t>
      </w:r>
      <w:r w:rsidRPr="00761B57">
        <w:rPr>
          <w:rFonts w:ascii="Verdana" w:hAnsi="Verdana"/>
          <w:b/>
          <w:bCs/>
          <w:sz w:val="18"/>
          <w:szCs w:val="18"/>
          <w:lang w:val="en-IE"/>
        </w:rPr>
        <w:t xml:space="preserve">Schedule </w:t>
      </w:r>
      <w:r w:rsidR="00D47FA4" w:rsidRPr="00761B57">
        <w:rPr>
          <w:rFonts w:ascii="Verdana" w:hAnsi="Verdana"/>
          <w:b/>
          <w:bCs/>
          <w:sz w:val="18"/>
          <w:szCs w:val="18"/>
          <w:lang w:val="en-IE"/>
        </w:rPr>
        <w:t>III</w:t>
      </w:r>
      <w:r w:rsidRPr="00A075E4">
        <w:rPr>
          <w:rFonts w:ascii="Verdana" w:hAnsi="Verdana"/>
          <w:sz w:val="18"/>
          <w:szCs w:val="18"/>
          <w:lang w:val="en-IE"/>
        </w:rPr>
        <w:t xml:space="preserve"> of this Agreement (the “</w:t>
      </w:r>
      <w:r w:rsidR="00F7485C" w:rsidRPr="00A075E4">
        <w:rPr>
          <w:rFonts w:ascii="Verdana" w:hAnsi="Verdana"/>
          <w:b/>
          <w:sz w:val="18"/>
          <w:szCs w:val="18"/>
          <w:lang w:val="en-IE"/>
        </w:rPr>
        <w:t>Technical and Organisational Measures…Including Measures to Secure the Data</w:t>
      </w:r>
      <w:r w:rsidRPr="00A075E4">
        <w:rPr>
          <w:rFonts w:ascii="Verdana" w:hAnsi="Verdana"/>
          <w:sz w:val="18"/>
          <w:szCs w:val="18"/>
          <w:lang w:val="en-IE"/>
        </w:rPr>
        <w:t>”). The Security Measures may also include as appropriate:</w:t>
      </w:r>
      <w:bookmarkEnd w:id="2"/>
    </w:p>
    <w:p w14:paraId="7D3B0C3A" w14:textId="77777777" w:rsidR="00C63D91" w:rsidRPr="00A075E4" w:rsidRDefault="00C63D91" w:rsidP="00C63D91">
      <w:pPr>
        <w:suppressAutoHyphens/>
        <w:ind w:left="720"/>
        <w:contextualSpacing/>
        <w:rPr>
          <w:rFonts w:ascii="Verdana" w:hAnsi="Verdana"/>
          <w:sz w:val="18"/>
          <w:szCs w:val="18"/>
          <w:lang w:val="en-IE"/>
        </w:rPr>
      </w:pPr>
    </w:p>
    <w:p w14:paraId="5D5103D5" w14:textId="77777777"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the pseudonymisation and encryption of Personal Data;</w:t>
      </w:r>
    </w:p>
    <w:p w14:paraId="080CD87A" w14:textId="77777777" w:rsidR="00C63D91" w:rsidRPr="00A075E4" w:rsidRDefault="00C63D91" w:rsidP="00C63D91">
      <w:pPr>
        <w:suppressAutoHyphens/>
        <w:ind w:left="1440"/>
        <w:contextualSpacing/>
        <w:rPr>
          <w:rFonts w:ascii="Verdana" w:hAnsi="Verdana"/>
          <w:sz w:val="18"/>
          <w:szCs w:val="18"/>
          <w:lang w:val="en-IE"/>
        </w:rPr>
      </w:pPr>
      <w:r w:rsidRPr="00A075E4">
        <w:rPr>
          <w:rFonts w:ascii="Verdana" w:hAnsi="Verdana"/>
          <w:sz w:val="18"/>
          <w:szCs w:val="18"/>
          <w:lang w:val="en-IE"/>
        </w:rPr>
        <w:t xml:space="preserve"> </w:t>
      </w:r>
    </w:p>
    <w:p w14:paraId="6FD9687B" w14:textId="6A6C093D"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the ability to ensure the ongoing confidentiality, integrity and availability of the Personal Data </w:t>
      </w:r>
      <w:r w:rsidR="007C6B58" w:rsidRPr="00A075E4">
        <w:rPr>
          <w:rFonts w:ascii="Verdana" w:hAnsi="Verdana" w:cs="Arial"/>
          <w:sz w:val="18"/>
          <w:szCs w:val="18"/>
          <w:lang w:val="en-IE"/>
        </w:rPr>
        <w:t>and Special Categories of Data</w:t>
      </w:r>
      <w:r w:rsidR="007C6B58" w:rsidRPr="00A075E4">
        <w:rPr>
          <w:rFonts w:ascii="Verdana" w:hAnsi="Verdana"/>
          <w:sz w:val="18"/>
          <w:szCs w:val="18"/>
          <w:lang w:val="en-IE"/>
        </w:rPr>
        <w:t xml:space="preserve"> </w:t>
      </w:r>
      <w:r w:rsidRPr="00A075E4">
        <w:rPr>
          <w:rFonts w:ascii="Verdana" w:hAnsi="Verdana"/>
          <w:sz w:val="18"/>
          <w:szCs w:val="18"/>
          <w:lang w:val="en-IE"/>
        </w:rPr>
        <w:t xml:space="preserve">and resilience of the Data Processor </w:t>
      </w:r>
      <w:r w:rsidR="007C6B58" w:rsidRPr="00A075E4">
        <w:rPr>
          <w:rFonts w:ascii="Verdana" w:hAnsi="Verdana"/>
          <w:sz w:val="18"/>
          <w:szCs w:val="18"/>
          <w:lang w:val="en-IE"/>
        </w:rPr>
        <w:t>s</w:t>
      </w:r>
      <w:r w:rsidRPr="00A075E4">
        <w:rPr>
          <w:rFonts w:ascii="Verdana" w:hAnsi="Verdana"/>
          <w:sz w:val="18"/>
          <w:szCs w:val="18"/>
          <w:lang w:val="en-IE"/>
        </w:rPr>
        <w:t xml:space="preserve">ystems used for such </w:t>
      </w:r>
      <w:r w:rsidR="009808B5" w:rsidRPr="00A075E4">
        <w:rPr>
          <w:rFonts w:ascii="Verdana" w:hAnsi="Verdana"/>
          <w:sz w:val="18"/>
          <w:szCs w:val="18"/>
          <w:lang w:val="en-IE"/>
        </w:rPr>
        <w:t>Processing.</w:t>
      </w:r>
    </w:p>
    <w:p w14:paraId="028A1E50" w14:textId="77777777" w:rsidR="00C63D91" w:rsidRPr="00A075E4" w:rsidRDefault="00C63D91" w:rsidP="00C63D91">
      <w:pPr>
        <w:suppressAutoHyphens/>
        <w:contextualSpacing/>
        <w:rPr>
          <w:rFonts w:ascii="Verdana" w:hAnsi="Verdana"/>
          <w:sz w:val="18"/>
          <w:szCs w:val="18"/>
          <w:lang w:val="en-IE"/>
        </w:rPr>
      </w:pPr>
    </w:p>
    <w:p w14:paraId="07B99EA2" w14:textId="5D2AA6EB" w:rsidR="00C63D91" w:rsidRPr="00F30594" w:rsidRDefault="00C63D91" w:rsidP="00441B62">
      <w:pPr>
        <w:numPr>
          <w:ilvl w:val="2"/>
          <w:numId w:val="1"/>
        </w:numPr>
        <w:suppressAutoHyphens/>
        <w:contextualSpacing/>
        <w:jc w:val="both"/>
        <w:rPr>
          <w:rFonts w:ascii="Verdana" w:hAnsi="Verdana"/>
          <w:sz w:val="18"/>
          <w:szCs w:val="18"/>
          <w:lang w:val="en-IE"/>
        </w:rPr>
      </w:pPr>
      <w:r w:rsidRPr="00F30594">
        <w:rPr>
          <w:rFonts w:ascii="Verdana" w:hAnsi="Verdana"/>
          <w:sz w:val="18"/>
          <w:szCs w:val="18"/>
          <w:lang w:val="en-IE"/>
        </w:rPr>
        <w:t>the ability to restore the availability and access to the Personal Data</w:t>
      </w:r>
      <w:r w:rsidR="007C6B58" w:rsidRPr="00F30594">
        <w:rPr>
          <w:rFonts w:ascii="Verdana" w:hAnsi="Verdana"/>
          <w:sz w:val="18"/>
          <w:szCs w:val="18"/>
          <w:lang w:val="en-IE"/>
        </w:rPr>
        <w:t xml:space="preserve"> </w:t>
      </w:r>
      <w:r w:rsidR="007C6B58" w:rsidRPr="00F30594">
        <w:rPr>
          <w:rFonts w:ascii="Verdana" w:hAnsi="Verdana" w:cs="Arial"/>
          <w:sz w:val="18"/>
          <w:szCs w:val="18"/>
          <w:lang w:val="en-IE"/>
        </w:rPr>
        <w:t>and Special Categories of Data</w:t>
      </w:r>
      <w:r w:rsidRPr="00F30594">
        <w:rPr>
          <w:rFonts w:ascii="Verdana" w:hAnsi="Verdana"/>
          <w:sz w:val="18"/>
          <w:szCs w:val="18"/>
          <w:lang w:val="en-IE"/>
        </w:rPr>
        <w:t>, in a timely manner but no later than</w:t>
      </w:r>
      <w:r w:rsidR="002F7647" w:rsidRPr="00F30594">
        <w:rPr>
          <w:rFonts w:ascii="Verdana" w:hAnsi="Verdana"/>
          <w:sz w:val="18"/>
          <w:szCs w:val="18"/>
          <w:lang w:val="en-IE"/>
        </w:rPr>
        <w:t xml:space="preserve"> </w:t>
      </w:r>
      <w:r w:rsidR="00425A7E">
        <w:rPr>
          <w:rFonts w:ascii="Verdana" w:hAnsi="Verdana"/>
          <w:sz w:val="18"/>
          <w:szCs w:val="18"/>
          <w:lang w:val="en-IE"/>
        </w:rPr>
        <w:t>24</w:t>
      </w:r>
      <w:r w:rsidRPr="00F30594">
        <w:rPr>
          <w:rFonts w:ascii="Verdana" w:hAnsi="Verdana"/>
          <w:sz w:val="18"/>
          <w:szCs w:val="18"/>
          <w:lang w:val="en-IE"/>
        </w:rPr>
        <w:t xml:space="preserve"> hours, in the event of a physical or technical incident; and</w:t>
      </w:r>
    </w:p>
    <w:p w14:paraId="77076FD6" w14:textId="77777777" w:rsidR="00C63D91" w:rsidRPr="00A075E4" w:rsidRDefault="00C63D91" w:rsidP="00C63D91">
      <w:pPr>
        <w:suppressAutoHyphens/>
        <w:contextualSpacing/>
        <w:rPr>
          <w:rFonts w:ascii="Verdana" w:hAnsi="Verdana"/>
          <w:sz w:val="18"/>
          <w:szCs w:val="18"/>
          <w:lang w:val="en-IE"/>
        </w:rPr>
      </w:pPr>
    </w:p>
    <w:p w14:paraId="735A6468" w14:textId="49EE460B"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a process for regularly testing, </w:t>
      </w:r>
      <w:r w:rsidR="009808B5" w:rsidRPr="00A075E4">
        <w:rPr>
          <w:rFonts w:ascii="Verdana" w:hAnsi="Verdana"/>
          <w:sz w:val="18"/>
          <w:szCs w:val="18"/>
          <w:lang w:val="en-IE"/>
        </w:rPr>
        <w:t>assessing,</w:t>
      </w:r>
      <w:r w:rsidRPr="00A075E4">
        <w:rPr>
          <w:rFonts w:ascii="Verdana" w:hAnsi="Verdana"/>
          <w:sz w:val="18"/>
          <w:szCs w:val="18"/>
          <w:lang w:val="en-IE"/>
        </w:rPr>
        <w:t xml:space="preserve"> and evaluating the effectiveness of technical and organisational measures for ensuring the security of the processing. </w:t>
      </w:r>
    </w:p>
    <w:p w14:paraId="6DCAEEA0" w14:textId="77777777" w:rsidR="00C63D91" w:rsidRPr="00645935" w:rsidRDefault="00C63D91" w:rsidP="00645935">
      <w:pPr>
        <w:rPr>
          <w:rFonts w:ascii="Verdana" w:hAnsi="Verdana"/>
          <w:sz w:val="18"/>
          <w:szCs w:val="18"/>
          <w:lang w:val="en-IE"/>
        </w:rPr>
      </w:pPr>
    </w:p>
    <w:p w14:paraId="1D317247" w14:textId="39569A37" w:rsidR="00C63D91" w:rsidRPr="00A075E4" w:rsidRDefault="00C63D91" w:rsidP="00441B62">
      <w:pPr>
        <w:numPr>
          <w:ilvl w:val="1"/>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The Data Controller may notify the Data Processor immediately </w:t>
      </w:r>
      <w:r w:rsidR="009808B5" w:rsidRPr="00A075E4">
        <w:rPr>
          <w:rFonts w:ascii="Verdana" w:hAnsi="Verdana"/>
          <w:sz w:val="18"/>
          <w:szCs w:val="18"/>
          <w:lang w:val="en-IE"/>
        </w:rPr>
        <w:t>if</w:t>
      </w:r>
      <w:r w:rsidRPr="00A075E4">
        <w:rPr>
          <w:rFonts w:ascii="Verdana" w:hAnsi="Verdana"/>
          <w:sz w:val="18"/>
          <w:szCs w:val="18"/>
          <w:lang w:val="en-IE"/>
        </w:rPr>
        <w:t xml:space="preserve"> it does not consider that the Security Measures ensure an appropriate level of security for Personal Data </w:t>
      </w:r>
      <w:r w:rsidR="007C6B58" w:rsidRPr="00A075E4">
        <w:rPr>
          <w:rFonts w:ascii="Verdana" w:hAnsi="Verdana" w:cs="Arial"/>
          <w:sz w:val="18"/>
          <w:szCs w:val="18"/>
          <w:lang w:val="en-IE"/>
        </w:rPr>
        <w:t>and Special Categories of Data</w:t>
      </w:r>
      <w:r w:rsidR="003145C9">
        <w:rPr>
          <w:rFonts w:ascii="Verdana" w:hAnsi="Verdana"/>
          <w:sz w:val="18"/>
          <w:szCs w:val="18"/>
          <w:lang w:val="en-IE"/>
        </w:rPr>
        <w:t>.</w:t>
      </w:r>
      <w:r w:rsidRPr="00A075E4">
        <w:rPr>
          <w:rFonts w:ascii="Verdana" w:hAnsi="Verdana"/>
          <w:sz w:val="18"/>
          <w:szCs w:val="18"/>
          <w:lang w:val="en-IE"/>
        </w:rPr>
        <w:t xml:space="preserve"> </w:t>
      </w:r>
      <w:r w:rsidR="003145C9">
        <w:rPr>
          <w:rFonts w:ascii="Verdana" w:hAnsi="Verdana"/>
          <w:sz w:val="18"/>
          <w:szCs w:val="18"/>
          <w:lang w:val="en-IE"/>
        </w:rPr>
        <w:t>T</w:t>
      </w:r>
      <w:r w:rsidRPr="00A075E4">
        <w:rPr>
          <w:rFonts w:ascii="Verdana" w:hAnsi="Verdana"/>
          <w:sz w:val="18"/>
          <w:szCs w:val="18"/>
          <w:lang w:val="en-IE"/>
        </w:rPr>
        <w:t>he Data Controller shall notify the Data Processor of any additional or amended security controls or measures which the Data Controller considers in its reasonable opinion is necessary to ensure compliance with Data Protection Laws. The Data Processor agrees to implement such additional security controls or measures.</w:t>
      </w:r>
    </w:p>
    <w:p w14:paraId="0CF9D4E7" w14:textId="77777777" w:rsidR="00C63D91" w:rsidRPr="00A075E4" w:rsidRDefault="00C63D91" w:rsidP="00C63D91">
      <w:pPr>
        <w:suppressAutoHyphens/>
        <w:ind w:left="720"/>
        <w:contextualSpacing/>
        <w:rPr>
          <w:rFonts w:ascii="Verdana" w:hAnsi="Verdana"/>
          <w:sz w:val="18"/>
          <w:szCs w:val="18"/>
          <w:lang w:val="en-IE"/>
        </w:rPr>
      </w:pPr>
    </w:p>
    <w:p w14:paraId="676963DA" w14:textId="77777777" w:rsidR="00C63D91" w:rsidRPr="00A075E4" w:rsidRDefault="00C63D91" w:rsidP="00441B62">
      <w:pPr>
        <w:numPr>
          <w:ilvl w:val="1"/>
          <w:numId w:val="1"/>
        </w:numPr>
        <w:suppressAutoHyphens/>
        <w:contextualSpacing/>
        <w:jc w:val="both"/>
        <w:rPr>
          <w:rFonts w:ascii="Verdana" w:hAnsi="Verdana"/>
          <w:sz w:val="18"/>
          <w:szCs w:val="18"/>
          <w:lang w:val="en-IE"/>
        </w:rPr>
      </w:pPr>
      <w:r w:rsidRPr="00A075E4">
        <w:rPr>
          <w:rFonts w:ascii="Verdana" w:hAnsi="Verdana"/>
          <w:sz w:val="18"/>
          <w:szCs w:val="18"/>
        </w:rPr>
        <w:t>The Data Processo</w:t>
      </w:r>
      <w:r w:rsidR="007C6B58" w:rsidRPr="00A075E4">
        <w:rPr>
          <w:rFonts w:ascii="Verdana" w:hAnsi="Verdana"/>
          <w:sz w:val="18"/>
          <w:szCs w:val="18"/>
        </w:rPr>
        <w:t>r agrees and warrants that the S</w:t>
      </w:r>
      <w:r w:rsidRPr="00A075E4">
        <w:rPr>
          <w:rFonts w:ascii="Verdana" w:hAnsi="Verdana"/>
          <w:sz w:val="18"/>
          <w:szCs w:val="18"/>
        </w:rPr>
        <w:t xml:space="preserve">ecurity Measures are appropriate to protect Personal Data </w:t>
      </w:r>
      <w:r w:rsidR="007C6B58" w:rsidRPr="00A075E4">
        <w:rPr>
          <w:rFonts w:ascii="Verdana" w:hAnsi="Verdana" w:cs="Arial"/>
          <w:sz w:val="18"/>
          <w:szCs w:val="18"/>
          <w:lang w:val="en-IE"/>
        </w:rPr>
        <w:t>and Special Categories of Data</w:t>
      </w:r>
      <w:r w:rsidR="007C6B58" w:rsidRPr="00A075E4">
        <w:rPr>
          <w:rFonts w:ascii="Verdana" w:hAnsi="Verdana"/>
          <w:sz w:val="18"/>
          <w:szCs w:val="18"/>
        </w:rPr>
        <w:t xml:space="preserve"> </w:t>
      </w:r>
      <w:r w:rsidRPr="00A075E4">
        <w:rPr>
          <w:rFonts w:ascii="Verdana" w:hAnsi="Verdana"/>
          <w:sz w:val="18"/>
          <w:szCs w:val="18"/>
        </w:rPr>
        <w:t xml:space="preserve">against accidental or unlawful destruction or accidental loss, alteration, unauthorised disclosure or access, in particular where the processing involves the transmission of </w:t>
      </w:r>
      <w:r w:rsidR="007C6B58" w:rsidRPr="00A075E4">
        <w:rPr>
          <w:rFonts w:ascii="Verdana" w:hAnsi="Verdana"/>
          <w:sz w:val="18"/>
          <w:szCs w:val="18"/>
        </w:rPr>
        <w:t>d</w:t>
      </w:r>
      <w:r w:rsidRPr="00A075E4">
        <w:rPr>
          <w:rFonts w:ascii="Verdana" w:hAnsi="Verdana"/>
          <w:sz w:val="18"/>
          <w:szCs w:val="18"/>
        </w:rPr>
        <w:t xml:space="preserve">ata over a network, and against all other unlawful forms of Processing, and that these measures ensure a level of security appropriate to the risks presented by the Processing and the nature of the Personal Data </w:t>
      </w:r>
      <w:r w:rsidR="007C6B58" w:rsidRPr="00A075E4">
        <w:rPr>
          <w:rFonts w:ascii="Verdana" w:hAnsi="Verdana" w:cs="Arial"/>
          <w:sz w:val="18"/>
          <w:szCs w:val="18"/>
          <w:lang w:val="en-IE"/>
        </w:rPr>
        <w:t>and Special Categories of Data</w:t>
      </w:r>
      <w:r w:rsidR="007C6B58" w:rsidRPr="00A075E4">
        <w:rPr>
          <w:rFonts w:ascii="Verdana" w:hAnsi="Verdana"/>
          <w:sz w:val="18"/>
          <w:szCs w:val="18"/>
        </w:rPr>
        <w:t xml:space="preserve"> </w:t>
      </w:r>
      <w:r w:rsidRPr="00A075E4">
        <w:rPr>
          <w:rFonts w:ascii="Verdana" w:hAnsi="Verdana"/>
          <w:sz w:val="18"/>
          <w:szCs w:val="18"/>
        </w:rPr>
        <w:t>to be protected having regard to the state of the art and the cost of their implementation.</w:t>
      </w:r>
    </w:p>
    <w:p w14:paraId="51289C67" w14:textId="77777777" w:rsidR="00C63D91" w:rsidRPr="00A075E4" w:rsidRDefault="00C63D91" w:rsidP="00C63D91">
      <w:pPr>
        <w:suppressAutoHyphens/>
        <w:contextualSpacing/>
        <w:rPr>
          <w:rFonts w:ascii="Verdana" w:hAnsi="Verdana"/>
          <w:sz w:val="18"/>
          <w:szCs w:val="18"/>
          <w:lang w:val="en-IE"/>
        </w:rPr>
      </w:pPr>
    </w:p>
    <w:p w14:paraId="1E04FF13" w14:textId="14B31BEA" w:rsidR="00C63D91" w:rsidRPr="00A075E4" w:rsidRDefault="00C63D91" w:rsidP="00441B62">
      <w:pPr>
        <w:numPr>
          <w:ilvl w:val="1"/>
          <w:numId w:val="1"/>
        </w:numPr>
        <w:suppressAutoHyphens/>
        <w:contextualSpacing/>
        <w:jc w:val="both"/>
        <w:rPr>
          <w:rFonts w:ascii="Verdana" w:hAnsi="Verdana"/>
          <w:sz w:val="18"/>
          <w:szCs w:val="18"/>
          <w:lang w:val="en-IE"/>
        </w:rPr>
      </w:pPr>
      <w:bookmarkStart w:id="3" w:name="_Ref505938856"/>
      <w:r w:rsidRPr="00A075E4">
        <w:rPr>
          <w:rFonts w:ascii="Verdana" w:hAnsi="Verdana"/>
          <w:sz w:val="18"/>
          <w:szCs w:val="18"/>
          <w:lang w:val="en-IE"/>
        </w:rPr>
        <w:t>Without limiting the Data Processor's other obligations under this Clause</w:t>
      </w:r>
      <w:r w:rsidR="007C6B58" w:rsidRPr="00A075E4">
        <w:rPr>
          <w:rFonts w:ascii="Verdana" w:hAnsi="Verdana"/>
          <w:sz w:val="18"/>
          <w:szCs w:val="18"/>
          <w:lang w:val="en-IE"/>
        </w:rPr>
        <w:t xml:space="preserve"> </w:t>
      </w:r>
      <w:r w:rsidR="007C6B58" w:rsidRPr="00A075E4">
        <w:rPr>
          <w:rFonts w:ascii="Verdana" w:hAnsi="Verdana"/>
          <w:sz w:val="18"/>
          <w:szCs w:val="18"/>
          <w:lang w:val="en-IE"/>
        </w:rPr>
        <w:fldChar w:fldCharType="begin"/>
      </w:r>
      <w:r w:rsidR="007C6B58" w:rsidRPr="00A075E4">
        <w:rPr>
          <w:rFonts w:ascii="Verdana" w:hAnsi="Verdana"/>
          <w:sz w:val="18"/>
          <w:szCs w:val="18"/>
          <w:lang w:val="en-IE"/>
        </w:rPr>
        <w:instrText xml:space="preserve"> REF _Ref505938856 \r \h </w:instrText>
      </w:r>
      <w:r w:rsidR="00A075E4" w:rsidRPr="00A075E4">
        <w:rPr>
          <w:rFonts w:ascii="Verdana" w:hAnsi="Verdana"/>
          <w:sz w:val="18"/>
          <w:szCs w:val="18"/>
          <w:lang w:val="en-IE"/>
        </w:rPr>
        <w:instrText xml:space="preserve"> \* MERGEFORMAT </w:instrText>
      </w:r>
      <w:r w:rsidR="007C6B58" w:rsidRPr="00A075E4">
        <w:rPr>
          <w:rFonts w:ascii="Verdana" w:hAnsi="Verdana"/>
          <w:sz w:val="18"/>
          <w:szCs w:val="18"/>
          <w:lang w:val="en-IE"/>
        </w:rPr>
      </w:r>
      <w:r w:rsidR="007C6B58" w:rsidRPr="00A075E4">
        <w:rPr>
          <w:rFonts w:ascii="Verdana" w:hAnsi="Verdana"/>
          <w:sz w:val="18"/>
          <w:szCs w:val="18"/>
          <w:lang w:val="en-IE"/>
        </w:rPr>
        <w:fldChar w:fldCharType="separate"/>
      </w:r>
      <w:r w:rsidR="00C93954">
        <w:rPr>
          <w:rFonts w:ascii="Verdana" w:hAnsi="Verdana"/>
          <w:sz w:val="18"/>
          <w:szCs w:val="18"/>
          <w:lang w:val="en-IE"/>
        </w:rPr>
        <w:t>3.7</w:t>
      </w:r>
      <w:r w:rsidR="007C6B58" w:rsidRPr="00A075E4">
        <w:rPr>
          <w:rFonts w:ascii="Verdana" w:hAnsi="Verdana"/>
          <w:sz w:val="18"/>
          <w:szCs w:val="18"/>
          <w:lang w:val="en-IE"/>
        </w:rPr>
        <w:fldChar w:fldCharType="end"/>
      </w:r>
      <w:r w:rsidRPr="00A075E4">
        <w:rPr>
          <w:rFonts w:ascii="Verdana" w:hAnsi="Verdana"/>
          <w:sz w:val="18"/>
          <w:szCs w:val="18"/>
          <w:lang w:val="en-IE"/>
        </w:rPr>
        <w:t>, the Data Processor:</w:t>
      </w:r>
      <w:bookmarkEnd w:id="3"/>
    </w:p>
    <w:p w14:paraId="40BA45B5" w14:textId="77777777" w:rsidR="00C63D91" w:rsidRPr="00A075E4" w:rsidRDefault="00C63D91" w:rsidP="00C63D91">
      <w:pPr>
        <w:pStyle w:val="NoSpacing"/>
        <w:jc w:val="both"/>
        <w:rPr>
          <w:rFonts w:ascii="Verdana" w:hAnsi="Verdana"/>
          <w:sz w:val="18"/>
          <w:szCs w:val="18"/>
          <w:lang w:val="en-IE"/>
        </w:rPr>
      </w:pPr>
    </w:p>
    <w:p w14:paraId="4511075F" w14:textId="77777777"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may disclose Personal Data</w:t>
      </w:r>
      <w:r w:rsidR="007C6B58" w:rsidRPr="00A075E4">
        <w:rPr>
          <w:rFonts w:ascii="Verdana" w:hAnsi="Verdana" w:cs="Arial"/>
          <w:sz w:val="18"/>
          <w:szCs w:val="18"/>
          <w:lang w:val="en-IE"/>
        </w:rPr>
        <w:t xml:space="preserve"> and Special Categories of Data</w:t>
      </w:r>
      <w:r w:rsidRPr="00A075E4">
        <w:rPr>
          <w:rFonts w:ascii="Verdana" w:hAnsi="Verdana"/>
          <w:sz w:val="18"/>
          <w:szCs w:val="18"/>
          <w:lang w:val="en-IE"/>
        </w:rPr>
        <w:t xml:space="preserve"> to its Personnel but only those who:</w:t>
      </w:r>
    </w:p>
    <w:p w14:paraId="3954A074" w14:textId="77777777" w:rsidR="00C63D91" w:rsidRPr="00A075E4" w:rsidRDefault="00C63D91" w:rsidP="00C63D91">
      <w:pPr>
        <w:suppressAutoHyphens/>
        <w:ind w:left="1440"/>
        <w:contextualSpacing/>
        <w:rPr>
          <w:rFonts w:ascii="Verdana" w:hAnsi="Verdana"/>
          <w:sz w:val="18"/>
          <w:szCs w:val="18"/>
          <w:lang w:val="en-IE"/>
        </w:rPr>
      </w:pPr>
    </w:p>
    <w:p w14:paraId="7E9C4CEA" w14:textId="77777777" w:rsidR="00C63D91" w:rsidRPr="00A075E4" w:rsidRDefault="00C63D91" w:rsidP="00441B62">
      <w:pPr>
        <w:numPr>
          <w:ilvl w:val="3"/>
          <w:numId w:val="1"/>
        </w:numPr>
        <w:suppressAutoHyphens/>
        <w:ind w:left="1980" w:hanging="540"/>
        <w:contextualSpacing/>
        <w:jc w:val="both"/>
        <w:rPr>
          <w:rFonts w:ascii="Verdana" w:hAnsi="Verdana"/>
          <w:sz w:val="18"/>
          <w:szCs w:val="18"/>
          <w:lang w:val="en-IE"/>
        </w:rPr>
      </w:pPr>
      <w:r w:rsidRPr="00A075E4">
        <w:rPr>
          <w:rFonts w:ascii="Verdana" w:hAnsi="Verdana"/>
          <w:sz w:val="18"/>
          <w:szCs w:val="18"/>
          <w:lang w:val="en-IE"/>
        </w:rPr>
        <w:t>need to know for the purpose of providing the Services (and only to that extent);</w:t>
      </w:r>
    </w:p>
    <w:p w14:paraId="4D3FB7D9" w14:textId="77777777" w:rsidR="00C63D91" w:rsidRPr="00A075E4" w:rsidRDefault="00C63D91" w:rsidP="00C63D91">
      <w:pPr>
        <w:suppressAutoHyphens/>
        <w:contextualSpacing/>
        <w:rPr>
          <w:rFonts w:ascii="Verdana" w:hAnsi="Verdana"/>
          <w:sz w:val="18"/>
          <w:szCs w:val="18"/>
          <w:lang w:val="en-IE"/>
        </w:rPr>
      </w:pPr>
    </w:p>
    <w:p w14:paraId="207CF000" w14:textId="3E848C93" w:rsidR="00C63D91" w:rsidRPr="00A075E4" w:rsidRDefault="00C63D91" w:rsidP="00441B62">
      <w:pPr>
        <w:numPr>
          <w:ilvl w:val="3"/>
          <w:numId w:val="1"/>
        </w:numPr>
        <w:suppressAutoHyphens/>
        <w:ind w:left="1980" w:hanging="540"/>
        <w:contextualSpacing/>
        <w:jc w:val="both"/>
        <w:rPr>
          <w:rFonts w:ascii="Verdana" w:hAnsi="Verdana"/>
          <w:sz w:val="18"/>
          <w:szCs w:val="18"/>
          <w:lang w:val="en-IE"/>
        </w:rPr>
      </w:pPr>
      <w:r w:rsidRPr="00A075E4">
        <w:rPr>
          <w:rFonts w:ascii="Verdana" w:hAnsi="Verdana"/>
          <w:sz w:val="18"/>
          <w:szCs w:val="18"/>
          <w:lang w:val="en-IE"/>
        </w:rPr>
        <w:t xml:space="preserve">have been trained in accordance with Clause </w:t>
      </w:r>
      <w:r w:rsidRPr="00A075E4">
        <w:rPr>
          <w:rFonts w:ascii="Verdana" w:hAnsi="Verdana"/>
          <w:sz w:val="18"/>
          <w:szCs w:val="18"/>
          <w:lang w:val="en-IE"/>
        </w:rPr>
        <w:fldChar w:fldCharType="begin"/>
      </w:r>
      <w:r w:rsidRPr="00A075E4">
        <w:rPr>
          <w:rFonts w:ascii="Verdana" w:hAnsi="Verdana"/>
          <w:sz w:val="18"/>
          <w:szCs w:val="18"/>
          <w:lang w:val="en-IE"/>
        </w:rPr>
        <w:instrText xml:space="preserve"> REF _Ref505938781 \r \h  \* MERGEFORMAT </w:instrText>
      </w:r>
      <w:r w:rsidRPr="00A075E4">
        <w:rPr>
          <w:rFonts w:ascii="Verdana" w:hAnsi="Verdana"/>
          <w:sz w:val="18"/>
          <w:szCs w:val="18"/>
          <w:lang w:val="en-IE"/>
        </w:rPr>
      </w:r>
      <w:r w:rsidRPr="00A075E4">
        <w:rPr>
          <w:rFonts w:ascii="Verdana" w:hAnsi="Verdana"/>
          <w:sz w:val="18"/>
          <w:szCs w:val="18"/>
          <w:lang w:val="en-IE"/>
        </w:rPr>
        <w:fldChar w:fldCharType="separate"/>
      </w:r>
      <w:r w:rsidR="00C93954">
        <w:rPr>
          <w:rFonts w:ascii="Verdana" w:hAnsi="Verdana"/>
          <w:sz w:val="18"/>
          <w:szCs w:val="18"/>
          <w:lang w:val="en-IE"/>
        </w:rPr>
        <w:t>3.2</w:t>
      </w:r>
      <w:r w:rsidRPr="00A075E4">
        <w:rPr>
          <w:rFonts w:ascii="Verdana" w:hAnsi="Verdana"/>
          <w:sz w:val="18"/>
          <w:szCs w:val="18"/>
          <w:lang w:val="en-IE"/>
        </w:rPr>
        <w:fldChar w:fldCharType="end"/>
      </w:r>
      <w:r w:rsidRPr="00A075E4">
        <w:rPr>
          <w:rFonts w:ascii="Verdana" w:hAnsi="Verdana"/>
          <w:sz w:val="18"/>
          <w:szCs w:val="18"/>
          <w:lang w:val="en-IE"/>
        </w:rPr>
        <w:t xml:space="preserve">; </w:t>
      </w:r>
    </w:p>
    <w:p w14:paraId="7410069D" w14:textId="77777777" w:rsidR="00C63D91" w:rsidRPr="00A075E4" w:rsidRDefault="00C63D91" w:rsidP="00C63D91">
      <w:pPr>
        <w:suppressAutoHyphens/>
        <w:contextualSpacing/>
        <w:rPr>
          <w:rFonts w:ascii="Verdana" w:hAnsi="Verdana"/>
          <w:sz w:val="18"/>
          <w:szCs w:val="18"/>
          <w:lang w:val="en-IE"/>
        </w:rPr>
      </w:pPr>
    </w:p>
    <w:p w14:paraId="25DAB457" w14:textId="77777777" w:rsidR="00C63D91" w:rsidRPr="00A075E4" w:rsidRDefault="00C63D91" w:rsidP="00441B62">
      <w:pPr>
        <w:numPr>
          <w:ilvl w:val="3"/>
          <w:numId w:val="1"/>
        </w:numPr>
        <w:suppressAutoHyphens/>
        <w:ind w:left="1980" w:hanging="540"/>
        <w:contextualSpacing/>
        <w:jc w:val="both"/>
        <w:rPr>
          <w:rFonts w:ascii="Verdana" w:hAnsi="Verdana"/>
          <w:sz w:val="18"/>
          <w:szCs w:val="18"/>
          <w:lang w:val="en-IE"/>
        </w:rPr>
      </w:pPr>
      <w:r w:rsidRPr="00A075E4">
        <w:rPr>
          <w:rFonts w:ascii="Verdana" w:hAnsi="Verdana"/>
          <w:sz w:val="18"/>
          <w:szCs w:val="18"/>
          <w:lang w:val="en-IE"/>
        </w:rPr>
        <w:t>are subject to a binding contract to keep the Personal Data confidential (or are under an appropriate statutory obligation of confidentiality), and</w:t>
      </w:r>
    </w:p>
    <w:p w14:paraId="52453875" w14:textId="77777777" w:rsidR="00C63D91" w:rsidRPr="00A075E4" w:rsidRDefault="00C63D91" w:rsidP="00C63D91">
      <w:pPr>
        <w:pStyle w:val="NoSpacing"/>
        <w:jc w:val="both"/>
        <w:rPr>
          <w:rFonts w:ascii="Verdana" w:hAnsi="Verdana"/>
          <w:sz w:val="18"/>
          <w:szCs w:val="18"/>
          <w:lang w:val="en-IE"/>
        </w:rPr>
      </w:pPr>
    </w:p>
    <w:p w14:paraId="4493CBF3" w14:textId="77777777"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may only disclose Personal Data to any other person with the prior written consent of the Data Controller, and, where the Data Controller provides its consent, only where the person is subject to a binding commitment to keep the Personal Data confidential (or are under an appropriate statutory obligation of confidentiality).</w:t>
      </w:r>
    </w:p>
    <w:p w14:paraId="7504153F" w14:textId="77777777" w:rsidR="00C63D91" w:rsidRPr="00A075E4" w:rsidRDefault="00C63D91" w:rsidP="00C63D91">
      <w:pPr>
        <w:pStyle w:val="NoSpacing"/>
        <w:rPr>
          <w:rFonts w:ascii="Verdana" w:hAnsi="Verdana"/>
          <w:sz w:val="18"/>
          <w:szCs w:val="18"/>
          <w:lang w:val="en-IE"/>
        </w:rPr>
      </w:pPr>
    </w:p>
    <w:p w14:paraId="38B00846" w14:textId="77777777" w:rsidR="00C63D91" w:rsidRPr="00A075E4" w:rsidRDefault="00C63D91" w:rsidP="00441B62">
      <w:pPr>
        <w:numPr>
          <w:ilvl w:val="1"/>
          <w:numId w:val="1"/>
        </w:numPr>
        <w:suppressAutoHyphens/>
        <w:contextualSpacing/>
        <w:jc w:val="both"/>
        <w:rPr>
          <w:rFonts w:ascii="Verdana" w:hAnsi="Verdana"/>
          <w:sz w:val="18"/>
          <w:szCs w:val="18"/>
          <w:lang w:val="en-IE"/>
        </w:rPr>
      </w:pPr>
      <w:bookmarkStart w:id="4" w:name="_Ref505938747"/>
      <w:r w:rsidRPr="00A075E4">
        <w:rPr>
          <w:rFonts w:ascii="Verdana" w:hAnsi="Verdana"/>
          <w:sz w:val="18"/>
          <w:szCs w:val="18"/>
          <w:lang w:val="en-IE"/>
        </w:rPr>
        <w:t xml:space="preserve">If the Data Processor or Data Processor </w:t>
      </w:r>
      <w:r w:rsidR="00FC5502" w:rsidRPr="00A075E4">
        <w:rPr>
          <w:rFonts w:ascii="Verdana" w:hAnsi="Verdana"/>
          <w:sz w:val="18"/>
          <w:szCs w:val="18"/>
          <w:lang w:val="en-IE"/>
        </w:rPr>
        <w:t>p</w:t>
      </w:r>
      <w:r w:rsidRPr="00A075E4">
        <w:rPr>
          <w:rFonts w:ascii="Verdana" w:hAnsi="Verdana"/>
          <w:sz w:val="18"/>
          <w:szCs w:val="18"/>
          <w:lang w:val="en-IE"/>
        </w:rPr>
        <w:t>ersonnel are required by Law and/or an order of any court or competent jurisdiction or any regulatory, judicial or governmental body to disclose the Personal Data</w:t>
      </w:r>
      <w:r w:rsidR="00FC5502" w:rsidRPr="00A075E4">
        <w:rPr>
          <w:rFonts w:ascii="Verdana" w:hAnsi="Verdana" w:cs="Arial"/>
          <w:sz w:val="18"/>
          <w:szCs w:val="18"/>
          <w:lang w:val="en-IE"/>
        </w:rPr>
        <w:t xml:space="preserve"> and Special Categories of Data</w:t>
      </w:r>
      <w:r w:rsidRPr="00A075E4">
        <w:rPr>
          <w:rFonts w:ascii="Verdana" w:hAnsi="Verdana"/>
          <w:sz w:val="18"/>
          <w:szCs w:val="18"/>
          <w:lang w:val="en-IE"/>
        </w:rPr>
        <w:t>, the Data Processor shall, except where prohibited by Law, first:</w:t>
      </w:r>
      <w:bookmarkEnd w:id="4"/>
    </w:p>
    <w:p w14:paraId="543A3EF8" w14:textId="77777777" w:rsidR="00C63D91" w:rsidRPr="00A075E4" w:rsidRDefault="00C63D91" w:rsidP="00C63D91">
      <w:pPr>
        <w:pStyle w:val="NoSpacing"/>
        <w:rPr>
          <w:rFonts w:ascii="Verdana" w:hAnsi="Verdana"/>
          <w:sz w:val="18"/>
          <w:szCs w:val="18"/>
          <w:lang w:val="en-IE"/>
        </w:rPr>
      </w:pPr>
    </w:p>
    <w:p w14:paraId="598E8C41" w14:textId="77777777"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give the Data Controller notice of the details of the proposed disclosure;</w:t>
      </w:r>
    </w:p>
    <w:p w14:paraId="4CA7837D" w14:textId="77777777" w:rsidR="00C63D91" w:rsidRPr="00A075E4" w:rsidRDefault="00C63D91" w:rsidP="00C63D91">
      <w:pPr>
        <w:suppressAutoHyphens/>
        <w:ind w:left="1440"/>
        <w:contextualSpacing/>
        <w:rPr>
          <w:rFonts w:ascii="Verdana" w:hAnsi="Verdana"/>
          <w:sz w:val="18"/>
          <w:szCs w:val="18"/>
          <w:lang w:val="en-IE"/>
        </w:rPr>
      </w:pPr>
    </w:p>
    <w:p w14:paraId="516C1F23" w14:textId="77777777"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give the Data Controller a reasonable opportunity to take any steps it considers necessary to protect the confidentiality of the Personal Data </w:t>
      </w:r>
      <w:r w:rsidR="00FC5502" w:rsidRPr="00A075E4">
        <w:rPr>
          <w:rFonts w:ascii="Verdana" w:hAnsi="Verdana" w:cs="Arial"/>
          <w:sz w:val="18"/>
          <w:szCs w:val="18"/>
          <w:lang w:val="en-IE"/>
        </w:rPr>
        <w:t>and Special Categories of Data</w:t>
      </w:r>
      <w:r w:rsidR="00FC5502" w:rsidRPr="00A075E4">
        <w:rPr>
          <w:rFonts w:ascii="Verdana" w:hAnsi="Verdana"/>
          <w:sz w:val="18"/>
          <w:szCs w:val="18"/>
          <w:lang w:val="en-IE"/>
        </w:rPr>
        <w:t xml:space="preserve"> </w:t>
      </w:r>
      <w:r w:rsidRPr="00A075E4">
        <w:rPr>
          <w:rFonts w:ascii="Verdana" w:hAnsi="Verdana"/>
          <w:sz w:val="18"/>
          <w:szCs w:val="18"/>
          <w:lang w:val="en-IE"/>
        </w:rPr>
        <w:t>including but not limited to seeking such judicial redress as the Data Controller may see fit in the circumstances;</w:t>
      </w:r>
    </w:p>
    <w:p w14:paraId="3BF35B8E" w14:textId="77777777" w:rsidR="00C63D91" w:rsidRPr="00A075E4" w:rsidRDefault="00C63D91" w:rsidP="00C63D91">
      <w:pPr>
        <w:suppressAutoHyphens/>
        <w:contextualSpacing/>
        <w:rPr>
          <w:rFonts w:ascii="Verdana" w:hAnsi="Verdana"/>
          <w:sz w:val="18"/>
          <w:szCs w:val="18"/>
          <w:lang w:val="en-IE"/>
        </w:rPr>
      </w:pPr>
    </w:p>
    <w:p w14:paraId="020C2843" w14:textId="77777777"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lastRenderedPageBreak/>
        <w:t>give any assistance reasonably required by the Data Controller to protect the confidentiality of the Personal Data</w:t>
      </w:r>
      <w:r w:rsidR="00FC5502" w:rsidRPr="00A075E4">
        <w:rPr>
          <w:rFonts w:ascii="Verdana" w:hAnsi="Verdana"/>
          <w:sz w:val="18"/>
          <w:szCs w:val="18"/>
          <w:lang w:val="en-IE"/>
        </w:rPr>
        <w:t xml:space="preserve"> </w:t>
      </w:r>
      <w:r w:rsidR="00FC5502" w:rsidRPr="00A075E4">
        <w:rPr>
          <w:rFonts w:ascii="Verdana" w:hAnsi="Verdana" w:cs="Arial"/>
          <w:sz w:val="18"/>
          <w:szCs w:val="18"/>
          <w:lang w:val="en-IE"/>
        </w:rPr>
        <w:t>and Special Categories of Data</w:t>
      </w:r>
      <w:r w:rsidRPr="00A075E4">
        <w:rPr>
          <w:rFonts w:ascii="Verdana" w:hAnsi="Verdana"/>
          <w:sz w:val="18"/>
          <w:szCs w:val="18"/>
          <w:lang w:val="en-IE"/>
        </w:rPr>
        <w:t>; and</w:t>
      </w:r>
    </w:p>
    <w:p w14:paraId="2771455E" w14:textId="77777777" w:rsidR="00C63D91" w:rsidRPr="00A075E4" w:rsidRDefault="00C63D91" w:rsidP="00C63D91">
      <w:pPr>
        <w:suppressAutoHyphens/>
        <w:contextualSpacing/>
        <w:rPr>
          <w:rFonts w:ascii="Verdana" w:hAnsi="Verdana"/>
          <w:sz w:val="18"/>
          <w:szCs w:val="18"/>
          <w:lang w:val="en-IE"/>
        </w:rPr>
      </w:pPr>
    </w:p>
    <w:p w14:paraId="3F7EF560" w14:textId="77777777"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inform the proposed </w:t>
      </w:r>
      <w:proofErr w:type="spellStart"/>
      <w:r w:rsidRPr="00A075E4">
        <w:rPr>
          <w:rFonts w:ascii="Verdana" w:hAnsi="Verdana"/>
          <w:sz w:val="18"/>
          <w:szCs w:val="18"/>
          <w:lang w:val="en-IE"/>
        </w:rPr>
        <w:t>disclosee</w:t>
      </w:r>
      <w:proofErr w:type="spellEnd"/>
      <w:r w:rsidRPr="00A075E4">
        <w:rPr>
          <w:rFonts w:ascii="Verdana" w:hAnsi="Verdana"/>
          <w:sz w:val="18"/>
          <w:szCs w:val="18"/>
          <w:lang w:val="en-IE"/>
        </w:rPr>
        <w:t xml:space="preserve"> that </w:t>
      </w:r>
      <w:r w:rsidR="00FC5502" w:rsidRPr="00A075E4">
        <w:rPr>
          <w:rFonts w:ascii="Verdana" w:hAnsi="Verdana"/>
          <w:sz w:val="18"/>
          <w:szCs w:val="18"/>
          <w:lang w:val="en-IE"/>
        </w:rPr>
        <w:t>the information is confidential</w:t>
      </w:r>
      <w:r w:rsidRPr="00A075E4">
        <w:rPr>
          <w:rFonts w:ascii="Verdana" w:hAnsi="Verdana"/>
          <w:sz w:val="18"/>
          <w:szCs w:val="18"/>
          <w:lang w:val="en-IE"/>
        </w:rPr>
        <w:t>.</w:t>
      </w:r>
    </w:p>
    <w:p w14:paraId="049846A2" w14:textId="77777777" w:rsidR="00C63D91" w:rsidRPr="00A075E4" w:rsidRDefault="00C63D91" w:rsidP="00C63D91">
      <w:pPr>
        <w:suppressAutoHyphens/>
        <w:ind w:left="1440"/>
        <w:contextualSpacing/>
        <w:rPr>
          <w:rFonts w:ascii="Verdana" w:hAnsi="Verdana"/>
          <w:sz w:val="18"/>
          <w:szCs w:val="18"/>
          <w:lang w:val="en-IE"/>
        </w:rPr>
      </w:pPr>
    </w:p>
    <w:p w14:paraId="60DA77C3" w14:textId="675711C8" w:rsidR="00C63D91" w:rsidRPr="00A075E4" w:rsidRDefault="00C63D91" w:rsidP="00441B62">
      <w:pPr>
        <w:numPr>
          <w:ilvl w:val="1"/>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Without limiting the Data Processor's other obligations under this Agreement, the Data Processor shall not engage any </w:t>
      </w:r>
      <w:r w:rsidR="009808B5" w:rsidRPr="00A075E4">
        <w:rPr>
          <w:rFonts w:ascii="Verdana" w:hAnsi="Verdana"/>
          <w:sz w:val="18"/>
          <w:szCs w:val="18"/>
          <w:lang w:val="en-IE"/>
        </w:rPr>
        <w:t>third-party</w:t>
      </w:r>
      <w:r w:rsidRPr="00A075E4">
        <w:rPr>
          <w:rFonts w:ascii="Verdana" w:hAnsi="Verdana"/>
          <w:sz w:val="18"/>
          <w:szCs w:val="18"/>
          <w:lang w:val="en-IE"/>
        </w:rPr>
        <w:t xml:space="preserve"> processors to Process Personal Data </w:t>
      </w:r>
      <w:r w:rsidR="00FC5502" w:rsidRPr="00A075E4">
        <w:rPr>
          <w:rFonts w:ascii="Verdana" w:hAnsi="Verdana" w:cs="Arial"/>
          <w:sz w:val="18"/>
          <w:szCs w:val="18"/>
          <w:lang w:val="en-IE"/>
        </w:rPr>
        <w:t>and Special Categories of Data</w:t>
      </w:r>
      <w:r w:rsidR="00FC5502" w:rsidRPr="00A075E4">
        <w:rPr>
          <w:rFonts w:ascii="Verdana" w:hAnsi="Verdana"/>
          <w:sz w:val="18"/>
          <w:szCs w:val="18"/>
          <w:lang w:val="en-IE"/>
        </w:rPr>
        <w:t xml:space="preserve"> </w:t>
      </w:r>
      <w:r w:rsidRPr="00A075E4">
        <w:rPr>
          <w:rFonts w:ascii="Verdana" w:hAnsi="Verdana"/>
          <w:sz w:val="18"/>
          <w:szCs w:val="18"/>
          <w:lang w:val="en-IE"/>
        </w:rPr>
        <w:t>without the prior written consent of the Data Controller. If the Data Processor engages any third party to Process any Personal Data</w:t>
      </w:r>
      <w:r w:rsidR="00FC5502" w:rsidRPr="00A075E4">
        <w:rPr>
          <w:rFonts w:ascii="Verdana" w:hAnsi="Verdana" w:cs="Arial"/>
          <w:sz w:val="18"/>
          <w:szCs w:val="18"/>
          <w:lang w:val="en-IE"/>
        </w:rPr>
        <w:t xml:space="preserve"> and Special Categories of Data</w:t>
      </w:r>
      <w:r w:rsidRPr="00A075E4">
        <w:rPr>
          <w:rFonts w:ascii="Verdana" w:hAnsi="Verdana"/>
          <w:sz w:val="18"/>
          <w:szCs w:val="18"/>
          <w:lang w:val="en-IE"/>
        </w:rPr>
        <w:t xml:space="preserve">, the Data Processor shall impose on such third party, by means of </w:t>
      </w:r>
      <w:r w:rsidR="0009471B" w:rsidRPr="00A075E4">
        <w:rPr>
          <w:rFonts w:ascii="Verdana" w:hAnsi="Verdana"/>
          <w:sz w:val="18"/>
          <w:szCs w:val="18"/>
          <w:lang w:val="en-IE"/>
        </w:rPr>
        <w:t>written contract the same data protection obligations</w:t>
      </w:r>
      <w:r w:rsidRPr="00A075E4">
        <w:rPr>
          <w:rFonts w:ascii="Verdana" w:hAnsi="Verdana"/>
          <w:sz w:val="18"/>
          <w:szCs w:val="18"/>
          <w:lang w:val="en-IE"/>
        </w:rPr>
        <w:t xml:space="preserve"> as set out in this Agreement</w:t>
      </w:r>
      <w:r w:rsidR="00EE35EF" w:rsidRPr="00A075E4">
        <w:rPr>
          <w:rFonts w:ascii="Verdana" w:hAnsi="Verdana"/>
          <w:sz w:val="18"/>
          <w:szCs w:val="18"/>
          <w:lang w:val="en-IE"/>
        </w:rPr>
        <w:t xml:space="preserve"> (including the stipulations contained in the Schedules)</w:t>
      </w:r>
      <w:r w:rsidRPr="00A075E4">
        <w:rPr>
          <w:rFonts w:ascii="Verdana" w:hAnsi="Verdana"/>
          <w:sz w:val="18"/>
          <w:szCs w:val="18"/>
          <w:lang w:val="en-IE"/>
        </w:rPr>
        <w:t xml:space="preserve">. </w:t>
      </w:r>
    </w:p>
    <w:p w14:paraId="3831558C" w14:textId="77777777" w:rsidR="00C63D91" w:rsidRPr="00A075E4" w:rsidRDefault="00C63D91" w:rsidP="00C63D91">
      <w:pPr>
        <w:suppressAutoHyphens/>
        <w:ind w:left="720"/>
        <w:contextualSpacing/>
        <w:rPr>
          <w:rFonts w:ascii="Verdana" w:hAnsi="Verdana"/>
          <w:sz w:val="18"/>
          <w:szCs w:val="18"/>
          <w:lang w:val="en-IE"/>
        </w:rPr>
      </w:pPr>
    </w:p>
    <w:p w14:paraId="57ABB04D" w14:textId="7A1CDBD3" w:rsidR="00C63D91" w:rsidRPr="00A075E4" w:rsidRDefault="00C63D91" w:rsidP="00441B62">
      <w:pPr>
        <w:numPr>
          <w:ilvl w:val="1"/>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The Data Processor shall inform the Data Controller of any intended changes concerning the addition or replacement of any </w:t>
      </w:r>
      <w:r w:rsidR="009808B5" w:rsidRPr="00A075E4">
        <w:rPr>
          <w:rFonts w:ascii="Verdana" w:hAnsi="Verdana"/>
          <w:sz w:val="18"/>
          <w:szCs w:val="18"/>
          <w:lang w:val="en-IE"/>
        </w:rPr>
        <w:t>third-party</w:t>
      </w:r>
      <w:r w:rsidRPr="00A075E4">
        <w:rPr>
          <w:rFonts w:ascii="Verdana" w:hAnsi="Verdana"/>
          <w:sz w:val="18"/>
          <w:szCs w:val="18"/>
          <w:lang w:val="en-IE"/>
        </w:rPr>
        <w:t xml:space="preserve"> processors and shall not make any such changes without the prior written consent of the Data Controller.</w:t>
      </w:r>
    </w:p>
    <w:p w14:paraId="70976F02" w14:textId="77777777" w:rsidR="00C63D91" w:rsidRPr="00A075E4" w:rsidRDefault="00C63D91" w:rsidP="00C63D91">
      <w:pPr>
        <w:suppressAutoHyphens/>
        <w:ind w:left="720"/>
        <w:contextualSpacing/>
        <w:rPr>
          <w:rFonts w:ascii="Verdana" w:hAnsi="Verdana"/>
          <w:sz w:val="18"/>
          <w:szCs w:val="18"/>
          <w:lang w:val="en-IE"/>
        </w:rPr>
      </w:pPr>
    </w:p>
    <w:p w14:paraId="7C8A9549" w14:textId="77777777" w:rsidR="00C63D91" w:rsidRPr="00A075E4" w:rsidRDefault="00C63D91" w:rsidP="00441B62">
      <w:pPr>
        <w:numPr>
          <w:ilvl w:val="1"/>
          <w:numId w:val="1"/>
        </w:numPr>
        <w:suppressAutoHyphens/>
        <w:contextualSpacing/>
        <w:jc w:val="both"/>
        <w:rPr>
          <w:rFonts w:ascii="Verdana" w:hAnsi="Verdana"/>
          <w:sz w:val="18"/>
          <w:szCs w:val="18"/>
          <w:lang w:val="en-IE"/>
        </w:rPr>
      </w:pPr>
      <w:r w:rsidRPr="00A075E4">
        <w:rPr>
          <w:rFonts w:ascii="Verdana" w:hAnsi="Verdana"/>
          <w:sz w:val="18"/>
          <w:szCs w:val="18"/>
          <w:lang w:val="en-IE"/>
        </w:rPr>
        <w:t>The Data Processor shall remain liable to the Data Controller for Processing by such third parties as if the Processing was being conducted by the Data Processor.</w:t>
      </w:r>
    </w:p>
    <w:p w14:paraId="6B8E1192" w14:textId="77777777" w:rsidR="00C63D91" w:rsidRPr="00D1367A" w:rsidRDefault="00C63D91" w:rsidP="00C63D91">
      <w:pPr>
        <w:rPr>
          <w:rFonts w:ascii="Verdana" w:hAnsi="Verdana"/>
          <w:sz w:val="18"/>
          <w:szCs w:val="18"/>
          <w:lang w:val="en-IE"/>
        </w:rPr>
      </w:pPr>
    </w:p>
    <w:p w14:paraId="76F2645D" w14:textId="6D5A45A3" w:rsidR="009A3A99" w:rsidRDefault="00C63D91" w:rsidP="009A3A99">
      <w:pPr>
        <w:numPr>
          <w:ilvl w:val="1"/>
          <w:numId w:val="1"/>
        </w:numPr>
        <w:suppressAutoHyphens/>
        <w:contextualSpacing/>
        <w:jc w:val="both"/>
        <w:rPr>
          <w:rFonts w:ascii="Verdana" w:hAnsi="Verdana"/>
          <w:sz w:val="18"/>
          <w:szCs w:val="18"/>
          <w:lang w:val="en-IE"/>
        </w:rPr>
      </w:pPr>
      <w:r w:rsidRPr="00A075E4">
        <w:rPr>
          <w:rFonts w:ascii="Verdana" w:hAnsi="Verdana"/>
          <w:sz w:val="18"/>
          <w:szCs w:val="18"/>
          <w:lang w:val="en-IE"/>
        </w:rPr>
        <w:t>The Data Processor acknowledges and agrees that the Da</w:t>
      </w:r>
      <w:r w:rsidR="00FC5502" w:rsidRPr="00A075E4">
        <w:rPr>
          <w:rFonts w:ascii="Verdana" w:hAnsi="Verdana"/>
          <w:sz w:val="18"/>
          <w:szCs w:val="18"/>
          <w:lang w:val="en-IE"/>
        </w:rPr>
        <w:t>ta Processor or Data Processor p</w:t>
      </w:r>
      <w:r w:rsidRPr="00A075E4">
        <w:rPr>
          <w:rFonts w:ascii="Verdana" w:hAnsi="Verdana"/>
          <w:sz w:val="18"/>
          <w:szCs w:val="18"/>
          <w:lang w:val="en-IE"/>
        </w:rPr>
        <w:t xml:space="preserve">ersonnel may not transfer Personal Data </w:t>
      </w:r>
      <w:r w:rsidR="00FC5502" w:rsidRPr="00A075E4">
        <w:rPr>
          <w:rFonts w:ascii="Verdana" w:hAnsi="Verdana" w:cs="Arial"/>
          <w:sz w:val="18"/>
          <w:szCs w:val="18"/>
          <w:lang w:val="en-IE"/>
        </w:rPr>
        <w:t>and Special Categories of Data</w:t>
      </w:r>
      <w:r w:rsidR="00FC5502" w:rsidRPr="00A075E4">
        <w:rPr>
          <w:rFonts w:ascii="Verdana" w:hAnsi="Verdana"/>
          <w:sz w:val="18"/>
          <w:szCs w:val="18"/>
          <w:lang w:val="en-IE"/>
        </w:rPr>
        <w:t xml:space="preserve"> </w:t>
      </w:r>
      <w:r w:rsidRPr="00A075E4">
        <w:rPr>
          <w:rFonts w:ascii="Verdana" w:hAnsi="Verdana"/>
          <w:sz w:val="18"/>
          <w:szCs w:val="18"/>
          <w:lang w:val="en-IE"/>
        </w:rPr>
        <w:t>to any Third Country except to the extent that the transfer is expressly approved by the Data Controller in writing.</w:t>
      </w:r>
      <w:r w:rsidR="009A3A99" w:rsidRPr="009A3A99">
        <w:t xml:space="preserve"> </w:t>
      </w:r>
    </w:p>
    <w:p w14:paraId="7F72DAAF" w14:textId="77777777" w:rsidR="009A3A99" w:rsidRPr="009A3A99" w:rsidRDefault="009A3A99" w:rsidP="009A3A99">
      <w:pPr>
        <w:suppressAutoHyphens/>
        <w:contextualSpacing/>
        <w:jc w:val="both"/>
        <w:rPr>
          <w:rFonts w:ascii="Verdana" w:hAnsi="Verdana"/>
          <w:sz w:val="18"/>
          <w:szCs w:val="18"/>
          <w:lang w:val="en-IE"/>
        </w:rPr>
      </w:pPr>
    </w:p>
    <w:p w14:paraId="6F404AAC" w14:textId="020E14ED" w:rsidR="00F13AF7" w:rsidRPr="00C93954" w:rsidRDefault="009A3A99" w:rsidP="00FD3C1B">
      <w:pPr>
        <w:numPr>
          <w:ilvl w:val="1"/>
          <w:numId w:val="1"/>
        </w:numPr>
        <w:suppressAutoHyphens/>
        <w:contextualSpacing/>
        <w:jc w:val="both"/>
        <w:rPr>
          <w:rFonts w:ascii="Verdana" w:hAnsi="Verdana"/>
          <w:b/>
          <w:sz w:val="18"/>
          <w:szCs w:val="18"/>
          <w:lang w:val="en-IE"/>
        </w:rPr>
      </w:pPr>
      <w:r w:rsidRPr="00C93954">
        <w:rPr>
          <w:rFonts w:ascii="Verdana" w:hAnsi="Verdana"/>
          <w:sz w:val="18"/>
          <w:szCs w:val="18"/>
          <w:lang w:val="en-IE"/>
        </w:rPr>
        <w:t xml:space="preserve">The Processor shall not process, access, store, transfer or otherwise make Personal Data available outside the European Economic Area without the prior written authorisation of the Controller. </w:t>
      </w:r>
      <w:bookmarkStart w:id="5" w:name="_Ref505938874"/>
    </w:p>
    <w:p w14:paraId="33303E49" w14:textId="77777777" w:rsidR="00C93954" w:rsidRPr="00C93954" w:rsidRDefault="00C93954" w:rsidP="00C93954">
      <w:pPr>
        <w:suppressAutoHyphens/>
        <w:contextualSpacing/>
        <w:jc w:val="both"/>
        <w:rPr>
          <w:rFonts w:ascii="Verdana" w:hAnsi="Verdana"/>
          <w:b/>
          <w:sz w:val="18"/>
          <w:szCs w:val="18"/>
          <w:lang w:val="en-IE"/>
        </w:rPr>
      </w:pPr>
    </w:p>
    <w:p w14:paraId="1CF7C592" w14:textId="58011BFA" w:rsidR="00C63D91" w:rsidRPr="00A075E4" w:rsidRDefault="00C63D91" w:rsidP="00C63D91">
      <w:pPr>
        <w:suppressAutoHyphens/>
        <w:ind w:left="720"/>
        <w:contextualSpacing/>
        <w:rPr>
          <w:rFonts w:ascii="Verdana" w:hAnsi="Verdana"/>
          <w:b/>
          <w:sz w:val="18"/>
          <w:szCs w:val="18"/>
          <w:lang w:val="en-IE"/>
        </w:rPr>
      </w:pPr>
      <w:r w:rsidRPr="00A075E4">
        <w:rPr>
          <w:rFonts w:ascii="Verdana" w:hAnsi="Verdana"/>
          <w:b/>
          <w:sz w:val="18"/>
          <w:szCs w:val="18"/>
          <w:lang w:val="en-IE"/>
        </w:rPr>
        <w:t>A</w:t>
      </w:r>
      <w:bookmarkEnd w:id="5"/>
      <w:r w:rsidR="00962963">
        <w:rPr>
          <w:rFonts w:ascii="Verdana" w:hAnsi="Verdana"/>
          <w:b/>
          <w:sz w:val="18"/>
          <w:szCs w:val="18"/>
          <w:lang w:val="en-IE"/>
        </w:rPr>
        <w:t>SSISTANCE</w:t>
      </w:r>
    </w:p>
    <w:p w14:paraId="68634116" w14:textId="77777777" w:rsidR="00C63D91" w:rsidRPr="00A075E4" w:rsidRDefault="00C63D91" w:rsidP="00C63D91">
      <w:pPr>
        <w:suppressAutoHyphens/>
        <w:ind w:left="360"/>
        <w:contextualSpacing/>
        <w:rPr>
          <w:rFonts w:ascii="Verdana" w:hAnsi="Verdana"/>
          <w:b/>
          <w:sz w:val="18"/>
          <w:szCs w:val="18"/>
          <w:lang w:val="en-IE"/>
        </w:rPr>
      </w:pPr>
    </w:p>
    <w:p w14:paraId="42C4DB08" w14:textId="07630357" w:rsidR="00C63D91" w:rsidRPr="00A075E4" w:rsidRDefault="00C63D91" w:rsidP="00441B62">
      <w:pPr>
        <w:numPr>
          <w:ilvl w:val="1"/>
          <w:numId w:val="1"/>
        </w:numPr>
        <w:suppressAutoHyphens/>
        <w:contextualSpacing/>
        <w:jc w:val="both"/>
        <w:rPr>
          <w:rFonts w:ascii="Verdana" w:hAnsi="Verdana"/>
          <w:sz w:val="18"/>
          <w:szCs w:val="18"/>
          <w:lang w:val="en-IE"/>
        </w:rPr>
      </w:pPr>
      <w:r w:rsidRPr="00A075E4">
        <w:rPr>
          <w:rFonts w:ascii="Verdana" w:hAnsi="Verdana"/>
          <w:sz w:val="18"/>
          <w:szCs w:val="18"/>
          <w:lang w:val="en-IE"/>
        </w:rPr>
        <w:t>Each Party shall co-operate with the other party to the extent necessary to enable that party to comply with any requests of the Office of the Data Protection Commission</w:t>
      </w:r>
      <w:r w:rsidR="00B1478F">
        <w:rPr>
          <w:rFonts w:ascii="Verdana" w:hAnsi="Verdana"/>
          <w:sz w:val="18"/>
          <w:szCs w:val="18"/>
          <w:lang w:val="en-IE"/>
        </w:rPr>
        <w:t xml:space="preserve"> </w:t>
      </w:r>
      <w:r w:rsidRPr="00A075E4">
        <w:rPr>
          <w:rFonts w:ascii="Verdana" w:hAnsi="Verdana"/>
          <w:sz w:val="18"/>
          <w:szCs w:val="18"/>
          <w:lang w:val="en-IE"/>
        </w:rPr>
        <w:t xml:space="preserve">or other competent </w:t>
      </w:r>
      <w:r w:rsidR="00FC5502" w:rsidRPr="00A075E4">
        <w:rPr>
          <w:rFonts w:ascii="Verdana" w:hAnsi="Verdana"/>
          <w:sz w:val="18"/>
          <w:szCs w:val="18"/>
          <w:lang w:val="en-IE"/>
        </w:rPr>
        <w:t>S</w:t>
      </w:r>
      <w:r w:rsidRPr="00A075E4">
        <w:rPr>
          <w:rFonts w:ascii="Verdana" w:hAnsi="Verdana"/>
          <w:sz w:val="18"/>
          <w:szCs w:val="18"/>
          <w:lang w:val="en-IE"/>
        </w:rPr>
        <w:t xml:space="preserve">upervisory </w:t>
      </w:r>
      <w:r w:rsidR="00FC5502" w:rsidRPr="00A075E4">
        <w:rPr>
          <w:rFonts w:ascii="Verdana" w:hAnsi="Verdana"/>
          <w:sz w:val="18"/>
          <w:szCs w:val="18"/>
          <w:lang w:val="en-IE"/>
        </w:rPr>
        <w:t>A</w:t>
      </w:r>
      <w:r w:rsidRPr="00A075E4">
        <w:rPr>
          <w:rFonts w:ascii="Verdana" w:hAnsi="Verdana"/>
          <w:sz w:val="18"/>
          <w:szCs w:val="18"/>
          <w:lang w:val="en-IE"/>
        </w:rPr>
        <w:t>uthority in respect of the Personal Data.</w:t>
      </w:r>
    </w:p>
    <w:p w14:paraId="1513AD48" w14:textId="77777777" w:rsidR="00C63D91" w:rsidRPr="00A075E4" w:rsidRDefault="00C63D91" w:rsidP="00C63D91">
      <w:pPr>
        <w:pStyle w:val="NoSpacing"/>
        <w:jc w:val="both"/>
        <w:rPr>
          <w:rFonts w:ascii="Verdana" w:hAnsi="Verdana"/>
          <w:sz w:val="18"/>
          <w:szCs w:val="18"/>
          <w:lang w:val="en-IE"/>
        </w:rPr>
      </w:pPr>
    </w:p>
    <w:p w14:paraId="2EEB61CC" w14:textId="77777777" w:rsidR="00C63D91" w:rsidRPr="00A075E4" w:rsidRDefault="00C63D91" w:rsidP="00441B62">
      <w:pPr>
        <w:numPr>
          <w:ilvl w:val="1"/>
          <w:numId w:val="1"/>
        </w:numPr>
        <w:suppressAutoHyphens/>
        <w:contextualSpacing/>
        <w:jc w:val="both"/>
        <w:rPr>
          <w:rFonts w:ascii="Verdana" w:hAnsi="Verdana"/>
          <w:sz w:val="18"/>
          <w:szCs w:val="18"/>
          <w:lang w:val="en-IE"/>
        </w:rPr>
      </w:pPr>
      <w:bookmarkStart w:id="6" w:name="_Ref505938812"/>
      <w:r w:rsidRPr="00A075E4">
        <w:rPr>
          <w:rFonts w:ascii="Verdana" w:hAnsi="Verdana"/>
          <w:sz w:val="18"/>
          <w:szCs w:val="18"/>
          <w:lang w:val="en-IE"/>
        </w:rPr>
        <w:t>The Data Processor shall:</w:t>
      </w:r>
      <w:bookmarkEnd w:id="6"/>
      <w:r w:rsidRPr="00A075E4">
        <w:rPr>
          <w:rFonts w:ascii="Verdana" w:hAnsi="Verdana"/>
          <w:sz w:val="18"/>
          <w:szCs w:val="18"/>
          <w:lang w:val="en-IE"/>
        </w:rPr>
        <w:t xml:space="preserve"> </w:t>
      </w:r>
    </w:p>
    <w:p w14:paraId="1713A342" w14:textId="77777777" w:rsidR="00C63D91" w:rsidRPr="00A075E4" w:rsidRDefault="00C63D91" w:rsidP="00C63D91">
      <w:pPr>
        <w:pStyle w:val="NoSpacing"/>
        <w:jc w:val="both"/>
        <w:rPr>
          <w:rFonts w:ascii="Verdana" w:hAnsi="Verdana"/>
          <w:sz w:val="18"/>
          <w:szCs w:val="18"/>
          <w:lang w:val="en-IE"/>
        </w:rPr>
      </w:pPr>
    </w:p>
    <w:p w14:paraId="07652AFB" w14:textId="23A52766" w:rsidR="00C63D91" w:rsidRDefault="00C63D91" w:rsidP="00441B62">
      <w:pPr>
        <w:numPr>
          <w:ilvl w:val="2"/>
          <w:numId w:val="1"/>
        </w:numPr>
        <w:suppressAutoHyphens/>
        <w:contextualSpacing/>
        <w:jc w:val="both"/>
        <w:rPr>
          <w:rFonts w:ascii="Verdana" w:hAnsi="Verdana"/>
          <w:sz w:val="18"/>
          <w:szCs w:val="18"/>
          <w:lang w:val="en-IE"/>
        </w:rPr>
      </w:pPr>
      <w:bookmarkStart w:id="7" w:name="_Ref505938797"/>
      <w:r w:rsidRPr="007E0C21">
        <w:rPr>
          <w:rFonts w:ascii="Verdana" w:hAnsi="Verdana"/>
          <w:sz w:val="18"/>
          <w:szCs w:val="18"/>
          <w:lang w:val="en-IE"/>
        </w:rPr>
        <w:t>make available to the Data Controller all information necessary to demonstrate compliance with the obligations set out in Article 28 of the GDPR</w:t>
      </w:r>
      <w:bookmarkEnd w:id="7"/>
      <w:r w:rsidR="007E0C21">
        <w:rPr>
          <w:rFonts w:ascii="Verdana" w:hAnsi="Verdana"/>
          <w:sz w:val="18"/>
          <w:szCs w:val="18"/>
          <w:lang w:val="en-IE"/>
        </w:rPr>
        <w:t>;</w:t>
      </w:r>
    </w:p>
    <w:p w14:paraId="1FEDD549" w14:textId="77777777" w:rsidR="007E0C21" w:rsidRPr="00A075E4" w:rsidRDefault="007E0C21" w:rsidP="007E0C21">
      <w:pPr>
        <w:suppressAutoHyphens/>
        <w:ind w:left="1440"/>
        <w:contextualSpacing/>
        <w:jc w:val="both"/>
        <w:rPr>
          <w:rFonts w:ascii="Verdana" w:hAnsi="Verdana"/>
          <w:sz w:val="18"/>
          <w:szCs w:val="18"/>
          <w:lang w:val="en-IE"/>
        </w:rPr>
      </w:pPr>
    </w:p>
    <w:p w14:paraId="4F2E90EF" w14:textId="471C3105"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immediately inform the Data Controller if, in its opinion, an instruction given or request made pursuant to Clause </w:t>
      </w:r>
      <w:r w:rsidRPr="00A075E4">
        <w:rPr>
          <w:rFonts w:ascii="Verdana" w:hAnsi="Verdana"/>
          <w:sz w:val="18"/>
          <w:szCs w:val="18"/>
          <w:lang w:val="en-IE"/>
        </w:rPr>
        <w:fldChar w:fldCharType="begin"/>
      </w:r>
      <w:r w:rsidRPr="00A075E4">
        <w:rPr>
          <w:rFonts w:ascii="Verdana" w:hAnsi="Verdana"/>
          <w:sz w:val="18"/>
          <w:szCs w:val="18"/>
          <w:lang w:val="en-IE"/>
        </w:rPr>
        <w:instrText xml:space="preserve"> REF _Ref505938812 \r \h  \* MERGEFORMAT </w:instrText>
      </w:r>
      <w:r w:rsidRPr="00A075E4">
        <w:rPr>
          <w:rFonts w:ascii="Verdana" w:hAnsi="Verdana"/>
          <w:sz w:val="18"/>
          <w:szCs w:val="18"/>
          <w:lang w:val="en-IE"/>
        </w:rPr>
      </w:r>
      <w:r w:rsidRPr="00A075E4">
        <w:rPr>
          <w:rFonts w:ascii="Verdana" w:hAnsi="Verdana"/>
          <w:sz w:val="18"/>
          <w:szCs w:val="18"/>
          <w:lang w:val="en-IE"/>
        </w:rPr>
        <w:fldChar w:fldCharType="separate"/>
      </w:r>
      <w:r w:rsidR="00C93954">
        <w:rPr>
          <w:rFonts w:ascii="Verdana" w:hAnsi="Verdana"/>
          <w:sz w:val="18"/>
          <w:szCs w:val="18"/>
          <w:lang w:val="en-IE"/>
        </w:rPr>
        <w:t>3.15</w:t>
      </w:r>
      <w:r w:rsidRPr="00A075E4">
        <w:rPr>
          <w:rFonts w:ascii="Verdana" w:hAnsi="Verdana"/>
          <w:sz w:val="18"/>
          <w:szCs w:val="18"/>
          <w:lang w:val="en-IE"/>
        </w:rPr>
        <w:fldChar w:fldCharType="end"/>
      </w:r>
      <w:r w:rsidRPr="00A075E4">
        <w:rPr>
          <w:rFonts w:ascii="Verdana" w:hAnsi="Verdana"/>
          <w:sz w:val="18"/>
          <w:szCs w:val="18"/>
          <w:lang w:val="en-IE"/>
        </w:rPr>
        <w:t xml:space="preserve"> </w:t>
      </w:r>
      <w:r w:rsidRPr="00A075E4">
        <w:rPr>
          <w:rFonts w:ascii="Verdana" w:hAnsi="Verdana"/>
          <w:sz w:val="18"/>
          <w:szCs w:val="18"/>
          <w:lang w:val="en-IE"/>
        </w:rPr>
        <w:fldChar w:fldCharType="begin"/>
      </w:r>
      <w:r w:rsidRPr="00A075E4">
        <w:rPr>
          <w:rFonts w:ascii="Verdana" w:hAnsi="Verdana"/>
          <w:sz w:val="18"/>
          <w:szCs w:val="18"/>
          <w:lang w:val="en-IE"/>
        </w:rPr>
        <w:instrText xml:space="preserve"> REF _Ref505938797 \r \h  \* MERGEFORMAT </w:instrText>
      </w:r>
      <w:r w:rsidRPr="00A075E4">
        <w:rPr>
          <w:rFonts w:ascii="Verdana" w:hAnsi="Verdana"/>
          <w:sz w:val="18"/>
          <w:szCs w:val="18"/>
          <w:lang w:val="en-IE"/>
        </w:rPr>
      </w:r>
      <w:r w:rsidRPr="00A075E4">
        <w:rPr>
          <w:rFonts w:ascii="Verdana" w:hAnsi="Verdana"/>
          <w:sz w:val="18"/>
          <w:szCs w:val="18"/>
          <w:lang w:val="en-IE"/>
        </w:rPr>
        <w:fldChar w:fldCharType="separate"/>
      </w:r>
      <w:r w:rsidR="00C93954">
        <w:rPr>
          <w:rFonts w:ascii="Verdana" w:hAnsi="Verdana"/>
          <w:sz w:val="18"/>
          <w:szCs w:val="18"/>
          <w:lang w:val="en-IE"/>
        </w:rPr>
        <w:t>(</w:t>
      </w:r>
      <w:proofErr w:type="spellStart"/>
      <w:r w:rsidR="00C93954">
        <w:rPr>
          <w:rFonts w:ascii="Verdana" w:hAnsi="Verdana"/>
          <w:sz w:val="18"/>
          <w:szCs w:val="18"/>
          <w:lang w:val="en-IE"/>
        </w:rPr>
        <w:t>i</w:t>
      </w:r>
      <w:proofErr w:type="spellEnd"/>
      <w:r w:rsidR="00C93954">
        <w:rPr>
          <w:rFonts w:ascii="Verdana" w:hAnsi="Verdana"/>
          <w:sz w:val="18"/>
          <w:szCs w:val="18"/>
          <w:lang w:val="en-IE"/>
        </w:rPr>
        <w:t>)</w:t>
      </w:r>
      <w:r w:rsidRPr="00A075E4">
        <w:rPr>
          <w:rFonts w:ascii="Verdana" w:hAnsi="Verdana"/>
          <w:sz w:val="18"/>
          <w:szCs w:val="18"/>
          <w:lang w:val="en-IE"/>
        </w:rPr>
        <w:fldChar w:fldCharType="end"/>
      </w:r>
      <w:r w:rsidRPr="00A075E4">
        <w:rPr>
          <w:rFonts w:ascii="Verdana" w:hAnsi="Verdana"/>
          <w:sz w:val="18"/>
          <w:szCs w:val="18"/>
          <w:lang w:val="en-IE"/>
        </w:rPr>
        <w:t xml:space="preserve"> infringes </w:t>
      </w:r>
      <w:r w:rsidR="0009471B" w:rsidRPr="00A075E4">
        <w:rPr>
          <w:rFonts w:ascii="Verdana" w:hAnsi="Verdana"/>
          <w:sz w:val="18"/>
          <w:szCs w:val="18"/>
          <w:lang w:val="en-IE"/>
        </w:rPr>
        <w:t>Regulation (EU) 2016/679</w:t>
      </w:r>
      <w:r w:rsidR="002D670D">
        <w:rPr>
          <w:rFonts w:ascii="Verdana" w:hAnsi="Verdana"/>
          <w:sz w:val="18"/>
          <w:szCs w:val="18"/>
          <w:lang w:val="en-IE"/>
        </w:rPr>
        <w:t xml:space="preserve"> </w:t>
      </w:r>
      <w:r w:rsidR="0009471B" w:rsidRPr="00A075E4">
        <w:rPr>
          <w:rFonts w:ascii="Verdana" w:hAnsi="Verdana"/>
          <w:sz w:val="18"/>
          <w:szCs w:val="18"/>
          <w:lang w:val="en-IE"/>
        </w:rPr>
        <w:t xml:space="preserve">or other </w:t>
      </w:r>
      <w:r w:rsidRPr="00A075E4">
        <w:rPr>
          <w:rFonts w:ascii="Verdana" w:hAnsi="Verdana"/>
          <w:sz w:val="18"/>
          <w:szCs w:val="18"/>
          <w:lang w:val="en-IE"/>
        </w:rPr>
        <w:t>Data Protection Laws;</w:t>
      </w:r>
    </w:p>
    <w:p w14:paraId="487B120A" w14:textId="77777777" w:rsidR="00C63D91" w:rsidRPr="00A075E4" w:rsidRDefault="00C63D91" w:rsidP="00C63D91">
      <w:pPr>
        <w:suppressAutoHyphens/>
        <w:contextualSpacing/>
        <w:rPr>
          <w:rFonts w:ascii="Verdana" w:hAnsi="Verdana"/>
          <w:sz w:val="18"/>
          <w:szCs w:val="18"/>
          <w:lang w:val="en-IE"/>
        </w:rPr>
      </w:pPr>
    </w:p>
    <w:p w14:paraId="346FF515" w14:textId="77777777"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taking into account the nature of the Processing, provide such assistance including by using appropriate technical and organisational measures as the Data Controller may require for the fulfilment of the Data Controller’s obligation to respond to requests for exercising the Data Subject's rights laid down in Chapter III of the GDPR;</w:t>
      </w:r>
    </w:p>
    <w:p w14:paraId="4619EC3D" w14:textId="77777777" w:rsidR="00C63D91" w:rsidRPr="003D15E5" w:rsidRDefault="00C63D91" w:rsidP="003D15E5">
      <w:pPr>
        <w:rPr>
          <w:rFonts w:ascii="Verdana" w:hAnsi="Verdana"/>
          <w:sz w:val="18"/>
          <w:szCs w:val="18"/>
          <w:lang w:val="en-IE"/>
        </w:rPr>
      </w:pPr>
    </w:p>
    <w:p w14:paraId="6B88B02E" w14:textId="6991A1DB"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provide such reasonable co-operation and assistance as the Data Controller may require to enable the Data Controller to comply with its obligations and in particular those obligations under Articles 32-36 of the GDPR</w:t>
      </w:r>
      <w:r w:rsidR="00645935">
        <w:rPr>
          <w:rFonts w:ascii="Verdana" w:hAnsi="Verdana"/>
          <w:sz w:val="18"/>
          <w:szCs w:val="18"/>
          <w:lang w:val="en-IE"/>
        </w:rPr>
        <w:t>,</w:t>
      </w:r>
      <w:r w:rsidRPr="00A075E4">
        <w:rPr>
          <w:rFonts w:ascii="Verdana" w:hAnsi="Verdana"/>
          <w:sz w:val="18"/>
          <w:szCs w:val="18"/>
          <w:lang w:val="en-IE"/>
        </w:rPr>
        <w:t xml:space="preserve"> including without limitation to notify the Data Controller without undue delay and in any event within twenty four (24) hours following the Data Processor becoming aware of a breach of security leading to the accidental or unlawful destruction, loss, alteration, unauthorised disclosure of, or access to, Personal Data (“</w:t>
      </w:r>
      <w:r w:rsidRPr="00A075E4">
        <w:rPr>
          <w:rFonts w:ascii="Verdana" w:hAnsi="Verdana"/>
          <w:b/>
          <w:sz w:val="18"/>
          <w:szCs w:val="18"/>
          <w:lang w:val="en-IE"/>
        </w:rPr>
        <w:t>Personal Data Breach”</w:t>
      </w:r>
      <w:r w:rsidRPr="00A075E4">
        <w:rPr>
          <w:rFonts w:ascii="Verdana" w:hAnsi="Verdana"/>
          <w:sz w:val="18"/>
          <w:szCs w:val="18"/>
          <w:lang w:val="en-IE"/>
        </w:rPr>
        <w:t>). The Data Controller shall without undue delay notify the Data Processor of any Personal Data Breach affecting the Data Processor;</w:t>
      </w:r>
    </w:p>
    <w:p w14:paraId="75DBD49C" w14:textId="77777777" w:rsidR="00C63D91" w:rsidRPr="00A075E4" w:rsidRDefault="00C63D91" w:rsidP="00C63D91">
      <w:pPr>
        <w:suppressAutoHyphens/>
        <w:contextualSpacing/>
        <w:rPr>
          <w:rFonts w:ascii="Verdana" w:hAnsi="Verdana"/>
          <w:sz w:val="18"/>
          <w:szCs w:val="18"/>
          <w:lang w:val="en-IE"/>
        </w:rPr>
      </w:pPr>
    </w:p>
    <w:p w14:paraId="0D786746" w14:textId="5AF36DCD"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immediately notify the Data Controller of any monitoring activities and measures undertaken by the Data </w:t>
      </w:r>
      <w:r w:rsidR="00645935">
        <w:rPr>
          <w:rFonts w:ascii="Verdana" w:hAnsi="Verdana"/>
          <w:sz w:val="18"/>
          <w:szCs w:val="18"/>
          <w:lang w:val="en-IE"/>
        </w:rPr>
        <w:t>Supervisory</w:t>
      </w:r>
      <w:r w:rsidRPr="00A075E4">
        <w:rPr>
          <w:rFonts w:ascii="Verdana" w:hAnsi="Verdana"/>
          <w:sz w:val="18"/>
          <w:szCs w:val="18"/>
          <w:lang w:val="en-IE"/>
        </w:rPr>
        <w:t xml:space="preserve"> Authority that supervises the applicable </w:t>
      </w:r>
      <w:r w:rsidR="007C6B58" w:rsidRPr="00A075E4">
        <w:rPr>
          <w:rFonts w:ascii="Verdana" w:hAnsi="Verdana"/>
          <w:sz w:val="18"/>
          <w:szCs w:val="18"/>
          <w:lang w:val="en-IE"/>
        </w:rPr>
        <w:t>Data Protection Laws</w:t>
      </w:r>
      <w:r w:rsidRPr="00A075E4">
        <w:rPr>
          <w:rFonts w:ascii="Verdana" w:hAnsi="Verdana"/>
          <w:sz w:val="18"/>
          <w:szCs w:val="18"/>
          <w:lang w:val="en-IE"/>
        </w:rPr>
        <w:t>;</w:t>
      </w:r>
    </w:p>
    <w:p w14:paraId="5F1EB2FB" w14:textId="77777777" w:rsidR="00C63D91" w:rsidRPr="00A075E4" w:rsidRDefault="00C63D91" w:rsidP="00C63D91">
      <w:pPr>
        <w:suppressAutoHyphens/>
        <w:ind w:left="1440"/>
        <w:contextualSpacing/>
        <w:rPr>
          <w:rFonts w:ascii="Verdana" w:hAnsi="Verdana"/>
          <w:sz w:val="18"/>
          <w:szCs w:val="18"/>
          <w:lang w:val="en-IE"/>
        </w:rPr>
      </w:pPr>
    </w:p>
    <w:p w14:paraId="24C6A45B" w14:textId="35253C75"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support the Data Controller regarding the Data Controller’s obligations to provide information about the collection, processing or usage of Personal Data</w:t>
      </w:r>
      <w:r w:rsidR="00FC5502" w:rsidRPr="00A075E4">
        <w:rPr>
          <w:rFonts w:ascii="Verdana" w:hAnsi="Verdana"/>
          <w:sz w:val="18"/>
          <w:szCs w:val="18"/>
          <w:lang w:val="en-IE"/>
        </w:rPr>
        <w:t xml:space="preserve"> and/or Special Categories of Data</w:t>
      </w:r>
      <w:r w:rsidRPr="00A075E4">
        <w:rPr>
          <w:rFonts w:ascii="Verdana" w:hAnsi="Verdana"/>
          <w:sz w:val="18"/>
          <w:szCs w:val="18"/>
          <w:lang w:val="en-IE"/>
        </w:rPr>
        <w:t xml:space="preserve"> to a Data Subject;</w:t>
      </w:r>
    </w:p>
    <w:p w14:paraId="709CD5A4" w14:textId="77777777" w:rsidR="00A075E4" w:rsidRPr="00A075E4" w:rsidRDefault="00A075E4" w:rsidP="00A075E4">
      <w:pPr>
        <w:suppressAutoHyphens/>
        <w:contextualSpacing/>
        <w:jc w:val="both"/>
        <w:rPr>
          <w:rFonts w:ascii="Verdana" w:hAnsi="Verdana"/>
          <w:sz w:val="18"/>
          <w:szCs w:val="18"/>
          <w:lang w:val="en-IE"/>
        </w:rPr>
      </w:pPr>
    </w:p>
    <w:p w14:paraId="739C0595" w14:textId="77777777"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deal promptly and properly with all inquiries from the Data Controller relating to its Processing of the Personal Data</w:t>
      </w:r>
      <w:r w:rsidR="00E91E50" w:rsidRPr="00A075E4">
        <w:rPr>
          <w:rFonts w:ascii="Verdana" w:hAnsi="Verdana"/>
          <w:sz w:val="18"/>
          <w:szCs w:val="18"/>
          <w:lang w:val="en-IE"/>
        </w:rPr>
        <w:t xml:space="preserve"> and Special Categories of Data</w:t>
      </w:r>
      <w:r w:rsidRPr="00A075E4">
        <w:rPr>
          <w:rFonts w:ascii="Verdana" w:hAnsi="Verdana"/>
          <w:sz w:val="18"/>
          <w:szCs w:val="18"/>
          <w:lang w:val="en-IE"/>
        </w:rPr>
        <w:t>;</w:t>
      </w:r>
    </w:p>
    <w:p w14:paraId="438F0CC1" w14:textId="77777777" w:rsidR="00C63D91" w:rsidRPr="00A075E4" w:rsidRDefault="00C63D91" w:rsidP="00C63D91">
      <w:pPr>
        <w:suppressAutoHyphens/>
        <w:ind w:left="1440"/>
        <w:contextualSpacing/>
        <w:rPr>
          <w:rFonts w:ascii="Verdana" w:hAnsi="Verdana"/>
          <w:sz w:val="18"/>
          <w:szCs w:val="18"/>
          <w:lang w:val="en-IE"/>
        </w:rPr>
      </w:pPr>
    </w:p>
    <w:p w14:paraId="61E92A0B" w14:textId="77777777" w:rsidR="00C63D91" w:rsidRPr="00A075E4" w:rsidRDefault="00C63D91" w:rsidP="00441B62">
      <w:pPr>
        <w:numPr>
          <w:ilvl w:val="2"/>
          <w:numId w:val="1"/>
        </w:numPr>
        <w:suppressAutoHyphens/>
        <w:contextualSpacing/>
        <w:jc w:val="both"/>
        <w:rPr>
          <w:rFonts w:ascii="Verdana" w:hAnsi="Verdana"/>
          <w:sz w:val="18"/>
          <w:szCs w:val="18"/>
        </w:rPr>
      </w:pPr>
      <w:r w:rsidRPr="00A075E4">
        <w:rPr>
          <w:rFonts w:ascii="Verdana" w:hAnsi="Verdana"/>
          <w:sz w:val="18"/>
          <w:szCs w:val="18"/>
          <w:lang w:val="en-IE"/>
        </w:rPr>
        <w:t>if the Data Processor receives any request by any person to access or correct Personal Data</w:t>
      </w:r>
      <w:r w:rsidR="00E91E50" w:rsidRPr="00A075E4">
        <w:rPr>
          <w:rFonts w:ascii="Verdana" w:hAnsi="Verdana"/>
          <w:sz w:val="18"/>
          <w:szCs w:val="18"/>
          <w:lang w:val="en-IE"/>
        </w:rPr>
        <w:t xml:space="preserve"> and/or Special Categories of Data</w:t>
      </w:r>
      <w:r w:rsidRPr="00A075E4">
        <w:rPr>
          <w:rFonts w:ascii="Verdana" w:hAnsi="Verdana"/>
          <w:sz w:val="18"/>
          <w:szCs w:val="18"/>
          <w:lang w:val="en-IE"/>
        </w:rPr>
        <w:t xml:space="preserve">, the Data Processor shall, within two (2) Business Days, notify the Data Controller and provide the Data Controller with the full details of that request; and </w:t>
      </w:r>
    </w:p>
    <w:p w14:paraId="48FED158" w14:textId="77777777" w:rsidR="00C63D91" w:rsidRPr="00A075E4" w:rsidRDefault="00C63D91" w:rsidP="00C63D91">
      <w:pPr>
        <w:suppressAutoHyphens/>
        <w:ind w:left="1440"/>
        <w:contextualSpacing/>
        <w:rPr>
          <w:rFonts w:ascii="Verdana" w:hAnsi="Verdana"/>
          <w:sz w:val="18"/>
          <w:szCs w:val="18"/>
          <w:lang w:val="en-IE"/>
        </w:rPr>
      </w:pPr>
    </w:p>
    <w:p w14:paraId="50E9B0A7" w14:textId="29A1D31D" w:rsidR="001B7565"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ensure that the Personal Data </w:t>
      </w:r>
      <w:r w:rsidR="00E91E50" w:rsidRPr="00A075E4">
        <w:rPr>
          <w:rFonts w:ascii="Verdana" w:hAnsi="Verdana"/>
          <w:sz w:val="18"/>
          <w:szCs w:val="18"/>
          <w:lang w:val="en-IE"/>
        </w:rPr>
        <w:t xml:space="preserve">and Special Categories of Data are </w:t>
      </w:r>
      <w:r w:rsidRPr="00A075E4">
        <w:rPr>
          <w:rFonts w:ascii="Verdana" w:hAnsi="Verdana"/>
          <w:sz w:val="18"/>
          <w:szCs w:val="18"/>
          <w:lang w:val="en-IE"/>
        </w:rPr>
        <w:t xml:space="preserve">not in any way used, manipulated, distributed, </w:t>
      </w:r>
      <w:r w:rsidR="00E34E9D" w:rsidRPr="00A075E4">
        <w:rPr>
          <w:rFonts w:ascii="Verdana" w:hAnsi="Verdana"/>
          <w:sz w:val="18"/>
          <w:szCs w:val="18"/>
          <w:lang w:val="en-IE"/>
        </w:rPr>
        <w:t>copied,</w:t>
      </w:r>
      <w:r w:rsidRPr="00A075E4">
        <w:rPr>
          <w:rFonts w:ascii="Verdana" w:hAnsi="Verdana"/>
          <w:sz w:val="18"/>
          <w:szCs w:val="18"/>
          <w:lang w:val="en-IE"/>
        </w:rPr>
        <w:t xml:space="preserve"> or processed for any other purpose than for the fulfilment of the contractual obligations as explicitly agreed upon and arising from this Agreement.</w:t>
      </w:r>
    </w:p>
    <w:p w14:paraId="13C7279C" w14:textId="77777777" w:rsidR="001B7565" w:rsidRPr="001B7565" w:rsidRDefault="001B7565" w:rsidP="001B7565">
      <w:pPr>
        <w:suppressAutoHyphens/>
        <w:contextualSpacing/>
        <w:jc w:val="both"/>
        <w:rPr>
          <w:rFonts w:ascii="Verdana" w:hAnsi="Verdana"/>
          <w:sz w:val="18"/>
          <w:szCs w:val="18"/>
          <w:lang w:val="en-IE"/>
        </w:rPr>
      </w:pPr>
    </w:p>
    <w:p w14:paraId="4513AE05" w14:textId="47D3C673" w:rsidR="001B7565" w:rsidRPr="001B7565" w:rsidRDefault="001B7565" w:rsidP="00441B62">
      <w:pPr>
        <w:numPr>
          <w:ilvl w:val="2"/>
          <w:numId w:val="1"/>
        </w:numPr>
        <w:suppressAutoHyphens/>
        <w:contextualSpacing/>
        <w:jc w:val="both"/>
        <w:rPr>
          <w:rFonts w:ascii="Verdana" w:hAnsi="Verdana"/>
          <w:sz w:val="18"/>
          <w:szCs w:val="18"/>
          <w:lang w:val="en-IE"/>
        </w:rPr>
      </w:pPr>
      <w:r w:rsidRPr="001B7565">
        <w:rPr>
          <w:rFonts w:ascii="Verdana" w:hAnsi="Verdana"/>
          <w:sz w:val="18"/>
          <w:szCs w:val="18"/>
          <w:lang w:val="en-IE"/>
        </w:rPr>
        <w:t>provide reasonable assistance to the</w:t>
      </w:r>
      <w:r>
        <w:rPr>
          <w:rFonts w:ascii="Verdana" w:hAnsi="Verdana"/>
          <w:sz w:val="18"/>
          <w:szCs w:val="18"/>
          <w:lang w:val="en-IE"/>
        </w:rPr>
        <w:t xml:space="preserve"> Data Controller</w:t>
      </w:r>
      <w:r w:rsidRPr="001B7565">
        <w:rPr>
          <w:rFonts w:ascii="Verdana" w:hAnsi="Verdana"/>
          <w:sz w:val="18"/>
          <w:szCs w:val="18"/>
          <w:lang w:val="en-IE"/>
        </w:rPr>
        <w:t xml:space="preserve"> with any</w:t>
      </w:r>
      <w:r w:rsidRPr="001B7565">
        <w:t xml:space="preserve"> </w:t>
      </w:r>
      <w:r w:rsidRPr="001B7565">
        <w:rPr>
          <w:rFonts w:ascii="Verdana" w:hAnsi="Verdana"/>
          <w:sz w:val="18"/>
          <w:szCs w:val="18"/>
          <w:lang w:val="en-IE"/>
        </w:rPr>
        <w:t xml:space="preserve">data protection impact assessments, and prior consultations with Supervising Authorities or other competent data privacy authorities, which </w:t>
      </w:r>
      <w:r>
        <w:rPr>
          <w:rFonts w:ascii="Verdana" w:hAnsi="Verdana"/>
          <w:sz w:val="18"/>
          <w:szCs w:val="18"/>
          <w:lang w:val="en-IE"/>
        </w:rPr>
        <w:t>the Data Controller</w:t>
      </w:r>
      <w:r w:rsidRPr="001B7565">
        <w:rPr>
          <w:rFonts w:ascii="Verdana" w:hAnsi="Verdana"/>
          <w:sz w:val="18"/>
          <w:szCs w:val="18"/>
          <w:lang w:val="en-IE"/>
        </w:rPr>
        <w:t xml:space="preserve"> reasonably considers to be required by article 35 or 36 of the GDPR or equivalent provisions of any other Data Protection Law, in each case solely in relation to Processing of Co</w:t>
      </w:r>
      <w:r w:rsidR="007E0C21">
        <w:rPr>
          <w:rFonts w:ascii="Verdana" w:hAnsi="Verdana"/>
          <w:sz w:val="18"/>
          <w:szCs w:val="18"/>
          <w:lang w:val="en-IE"/>
        </w:rPr>
        <w:t>ntroller</w:t>
      </w:r>
      <w:r w:rsidRPr="001B7565">
        <w:rPr>
          <w:rFonts w:ascii="Verdana" w:hAnsi="Verdana"/>
          <w:sz w:val="18"/>
          <w:szCs w:val="18"/>
          <w:lang w:val="en-IE"/>
        </w:rPr>
        <w:t xml:space="preserve"> Personal Data by, and taking into account the nature of the Processing and information available to, the Contracted Processors.</w:t>
      </w:r>
    </w:p>
    <w:p w14:paraId="3A33F173" w14:textId="77777777" w:rsidR="001B7565" w:rsidRDefault="001B7565" w:rsidP="00C63D91">
      <w:pPr>
        <w:suppressAutoHyphens/>
        <w:ind w:left="720"/>
        <w:contextualSpacing/>
        <w:rPr>
          <w:rFonts w:ascii="Verdana" w:hAnsi="Verdana"/>
          <w:b/>
          <w:sz w:val="18"/>
          <w:szCs w:val="18"/>
          <w:lang w:val="en-IE"/>
        </w:rPr>
      </w:pPr>
      <w:bookmarkStart w:id="8" w:name="_Ref505938883"/>
    </w:p>
    <w:p w14:paraId="40AD0EC1" w14:textId="177B4DA8" w:rsidR="00C63D91" w:rsidRPr="00A075E4" w:rsidRDefault="00C63D91" w:rsidP="00C63D91">
      <w:pPr>
        <w:suppressAutoHyphens/>
        <w:ind w:left="720"/>
        <w:contextualSpacing/>
        <w:rPr>
          <w:rFonts w:ascii="Verdana" w:hAnsi="Verdana"/>
          <w:b/>
          <w:sz w:val="18"/>
          <w:szCs w:val="18"/>
          <w:lang w:val="en-IE"/>
        </w:rPr>
      </w:pPr>
      <w:r w:rsidRPr="00A075E4">
        <w:rPr>
          <w:rFonts w:ascii="Verdana" w:hAnsi="Verdana"/>
          <w:b/>
          <w:sz w:val="18"/>
          <w:szCs w:val="18"/>
          <w:lang w:val="en-IE"/>
        </w:rPr>
        <w:t>A</w:t>
      </w:r>
      <w:bookmarkEnd w:id="8"/>
      <w:r w:rsidR="009A7A0B">
        <w:rPr>
          <w:rFonts w:ascii="Verdana" w:hAnsi="Verdana"/>
          <w:b/>
          <w:sz w:val="18"/>
          <w:szCs w:val="18"/>
          <w:lang w:val="en-IE"/>
        </w:rPr>
        <w:t>UDIT</w:t>
      </w:r>
    </w:p>
    <w:p w14:paraId="4A1BCDCA" w14:textId="77777777" w:rsidR="00C63D91" w:rsidRPr="00A075E4" w:rsidRDefault="00C63D91" w:rsidP="00C63D91">
      <w:pPr>
        <w:suppressAutoHyphens/>
        <w:contextualSpacing/>
        <w:rPr>
          <w:rFonts w:ascii="Verdana" w:hAnsi="Verdana"/>
          <w:sz w:val="18"/>
          <w:szCs w:val="18"/>
          <w:lang w:val="en-IE"/>
        </w:rPr>
      </w:pPr>
    </w:p>
    <w:p w14:paraId="2B8B567A" w14:textId="77777777" w:rsidR="002504F1" w:rsidRDefault="00C63D91" w:rsidP="00441B62">
      <w:pPr>
        <w:numPr>
          <w:ilvl w:val="1"/>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The Data Processor shall maintain proper records of any Personal Data </w:t>
      </w:r>
      <w:r w:rsidR="00E91E50" w:rsidRPr="00A075E4">
        <w:rPr>
          <w:rFonts w:ascii="Verdana" w:hAnsi="Verdana"/>
          <w:sz w:val="18"/>
          <w:szCs w:val="18"/>
          <w:lang w:val="en-IE"/>
        </w:rPr>
        <w:t xml:space="preserve">and Special Categories of Data </w:t>
      </w:r>
      <w:r w:rsidRPr="00A075E4">
        <w:rPr>
          <w:rFonts w:ascii="Verdana" w:hAnsi="Verdana"/>
          <w:sz w:val="18"/>
          <w:szCs w:val="18"/>
          <w:lang w:val="en-IE"/>
        </w:rPr>
        <w:t xml:space="preserve">recovered from or on behalf of the Data Controller and of all training carried out </w:t>
      </w:r>
      <w:r w:rsidR="00ED1BDD" w:rsidRPr="00A075E4">
        <w:rPr>
          <w:rFonts w:ascii="Verdana" w:hAnsi="Verdana"/>
          <w:sz w:val="18"/>
          <w:szCs w:val="18"/>
          <w:lang w:val="en-IE"/>
        </w:rPr>
        <w:t>regarding</w:t>
      </w:r>
      <w:r w:rsidRPr="00A075E4">
        <w:rPr>
          <w:rFonts w:ascii="Verdana" w:hAnsi="Verdana"/>
          <w:sz w:val="18"/>
          <w:szCs w:val="18"/>
          <w:lang w:val="en-IE"/>
        </w:rPr>
        <w:t xml:space="preserve"> the technical and organisational data Security Measures. </w:t>
      </w:r>
    </w:p>
    <w:p w14:paraId="0C27361F" w14:textId="77777777" w:rsidR="00C63D91" w:rsidRPr="00A075E4" w:rsidRDefault="00C63D91" w:rsidP="002504F1">
      <w:pPr>
        <w:suppressAutoHyphens/>
        <w:contextualSpacing/>
        <w:rPr>
          <w:rFonts w:ascii="Verdana" w:hAnsi="Verdana"/>
          <w:sz w:val="18"/>
          <w:szCs w:val="18"/>
          <w:lang w:val="en-IE"/>
        </w:rPr>
      </w:pPr>
    </w:p>
    <w:p w14:paraId="05E74616" w14:textId="72D6BA51" w:rsidR="002504F1" w:rsidRDefault="00E85F7F" w:rsidP="00441B62">
      <w:pPr>
        <w:numPr>
          <w:ilvl w:val="1"/>
          <w:numId w:val="1"/>
        </w:numPr>
        <w:suppressAutoHyphens/>
        <w:contextualSpacing/>
        <w:jc w:val="both"/>
        <w:rPr>
          <w:rFonts w:ascii="Verdana" w:hAnsi="Verdana"/>
          <w:sz w:val="18"/>
          <w:szCs w:val="18"/>
          <w:lang w:val="en-IE"/>
        </w:rPr>
      </w:pPr>
      <w:bookmarkStart w:id="9" w:name="_Hlk232584691"/>
      <w:r>
        <w:rPr>
          <w:rFonts w:ascii="Verdana" w:hAnsi="Verdana"/>
          <w:sz w:val="18"/>
          <w:szCs w:val="18"/>
          <w:lang w:val="en-IE"/>
        </w:rPr>
        <w:t xml:space="preserve">The Data </w:t>
      </w:r>
      <w:r w:rsidRPr="00E85F7F">
        <w:rPr>
          <w:rFonts w:ascii="Verdana" w:hAnsi="Verdana"/>
          <w:sz w:val="18"/>
          <w:szCs w:val="18"/>
          <w:lang w:val="en-IE"/>
        </w:rPr>
        <w:t xml:space="preserve">Processor shall make available to the </w:t>
      </w:r>
      <w:r w:rsidR="00071B8E">
        <w:rPr>
          <w:rFonts w:ascii="Verdana" w:hAnsi="Verdana"/>
          <w:sz w:val="18"/>
          <w:szCs w:val="18"/>
          <w:lang w:val="en-IE"/>
        </w:rPr>
        <w:t xml:space="preserve">Data </w:t>
      </w:r>
      <w:r w:rsidRPr="00E85F7F">
        <w:rPr>
          <w:rFonts w:ascii="Verdana" w:hAnsi="Verdana"/>
          <w:sz w:val="18"/>
          <w:szCs w:val="18"/>
          <w:lang w:val="en-IE"/>
        </w:rPr>
        <w:t>Co</w:t>
      </w:r>
      <w:r w:rsidR="00164CB3">
        <w:rPr>
          <w:rFonts w:ascii="Verdana" w:hAnsi="Verdana"/>
          <w:sz w:val="18"/>
          <w:szCs w:val="18"/>
          <w:lang w:val="en-IE"/>
        </w:rPr>
        <w:t>ntroller</w:t>
      </w:r>
      <w:r w:rsidRPr="00E85F7F">
        <w:rPr>
          <w:rFonts w:ascii="Verdana" w:hAnsi="Verdana"/>
          <w:sz w:val="18"/>
          <w:szCs w:val="18"/>
          <w:lang w:val="en-IE"/>
        </w:rPr>
        <w:t xml:space="preserve"> on request all information necessary to demonstrate</w:t>
      </w:r>
      <w:r w:rsidR="00FD20CB">
        <w:rPr>
          <w:rFonts w:ascii="Verdana" w:hAnsi="Verdana"/>
          <w:sz w:val="18"/>
          <w:szCs w:val="18"/>
          <w:lang w:val="en-IE"/>
        </w:rPr>
        <w:t xml:space="preserve"> </w:t>
      </w:r>
      <w:r w:rsidR="007E0C21" w:rsidRPr="007E0C21">
        <w:rPr>
          <w:rFonts w:ascii="Verdana" w:hAnsi="Verdana"/>
          <w:sz w:val="18"/>
          <w:szCs w:val="18"/>
          <w:lang w:val="en-IE"/>
        </w:rPr>
        <w:t xml:space="preserve">compliance with the obligations set out in Article 28 of the GDPR </w:t>
      </w:r>
      <w:r w:rsidR="007E0C21">
        <w:rPr>
          <w:rFonts w:ascii="Verdana" w:hAnsi="Verdana"/>
          <w:sz w:val="18"/>
          <w:szCs w:val="18"/>
          <w:lang w:val="en-IE"/>
        </w:rPr>
        <w:t xml:space="preserve">and </w:t>
      </w:r>
      <w:r w:rsidRPr="00E85F7F">
        <w:rPr>
          <w:rFonts w:ascii="Verdana" w:hAnsi="Verdana"/>
          <w:sz w:val="18"/>
          <w:szCs w:val="18"/>
          <w:lang w:val="en-IE"/>
        </w:rPr>
        <w:t xml:space="preserve">this Agreement, and shall allow for and contribute to audits, including inspections, by the </w:t>
      </w:r>
      <w:r w:rsidR="00732EBB">
        <w:rPr>
          <w:rFonts w:ascii="Verdana" w:hAnsi="Verdana"/>
          <w:sz w:val="18"/>
          <w:szCs w:val="18"/>
          <w:lang w:val="en-IE"/>
        </w:rPr>
        <w:t xml:space="preserve">Data </w:t>
      </w:r>
      <w:r w:rsidRPr="00E85F7F">
        <w:rPr>
          <w:rFonts w:ascii="Verdana" w:hAnsi="Verdana"/>
          <w:sz w:val="18"/>
          <w:szCs w:val="18"/>
          <w:lang w:val="en-IE"/>
        </w:rPr>
        <w:t>Co</w:t>
      </w:r>
      <w:r w:rsidR="00164CB3">
        <w:rPr>
          <w:rFonts w:ascii="Verdana" w:hAnsi="Verdana"/>
          <w:sz w:val="18"/>
          <w:szCs w:val="18"/>
          <w:lang w:val="en-IE"/>
        </w:rPr>
        <w:t>ntroller</w:t>
      </w:r>
      <w:r w:rsidRPr="00E85F7F">
        <w:rPr>
          <w:rFonts w:ascii="Verdana" w:hAnsi="Verdana"/>
          <w:sz w:val="18"/>
          <w:szCs w:val="18"/>
          <w:lang w:val="en-IE"/>
        </w:rPr>
        <w:t xml:space="preserve"> or an auditor mandated by the </w:t>
      </w:r>
      <w:r w:rsidR="00732EBB">
        <w:rPr>
          <w:rFonts w:ascii="Verdana" w:hAnsi="Verdana"/>
          <w:sz w:val="18"/>
          <w:szCs w:val="18"/>
          <w:lang w:val="en-IE"/>
        </w:rPr>
        <w:t xml:space="preserve">Data </w:t>
      </w:r>
      <w:r w:rsidRPr="00E85F7F">
        <w:rPr>
          <w:rFonts w:ascii="Verdana" w:hAnsi="Verdana"/>
          <w:sz w:val="18"/>
          <w:szCs w:val="18"/>
          <w:lang w:val="en-IE"/>
        </w:rPr>
        <w:t>Co</w:t>
      </w:r>
      <w:r w:rsidR="00164CB3">
        <w:rPr>
          <w:rFonts w:ascii="Verdana" w:hAnsi="Verdana"/>
          <w:sz w:val="18"/>
          <w:szCs w:val="18"/>
          <w:lang w:val="en-IE"/>
        </w:rPr>
        <w:t>ntroller</w:t>
      </w:r>
      <w:r w:rsidRPr="00E85F7F">
        <w:rPr>
          <w:rFonts w:ascii="Verdana" w:hAnsi="Verdana"/>
          <w:sz w:val="18"/>
          <w:szCs w:val="18"/>
          <w:lang w:val="en-IE"/>
        </w:rPr>
        <w:t xml:space="preserve"> in relation to the Processing of </w:t>
      </w:r>
      <w:bookmarkStart w:id="10" w:name="_Hlk232585494"/>
      <w:r w:rsidR="00071B8E">
        <w:rPr>
          <w:rFonts w:ascii="Verdana" w:hAnsi="Verdana"/>
          <w:sz w:val="18"/>
          <w:szCs w:val="18"/>
          <w:lang w:val="en-IE"/>
        </w:rPr>
        <w:t xml:space="preserve">Data </w:t>
      </w:r>
      <w:r w:rsidRPr="00E85F7F">
        <w:rPr>
          <w:rFonts w:ascii="Verdana" w:hAnsi="Verdana"/>
          <w:sz w:val="18"/>
          <w:szCs w:val="18"/>
          <w:lang w:val="en-IE"/>
        </w:rPr>
        <w:t>Co</w:t>
      </w:r>
      <w:r w:rsidR="00164CB3">
        <w:rPr>
          <w:rFonts w:ascii="Verdana" w:hAnsi="Verdana"/>
          <w:sz w:val="18"/>
          <w:szCs w:val="18"/>
          <w:lang w:val="en-IE"/>
        </w:rPr>
        <w:t>ntroller</w:t>
      </w:r>
      <w:r w:rsidRPr="00E85F7F">
        <w:rPr>
          <w:rFonts w:ascii="Verdana" w:hAnsi="Verdana"/>
          <w:sz w:val="18"/>
          <w:szCs w:val="18"/>
          <w:lang w:val="en-IE"/>
        </w:rPr>
        <w:t xml:space="preserve"> Personal Data by the Contracted Processor</w:t>
      </w:r>
      <w:r w:rsidR="00065B72">
        <w:rPr>
          <w:rFonts w:ascii="Verdana" w:hAnsi="Verdana"/>
          <w:sz w:val="18"/>
          <w:szCs w:val="18"/>
          <w:lang w:val="en-IE"/>
        </w:rPr>
        <w:t>/</w:t>
      </w:r>
      <w:r w:rsidRPr="00E85F7F">
        <w:rPr>
          <w:rFonts w:ascii="Verdana" w:hAnsi="Verdana"/>
          <w:sz w:val="18"/>
          <w:szCs w:val="18"/>
          <w:lang w:val="en-IE"/>
        </w:rPr>
        <w:t>s.</w:t>
      </w:r>
      <w:r w:rsidR="00BF2E0D" w:rsidRPr="00BF2E0D">
        <w:t xml:space="preserve"> </w:t>
      </w:r>
    </w:p>
    <w:p w14:paraId="23FE6EDC" w14:textId="77777777" w:rsidR="002504F1" w:rsidRPr="002504F1" w:rsidRDefault="002504F1" w:rsidP="002504F1">
      <w:pPr>
        <w:suppressAutoHyphens/>
        <w:contextualSpacing/>
        <w:jc w:val="both"/>
        <w:rPr>
          <w:rFonts w:ascii="Verdana" w:hAnsi="Verdana"/>
          <w:sz w:val="18"/>
          <w:szCs w:val="18"/>
          <w:lang w:val="en-IE"/>
        </w:rPr>
      </w:pPr>
    </w:p>
    <w:p w14:paraId="2BBEA11B" w14:textId="6C5C90E8" w:rsidR="002504F1" w:rsidRDefault="002504F1" w:rsidP="00441B62">
      <w:pPr>
        <w:numPr>
          <w:ilvl w:val="1"/>
          <w:numId w:val="1"/>
        </w:numPr>
        <w:suppressAutoHyphens/>
        <w:contextualSpacing/>
        <w:jc w:val="both"/>
        <w:rPr>
          <w:rFonts w:ascii="Verdana" w:hAnsi="Verdana"/>
          <w:sz w:val="18"/>
          <w:szCs w:val="18"/>
          <w:lang w:val="en-IE"/>
        </w:rPr>
      </w:pPr>
      <w:r w:rsidRPr="002504F1">
        <w:rPr>
          <w:rFonts w:ascii="Verdana" w:hAnsi="Verdana"/>
          <w:sz w:val="18"/>
          <w:szCs w:val="18"/>
          <w:lang w:val="en-IE"/>
        </w:rPr>
        <w:t>The</w:t>
      </w:r>
      <w:r>
        <w:rPr>
          <w:rFonts w:ascii="Verdana" w:hAnsi="Verdana"/>
          <w:sz w:val="18"/>
          <w:szCs w:val="18"/>
          <w:lang w:val="en-IE"/>
        </w:rPr>
        <w:t xml:space="preserve"> Data Processor</w:t>
      </w:r>
      <w:r w:rsidRPr="002504F1">
        <w:rPr>
          <w:rFonts w:ascii="Verdana" w:hAnsi="Verdana"/>
          <w:sz w:val="18"/>
          <w:szCs w:val="18"/>
          <w:lang w:val="en-IE"/>
        </w:rPr>
        <w:t xml:space="preserve"> may satisfy audit requests in the first instance by providing relevant certifications, audit summaries, security documentation and other compliance materials reasonably sufficient to demonstrate compliance with this</w:t>
      </w:r>
      <w:r w:rsidR="00DA35A9">
        <w:rPr>
          <w:rFonts w:ascii="Verdana" w:hAnsi="Verdana"/>
          <w:sz w:val="18"/>
          <w:szCs w:val="18"/>
          <w:lang w:val="en-IE"/>
        </w:rPr>
        <w:t xml:space="preserve"> Agreement</w:t>
      </w:r>
      <w:r w:rsidRPr="002504F1">
        <w:rPr>
          <w:rFonts w:ascii="Verdana" w:hAnsi="Verdana"/>
          <w:sz w:val="18"/>
          <w:szCs w:val="18"/>
          <w:lang w:val="en-IE"/>
        </w:rPr>
        <w:t>, including evidence relating to the</w:t>
      </w:r>
      <w:r w:rsidR="00DA35A9">
        <w:rPr>
          <w:rFonts w:ascii="Verdana" w:hAnsi="Verdana"/>
          <w:sz w:val="18"/>
          <w:szCs w:val="18"/>
          <w:lang w:val="en-IE"/>
        </w:rPr>
        <w:t xml:space="preserve"> Data Processor’s</w:t>
      </w:r>
      <w:r w:rsidRPr="002504F1">
        <w:rPr>
          <w:rFonts w:ascii="Verdana" w:hAnsi="Verdana"/>
          <w:sz w:val="18"/>
          <w:szCs w:val="18"/>
          <w:lang w:val="en-IE"/>
        </w:rPr>
        <w:t xml:space="preserve"> ISO/IEC 27001-certified information security management system. Any audit shall be subject to reasonable confidentiality, security and operational restrictions and shall not permit access to data, systems or confidential information relating to other customers</w:t>
      </w:r>
      <w:r w:rsidR="006C127F">
        <w:rPr>
          <w:rFonts w:ascii="Verdana" w:hAnsi="Verdana"/>
          <w:sz w:val="18"/>
          <w:szCs w:val="18"/>
          <w:lang w:val="en-IE"/>
        </w:rPr>
        <w:t xml:space="preserve"> of the processor</w:t>
      </w:r>
      <w:r w:rsidRPr="002504F1">
        <w:rPr>
          <w:rFonts w:ascii="Verdana" w:hAnsi="Verdana"/>
          <w:sz w:val="18"/>
          <w:szCs w:val="18"/>
          <w:lang w:val="en-IE"/>
        </w:rPr>
        <w:t>.</w:t>
      </w:r>
    </w:p>
    <w:p w14:paraId="15A69F2B" w14:textId="77777777" w:rsidR="002504F1" w:rsidRPr="002504F1" w:rsidRDefault="002504F1" w:rsidP="002504F1">
      <w:pPr>
        <w:suppressAutoHyphens/>
        <w:contextualSpacing/>
        <w:jc w:val="both"/>
        <w:rPr>
          <w:rFonts w:ascii="Verdana" w:hAnsi="Verdana"/>
          <w:sz w:val="18"/>
          <w:szCs w:val="18"/>
          <w:lang w:val="en-IE"/>
        </w:rPr>
      </w:pPr>
    </w:p>
    <w:p w14:paraId="797DAB01" w14:textId="67CFB421" w:rsidR="00E85F7F" w:rsidRPr="00E85F7F" w:rsidRDefault="00BF2E0D" w:rsidP="00441B62">
      <w:pPr>
        <w:numPr>
          <w:ilvl w:val="1"/>
          <w:numId w:val="1"/>
        </w:numPr>
        <w:suppressAutoHyphens/>
        <w:contextualSpacing/>
        <w:jc w:val="both"/>
        <w:rPr>
          <w:rFonts w:ascii="Verdana" w:hAnsi="Verdana"/>
          <w:sz w:val="18"/>
          <w:szCs w:val="18"/>
          <w:lang w:val="en-IE"/>
        </w:rPr>
      </w:pPr>
      <w:r w:rsidRPr="00BF2E0D">
        <w:rPr>
          <w:rFonts w:ascii="Verdana" w:hAnsi="Verdana"/>
          <w:sz w:val="18"/>
          <w:szCs w:val="18"/>
          <w:lang w:val="en-IE"/>
        </w:rPr>
        <w:t>Audits shall be conducted on not less than</w:t>
      </w:r>
      <w:r w:rsidR="006C127F">
        <w:rPr>
          <w:rFonts w:ascii="Verdana" w:hAnsi="Verdana"/>
          <w:sz w:val="18"/>
          <w:szCs w:val="18"/>
          <w:lang w:val="en-IE"/>
        </w:rPr>
        <w:t xml:space="preserve"> 10</w:t>
      </w:r>
      <w:r w:rsidRPr="00BF2E0D">
        <w:rPr>
          <w:rFonts w:ascii="Verdana" w:hAnsi="Verdana"/>
          <w:sz w:val="18"/>
          <w:szCs w:val="18"/>
          <w:lang w:val="en-IE"/>
        </w:rPr>
        <w:t xml:space="preserve"> days' written notice, during normal business hours, no more than once per calendar year (except where there is reason to suspect a breach of the obligations may have occurred). The costs of any audit shall be borne by the</w:t>
      </w:r>
      <w:r w:rsidR="00DA35A9">
        <w:rPr>
          <w:rFonts w:ascii="Verdana" w:hAnsi="Verdana"/>
          <w:sz w:val="18"/>
          <w:szCs w:val="18"/>
          <w:lang w:val="en-IE"/>
        </w:rPr>
        <w:t xml:space="preserve"> Data Controller</w:t>
      </w:r>
      <w:r w:rsidRPr="00BF2E0D">
        <w:rPr>
          <w:rFonts w:ascii="Verdana" w:hAnsi="Verdana"/>
          <w:sz w:val="18"/>
          <w:szCs w:val="18"/>
          <w:lang w:val="en-IE"/>
        </w:rPr>
        <w:t xml:space="preserve"> unless the audit reveals material non-compliance, in which case the costs shall be borne by the</w:t>
      </w:r>
      <w:r w:rsidR="00DA35A9">
        <w:rPr>
          <w:rFonts w:ascii="Verdana" w:hAnsi="Verdana"/>
          <w:sz w:val="18"/>
          <w:szCs w:val="18"/>
          <w:lang w:val="en-IE"/>
        </w:rPr>
        <w:t xml:space="preserve"> Data Processor</w:t>
      </w:r>
      <w:r w:rsidRPr="00BF2E0D">
        <w:rPr>
          <w:rFonts w:ascii="Verdana" w:hAnsi="Verdana"/>
          <w:sz w:val="18"/>
          <w:szCs w:val="18"/>
          <w:lang w:val="en-IE"/>
        </w:rPr>
        <w:t>.</w:t>
      </w:r>
    </w:p>
    <w:p w14:paraId="13697253" w14:textId="77777777" w:rsidR="00520593" w:rsidRPr="00A075E4" w:rsidRDefault="00520593" w:rsidP="00C5652E">
      <w:pPr>
        <w:suppressAutoHyphens/>
        <w:contextualSpacing/>
        <w:rPr>
          <w:rFonts w:ascii="Verdana" w:hAnsi="Verdana"/>
          <w:b/>
          <w:sz w:val="18"/>
          <w:szCs w:val="18"/>
          <w:lang w:val="en-IE"/>
        </w:rPr>
      </w:pPr>
      <w:bookmarkStart w:id="11" w:name="_Ref505938891"/>
      <w:bookmarkEnd w:id="9"/>
      <w:bookmarkEnd w:id="10"/>
    </w:p>
    <w:p w14:paraId="6F066093" w14:textId="10D3230A" w:rsidR="00C63D91" w:rsidRPr="00A075E4" w:rsidRDefault="00C63D91" w:rsidP="00C63D91">
      <w:pPr>
        <w:suppressAutoHyphens/>
        <w:ind w:left="720"/>
        <w:contextualSpacing/>
        <w:rPr>
          <w:rFonts w:ascii="Verdana" w:hAnsi="Verdana"/>
          <w:b/>
          <w:sz w:val="18"/>
          <w:szCs w:val="18"/>
          <w:lang w:val="en-IE"/>
        </w:rPr>
      </w:pPr>
      <w:r w:rsidRPr="00A075E4">
        <w:rPr>
          <w:rFonts w:ascii="Verdana" w:hAnsi="Verdana"/>
          <w:b/>
          <w:sz w:val="18"/>
          <w:szCs w:val="18"/>
          <w:lang w:val="en-IE"/>
        </w:rPr>
        <w:t>I</w:t>
      </w:r>
      <w:bookmarkEnd w:id="11"/>
      <w:r w:rsidR="009A7A0B">
        <w:rPr>
          <w:rFonts w:ascii="Verdana" w:hAnsi="Verdana"/>
          <w:b/>
          <w:sz w:val="18"/>
          <w:szCs w:val="18"/>
          <w:lang w:val="en-IE"/>
        </w:rPr>
        <w:t xml:space="preserve">NFORMATION OBLIGATIONS </w:t>
      </w:r>
    </w:p>
    <w:p w14:paraId="62B3E5E1" w14:textId="77777777" w:rsidR="00C63D91" w:rsidRPr="00A075E4" w:rsidRDefault="00C63D91" w:rsidP="00C63D91">
      <w:pPr>
        <w:suppressAutoHyphens/>
        <w:contextualSpacing/>
        <w:rPr>
          <w:rFonts w:ascii="Verdana" w:hAnsi="Verdana"/>
          <w:b/>
          <w:sz w:val="18"/>
          <w:szCs w:val="18"/>
          <w:lang w:val="en-IE"/>
        </w:rPr>
      </w:pPr>
    </w:p>
    <w:p w14:paraId="2A86D9F5" w14:textId="77777777" w:rsidR="00C63D91" w:rsidRPr="00A075E4" w:rsidRDefault="00C63D91" w:rsidP="00441B62">
      <w:pPr>
        <w:numPr>
          <w:ilvl w:val="1"/>
          <w:numId w:val="1"/>
        </w:numPr>
        <w:suppressAutoHyphens/>
        <w:contextualSpacing/>
        <w:jc w:val="both"/>
        <w:rPr>
          <w:rFonts w:ascii="Verdana" w:hAnsi="Verdana"/>
          <w:sz w:val="18"/>
          <w:szCs w:val="18"/>
          <w:lang w:val="en-IE"/>
        </w:rPr>
      </w:pPr>
      <w:r w:rsidRPr="00A075E4">
        <w:rPr>
          <w:rFonts w:ascii="Verdana" w:hAnsi="Verdana"/>
          <w:sz w:val="18"/>
          <w:szCs w:val="18"/>
          <w:lang w:val="en-IE"/>
        </w:rPr>
        <w:t>If the Data Processor cannot provide compliance or foresees that it cannot comply with its obligations as set out in this Agreement, for whatever reasons, it agrees to promptly inform the Data Controller of its inability to comply, in which case the Data Controller is entitled to suspend the transfer of Data.</w:t>
      </w:r>
    </w:p>
    <w:p w14:paraId="12645117" w14:textId="77777777" w:rsidR="00C63D91" w:rsidRPr="00A075E4" w:rsidRDefault="00C63D91" w:rsidP="00C63D91">
      <w:pPr>
        <w:suppressAutoHyphens/>
        <w:ind w:left="720"/>
        <w:contextualSpacing/>
        <w:rPr>
          <w:rFonts w:ascii="Verdana" w:hAnsi="Verdana"/>
          <w:sz w:val="18"/>
          <w:szCs w:val="18"/>
          <w:lang w:val="en-IE"/>
        </w:rPr>
      </w:pPr>
    </w:p>
    <w:p w14:paraId="2D87A4F7" w14:textId="77777777" w:rsidR="00C63D91" w:rsidRPr="00A075E4" w:rsidRDefault="00C63D91" w:rsidP="00441B62">
      <w:pPr>
        <w:numPr>
          <w:ilvl w:val="1"/>
          <w:numId w:val="1"/>
        </w:numPr>
        <w:suppressAutoHyphens/>
        <w:contextualSpacing/>
        <w:jc w:val="both"/>
        <w:rPr>
          <w:rFonts w:ascii="Verdana" w:hAnsi="Verdana"/>
          <w:sz w:val="18"/>
          <w:szCs w:val="18"/>
          <w:lang w:val="en-IE"/>
        </w:rPr>
      </w:pPr>
      <w:r w:rsidRPr="00A075E4">
        <w:rPr>
          <w:rFonts w:ascii="Verdana" w:hAnsi="Verdana"/>
          <w:sz w:val="18"/>
          <w:szCs w:val="18"/>
          <w:lang w:val="en-IE"/>
        </w:rPr>
        <w:t>The Data Processor will promptly notify the Data Controller about:</w:t>
      </w:r>
    </w:p>
    <w:p w14:paraId="47D067C1" w14:textId="77777777" w:rsidR="00C63D91" w:rsidRPr="00A075E4" w:rsidRDefault="00C63D91" w:rsidP="00C63D91">
      <w:pPr>
        <w:suppressAutoHyphens/>
        <w:ind w:left="720"/>
        <w:contextualSpacing/>
        <w:rPr>
          <w:rFonts w:ascii="Verdana" w:hAnsi="Verdana"/>
          <w:sz w:val="18"/>
          <w:szCs w:val="18"/>
          <w:lang w:val="en-IE"/>
        </w:rPr>
      </w:pPr>
    </w:p>
    <w:p w14:paraId="212930A8" w14:textId="77777777" w:rsidR="00C63D91" w:rsidRPr="00A075E4" w:rsidRDefault="00C63D91" w:rsidP="00441B62">
      <w:pPr>
        <w:pStyle w:val="ListParagraph"/>
        <w:numPr>
          <w:ilvl w:val="0"/>
          <w:numId w:val="5"/>
        </w:numPr>
        <w:suppressAutoHyphens/>
        <w:jc w:val="both"/>
        <w:rPr>
          <w:rFonts w:ascii="Verdana" w:hAnsi="Verdana"/>
          <w:sz w:val="18"/>
          <w:szCs w:val="18"/>
          <w:lang w:val="en-IE"/>
        </w:rPr>
      </w:pPr>
      <w:r w:rsidRPr="00A075E4">
        <w:rPr>
          <w:rFonts w:ascii="Verdana" w:hAnsi="Verdana"/>
          <w:sz w:val="18"/>
          <w:szCs w:val="18"/>
          <w:lang w:val="en-IE"/>
        </w:rPr>
        <w:t>any legally binding request for disclosure of the Personal Data</w:t>
      </w:r>
      <w:r w:rsidR="00E91E50" w:rsidRPr="00A075E4">
        <w:rPr>
          <w:rFonts w:ascii="Verdana" w:hAnsi="Verdana"/>
          <w:sz w:val="18"/>
          <w:szCs w:val="18"/>
          <w:lang w:val="en-IE"/>
        </w:rPr>
        <w:t xml:space="preserve"> and/or Special Categories of Data</w:t>
      </w:r>
      <w:r w:rsidRPr="00A075E4">
        <w:rPr>
          <w:rFonts w:ascii="Verdana" w:hAnsi="Verdana"/>
          <w:sz w:val="18"/>
          <w:szCs w:val="18"/>
          <w:lang w:val="en-IE"/>
        </w:rPr>
        <w:t xml:space="preserve"> by a law enforcement authority unless otherwise prohibited, such as a prohibition under criminal law to preserve the confidentiality of a law enforcement investigation;</w:t>
      </w:r>
    </w:p>
    <w:p w14:paraId="443C52D4" w14:textId="77777777" w:rsidR="00C63D91" w:rsidRPr="00A075E4" w:rsidRDefault="00C63D91" w:rsidP="00C63D91">
      <w:pPr>
        <w:pStyle w:val="ListParagraph"/>
        <w:suppressAutoHyphens/>
        <w:ind w:left="1440"/>
        <w:rPr>
          <w:rFonts w:ascii="Verdana" w:hAnsi="Verdana"/>
          <w:sz w:val="18"/>
          <w:szCs w:val="18"/>
          <w:lang w:val="en-IE"/>
        </w:rPr>
      </w:pPr>
    </w:p>
    <w:p w14:paraId="594278E3" w14:textId="77777777" w:rsidR="00C63D91" w:rsidRPr="00A075E4" w:rsidRDefault="00C63D91" w:rsidP="00441B62">
      <w:pPr>
        <w:pStyle w:val="ListParagraph"/>
        <w:numPr>
          <w:ilvl w:val="0"/>
          <w:numId w:val="5"/>
        </w:numPr>
        <w:suppressAutoHyphens/>
        <w:jc w:val="both"/>
        <w:rPr>
          <w:rFonts w:ascii="Verdana" w:hAnsi="Verdana"/>
          <w:sz w:val="18"/>
          <w:szCs w:val="18"/>
          <w:lang w:val="en-IE"/>
        </w:rPr>
      </w:pPr>
      <w:r w:rsidRPr="00A075E4">
        <w:rPr>
          <w:rFonts w:ascii="Verdana" w:hAnsi="Verdana"/>
          <w:sz w:val="18"/>
          <w:szCs w:val="18"/>
          <w:lang w:val="en-IE"/>
        </w:rPr>
        <w:t>any accidental, unauthorised access, or other event that constitutes a Personal Data Breach; and</w:t>
      </w:r>
    </w:p>
    <w:p w14:paraId="66248F8D" w14:textId="77777777" w:rsidR="00C63D91" w:rsidRPr="00A075E4" w:rsidRDefault="00C63D91" w:rsidP="00C63D91">
      <w:pPr>
        <w:suppressAutoHyphens/>
        <w:rPr>
          <w:rFonts w:ascii="Verdana" w:hAnsi="Verdana"/>
          <w:sz w:val="18"/>
          <w:szCs w:val="18"/>
          <w:lang w:val="en-IE"/>
        </w:rPr>
      </w:pPr>
    </w:p>
    <w:p w14:paraId="23A4146D" w14:textId="77777777" w:rsidR="00C63D91" w:rsidRPr="00A075E4" w:rsidRDefault="00C63D91" w:rsidP="00441B62">
      <w:pPr>
        <w:pStyle w:val="ListParagraph"/>
        <w:numPr>
          <w:ilvl w:val="0"/>
          <w:numId w:val="5"/>
        </w:numPr>
        <w:suppressAutoHyphens/>
        <w:jc w:val="both"/>
        <w:rPr>
          <w:rFonts w:ascii="Verdana" w:hAnsi="Verdana"/>
          <w:sz w:val="18"/>
          <w:szCs w:val="18"/>
          <w:lang w:val="en-IE"/>
        </w:rPr>
      </w:pPr>
      <w:r w:rsidRPr="00A075E4">
        <w:rPr>
          <w:rFonts w:ascii="Verdana" w:hAnsi="Verdana"/>
          <w:sz w:val="18"/>
          <w:szCs w:val="18"/>
          <w:lang w:val="en-IE"/>
        </w:rPr>
        <w:t>any request received directly from the Data Subjects without responding to that request, unless it has been otherwise authorised to do so.</w:t>
      </w:r>
    </w:p>
    <w:p w14:paraId="53100F74" w14:textId="3B8E5215" w:rsidR="00C63D91" w:rsidRPr="00A075E4" w:rsidRDefault="00C63D91" w:rsidP="009C7FEB">
      <w:pPr>
        <w:suppressAutoHyphens/>
        <w:ind w:firstLine="720"/>
        <w:contextualSpacing/>
        <w:rPr>
          <w:rFonts w:ascii="Verdana" w:hAnsi="Verdana"/>
          <w:b/>
          <w:sz w:val="18"/>
          <w:szCs w:val="18"/>
          <w:lang w:val="en-IE"/>
        </w:rPr>
      </w:pPr>
      <w:bookmarkStart w:id="12" w:name="_Ref505938908"/>
      <w:r w:rsidRPr="00A075E4">
        <w:rPr>
          <w:rFonts w:ascii="Verdana" w:hAnsi="Verdana"/>
          <w:b/>
          <w:sz w:val="18"/>
          <w:szCs w:val="18"/>
          <w:lang w:val="en-IE"/>
        </w:rPr>
        <w:t>B</w:t>
      </w:r>
      <w:bookmarkEnd w:id="12"/>
      <w:r w:rsidR="009A7A0B">
        <w:rPr>
          <w:rFonts w:ascii="Verdana" w:hAnsi="Verdana"/>
          <w:b/>
          <w:sz w:val="18"/>
          <w:szCs w:val="18"/>
          <w:lang w:val="en-IE"/>
        </w:rPr>
        <w:t xml:space="preserve">REACH AND INDEMENITY </w:t>
      </w:r>
    </w:p>
    <w:p w14:paraId="2A2DC9BB" w14:textId="77777777" w:rsidR="00C63D91" w:rsidRPr="00A075E4" w:rsidRDefault="00C63D91" w:rsidP="00C63D91">
      <w:pPr>
        <w:pStyle w:val="NoSpacing"/>
        <w:rPr>
          <w:rFonts w:ascii="Verdana" w:hAnsi="Verdana"/>
          <w:sz w:val="18"/>
          <w:szCs w:val="18"/>
          <w:lang w:val="en-IE"/>
        </w:rPr>
      </w:pPr>
    </w:p>
    <w:p w14:paraId="39A0D6B0" w14:textId="39284BE5" w:rsidR="00C63D91" w:rsidRPr="00A075E4" w:rsidRDefault="00C63D91" w:rsidP="00441B62">
      <w:pPr>
        <w:numPr>
          <w:ilvl w:val="1"/>
          <w:numId w:val="1"/>
        </w:numPr>
        <w:suppressAutoHyphens/>
        <w:contextualSpacing/>
        <w:jc w:val="both"/>
        <w:rPr>
          <w:rFonts w:ascii="Verdana" w:hAnsi="Verdana"/>
          <w:sz w:val="18"/>
          <w:szCs w:val="18"/>
          <w:lang w:val="en-IE"/>
        </w:rPr>
      </w:pPr>
      <w:bookmarkStart w:id="13" w:name="_Ref505938830"/>
      <w:r w:rsidRPr="00A075E4">
        <w:rPr>
          <w:rFonts w:ascii="Verdana" w:hAnsi="Verdana"/>
          <w:sz w:val="18"/>
          <w:szCs w:val="18"/>
          <w:lang w:val="en-IE"/>
        </w:rPr>
        <w:t>If the Data Processor becomes aware of any Personal Data Breach including that it or any person is accessing, using, disclosing or otherwise Processing any Personal Data in contravention of this Agreement or Data Protection Laws (or has done so), the Data Processor shall without undue delay</w:t>
      </w:r>
      <w:r w:rsidR="0081344A" w:rsidRPr="00A075E4">
        <w:rPr>
          <w:rFonts w:ascii="Verdana" w:hAnsi="Verdana"/>
          <w:sz w:val="18"/>
          <w:szCs w:val="18"/>
          <w:lang w:val="en-IE"/>
        </w:rPr>
        <w:t xml:space="preserve"> and in any event within 24 hours</w:t>
      </w:r>
      <w:r w:rsidRPr="00A075E4">
        <w:rPr>
          <w:rFonts w:ascii="Verdana" w:hAnsi="Verdana"/>
          <w:sz w:val="18"/>
          <w:szCs w:val="18"/>
          <w:lang w:val="en-IE"/>
        </w:rPr>
        <w:t xml:space="preserve"> give the Data Controller notice of the full details of the contravention.</w:t>
      </w:r>
      <w:bookmarkEnd w:id="13"/>
      <w:r w:rsidRPr="00A075E4">
        <w:rPr>
          <w:rFonts w:ascii="Verdana" w:hAnsi="Verdana"/>
          <w:sz w:val="18"/>
          <w:szCs w:val="18"/>
          <w:lang w:val="en-IE"/>
        </w:rPr>
        <w:t xml:space="preserve"> </w:t>
      </w:r>
    </w:p>
    <w:p w14:paraId="6A58E9EA" w14:textId="77777777" w:rsidR="00C63D91" w:rsidRPr="00A075E4" w:rsidRDefault="00C63D91" w:rsidP="00C63D91">
      <w:pPr>
        <w:suppressAutoHyphens/>
        <w:ind w:left="720"/>
        <w:contextualSpacing/>
        <w:rPr>
          <w:rFonts w:ascii="Verdana" w:hAnsi="Verdana"/>
          <w:sz w:val="18"/>
          <w:szCs w:val="18"/>
          <w:lang w:val="en-IE"/>
        </w:rPr>
      </w:pPr>
    </w:p>
    <w:p w14:paraId="072556F6" w14:textId="25D766D4" w:rsidR="00AA43D4" w:rsidRDefault="00C63D91" w:rsidP="00441B62">
      <w:pPr>
        <w:numPr>
          <w:ilvl w:val="1"/>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The Data Processor acknowledges and agrees that the Data Controller’s knowledge of, or response to, any notice given pursuant to Clause </w:t>
      </w:r>
      <w:r w:rsidRPr="00A075E4">
        <w:rPr>
          <w:rFonts w:ascii="Verdana" w:hAnsi="Verdana"/>
          <w:sz w:val="18"/>
          <w:szCs w:val="18"/>
          <w:lang w:val="en-IE"/>
        </w:rPr>
        <w:fldChar w:fldCharType="begin"/>
      </w:r>
      <w:r w:rsidRPr="00A075E4">
        <w:rPr>
          <w:rFonts w:ascii="Verdana" w:hAnsi="Verdana"/>
          <w:sz w:val="18"/>
          <w:szCs w:val="18"/>
          <w:lang w:val="en-IE"/>
        </w:rPr>
        <w:instrText xml:space="preserve"> REF _Ref505938830 \r \h  \* MERGEFORMAT </w:instrText>
      </w:r>
      <w:r w:rsidRPr="00A075E4">
        <w:rPr>
          <w:rFonts w:ascii="Verdana" w:hAnsi="Verdana"/>
          <w:sz w:val="18"/>
          <w:szCs w:val="18"/>
          <w:lang w:val="en-IE"/>
        </w:rPr>
      </w:r>
      <w:r w:rsidRPr="00A075E4">
        <w:rPr>
          <w:rFonts w:ascii="Verdana" w:hAnsi="Verdana"/>
          <w:sz w:val="18"/>
          <w:szCs w:val="18"/>
          <w:lang w:val="en-IE"/>
        </w:rPr>
        <w:fldChar w:fldCharType="separate"/>
      </w:r>
      <w:r w:rsidR="00C93954">
        <w:rPr>
          <w:rFonts w:ascii="Verdana" w:hAnsi="Verdana"/>
          <w:sz w:val="18"/>
          <w:szCs w:val="18"/>
          <w:lang w:val="en-IE"/>
        </w:rPr>
        <w:t>3.22</w:t>
      </w:r>
      <w:r w:rsidRPr="00A075E4">
        <w:rPr>
          <w:rFonts w:ascii="Verdana" w:hAnsi="Verdana"/>
          <w:sz w:val="18"/>
          <w:szCs w:val="18"/>
          <w:lang w:val="en-IE"/>
        </w:rPr>
        <w:fldChar w:fldCharType="end"/>
      </w:r>
      <w:r w:rsidRPr="00A075E4">
        <w:rPr>
          <w:rFonts w:ascii="Verdana" w:hAnsi="Verdana"/>
          <w:sz w:val="18"/>
          <w:szCs w:val="18"/>
          <w:lang w:val="en-IE"/>
        </w:rPr>
        <w:t>, whatever form that may take, does not affect any other rights of the Data Controller under this Agreement.</w:t>
      </w:r>
    </w:p>
    <w:p w14:paraId="25FB1288" w14:textId="77777777" w:rsidR="00AA43D4" w:rsidRPr="00AA43D4" w:rsidRDefault="00AA43D4" w:rsidP="00AA43D4">
      <w:pPr>
        <w:suppressAutoHyphens/>
        <w:contextualSpacing/>
        <w:jc w:val="both"/>
        <w:rPr>
          <w:rFonts w:ascii="Verdana" w:hAnsi="Verdana"/>
          <w:sz w:val="18"/>
          <w:szCs w:val="18"/>
          <w:lang w:val="en-IE"/>
        </w:rPr>
      </w:pPr>
    </w:p>
    <w:p w14:paraId="0724D438" w14:textId="3F22CD2A" w:rsidR="00AA43D4" w:rsidRDefault="00AA43D4" w:rsidP="00441B62">
      <w:pPr>
        <w:numPr>
          <w:ilvl w:val="1"/>
          <w:numId w:val="1"/>
        </w:numPr>
        <w:suppressAutoHyphens/>
        <w:contextualSpacing/>
        <w:jc w:val="both"/>
        <w:rPr>
          <w:rFonts w:ascii="Verdana" w:hAnsi="Verdana"/>
          <w:b/>
          <w:sz w:val="18"/>
          <w:szCs w:val="18"/>
          <w:lang w:val="en-IE"/>
        </w:rPr>
      </w:pPr>
      <w:bookmarkStart w:id="14" w:name="_Hlk232601197"/>
      <w:r w:rsidRPr="00AA43D4">
        <w:rPr>
          <w:rFonts w:ascii="Verdana" w:hAnsi="Verdana"/>
          <w:sz w:val="18"/>
          <w:szCs w:val="18"/>
          <w:lang w:val="en-IE"/>
        </w:rPr>
        <w:t>The Controller and the Processor shall each comply with their respective obligations under this Agreement and Applicable Data Protection Laws</w:t>
      </w:r>
      <w:r>
        <w:rPr>
          <w:rFonts w:ascii="Verdana" w:hAnsi="Verdana"/>
          <w:sz w:val="18"/>
          <w:szCs w:val="18"/>
          <w:lang w:val="en-IE"/>
        </w:rPr>
        <w:t xml:space="preserve"> and</w:t>
      </w:r>
      <w:r w:rsidR="00E76BEF">
        <w:rPr>
          <w:rFonts w:ascii="Verdana" w:hAnsi="Verdana"/>
          <w:sz w:val="18"/>
          <w:szCs w:val="18"/>
          <w:lang w:val="en-IE"/>
        </w:rPr>
        <w:t xml:space="preserve"> each shall</w:t>
      </w:r>
      <w:r>
        <w:rPr>
          <w:rFonts w:ascii="Verdana" w:hAnsi="Verdana"/>
          <w:sz w:val="18"/>
          <w:szCs w:val="18"/>
          <w:lang w:val="en-IE"/>
        </w:rPr>
        <w:t xml:space="preserve"> </w:t>
      </w:r>
      <w:r w:rsidR="00E76BEF">
        <w:rPr>
          <w:rFonts w:ascii="Verdana" w:hAnsi="Verdana"/>
          <w:sz w:val="18"/>
          <w:szCs w:val="18"/>
          <w:lang w:val="en-IE"/>
        </w:rPr>
        <w:t xml:space="preserve">(to the extent permitted by law) </w:t>
      </w:r>
      <w:r>
        <w:rPr>
          <w:rFonts w:ascii="Verdana" w:hAnsi="Verdana"/>
          <w:sz w:val="18"/>
          <w:szCs w:val="18"/>
          <w:lang w:val="en-IE"/>
        </w:rPr>
        <w:t>be liable for</w:t>
      </w:r>
      <w:r w:rsidR="00E76BEF">
        <w:rPr>
          <w:rFonts w:ascii="Verdana" w:hAnsi="Verdana"/>
          <w:sz w:val="18"/>
          <w:szCs w:val="18"/>
          <w:lang w:val="en-IE"/>
        </w:rPr>
        <w:t xml:space="preserve"> all losses, damages, claims, costs, and expenses arising out of or in connection with its own breach of this Agreement, its breach of applicable data protection law, its negligence or wilful misconduct. </w:t>
      </w:r>
      <w:r>
        <w:rPr>
          <w:rFonts w:ascii="Verdana" w:hAnsi="Verdana"/>
          <w:sz w:val="18"/>
          <w:szCs w:val="18"/>
          <w:lang w:val="en-IE"/>
        </w:rPr>
        <w:t>Neither Part</w:t>
      </w:r>
      <w:r w:rsidR="00583ABF">
        <w:rPr>
          <w:rFonts w:ascii="Verdana" w:hAnsi="Verdana"/>
          <w:sz w:val="18"/>
          <w:szCs w:val="18"/>
          <w:lang w:val="en-IE"/>
        </w:rPr>
        <w:t xml:space="preserve">y </w:t>
      </w:r>
      <w:r>
        <w:rPr>
          <w:rFonts w:ascii="Verdana" w:hAnsi="Verdana"/>
          <w:sz w:val="18"/>
          <w:szCs w:val="18"/>
          <w:lang w:val="en-IE"/>
        </w:rPr>
        <w:t>shall be liable for the acts, omissions or breaches of the other party.</w:t>
      </w:r>
      <w:bookmarkStart w:id="15" w:name="_Ref505938930"/>
      <w:r>
        <w:rPr>
          <w:rFonts w:ascii="Verdana" w:hAnsi="Verdana"/>
          <w:sz w:val="18"/>
          <w:szCs w:val="18"/>
          <w:lang w:val="en-IE"/>
        </w:rPr>
        <w:t xml:space="preserve"> </w:t>
      </w:r>
    </w:p>
    <w:bookmarkEnd w:id="14"/>
    <w:p w14:paraId="3CA25B1E" w14:textId="77777777" w:rsidR="00583ABF" w:rsidRDefault="00583ABF" w:rsidP="00583ABF">
      <w:pPr>
        <w:suppressAutoHyphens/>
        <w:contextualSpacing/>
        <w:jc w:val="both"/>
        <w:rPr>
          <w:rFonts w:ascii="Verdana" w:hAnsi="Verdana"/>
          <w:b/>
          <w:sz w:val="18"/>
          <w:szCs w:val="18"/>
          <w:lang w:val="en-IE"/>
        </w:rPr>
      </w:pPr>
    </w:p>
    <w:p w14:paraId="34390E2E" w14:textId="1DE0E95C" w:rsidR="00C63D91" w:rsidRPr="00A075E4" w:rsidRDefault="00583ABF" w:rsidP="00583ABF">
      <w:pPr>
        <w:suppressAutoHyphens/>
        <w:ind w:firstLine="720"/>
        <w:contextualSpacing/>
        <w:jc w:val="both"/>
        <w:rPr>
          <w:rFonts w:ascii="Verdana" w:hAnsi="Verdana"/>
          <w:b/>
          <w:sz w:val="18"/>
          <w:szCs w:val="18"/>
          <w:lang w:val="en-IE"/>
        </w:rPr>
      </w:pPr>
      <w:r>
        <w:rPr>
          <w:rFonts w:ascii="Verdana" w:hAnsi="Verdana"/>
          <w:b/>
          <w:sz w:val="18"/>
          <w:szCs w:val="18"/>
          <w:lang w:val="en-IE"/>
        </w:rPr>
        <w:t xml:space="preserve">RETURN OR </w:t>
      </w:r>
      <w:r w:rsidR="009A7A0B">
        <w:rPr>
          <w:rFonts w:ascii="Verdana" w:hAnsi="Verdana"/>
          <w:b/>
          <w:sz w:val="18"/>
          <w:szCs w:val="18"/>
          <w:lang w:val="en-IE"/>
        </w:rPr>
        <w:t>DESTRUCTION</w:t>
      </w:r>
      <w:bookmarkEnd w:id="15"/>
      <w:r>
        <w:rPr>
          <w:rFonts w:ascii="Verdana" w:hAnsi="Verdana"/>
          <w:b/>
          <w:sz w:val="18"/>
          <w:szCs w:val="18"/>
          <w:lang w:val="en-IE"/>
        </w:rPr>
        <w:t xml:space="preserve"> OF </w:t>
      </w:r>
      <w:r w:rsidR="009A7A0B">
        <w:rPr>
          <w:rFonts w:ascii="Verdana" w:hAnsi="Verdana"/>
          <w:b/>
          <w:sz w:val="18"/>
          <w:szCs w:val="18"/>
          <w:lang w:val="en-IE"/>
        </w:rPr>
        <w:t>PERSONAL DATA</w:t>
      </w:r>
    </w:p>
    <w:p w14:paraId="0BE1D2D5" w14:textId="77777777" w:rsidR="00C63D91" w:rsidRPr="00A075E4" w:rsidRDefault="00C63D91" w:rsidP="00C63D91">
      <w:pPr>
        <w:pStyle w:val="NoSpacing"/>
        <w:rPr>
          <w:rFonts w:ascii="Verdana" w:hAnsi="Verdana"/>
          <w:sz w:val="18"/>
          <w:szCs w:val="18"/>
          <w:lang w:val="en-IE"/>
        </w:rPr>
      </w:pPr>
    </w:p>
    <w:p w14:paraId="7161D9DE" w14:textId="77777777" w:rsidR="00C63D91" w:rsidRPr="00A075E4" w:rsidRDefault="00C63D91" w:rsidP="00441B62">
      <w:pPr>
        <w:numPr>
          <w:ilvl w:val="1"/>
          <w:numId w:val="1"/>
        </w:numPr>
        <w:suppressAutoHyphens/>
        <w:contextualSpacing/>
        <w:jc w:val="both"/>
        <w:rPr>
          <w:rFonts w:ascii="Verdana" w:hAnsi="Verdana"/>
          <w:sz w:val="18"/>
          <w:szCs w:val="18"/>
          <w:lang w:val="en-IE"/>
        </w:rPr>
      </w:pPr>
      <w:r w:rsidRPr="00A075E4">
        <w:rPr>
          <w:rFonts w:ascii="Verdana" w:hAnsi="Verdana"/>
          <w:sz w:val="18"/>
          <w:szCs w:val="18"/>
          <w:lang w:val="en-IE"/>
        </w:rPr>
        <w:t>The Data Processor shall, at any time, on request by the Data Controller:</w:t>
      </w:r>
    </w:p>
    <w:p w14:paraId="51F00518" w14:textId="77777777" w:rsidR="00C63D91" w:rsidRPr="00A075E4" w:rsidRDefault="00C63D91" w:rsidP="00C63D91">
      <w:pPr>
        <w:suppressAutoHyphens/>
        <w:ind w:left="720"/>
        <w:contextualSpacing/>
        <w:rPr>
          <w:rFonts w:ascii="Verdana" w:hAnsi="Verdana"/>
          <w:sz w:val="18"/>
          <w:szCs w:val="18"/>
          <w:lang w:val="en-IE"/>
        </w:rPr>
      </w:pPr>
    </w:p>
    <w:p w14:paraId="000055D8" w14:textId="77777777" w:rsidR="00C63D91" w:rsidRPr="00A075E4"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 xml:space="preserve">not use, copy disclose or otherwise Process any Personal Data </w:t>
      </w:r>
      <w:r w:rsidR="00E91E50" w:rsidRPr="00A075E4">
        <w:rPr>
          <w:rFonts w:ascii="Verdana" w:hAnsi="Verdana"/>
          <w:sz w:val="18"/>
          <w:szCs w:val="18"/>
          <w:lang w:val="en-IE"/>
        </w:rPr>
        <w:t xml:space="preserve">and/or Special Categories of Data and </w:t>
      </w:r>
      <w:r w:rsidRPr="00A075E4">
        <w:rPr>
          <w:rFonts w:ascii="Verdana" w:hAnsi="Verdana"/>
          <w:sz w:val="18"/>
          <w:szCs w:val="18"/>
          <w:lang w:val="en-IE"/>
        </w:rPr>
        <w:t>promptly return the Personal Data to the Data Controller; and</w:t>
      </w:r>
    </w:p>
    <w:p w14:paraId="27E9F711" w14:textId="77777777" w:rsidR="00C63D91" w:rsidRPr="00A075E4" w:rsidRDefault="00C63D91" w:rsidP="00C63D91">
      <w:pPr>
        <w:suppressAutoHyphens/>
        <w:ind w:left="1440"/>
        <w:contextualSpacing/>
        <w:rPr>
          <w:rFonts w:ascii="Verdana" w:hAnsi="Verdana"/>
          <w:sz w:val="18"/>
          <w:szCs w:val="18"/>
          <w:lang w:val="en-IE"/>
        </w:rPr>
      </w:pPr>
    </w:p>
    <w:p w14:paraId="6D5E2CA1" w14:textId="1A69F512" w:rsidR="00366731" w:rsidRDefault="00C63D91" w:rsidP="00441B62">
      <w:pPr>
        <w:numPr>
          <w:ilvl w:val="2"/>
          <w:numId w:val="1"/>
        </w:numPr>
        <w:suppressAutoHyphens/>
        <w:contextualSpacing/>
        <w:jc w:val="both"/>
        <w:rPr>
          <w:rFonts w:ascii="Verdana" w:hAnsi="Verdana"/>
          <w:sz w:val="18"/>
          <w:szCs w:val="18"/>
          <w:lang w:val="en-IE"/>
        </w:rPr>
      </w:pPr>
      <w:r w:rsidRPr="00A075E4">
        <w:rPr>
          <w:rFonts w:ascii="Verdana" w:hAnsi="Verdana"/>
          <w:sz w:val="18"/>
          <w:szCs w:val="18"/>
          <w:lang w:val="en-IE"/>
        </w:rPr>
        <w:t>if requested by the Data Controller, securely destroy all copies of the Personal Data</w:t>
      </w:r>
      <w:r w:rsidR="00E91E50" w:rsidRPr="00A075E4">
        <w:rPr>
          <w:rFonts w:ascii="Verdana" w:hAnsi="Verdana"/>
          <w:sz w:val="18"/>
          <w:szCs w:val="18"/>
          <w:lang w:val="en-IE"/>
        </w:rPr>
        <w:t xml:space="preserve"> and/or Special Categories of Data</w:t>
      </w:r>
      <w:r w:rsidRPr="00A075E4">
        <w:rPr>
          <w:rFonts w:ascii="Verdana" w:hAnsi="Verdana"/>
          <w:sz w:val="18"/>
          <w:szCs w:val="18"/>
          <w:lang w:val="en-IE"/>
        </w:rPr>
        <w:t xml:space="preserve"> received and/or processed by it under this Agreement unless European Union or Member State law requires storage of the Personal Data</w:t>
      </w:r>
      <w:r w:rsidR="00E91E50" w:rsidRPr="00A075E4">
        <w:rPr>
          <w:rFonts w:ascii="Verdana" w:hAnsi="Verdana"/>
          <w:sz w:val="18"/>
          <w:szCs w:val="18"/>
          <w:lang w:val="en-IE"/>
        </w:rPr>
        <w:t xml:space="preserve"> and/or Special Categories of Data</w:t>
      </w:r>
      <w:r w:rsidRPr="00A075E4">
        <w:rPr>
          <w:rFonts w:ascii="Verdana" w:hAnsi="Verdana"/>
          <w:sz w:val="18"/>
          <w:szCs w:val="18"/>
          <w:lang w:val="en-IE"/>
        </w:rPr>
        <w:t>.</w:t>
      </w:r>
    </w:p>
    <w:p w14:paraId="7EA1AAAB" w14:textId="77777777" w:rsidR="00366731" w:rsidRPr="00366731" w:rsidRDefault="00366731" w:rsidP="00366731">
      <w:pPr>
        <w:suppressAutoHyphens/>
        <w:contextualSpacing/>
        <w:jc w:val="both"/>
        <w:rPr>
          <w:rFonts w:ascii="Verdana" w:hAnsi="Verdana"/>
          <w:sz w:val="18"/>
          <w:szCs w:val="18"/>
          <w:lang w:val="en-IE"/>
        </w:rPr>
      </w:pPr>
    </w:p>
    <w:p w14:paraId="69228BE8" w14:textId="15D7E651" w:rsidR="00366731" w:rsidRPr="00366731" w:rsidRDefault="00366731" w:rsidP="00441B62">
      <w:pPr>
        <w:numPr>
          <w:ilvl w:val="2"/>
          <w:numId w:val="1"/>
        </w:numPr>
        <w:suppressAutoHyphens/>
        <w:contextualSpacing/>
        <w:jc w:val="both"/>
        <w:rPr>
          <w:rFonts w:ascii="Verdana" w:hAnsi="Verdana"/>
          <w:sz w:val="18"/>
          <w:szCs w:val="18"/>
          <w:lang w:val="en-IE"/>
        </w:rPr>
      </w:pPr>
      <w:r w:rsidRPr="00366731">
        <w:rPr>
          <w:rFonts w:ascii="Verdana" w:hAnsi="Verdana"/>
          <w:sz w:val="18"/>
          <w:szCs w:val="18"/>
          <w:lang w:val="en-IE"/>
        </w:rPr>
        <w:t>Within thirty (30) days of termination or expiry of the Agreement, the Data Processor shall, and procure that its Sub-processors, if any, shall: return all Personal Data to the Data Controller; or destroy all Personal Data in a manner agreed to by the Data Controller</w:t>
      </w:r>
      <w:r>
        <w:rPr>
          <w:rFonts w:ascii="Verdana" w:hAnsi="Verdana"/>
          <w:sz w:val="18"/>
          <w:szCs w:val="18"/>
          <w:lang w:val="en-IE"/>
        </w:rPr>
        <w:t>,</w:t>
      </w:r>
      <w:r w:rsidRPr="00366731">
        <w:rPr>
          <w:rFonts w:ascii="Verdana" w:hAnsi="Verdana"/>
          <w:sz w:val="18"/>
          <w:szCs w:val="18"/>
          <w:lang w:val="en-IE"/>
        </w:rPr>
        <w:t xml:space="preserve"> unless a law binding on the</w:t>
      </w:r>
      <w:r>
        <w:rPr>
          <w:rFonts w:ascii="Verdana" w:hAnsi="Verdana"/>
          <w:sz w:val="18"/>
          <w:szCs w:val="18"/>
          <w:lang w:val="en-IE"/>
        </w:rPr>
        <w:t xml:space="preserve"> Data Processor </w:t>
      </w:r>
      <w:r w:rsidRPr="00366731">
        <w:rPr>
          <w:rFonts w:ascii="Verdana" w:hAnsi="Verdana"/>
          <w:sz w:val="18"/>
          <w:szCs w:val="18"/>
          <w:lang w:val="en-IE"/>
        </w:rPr>
        <w:t>or its Sub-processors prevents it from doing as requested.</w:t>
      </w:r>
    </w:p>
    <w:p w14:paraId="128FC4A8" w14:textId="77777777" w:rsidR="00901E56" w:rsidRPr="00A075E4" w:rsidRDefault="00901E56" w:rsidP="00C63D91">
      <w:pPr>
        <w:suppressAutoHyphens/>
        <w:ind w:left="1440"/>
        <w:contextualSpacing/>
        <w:jc w:val="both"/>
        <w:rPr>
          <w:rFonts w:ascii="Verdana" w:hAnsi="Verdana"/>
          <w:sz w:val="18"/>
          <w:szCs w:val="18"/>
          <w:lang w:val="en-IE"/>
        </w:rPr>
      </w:pPr>
    </w:p>
    <w:p w14:paraId="30782DAF" w14:textId="77777777" w:rsidR="00A04628" w:rsidRPr="00A075E4" w:rsidRDefault="00A04628" w:rsidP="00441B62">
      <w:pPr>
        <w:numPr>
          <w:ilvl w:val="0"/>
          <w:numId w:val="1"/>
        </w:numPr>
        <w:suppressAutoHyphens/>
        <w:ind w:left="720" w:hanging="720"/>
        <w:contextualSpacing/>
        <w:jc w:val="both"/>
        <w:rPr>
          <w:rFonts w:ascii="Verdana" w:hAnsi="Verdana" w:cs="Arial"/>
          <w:b/>
          <w:bCs/>
          <w:kern w:val="32"/>
          <w:sz w:val="18"/>
          <w:szCs w:val="18"/>
          <w:lang w:val="en-IE"/>
        </w:rPr>
      </w:pPr>
      <w:r w:rsidRPr="00A075E4">
        <w:rPr>
          <w:rFonts w:ascii="Verdana" w:hAnsi="Verdana" w:cs="Arial"/>
          <w:b/>
          <w:bCs/>
          <w:kern w:val="32"/>
          <w:sz w:val="18"/>
          <w:szCs w:val="18"/>
          <w:lang w:val="en-IE"/>
        </w:rPr>
        <w:t>AMENDMENTS</w:t>
      </w:r>
    </w:p>
    <w:p w14:paraId="0D7D6573" w14:textId="77777777" w:rsidR="00A04628" w:rsidRPr="00A075E4" w:rsidRDefault="00A04628" w:rsidP="00C63D91">
      <w:pPr>
        <w:suppressAutoHyphens/>
        <w:jc w:val="both"/>
        <w:rPr>
          <w:rFonts w:ascii="Verdana" w:hAnsi="Verdana" w:cs="Arial"/>
          <w:sz w:val="18"/>
          <w:szCs w:val="18"/>
          <w:lang w:val="en-IE"/>
        </w:rPr>
      </w:pPr>
      <w:r w:rsidRPr="00A075E4">
        <w:rPr>
          <w:rFonts w:ascii="Verdana" w:hAnsi="Verdana" w:cs="Arial"/>
          <w:sz w:val="18"/>
          <w:szCs w:val="18"/>
          <w:lang w:val="en-IE"/>
        </w:rPr>
        <w:t> </w:t>
      </w:r>
    </w:p>
    <w:p w14:paraId="1EA99C36" w14:textId="77777777" w:rsidR="00A04628" w:rsidRDefault="00A04628" w:rsidP="00441B62">
      <w:pPr>
        <w:numPr>
          <w:ilvl w:val="1"/>
          <w:numId w:val="1"/>
        </w:numPr>
        <w:suppressAutoHyphens/>
        <w:contextualSpacing/>
        <w:jc w:val="both"/>
        <w:rPr>
          <w:rFonts w:ascii="Verdana" w:hAnsi="Verdana" w:cs="Arial"/>
          <w:iCs/>
          <w:sz w:val="18"/>
          <w:szCs w:val="18"/>
          <w:lang w:val="en-IE"/>
        </w:rPr>
      </w:pPr>
      <w:r w:rsidRPr="00A075E4">
        <w:rPr>
          <w:rFonts w:ascii="Verdana" w:hAnsi="Verdana" w:cs="Arial"/>
          <w:iCs/>
          <w:sz w:val="18"/>
          <w:szCs w:val="18"/>
          <w:lang w:val="en-IE"/>
        </w:rPr>
        <w:t>In the event that the Data Protection Laws are amended or replaced by subsequent legislation or regulations or in the event that case law or findings of the relevant Data Protection Authority pursuant to the Data Protection Laws require amendments to this Agreement, in the reasonable opinion of the either Party then the other Party shall agree to such amendments to this Agreement and will enter into a deed of variation to effect such amendments.</w:t>
      </w:r>
    </w:p>
    <w:p w14:paraId="6BDA7644" w14:textId="3370D2C2" w:rsidR="00A04628" w:rsidRPr="00A075E4" w:rsidRDefault="00A04628" w:rsidP="00C63D91">
      <w:pPr>
        <w:suppressAutoHyphens/>
        <w:jc w:val="both"/>
        <w:rPr>
          <w:rFonts w:ascii="Verdana" w:hAnsi="Verdana" w:cs="Arial"/>
          <w:sz w:val="18"/>
          <w:szCs w:val="18"/>
          <w:lang w:val="en-IE"/>
        </w:rPr>
      </w:pPr>
    </w:p>
    <w:p w14:paraId="36F806D0" w14:textId="77777777" w:rsidR="00A04628" w:rsidRPr="00A075E4" w:rsidRDefault="00A04628" w:rsidP="00441B62">
      <w:pPr>
        <w:numPr>
          <w:ilvl w:val="0"/>
          <w:numId w:val="1"/>
        </w:numPr>
        <w:suppressAutoHyphens/>
        <w:ind w:left="720" w:hanging="720"/>
        <w:contextualSpacing/>
        <w:jc w:val="both"/>
        <w:rPr>
          <w:rFonts w:ascii="Verdana" w:hAnsi="Verdana" w:cs="Arial"/>
          <w:b/>
          <w:bCs/>
          <w:kern w:val="32"/>
          <w:sz w:val="18"/>
          <w:szCs w:val="18"/>
          <w:lang w:val="en-IE"/>
        </w:rPr>
      </w:pPr>
      <w:r w:rsidRPr="00A075E4">
        <w:rPr>
          <w:rFonts w:ascii="Verdana" w:hAnsi="Verdana" w:cs="Arial"/>
          <w:b/>
          <w:bCs/>
          <w:kern w:val="32"/>
          <w:sz w:val="18"/>
          <w:szCs w:val="18"/>
          <w:lang w:val="en-IE"/>
        </w:rPr>
        <w:t xml:space="preserve">TERMINATION </w:t>
      </w:r>
    </w:p>
    <w:p w14:paraId="642A39FE" w14:textId="77777777" w:rsidR="00A04628" w:rsidRPr="00A075E4" w:rsidRDefault="00A04628" w:rsidP="00C63D91">
      <w:pPr>
        <w:suppressAutoHyphens/>
        <w:jc w:val="both"/>
        <w:rPr>
          <w:rFonts w:ascii="Verdana" w:hAnsi="Verdana" w:cs="Arial"/>
          <w:sz w:val="18"/>
          <w:szCs w:val="18"/>
          <w:lang w:val="en-IE"/>
        </w:rPr>
      </w:pPr>
      <w:r w:rsidRPr="00A075E4">
        <w:rPr>
          <w:rFonts w:ascii="Verdana" w:hAnsi="Verdana" w:cs="Arial"/>
          <w:sz w:val="18"/>
          <w:szCs w:val="18"/>
          <w:lang w:val="en-IE"/>
        </w:rPr>
        <w:t> </w:t>
      </w:r>
    </w:p>
    <w:p w14:paraId="42FFBCB6" w14:textId="77777777" w:rsidR="00A04628" w:rsidRPr="003C6644" w:rsidRDefault="00611FF6" w:rsidP="00441B62">
      <w:pPr>
        <w:numPr>
          <w:ilvl w:val="1"/>
          <w:numId w:val="1"/>
        </w:numPr>
        <w:suppressAutoHyphens/>
        <w:contextualSpacing/>
        <w:jc w:val="both"/>
        <w:rPr>
          <w:rFonts w:ascii="Verdana" w:hAnsi="Verdana"/>
          <w:b/>
          <w:sz w:val="18"/>
          <w:szCs w:val="18"/>
          <w:lang w:val="en-IE"/>
        </w:rPr>
      </w:pPr>
      <w:bookmarkStart w:id="16" w:name="_Ref505938943"/>
      <w:r w:rsidRPr="00A075E4">
        <w:rPr>
          <w:rFonts w:ascii="Verdana" w:hAnsi="Verdana" w:cs="Arial"/>
          <w:bCs/>
          <w:kern w:val="32"/>
          <w:sz w:val="18"/>
          <w:szCs w:val="18"/>
          <w:lang w:val="en-IE"/>
        </w:rPr>
        <w:t>The Parties agree that on the termination of the Servic</w:t>
      </w:r>
      <w:r w:rsidR="00CC3C28" w:rsidRPr="00A075E4">
        <w:rPr>
          <w:rFonts w:ascii="Verdana" w:hAnsi="Verdana" w:cs="Arial"/>
          <w:bCs/>
          <w:kern w:val="32"/>
          <w:sz w:val="18"/>
          <w:szCs w:val="18"/>
          <w:lang w:val="en-IE"/>
        </w:rPr>
        <w:t>es, the Data Processor and any Sub-P</w:t>
      </w:r>
      <w:r w:rsidRPr="00A075E4">
        <w:rPr>
          <w:rFonts w:ascii="Verdana" w:hAnsi="Verdana" w:cs="Arial"/>
          <w:bCs/>
          <w:kern w:val="32"/>
          <w:sz w:val="18"/>
          <w:szCs w:val="18"/>
          <w:lang w:val="en-IE"/>
        </w:rPr>
        <w:t xml:space="preserve">rocessors shall return all the Personal Data </w:t>
      </w:r>
      <w:r w:rsidR="001D4FDE" w:rsidRPr="00A075E4">
        <w:rPr>
          <w:rFonts w:ascii="Verdana" w:hAnsi="Verdana" w:cs="Arial"/>
          <w:sz w:val="18"/>
          <w:szCs w:val="18"/>
          <w:lang w:val="en-IE"/>
        </w:rPr>
        <w:t>and Special Categories of Data</w:t>
      </w:r>
      <w:r w:rsidR="001D4FDE" w:rsidRPr="00A075E4">
        <w:rPr>
          <w:rFonts w:ascii="Verdana" w:hAnsi="Verdana" w:cs="Arial"/>
          <w:bCs/>
          <w:kern w:val="32"/>
          <w:sz w:val="18"/>
          <w:szCs w:val="18"/>
          <w:lang w:val="en-IE"/>
        </w:rPr>
        <w:t xml:space="preserve"> </w:t>
      </w:r>
      <w:r w:rsidRPr="00A075E4">
        <w:rPr>
          <w:rFonts w:ascii="Verdana" w:hAnsi="Verdana" w:cs="Arial"/>
          <w:bCs/>
          <w:kern w:val="32"/>
          <w:sz w:val="18"/>
          <w:szCs w:val="18"/>
          <w:lang w:val="en-IE"/>
        </w:rPr>
        <w:t xml:space="preserve">transferred including any data storage media supplied to the Data Processor, and the copies thereof to the Data Controller or shall delete all the Personal Data and certify to the Data Controller that it has done so, unless legislation imposed upon the Data Processor prevents it from returning or deleting all or part of the Personal Data transferred. </w:t>
      </w:r>
      <w:bookmarkEnd w:id="16"/>
    </w:p>
    <w:p w14:paraId="08FE08AF" w14:textId="77777777" w:rsidR="003C6644" w:rsidRPr="00A075E4" w:rsidRDefault="003C6644" w:rsidP="003C6644">
      <w:pPr>
        <w:suppressAutoHyphens/>
        <w:ind w:left="720"/>
        <w:contextualSpacing/>
        <w:jc w:val="both"/>
        <w:rPr>
          <w:rFonts w:ascii="Verdana" w:hAnsi="Verdana"/>
          <w:b/>
          <w:sz w:val="18"/>
          <w:szCs w:val="18"/>
          <w:lang w:val="en-IE"/>
        </w:rPr>
      </w:pPr>
    </w:p>
    <w:p w14:paraId="67F75A1F" w14:textId="77777777" w:rsidR="00CC3C28" w:rsidRPr="00A075E4" w:rsidRDefault="00CC3C28" w:rsidP="00C63D91">
      <w:pPr>
        <w:suppressAutoHyphens/>
        <w:ind w:left="720"/>
        <w:contextualSpacing/>
        <w:jc w:val="both"/>
        <w:rPr>
          <w:rFonts w:ascii="Verdana" w:hAnsi="Verdana"/>
          <w:b/>
          <w:sz w:val="18"/>
          <w:szCs w:val="18"/>
          <w:lang w:val="en-IE"/>
        </w:rPr>
      </w:pPr>
    </w:p>
    <w:p w14:paraId="7120BF42" w14:textId="1E13C605" w:rsidR="00A04628" w:rsidRPr="00A075E4" w:rsidRDefault="00A04628" w:rsidP="00441B62">
      <w:pPr>
        <w:numPr>
          <w:ilvl w:val="0"/>
          <w:numId w:val="1"/>
        </w:numPr>
        <w:suppressAutoHyphens/>
        <w:ind w:left="720" w:hanging="720"/>
        <w:contextualSpacing/>
        <w:jc w:val="both"/>
        <w:rPr>
          <w:rFonts w:ascii="Verdana" w:hAnsi="Verdana"/>
          <w:b/>
          <w:sz w:val="18"/>
          <w:szCs w:val="18"/>
          <w:lang w:val="en-IE"/>
        </w:rPr>
      </w:pPr>
      <w:r w:rsidRPr="00A075E4">
        <w:rPr>
          <w:rFonts w:ascii="Verdana" w:hAnsi="Verdana"/>
          <w:b/>
          <w:sz w:val="18"/>
          <w:szCs w:val="18"/>
          <w:lang w:val="en-IE"/>
        </w:rPr>
        <w:t>COSTS AND EXPENSES</w:t>
      </w:r>
    </w:p>
    <w:p w14:paraId="625082EB" w14:textId="77777777" w:rsidR="003D22A0" w:rsidRPr="00A075E4" w:rsidRDefault="003D22A0" w:rsidP="003D22A0">
      <w:pPr>
        <w:suppressAutoHyphens/>
        <w:ind w:left="720"/>
        <w:contextualSpacing/>
        <w:jc w:val="both"/>
        <w:rPr>
          <w:rFonts w:ascii="Verdana" w:hAnsi="Verdana"/>
          <w:b/>
          <w:sz w:val="18"/>
          <w:szCs w:val="18"/>
          <w:lang w:val="en-IE"/>
        </w:rPr>
      </w:pPr>
    </w:p>
    <w:p w14:paraId="555ACB0C" w14:textId="2DD35F19" w:rsidR="00A04628" w:rsidRPr="00A075E4" w:rsidRDefault="00A04628" w:rsidP="00441B62">
      <w:pPr>
        <w:numPr>
          <w:ilvl w:val="1"/>
          <w:numId w:val="1"/>
        </w:numPr>
        <w:suppressAutoHyphens/>
        <w:contextualSpacing/>
        <w:jc w:val="both"/>
        <w:rPr>
          <w:rFonts w:ascii="Verdana" w:hAnsi="Verdana" w:cs="Arial"/>
          <w:bCs/>
          <w:kern w:val="32"/>
          <w:sz w:val="18"/>
          <w:szCs w:val="18"/>
          <w:lang w:val="en-IE"/>
        </w:rPr>
      </w:pPr>
      <w:r w:rsidRPr="00A075E4">
        <w:rPr>
          <w:rFonts w:ascii="Verdana" w:hAnsi="Verdana" w:cs="Arial"/>
          <w:bCs/>
          <w:kern w:val="32"/>
          <w:sz w:val="18"/>
          <w:szCs w:val="18"/>
          <w:lang w:val="en-IE"/>
        </w:rPr>
        <w:t xml:space="preserve">The Parties shall pay its own costs, charges and expenses incurred in relation to the </w:t>
      </w:r>
      <w:r w:rsidRPr="00A075E4">
        <w:rPr>
          <w:rFonts w:ascii="Verdana" w:hAnsi="Verdana" w:cs="Arial"/>
          <w:iCs/>
          <w:sz w:val="18"/>
          <w:szCs w:val="18"/>
          <w:lang w:val="en-IE"/>
        </w:rPr>
        <w:t>preparation</w:t>
      </w:r>
      <w:r w:rsidRPr="00A075E4">
        <w:rPr>
          <w:rFonts w:ascii="Verdana" w:hAnsi="Verdana" w:cs="Arial"/>
          <w:bCs/>
          <w:kern w:val="32"/>
          <w:sz w:val="18"/>
          <w:szCs w:val="18"/>
          <w:lang w:val="en-IE"/>
        </w:rPr>
        <w:t>, execution and carrying into effect of this Agreement.</w:t>
      </w:r>
    </w:p>
    <w:p w14:paraId="4D171E7B" w14:textId="77777777" w:rsidR="00A075E4" w:rsidRPr="00A075E4" w:rsidRDefault="00A075E4" w:rsidP="00A075E4">
      <w:pPr>
        <w:suppressAutoHyphens/>
        <w:ind w:left="720"/>
        <w:contextualSpacing/>
        <w:jc w:val="both"/>
        <w:rPr>
          <w:rFonts w:ascii="Verdana" w:hAnsi="Verdana" w:cs="Arial"/>
          <w:bCs/>
          <w:kern w:val="32"/>
          <w:sz w:val="18"/>
          <w:szCs w:val="18"/>
          <w:lang w:val="en-IE"/>
        </w:rPr>
      </w:pPr>
    </w:p>
    <w:p w14:paraId="172C5ED5" w14:textId="77777777" w:rsidR="00A04628" w:rsidRPr="00A075E4" w:rsidRDefault="00A04628" w:rsidP="00441B62">
      <w:pPr>
        <w:numPr>
          <w:ilvl w:val="0"/>
          <w:numId w:val="1"/>
        </w:numPr>
        <w:suppressAutoHyphens/>
        <w:ind w:left="720" w:hanging="720"/>
        <w:contextualSpacing/>
        <w:jc w:val="both"/>
        <w:rPr>
          <w:rFonts w:ascii="Verdana" w:hAnsi="Verdana"/>
          <w:b/>
          <w:sz w:val="18"/>
          <w:szCs w:val="18"/>
          <w:lang w:val="en-IE"/>
        </w:rPr>
      </w:pPr>
      <w:r w:rsidRPr="00A075E4">
        <w:rPr>
          <w:rFonts w:ascii="Verdana" w:hAnsi="Verdana"/>
          <w:b/>
          <w:sz w:val="18"/>
          <w:szCs w:val="18"/>
          <w:lang w:val="en-IE"/>
        </w:rPr>
        <w:t>WAIVER</w:t>
      </w:r>
    </w:p>
    <w:p w14:paraId="1C3ED232" w14:textId="77777777" w:rsidR="00A04628" w:rsidRPr="00A075E4" w:rsidRDefault="00A04628" w:rsidP="00C63D91">
      <w:pPr>
        <w:suppressAutoHyphens/>
        <w:ind w:left="720"/>
        <w:contextualSpacing/>
        <w:jc w:val="both"/>
        <w:rPr>
          <w:rFonts w:ascii="Verdana" w:hAnsi="Verdana"/>
          <w:b/>
          <w:sz w:val="18"/>
          <w:szCs w:val="18"/>
          <w:lang w:val="en-IE"/>
        </w:rPr>
      </w:pPr>
    </w:p>
    <w:p w14:paraId="2E013FB1" w14:textId="7AF687C0" w:rsidR="00870230" w:rsidRPr="00FE3A63" w:rsidRDefault="00A04628" w:rsidP="00441B62">
      <w:pPr>
        <w:numPr>
          <w:ilvl w:val="1"/>
          <w:numId w:val="1"/>
        </w:numPr>
        <w:suppressAutoHyphens/>
        <w:contextualSpacing/>
        <w:jc w:val="both"/>
        <w:rPr>
          <w:rFonts w:ascii="Verdana" w:hAnsi="Verdana" w:cs="Arial"/>
          <w:bCs/>
          <w:kern w:val="32"/>
          <w:sz w:val="18"/>
          <w:szCs w:val="18"/>
          <w:lang w:val="en-IE"/>
        </w:rPr>
      </w:pPr>
      <w:r w:rsidRPr="00A075E4">
        <w:rPr>
          <w:rFonts w:ascii="Verdana" w:hAnsi="Verdana" w:cs="Arial"/>
          <w:bCs/>
          <w:kern w:val="32"/>
          <w:sz w:val="18"/>
          <w:szCs w:val="18"/>
          <w:lang w:val="en-IE"/>
        </w:rPr>
        <w:t xml:space="preserve">A failure by either Party to exercise and any delay, </w:t>
      </w:r>
      <w:r w:rsidR="00E34E9D" w:rsidRPr="00A075E4">
        <w:rPr>
          <w:rFonts w:ascii="Verdana" w:hAnsi="Verdana" w:cs="Arial"/>
          <w:bCs/>
          <w:kern w:val="32"/>
          <w:sz w:val="18"/>
          <w:szCs w:val="18"/>
          <w:lang w:val="en-IE"/>
        </w:rPr>
        <w:t>forbearance,</w:t>
      </w:r>
      <w:r w:rsidRPr="00A075E4">
        <w:rPr>
          <w:rFonts w:ascii="Verdana" w:hAnsi="Verdana" w:cs="Arial"/>
          <w:bCs/>
          <w:kern w:val="32"/>
          <w:sz w:val="18"/>
          <w:szCs w:val="18"/>
          <w:lang w:val="en-IE"/>
        </w:rPr>
        <w:t xml:space="preserve"> or indulgence by either Party in exercising any right, power or remedy under this Agreement shall not operate as a waiver of that right, power or remedy or preclude its exercise at any subsequent time or on any subsequent occasion. The single or partial exercise of any right, power or remedy shall not preclude any other or further exercise of that right, </w:t>
      </w:r>
      <w:r w:rsidR="00E34E9D" w:rsidRPr="00A075E4">
        <w:rPr>
          <w:rFonts w:ascii="Verdana" w:hAnsi="Verdana" w:cs="Arial"/>
          <w:bCs/>
          <w:kern w:val="32"/>
          <w:sz w:val="18"/>
          <w:szCs w:val="18"/>
          <w:lang w:val="en-IE"/>
        </w:rPr>
        <w:t>power,</w:t>
      </w:r>
      <w:r w:rsidRPr="00A075E4">
        <w:rPr>
          <w:rFonts w:ascii="Verdana" w:hAnsi="Verdana" w:cs="Arial"/>
          <w:bCs/>
          <w:kern w:val="32"/>
          <w:sz w:val="18"/>
          <w:szCs w:val="18"/>
          <w:lang w:val="en-IE"/>
        </w:rPr>
        <w:t xml:space="preserve"> or remedy. No custom or practice of the Parties at variance with the terms of this Agreement shall constitute a waiver of the rights of either Party under this Agreement.</w:t>
      </w:r>
    </w:p>
    <w:p w14:paraId="2DCD6C5D" w14:textId="77777777" w:rsidR="00A04628" w:rsidRPr="00A075E4" w:rsidRDefault="00A04628" w:rsidP="00C63D91">
      <w:pPr>
        <w:suppressAutoHyphens/>
        <w:ind w:left="720"/>
        <w:contextualSpacing/>
        <w:jc w:val="both"/>
        <w:rPr>
          <w:rFonts w:ascii="Verdana" w:hAnsi="Verdana" w:cs="Arial"/>
          <w:bCs/>
          <w:kern w:val="32"/>
          <w:sz w:val="18"/>
          <w:szCs w:val="18"/>
          <w:lang w:val="en-IE"/>
        </w:rPr>
      </w:pPr>
    </w:p>
    <w:p w14:paraId="3CC2EFF8" w14:textId="77777777" w:rsidR="00A04628" w:rsidRPr="00A075E4" w:rsidRDefault="00A04628" w:rsidP="00441B62">
      <w:pPr>
        <w:numPr>
          <w:ilvl w:val="0"/>
          <w:numId w:val="1"/>
        </w:numPr>
        <w:suppressAutoHyphens/>
        <w:ind w:left="720" w:hanging="720"/>
        <w:contextualSpacing/>
        <w:jc w:val="both"/>
        <w:rPr>
          <w:rFonts w:ascii="Verdana" w:hAnsi="Verdana"/>
          <w:b/>
          <w:sz w:val="18"/>
          <w:szCs w:val="18"/>
          <w:lang w:val="en-IE"/>
        </w:rPr>
      </w:pPr>
      <w:bookmarkStart w:id="17" w:name="_Ref505938985"/>
      <w:r w:rsidRPr="00A075E4">
        <w:rPr>
          <w:rFonts w:ascii="Verdana" w:hAnsi="Verdana"/>
          <w:b/>
          <w:sz w:val="18"/>
          <w:szCs w:val="18"/>
          <w:lang w:val="en-IE"/>
        </w:rPr>
        <w:t>NOTICES</w:t>
      </w:r>
      <w:bookmarkEnd w:id="17"/>
    </w:p>
    <w:p w14:paraId="1D7CE22D" w14:textId="77777777" w:rsidR="00A04628" w:rsidRPr="00A075E4" w:rsidRDefault="00A04628" w:rsidP="00C63D91">
      <w:pPr>
        <w:suppressAutoHyphens/>
        <w:jc w:val="both"/>
        <w:rPr>
          <w:rFonts w:ascii="Verdana" w:hAnsi="Verdana"/>
          <w:b/>
          <w:sz w:val="18"/>
          <w:szCs w:val="18"/>
          <w:lang w:val="en-IE"/>
        </w:rPr>
      </w:pPr>
    </w:p>
    <w:p w14:paraId="5AFD8D19" w14:textId="6E7833EC" w:rsidR="00A04628" w:rsidRPr="00A075E4" w:rsidRDefault="00A04628" w:rsidP="00441B62">
      <w:pPr>
        <w:numPr>
          <w:ilvl w:val="1"/>
          <w:numId w:val="1"/>
        </w:numPr>
        <w:suppressAutoHyphens/>
        <w:contextualSpacing/>
        <w:jc w:val="both"/>
        <w:rPr>
          <w:rFonts w:ascii="Verdana" w:eastAsia="Arial" w:hAnsi="Verdana"/>
          <w:sz w:val="18"/>
          <w:szCs w:val="18"/>
        </w:rPr>
      </w:pPr>
      <w:r w:rsidRPr="00A075E4">
        <w:rPr>
          <w:rFonts w:ascii="Verdana" w:eastAsia="Arial" w:hAnsi="Verdana"/>
          <w:sz w:val="18"/>
          <w:szCs w:val="18"/>
        </w:rPr>
        <w:t xml:space="preserve">Any notice required to be given under this Agreement shall be in writing and shall be </w:t>
      </w:r>
      <w:r w:rsidRPr="00A075E4">
        <w:rPr>
          <w:rFonts w:ascii="Verdana" w:hAnsi="Verdana" w:cs="Arial"/>
          <w:iCs/>
          <w:sz w:val="18"/>
          <w:szCs w:val="18"/>
          <w:lang w:val="en-IE"/>
        </w:rPr>
        <w:t>served</w:t>
      </w:r>
      <w:r w:rsidRPr="00A075E4">
        <w:rPr>
          <w:rFonts w:ascii="Verdana" w:eastAsia="Arial" w:hAnsi="Verdana"/>
          <w:sz w:val="18"/>
          <w:szCs w:val="18"/>
        </w:rPr>
        <w:t xml:space="preserve"> if hand delivered or sent by prepaid recorded or special delivery post or prepaid international recorded airmail to the address and for the attention of the relevant Party set out in Clause </w:t>
      </w:r>
      <w:r w:rsidR="0085488E" w:rsidRPr="00A075E4">
        <w:rPr>
          <w:rFonts w:ascii="Verdana" w:eastAsia="Arial" w:hAnsi="Verdana"/>
          <w:sz w:val="18"/>
          <w:szCs w:val="18"/>
        </w:rPr>
        <w:fldChar w:fldCharType="begin"/>
      </w:r>
      <w:r w:rsidR="0085488E" w:rsidRPr="00A075E4">
        <w:rPr>
          <w:rFonts w:ascii="Verdana" w:eastAsia="Arial" w:hAnsi="Verdana"/>
          <w:sz w:val="18"/>
          <w:szCs w:val="18"/>
        </w:rPr>
        <w:instrText xml:space="preserve"> REF _Ref505938973 \r \h </w:instrText>
      </w:r>
      <w:r w:rsidR="00BF6C96" w:rsidRPr="00A075E4">
        <w:rPr>
          <w:rFonts w:ascii="Verdana" w:eastAsia="Arial" w:hAnsi="Verdana"/>
          <w:sz w:val="18"/>
          <w:szCs w:val="18"/>
        </w:rPr>
        <w:instrText xml:space="preserve"> \* MERGEFORMAT </w:instrText>
      </w:r>
      <w:r w:rsidR="0085488E" w:rsidRPr="00A075E4">
        <w:rPr>
          <w:rFonts w:ascii="Verdana" w:eastAsia="Arial" w:hAnsi="Verdana"/>
          <w:sz w:val="18"/>
          <w:szCs w:val="18"/>
        </w:rPr>
      </w:r>
      <w:r w:rsidR="0085488E" w:rsidRPr="00A075E4">
        <w:rPr>
          <w:rFonts w:ascii="Verdana" w:eastAsia="Arial" w:hAnsi="Verdana"/>
          <w:sz w:val="18"/>
          <w:szCs w:val="18"/>
        </w:rPr>
        <w:fldChar w:fldCharType="separate"/>
      </w:r>
      <w:r w:rsidR="00C93954">
        <w:rPr>
          <w:rFonts w:ascii="Verdana" w:eastAsia="Arial" w:hAnsi="Verdana"/>
          <w:sz w:val="18"/>
          <w:szCs w:val="18"/>
        </w:rPr>
        <w:t>8.2</w:t>
      </w:r>
      <w:r w:rsidR="0085488E" w:rsidRPr="00A075E4">
        <w:rPr>
          <w:rFonts w:ascii="Verdana" w:eastAsia="Arial" w:hAnsi="Verdana"/>
          <w:sz w:val="18"/>
          <w:szCs w:val="18"/>
        </w:rPr>
        <w:fldChar w:fldCharType="end"/>
      </w:r>
      <w:r w:rsidR="0085488E" w:rsidRPr="00A075E4">
        <w:rPr>
          <w:rFonts w:ascii="Verdana" w:eastAsia="Arial" w:hAnsi="Verdana"/>
          <w:sz w:val="18"/>
          <w:szCs w:val="18"/>
        </w:rPr>
        <w:t xml:space="preserve"> </w:t>
      </w:r>
      <w:r w:rsidRPr="00A075E4">
        <w:rPr>
          <w:rFonts w:ascii="Verdana" w:eastAsia="Arial" w:hAnsi="Verdana"/>
          <w:sz w:val="18"/>
          <w:szCs w:val="18"/>
        </w:rPr>
        <w:t>or at such other address as either Party may designate from time to time in accordance with this Clause.</w:t>
      </w:r>
    </w:p>
    <w:p w14:paraId="4C1ACD20" w14:textId="77777777" w:rsidR="00A04628" w:rsidRPr="00A075E4" w:rsidRDefault="00A04628" w:rsidP="00C63D91">
      <w:pPr>
        <w:jc w:val="both"/>
        <w:rPr>
          <w:rFonts w:ascii="Verdana" w:hAnsi="Verdana"/>
          <w:sz w:val="18"/>
          <w:szCs w:val="18"/>
        </w:rPr>
      </w:pPr>
    </w:p>
    <w:p w14:paraId="3B3C24AF" w14:textId="7E15065E" w:rsidR="00A04628" w:rsidRPr="00A075E4" w:rsidRDefault="00A04628" w:rsidP="00441B62">
      <w:pPr>
        <w:numPr>
          <w:ilvl w:val="1"/>
          <w:numId w:val="1"/>
        </w:numPr>
        <w:suppressAutoHyphens/>
        <w:contextualSpacing/>
        <w:jc w:val="both"/>
        <w:rPr>
          <w:rFonts w:ascii="Verdana" w:eastAsia="Arial" w:hAnsi="Verdana"/>
          <w:sz w:val="18"/>
          <w:szCs w:val="18"/>
        </w:rPr>
      </w:pPr>
      <w:bookmarkStart w:id="18" w:name="_Ref505938973"/>
      <w:r w:rsidRPr="00A075E4">
        <w:rPr>
          <w:rFonts w:ascii="Verdana" w:hAnsi="Verdana" w:cs="Arial"/>
          <w:iCs/>
          <w:sz w:val="18"/>
          <w:szCs w:val="18"/>
          <w:lang w:val="en-IE"/>
        </w:rPr>
        <w:t>The</w:t>
      </w:r>
      <w:r w:rsidRPr="00A075E4">
        <w:rPr>
          <w:rFonts w:ascii="Verdana" w:eastAsia="Arial" w:hAnsi="Verdana"/>
          <w:sz w:val="18"/>
          <w:szCs w:val="18"/>
        </w:rPr>
        <w:t xml:space="preserve"> </w:t>
      </w:r>
      <w:r w:rsidR="00E029BA">
        <w:rPr>
          <w:rFonts w:ascii="Verdana" w:eastAsia="Arial" w:hAnsi="Verdana"/>
          <w:sz w:val="18"/>
          <w:szCs w:val="18"/>
        </w:rPr>
        <w:t xml:space="preserve">identity and </w:t>
      </w:r>
      <w:r w:rsidRPr="00A075E4">
        <w:rPr>
          <w:rFonts w:ascii="Verdana" w:eastAsia="Arial" w:hAnsi="Verdana"/>
          <w:sz w:val="18"/>
          <w:szCs w:val="18"/>
        </w:rPr>
        <w:t>addresses of the Parties for the purposes of written notices are:</w:t>
      </w:r>
      <w:bookmarkEnd w:id="18"/>
    </w:p>
    <w:p w14:paraId="0D58222C" w14:textId="77777777" w:rsidR="00A04628" w:rsidRPr="00A075E4" w:rsidRDefault="00A04628" w:rsidP="00C63D91">
      <w:pPr>
        <w:jc w:val="both"/>
        <w:rPr>
          <w:rFonts w:ascii="Verdana" w:hAnsi="Verdana"/>
          <w:sz w:val="18"/>
          <w:szCs w:val="18"/>
        </w:rPr>
      </w:pPr>
    </w:p>
    <w:p w14:paraId="0923A83C" w14:textId="77777777" w:rsidR="00A04628" w:rsidRPr="00A075E4" w:rsidRDefault="00A04628" w:rsidP="00441B62">
      <w:pPr>
        <w:numPr>
          <w:ilvl w:val="2"/>
          <w:numId w:val="1"/>
        </w:numPr>
        <w:suppressAutoHyphens/>
        <w:contextualSpacing/>
        <w:jc w:val="both"/>
        <w:rPr>
          <w:rFonts w:ascii="Verdana" w:eastAsia="Arial" w:hAnsi="Verdana"/>
          <w:b/>
          <w:sz w:val="18"/>
          <w:szCs w:val="18"/>
        </w:rPr>
      </w:pPr>
      <w:r w:rsidRPr="00A075E4">
        <w:rPr>
          <w:rFonts w:ascii="Verdana" w:eastAsia="Arial" w:hAnsi="Verdana"/>
          <w:b/>
          <w:sz w:val="18"/>
          <w:szCs w:val="18"/>
        </w:rPr>
        <w:t>Data Controller:</w:t>
      </w:r>
    </w:p>
    <w:p w14:paraId="37F9CCC1" w14:textId="22F03FEC" w:rsidR="00A04628" w:rsidRPr="00A075E4" w:rsidRDefault="00297903" w:rsidP="00523D2A">
      <w:pPr>
        <w:spacing w:after="0" w:line="240" w:lineRule="auto"/>
        <w:ind w:left="141" w:firstLine="720"/>
        <w:jc w:val="both"/>
        <w:rPr>
          <w:rFonts w:ascii="Verdana" w:eastAsia="Calibri" w:hAnsi="Verdana" w:cs="Arial"/>
          <w:sz w:val="18"/>
          <w:szCs w:val="18"/>
          <w:lang w:val="en-IE"/>
        </w:rPr>
      </w:pPr>
      <w:proofErr w:type="spellStart"/>
      <w:r w:rsidRPr="00A075E4">
        <w:rPr>
          <w:rFonts w:ascii="Verdana" w:eastAsia="Calibri" w:hAnsi="Verdana" w:cs="Arial"/>
          <w:sz w:val="18"/>
          <w:szCs w:val="18"/>
          <w:lang w:val="en-IE"/>
        </w:rPr>
        <w:t>Rásaíocht</w:t>
      </w:r>
      <w:proofErr w:type="spellEnd"/>
      <w:r w:rsidRPr="00A075E4">
        <w:rPr>
          <w:rFonts w:ascii="Verdana" w:eastAsia="Calibri" w:hAnsi="Verdana" w:cs="Arial"/>
          <w:sz w:val="18"/>
          <w:szCs w:val="18"/>
          <w:lang w:val="en-IE"/>
        </w:rPr>
        <w:t xml:space="preserve"> Con Éireann / Greyhound Racing Ireland</w:t>
      </w:r>
    </w:p>
    <w:p w14:paraId="0530E27B" w14:textId="77777777" w:rsidR="0029251C" w:rsidRPr="00A075E4" w:rsidRDefault="0029251C" w:rsidP="00523D2A">
      <w:pPr>
        <w:spacing w:after="0" w:line="240" w:lineRule="auto"/>
        <w:ind w:left="141" w:firstLine="720"/>
        <w:jc w:val="both"/>
        <w:rPr>
          <w:rFonts w:ascii="Verdana" w:eastAsia="Calibri" w:hAnsi="Verdana" w:cs="Arial"/>
          <w:sz w:val="18"/>
          <w:szCs w:val="18"/>
          <w:lang w:val="en-IE"/>
        </w:rPr>
      </w:pPr>
      <w:r w:rsidRPr="00A075E4">
        <w:rPr>
          <w:rFonts w:ascii="Verdana" w:eastAsia="Calibri" w:hAnsi="Verdana" w:cs="Arial"/>
          <w:sz w:val="18"/>
          <w:szCs w:val="18"/>
          <w:lang w:val="en-IE"/>
        </w:rPr>
        <w:t>Greenpark</w:t>
      </w:r>
    </w:p>
    <w:p w14:paraId="3F6D3E68" w14:textId="780BADC9" w:rsidR="0029251C" w:rsidRPr="00A075E4" w:rsidRDefault="0029251C" w:rsidP="00523D2A">
      <w:pPr>
        <w:spacing w:after="0" w:line="240" w:lineRule="auto"/>
        <w:ind w:left="141" w:firstLine="720"/>
        <w:jc w:val="both"/>
        <w:rPr>
          <w:rFonts w:ascii="Verdana" w:eastAsia="Calibri" w:hAnsi="Verdana" w:cs="Arial"/>
          <w:sz w:val="18"/>
          <w:szCs w:val="18"/>
          <w:lang w:val="en-IE"/>
        </w:rPr>
      </w:pPr>
      <w:r w:rsidRPr="00A075E4">
        <w:rPr>
          <w:rFonts w:ascii="Verdana" w:eastAsia="Calibri" w:hAnsi="Verdana" w:cs="Arial"/>
          <w:sz w:val="18"/>
          <w:szCs w:val="18"/>
          <w:lang w:val="en-IE"/>
        </w:rPr>
        <w:t>Dock Road</w:t>
      </w:r>
    </w:p>
    <w:p w14:paraId="5CFFFEAF" w14:textId="77777777" w:rsidR="0029251C" w:rsidRDefault="0029251C" w:rsidP="00523D2A">
      <w:pPr>
        <w:spacing w:after="0" w:line="240" w:lineRule="auto"/>
        <w:ind w:left="141" w:firstLine="720"/>
        <w:jc w:val="both"/>
        <w:rPr>
          <w:rFonts w:ascii="Verdana" w:eastAsia="Calibri" w:hAnsi="Verdana" w:cs="Arial"/>
          <w:sz w:val="18"/>
          <w:szCs w:val="18"/>
          <w:lang w:val="en-IE"/>
        </w:rPr>
      </w:pPr>
      <w:r w:rsidRPr="00A075E4">
        <w:rPr>
          <w:rFonts w:ascii="Verdana" w:eastAsia="Calibri" w:hAnsi="Verdana" w:cs="Arial"/>
          <w:sz w:val="18"/>
          <w:szCs w:val="18"/>
          <w:lang w:val="en-IE"/>
        </w:rPr>
        <w:t>Limerick</w:t>
      </w:r>
    </w:p>
    <w:p w14:paraId="73162F8A" w14:textId="0C3C2766" w:rsidR="00FE3A63" w:rsidRDefault="00FE3A63" w:rsidP="00523D2A">
      <w:pPr>
        <w:spacing w:after="0" w:line="240" w:lineRule="auto"/>
        <w:ind w:left="141" w:firstLine="720"/>
        <w:jc w:val="both"/>
        <w:rPr>
          <w:rFonts w:ascii="Verdana" w:eastAsia="Arial" w:hAnsi="Verdana"/>
          <w:sz w:val="18"/>
          <w:szCs w:val="18"/>
        </w:rPr>
      </w:pPr>
      <w:r w:rsidRPr="00FE3A63">
        <w:rPr>
          <w:rFonts w:ascii="Verdana" w:eastAsia="Arial" w:hAnsi="Verdana"/>
          <w:sz w:val="18"/>
          <w:szCs w:val="18"/>
        </w:rPr>
        <w:t>V94 Y17X</w:t>
      </w:r>
    </w:p>
    <w:p w14:paraId="345786D8" w14:textId="77777777" w:rsidR="007E0C21" w:rsidRPr="00A075E4" w:rsidRDefault="007E0C21" w:rsidP="00FE3A63">
      <w:pPr>
        <w:spacing w:after="0" w:line="240" w:lineRule="auto"/>
        <w:ind w:left="720" w:firstLine="720"/>
        <w:jc w:val="both"/>
        <w:rPr>
          <w:rFonts w:ascii="Verdana" w:eastAsia="Arial" w:hAnsi="Verdana"/>
          <w:sz w:val="18"/>
          <w:szCs w:val="18"/>
        </w:rPr>
      </w:pPr>
    </w:p>
    <w:p w14:paraId="63DA76C9" w14:textId="77777777" w:rsidR="00A04628" w:rsidRPr="00BF34DE" w:rsidRDefault="00A04628" w:rsidP="00441B62">
      <w:pPr>
        <w:numPr>
          <w:ilvl w:val="2"/>
          <w:numId w:val="1"/>
        </w:numPr>
        <w:suppressAutoHyphens/>
        <w:contextualSpacing/>
        <w:jc w:val="both"/>
        <w:rPr>
          <w:rFonts w:ascii="Verdana" w:hAnsi="Verdana"/>
          <w:b/>
          <w:sz w:val="18"/>
          <w:szCs w:val="18"/>
          <w:highlight w:val="yellow"/>
        </w:rPr>
      </w:pPr>
      <w:r w:rsidRPr="00BF34DE">
        <w:rPr>
          <w:rFonts w:ascii="Verdana" w:eastAsia="Arial" w:hAnsi="Verdana"/>
          <w:b/>
          <w:sz w:val="18"/>
          <w:szCs w:val="18"/>
          <w:highlight w:val="yellow"/>
        </w:rPr>
        <w:t>Data Processor:</w:t>
      </w:r>
    </w:p>
    <w:p w14:paraId="10A19265" w14:textId="77777777" w:rsidR="00AC6180" w:rsidRDefault="00AC6180" w:rsidP="00AC6180">
      <w:pPr>
        <w:rPr>
          <w:lang w:val="en-US" w:eastAsia="en-IE"/>
        </w:rPr>
      </w:pPr>
    </w:p>
    <w:p w14:paraId="5D62AEBB" w14:textId="77777777" w:rsidR="00AC6180" w:rsidRDefault="00AC6180" w:rsidP="00AC6180">
      <w:pPr>
        <w:rPr>
          <w:lang w:val="en-US" w:eastAsia="en-IE"/>
        </w:rPr>
      </w:pPr>
    </w:p>
    <w:p w14:paraId="38A4204C" w14:textId="0B22DBBB" w:rsidR="00A04628" w:rsidRPr="00A075E4" w:rsidRDefault="00A04628" w:rsidP="007E0C21">
      <w:pPr>
        <w:pStyle w:val="Paragraph"/>
        <w:ind w:left="0"/>
        <w:jc w:val="both"/>
        <w:rPr>
          <w:rFonts w:ascii="Verdana" w:eastAsia="Arial" w:hAnsi="Verdana"/>
          <w:sz w:val="18"/>
          <w:szCs w:val="18"/>
        </w:rPr>
      </w:pPr>
      <w:r w:rsidRPr="00A075E4">
        <w:rPr>
          <w:rFonts w:ascii="Verdana" w:eastAsia="Arial" w:hAnsi="Verdana"/>
          <w:sz w:val="18"/>
          <w:szCs w:val="18"/>
        </w:rPr>
        <w:t>or such other address as may be notified in writing from time to time by the relevant Party to the other. Any such change to the place of service shall take effect immediately after notice of the change is received or (if later) on the date (if any) specified in the notice as the date on which the change is to take place.</w:t>
      </w:r>
    </w:p>
    <w:p w14:paraId="0B77C2B4" w14:textId="2BDA9383" w:rsidR="00A04628" w:rsidRPr="00A075E4" w:rsidRDefault="00A04628" w:rsidP="00441B62">
      <w:pPr>
        <w:numPr>
          <w:ilvl w:val="1"/>
          <w:numId w:val="1"/>
        </w:numPr>
        <w:suppressAutoHyphens/>
        <w:contextualSpacing/>
        <w:jc w:val="both"/>
        <w:rPr>
          <w:rFonts w:ascii="Verdana" w:eastAsia="Arial" w:hAnsi="Verdana"/>
          <w:sz w:val="18"/>
          <w:szCs w:val="18"/>
        </w:rPr>
      </w:pPr>
      <w:r w:rsidRPr="00A075E4">
        <w:rPr>
          <w:rFonts w:ascii="Verdana" w:eastAsia="Arial" w:hAnsi="Verdana"/>
          <w:sz w:val="18"/>
          <w:szCs w:val="18"/>
        </w:rPr>
        <w:t>Any notice sent pursuant to this Clause</w:t>
      </w:r>
      <w:r w:rsidR="00592B32" w:rsidRPr="00A075E4">
        <w:rPr>
          <w:rFonts w:ascii="Verdana" w:eastAsia="Arial" w:hAnsi="Verdana"/>
          <w:sz w:val="18"/>
          <w:szCs w:val="18"/>
        </w:rPr>
        <w:t xml:space="preserve"> </w:t>
      </w:r>
      <w:r w:rsidR="0085488E" w:rsidRPr="00A075E4">
        <w:rPr>
          <w:rFonts w:ascii="Verdana" w:eastAsia="Arial" w:hAnsi="Verdana"/>
          <w:sz w:val="18"/>
          <w:szCs w:val="18"/>
        </w:rPr>
        <w:fldChar w:fldCharType="begin"/>
      </w:r>
      <w:r w:rsidR="0085488E" w:rsidRPr="00A075E4">
        <w:rPr>
          <w:rFonts w:ascii="Verdana" w:eastAsia="Arial" w:hAnsi="Verdana"/>
          <w:sz w:val="18"/>
          <w:szCs w:val="18"/>
        </w:rPr>
        <w:instrText xml:space="preserve"> REF _Ref505938985 \r \h </w:instrText>
      </w:r>
      <w:r w:rsidR="00BF6C96" w:rsidRPr="00A075E4">
        <w:rPr>
          <w:rFonts w:ascii="Verdana" w:eastAsia="Arial" w:hAnsi="Verdana"/>
          <w:sz w:val="18"/>
          <w:szCs w:val="18"/>
        </w:rPr>
        <w:instrText xml:space="preserve"> \* MERGEFORMAT </w:instrText>
      </w:r>
      <w:r w:rsidR="0085488E" w:rsidRPr="00A075E4">
        <w:rPr>
          <w:rFonts w:ascii="Verdana" w:eastAsia="Arial" w:hAnsi="Verdana"/>
          <w:sz w:val="18"/>
          <w:szCs w:val="18"/>
        </w:rPr>
      </w:r>
      <w:r w:rsidR="0085488E" w:rsidRPr="00A075E4">
        <w:rPr>
          <w:rFonts w:ascii="Verdana" w:eastAsia="Arial" w:hAnsi="Verdana"/>
          <w:sz w:val="18"/>
          <w:szCs w:val="18"/>
        </w:rPr>
        <w:fldChar w:fldCharType="separate"/>
      </w:r>
      <w:r w:rsidR="00C93954">
        <w:rPr>
          <w:rFonts w:ascii="Verdana" w:eastAsia="Arial" w:hAnsi="Verdana"/>
          <w:sz w:val="18"/>
          <w:szCs w:val="18"/>
        </w:rPr>
        <w:t>8</w:t>
      </w:r>
      <w:r w:rsidR="0085488E" w:rsidRPr="00A075E4">
        <w:rPr>
          <w:rFonts w:ascii="Verdana" w:eastAsia="Arial" w:hAnsi="Verdana"/>
          <w:sz w:val="18"/>
          <w:szCs w:val="18"/>
        </w:rPr>
        <w:fldChar w:fldCharType="end"/>
      </w:r>
      <w:r w:rsidRPr="00A075E4">
        <w:rPr>
          <w:rFonts w:ascii="Verdana" w:eastAsia="Arial" w:hAnsi="Verdana"/>
          <w:sz w:val="18"/>
          <w:szCs w:val="18"/>
        </w:rPr>
        <w:t xml:space="preserve"> shall be deemed to have been served if hand </w:t>
      </w:r>
      <w:r w:rsidRPr="00A075E4">
        <w:rPr>
          <w:rFonts w:ascii="Verdana" w:hAnsi="Verdana" w:cs="Arial"/>
          <w:iCs/>
          <w:sz w:val="18"/>
          <w:szCs w:val="18"/>
          <w:lang w:val="en-IE"/>
        </w:rPr>
        <w:t>delivered</w:t>
      </w:r>
      <w:r w:rsidRPr="00A075E4">
        <w:rPr>
          <w:rFonts w:ascii="Verdana" w:eastAsia="Arial" w:hAnsi="Verdana"/>
          <w:sz w:val="18"/>
          <w:szCs w:val="18"/>
        </w:rPr>
        <w:t xml:space="preserve"> or sent by prepaid recorded or special delivery post or prepaid international recorded airmail, at the time of delivery.</w:t>
      </w:r>
    </w:p>
    <w:p w14:paraId="050AA834" w14:textId="77777777" w:rsidR="00A04628" w:rsidRPr="00A075E4" w:rsidRDefault="00A04628" w:rsidP="00A075E4">
      <w:pPr>
        <w:suppressAutoHyphens/>
        <w:contextualSpacing/>
        <w:jc w:val="both"/>
        <w:rPr>
          <w:rFonts w:ascii="Verdana" w:hAnsi="Verdana" w:cs="Arial"/>
          <w:bCs/>
          <w:kern w:val="32"/>
          <w:sz w:val="18"/>
          <w:szCs w:val="18"/>
          <w:lang w:val="en-IE"/>
        </w:rPr>
      </w:pPr>
    </w:p>
    <w:p w14:paraId="04E38E76" w14:textId="77777777" w:rsidR="00A04628" w:rsidRPr="00A075E4" w:rsidRDefault="00A04628" w:rsidP="00441B62">
      <w:pPr>
        <w:numPr>
          <w:ilvl w:val="0"/>
          <w:numId w:val="1"/>
        </w:numPr>
        <w:suppressAutoHyphens/>
        <w:ind w:left="720" w:hanging="720"/>
        <w:contextualSpacing/>
        <w:jc w:val="both"/>
        <w:rPr>
          <w:rFonts w:ascii="Verdana" w:hAnsi="Verdana"/>
          <w:b/>
          <w:sz w:val="18"/>
          <w:szCs w:val="18"/>
          <w:lang w:val="en-IE"/>
        </w:rPr>
      </w:pPr>
      <w:r w:rsidRPr="00A075E4">
        <w:rPr>
          <w:rFonts w:ascii="Verdana" w:eastAsiaTheme="minorHAnsi" w:hAnsi="Verdana" w:cs="Verdana"/>
          <w:b/>
          <w:bCs/>
          <w:caps/>
          <w:color w:val="000000"/>
          <w:sz w:val="18"/>
          <w:szCs w:val="18"/>
          <w:lang w:val="en-IE"/>
        </w:rPr>
        <w:t>Further assurance</w:t>
      </w:r>
    </w:p>
    <w:p w14:paraId="28DD07DB" w14:textId="77777777" w:rsidR="00A04628" w:rsidRPr="00A075E4" w:rsidRDefault="00A04628" w:rsidP="00C63D91">
      <w:pPr>
        <w:suppressAutoHyphens/>
        <w:ind w:left="720"/>
        <w:contextualSpacing/>
        <w:jc w:val="both"/>
        <w:rPr>
          <w:rFonts w:ascii="Verdana" w:eastAsiaTheme="minorHAnsi" w:hAnsi="Verdana" w:cs="Arial"/>
          <w:color w:val="000000"/>
          <w:sz w:val="18"/>
          <w:szCs w:val="18"/>
          <w:lang w:val="en-IE"/>
        </w:rPr>
      </w:pPr>
    </w:p>
    <w:p w14:paraId="42831EDF" w14:textId="481E4D3B" w:rsidR="00A04628" w:rsidRPr="00A075E4" w:rsidRDefault="00A04628" w:rsidP="00C63D91">
      <w:pPr>
        <w:suppressAutoHyphens/>
        <w:ind w:left="720"/>
        <w:contextualSpacing/>
        <w:jc w:val="both"/>
        <w:rPr>
          <w:rFonts w:ascii="Verdana" w:hAnsi="Verdana" w:cs="Arial"/>
          <w:bCs/>
          <w:kern w:val="32"/>
          <w:sz w:val="18"/>
          <w:szCs w:val="18"/>
          <w:lang w:val="en-IE"/>
        </w:rPr>
      </w:pPr>
      <w:r w:rsidRPr="00A075E4">
        <w:rPr>
          <w:rFonts w:ascii="Verdana" w:eastAsiaTheme="minorHAnsi" w:hAnsi="Verdana" w:cs="Arial"/>
          <w:color w:val="000000"/>
          <w:sz w:val="18"/>
          <w:szCs w:val="18"/>
          <w:lang w:val="en-IE"/>
        </w:rPr>
        <w:t>Each P</w:t>
      </w:r>
      <w:r w:rsidRPr="00A075E4">
        <w:rPr>
          <w:rFonts w:ascii="Verdana" w:eastAsiaTheme="minorHAnsi" w:hAnsi="Verdana" w:cs="Verdana"/>
          <w:color w:val="000000"/>
          <w:sz w:val="18"/>
          <w:szCs w:val="18"/>
          <w:lang w:val="en-IE"/>
        </w:rPr>
        <w:t>arty shall do an</w:t>
      </w:r>
      <w:r w:rsidR="007D19BD" w:rsidRPr="00A075E4">
        <w:rPr>
          <w:rFonts w:ascii="Verdana" w:eastAsiaTheme="minorHAnsi" w:hAnsi="Verdana" w:cs="Verdana"/>
          <w:color w:val="000000"/>
          <w:sz w:val="18"/>
          <w:szCs w:val="18"/>
          <w:lang w:val="en-IE"/>
        </w:rPr>
        <w:t>d</w:t>
      </w:r>
      <w:r w:rsidRPr="00A075E4">
        <w:rPr>
          <w:rFonts w:ascii="Verdana" w:eastAsiaTheme="minorHAnsi" w:hAnsi="Verdana" w:cs="Verdana"/>
          <w:color w:val="000000"/>
          <w:sz w:val="18"/>
          <w:szCs w:val="18"/>
          <w:lang w:val="en-IE"/>
        </w:rPr>
        <w:t xml:space="preserve"> execute, or arrange for the doing and executing of, each necessary act, </w:t>
      </w:r>
      <w:r w:rsidR="002E0563" w:rsidRPr="00A075E4">
        <w:rPr>
          <w:rFonts w:ascii="Verdana" w:eastAsiaTheme="minorHAnsi" w:hAnsi="Verdana" w:cs="Verdana"/>
          <w:color w:val="000000"/>
          <w:sz w:val="18"/>
          <w:szCs w:val="18"/>
          <w:lang w:val="en-IE"/>
        </w:rPr>
        <w:t>document,</w:t>
      </w:r>
      <w:r w:rsidRPr="00A075E4">
        <w:rPr>
          <w:rFonts w:ascii="Verdana" w:eastAsiaTheme="minorHAnsi" w:hAnsi="Verdana" w:cs="Verdana"/>
          <w:color w:val="000000"/>
          <w:sz w:val="18"/>
          <w:szCs w:val="18"/>
          <w:lang w:val="en-IE"/>
        </w:rPr>
        <w:t xml:space="preserve"> and thing reasonably within its power for the purpose of giving full effect to this Agreement.</w:t>
      </w:r>
    </w:p>
    <w:p w14:paraId="3B442156" w14:textId="77777777" w:rsidR="00A04628" w:rsidRPr="00A075E4" w:rsidRDefault="00A04628" w:rsidP="00C63D91">
      <w:pPr>
        <w:suppressAutoHyphens/>
        <w:jc w:val="both"/>
        <w:rPr>
          <w:rFonts w:ascii="Verdana" w:hAnsi="Verdana"/>
          <w:sz w:val="18"/>
          <w:szCs w:val="18"/>
          <w:lang w:val="en-IE"/>
        </w:rPr>
      </w:pPr>
    </w:p>
    <w:p w14:paraId="3FBFAF4B" w14:textId="77777777" w:rsidR="00A04628" w:rsidRPr="00A075E4" w:rsidRDefault="00A04628" w:rsidP="00441B62">
      <w:pPr>
        <w:numPr>
          <w:ilvl w:val="0"/>
          <w:numId w:val="1"/>
        </w:numPr>
        <w:suppressAutoHyphens/>
        <w:ind w:left="720" w:hanging="720"/>
        <w:contextualSpacing/>
        <w:jc w:val="both"/>
        <w:rPr>
          <w:rFonts w:ascii="Verdana" w:eastAsiaTheme="minorHAnsi" w:hAnsi="Verdana" w:cs="Verdana"/>
          <w:b/>
          <w:bCs/>
          <w:caps/>
          <w:color w:val="000000"/>
          <w:sz w:val="18"/>
          <w:szCs w:val="18"/>
          <w:lang w:val="en-IE"/>
        </w:rPr>
      </w:pPr>
      <w:r w:rsidRPr="00A075E4">
        <w:rPr>
          <w:rFonts w:ascii="Verdana" w:eastAsiaTheme="minorHAnsi" w:hAnsi="Verdana" w:cs="Verdana"/>
          <w:b/>
          <w:bCs/>
          <w:caps/>
          <w:color w:val="000000"/>
          <w:sz w:val="18"/>
          <w:szCs w:val="18"/>
          <w:lang w:val="en-IE"/>
        </w:rPr>
        <w:t>SEVERABILITY</w:t>
      </w:r>
    </w:p>
    <w:p w14:paraId="2084E1CB" w14:textId="77777777" w:rsidR="00A075E4" w:rsidRPr="00A075E4" w:rsidRDefault="00A075E4" w:rsidP="00A075E4">
      <w:pPr>
        <w:suppressAutoHyphens/>
        <w:contextualSpacing/>
        <w:jc w:val="both"/>
        <w:rPr>
          <w:rFonts w:ascii="Verdana" w:eastAsiaTheme="minorHAnsi" w:hAnsi="Verdana" w:cs="Verdana"/>
          <w:b/>
          <w:bCs/>
          <w:caps/>
          <w:color w:val="000000"/>
          <w:sz w:val="18"/>
          <w:szCs w:val="18"/>
          <w:lang w:val="en-IE"/>
        </w:rPr>
      </w:pPr>
    </w:p>
    <w:p w14:paraId="26CE981C" w14:textId="56B95F2B" w:rsidR="00A04628" w:rsidRPr="00A075E4" w:rsidRDefault="00A04628" w:rsidP="00A075E4">
      <w:pPr>
        <w:suppressAutoHyphens/>
        <w:ind w:left="720"/>
        <w:contextualSpacing/>
        <w:jc w:val="both"/>
        <w:rPr>
          <w:rFonts w:ascii="Verdana" w:eastAsiaTheme="minorHAnsi" w:hAnsi="Verdana" w:cs="Verdana"/>
          <w:color w:val="000000"/>
          <w:sz w:val="18"/>
          <w:szCs w:val="18"/>
          <w:lang w:val="en-IE"/>
        </w:rPr>
      </w:pPr>
      <w:r w:rsidRPr="00A075E4">
        <w:rPr>
          <w:rFonts w:ascii="Verdana" w:eastAsiaTheme="minorHAnsi" w:hAnsi="Verdana" w:cs="Verdana"/>
          <w:color w:val="000000"/>
          <w:sz w:val="18"/>
          <w:szCs w:val="18"/>
          <w:lang w:val="en-IE"/>
        </w:rPr>
        <w:t xml:space="preserve">If any Clause or part of this Agreement is found by any court, tribunal, administrative body or </w:t>
      </w:r>
      <w:r w:rsidRPr="00A075E4">
        <w:rPr>
          <w:rFonts w:ascii="Verdana" w:hAnsi="Verdana" w:cs="Arial"/>
          <w:iCs/>
          <w:sz w:val="18"/>
          <w:szCs w:val="18"/>
          <w:lang w:val="en-IE"/>
        </w:rPr>
        <w:t>authority</w:t>
      </w:r>
      <w:r w:rsidRPr="00A075E4">
        <w:rPr>
          <w:rFonts w:ascii="Verdana" w:eastAsiaTheme="minorHAnsi" w:hAnsi="Verdana" w:cs="Verdana"/>
          <w:color w:val="000000"/>
          <w:sz w:val="18"/>
          <w:szCs w:val="18"/>
          <w:lang w:val="en-IE"/>
        </w:rPr>
        <w:t xml:space="preserve"> of competent jurisdiction to be illegal, invalid or unenforceable then that provision will, to the extent required, be severed from this Agreement and will be ineffective without, as far as is possible, modifying any other Clause or part of this Agreement and this will not affect any other provisions of this Agreement which will remain in full force and effect, unless the substantive purpose of this Agreement is then frustrated, in which case either Party may terminate this Agreement on written notice to the other.</w:t>
      </w:r>
    </w:p>
    <w:p w14:paraId="5EAE28CF" w14:textId="77777777" w:rsidR="00A04628" w:rsidRPr="00A075E4" w:rsidRDefault="00A04628" w:rsidP="00C63D91">
      <w:pPr>
        <w:suppressAutoHyphens/>
        <w:jc w:val="both"/>
        <w:rPr>
          <w:rFonts w:ascii="Verdana" w:hAnsi="Verdana"/>
          <w:sz w:val="18"/>
          <w:szCs w:val="18"/>
          <w:lang w:val="en-IE"/>
        </w:rPr>
      </w:pPr>
    </w:p>
    <w:p w14:paraId="5A6087B5" w14:textId="77777777" w:rsidR="00A04628" w:rsidRPr="00A075E4" w:rsidRDefault="00A04628" w:rsidP="00441B62">
      <w:pPr>
        <w:numPr>
          <w:ilvl w:val="0"/>
          <w:numId w:val="1"/>
        </w:numPr>
        <w:suppressAutoHyphens/>
        <w:ind w:left="720" w:hanging="720"/>
        <w:contextualSpacing/>
        <w:jc w:val="both"/>
        <w:rPr>
          <w:rFonts w:ascii="Verdana" w:hAnsi="Verdana"/>
          <w:b/>
          <w:sz w:val="18"/>
          <w:szCs w:val="18"/>
          <w:lang w:val="en-IE"/>
        </w:rPr>
      </w:pPr>
      <w:r w:rsidRPr="00A075E4">
        <w:rPr>
          <w:rFonts w:ascii="Verdana" w:hAnsi="Verdana"/>
          <w:b/>
          <w:sz w:val="18"/>
          <w:szCs w:val="18"/>
          <w:lang w:val="en-IE"/>
        </w:rPr>
        <w:t>ENTIRE AGREEMENT</w:t>
      </w:r>
    </w:p>
    <w:p w14:paraId="444303EB" w14:textId="77777777" w:rsidR="00A04628" w:rsidRPr="00A075E4" w:rsidRDefault="00A04628" w:rsidP="00C63D91">
      <w:pPr>
        <w:suppressAutoHyphens/>
        <w:ind w:left="1080"/>
        <w:contextualSpacing/>
        <w:jc w:val="both"/>
        <w:rPr>
          <w:rFonts w:ascii="Verdana" w:hAnsi="Verdana"/>
          <w:b/>
          <w:sz w:val="18"/>
          <w:szCs w:val="18"/>
          <w:lang w:val="en-IE"/>
        </w:rPr>
      </w:pPr>
    </w:p>
    <w:p w14:paraId="59FA2E0E" w14:textId="77777777" w:rsidR="00A04628" w:rsidRPr="00A075E4" w:rsidRDefault="00A04628" w:rsidP="00C63D91">
      <w:pPr>
        <w:suppressAutoHyphens/>
        <w:ind w:left="720"/>
        <w:contextualSpacing/>
        <w:jc w:val="both"/>
        <w:rPr>
          <w:rFonts w:ascii="Verdana" w:hAnsi="Verdana" w:cs="Arial"/>
          <w:bCs/>
          <w:kern w:val="32"/>
          <w:sz w:val="18"/>
          <w:szCs w:val="18"/>
          <w:lang w:val="en-IE"/>
        </w:rPr>
      </w:pPr>
      <w:r w:rsidRPr="00A075E4">
        <w:rPr>
          <w:rFonts w:ascii="Verdana" w:hAnsi="Verdana" w:cs="Arial"/>
          <w:bCs/>
          <w:kern w:val="32"/>
          <w:sz w:val="18"/>
          <w:szCs w:val="18"/>
          <w:lang w:val="en-IE"/>
        </w:rPr>
        <w:t xml:space="preserve">This Agreement constitutes the entire agreement between the Parties with respect to the </w:t>
      </w:r>
      <w:r w:rsidRPr="00A075E4">
        <w:rPr>
          <w:rFonts w:ascii="Verdana" w:hAnsi="Verdana" w:cs="Arial"/>
          <w:iCs/>
          <w:sz w:val="18"/>
          <w:szCs w:val="18"/>
          <w:lang w:val="en-IE"/>
        </w:rPr>
        <w:t>subject</w:t>
      </w:r>
      <w:r w:rsidRPr="00A075E4">
        <w:rPr>
          <w:rFonts w:ascii="Verdana" w:hAnsi="Verdana" w:cs="Arial"/>
          <w:bCs/>
          <w:kern w:val="32"/>
          <w:sz w:val="18"/>
          <w:szCs w:val="18"/>
          <w:lang w:val="en-IE"/>
        </w:rPr>
        <w:t xml:space="preserve"> matter of this Agreement unless otherwise agreed to in writing.</w:t>
      </w:r>
    </w:p>
    <w:p w14:paraId="6DC5A733" w14:textId="77777777" w:rsidR="00A04628" w:rsidRPr="00A075E4" w:rsidRDefault="00A04628" w:rsidP="00C63D91">
      <w:pPr>
        <w:suppressAutoHyphens/>
        <w:contextualSpacing/>
        <w:jc w:val="both"/>
        <w:rPr>
          <w:rFonts w:ascii="Verdana" w:hAnsi="Verdana"/>
          <w:b/>
          <w:sz w:val="18"/>
          <w:szCs w:val="18"/>
          <w:lang w:val="en-IE"/>
        </w:rPr>
      </w:pPr>
    </w:p>
    <w:p w14:paraId="353CA48C" w14:textId="39A62737" w:rsidR="00A04628" w:rsidRDefault="00A04628" w:rsidP="00441B62">
      <w:pPr>
        <w:numPr>
          <w:ilvl w:val="0"/>
          <w:numId w:val="1"/>
        </w:numPr>
        <w:suppressAutoHyphens/>
        <w:ind w:left="720" w:hanging="720"/>
        <w:contextualSpacing/>
        <w:jc w:val="both"/>
        <w:rPr>
          <w:rFonts w:ascii="Verdana" w:hAnsi="Verdana" w:cs="Arial"/>
          <w:b/>
          <w:bCs/>
          <w:kern w:val="32"/>
          <w:sz w:val="18"/>
          <w:szCs w:val="18"/>
          <w:lang w:val="en-IE"/>
        </w:rPr>
      </w:pPr>
      <w:r w:rsidRPr="00A075E4">
        <w:rPr>
          <w:rFonts w:ascii="Verdana" w:hAnsi="Verdana" w:cs="Arial"/>
          <w:b/>
          <w:bCs/>
          <w:kern w:val="32"/>
          <w:sz w:val="18"/>
          <w:szCs w:val="18"/>
          <w:lang w:val="en-IE"/>
        </w:rPr>
        <w:t>VARIATIONS</w:t>
      </w:r>
    </w:p>
    <w:p w14:paraId="1AE26F77" w14:textId="77777777" w:rsidR="00E029BA" w:rsidRPr="00E029BA" w:rsidRDefault="00E029BA" w:rsidP="00E57FD4">
      <w:pPr>
        <w:suppressAutoHyphens/>
        <w:ind w:left="720"/>
        <w:contextualSpacing/>
        <w:jc w:val="both"/>
        <w:rPr>
          <w:rFonts w:ascii="Verdana" w:hAnsi="Verdana" w:cs="Arial"/>
          <w:b/>
          <w:bCs/>
          <w:kern w:val="32"/>
          <w:sz w:val="18"/>
          <w:szCs w:val="18"/>
          <w:lang w:val="en-IE"/>
        </w:rPr>
      </w:pPr>
    </w:p>
    <w:p w14:paraId="679DA396" w14:textId="5A5AF039" w:rsidR="00A04628" w:rsidRDefault="00A04628" w:rsidP="001C7B32">
      <w:pPr>
        <w:suppressAutoHyphens/>
        <w:ind w:left="720"/>
        <w:contextualSpacing/>
        <w:jc w:val="both"/>
        <w:rPr>
          <w:rFonts w:ascii="Verdana" w:hAnsi="Verdana" w:cs="Arial"/>
          <w:bCs/>
          <w:kern w:val="32"/>
          <w:sz w:val="18"/>
          <w:szCs w:val="18"/>
          <w:lang w:val="en-IE"/>
        </w:rPr>
      </w:pPr>
      <w:r w:rsidRPr="00A075E4">
        <w:rPr>
          <w:rFonts w:ascii="Verdana" w:hAnsi="Verdana" w:cs="Arial"/>
          <w:bCs/>
          <w:kern w:val="32"/>
          <w:sz w:val="18"/>
          <w:szCs w:val="18"/>
          <w:lang w:val="en-IE"/>
        </w:rPr>
        <w:t xml:space="preserve">No </w:t>
      </w:r>
      <w:r w:rsidRPr="00A075E4">
        <w:rPr>
          <w:rFonts w:ascii="Verdana" w:hAnsi="Verdana" w:cs="Arial"/>
          <w:iCs/>
          <w:sz w:val="18"/>
          <w:szCs w:val="18"/>
          <w:lang w:val="en-IE"/>
        </w:rPr>
        <w:t>variation</w:t>
      </w:r>
      <w:r w:rsidRPr="00A075E4">
        <w:rPr>
          <w:rFonts w:ascii="Verdana" w:hAnsi="Verdana" w:cs="Arial"/>
          <w:bCs/>
          <w:kern w:val="32"/>
          <w:sz w:val="18"/>
          <w:szCs w:val="18"/>
          <w:lang w:val="en-IE"/>
        </w:rPr>
        <w:t xml:space="preserve"> of this Agreement shall be effective unless made in writing, expressed to be a variation of this </w:t>
      </w:r>
      <w:r w:rsidR="00861E4F" w:rsidRPr="00A075E4">
        <w:rPr>
          <w:rFonts w:ascii="Verdana" w:hAnsi="Verdana" w:cs="Arial"/>
          <w:bCs/>
          <w:kern w:val="32"/>
          <w:sz w:val="18"/>
          <w:szCs w:val="18"/>
          <w:lang w:val="en-IE"/>
        </w:rPr>
        <w:t>Agreement,</w:t>
      </w:r>
      <w:r w:rsidRPr="00A075E4">
        <w:rPr>
          <w:rFonts w:ascii="Verdana" w:hAnsi="Verdana" w:cs="Arial"/>
          <w:bCs/>
          <w:kern w:val="32"/>
          <w:sz w:val="18"/>
          <w:szCs w:val="18"/>
          <w:lang w:val="en-IE"/>
        </w:rPr>
        <w:t xml:space="preserve"> and signed by or on behalf of each of the Parties.</w:t>
      </w:r>
    </w:p>
    <w:p w14:paraId="4469841E" w14:textId="77777777" w:rsidR="001C7B32" w:rsidRPr="001C7B32" w:rsidRDefault="001C7B32" w:rsidP="001C7B32">
      <w:pPr>
        <w:suppressAutoHyphens/>
        <w:ind w:left="720"/>
        <w:contextualSpacing/>
        <w:jc w:val="both"/>
        <w:rPr>
          <w:rFonts w:ascii="Verdana" w:hAnsi="Verdana" w:cs="Arial"/>
          <w:bCs/>
          <w:kern w:val="32"/>
          <w:sz w:val="18"/>
          <w:szCs w:val="18"/>
          <w:lang w:val="en-IE"/>
        </w:rPr>
      </w:pPr>
    </w:p>
    <w:p w14:paraId="2599B1D9" w14:textId="77777777" w:rsidR="00A04628" w:rsidRPr="00A075E4" w:rsidRDefault="00A04628" w:rsidP="00441B62">
      <w:pPr>
        <w:numPr>
          <w:ilvl w:val="0"/>
          <w:numId w:val="1"/>
        </w:numPr>
        <w:suppressAutoHyphens/>
        <w:ind w:left="720" w:hanging="720"/>
        <w:contextualSpacing/>
        <w:jc w:val="both"/>
        <w:rPr>
          <w:rFonts w:ascii="Verdana" w:eastAsiaTheme="minorHAnsi" w:hAnsi="Verdana" w:cs="Verdana"/>
          <w:b/>
          <w:bCs/>
          <w:caps/>
          <w:color w:val="000000"/>
          <w:sz w:val="18"/>
          <w:szCs w:val="18"/>
          <w:lang w:val="en-IE"/>
        </w:rPr>
      </w:pPr>
      <w:r w:rsidRPr="00A075E4">
        <w:rPr>
          <w:rFonts w:ascii="Verdana" w:eastAsiaTheme="minorHAnsi" w:hAnsi="Verdana" w:cs="Verdana"/>
          <w:b/>
          <w:bCs/>
          <w:caps/>
          <w:color w:val="000000"/>
          <w:sz w:val="18"/>
          <w:szCs w:val="18"/>
          <w:lang w:val="en-IE"/>
        </w:rPr>
        <w:t>COUNTERPARTS</w:t>
      </w:r>
    </w:p>
    <w:p w14:paraId="14488B15" w14:textId="77777777" w:rsidR="00A04628" w:rsidRPr="00A075E4" w:rsidRDefault="00A04628" w:rsidP="00C63D91">
      <w:pPr>
        <w:suppressAutoHyphens/>
        <w:contextualSpacing/>
        <w:jc w:val="both"/>
        <w:rPr>
          <w:rFonts w:ascii="Verdana" w:eastAsiaTheme="minorHAnsi" w:hAnsi="Verdana" w:cs="Verdana"/>
          <w:b/>
          <w:bCs/>
          <w:caps/>
          <w:color w:val="000000"/>
          <w:sz w:val="18"/>
          <w:szCs w:val="18"/>
          <w:lang w:val="en-IE"/>
        </w:rPr>
      </w:pPr>
    </w:p>
    <w:p w14:paraId="5E73F8E6" w14:textId="769C0439" w:rsidR="00652641" w:rsidRDefault="00A04628" w:rsidP="001C7B32">
      <w:pPr>
        <w:suppressAutoHyphens/>
        <w:ind w:left="720"/>
        <w:contextualSpacing/>
        <w:jc w:val="both"/>
        <w:rPr>
          <w:rFonts w:ascii="Verdana" w:eastAsiaTheme="minorHAnsi" w:hAnsi="Verdana" w:cs="Verdana"/>
          <w:color w:val="000000"/>
          <w:sz w:val="18"/>
          <w:szCs w:val="18"/>
          <w:lang w:val="en-IE"/>
        </w:rPr>
      </w:pPr>
      <w:r w:rsidRPr="00A075E4">
        <w:rPr>
          <w:rFonts w:ascii="Verdana" w:eastAsiaTheme="minorHAnsi" w:hAnsi="Verdana" w:cs="Verdana"/>
          <w:color w:val="000000"/>
          <w:sz w:val="18"/>
          <w:szCs w:val="18"/>
          <w:lang w:val="en-IE"/>
        </w:rPr>
        <w:t xml:space="preserve">This Agreement may be executed in any number of counterparts, each of which so </w:t>
      </w:r>
      <w:r w:rsidRPr="00A075E4">
        <w:rPr>
          <w:rFonts w:ascii="Verdana" w:hAnsi="Verdana" w:cs="Arial"/>
          <w:iCs/>
          <w:sz w:val="18"/>
          <w:szCs w:val="18"/>
          <w:lang w:val="en-IE"/>
        </w:rPr>
        <w:t>executed</w:t>
      </w:r>
      <w:r w:rsidRPr="00A075E4">
        <w:rPr>
          <w:rFonts w:ascii="Verdana" w:eastAsiaTheme="minorHAnsi" w:hAnsi="Verdana" w:cs="Verdana"/>
          <w:color w:val="000000"/>
          <w:sz w:val="18"/>
          <w:szCs w:val="18"/>
          <w:lang w:val="en-IE"/>
        </w:rPr>
        <w:t xml:space="preserve"> will be an original, but together will constitute one and the same instrument.</w:t>
      </w:r>
    </w:p>
    <w:p w14:paraId="65252E4C" w14:textId="68A20B71" w:rsidR="00652641" w:rsidRPr="00652641" w:rsidRDefault="00652641" w:rsidP="00441B62">
      <w:pPr>
        <w:pStyle w:val="ListParagraph"/>
        <w:numPr>
          <w:ilvl w:val="0"/>
          <w:numId w:val="1"/>
        </w:numPr>
        <w:suppressAutoHyphens/>
        <w:jc w:val="both"/>
        <w:rPr>
          <w:rFonts w:ascii="Verdana" w:hAnsi="Verdana" w:cs="Arial"/>
          <w:b/>
          <w:bCs/>
          <w:kern w:val="32"/>
          <w:sz w:val="18"/>
          <w:szCs w:val="18"/>
          <w:lang w:val="en-IE"/>
        </w:rPr>
      </w:pPr>
      <w:r>
        <w:rPr>
          <w:rFonts w:ascii="Verdana" w:hAnsi="Verdana" w:cs="Arial"/>
          <w:b/>
          <w:bCs/>
          <w:kern w:val="32"/>
          <w:sz w:val="18"/>
          <w:szCs w:val="18"/>
          <w:lang w:val="en-IE"/>
        </w:rPr>
        <w:t xml:space="preserve">    </w:t>
      </w:r>
      <w:r w:rsidRPr="00652641">
        <w:rPr>
          <w:rFonts w:ascii="Verdana" w:hAnsi="Verdana" w:cs="Arial"/>
          <w:b/>
          <w:bCs/>
          <w:kern w:val="32"/>
          <w:sz w:val="18"/>
          <w:szCs w:val="18"/>
          <w:lang w:val="en-IE"/>
        </w:rPr>
        <w:t>T</w:t>
      </w:r>
      <w:r>
        <w:rPr>
          <w:rFonts w:ascii="Verdana" w:hAnsi="Verdana" w:cs="Arial"/>
          <w:b/>
          <w:bCs/>
          <w:kern w:val="32"/>
          <w:sz w:val="18"/>
          <w:szCs w:val="18"/>
          <w:lang w:val="en-IE"/>
        </w:rPr>
        <w:t>RANSFERS</w:t>
      </w:r>
      <w:r w:rsidRPr="00652641">
        <w:rPr>
          <w:rFonts w:ascii="Verdana" w:hAnsi="Verdana" w:cs="Arial"/>
          <w:b/>
          <w:bCs/>
          <w:kern w:val="32"/>
          <w:sz w:val="18"/>
          <w:szCs w:val="18"/>
          <w:lang w:val="en-IE"/>
        </w:rPr>
        <w:t xml:space="preserve"> O</w:t>
      </w:r>
      <w:r>
        <w:rPr>
          <w:rFonts w:ascii="Verdana" w:hAnsi="Verdana" w:cs="Arial"/>
          <w:b/>
          <w:bCs/>
          <w:kern w:val="32"/>
          <w:sz w:val="18"/>
          <w:szCs w:val="18"/>
          <w:lang w:val="en-IE"/>
        </w:rPr>
        <w:t>UTS</w:t>
      </w:r>
      <w:r w:rsidR="000828EE">
        <w:rPr>
          <w:rFonts w:ascii="Verdana" w:hAnsi="Verdana" w:cs="Arial"/>
          <w:b/>
          <w:bCs/>
          <w:kern w:val="32"/>
          <w:sz w:val="18"/>
          <w:szCs w:val="18"/>
          <w:lang w:val="en-IE"/>
        </w:rPr>
        <w:t>IDE</w:t>
      </w:r>
      <w:r w:rsidRPr="00652641">
        <w:rPr>
          <w:rFonts w:ascii="Verdana" w:hAnsi="Verdana" w:cs="Arial"/>
          <w:b/>
          <w:bCs/>
          <w:kern w:val="32"/>
          <w:sz w:val="18"/>
          <w:szCs w:val="18"/>
          <w:lang w:val="en-IE"/>
        </w:rPr>
        <w:t xml:space="preserve"> </w:t>
      </w:r>
      <w:r>
        <w:rPr>
          <w:rFonts w:ascii="Verdana" w:hAnsi="Verdana" w:cs="Arial"/>
          <w:b/>
          <w:bCs/>
          <w:kern w:val="32"/>
          <w:sz w:val="18"/>
          <w:szCs w:val="18"/>
          <w:lang w:val="en-IE"/>
        </w:rPr>
        <w:t>THE</w:t>
      </w:r>
      <w:r w:rsidRPr="00652641">
        <w:rPr>
          <w:rFonts w:ascii="Verdana" w:hAnsi="Verdana" w:cs="Arial"/>
          <w:b/>
          <w:bCs/>
          <w:kern w:val="32"/>
          <w:sz w:val="18"/>
          <w:szCs w:val="18"/>
          <w:lang w:val="en-IE"/>
        </w:rPr>
        <w:t xml:space="preserve"> EEA</w:t>
      </w:r>
    </w:p>
    <w:p w14:paraId="54DF3845" w14:textId="7366352A" w:rsidR="00E029BA" w:rsidRPr="00652641" w:rsidRDefault="00652641" w:rsidP="00652641">
      <w:pPr>
        <w:suppressAutoHyphens/>
        <w:ind w:left="615"/>
        <w:jc w:val="both"/>
        <w:rPr>
          <w:rFonts w:ascii="Verdana" w:hAnsi="Verdana" w:cs="Arial"/>
          <w:b/>
          <w:bCs/>
          <w:kern w:val="32"/>
          <w:sz w:val="18"/>
          <w:szCs w:val="18"/>
          <w:lang w:val="en-IE"/>
        </w:rPr>
      </w:pPr>
      <w:r w:rsidRPr="00C93954">
        <w:rPr>
          <w:rFonts w:ascii="Verdana" w:hAnsi="Verdana" w:cs="Arial"/>
          <w:bCs/>
          <w:kern w:val="32"/>
          <w:sz w:val="18"/>
          <w:szCs w:val="18"/>
          <w:lang w:val="en-IE"/>
        </w:rPr>
        <w:t>The Data Processor shall not transfer Personal Data outside the EEA without the prior written consent of the      Data Controller.</w:t>
      </w:r>
      <w:r w:rsidR="00E57FD4" w:rsidRPr="00C93954">
        <w:t xml:space="preserve"> </w:t>
      </w:r>
      <w:r w:rsidR="00C93954" w:rsidRPr="00C93954">
        <w:rPr>
          <w:rFonts w:ascii="Verdana" w:hAnsi="Verdana" w:cs="Arial"/>
          <w:bCs/>
          <w:kern w:val="32"/>
          <w:sz w:val="18"/>
          <w:szCs w:val="18"/>
          <w:lang w:val="en-IE"/>
        </w:rPr>
        <w:t>Any authorised processing outside the EEA shall be undertaken only in accordance with Chapter V of the GDPR and the Processor shall ensure that appropriate transfer safeguards remain in place throughout the processing period. The Processor shall immediately notify the Controller of any actual or suspected inability to comply with this clause.</w:t>
      </w:r>
    </w:p>
    <w:p w14:paraId="75CEADC1" w14:textId="77777777" w:rsidR="00A04628" w:rsidRPr="00A075E4" w:rsidRDefault="00A04628" w:rsidP="00441B62">
      <w:pPr>
        <w:numPr>
          <w:ilvl w:val="0"/>
          <w:numId w:val="1"/>
        </w:numPr>
        <w:suppressAutoHyphens/>
        <w:ind w:left="720" w:hanging="720"/>
        <w:contextualSpacing/>
        <w:jc w:val="both"/>
        <w:rPr>
          <w:rFonts w:ascii="Verdana" w:hAnsi="Verdana" w:cs="Arial"/>
          <w:b/>
          <w:bCs/>
          <w:kern w:val="32"/>
          <w:sz w:val="18"/>
          <w:szCs w:val="18"/>
          <w:lang w:val="en-IE"/>
        </w:rPr>
      </w:pPr>
      <w:r w:rsidRPr="00A075E4">
        <w:rPr>
          <w:rFonts w:ascii="Verdana" w:hAnsi="Verdana" w:cs="Arial"/>
          <w:b/>
          <w:bCs/>
          <w:kern w:val="32"/>
          <w:sz w:val="18"/>
          <w:szCs w:val="18"/>
          <w:lang w:val="en-IE"/>
        </w:rPr>
        <w:t>GOVERNING LAW AND JURISDICTION </w:t>
      </w:r>
    </w:p>
    <w:p w14:paraId="62482B9C" w14:textId="77777777" w:rsidR="00652641" w:rsidRDefault="00652641" w:rsidP="00652641">
      <w:pPr>
        <w:suppressAutoHyphens/>
        <w:contextualSpacing/>
        <w:jc w:val="both"/>
        <w:rPr>
          <w:rFonts w:ascii="Verdana" w:hAnsi="Verdana" w:cs="Arial"/>
          <w:b/>
          <w:bCs/>
          <w:i/>
          <w:iCs/>
          <w:sz w:val="18"/>
          <w:szCs w:val="18"/>
          <w:lang w:val="en-IE"/>
        </w:rPr>
      </w:pPr>
    </w:p>
    <w:p w14:paraId="57DC62E2" w14:textId="42A8D6E0" w:rsidR="00A04628" w:rsidRPr="00A075E4" w:rsidRDefault="00A04628" w:rsidP="00652641">
      <w:pPr>
        <w:suppressAutoHyphens/>
        <w:ind w:left="720"/>
        <w:contextualSpacing/>
        <w:jc w:val="both"/>
        <w:rPr>
          <w:rFonts w:ascii="Verdana" w:hAnsi="Verdana" w:cs="Arial"/>
          <w:b/>
          <w:bCs/>
          <w:iCs/>
          <w:sz w:val="18"/>
          <w:szCs w:val="18"/>
          <w:lang w:val="en-IE"/>
        </w:rPr>
      </w:pPr>
      <w:r w:rsidRPr="00A075E4">
        <w:rPr>
          <w:rFonts w:ascii="Verdana" w:hAnsi="Verdana" w:cs="Arial"/>
          <w:iCs/>
          <w:sz w:val="18"/>
          <w:szCs w:val="18"/>
          <w:lang w:val="en-IE"/>
        </w:rPr>
        <w:t xml:space="preserve">This Agreement is governed by and shall be construed in accordance with the laws of Ireland. The courts of Ireland have exclusive jurisdiction to hear and decide any suit, </w:t>
      </w:r>
      <w:r w:rsidR="00E34E9D" w:rsidRPr="00A075E4">
        <w:rPr>
          <w:rFonts w:ascii="Verdana" w:hAnsi="Verdana" w:cs="Arial"/>
          <w:iCs/>
          <w:sz w:val="18"/>
          <w:szCs w:val="18"/>
          <w:lang w:val="en-IE"/>
        </w:rPr>
        <w:t>action,</w:t>
      </w:r>
      <w:r w:rsidRPr="00A075E4">
        <w:rPr>
          <w:rFonts w:ascii="Verdana" w:hAnsi="Verdana" w:cs="Arial"/>
          <w:iCs/>
          <w:sz w:val="18"/>
          <w:szCs w:val="18"/>
          <w:lang w:val="en-IE"/>
        </w:rPr>
        <w:t xml:space="preserve"> or proceedings, and to settle any disputes, which may arise out of or in connection with this Agreement and, for these purposes, each Party irrevocably submits to the exclusive jurisdiction of the courts of Ireland.</w:t>
      </w:r>
    </w:p>
    <w:p w14:paraId="3CCA529E" w14:textId="77777777" w:rsidR="00611FF6" w:rsidRPr="00A075E4" w:rsidRDefault="00611FF6" w:rsidP="00C63D91">
      <w:pPr>
        <w:suppressAutoHyphens/>
        <w:ind w:left="720"/>
        <w:contextualSpacing/>
        <w:jc w:val="both"/>
        <w:rPr>
          <w:rFonts w:ascii="Verdana" w:hAnsi="Verdana" w:cs="Arial"/>
          <w:b/>
          <w:bCs/>
          <w:iCs/>
          <w:sz w:val="18"/>
          <w:szCs w:val="18"/>
          <w:lang w:val="en-IE"/>
        </w:rPr>
      </w:pPr>
    </w:p>
    <w:p w14:paraId="273D2747" w14:textId="29E4BAEB" w:rsidR="0062080F" w:rsidRPr="00E24BF3" w:rsidRDefault="00A04628" w:rsidP="00C63D91">
      <w:pPr>
        <w:suppressAutoHyphens/>
        <w:ind w:right="26"/>
        <w:jc w:val="both"/>
        <w:rPr>
          <w:rFonts w:ascii="Verdana" w:hAnsi="Verdana" w:cs="Verdana"/>
          <w:color w:val="000000"/>
          <w:sz w:val="18"/>
          <w:szCs w:val="18"/>
        </w:rPr>
      </w:pPr>
      <w:r w:rsidRPr="00A075E4">
        <w:rPr>
          <w:rFonts w:ascii="Verdana" w:hAnsi="Verdana" w:cs="Verdana"/>
          <w:b/>
          <w:bCs/>
          <w:color w:val="000000"/>
          <w:sz w:val="18"/>
          <w:szCs w:val="18"/>
        </w:rPr>
        <w:t>THIS AGREEMENT</w:t>
      </w:r>
      <w:r w:rsidRPr="00A075E4">
        <w:rPr>
          <w:rFonts w:ascii="Verdana" w:hAnsi="Verdana" w:cs="Verdana"/>
          <w:color w:val="000000"/>
          <w:sz w:val="18"/>
          <w:szCs w:val="18"/>
        </w:rPr>
        <w:t xml:space="preserve"> has been signed on the date stated at the beginning of th</w:t>
      </w:r>
      <w:r w:rsidR="00E24BF3">
        <w:rPr>
          <w:rFonts w:ascii="Verdana" w:hAnsi="Verdana" w:cs="Verdana"/>
          <w:color w:val="000000"/>
          <w:sz w:val="18"/>
          <w:szCs w:val="18"/>
        </w:rPr>
        <w:t>e</w:t>
      </w:r>
      <w:r w:rsidRPr="00A075E4">
        <w:rPr>
          <w:rFonts w:ascii="Verdana" w:hAnsi="Verdana" w:cs="Verdana"/>
          <w:color w:val="000000"/>
          <w:sz w:val="18"/>
          <w:szCs w:val="18"/>
        </w:rPr>
        <w:t xml:space="preserve"> Agreement.</w:t>
      </w:r>
    </w:p>
    <w:tbl>
      <w:tblPr>
        <w:tblW w:w="0" w:type="auto"/>
        <w:tblLook w:val="01E0" w:firstRow="1" w:lastRow="1" w:firstColumn="1" w:lastColumn="1" w:noHBand="0" w:noVBand="0"/>
      </w:tblPr>
      <w:tblGrid>
        <w:gridCol w:w="5218"/>
        <w:gridCol w:w="5218"/>
      </w:tblGrid>
      <w:tr w:rsidR="00D75820" w:rsidRPr="00A075E4" w14:paraId="4B85F881" w14:textId="77777777" w:rsidTr="00D75820">
        <w:trPr>
          <w:cantSplit/>
          <w:trHeight w:val="3332"/>
        </w:trPr>
        <w:tc>
          <w:tcPr>
            <w:tcW w:w="5218" w:type="dxa"/>
          </w:tcPr>
          <w:p w14:paraId="70189A2B" w14:textId="77777777" w:rsidR="00D75820" w:rsidRPr="00A075E4" w:rsidRDefault="00D75820" w:rsidP="00C63D91">
            <w:pPr>
              <w:rPr>
                <w:rFonts w:ascii="Verdana" w:eastAsia="SimSun" w:hAnsi="Verdana"/>
                <w:b/>
                <w:sz w:val="18"/>
                <w:szCs w:val="18"/>
              </w:rPr>
            </w:pPr>
          </w:p>
          <w:p w14:paraId="7ADF597B" w14:textId="4D85AB3F" w:rsidR="00D75820" w:rsidRDefault="00D75820" w:rsidP="00C63D91">
            <w:pPr>
              <w:rPr>
                <w:rFonts w:ascii="Verdana" w:hAnsi="Verdana"/>
                <w:sz w:val="18"/>
                <w:szCs w:val="18"/>
              </w:rPr>
            </w:pPr>
            <w:r w:rsidRPr="00A075E4">
              <w:rPr>
                <w:rFonts w:ascii="Verdana" w:eastAsia="SimSun" w:hAnsi="Verdana"/>
                <w:b/>
                <w:sz w:val="18"/>
                <w:szCs w:val="18"/>
              </w:rPr>
              <w:t>SIGNED</w:t>
            </w:r>
            <w:r w:rsidRPr="00A075E4">
              <w:rPr>
                <w:rFonts w:ascii="Verdana" w:eastAsia="SimSun" w:hAnsi="Verdana"/>
                <w:sz w:val="18"/>
                <w:szCs w:val="18"/>
              </w:rPr>
              <w:t xml:space="preserve"> </w:t>
            </w:r>
            <w:r w:rsidR="006271AD" w:rsidRPr="00A075E4">
              <w:rPr>
                <w:rFonts w:ascii="Verdana" w:hAnsi="Verdana"/>
                <w:sz w:val="18"/>
                <w:szCs w:val="18"/>
              </w:rPr>
              <w:t>for and on behalf of</w:t>
            </w:r>
            <w:r w:rsidR="002E0563">
              <w:rPr>
                <w:rFonts w:ascii="Verdana" w:hAnsi="Verdana"/>
                <w:sz w:val="18"/>
                <w:szCs w:val="18"/>
              </w:rPr>
              <w:t xml:space="preserve"> </w:t>
            </w:r>
          </w:p>
          <w:p w14:paraId="40878978" w14:textId="1D8868AD" w:rsidR="00975E35" w:rsidRDefault="002E0563" w:rsidP="00C63D91">
            <w:pPr>
              <w:rPr>
                <w:rFonts w:ascii="Verdana" w:hAnsi="Verdana"/>
                <w:sz w:val="18"/>
                <w:szCs w:val="18"/>
              </w:rPr>
            </w:pPr>
            <w:proofErr w:type="spellStart"/>
            <w:r w:rsidRPr="002E0563">
              <w:rPr>
                <w:rFonts w:ascii="Verdana" w:hAnsi="Verdana"/>
                <w:sz w:val="18"/>
                <w:szCs w:val="18"/>
              </w:rPr>
              <w:t>Rásaíocht</w:t>
            </w:r>
            <w:proofErr w:type="spellEnd"/>
            <w:r w:rsidRPr="002E0563">
              <w:rPr>
                <w:rFonts w:ascii="Verdana" w:hAnsi="Verdana"/>
                <w:sz w:val="18"/>
                <w:szCs w:val="18"/>
              </w:rPr>
              <w:t xml:space="preserve"> Con Éireann / Greyhound Racing</w:t>
            </w:r>
            <w:r w:rsidR="00975E35">
              <w:rPr>
                <w:rFonts w:ascii="Verdana" w:hAnsi="Verdana"/>
                <w:sz w:val="18"/>
                <w:szCs w:val="18"/>
              </w:rPr>
              <w:t>,</w:t>
            </w:r>
          </w:p>
          <w:p w14:paraId="3127A54D" w14:textId="0B069460" w:rsidR="00975E35" w:rsidRPr="00A075E4" w:rsidRDefault="00F45D45" w:rsidP="00C63D91">
            <w:pPr>
              <w:rPr>
                <w:rFonts w:ascii="Verdana" w:hAnsi="Verdana"/>
                <w:sz w:val="18"/>
                <w:szCs w:val="18"/>
              </w:rPr>
            </w:pPr>
            <w:r>
              <w:rPr>
                <w:rFonts w:ascii="Verdana" w:hAnsi="Verdana"/>
                <w:sz w:val="18"/>
                <w:szCs w:val="18"/>
              </w:rPr>
              <w:t>a</w:t>
            </w:r>
            <w:r w:rsidR="00975E35">
              <w:rPr>
                <w:rFonts w:ascii="Verdana" w:hAnsi="Verdana"/>
                <w:sz w:val="18"/>
                <w:szCs w:val="18"/>
              </w:rPr>
              <w:t>s Data Controller.</w:t>
            </w:r>
          </w:p>
          <w:p w14:paraId="6578B93E" w14:textId="77777777" w:rsidR="00074752" w:rsidRPr="00A075E4" w:rsidRDefault="00074752" w:rsidP="00C63D91">
            <w:pPr>
              <w:rPr>
                <w:rFonts w:ascii="Verdana" w:hAnsi="Verdana"/>
                <w:sz w:val="18"/>
                <w:szCs w:val="18"/>
              </w:rPr>
            </w:pPr>
          </w:p>
          <w:p w14:paraId="63677F93" w14:textId="6BB546E1" w:rsidR="00D75820" w:rsidRPr="00A075E4" w:rsidRDefault="00D75820" w:rsidP="00C63D91">
            <w:pPr>
              <w:rPr>
                <w:rFonts w:ascii="Verdana" w:hAnsi="Verdana"/>
                <w:sz w:val="18"/>
                <w:szCs w:val="18"/>
              </w:rPr>
            </w:pPr>
            <w:r w:rsidRPr="00A075E4">
              <w:rPr>
                <w:rFonts w:ascii="Verdana" w:hAnsi="Verdana"/>
                <w:sz w:val="18"/>
                <w:szCs w:val="18"/>
              </w:rPr>
              <w:t>By:</w:t>
            </w:r>
            <w:r w:rsidR="007A213E">
              <w:rPr>
                <w:rFonts w:ascii="Verdana" w:hAnsi="Verdana"/>
                <w:sz w:val="18"/>
                <w:szCs w:val="18"/>
              </w:rPr>
              <w:t xml:space="preserve"> </w:t>
            </w:r>
            <w:r w:rsidR="00762291" w:rsidRPr="00762291">
              <w:rPr>
                <w:rFonts w:ascii="Lucida Handwriting" w:hAnsi="Lucida Handwriting"/>
                <w:sz w:val="18"/>
                <w:szCs w:val="18"/>
              </w:rPr>
              <w:t>Owen O’Doherty</w:t>
            </w:r>
            <w:r w:rsidR="00762291">
              <w:rPr>
                <w:rFonts w:ascii="Verdana" w:hAnsi="Verdana"/>
                <w:sz w:val="18"/>
                <w:szCs w:val="18"/>
              </w:rPr>
              <w:t xml:space="preserve"> </w:t>
            </w:r>
          </w:p>
          <w:p w14:paraId="1AB169D4" w14:textId="77777777" w:rsidR="00D75820" w:rsidRPr="00A075E4" w:rsidRDefault="00D75820" w:rsidP="00C63D91">
            <w:pPr>
              <w:rPr>
                <w:rFonts w:ascii="Verdana" w:hAnsi="Verdana"/>
                <w:sz w:val="18"/>
                <w:szCs w:val="18"/>
              </w:rPr>
            </w:pPr>
          </w:p>
          <w:p w14:paraId="2C160DEE" w14:textId="4BD34F17" w:rsidR="007A213E" w:rsidRDefault="00BE4EA3" w:rsidP="00C63D91">
            <w:pPr>
              <w:rPr>
                <w:rFonts w:ascii="Verdana" w:hAnsi="Verdana"/>
                <w:sz w:val="18"/>
                <w:szCs w:val="18"/>
              </w:rPr>
            </w:pPr>
            <w:r>
              <w:rPr>
                <w:rFonts w:ascii="Verdana" w:hAnsi="Verdana"/>
                <w:sz w:val="18"/>
                <w:szCs w:val="18"/>
              </w:rPr>
              <w:t xml:space="preserve">Print </w:t>
            </w:r>
            <w:r w:rsidR="00C65488" w:rsidRPr="00A075E4">
              <w:rPr>
                <w:rFonts w:ascii="Verdana" w:hAnsi="Verdana"/>
                <w:sz w:val="18"/>
                <w:szCs w:val="18"/>
              </w:rPr>
              <w:t>Name:</w:t>
            </w:r>
            <w:r w:rsidR="00C65488">
              <w:rPr>
                <w:rFonts w:ascii="Verdana" w:hAnsi="Verdana"/>
                <w:sz w:val="18"/>
                <w:szCs w:val="18"/>
              </w:rPr>
              <w:t xml:space="preserve"> </w:t>
            </w:r>
            <w:r w:rsidR="00762291">
              <w:rPr>
                <w:rFonts w:ascii="Verdana" w:hAnsi="Verdana"/>
                <w:sz w:val="18"/>
                <w:szCs w:val="18"/>
              </w:rPr>
              <w:t>Owen O’Doherty</w:t>
            </w:r>
          </w:p>
          <w:p w14:paraId="54AC880B" w14:textId="77777777" w:rsidR="00F93F8A" w:rsidRPr="00A075E4" w:rsidRDefault="00F93F8A" w:rsidP="00C63D91">
            <w:pPr>
              <w:rPr>
                <w:rFonts w:ascii="Verdana" w:hAnsi="Verdana"/>
                <w:sz w:val="18"/>
                <w:szCs w:val="18"/>
              </w:rPr>
            </w:pPr>
          </w:p>
          <w:p w14:paraId="02D73CCF" w14:textId="325688BD" w:rsidR="00D75820" w:rsidRPr="00A075E4" w:rsidRDefault="00490B19" w:rsidP="00490B19">
            <w:pPr>
              <w:rPr>
                <w:rFonts w:ascii="Verdana" w:hAnsi="Verdana"/>
                <w:sz w:val="18"/>
                <w:szCs w:val="18"/>
              </w:rPr>
            </w:pPr>
            <w:r w:rsidRPr="00A075E4">
              <w:rPr>
                <w:rFonts w:ascii="Verdana" w:hAnsi="Verdana"/>
                <w:sz w:val="18"/>
                <w:szCs w:val="18"/>
              </w:rPr>
              <w:t>Title:</w:t>
            </w:r>
            <w:r w:rsidR="00762291">
              <w:rPr>
                <w:rFonts w:ascii="Verdana" w:hAnsi="Verdana"/>
                <w:sz w:val="18"/>
                <w:szCs w:val="18"/>
              </w:rPr>
              <w:t xml:space="preserve"> Head of Legal &amp; Compliance/DPO</w:t>
            </w:r>
          </w:p>
        </w:tc>
        <w:tc>
          <w:tcPr>
            <w:tcW w:w="5218" w:type="dxa"/>
          </w:tcPr>
          <w:p w14:paraId="1644898D" w14:textId="77777777" w:rsidR="00D75820" w:rsidRPr="00A075E4" w:rsidRDefault="00D75820" w:rsidP="00C63D91">
            <w:pPr>
              <w:rPr>
                <w:rFonts w:ascii="Verdana" w:eastAsia="SimSun" w:hAnsi="Verdana"/>
                <w:b/>
                <w:sz w:val="18"/>
                <w:szCs w:val="18"/>
              </w:rPr>
            </w:pPr>
          </w:p>
          <w:p w14:paraId="5E5DA11C" w14:textId="6D2F9710" w:rsidR="00D75820" w:rsidRPr="00A075E4" w:rsidRDefault="00D75820" w:rsidP="00C63D91">
            <w:pPr>
              <w:rPr>
                <w:rFonts w:ascii="Verdana" w:hAnsi="Verdana"/>
                <w:sz w:val="18"/>
                <w:szCs w:val="18"/>
              </w:rPr>
            </w:pPr>
            <w:r w:rsidRPr="00A075E4">
              <w:rPr>
                <w:rFonts w:ascii="Verdana" w:eastAsia="SimSun" w:hAnsi="Verdana"/>
                <w:b/>
                <w:sz w:val="18"/>
                <w:szCs w:val="18"/>
              </w:rPr>
              <w:t>SIGNED</w:t>
            </w:r>
            <w:r w:rsidR="006271AD" w:rsidRPr="00A075E4">
              <w:rPr>
                <w:rFonts w:ascii="Verdana" w:eastAsia="SimSun" w:hAnsi="Verdana"/>
                <w:b/>
                <w:sz w:val="18"/>
                <w:szCs w:val="18"/>
              </w:rPr>
              <w:t xml:space="preserve"> for and on behalf of</w:t>
            </w:r>
          </w:p>
          <w:p w14:paraId="48FA9EE9" w14:textId="77777777" w:rsidR="00D75820" w:rsidRPr="00A075E4" w:rsidRDefault="00D75820" w:rsidP="00C63D91">
            <w:pPr>
              <w:rPr>
                <w:rFonts w:ascii="Verdana" w:hAnsi="Verdana"/>
                <w:sz w:val="18"/>
                <w:szCs w:val="18"/>
              </w:rPr>
            </w:pPr>
          </w:p>
          <w:p w14:paraId="51AF1BF2" w14:textId="77F541F2" w:rsidR="00D75820" w:rsidRPr="00A075E4" w:rsidRDefault="00F45D45" w:rsidP="00C63D91">
            <w:pPr>
              <w:rPr>
                <w:rFonts w:ascii="Verdana" w:hAnsi="Verdana"/>
                <w:sz w:val="18"/>
                <w:szCs w:val="18"/>
              </w:rPr>
            </w:pPr>
            <w:r>
              <w:rPr>
                <w:rFonts w:ascii="Verdana" w:hAnsi="Verdana"/>
                <w:sz w:val="18"/>
                <w:szCs w:val="18"/>
              </w:rPr>
              <w:t>as Data Processor</w:t>
            </w:r>
          </w:p>
          <w:p w14:paraId="7E77A7CD" w14:textId="77777777" w:rsidR="000074EC" w:rsidRDefault="000074EC" w:rsidP="00C63D91">
            <w:pPr>
              <w:rPr>
                <w:rFonts w:ascii="Verdana" w:hAnsi="Verdana"/>
                <w:sz w:val="18"/>
                <w:szCs w:val="18"/>
              </w:rPr>
            </w:pPr>
          </w:p>
          <w:p w14:paraId="1C2928B0" w14:textId="4063B2E8" w:rsidR="00D75820" w:rsidRPr="00A075E4" w:rsidRDefault="00D75820" w:rsidP="00C63D91">
            <w:pPr>
              <w:rPr>
                <w:rFonts w:ascii="Verdana" w:hAnsi="Verdana"/>
                <w:sz w:val="18"/>
                <w:szCs w:val="18"/>
              </w:rPr>
            </w:pPr>
            <w:r w:rsidRPr="00A075E4">
              <w:rPr>
                <w:rFonts w:ascii="Verdana" w:hAnsi="Verdana"/>
                <w:sz w:val="18"/>
                <w:szCs w:val="18"/>
              </w:rPr>
              <w:t>By:</w:t>
            </w:r>
            <w:r w:rsidR="007A213E">
              <w:rPr>
                <w:rFonts w:ascii="Verdana" w:hAnsi="Verdana"/>
                <w:sz w:val="18"/>
                <w:szCs w:val="18"/>
              </w:rPr>
              <w:t xml:space="preserve"> </w:t>
            </w:r>
            <w:r w:rsidRPr="00A075E4">
              <w:rPr>
                <w:rFonts w:ascii="Verdana" w:hAnsi="Verdana"/>
                <w:sz w:val="18"/>
                <w:szCs w:val="18"/>
              </w:rPr>
              <w:t>__________________________</w:t>
            </w:r>
          </w:p>
          <w:p w14:paraId="720AAC58" w14:textId="77777777" w:rsidR="00D75820" w:rsidRPr="00A075E4" w:rsidRDefault="00D75820" w:rsidP="00C63D91">
            <w:pPr>
              <w:rPr>
                <w:rFonts w:ascii="Verdana" w:hAnsi="Verdana"/>
                <w:sz w:val="18"/>
                <w:szCs w:val="18"/>
              </w:rPr>
            </w:pPr>
          </w:p>
          <w:p w14:paraId="1E82A5F4" w14:textId="77BB62E0" w:rsidR="00D75820" w:rsidRPr="00A075E4" w:rsidRDefault="00BE4EA3" w:rsidP="00C63D91">
            <w:pPr>
              <w:rPr>
                <w:rFonts w:ascii="Verdana" w:hAnsi="Verdana"/>
                <w:sz w:val="18"/>
                <w:szCs w:val="18"/>
              </w:rPr>
            </w:pPr>
            <w:r>
              <w:rPr>
                <w:rFonts w:ascii="Verdana" w:hAnsi="Verdana"/>
                <w:sz w:val="18"/>
                <w:szCs w:val="18"/>
              </w:rPr>
              <w:t xml:space="preserve">Print </w:t>
            </w:r>
            <w:r w:rsidR="00C65488" w:rsidRPr="00A075E4">
              <w:rPr>
                <w:rFonts w:ascii="Verdana" w:hAnsi="Verdana"/>
                <w:sz w:val="18"/>
                <w:szCs w:val="18"/>
              </w:rPr>
              <w:t>Name: _</w:t>
            </w:r>
            <w:r w:rsidR="00D75820" w:rsidRPr="00A075E4">
              <w:rPr>
                <w:rFonts w:ascii="Verdana" w:hAnsi="Verdana"/>
                <w:sz w:val="18"/>
                <w:szCs w:val="18"/>
              </w:rPr>
              <w:t>_________________________</w:t>
            </w:r>
          </w:p>
          <w:p w14:paraId="5CE6999F" w14:textId="77777777" w:rsidR="007A213E" w:rsidRPr="00A075E4" w:rsidRDefault="007A213E" w:rsidP="00C63D91">
            <w:pPr>
              <w:rPr>
                <w:rFonts w:ascii="Verdana" w:hAnsi="Verdana"/>
                <w:sz w:val="18"/>
                <w:szCs w:val="18"/>
              </w:rPr>
            </w:pPr>
          </w:p>
          <w:p w14:paraId="31A2BEFF" w14:textId="051EFBC3" w:rsidR="00D75820" w:rsidRPr="007A213E" w:rsidRDefault="009456A1" w:rsidP="00C63D91">
            <w:pPr>
              <w:rPr>
                <w:rFonts w:ascii="Verdana" w:hAnsi="Verdana"/>
                <w:sz w:val="18"/>
                <w:szCs w:val="18"/>
              </w:rPr>
            </w:pPr>
            <w:r w:rsidRPr="00A075E4">
              <w:rPr>
                <w:rFonts w:ascii="Verdana" w:hAnsi="Verdana"/>
                <w:sz w:val="18"/>
                <w:szCs w:val="18"/>
              </w:rPr>
              <w:t xml:space="preserve">Title: </w:t>
            </w:r>
            <w:r w:rsidR="007A213E">
              <w:rPr>
                <w:rFonts w:ascii="Verdana" w:hAnsi="Verdana"/>
                <w:sz w:val="18"/>
                <w:szCs w:val="18"/>
              </w:rPr>
              <w:t xml:space="preserve"> </w:t>
            </w:r>
            <w:r w:rsidRPr="00A075E4">
              <w:rPr>
                <w:rFonts w:ascii="Verdana" w:hAnsi="Verdana"/>
                <w:sz w:val="18"/>
                <w:szCs w:val="18"/>
              </w:rPr>
              <w:t>_</w:t>
            </w:r>
            <w:r w:rsidR="00D75820" w:rsidRPr="00A075E4">
              <w:rPr>
                <w:rFonts w:ascii="Verdana" w:hAnsi="Verdana"/>
                <w:sz w:val="18"/>
                <w:szCs w:val="18"/>
              </w:rPr>
              <w:t>___________________________</w:t>
            </w:r>
          </w:p>
        </w:tc>
      </w:tr>
    </w:tbl>
    <w:p w14:paraId="6D9B4BB8" w14:textId="77777777" w:rsidR="002F7647" w:rsidRDefault="002F7647" w:rsidP="002F7647">
      <w:pPr>
        <w:spacing w:after="200"/>
        <w:rPr>
          <w:rFonts w:ascii="Verdana" w:hAnsi="Verdana" w:cs="Arial"/>
          <w:sz w:val="18"/>
          <w:szCs w:val="18"/>
          <w:lang w:val="en-IE"/>
        </w:rPr>
      </w:pPr>
    </w:p>
    <w:p w14:paraId="41CE6C9B" w14:textId="77777777" w:rsidR="007A213E" w:rsidRPr="00A075E4" w:rsidRDefault="007A213E" w:rsidP="002F7647">
      <w:pPr>
        <w:spacing w:after="200"/>
        <w:rPr>
          <w:rFonts w:ascii="Verdana" w:hAnsi="Verdana" w:cs="Arial"/>
          <w:sz w:val="18"/>
          <w:szCs w:val="18"/>
          <w:lang w:val="en-IE"/>
        </w:rPr>
      </w:pPr>
    </w:p>
    <w:p w14:paraId="5CCA1AA5" w14:textId="2485E21F" w:rsidR="0029251C" w:rsidRPr="00A075E4" w:rsidRDefault="007A213E" w:rsidP="002F7647">
      <w:pPr>
        <w:spacing w:after="200"/>
        <w:rPr>
          <w:rFonts w:ascii="Verdana" w:hAnsi="Verdana" w:cs="Arial"/>
          <w:sz w:val="18"/>
          <w:szCs w:val="18"/>
          <w:lang w:val="en-IE"/>
        </w:rPr>
      </w:pPr>
      <w:r>
        <w:rPr>
          <w:rFonts w:ascii="Verdana" w:hAnsi="Verdana" w:cs="Arial"/>
          <w:sz w:val="18"/>
          <w:szCs w:val="18"/>
          <w:lang w:val="en-IE"/>
        </w:rPr>
        <w:t>Date: ____________________</w:t>
      </w:r>
      <w:r>
        <w:rPr>
          <w:rFonts w:ascii="Verdana" w:hAnsi="Verdana" w:cs="Arial"/>
          <w:sz w:val="18"/>
          <w:szCs w:val="18"/>
          <w:lang w:val="en-IE"/>
        </w:rPr>
        <w:tab/>
      </w:r>
      <w:r>
        <w:rPr>
          <w:rFonts w:ascii="Verdana" w:hAnsi="Verdana" w:cs="Arial"/>
          <w:sz w:val="18"/>
          <w:szCs w:val="18"/>
          <w:lang w:val="en-IE"/>
        </w:rPr>
        <w:tab/>
      </w:r>
      <w:r>
        <w:rPr>
          <w:rFonts w:ascii="Verdana" w:hAnsi="Verdana" w:cs="Arial"/>
          <w:sz w:val="18"/>
          <w:szCs w:val="18"/>
          <w:lang w:val="en-IE"/>
        </w:rPr>
        <w:tab/>
      </w:r>
      <w:r>
        <w:rPr>
          <w:rFonts w:ascii="Verdana" w:hAnsi="Verdana" w:cs="Arial"/>
          <w:sz w:val="18"/>
          <w:szCs w:val="18"/>
          <w:lang w:val="en-IE"/>
        </w:rPr>
        <w:tab/>
        <w:t xml:space="preserve">    Date:  ____________________________</w:t>
      </w:r>
    </w:p>
    <w:p w14:paraId="21E81C8E" w14:textId="77777777" w:rsidR="003C6644" w:rsidRDefault="003C6644" w:rsidP="002F7647">
      <w:pPr>
        <w:spacing w:after="200"/>
        <w:rPr>
          <w:rFonts w:ascii="Verdana" w:hAnsi="Verdana" w:cs="Arial"/>
          <w:sz w:val="18"/>
          <w:szCs w:val="18"/>
          <w:lang w:val="en-IE"/>
        </w:rPr>
      </w:pPr>
    </w:p>
    <w:p w14:paraId="4316E949" w14:textId="77777777" w:rsidR="00763471" w:rsidRDefault="00763471" w:rsidP="002F7647">
      <w:pPr>
        <w:spacing w:after="200"/>
        <w:rPr>
          <w:rFonts w:ascii="Verdana" w:hAnsi="Verdana" w:cs="Arial"/>
          <w:sz w:val="18"/>
          <w:szCs w:val="18"/>
          <w:lang w:val="en-IE"/>
        </w:rPr>
      </w:pPr>
    </w:p>
    <w:p w14:paraId="40C3052A" w14:textId="77777777" w:rsidR="00923149" w:rsidRDefault="00923149" w:rsidP="002F7647">
      <w:pPr>
        <w:spacing w:after="200"/>
        <w:rPr>
          <w:rFonts w:ascii="Verdana" w:hAnsi="Verdana" w:cs="Arial"/>
          <w:sz w:val="18"/>
          <w:szCs w:val="18"/>
          <w:lang w:val="en-IE"/>
        </w:rPr>
      </w:pPr>
    </w:p>
    <w:p w14:paraId="5570047B" w14:textId="77777777" w:rsidR="00923149" w:rsidRPr="00A075E4" w:rsidRDefault="00923149" w:rsidP="002F7647">
      <w:pPr>
        <w:spacing w:after="200"/>
        <w:rPr>
          <w:rFonts w:ascii="Verdana" w:hAnsi="Verdana" w:cs="Arial"/>
          <w:sz w:val="18"/>
          <w:szCs w:val="18"/>
          <w:lang w:val="en-IE"/>
        </w:rPr>
      </w:pPr>
    </w:p>
    <w:p w14:paraId="6B790BF3" w14:textId="5BE1D9E6" w:rsidR="00A9706E" w:rsidRPr="00A075E4" w:rsidRDefault="00A9706E" w:rsidP="00861E4F">
      <w:pPr>
        <w:spacing w:after="200"/>
        <w:jc w:val="center"/>
        <w:rPr>
          <w:rFonts w:ascii="Verdana" w:hAnsi="Verdana" w:cs="Arial"/>
          <w:b/>
          <w:sz w:val="18"/>
          <w:szCs w:val="18"/>
          <w:u w:val="single"/>
        </w:rPr>
      </w:pPr>
      <w:r w:rsidRPr="00A075E4">
        <w:rPr>
          <w:rFonts w:ascii="Verdana" w:hAnsi="Verdana" w:cs="Arial"/>
          <w:b/>
          <w:sz w:val="18"/>
          <w:szCs w:val="18"/>
          <w:u w:val="single"/>
        </w:rPr>
        <w:t>SCHEDUL</w:t>
      </w:r>
      <w:r w:rsidR="00F7485C" w:rsidRPr="00A075E4">
        <w:rPr>
          <w:rFonts w:ascii="Verdana" w:hAnsi="Verdana" w:cs="Arial"/>
          <w:b/>
          <w:sz w:val="18"/>
          <w:szCs w:val="18"/>
          <w:u w:val="single"/>
        </w:rPr>
        <w:t>E</w:t>
      </w:r>
      <w:r w:rsidRPr="00A075E4">
        <w:rPr>
          <w:rFonts w:ascii="Verdana" w:hAnsi="Verdana" w:cs="Arial"/>
          <w:b/>
          <w:sz w:val="18"/>
          <w:szCs w:val="18"/>
          <w:u w:val="single"/>
        </w:rPr>
        <w:t xml:space="preserve"> </w:t>
      </w:r>
      <w:r w:rsidR="00B44253" w:rsidRPr="00A075E4">
        <w:rPr>
          <w:rFonts w:ascii="Verdana" w:hAnsi="Verdana" w:cs="Arial"/>
          <w:b/>
          <w:sz w:val="18"/>
          <w:szCs w:val="18"/>
          <w:u w:val="single"/>
        </w:rPr>
        <w:t>I</w:t>
      </w:r>
    </w:p>
    <w:p w14:paraId="5A75BC11" w14:textId="6C477D91" w:rsidR="00D90923" w:rsidRPr="00A075E4" w:rsidRDefault="00D90923" w:rsidP="00D90923">
      <w:pPr>
        <w:spacing w:after="200"/>
        <w:jc w:val="center"/>
        <w:rPr>
          <w:rFonts w:ascii="Verdana" w:hAnsi="Verdana" w:cs="Arial"/>
          <w:b/>
          <w:sz w:val="18"/>
          <w:szCs w:val="18"/>
          <w:u w:val="single"/>
        </w:rPr>
      </w:pPr>
      <w:r w:rsidRPr="00A075E4">
        <w:rPr>
          <w:rFonts w:ascii="Verdana" w:hAnsi="Verdana" w:cs="Arial"/>
          <w:b/>
          <w:sz w:val="18"/>
          <w:szCs w:val="18"/>
          <w:u w:val="single"/>
        </w:rPr>
        <w:t>LIST OF PARTIES</w:t>
      </w:r>
    </w:p>
    <w:p w14:paraId="71BCB5E9" w14:textId="77777777" w:rsidR="00D90923" w:rsidRPr="00A075E4" w:rsidRDefault="00D90923" w:rsidP="00D90923">
      <w:pPr>
        <w:spacing w:after="200"/>
        <w:rPr>
          <w:rFonts w:ascii="Verdana" w:hAnsi="Verdana" w:cs="Arial"/>
          <w:b/>
          <w:sz w:val="18"/>
          <w:szCs w:val="18"/>
        </w:rPr>
      </w:pPr>
    </w:p>
    <w:p w14:paraId="3DB2C87B" w14:textId="1A60C7DC" w:rsidR="00D90923" w:rsidRPr="00400E16" w:rsidRDefault="00D90923" w:rsidP="00D90923">
      <w:pPr>
        <w:spacing w:after="200"/>
        <w:rPr>
          <w:rFonts w:ascii="Verdana" w:hAnsi="Verdana" w:cs="Arial"/>
          <w:b/>
          <w:sz w:val="18"/>
          <w:szCs w:val="18"/>
        </w:rPr>
      </w:pPr>
      <w:r w:rsidRPr="00400E16">
        <w:rPr>
          <w:rFonts w:ascii="Verdana" w:hAnsi="Verdana" w:cs="Arial"/>
          <w:b/>
          <w:sz w:val="18"/>
          <w:szCs w:val="18"/>
        </w:rPr>
        <w:t>Controller</w:t>
      </w:r>
      <w:r w:rsidR="00D54AC9">
        <w:rPr>
          <w:rFonts w:ascii="Verdana" w:hAnsi="Verdana" w:cs="Arial"/>
          <w:b/>
          <w:sz w:val="18"/>
          <w:szCs w:val="18"/>
        </w:rPr>
        <w:t>:</w:t>
      </w:r>
    </w:p>
    <w:p w14:paraId="0EC1E00B" w14:textId="0B25071D" w:rsidR="00D90923" w:rsidRPr="00A075E4" w:rsidRDefault="00D90923" w:rsidP="00D90923">
      <w:pPr>
        <w:spacing w:after="200"/>
        <w:rPr>
          <w:rFonts w:ascii="Verdana" w:hAnsi="Verdana" w:cs="Arial"/>
          <w:bCs/>
          <w:sz w:val="18"/>
          <w:szCs w:val="18"/>
        </w:rPr>
      </w:pPr>
      <w:r w:rsidRPr="00A075E4">
        <w:rPr>
          <w:rFonts w:ascii="Verdana" w:hAnsi="Verdana" w:cs="Arial"/>
          <w:bCs/>
          <w:sz w:val="18"/>
          <w:szCs w:val="18"/>
        </w:rPr>
        <w:t xml:space="preserve">1. </w:t>
      </w:r>
      <w:proofErr w:type="spellStart"/>
      <w:r w:rsidR="00D54AC9" w:rsidRPr="00D54AC9">
        <w:rPr>
          <w:rFonts w:ascii="Verdana" w:hAnsi="Verdana" w:cs="Arial"/>
          <w:bCs/>
          <w:sz w:val="18"/>
          <w:szCs w:val="18"/>
        </w:rPr>
        <w:t>Rásaíocht</w:t>
      </w:r>
      <w:proofErr w:type="spellEnd"/>
      <w:r w:rsidR="00D54AC9" w:rsidRPr="00D54AC9">
        <w:rPr>
          <w:rFonts w:ascii="Verdana" w:hAnsi="Verdana" w:cs="Arial"/>
          <w:bCs/>
          <w:sz w:val="18"/>
          <w:szCs w:val="18"/>
        </w:rPr>
        <w:t xml:space="preserve"> Con Éireann / Greyhound Racing Ireland</w:t>
      </w:r>
    </w:p>
    <w:p w14:paraId="68245423" w14:textId="77777777" w:rsidR="00D90923" w:rsidRPr="00A075E4" w:rsidRDefault="00D90923" w:rsidP="00D90923">
      <w:pPr>
        <w:spacing w:after="200"/>
        <w:rPr>
          <w:rFonts w:ascii="Verdana" w:hAnsi="Verdana" w:cs="Arial"/>
          <w:bCs/>
          <w:sz w:val="18"/>
          <w:szCs w:val="18"/>
        </w:rPr>
      </w:pPr>
      <w:r w:rsidRPr="00A075E4">
        <w:rPr>
          <w:rFonts w:ascii="Verdana" w:hAnsi="Verdana" w:cs="Arial"/>
          <w:bCs/>
          <w:sz w:val="18"/>
          <w:szCs w:val="18"/>
        </w:rPr>
        <w:t>Contact person’s name, position and contact details: …</w:t>
      </w:r>
    </w:p>
    <w:p w14:paraId="54BCB19C" w14:textId="6E701589" w:rsidR="00D90923" w:rsidRPr="006C53A0" w:rsidRDefault="00D90923" w:rsidP="00D90923">
      <w:pPr>
        <w:spacing w:after="200"/>
        <w:rPr>
          <w:rFonts w:ascii="Lucida Handwriting" w:hAnsi="Lucida Handwriting" w:cs="Arial"/>
          <w:bCs/>
          <w:sz w:val="18"/>
          <w:szCs w:val="18"/>
        </w:rPr>
      </w:pPr>
      <w:r w:rsidRPr="00A075E4">
        <w:rPr>
          <w:rFonts w:ascii="Verdana" w:hAnsi="Verdana" w:cs="Arial"/>
          <w:bCs/>
          <w:sz w:val="18"/>
          <w:szCs w:val="18"/>
        </w:rPr>
        <w:t>Signature</w:t>
      </w:r>
      <w:r w:rsidR="006C53A0">
        <w:rPr>
          <w:rFonts w:ascii="Verdana" w:hAnsi="Verdana" w:cs="Arial"/>
          <w:bCs/>
          <w:sz w:val="18"/>
          <w:szCs w:val="18"/>
        </w:rPr>
        <w:t xml:space="preserve">: </w:t>
      </w:r>
      <w:r w:rsidR="006C53A0" w:rsidRPr="006C53A0">
        <w:rPr>
          <w:rFonts w:ascii="Lucida Handwriting" w:hAnsi="Lucida Handwriting" w:cs="Arial"/>
          <w:bCs/>
          <w:i/>
          <w:iCs/>
          <w:sz w:val="18"/>
          <w:szCs w:val="18"/>
        </w:rPr>
        <w:t>Owen O’Doherty</w:t>
      </w:r>
    </w:p>
    <w:p w14:paraId="0EECD680" w14:textId="1DFC7690" w:rsidR="00E92602" w:rsidRDefault="00400E16" w:rsidP="00D90923">
      <w:pPr>
        <w:spacing w:after="200"/>
        <w:rPr>
          <w:rFonts w:ascii="Verdana" w:hAnsi="Verdana" w:cs="Arial"/>
          <w:bCs/>
          <w:sz w:val="18"/>
          <w:szCs w:val="18"/>
        </w:rPr>
      </w:pPr>
      <w:r>
        <w:rPr>
          <w:rFonts w:ascii="Verdana" w:hAnsi="Verdana" w:cs="Arial"/>
          <w:bCs/>
          <w:sz w:val="18"/>
          <w:szCs w:val="18"/>
        </w:rPr>
        <w:t xml:space="preserve">Data Protection </w:t>
      </w:r>
      <w:r w:rsidR="00E92602">
        <w:rPr>
          <w:rFonts w:ascii="Verdana" w:hAnsi="Verdana" w:cs="Arial"/>
          <w:bCs/>
          <w:sz w:val="18"/>
          <w:szCs w:val="18"/>
        </w:rPr>
        <w:t>Officer:</w:t>
      </w:r>
      <w:r w:rsidR="00E06096">
        <w:rPr>
          <w:rFonts w:ascii="Verdana" w:hAnsi="Verdana" w:cs="Arial"/>
          <w:bCs/>
          <w:sz w:val="18"/>
          <w:szCs w:val="18"/>
        </w:rPr>
        <w:t xml:space="preserve"> Owen O’Doherty</w:t>
      </w:r>
    </w:p>
    <w:p w14:paraId="4A3CA1F9" w14:textId="77777777" w:rsidR="00E06096" w:rsidRDefault="00E92602" w:rsidP="00E06096">
      <w:pPr>
        <w:spacing w:after="200"/>
        <w:rPr>
          <w:rFonts w:ascii="Verdana" w:hAnsi="Verdana" w:cs="Arial"/>
          <w:bCs/>
          <w:sz w:val="18"/>
          <w:szCs w:val="18"/>
        </w:rPr>
      </w:pPr>
      <w:r>
        <w:rPr>
          <w:rFonts w:ascii="Verdana" w:hAnsi="Verdana" w:cs="Arial"/>
          <w:bCs/>
          <w:sz w:val="18"/>
          <w:szCs w:val="18"/>
        </w:rPr>
        <w:t>Data Protection Officer contact details:</w:t>
      </w:r>
    </w:p>
    <w:p w14:paraId="006B3A5B" w14:textId="553CD278" w:rsidR="00E06096" w:rsidRPr="00E06096" w:rsidRDefault="00E06096" w:rsidP="00E06096">
      <w:pPr>
        <w:spacing w:after="0" w:line="240" w:lineRule="auto"/>
        <w:rPr>
          <w:rFonts w:ascii="Verdana" w:hAnsi="Verdana" w:cs="Arial"/>
          <w:bCs/>
          <w:sz w:val="18"/>
          <w:szCs w:val="18"/>
        </w:rPr>
      </w:pPr>
      <w:bookmarkStart w:id="19" w:name="_Hlk232590918"/>
      <w:proofErr w:type="spellStart"/>
      <w:r w:rsidRPr="00E06096">
        <w:rPr>
          <w:rFonts w:ascii="Verdana" w:hAnsi="Verdana" w:cs="Arial"/>
          <w:bCs/>
          <w:sz w:val="18"/>
          <w:szCs w:val="18"/>
        </w:rPr>
        <w:t>Rásaíocht</w:t>
      </w:r>
      <w:proofErr w:type="spellEnd"/>
      <w:r w:rsidRPr="00E06096">
        <w:rPr>
          <w:rFonts w:ascii="Verdana" w:hAnsi="Verdana" w:cs="Arial"/>
          <w:bCs/>
          <w:sz w:val="18"/>
          <w:szCs w:val="18"/>
        </w:rPr>
        <w:t xml:space="preserve"> Con Éireann / Greyhound Racing Ireland</w:t>
      </w:r>
    </w:p>
    <w:bookmarkEnd w:id="19"/>
    <w:p w14:paraId="2CAA6158" w14:textId="6E36037E" w:rsidR="00E06096" w:rsidRPr="00E06096" w:rsidRDefault="00E06096" w:rsidP="00E06096">
      <w:pPr>
        <w:spacing w:after="0" w:line="240" w:lineRule="auto"/>
        <w:rPr>
          <w:rFonts w:ascii="Verdana" w:hAnsi="Verdana" w:cs="Arial"/>
          <w:bCs/>
          <w:sz w:val="18"/>
          <w:szCs w:val="18"/>
        </w:rPr>
      </w:pPr>
      <w:r w:rsidRPr="00E06096">
        <w:rPr>
          <w:rFonts w:ascii="Verdana" w:hAnsi="Verdana" w:cs="Arial"/>
          <w:bCs/>
          <w:sz w:val="18"/>
          <w:szCs w:val="18"/>
        </w:rPr>
        <w:t>Greenpark</w:t>
      </w:r>
    </w:p>
    <w:p w14:paraId="1F652DDC" w14:textId="77777777" w:rsidR="00E06096" w:rsidRPr="00E06096" w:rsidRDefault="00E06096" w:rsidP="00E06096">
      <w:pPr>
        <w:spacing w:after="0" w:line="240" w:lineRule="auto"/>
        <w:rPr>
          <w:rFonts w:ascii="Verdana" w:hAnsi="Verdana" w:cs="Arial"/>
          <w:bCs/>
          <w:sz w:val="18"/>
          <w:szCs w:val="18"/>
        </w:rPr>
      </w:pPr>
      <w:r w:rsidRPr="00E06096">
        <w:rPr>
          <w:rFonts w:ascii="Verdana" w:hAnsi="Verdana" w:cs="Arial"/>
          <w:bCs/>
          <w:sz w:val="18"/>
          <w:szCs w:val="18"/>
        </w:rPr>
        <w:t>Dock Road</w:t>
      </w:r>
    </w:p>
    <w:p w14:paraId="079D1B71" w14:textId="77777777" w:rsidR="00E06096" w:rsidRPr="00E06096" w:rsidRDefault="00E06096" w:rsidP="00E06096">
      <w:pPr>
        <w:spacing w:after="0" w:line="240" w:lineRule="auto"/>
        <w:rPr>
          <w:rFonts w:ascii="Verdana" w:hAnsi="Verdana" w:cs="Arial"/>
          <w:bCs/>
          <w:sz w:val="18"/>
          <w:szCs w:val="18"/>
        </w:rPr>
      </w:pPr>
      <w:r w:rsidRPr="00E06096">
        <w:rPr>
          <w:rFonts w:ascii="Verdana" w:hAnsi="Verdana" w:cs="Arial"/>
          <w:bCs/>
          <w:sz w:val="18"/>
          <w:szCs w:val="18"/>
        </w:rPr>
        <w:t>Limerick</w:t>
      </w:r>
    </w:p>
    <w:p w14:paraId="2099A751" w14:textId="313276F6" w:rsidR="00D90923" w:rsidRDefault="00E06096" w:rsidP="00E06096">
      <w:pPr>
        <w:spacing w:after="0" w:line="240" w:lineRule="auto"/>
        <w:rPr>
          <w:rFonts w:ascii="Verdana" w:hAnsi="Verdana" w:cs="Arial"/>
          <w:bCs/>
          <w:sz w:val="18"/>
          <w:szCs w:val="18"/>
        </w:rPr>
      </w:pPr>
      <w:r w:rsidRPr="00E06096">
        <w:rPr>
          <w:rFonts w:ascii="Verdana" w:hAnsi="Verdana" w:cs="Arial"/>
          <w:bCs/>
          <w:sz w:val="18"/>
          <w:szCs w:val="18"/>
        </w:rPr>
        <w:t>V94 Y17X</w:t>
      </w:r>
    </w:p>
    <w:p w14:paraId="15F90C0F" w14:textId="77777777" w:rsidR="00D54AC9" w:rsidRDefault="00D54AC9" w:rsidP="00E06096">
      <w:pPr>
        <w:spacing w:after="0" w:line="240" w:lineRule="auto"/>
        <w:rPr>
          <w:rFonts w:ascii="Verdana" w:hAnsi="Verdana" w:cs="Arial"/>
          <w:bCs/>
          <w:sz w:val="18"/>
          <w:szCs w:val="18"/>
        </w:rPr>
      </w:pPr>
    </w:p>
    <w:p w14:paraId="093EF96D" w14:textId="7275D9D9" w:rsidR="00D54AC9" w:rsidRPr="00D54AC9" w:rsidRDefault="00D54AC9" w:rsidP="00D90923">
      <w:pPr>
        <w:spacing w:after="200"/>
        <w:rPr>
          <w:rFonts w:ascii="Verdana" w:hAnsi="Verdana" w:cs="Arial"/>
          <w:bCs/>
          <w:sz w:val="18"/>
          <w:szCs w:val="18"/>
        </w:rPr>
      </w:pPr>
      <w:r>
        <w:rPr>
          <w:rFonts w:ascii="Verdana" w:hAnsi="Verdana" w:cs="Arial"/>
          <w:b/>
          <w:sz w:val="18"/>
          <w:szCs w:val="18"/>
        </w:rPr>
        <w:t xml:space="preserve">Email: </w:t>
      </w:r>
      <w:r w:rsidRPr="00D54AC9">
        <w:rPr>
          <w:rFonts w:ascii="Verdana" w:hAnsi="Verdana" w:cs="Arial"/>
          <w:bCs/>
          <w:sz w:val="18"/>
          <w:szCs w:val="18"/>
        </w:rPr>
        <w:t>owen.odoherty@grireland.ie</w:t>
      </w:r>
    </w:p>
    <w:p w14:paraId="41B49D2D" w14:textId="0A871E3D" w:rsidR="00D90923" w:rsidRPr="00BF34DE" w:rsidRDefault="00D90923" w:rsidP="00D90923">
      <w:pPr>
        <w:spacing w:after="200"/>
        <w:rPr>
          <w:rFonts w:ascii="Verdana" w:hAnsi="Verdana" w:cs="Arial"/>
          <w:b/>
          <w:i/>
          <w:sz w:val="18"/>
          <w:szCs w:val="18"/>
          <w:highlight w:val="yellow"/>
        </w:rPr>
      </w:pPr>
      <w:r w:rsidRPr="00BF34DE">
        <w:rPr>
          <w:rFonts w:ascii="Verdana" w:hAnsi="Verdana" w:cs="Arial"/>
          <w:b/>
          <w:sz w:val="18"/>
          <w:szCs w:val="18"/>
          <w:highlight w:val="yellow"/>
        </w:rPr>
        <w:t xml:space="preserve">Processor(s): </w:t>
      </w:r>
    </w:p>
    <w:p w14:paraId="6B2647DF" w14:textId="77777777" w:rsidR="00E170A6" w:rsidRPr="00BF34DE" w:rsidRDefault="00E170A6" w:rsidP="00D90923">
      <w:pPr>
        <w:spacing w:after="200"/>
        <w:rPr>
          <w:rFonts w:ascii="Verdana" w:hAnsi="Verdana" w:cs="Arial"/>
          <w:bCs/>
          <w:sz w:val="18"/>
          <w:szCs w:val="18"/>
          <w:highlight w:val="yellow"/>
        </w:rPr>
      </w:pPr>
    </w:p>
    <w:p w14:paraId="274ABA95" w14:textId="77777777" w:rsidR="00923149" w:rsidRPr="00BF34DE" w:rsidRDefault="00923149" w:rsidP="00D90923">
      <w:pPr>
        <w:spacing w:after="200"/>
        <w:rPr>
          <w:rFonts w:ascii="Verdana" w:hAnsi="Verdana" w:cs="Arial"/>
          <w:bCs/>
          <w:sz w:val="18"/>
          <w:szCs w:val="18"/>
          <w:highlight w:val="yellow"/>
        </w:rPr>
      </w:pPr>
    </w:p>
    <w:p w14:paraId="7594F917" w14:textId="77777777" w:rsidR="00923149" w:rsidRPr="00BF34DE" w:rsidRDefault="00923149" w:rsidP="00D90923">
      <w:pPr>
        <w:spacing w:after="200"/>
        <w:rPr>
          <w:rFonts w:ascii="Verdana" w:hAnsi="Verdana" w:cs="Arial"/>
          <w:bCs/>
          <w:sz w:val="18"/>
          <w:szCs w:val="18"/>
          <w:highlight w:val="yellow"/>
        </w:rPr>
      </w:pPr>
    </w:p>
    <w:p w14:paraId="3A1746EB" w14:textId="24B26701" w:rsidR="00D90923" w:rsidRPr="00BF34DE" w:rsidRDefault="00D90923" w:rsidP="00D90923">
      <w:pPr>
        <w:spacing w:after="200"/>
        <w:rPr>
          <w:rFonts w:ascii="Verdana" w:hAnsi="Verdana" w:cs="Arial"/>
          <w:bCs/>
          <w:sz w:val="18"/>
          <w:szCs w:val="18"/>
          <w:highlight w:val="yellow"/>
        </w:rPr>
      </w:pPr>
      <w:r w:rsidRPr="00BF34DE">
        <w:rPr>
          <w:rFonts w:ascii="Verdana" w:hAnsi="Verdana" w:cs="Arial"/>
          <w:bCs/>
          <w:sz w:val="18"/>
          <w:szCs w:val="18"/>
          <w:highlight w:val="yellow"/>
        </w:rPr>
        <w:t>Contact person’s name, position and contact details: …</w:t>
      </w:r>
    </w:p>
    <w:p w14:paraId="2A08879B" w14:textId="70E40271" w:rsidR="00D90923" w:rsidRPr="00BF34DE" w:rsidRDefault="00D90923" w:rsidP="00D90923">
      <w:pPr>
        <w:spacing w:after="200"/>
        <w:rPr>
          <w:rFonts w:ascii="Verdana" w:hAnsi="Verdana" w:cs="Arial"/>
          <w:bCs/>
          <w:sz w:val="18"/>
          <w:szCs w:val="18"/>
          <w:highlight w:val="yellow"/>
        </w:rPr>
      </w:pPr>
      <w:r w:rsidRPr="00BF34DE">
        <w:rPr>
          <w:rFonts w:ascii="Verdana" w:hAnsi="Verdana" w:cs="Arial"/>
          <w:bCs/>
          <w:sz w:val="18"/>
          <w:szCs w:val="18"/>
          <w:highlight w:val="yellow"/>
        </w:rPr>
        <w:t>Signature: …</w:t>
      </w:r>
    </w:p>
    <w:p w14:paraId="1E9EFE5E" w14:textId="73ADB244" w:rsidR="00D90923" w:rsidRPr="00BF34DE" w:rsidRDefault="007628B7" w:rsidP="00D90923">
      <w:pPr>
        <w:spacing w:after="200"/>
        <w:rPr>
          <w:rFonts w:ascii="Verdana" w:hAnsi="Verdana" w:cs="Arial"/>
          <w:bCs/>
          <w:sz w:val="18"/>
          <w:szCs w:val="18"/>
          <w:highlight w:val="yellow"/>
        </w:rPr>
      </w:pPr>
      <w:r w:rsidRPr="00BF34DE">
        <w:rPr>
          <w:rFonts w:ascii="Verdana" w:hAnsi="Verdana" w:cs="Arial"/>
          <w:bCs/>
          <w:sz w:val="18"/>
          <w:szCs w:val="18"/>
          <w:highlight w:val="yellow"/>
        </w:rPr>
        <w:t>Tite</w:t>
      </w:r>
      <w:r w:rsidR="00C10B26" w:rsidRPr="00BF34DE">
        <w:rPr>
          <w:rFonts w:ascii="Verdana" w:hAnsi="Verdana" w:cs="Arial"/>
          <w:bCs/>
          <w:sz w:val="18"/>
          <w:szCs w:val="18"/>
          <w:highlight w:val="yellow"/>
        </w:rPr>
        <w:t>:</w:t>
      </w:r>
    </w:p>
    <w:p w14:paraId="3D4838EA" w14:textId="36F08DAD" w:rsidR="00C10B26" w:rsidRPr="00C10B26" w:rsidRDefault="00C10B26" w:rsidP="00D90923">
      <w:pPr>
        <w:spacing w:after="200"/>
        <w:rPr>
          <w:rFonts w:ascii="Verdana" w:hAnsi="Verdana" w:cs="Arial"/>
          <w:bCs/>
          <w:sz w:val="18"/>
          <w:szCs w:val="18"/>
        </w:rPr>
      </w:pPr>
      <w:r w:rsidRPr="00BF34DE">
        <w:rPr>
          <w:rFonts w:ascii="Verdana" w:hAnsi="Verdana" w:cs="Arial"/>
          <w:bCs/>
          <w:sz w:val="18"/>
          <w:szCs w:val="18"/>
          <w:highlight w:val="yellow"/>
        </w:rPr>
        <w:t>Date:</w:t>
      </w:r>
    </w:p>
    <w:p w14:paraId="54911D1C" w14:textId="77777777" w:rsidR="00D90923" w:rsidRPr="00A075E4" w:rsidRDefault="00D90923" w:rsidP="00D90923">
      <w:pPr>
        <w:spacing w:after="200"/>
        <w:rPr>
          <w:rFonts w:ascii="Verdana" w:hAnsi="Verdana" w:cs="Arial"/>
          <w:bCs/>
          <w:sz w:val="18"/>
          <w:szCs w:val="18"/>
          <w:u w:val="single"/>
        </w:rPr>
      </w:pPr>
    </w:p>
    <w:p w14:paraId="5E16A784" w14:textId="77777777" w:rsidR="00D90923" w:rsidRPr="00A075E4" w:rsidRDefault="00D90923" w:rsidP="00D90923">
      <w:pPr>
        <w:spacing w:after="200"/>
        <w:rPr>
          <w:rFonts w:ascii="Verdana" w:hAnsi="Verdana" w:cs="Arial"/>
          <w:bCs/>
          <w:sz w:val="18"/>
          <w:szCs w:val="18"/>
          <w:u w:val="single"/>
        </w:rPr>
      </w:pPr>
      <w:r w:rsidRPr="00A075E4">
        <w:rPr>
          <w:rFonts w:ascii="Verdana" w:hAnsi="Verdana" w:cs="Arial"/>
          <w:bCs/>
          <w:sz w:val="18"/>
          <w:szCs w:val="18"/>
          <w:u w:val="single"/>
        </w:rPr>
        <w:br w:type="page"/>
      </w:r>
    </w:p>
    <w:p w14:paraId="66923570" w14:textId="77777777" w:rsidR="00763471" w:rsidRDefault="00B44253" w:rsidP="00713500">
      <w:pPr>
        <w:spacing w:after="200"/>
        <w:jc w:val="center"/>
        <w:rPr>
          <w:rFonts w:ascii="Verdana" w:hAnsi="Verdana" w:cs="Arial"/>
          <w:b/>
          <w:sz w:val="18"/>
          <w:szCs w:val="18"/>
          <w:u w:val="single"/>
        </w:rPr>
      </w:pPr>
      <w:r w:rsidRPr="00A075E4">
        <w:rPr>
          <w:rFonts w:ascii="Verdana" w:hAnsi="Verdana" w:cs="Arial"/>
          <w:b/>
          <w:sz w:val="18"/>
          <w:szCs w:val="18"/>
          <w:u w:val="single"/>
        </w:rPr>
        <w:lastRenderedPageBreak/>
        <w:t xml:space="preserve">SCHEDULE II </w:t>
      </w:r>
    </w:p>
    <w:p w14:paraId="262565D2" w14:textId="610060E6" w:rsidR="00D90923" w:rsidRPr="00A075E4" w:rsidRDefault="00D90923" w:rsidP="00713500">
      <w:pPr>
        <w:spacing w:after="200"/>
        <w:jc w:val="center"/>
        <w:rPr>
          <w:rFonts w:ascii="Verdana" w:hAnsi="Verdana" w:cs="Arial"/>
          <w:b/>
          <w:sz w:val="18"/>
          <w:szCs w:val="18"/>
          <w:u w:val="single"/>
        </w:rPr>
      </w:pPr>
      <w:r w:rsidRPr="00A075E4">
        <w:rPr>
          <w:rFonts w:ascii="Verdana" w:hAnsi="Verdana" w:cs="Arial"/>
          <w:b/>
          <w:sz w:val="18"/>
          <w:szCs w:val="18"/>
          <w:u w:val="single"/>
        </w:rPr>
        <w:t>DESCRIPTION OF THE PROCESSING</w:t>
      </w:r>
    </w:p>
    <w:p w14:paraId="7522DEBD" w14:textId="7C2536F7" w:rsidR="00D90923" w:rsidRDefault="00D90923" w:rsidP="00D90923">
      <w:pPr>
        <w:spacing w:after="200"/>
        <w:rPr>
          <w:rFonts w:ascii="Verdana" w:hAnsi="Verdana" w:cs="Arial"/>
          <w:b/>
          <w:iCs/>
          <w:sz w:val="18"/>
          <w:szCs w:val="18"/>
        </w:rPr>
      </w:pPr>
      <w:r w:rsidRPr="00A77A0A">
        <w:rPr>
          <w:rFonts w:ascii="Verdana" w:hAnsi="Verdana" w:cs="Arial"/>
          <w:b/>
          <w:iCs/>
          <w:sz w:val="18"/>
          <w:szCs w:val="18"/>
        </w:rPr>
        <w:t>Categories of data subjects whose personal data is processed.</w:t>
      </w:r>
    </w:p>
    <w:tbl>
      <w:tblPr>
        <w:tblStyle w:val="TableGrid"/>
        <w:tblW w:w="0" w:type="auto"/>
        <w:tblInd w:w="108" w:type="dxa"/>
        <w:tblLook w:val="04A0" w:firstRow="1" w:lastRow="0" w:firstColumn="1" w:lastColumn="0" w:noHBand="0" w:noVBand="1"/>
      </w:tblPr>
      <w:tblGrid>
        <w:gridCol w:w="5189"/>
        <w:gridCol w:w="5159"/>
      </w:tblGrid>
      <w:tr w:rsidR="00E92602" w:rsidRPr="00E92602" w14:paraId="0CF8B832" w14:textId="77777777" w:rsidTr="00826A39">
        <w:tc>
          <w:tcPr>
            <w:tcW w:w="10440" w:type="dxa"/>
            <w:gridSpan w:val="2"/>
            <w:shd w:val="clear" w:color="auto" w:fill="D9D9D9" w:themeFill="background1" w:themeFillShade="D9"/>
          </w:tcPr>
          <w:p w14:paraId="74AC31A0" w14:textId="77777777" w:rsidR="00E92602" w:rsidRPr="00E92602" w:rsidRDefault="00E92602" w:rsidP="003B013D">
            <w:pPr>
              <w:spacing w:after="200"/>
              <w:rPr>
                <w:rFonts w:ascii="Verdana" w:hAnsi="Verdana" w:cs="Arial"/>
                <w:b/>
                <w:iCs/>
                <w:sz w:val="18"/>
                <w:szCs w:val="18"/>
                <w:lang w:val="en-IE"/>
              </w:rPr>
            </w:pPr>
          </w:p>
        </w:tc>
      </w:tr>
      <w:tr w:rsidR="00E92602" w:rsidRPr="00E92602" w14:paraId="0C8435F2" w14:textId="77777777" w:rsidTr="00826A39">
        <w:tc>
          <w:tcPr>
            <w:tcW w:w="5233" w:type="dxa"/>
          </w:tcPr>
          <w:p w14:paraId="13016DD1" w14:textId="77777777" w:rsidR="005D124E" w:rsidRDefault="005D124E" w:rsidP="00425A7E">
            <w:pPr>
              <w:pStyle w:val="ListParagraph"/>
              <w:rPr>
                <w:rFonts w:ascii="Verdana" w:hAnsi="Verdana" w:cs="Arial"/>
                <w:bCs/>
                <w:iCs/>
                <w:sz w:val="18"/>
                <w:szCs w:val="18"/>
                <w:lang w:val="en-IE"/>
              </w:rPr>
            </w:pPr>
          </w:p>
          <w:p w14:paraId="4E27F5D5" w14:textId="77777777" w:rsidR="002E7494" w:rsidRDefault="002E7494" w:rsidP="00425A7E">
            <w:pPr>
              <w:pStyle w:val="ListParagraph"/>
              <w:rPr>
                <w:rFonts w:ascii="Verdana" w:hAnsi="Verdana" w:cs="Arial"/>
                <w:bCs/>
                <w:iCs/>
                <w:sz w:val="18"/>
                <w:szCs w:val="18"/>
                <w:lang w:val="en-IE"/>
              </w:rPr>
            </w:pPr>
          </w:p>
          <w:p w14:paraId="4930147F" w14:textId="77777777" w:rsidR="002E7494" w:rsidRDefault="002E7494" w:rsidP="00425A7E">
            <w:pPr>
              <w:pStyle w:val="ListParagraph"/>
              <w:rPr>
                <w:rFonts w:ascii="Verdana" w:hAnsi="Verdana" w:cs="Arial"/>
                <w:bCs/>
                <w:iCs/>
                <w:sz w:val="18"/>
                <w:szCs w:val="18"/>
                <w:lang w:val="en-IE"/>
              </w:rPr>
            </w:pPr>
          </w:p>
          <w:p w14:paraId="134632C5" w14:textId="77777777" w:rsidR="002E7494" w:rsidRDefault="002E7494" w:rsidP="00425A7E">
            <w:pPr>
              <w:pStyle w:val="ListParagraph"/>
              <w:rPr>
                <w:rFonts w:ascii="Verdana" w:hAnsi="Verdana" w:cs="Arial"/>
                <w:bCs/>
                <w:iCs/>
                <w:sz w:val="18"/>
                <w:szCs w:val="18"/>
                <w:lang w:val="en-IE"/>
              </w:rPr>
            </w:pPr>
          </w:p>
          <w:p w14:paraId="03329408" w14:textId="77777777" w:rsidR="002E7494" w:rsidRDefault="002E7494" w:rsidP="00425A7E">
            <w:pPr>
              <w:pStyle w:val="ListParagraph"/>
              <w:rPr>
                <w:rFonts w:ascii="Verdana" w:hAnsi="Verdana" w:cs="Arial"/>
                <w:bCs/>
                <w:iCs/>
                <w:sz w:val="18"/>
                <w:szCs w:val="18"/>
                <w:lang w:val="en-IE"/>
              </w:rPr>
            </w:pPr>
          </w:p>
          <w:p w14:paraId="44774C96" w14:textId="77777777" w:rsidR="002E7494" w:rsidRDefault="002E7494" w:rsidP="00425A7E">
            <w:pPr>
              <w:pStyle w:val="ListParagraph"/>
              <w:rPr>
                <w:rFonts w:ascii="Verdana" w:hAnsi="Verdana" w:cs="Arial"/>
                <w:bCs/>
                <w:iCs/>
                <w:sz w:val="18"/>
                <w:szCs w:val="18"/>
                <w:lang w:val="en-IE"/>
              </w:rPr>
            </w:pPr>
          </w:p>
          <w:p w14:paraId="40080936" w14:textId="77777777" w:rsidR="002E7494" w:rsidRDefault="002E7494" w:rsidP="00425A7E">
            <w:pPr>
              <w:pStyle w:val="ListParagraph"/>
              <w:rPr>
                <w:rFonts w:ascii="Verdana" w:hAnsi="Verdana" w:cs="Arial"/>
                <w:bCs/>
                <w:iCs/>
                <w:sz w:val="18"/>
                <w:szCs w:val="18"/>
                <w:lang w:val="en-IE"/>
              </w:rPr>
            </w:pPr>
          </w:p>
          <w:p w14:paraId="7AF806B7" w14:textId="77777777" w:rsidR="002E7494" w:rsidRDefault="002E7494" w:rsidP="00425A7E">
            <w:pPr>
              <w:pStyle w:val="ListParagraph"/>
              <w:rPr>
                <w:rFonts w:ascii="Verdana" w:hAnsi="Verdana" w:cs="Arial"/>
                <w:bCs/>
                <w:iCs/>
                <w:sz w:val="18"/>
                <w:szCs w:val="18"/>
                <w:lang w:val="en-IE"/>
              </w:rPr>
            </w:pPr>
          </w:p>
          <w:p w14:paraId="1914FF43" w14:textId="77777777" w:rsidR="002E7494" w:rsidRDefault="002E7494" w:rsidP="00425A7E">
            <w:pPr>
              <w:pStyle w:val="ListParagraph"/>
              <w:rPr>
                <w:rFonts w:ascii="Verdana" w:hAnsi="Verdana" w:cs="Arial"/>
                <w:bCs/>
                <w:iCs/>
                <w:sz w:val="18"/>
                <w:szCs w:val="18"/>
                <w:lang w:val="en-IE"/>
              </w:rPr>
            </w:pPr>
          </w:p>
          <w:p w14:paraId="469D93B1" w14:textId="77777777" w:rsidR="002E7494" w:rsidRDefault="002E7494" w:rsidP="00425A7E">
            <w:pPr>
              <w:pStyle w:val="ListParagraph"/>
              <w:rPr>
                <w:rFonts w:ascii="Verdana" w:hAnsi="Verdana" w:cs="Arial"/>
                <w:bCs/>
                <w:iCs/>
                <w:sz w:val="18"/>
                <w:szCs w:val="18"/>
                <w:lang w:val="en-IE"/>
              </w:rPr>
            </w:pPr>
          </w:p>
          <w:p w14:paraId="3CBF0D63" w14:textId="19E53960" w:rsidR="002E7494" w:rsidRPr="00425A7E" w:rsidRDefault="002E7494" w:rsidP="00425A7E">
            <w:pPr>
              <w:pStyle w:val="ListParagraph"/>
              <w:rPr>
                <w:rFonts w:ascii="Verdana" w:hAnsi="Verdana" w:cs="Arial"/>
                <w:bCs/>
                <w:iCs/>
                <w:sz w:val="18"/>
                <w:szCs w:val="18"/>
                <w:lang w:val="en-IE"/>
              </w:rPr>
            </w:pPr>
          </w:p>
        </w:tc>
        <w:tc>
          <w:tcPr>
            <w:tcW w:w="5207" w:type="dxa"/>
          </w:tcPr>
          <w:p w14:paraId="087163CA" w14:textId="77777777" w:rsidR="00E92602" w:rsidRPr="00E92602" w:rsidRDefault="00E92602" w:rsidP="00E92602">
            <w:pPr>
              <w:widowControl/>
              <w:spacing w:after="200" w:line="276" w:lineRule="auto"/>
              <w:rPr>
                <w:rFonts w:ascii="Verdana" w:hAnsi="Verdana" w:cs="Arial"/>
                <w:b/>
                <w:iCs/>
                <w:sz w:val="18"/>
                <w:szCs w:val="18"/>
                <w:lang w:val="en-IE"/>
              </w:rPr>
            </w:pPr>
            <w:r w:rsidRPr="00E92602">
              <w:rPr>
                <w:rFonts w:ascii="Verdana" w:hAnsi="Verdana" w:cs="Arial"/>
                <w:b/>
                <w:iCs/>
                <w:sz w:val="18"/>
                <w:szCs w:val="18"/>
                <w:lang w:val="en-IE"/>
              </w:rPr>
              <w:t>[●]</w:t>
            </w:r>
          </w:p>
          <w:p w14:paraId="010DE12D" w14:textId="77777777" w:rsidR="00E92602" w:rsidRPr="00E92602" w:rsidRDefault="00E92602" w:rsidP="00E92602">
            <w:pPr>
              <w:widowControl/>
              <w:spacing w:after="200" w:line="276" w:lineRule="auto"/>
              <w:rPr>
                <w:rFonts w:ascii="Verdana" w:hAnsi="Verdana" w:cs="Arial"/>
                <w:b/>
                <w:iCs/>
                <w:sz w:val="18"/>
                <w:szCs w:val="18"/>
                <w:lang w:val="en-IE"/>
              </w:rPr>
            </w:pPr>
          </w:p>
        </w:tc>
      </w:tr>
    </w:tbl>
    <w:p w14:paraId="7366AAD2" w14:textId="608AA6C5" w:rsidR="00D90923" w:rsidRDefault="00D141CA" w:rsidP="00D90923">
      <w:pPr>
        <w:spacing w:after="200"/>
        <w:rPr>
          <w:rFonts w:ascii="Verdana" w:hAnsi="Verdana" w:cs="Arial"/>
          <w:b/>
          <w:iCs/>
          <w:sz w:val="18"/>
          <w:szCs w:val="18"/>
        </w:rPr>
      </w:pPr>
      <w:r>
        <w:rPr>
          <w:rFonts w:ascii="Verdana" w:hAnsi="Verdana" w:cs="Arial"/>
          <w:b/>
          <w:iCs/>
          <w:sz w:val="18"/>
          <w:szCs w:val="18"/>
        </w:rPr>
        <w:t xml:space="preserve">Elements </w:t>
      </w:r>
      <w:r w:rsidR="00D90923" w:rsidRPr="00A77A0A">
        <w:rPr>
          <w:rFonts w:ascii="Verdana" w:hAnsi="Verdana" w:cs="Arial"/>
          <w:b/>
          <w:iCs/>
          <w:sz w:val="18"/>
          <w:szCs w:val="18"/>
        </w:rPr>
        <w:t>of personal data processed.</w:t>
      </w:r>
    </w:p>
    <w:tbl>
      <w:tblPr>
        <w:tblStyle w:val="TableGrid"/>
        <w:tblW w:w="0" w:type="auto"/>
        <w:tblInd w:w="108" w:type="dxa"/>
        <w:tblLook w:val="04A0" w:firstRow="1" w:lastRow="0" w:firstColumn="1" w:lastColumn="0" w:noHBand="0" w:noVBand="1"/>
      </w:tblPr>
      <w:tblGrid>
        <w:gridCol w:w="5189"/>
        <w:gridCol w:w="5159"/>
      </w:tblGrid>
      <w:tr w:rsidR="00E92602" w:rsidRPr="00E92602" w14:paraId="721EEBDC" w14:textId="77777777" w:rsidTr="00826A39">
        <w:tc>
          <w:tcPr>
            <w:tcW w:w="10440" w:type="dxa"/>
            <w:gridSpan w:val="2"/>
            <w:shd w:val="clear" w:color="auto" w:fill="D9D9D9" w:themeFill="background1" w:themeFillShade="D9"/>
          </w:tcPr>
          <w:p w14:paraId="736B300A" w14:textId="77777777" w:rsidR="00E92602" w:rsidRPr="00E92602" w:rsidRDefault="00E92602" w:rsidP="003B013D">
            <w:pPr>
              <w:spacing w:after="200"/>
              <w:rPr>
                <w:rFonts w:ascii="Verdana" w:hAnsi="Verdana" w:cs="Arial"/>
                <w:b/>
                <w:iCs/>
                <w:sz w:val="18"/>
                <w:szCs w:val="18"/>
                <w:lang w:val="en-IE"/>
              </w:rPr>
            </w:pPr>
          </w:p>
        </w:tc>
      </w:tr>
      <w:tr w:rsidR="00E92602" w:rsidRPr="00E92602" w14:paraId="4967AA26" w14:textId="77777777" w:rsidTr="00826A39">
        <w:tc>
          <w:tcPr>
            <w:tcW w:w="5233" w:type="dxa"/>
          </w:tcPr>
          <w:p w14:paraId="43DFEAB7" w14:textId="77777777" w:rsidR="00E92602" w:rsidRDefault="00E92602" w:rsidP="002E7494">
            <w:pPr>
              <w:pStyle w:val="ListParagraph"/>
              <w:spacing w:after="200"/>
              <w:rPr>
                <w:rFonts w:ascii="Verdana" w:hAnsi="Verdana" w:cs="Arial"/>
                <w:bCs/>
                <w:iCs/>
                <w:sz w:val="18"/>
                <w:szCs w:val="18"/>
                <w:lang w:val="en-IE"/>
              </w:rPr>
            </w:pPr>
          </w:p>
          <w:p w14:paraId="213C9FA8" w14:textId="77777777" w:rsidR="002E7494" w:rsidRDefault="002E7494" w:rsidP="002E7494">
            <w:pPr>
              <w:pStyle w:val="ListParagraph"/>
              <w:spacing w:after="200"/>
              <w:rPr>
                <w:rFonts w:ascii="Verdana" w:hAnsi="Verdana" w:cs="Arial"/>
                <w:bCs/>
                <w:iCs/>
                <w:sz w:val="18"/>
                <w:szCs w:val="18"/>
                <w:lang w:val="en-IE"/>
              </w:rPr>
            </w:pPr>
          </w:p>
          <w:p w14:paraId="14747763" w14:textId="77777777" w:rsidR="002E7494" w:rsidRDefault="002E7494" w:rsidP="002E7494">
            <w:pPr>
              <w:pStyle w:val="ListParagraph"/>
              <w:spacing w:after="200"/>
              <w:rPr>
                <w:rFonts w:ascii="Verdana" w:hAnsi="Verdana" w:cs="Arial"/>
                <w:bCs/>
                <w:iCs/>
                <w:sz w:val="18"/>
                <w:szCs w:val="18"/>
                <w:lang w:val="en-IE"/>
              </w:rPr>
            </w:pPr>
          </w:p>
          <w:p w14:paraId="61BD9252" w14:textId="77777777" w:rsidR="002E7494" w:rsidRDefault="002E7494" w:rsidP="002E7494">
            <w:pPr>
              <w:pStyle w:val="ListParagraph"/>
              <w:spacing w:after="200"/>
              <w:rPr>
                <w:rFonts w:ascii="Verdana" w:hAnsi="Verdana" w:cs="Arial"/>
                <w:bCs/>
                <w:iCs/>
                <w:sz w:val="18"/>
                <w:szCs w:val="18"/>
                <w:lang w:val="en-IE"/>
              </w:rPr>
            </w:pPr>
          </w:p>
          <w:p w14:paraId="517BAFBE" w14:textId="77777777" w:rsidR="002E7494" w:rsidRDefault="002E7494" w:rsidP="002E7494">
            <w:pPr>
              <w:pStyle w:val="ListParagraph"/>
              <w:spacing w:after="200"/>
              <w:rPr>
                <w:rFonts w:ascii="Verdana" w:hAnsi="Verdana" w:cs="Arial"/>
                <w:bCs/>
                <w:iCs/>
                <w:sz w:val="18"/>
                <w:szCs w:val="18"/>
                <w:lang w:val="en-IE"/>
              </w:rPr>
            </w:pPr>
          </w:p>
          <w:p w14:paraId="77E852BA" w14:textId="77777777" w:rsidR="002E7494" w:rsidRDefault="002E7494" w:rsidP="002E7494">
            <w:pPr>
              <w:pStyle w:val="ListParagraph"/>
              <w:spacing w:after="200"/>
              <w:rPr>
                <w:rFonts w:ascii="Verdana" w:hAnsi="Verdana" w:cs="Arial"/>
                <w:bCs/>
                <w:iCs/>
                <w:sz w:val="18"/>
                <w:szCs w:val="18"/>
                <w:lang w:val="en-IE"/>
              </w:rPr>
            </w:pPr>
          </w:p>
          <w:p w14:paraId="630CD74B" w14:textId="77777777" w:rsidR="002E7494" w:rsidRDefault="002E7494" w:rsidP="002E7494">
            <w:pPr>
              <w:pStyle w:val="ListParagraph"/>
              <w:spacing w:after="200"/>
              <w:rPr>
                <w:rFonts w:ascii="Verdana" w:hAnsi="Verdana" w:cs="Arial"/>
                <w:bCs/>
                <w:iCs/>
                <w:sz w:val="18"/>
                <w:szCs w:val="18"/>
                <w:lang w:val="en-IE"/>
              </w:rPr>
            </w:pPr>
          </w:p>
          <w:p w14:paraId="33293834" w14:textId="77777777" w:rsidR="002E7494" w:rsidRDefault="002E7494" w:rsidP="002E7494">
            <w:pPr>
              <w:pStyle w:val="ListParagraph"/>
              <w:spacing w:after="200"/>
              <w:rPr>
                <w:rFonts w:ascii="Verdana" w:hAnsi="Verdana" w:cs="Arial"/>
                <w:bCs/>
                <w:iCs/>
                <w:sz w:val="18"/>
                <w:szCs w:val="18"/>
                <w:lang w:val="en-IE"/>
              </w:rPr>
            </w:pPr>
          </w:p>
          <w:p w14:paraId="61374050" w14:textId="77777777" w:rsidR="002E7494" w:rsidRDefault="002E7494" w:rsidP="002E7494">
            <w:pPr>
              <w:pStyle w:val="ListParagraph"/>
              <w:spacing w:after="200"/>
              <w:rPr>
                <w:rFonts w:ascii="Verdana" w:hAnsi="Verdana" w:cs="Arial"/>
                <w:bCs/>
                <w:iCs/>
                <w:sz w:val="18"/>
                <w:szCs w:val="18"/>
                <w:lang w:val="en-IE"/>
              </w:rPr>
            </w:pPr>
          </w:p>
          <w:p w14:paraId="0668B63E" w14:textId="77777777" w:rsidR="002E7494" w:rsidRDefault="002E7494" w:rsidP="002E7494">
            <w:pPr>
              <w:pStyle w:val="ListParagraph"/>
              <w:spacing w:after="200"/>
              <w:rPr>
                <w:rFonts w:ascii="Verdana" w:hAnsi="Verdana" w:cs="Arial"/>
                <w:bCs/>
                <w:iCs/>
                <w:sz w:val="18"/>
                <w:szCs w:val="18"/>
                <w:lang w:val="en-IE"/>
              </w:rPr>
            </w:pPr>
          </w:p>
          <w:p w14:paraId="56643CE5" w14:textId="77777777" w:rsidR="002E7494" w:rsidRDefault="002E7494" w:rsidP="002E7494">
            <w:pPr>
              <w:pStyle w:val="ListParagraph"/>
              <w:spacing w:after="200"/>
              <w:rPr>
                <w:rFonts w:ascii="Verdana" w:hAnsi="Verdana" w:cs="Arial"/>
                <w:bCs/>
                <w:iCs/>
                <w:sz w:val="18"/>
                <w:szCs w:val="18"/>
                <w:lang w:val="en-IE"/>
              </w:rPr>
            </w:pPr>
          </w:p>
          <w:p w14:paraId="168BA8D2" w14:textId="77777777" w:rsidR="002E7494" w:rsidRDefault="002E7494" w:rsidP="002E7494">
            <w:pPr>
              <w:pStyle w:val="ListParagraph"/>
              <w:spacing w:after="200"/>
              <w:rPr>
                <w:rFonts w:ascii="Verdana" w:hAnsi="Verdana" w:cs="Arial"/>
                <w:bCs/>
                <w:iCs/>
                <w:sz w:val="18"/>
                <w:szCs w:val="18"/>
                <w:lang w:val="en-IE"/>
              </w:rPr>
            </w:pPr>
          </w:p>
          <w:p w14:paraId="2FBF7272" w14:textId="77777777" w:rsidR="002E7494" w:rsidRDefault="002E7494" w:rsidP="002E7494">
            <w:pPr>
              <w:pStyle w:val="ListParagraph"/>
              <w:spacing w:after="200"/>
              <w:rPr>
                <w:rFonts w:ascii="Verdana" w:hAnsi="Verdana" w:cs="Arial"/>
                <w:bCs/>
                <w:iCs/>
                <w:sz w:val="18"/>
                <w:szCs w:val="18"/>
                <w:lang w:val="en-IE"/>
              </w:rPr>
            </w:pPr>
          </w:p>
          <w:p w14:paraId="45E886F2" w14:textId="77777777" w:rsidR="002E7494" w:rsidRDefault="002E7494" w:rsidP="002E7494">
            <w:pPr>
              <w:pStyle w:val="ListParagraph"/>
              <w:spacing w:after="200"/>
              <w:rPr>
                <w:rFonts w:ascii="Verdana" w:hAnsi="Verdana" w:cs="Arial"/>
                <w:bCs/>
                <w:iCs/>
                <w:sz w:val="18"/>
                <w:szCs w:val="18"/>
                <w:lang w:val="en-IE"/>
              </w:rPr>
            </w:pPr>
          </w:p>
          <w:p w14:paraId="274B5D6C" w14:textId="2637BE86" w:rsidR="002E7494" w:rsidRPr="004F6796" w:rsidRDefault="002E7494" w:rsidP="002E7494">
            <w:pPr>
              <w:pStyle w:val="ListParagraph"/>
              <w:spacing w:after="200"/>
              <w:rPr>
                <w:rFonts w:ascii="Verdana" w:hAnsi="Verdana" w:cs="Arial"/>
                <w:bCs/>
                <w:iCs/>
                <w:sz w:val="18"/>
                <w:szCs w:val="18"/>
                <w:lang w:val="en-IE"/>
              </w:rPr>
            </w:pPr>
          </w:p>
        </w:tc>
        <w:tc>
          <w:tcPr>
            <w:tcW w:w="5207" w:type="dxa"/>
          </w:tcPr>
          <w:p w14:paraId="114BAD83" w14:textId="77777777" w:rsidR="00E92602" w:rsidRPr="00E92602" w:rsidRDefault="00E92602" w:rsidP="00E92602">
            <w:pPr>
              <w:widowControl/>
              <w:spacing w:after="200" w:line="276" w:lineRule="auto"/>
              <w:rPr>
                <w:rFonts w:ascii="Verdana" w:hAnsi="Verdana" w:cs="Arial"/>
                <w:b/>
                <w:iCs/>
                <w:sz w:val="18"/>
                <w:szCs w:val="18"/>
                <w:lang w:val="en-IE"/>
              </w:rPr>
            </w:pPr>
            <w:r w:rsidRPr="00E92602">
              <w:rPr>
                <w:rFonts w:ascii="Verdana" w:hAnsi="Verdana" w:cs="Arial"/>
                <w:b/>
                <w:iCs/>
                <w:sz w:val="18"/>
                <w:szCs w:val="18"/>
                <w:lang w:val="en-IE"/>
              </w:rPr>
              <w:t>[●]</w:t>
            </w:r>
          </w:p>
          <w:p w14:paraId="1F4C33B0" w14:textId="77777777" w:rsidR="00E92602" w:rsidRPr="00E92602" w:rsidRDefault="00E92602" w:rsidP="00E92602">
            <w:pPr>
              <w:widowControl/>
              <w:spacing w:after="200" w:line="276" w:lineRule="auto"/>
              <w:rPr>
                <w:rFonts w:ascii="Verdana" w:hAnsi="Verdana" w:cs="Arial"/>
                <w:b/>
                <w:iCs/>
                <w:sz w:val="18"/>
                <w:szCs w:val="18"/>
                <w:lang w:val="en-IE"/>
              </w:rPr>
            </w:pPr>
          </w:p>
        </w:tc>
      </w:tr>
    </w:tbl>
    <w:p w14:paraId="0D9461F5" w14:textId="77777777" w:rsidR="00E92602" w:rsidRDefault="00E92602" w:rsidP="00D90923">
      <w:pPr>
        <w:spacing w:after="200"/>
        <w:rPr>
          <w:rFonts w:ascii="Verdana" w:hAnsi="Verdana" w:cs="Arial"/>
          <w:bCs/>
          <w:iCs/>
          <w:sz w:val="18"/>
          <w:szCs w:val="18"/>
        </w:rPr>
      </w:pPr>
    </w:p>
    <w:p w14:paraId="4EF2FF97" w14:textId="74FCB2F5" w:rsidR="00D90923" w:rsidRDefault="00D90923" w:rsidP="00D90923">
      <w:pPr>
        <w:spacing w:after="200"/>
        <w:rPr>
          <w:rFonts w:ascii="Verdana" w:hAnsi="Verdana" w:cs="Arial"/>
          <w:bCs/>
          <w:iCs/>
          <w:sz w:val="18"/>
          <w:szCs w:val="18"/>
        </w:rPr>
      </w:pPr>
      <w:r w:rsidRPr="00870230">
        <w:rPr>
          <w:rFonts w:ascii="Verdana" w:hAnsi="Verdana" w:cs="Arial"/>
          <w:b/>
          <w:iCs/>
          <w:sz w:val="18"/>
          <w:szCs w:val="18"/>
        </w:rPr>
        <w:t xml:space="preserve">Sensitive </w:t>
      </w:r>
      <w:r w:rsidR="00870230">
        <w:rPr>
          <w:rFonts w:ascii="Verdana" w:hAnsi="Verdana" w:cs="Arial"/>
          <w:b/>
          <w:iCs/>
          <w:sz w:val="18"/>
          <w:szCs w:val="18"/>
        </w:rPr>
        <w:t xml:space="preserve">personal </w:t>
      </w:r>
      <w:r w:rsidRPr="00870230">
        <w:rPr>
          <w:rFonts w:ascii="Verdana" w:hAnsi="Verdana" w:cs="Arial"/>
          <w:b/>
          <w:iCs/>
          <w:sz w:val="18"/>
          <w:szCs w:val="18"/>
        </w:rPr>
        <w:t>data</w:t>
      </w:r>
      <w:r w:rsidRPr="00A77A0A">
        <w:rPr>
          <w:rFonts w:ascii="Verdana" w:hAnsi="Verdana" w:cs="Arial"/>
          <w:bCs/>
          <w:iCs/>
          <w:sz w:val="18"/>
          <w:szCs w:val="18"/>
        </w:rPr>
        <w:t xml:space="preserve">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p w14:paraId="4C04CB6E" w14:textId="6761AAA4" w:rsidR="004F6796" w:rsidRPr="002E7494" w:rsidRDefault="004F6796" w:rsidP="00D90923">
      <w:pPr>
        <w:spacing w:after="200"/>
        <w:rPr>
          <w:rFonts w:ascii="Verdana" w:hAnsi="Verdana" w:cs="Arial"/>
          <w:b/>
          <w:iCs/>
          <w:sz w:val="18"/>
          <w:szCs w:val="18"/>
        </w:rPr>
      </w:pPr>
      <w:r w:rsidRPr="002E7494">
        <w:rPr>
          <w:rFonts w:ascii="Verdana" w:hAnsi="Verdana" w:cs="Arial"/>
          <w:b/>
          <w:iCs/>
          <w:sz w:val="18"/>
          <w:szCs w:val="18"/>
        </w:rPr>
        <w:t>Special category personal data</w:t>
      </w:r>
    </w:p>
    <w:tbl>
      <w:tblPr>
        <w:tblStyle w:val="TableGrid"/>
        <w:tblW w:w="0" w:type="auto"/>
        <w:tblInd w:w="108" w:type="dxa"/>
        <w:tblLook w:val="04A0" w:firstRow="1" w:lastRow="0" w:firstColumn="1" w:lastColumn="0" w:noHBand="0" w:noVBand="1"/>
      </w:tblPr>
      <w:tblGrid>
        <w:gridCol w:w="5187"/>
        <w:gridCol w:w="5161"/>
      </w:tblGrid>
      <w:tr w:rsidR="00E92602" w:rsidRPr="00E92602" w14:paraId="3912FE3D" w14:textId="77777777" w:rsidTr="00826A39">
        <w:tc>
          <w:tcPr>
            <w:tcW w:w="5233" w:type="dxa"/>
          </w:tcPr>
          <w:p w14:paraId="7CF72688" w14:textId="77777777" w:rsidR="002E7494" w:rsidRDefault="002E7494" w:rsidP="00441B62">
            <w:pPr>
              <w:spacing w:after="200"/>
              <w:rPr>
                <w:rFonts w:ascii="Verdana" w:hAnsi="Verdana" w:cs="Arial"/>
                <w:bCs/>
                <w:iCs/>
                <w:sz w:val="18"/>
                <w:szCs w:val="18"/>
              </w:rPr>
            </w:pPr>
          </w:p>
          <w:p w14:paraId="581EB85A" w14:textId="77777777" w:rsidR="002E7494" w:rsidRDefault="002E7494" w:rsidP="00441B62">
            <w:pPr>
              <w:spacing w:after="200"/>
              <w:rPr>
                <w:rFonts w:ascii="Verdana" w:hAnsi="Verdana" w:cs="Arial"/>
                <w:bCs/>
                <w:iCs/>
                <w:sz w:val="18"/>
                <w:szCs w:val="18"/>
              </w:rPr>
            </w:pPr>
          </w:p>
          <w:p w14:paraId="06E7FBD8" w14:textId="77777777" w:rsidR="002E7494" w:rsidRDefault="002E7494" w:rsidP="00441B62">
            <w:pPr>
              <w:spacing w:after="200"/>
              <w:rPr>
                <w:rFonts w:ascii="Verdana" w:hAnsi="Verdana" w:cs="Arial"/>
                <w:bCs/>
                <w:iCs/>
                <w:sz w:val="18"/>
                <w:szCs w:val="18"/>
              </w:rPr>
            </w:pPr>
          </w:p>
          <w:p w14:paraId="21442D2F" w14:textId="77777777" w:rsidR="002E7494" w:rsidRDefault="002E7494" w:rsidP="00441B62">
            <w:pPr>
              <w:spacing w:after="200"/>
              <w:rPr>
                <w:rFonts w:ascii="Verdana" w:hAnsi="Verdana" w:cs="Arial"/>
                <w:bCs/>
                <w:iCs/>
                <w:sz w:val="18"/>
                <w:szCs w:val="18"/>
              </w:rPr>
            </w:pPr>
          </w:p>
          <w:p w14:paraId="664AED81" w14:textId="77777777" w:rsidR="002E7494" w:rsidRDefault="002E7494" w:rsidP="00441B62">
            <w:pPr>
              <w:spacing w:after="200"/>
              <w:rPr>
                <w:rFonts w:ascii="Verdana" w:hAnsi="Verdana" w:cs="Arial"/>
                <w:bCs/>
                <w:iCs/>
                <w:sz w:val="18"/>
                <w:szCs w:val="18"/>
              </w:rPr>
            </w:pPr>
          </w:p>
          <w:p w14:paraId="354DC9F7" w14:textId="77777777" w:rsidR="002E7494" w:rsidRDefault="002E7494" w:rsidP="00441B62">
            <w:pPr>
              <w:spacing w:after="200"/>
              <w:rPr>
                <w:rFonts w:ascii="Verdana" w:hAnsi="Verdana" w:cs="Arial"/>
                <w:bCs/>
                <w:iCs/>
                <w:sz w:val="18"/>
                <w:szCs w:val="18"/>
              </w:rPr>
            </w:pPr>
          </w:p>
          <w:p w14:paraId="1DD41743" w14:textId="77777777" w:rsidR="002E7494" w:rsidRDefault="002E7494" w:rsidP="00441B62">
            <w:pPr>
              <w:spacing w:after="200"/>
              <w:rPr>
                <w:rFonts w:ascii="Verdana" w:hAnsi="Verdana" w:cs="Arial"/>
                <w:bCs/>
                <w:iCs/>
                <w:sz w:val="18"/>
                <w:szCs w:val="18"/>
              </w:rPr>
            </w:pPr>
          </w:p>
          <w:p w14:paraId="61024705" w14:textId="6D991F72" w:rsidR="00E92602" w:rsidRPr="00441B62" w:rsidRDefault="00E92602" w:rsidP="00441B62">
            <w:pPr>
              <w:spacing w:after="200"/>
              <w:rPr>
                <w:rFonts w:ascii="Verdana" w:hAnsi="Verdana" w:cs="Arial"/>
                <w:b/>
                <w:iCs/>
                <w:sz w:val="18"/>
                <w:szCs w:val="18"/>
              </w:rPr>
            </w:pPr>
          </w:p>
        </w:tc>
        <w:tc>
          <w:tcPr>
            <w:tcW w:w="5207" w:type="dxa"/>
          </w:tcPr>
          <w:p w14:paraId="46A24B76" w14:textId="77777777" w:rsidR="00E92602" w:rsidRPr="00E92602" w:rsidRDefault="00E92602" w:rsidP="00E92602">
            <w:pPr>
              <w:widowControl/>
              <w:spacing w:after="200" w:line="276" w:lineRule="auto"/>
              <w:rPr>
                <w:rFonts w:ascii="Verdana" w:hAnsi="Verdana" w:cs="Arial"/>
                <w:b/>
                <w:iCs/>
                <w:sz w:val="18"/>
                <w:szCs w:val="18"/>
              </w:rPr>
            </w:pPr>
          </w:p>
          <w:p w14:paraId="5B35C6A8" w14:textId="77777777" w:rsidR="00E92602" w:rsidRPr="00E92602" w:rsidRDefault="00E92602" w:rsidP="00E92602">
            <w:pPr>
              <w:widowControl/>
              <w:spacing w:after="200" w:line="276" w:lineRule="auto"/>
              <w:rPr>
                <w:rFonts w:ascii="Verdana" w:hAnsi="Verdana" w:cs="Arial"/>
                <w:b/>
                <w:iCs/>
                <w:sz w:val="18"/>
                <w:szCs w:val="18"/>
              </w:rPr>
            </w:pPr>
          </w:p>
        </w:tc>
      </w:tr>
    </w:tbl>
    <w:p w14:paraId="5B441B85" w14:textId="22D298BF" w:rsidR="00D90923" w:rsidRDefault="00D90923" w:rsidP="00D90923">
      <w:pPr>
        <w:spacing w:after="200"/>
        <w:rPr>
          <w:rFonts w:ascii="Verdana" w:hAnsi="Verdana" w:cs="Arial"/>
          <w:b/>
          <w:iCs/>
          <w:sz w:val="18"/>
          <w:szCs w:val="18"/>
        </w:rPr>
      </w:pPr>
    </w:p>
    <w:p w14:paraId="3526DE90" w14:textId="7524B8A3" w:rsidR="009F26D8" w:rsidRPr="00B21D7A" w:rsidRDefault="009F26D8" w:rsidP="009F26D8">
      <w:pPr>
        <w:spacing w:after="200"/>
        <w:rPr>
          <w:rFonts w:ascii="Verdana" w:hAnsi="Verdana" w:cs="Arial"/>
          <w:bCs/>
          <w:iCs/>
          <w:sz w:val="18"/>
          <w:szCs w:val="18"/>
        </w:rPr>
      </w:pPr>
      <w:r w:rsidRPr="00B21D7A">
        <w:rPr>
          <w:rFonts w:ascii="Verdana" w:hAnsi="Verdana" w:cs="Arial"/>
          <w:bCs/>
          <w:iCs/>
          <w:sz w:val="18"/>
          <w:szCs w:val="18"/>
        </w:rPr>
        <w:lastRenderedPageBreak/>
        <w:t xml:space="preserve">The </w:t>
      </w:r>
      <w:r w:rsidR="000C6F3C" w:rsidRPr="00B21D7A">
        <w:rPr>
          <w:rFonts w:ascii="Verdana" w:hAnsi="Verdana" w:cs="Arial"/>
          <w:bCs/>
          <w:iCs/>
          <w:sz w:val="18"/>
          <w:szCs w:val="18"/>
        </w:rPr>
        <w:t>Service Provide</w:t>
      </w:r>
      <w:r w:rsidR="00B06803" w:rsidRPr="00B21D7A">
        <w:rPr>
          <w:rFonts w:ascii="Verdana" w:hAnsi="Verdana" w:cs="Arial"/>
          <w:bCs/>
          <w:iCs/>
          <w:sz w:val="18"/>
          <w:szCs w:val="18"/>
        </w:rPr>
        <w:t>r is required to provide information in respect of</w:t>
      </w:r>
      <w:r w:rsidR="00BF34DE" w:rsidRPr="00B21D7A">
        <w:rPr>
          <w:rFonts w:ascii="Verdana" w:hAnsi="Verdana" w:cs="Arial"/>
          <w:bCs/>
          <w:iCs/>
          <w:sz w:val="18"/>
          <w:szCs w:val="18"/>
        </w:rPr>
        <w:t xml:space="preserve"> its</w:t>
      </w:r>
      <w:r w:rsidR="00B06803" w:rsidRPr="00B21D7A">
        <w:rPr>
          <w:rFonts w:ascii="Verdana" w:hAnsi="Verdana" w:cs="Arial"/>
          <w:bCs/>
          <w:iCs/>
          <w:sz w:val="18"/>
          <w:szCs w:val="18"/>
        </w:rPr>
        <w:t xml:space="preserve"> personal data </w:t>
      </w:r>
      <w:r w:rsidR="00BF34DE" w:rsidRPr="00B21D7A">
        <w:rPr>
          <w:rFonts w:ascii="Verdana" w:hAnsi="Verdana" w:cs="Arial"/>
          <w:bCs/>
          <w:iCs/>
          <w:sz w:val="18"/>
          <w:szCs w:val="18"/>
        </w:rPr>
        <w:t xml:space="preserve">processing related to its </w:t>
      </w:r>
      <w:r w:rsidRPr="00B21D7A">
        <w:rPr>
          <w:rFonts w:ascii="Verdana" w:hAnsi="Verdana" w:cs="Arial"/>
          <w:bCs/>
          <w:iCs/>
          <w:sz w:val="18"/>
          <w:szCs w:val="18"/>
        </w:rPr>
        <w:t>Services, the extent of which is determined and controlled by the</w:t>
      </w:r>
      <w:r w:rsidR="000C6F3C" w:rsidRPr="00B21D7A">
        <w:rPr>
          <w:rFonts w:ascii="Verdana" w:hAnsi="Verdana" w:cs="Arial"/>
          <w:bCs/>
          <w:iCs/>
          <w:sz w:val="18"/>
          <w:szCs w:val="18"/>
        </w:rPr>
        <w:t xml:space="preserve"> Service Provider </w:t>
      </w:r>
      <w:r w:rsidRPr="00B21D7A">
        <w:rPr>
          <w:rFonts w:ascii="Verdana" w:hAnsi="Verdana" w:cs="Arial"/>
          <w:bCs/>
          <w:iCs/>
          <w:sz w:val="18"/>
          <w:szCs w:val="18"/>
        </w:rPr>
        <w:t>at its sole discretion, and which may include, but is not limited to, Personal Data relating to the following categories of Data Subjects and categories of Personal Data:</w:t>
      </w:r>
    </w:p>
    <w:p w14:paraId="1FCC2AF1" w14:textId="77777777" w:rsidR="009F26D8" w:rsidRDefault="009F26D8" w:rsidP="009F26D8">
      <w:pPr>
        <w:spacing w:after="200"/>
        <w:rPr>
          <w:rFonts w:ascii="Verdana" w:hAnsi="Verdana" w:cs="Arial"/>
          <w:b/>
          <w:iCs/>
          <w:sz w:val="18"/>
          <w:szCs w:val="18"/>
        </w:rPr>
      </w:pPr>
      <w:r w:rsidRPr="009F26D8">
        <w:rPr>
          <w:rFonts w:ascii="Verdana" w:hAnsi="Verdana" w:cs="Arial"/>
          <w:b/>
          <w:iCs/>
          <w:sz w:val="18"/>
          <w:szCs w:val="18"/>
        </w:rPr>
        <w:t xml:space="preserve">Subject Matter of Processing: </w:t>
      </w:r>
    </w:p>
    <w:p w14:paraId="7E6460F3" w14:textId="77777777" w:rsidR="00AD1C4C" w:rsidRPr="009F26D8" w:rsidRDefault="00AD1C4C" w:rsidP="009F26D8">
      <w:pPr>
        <w:spacing w:after="200"/>
        <w:rPr>
          <w:rFonts w:ascii="Verdana" w:hAnsi="Verdana" w:cs="Arial"/>
          <w:b/>
          <w:iCs/>
          <w:sz w:val="18"/>
          <w:szCs w:val="18"/>
        </w:rPr>
      </w:pPr>
    </w:p>
    <w:p w14:paraId="44079ABD" w14:textId="77777777" w:rsidR="009F26D8" w:rsidRPr="009F26D8" w:rsidRDefault="009F26D8" w:rsidP="009F26D8">
      <w:pPr>
        <w:spacing w:after="200"/>
        <w:rPr>
          <w:rFonts w:ascii="Verdana" w:hAnsi="Verdana" w:cs="Arial"/>
          <w:b/>
          <w:iCs/>
          <w:sz w:val="18"/>
          <w:szCs w:val="18"/>
        </w:rPr>
      </w:pPr>
      <w:r w:rsidRPr="009F26D8">
        <w:rPr>
          <w:rFonts w:ascii="Verdana" w:hAnsi="Verdana" w:cs="Arial"/>
          <w:b/>
          <w:iCs/>
          <w:sz w:val="18"/>
          <w:szCs w:val="18"/>
        </w:rPr>
        <w:t xml:space="preserve">Nature of Processing: </w:t>
      </w:r>
    </w:p>
    <w:p w14:paraId="00804556" w14:textId="77777777" w:rsidR="00AD1C4C" w:rsidRDefault="00AD1C4C" w:rsidP="009F26D8">
      <w:pPr>
        <w:spacing w:after="200"/>
        <w:rPr>
          <w:rFonts w:ascii="Verdana" w:hAnsi="Verdana" w:cs="Arial"/>
          <w:b/>
          <w:iCs/>
          <w:sz w:val="18"/>
          <w:szCs w:val="18"/>
        </w:rPr>
      </w:pPr>
    </w:p>
    <w:p w14:paraId="03F05309" w14:textId="1D0268EE" w:rsidR="009F26D8" w:rsidRPr="009F26D8" w:rsidRDefault="009F26D8" w:rsidP="009F26D8">
      <w:pPr>
        <w:spacing w:after="200"/>
        <w:rPr>
          <w:rFonts w:ascii="Verdana" w:hAnsi="Verdana" w:cs="Arial"/>
          <w:b/>
          <w:iCs/>
          <w:sz w:val="18"/>
          <w:szCs w:val="18"/>
        </w:rPr>
      </w:pPr>
      <w:r w:rsidRPr="009F26D8">
        <w:rPr>
          <w:rFonts w:ascii="Verdana" w:hAnsi="Verdana" w:cs="Arial"/>
          <w:b/>
          <w:iCs/>
          <w:sz w:val="18"/>
          <w:szCs w:val="18"/>
        </w:rPr>
        <w:t xml:space="preserve">Purpose of Processing: </w:t>
      </w:r>
    </w:p>
    <w:p w14:paraId="51C3D680" w14:textId="77777777" w:rsidR="00AD1C4C" w:rsidRDefault="00AD1C4C" w:rsidP="009F26D8">
      <w:pPr>
        <w:spacing w:after="200"/>
        <w:rPr>
          <w:rFonts w:ascii="Verdana" w:hAnsi="Verdana" w:cs="Arial"/>
          <w:b/>
          <w:iCs/>
          <w:sz w:val="18"/>
          <w:szCs w:val="18"/>
        </w:rPr>
      </w:pPr>
    </w:p>
    <w:p w14:paraId="292F2376" w14:textId="77777777" w:rsidR="00AD1C4C" w:rsidRDefault="00AD1C4C" w:rsidP="009F26D8">
      <w:pPr>
        <w:spacing w:after="200"/>
        <w:rPr>
          <w:rFonts w:ascii="Verdana" w:hAnsi="Verdana" w:cs="Arial"/>
          <w:b/>
          <w:iCs/>
          <w:sz w:val="18"/>
          <w:szCs w:val="18"/>
        </w:rPr>
      </w:pPr>
    </w:p>
    <w:p w14:paraId="778DF1D9" w14:textId="6108C9B6" w:rsidR="009F26D8" w:rsidRPr="009F26D8" w:rsidRDefault="009F26D8" w:rsidP="009F26D8">
      <w:pPr>
        <w:spacing w:after="200"/>
        <w:rPr>
          <w:rFonts w:ascii="Verdana" w:hAnsi="Verdana" w:cs="Arial"/>
          <w:b/>
          <w:iCs/>
          <w:sz w:val="18"/>
          <w:szCs w:val="18"/>
        </w:rPr>
      </w:pPr>
      <w:r w:rsidRPr="009F26D8">
        <w:rPr>
          <w:rFonts w:ascii="Verdana" w:hAnsi="Verdana" w:cs="Arial"/>
          <w:b/>
          <w:iCs/>
          <w:sz w:val="18"/>
          <w:szCs w:val="18"/>
        </w:rPr>
        <w:t xml:space="preserve">Duration of Processing: </w:t>
      </w:r>
    </w:p>
    <w:p w14:paraId="513DB40A" w14:textId="77777777" w:rsidR="009F26D8" w:rsidRDefault="009F26D8" w:rsidP="00D90923">
      <w:pPr>
        <w:spacing w:after="200"/>
        <w:rPr>
          <w:rFonts w:ascii="Verdana" w:hAnsi="Verdana" w:cs="Arial"/>
          <w:b/>
          <w:iCs/>
          <w:sz w:val="18"/>
          <w:szCs w:val="18"/>
        </w:rPr>
      </w:pPr>
    </w:p>
    <w:p w14:paraId="7C72D63D" w14:textId="77777777" w:rsidR="009F26D8" w:rsidRDefault="009F26D8" w:rsidP="00D90923">
      <w:pPr>
        <w:spacing w:after="200"/>
        <w:rPr>
          <w:rFonts w:ascii="Verdana" w:hAnsi="Verdana" w:cs="Arial"/>
          <w:b/>
          <w:iCs/>
          <w:sz w:val="18"/>
          <w:szCs w:val="18"/>
        </w:rPr>
      </w:pPr>
    </w:p>
    <w:p w14:paraId="386C2C6D" w14:textId="77777777" w:rsidR="00AD1C4C" w:rsidRDefault="00AD1C4C" w:rsidP="00D90923">
      <w:pPr>
        <w:spacing w:after="200"/>
        <w:rPr>
          <w:rFonts w:ascii="Verdana" w:hAnsi="Verdana" w:cs="Arial"/>
          <w:b/>
          <w:iCs/>
          <w:sz w:val="18"/>
          <w:szCs w:val="18"/>
        </w:rPr>
      </w:pPr>
    </w:p>
    <w:p w14:paraId="443F3A56" w14:textId="77777777" w:rsidR="00AD1C4C" w:rsidRDefault="00AD1C4C" w:rsidP="00D90923">
      <w:pPr>
        <w:spacing w:after="200"/>
        <w:rPr>
          <w:rFonts w:ascii="Verdana" w:hAnsi="Verdana" w:cs="Arial"/>
          <w:b/>
          <w:iCs/>
          <w:sz w:val="18"/>
          <w:szCs w:val="18"/>
        </w:rPr>
      </w:pPr>
    </w:p>
    <w:p w14:paraId="511EB115" w14:textId="77777777" w:rsidR="00AD1C4C" w:rsidRDefault="00AD1C4C" w:rsidP="00D90923">
      <w:pPr>
        <w:spacing w:after="200"/>
        <w:rPr>
          <w:rFonts w:ascii="Verdana" w:hAnsi="Verdana" w:cs="Arial"/>
          <w:b/>
          <w:iCs/>
          <w:sz w:val="18"/>
          <w:szCs w:val="18"/>
        </w:rPr>
      </w:pPr>
    </w:p>
    <w:p w14:paraId="38CAC68D" w14:textId="77777777" w:rsidR="00AD1C4C" w:rsidRDefault="00AD1C4C" w:rsidP="00D90923">
      <w:pPr>
        <w:spacing w:after="200"/>
        <w:rPr>
          <w:rFonts w:ascii="Verdana" w:hAnsi="Verdana" w:cs="Arial"/>
          <w:b/>
          <w:iCs/>
          <w:sz w:val="18"/>
          <w:szCs w:val="18"/>
        </w:rPr>
      </w:pPr>
    </w:p>
    <w:p w14:paraId="05830E35" w14:textId="77777777" w:rsidR="00AD1C4C" w:rsidRDefault="00AD1C4C" w:rsidP="00D90923">
      <w:pPr>
        <w:spacing w:after="200"/>
        <w:rPr>
          <w:rFonts w:ascii="Verdana" w:hAnsi="Verdana" w:cs="Arial"/>
          <w:b/>
          <w:iCs/>
          <w:sz w:val="18"/>
          <w:szCs w:val="18"/>
        </w:rPr>
      </w:pPr>
    </w:p>
    <w:p w14:paraId="078A5D23" w14:textId="77777777" w:rsidR="00AD1C4C" w:rsidRDefault="00AD1C4C" w:rsidP="00D90923">
      <w:pPr>
        <w:spacing w:after="200"/>
        <w:rPr>
          <w:rFonts w:ascii="Verdana" w:hAnsi="Verdana" w:cs="Arial"/>
          <w:b/>
          <w:iCs/>
          <w:sz w:val="18"/>
          <w:szCs w:val="18"/>
        </w:rPr>
      </w:pPr>
    </w:p>
    <w:p w14:paraId="1104AAA3" w14:textId="77777777" w:rsidR="00AD1C4C" w:rsidRDefault="00AD1C4C" w:rsidP="00D90923">
      <w:pPr>
        <w:spacing w:after="200"/>
        <w:rPr>
          <w:rFonts w:ascii="Verdana" w:hAnsi="Verdana" w:cs="Arial"/>
          <w:b/>
          <w:iCs/>
          <w:sz w:val="18"/>
          <w:szCs w:val="18"/>
        </w:rPr>
      </w:pPr>
    </w:p>
    <w:p w14:paraId="2166B141" w14:textId="77777777" w:rsidR="00AD1C4C" w:rsidRDefault="00AD1C4C" w:rsidP="00D90923">
      <w:pPr>
        <w:spacing w:after="200"/>
        <w:rPr>
          <w:rFonts w:ascii="Verdana" w:hAnsi="Verdana" w:cs="Arial"/>
          <w:b/>
          <w:iCs/>
          <w:sz w:val="18"/>
          <w:szCs w:val="18"/>
        </w:rPr>
      </w:pPr>
    </w:p>
    <w:p w14:paraId="64F7143A" w14:textId="77777777" w:rsidR="00AD1C4C" w:rsidRDefault="00AD1C4C" w:rsidP="00D90923">
      <w:pPr>
        <w:spacing w:after="200"/>
        <w:rPr>
          <w:rFonts w:ascii="Verdana" w:hAnsi="Verdana" w:cs="Arial"/>
          <w:b/>
          <w:iCs/>
          <w:sz w:val="18"/>
          <w:szCs w:val="18"/>
        </w:rPr>
      </w:pPr>
    </w:p>
    <w:p w14:paraId="4201FE24" w14:textId="77777777" w:rsidR="00AD1C4C" w:rsidRDefault="00AD1C4C" w:rsidP="00D90923">
      <w:pPr>
        <w:spacing w:after="200"/>
        <w:rPr>
          <w:rFonts w:ascii="Verdana" w:hAnsi="Verdana" w:cs="Arial"/>
          <w:b/>
          <w:iCs/>
          <w:sz w:val="18"/>
          <w:szCs w:val="18"/>
        </w:rPr>
      </w:pPr>
    </w:p>
    <w:p w14:paraId="7573ED85" w14:textId="77777777" w:rsidR="00AD1C4C" w:rsidRDefault="00AD1C4C" w:rsidP="00D90923">
      <w:pPr>
        <w:spacing w:after="200"/>
        <w:rPr>
          <w:rFonts w:ascii="Verdana" w:hAnsi="Verdana" w:cs="Arial"/>
          <w:b/>
          <w:iCs/>
          <w:sz w:val="18"/>
          <w:szCs w:val="18"/>
        </w:rPr>
      </w:pPr>
    </w:p>
    <w:p w14:paraId="7AF90498" w14:textId="77777777" w:rsidR="00AD1C4C" w:rsidRDefault="00AD1C4C" w:rsidP="00D90923">
      <w:pPr>
        <w:spacing w:after="200"/>
        <w:rPr>
          <w:rFonts w:ascii="Verdana" w:hAnsi="Verdana" w:cs="Arial"/>
          <w:b/>
          <w:iCs/>
          <w:sz w:val="18"/>
          <w:szCs w:val="18"/>
        </w:rPr>
      </w:pPr>
    </w:p>
    <w:p w14:paraId="26F93D2D" w14:textId="77777777" w:rsidR="00AD1C4C" w:rsidRDefault="00AD1C4C" w:rsidP="00D90923">
      <w:pPr>
        <w:spacing w:after="200"/>
        <w:rPr>
          <w:rFonts w:ascii="Verdana" w:hAnsi="Verdana" w:cs="Arial"/>
          <w:b/>
          <w:iCs/>
          <w:sz w:val="18"/>
          <w:szCs w:val="18"/>
        </w:rPr>
      </w:pPr>
    </w:p>
    <w:p w14:paraId="737739EA" w14:textId="77777777" w:rsidR="00AD1C4C" w:rsidRDefault="00AD1C4C" w:rsidP="00D90923">
      <w:pPr>
        <w:spacing w:after="200"/>
        <w:rPr>
          <w:rFonts w:ascii="Verdana" w:hAnsi="Verdana" w:cs="Arial"/>
          <w:b/>
          <w:iCs/>
          <w:sz w:val="18"/>
          <w:szCs w:val="18"/>
        </w:rPr>
      </w:pPr>
    </w:p>
    <w:p w14:paraId="52CA770D" w14:textId="77777777" w:rsidR="00AD1C4C" w:rsidRDefault="00AD1C4C" w:rsidP="00D90923">
      <w:pPr>
        <w:spacing w:after="200"/>
        <w:rPr>
          <w:rFonts w:ascii="Verdana" w:hAnsi="Verdana" w:cs="Arial"/>
          <w:b/>
          <w:iCs/>
          <w:sz w:val="18"/>
          <w:szCs w:val="18"/>
        </w:rPr>
      </w:pPr>
    </w:p>
    <w:p w14:paraId="65C80F0B" w14:textId="77777777" w:rsidR="00AD1C4C" w:rsidRDefault="00AD1C4C" w:rsidP="00D90923">
      <w:pPr>
        <w:spacing w:after="200"/>
        <w:rPr>
          <w:rFonts w:ascii="Verdana" w:hAnsi="Verdana" w:cs="Arial"/>
          <w:b/>
          <w:iCs/>
          <w:sz w:val="18"/>
          <w:szCs w:val="18"/>
        </w:rPr>
      </w:pPr>
    </w:p>
    <w:p w14:paraId="669C9474" w14:textId="77777777" w:rsidR="00AD1C4C" w:rsidRDefault="00AD1C4C" w:rsidP="00D90923">
      <w:pPr>
        <w:spacing w:after="200"/>
        <w:rPr>
          <w:rFonts w:ascii="Verdana" w:hAnsi="Verdana" w:cs="Arial"/>
          <w:b/>
          <w:iCs/>
          <w:sz w:val="18"/>
          <w:szCs w:val="18"/>
        </w:rPr>
      </w:pPr>
    </w:p>
    <w:p w14:paraId="46024CB7" w14:textId="77777777" w:rsidR="00AD1C4C" w:rsidRDefault="00AD1C4C" w:rsidP="00D90923">
      <w:pPr>
        <w:spacing w:after="200"/>
        <w:rPr>
          <w:rFonts w:ascii="Verdana" w:hAnsi="Verdana" w:cs="Arial"/>
          <w:b/>
          <w:iCs/>
          <w:sz w:val="18"/>
          <w:szCs w:val="18"/>
        </w:rPr>
      </w:pPr>
    </w:p>
    <w:p w14:paraId="64079722" w14:textId="77777777" w:rsidR="009F26D8" w:rsidRDefault="009F26D8" w:rsidP="00D90923">
      <w:pPr>
        <w:spacing w:after="200"/>
        <w:rPr>
          <w:rFonts w:ascii="Verdana" w:hAnsi="Verdana" w:cs="Arial"/>
          <w:b/>
          <w:iCs/>
          <w:sz w:val="18"/>
          <w:szCs w:val="18"/>
        </w:rPr>
      </w:pPr>
    </w:p>
    <w:p w14:paraId="1AB1ED90" w14:textId="77777777" w:rsidR="00B21D7A" w:rsidRDefault="00B21D7A" w:rsidP="00D90923">
      <w:pPr>
        <w:spacing w:after="200"/>
        <w:rPr>
          <w:rFonts w:ascii="Verdana" w:hAnsi="Verdana" w:cs="Arial"/>
          <w:b/>
          <w:iCs/>
          <w:sz w:val="18"/>
          <w:szCs w:val="18"/>
        </w:rPr>
      </w:pPr>
    </w:p>
    <w:p w14:paraId="634A3C45" w14:textId="1D265D4A" w:rsidR="00763471" w:rsidRDefault="00F7485C" w:rsidP="000547B5">
      <w:pPr>
        <w:spacing w:after="200"/>
        <w:jc w:val="center"/>
        <w:rPr>
          <w:rFonts w:ascii="Verdana" w:hAnsi="Verdana" w:cs="Arial"/>
          <w:b/>
          <w:sz w:val="18"/>
          <w:szCs w:val="18"/>
          <w:u w:val="single"/>
        </w:rPr>
      </w:pPr>
      <w:r w:rsidRPr="00A075E4">
        <w:rPr>
          <w:rFonts w:ascii="Verdana" w:hAnsi="Verdana" w:cs="Arial"/>
          <w:b/>
          <w:sz w:val="18"/>
          <w:szCs w:val="18"/>
          <w:u w:val="single"/>
        </w:rPr>
        <w:lastRenderedPageBreak/>
        <w:t xml:space="preserve">SCHEDULE III </w:t>
      </w:r>
    </w:p>
    <w:p w14:paraId="546C2A8A" w14:textId="1218FA62" w:rsidR="00D90923" w:rsidRPr="000547B5" w:rsidRDefault="00F7485C" w:rsidP="000547B5">
      <w:pPr>
        <w:spacing w:after="200"/>
        <w:jc w:val="center"/>
        <w:rPr>
          <w:rFonts w:ascii="Verdana" w:hAnsi="Verdana" w:cs="Arial"/>
          <w:bCs/>
          <w:sz w:val="18"/>
          <w:szCs w:val="18"/>
          <w:u w:val="single"/>
        </w:rPr>
      </w:pPr>
      <w:r w:rsidRPr="00A075E4">
        <w:rPr>
          <w:rFonts w:ascii="Verdana" w:hAnsi="Verdana" w:cs="Arial"/>
          <w:b/>
          <w:sz w:val="18"/>
          <w:szCs w:val="18"/>
          <w:u w:val="single"/>
        </w:rPr>
        <w:t>TECHNICAL</w:t>
      </w:r>
      <w:r w:rsidR="00D90923" w:rsidRPr="00A075E4">
        <w:rPr>
          <w:rFonts w:ascii="Verdana" w:hAnsi="Verdana" w:cs="Arial"/>
          <w:b/>
          <w:sz w:val="18"/>
          <w:szCs w:val="18"/>
          <w:u w:val="single"/>
        </w:rPr>
        <w:t xml:space="preserve"> AND ORGANISATIONAL MEASURES INCLUDING TECHNICAL AND ORGANISATIONAL MEASURES TO ENSURE THE SECURITY OF THE DATA</w:t>
      </w:r>
    </w:p>
    <w:p w14:paraId="334D5415" w14:textId="77777777" w:rsidR="00425A7E" w:rsidRDefault="00425A7E" w:rsidP="00D90923">
      <w:pPr>
        <w:spacing w:after="200"/>
        <w:rPr>
          <w:rFonts w:ascii="Verdana" w:hAnsi="Verdana" w:cs="Arial"/>
          <w:bCs/>
          <w:sz w:val="18"/>
          <w:szCs w:val="18"/>
        </w:rPr>
      </w:pPr>
    </w:p>
    <w:p w14:paraId="295B58EC" w14:textId="77777777" w:rsidR="001D12D8" w:rsidRDefault="001D12D8" w:rsidP="00D90923">
      <w:pPr>
        <w:spacing w:after="200"/>
        <w:rPr>
          <w:rFonts w:ascii="Verdana" w:hAnsi="Verdana" w:cs="Arial"/>
          <w:bCs/>
          <w:sz w:val="18"/>
          <w:szCs w:val="18"/>
        </w:rPr>
      </w:pPr>
    </w:p>
    <w:p w14:paraId="2F9304D9" w14:textId="77777777" w:rsidR="001D12D8" w:rsidRDefault="001D12D8" w:rsidP="00D90923">
      <w:pPr>
        <w:spacing w:after="200"/>
        <w:rPr>
          <w:rFonts w:ascii="Verdana" w:hAnsi="Verdana" w:cs="Arial"/>
          <w:bCs/>
          <w:sz w:val="18"/>
          <w:szCs w:val="18"/>
        </w:rPr>
      </w:pPr>
    </w:p>
    <w:p w14:paraId="17CF7876" w14:textId="77777777" w:rsidR="001D12D8" w:rsidRDefault="001D12D8" w:rsidP="00D90923">
      <w:pPr>
        <w:spacing w:after="200"/>
        <w:rPr>
          <w:rFonts w:ascii="Verdana" w:hAnsi="Verdana" w:cs="Arial"/>
          <w:bCs/>
          <w:sz w:val="18"/>
          <w:szCs w:val="18"/>
        </w:rPr>
      </w:pPr>
    </w:p>
    <w:p w14:paraId="5CC8382A" w14:textId="77777777" w:rsidR="001D12D8" w:rsidRDefault="001D12D8" w:rsidP="00D90923">
      <w:pPr>
        <w:spacing w:after="200"/>
        <w:rPr>
          <w:rFonts w:ascii="Verdana" w:hAnsi="Verdana" w:cs="Arial"/>
          <w:bCs/>
          <w:sz w:val="18"/>
          <w:szCs w:val="18"/>
        </w:rPr>
      </w:pPr>
    </w:p>
    <w:p w14:paraId="3F5BE839" w14:textId="77777777" w:rsidR="001D12D8" w:rsidRDefault="001D12D8" w:rsidP="00D90923">
      <w:pPr>
        <w:spacing w:after="200"/>
        <w:rPr>
          <w:rFonts w:ascii="Verdana" w:hAnsi="Verdana" w:cs="Arial"/>
          <w:bCs/>
          <w:sz w:val="18"/>
          <w:szCs w:val="18"/>
        </w:rPr>
      </w:pPr>
    </w:p>
    <w:p w14:paraId="4F4D32BF" w14:textId="77777777" w:rsidR="001D12D8" w:rsidRDefault="001D12D8" w:rsidP="00D90923">
      <w:pPr>
        <w:spacing w:after="200"/>
        <w:rPr>
          <w:rFonts w:ascii="Verdana" w:hAnsi="Verdana" w:cs="Arial"/>
          <w:bCs/>
          <w:sz w:val="18"/>
          <w:szCs w:val="18"/>
        </w:rPr>
      </w:pPr>
    </w:p>
    <w:p w14:paraId="335D3A51" w14:textId="77777777" w:rsidR="001D12D8" w:rsidRDefault="001D12D8" w:rsidP="00D90923">
      <w:pPr>
        <w:spacing w:after="200"/>
        <w:rPr>
          <w:rFonts w:ascii="Verdana" w:hAnsi="Verdana" w:cs="Arial"/>
          <w:bCs/>
          <w:sz w:val="18"/>
          <w:szCs w:val="18"/>
        </w:rPr>
      </w:pPr>
    </w:p>
    <w:p w14:paraId="1613DD02" w14:textId="77777777" w:rsidR="001D12D8" w:rsidRDefault="001D12D8" w:rsidP="00D90923">
      <w:pPr>
        <w:spacing w:after="200"/>
        <w:rPr>
          <w:rFonts w:ascii="Verdana" w:hAnsi="Verdana" w:cs="Arial"/>
          <w:bCs/>
          <w:sz w:val="18"/>
          <w:szCs w:val="18"/>
        </w:rPr>
      </w:pPr>
    </w:p>
    <w:p w14:paraId="416F2BF7" w14:textId="77777777" w:rsidR="001D12D8" w:rsidRDefault="001D12D8" w:rsidP="00D90923">
      <w:pPr>
        <w:spacing w:after="200"/>
        <w:rPr>
          <w:rFonts w:ascii="Verdana" w:hAnsi="Verdana" w:cs="Arial"/>
          <w:bCs/>
          <w:sz w:val="18"/>
          <w:szCs w:val="18"/>
        </w:rPr>
      </w:pPr>
    </w:p>
    <w:p w14:paraId="6B5D9B7A" w14:textId="77777777" w:rsidR="001D12D8" w:rsidRDefault="001D12D8" w:rsidP="00D90923">
      <w:pPr>
        <w:spacing w:after="200"/>
        <w:rPr>
          <w:rFonts w:ascii="Verdana" w:hAnsi="Verdana" w:cs="Arial"/>
          <w:bCs/>
          <w:sz w:val="18"/>
          <w:szCs w:val="18"/>
        </w:rPr>
      </w:pPr>
    </w:p>
    <w:p w14:paraId="23198FAC" w14:textId="77777777" w:rsidR="001D12D8" w:rsidRDefault="001D12D8" w:rsidP="00D90923">
      <w:pPr>
        <w:spacing w:after="200"/>
        <w:rPr>
          <w:rFonts w:ascii="Verdana" w:hAnsi="Verdana" w:cs="Arial"/>
          <w:bCs/>
          <w:sz w:val="18"/>
          <w:szCs w:val="18"/>
        </w:rPr>
      </w:pPr>
    </w:p>
    <w:p w14:paraId="50CDE81D" w14:textId="77777777" w:rsidR="001D12D8" w:rsidRDefault="001D12D8" w:rsidP="00D90923">
      <w:pPr>
        <w:spacing w:after="200"/>
        <w:rPr>
          <w:rFonts w:ascii="Verdana" w:hAnsi="Verdana" w:cs="Arial"/>
          <w:bCs/>
          <w:sz w:val="18"/>
          <w:szCs w:val="18"/>
        </w:rPr>
      </w:pPr>
    </w:p>
    <w:p w14:paraId="0A9B8362" w14:textId="77777777" w:rsidR="001D12D8" w:rsidRDefault="001D12D8" w:rsidP="00D90923">
      <w:pPr>
        <w:spacing w:after="200"/>
        <w:rPr>
          <w:rFonts w:ascii="Verdana" w:hAnsi="Verdana" w:cs="Arial"/>
          <w:bCs/>
          <w:sz w:val="18"/>
          <w:szCs w:val="18"/>
        </w:rPr>
      </w:pPr>
    </w:p>
    <w:p w14:paraId="63243E5A" w14:textId="77777777" w:rsidR="001D12D8" w:rsidRDefault="001D12D8" w:rsidP="00D90923">
      <w:pPr>
        <w:spacing w:after="200"/>
        <w:rPr>
          <w:rFonts w:ascii="Verdana" w:hAnsi="Verdana" w:cs="Arial"/>
          <w:bCs/>
          <w:sz w:val="18"/>
          <w:szCs w:val="18"/>
        </w:rPr>
      </w:pPr>
    </w:p>
    <w:p w14:paraId="3C125301" w14:textId="77777777" w:rsidR="001D12D8" w:rsidRDefault="001D12D8" w:rsidP="00D90923">
      <w:pPr>
        <w:spacing w:after="200"/>
        <w:rPr>
          <w:rFonts w:ascii="Verdana" w:hAnsi="Verdana" w:cs="Arial"/>
          <w:bCs/>
          <w:sz w:val="18"/>
          <w:szCs w:val="18"/>
        </w:rPr>
      </w:pPr>
    </w:p>
    <w:p w14:paraId="7C01CCD1" w14:textId="77777777" w:rsidR="001D12D8" w:rsidRDefault="001D12D8" w:rsidP="00D90923">
      <w:pPr>
        <w:spacing w:after="200"/>
        <w:rPr>
          <w:rFonts w:ascii="Verdana" w:hAnsi="Verdana" w:cs="Arial"/>
          <w:bCs/>
          <w:sz w:val="18"/>
          <w:szCs w:val="18"/>
        </w:rPr>
      </w:pPr>
    </w:p>
    <w:p w14:paraId="7131F2C4" w14:textId="77777777" w:rsidR="001D12D8" w:rsidRDefault="001D12D8" w:rsidP="00D90923">
      <w:pPr>
        <w:spacing w:after="200"/>
        <w:rPr>
          <w:rFonts w:ascii="Verdana" w:hAnsi="Verdana" w:cs="Arial"/>
          <w:bCs/>
          <w:sz w:val="18"/>
          <w:szCs w:val="18"/>
        </w:rPr>
      </w:pPr>
    </w:p>
    <w:p w14:paraId="5AF09F5A" w14:textId="77777777" w:rsidR="00425A7E" w:rsidRDefault="00425A7E" w:rsidP="00D90923">
      <w:pPr>
        <w:spacing w:after="200"/>
        <w:rPr>
          <w:rFonts w:ascii="Verdana" w:hAnsi="Verdana" w:cs="Arial"/>
          <w:bCs/>
          <w:sz w:val="18"/>
          <w:szCs w:val="18"/>
        </w:rPr>
      </w:pPr>
    </w:p>
    <w:p w14:paraId="093C74A7" w14:textId="77777777" w:rsidR="00425A7E" w:rsidRDefault="00425A7E" w:rsidP="00D90923">
      <w:pPr>
        <w:spacing w:after="200"/>
        <w:rPr>
          <w:rFonts w:ascii="Verdana" w:hAnsi="Verdana" w:cs="Arial"/>
          <w:bCs/>
          <w:sz w:val="18"/>
          <w:szCs w:val="18"/>
        </w:rPr>
      </w:pPr>
    </w:p>
    <w:p w14:paraId="0052B98C" w14:textId="77777777" w:rsidR="00425A7E" w:rsidRDefault="00425A7E" w:rsidP="00D90923">
      <w:pPr>
        <w:spacing w:after="200"/>
        <w:rPr>
          <w:rFonts w:ascii="Verdana" w:hAnsi="Verdana" w:cs="Arial"/>
          <w:bCs/>
          <w:sz w:val="18"/>
          <w:szCs w:val="18"/>
        </w:rPr>
      </w:pPr>
    </w:p>
    <w:p w14:paraId="50EBA954" w14:textId="77777777" w:rsidR="00425A7E" w:rsidRDefault="00425A7E" w:rsidP="00D90923">
      <w:pPr>
        <w:spacing w:after="200"/>
        <w:rPr>
          <w:rFonts w:ascii="Verdana" w:hAnsi="Verdana" w:cs="Arial"/>
          <w:bCs/>
          <w:sz w:val="18"/>
          <w:szCs w:val="18"/>
        </w:rPr>
      </w:pPr>
    </w:p>
    <w:p w14:paraId="11FA66D7" w14:textId="77777777" w:rsidR="001D12D8" w:rsidRDefault="001D12D8" w:rsidP="00D90923">
      <w:pPr>
        <w:spacing w:after="200"/>
        <w:rPr>
          <w:rFonts w:ascii="Verdana" w:hAnsi="Verdana" w:cs="Arial"/>
          <w:bCs/>
          <w:sz w:val="18"/>
          <w:szCs w:val="18"/>
        </w:rPr>
      </w:pPr>
    </w:p>
    <w:p w14:paraId="3CCB1D72" w14:textId="77777777" w:rsidR="001D12D8" w:rsidRDefault="001D12D8" w:rsidP="00D90923">
      <w:pPr>
        <w:spacing w:after="200"/>
        <w:rPr>
          <w:rFonts w:ascii="Verdana" w:hAnsi="Verdana" w:cs="Arial"/>
          <w:bCs/>
          <w:sz w:val="18"/>
          <w:szCs w:val="18"/>
        </w:rPr>
      </w:pPr>
    </w:p>
    <w:p w14:paraId="370BA18A" w14:textId="77777777" w:rsidR="001D12D8" w:rsidRDefault="001D12D8" w:rsidP="00D90923">
      <w:pPr>
        <w:spacing w:after="200"/>
        <w:rPr>
          <w:rFonts w:ascii="Verdana" w:hAnsi="Verdana" w:cs="Arial"/>
          <w:bCs/>
          <w:sz w:val="18"/>
          <w:szCs w:val="18"/>
        </w:rPr>
      </w:pPr>
    </w:p>
    <w:p w14:paraId="5C3AC3B5" w14:textId="77777777" w:rsidR="001D12D8" w:rsidRDefault="001D12D8" w:rsidP="00D90923">
      <w:pPr>
        <w:spacing w:after="200"/>
        <w:rPr>
          <w:rFonts w:ascii="Verdana" w:hAnsi="Verdana" w:cs="Arial"/>
          <w:bCs/>
          <w:sz w:val="18"/>
          <w:szCs w:val="18"/>
        </w:rPr>
      </w:pPr>
    </w:p>
    <w:p w14:paraId="3242F72D" w14:textId="77777777" w:rsidR="001D12D8" w:rsidRDefault="001D12D8" w:rsidP="00D90923">
      <w:pPr>
        <w:spacing w:after="200"/>
        <w:rPr>
          <w:rFonts w:ascii="Verdana" w:hAnsi="Verdana" w:cs="Arial"/>
          <w:bCs/>
          <w:sz w:val="18"/>
          <w:szCs w:val="18"/>
        </w:rPr>
      </w:pPr>
    </w:p>
    <w:p w14:paraId="1727E9DC" w14:textId="77777777" w:rsidR="00425A7E" w:rsidRDefault="00425A7E" w:rsidP="00D90923">
      <w:pPr>
        <w:spacing w:after="200"/>
        <w:rPr>
          <w:rFonts w:ascii="Verdana" w:hAnsi="Verdana" w:cs="Arial"/>
          <w:bCs/>
          <w:sz w:val="18"/>
          <w:szCs w:val="18"/>
        </w:rPr>
      </w:pPr>
    </w:p>
    <w:p w14:paraId="5FCCB237" w14:textId="77777777" w:rsidR="00425A7E" w:rsidRDefault="00425A7E" w:rsidP="00D90923">
      <w:pPr>
        <w:spacing w:after="200"/>
        <w:rPr>
          <w:rFonts w:ascii="Verdana" w:hAnsi="Verdana" w:cs="Arial"/>
          <w:bCs/>
          <w:sz w:val="18"/>
          <w:szCs w:val="18"/>
        </w:rPr>
      </w:pPr>
    </w:p>
    <w:p w14:paraId="3F254294" w14:textId="77777777" w:rsidR="00425A7E" w:rsidRDefault="00425A7E" w:rsidP="00D90923">
      <w:pPr>
        <w:spacing w:after="200"/>
        <w:rPr>
          <w:rFonts w:ascii="Verdana" w:hAnsi="Verdana" w:cs="Arial"/>
          <w:bCs/>
          <w:sz w:val="18"/>
          <w:szCs w:val="18"/>
        </w:rPr>
      </w:pPr>
    </w:p>
    <w:p w14:paraId="49488CAA" w14:textId="2F54F550" w:rsidR="001515FA" w:rsidRPr="00425A7E" w:rsidRDefault="00B93A2F" w:rsidP="00425A7E">
      <w:pPr>
        <w:spacing w:after="200"/>
        <w:jc w:val="center"/>
        <w:rPr>
          <w:rFonts w:ascii="Verdana" w:hAnsi="Verdana" w:cs="Arial"/>
          <w:bCs/>
          <w:iCs/>
          <w:sz w:val="18"/>
          <w:szCs w:val="18"/>
        </w:rPr>
      </w:pPr>
      <w:r w:rsidRPr="00A075E4">
        <w:rPr>
          <w:rFonts w:ascii="Verdana" w:hAnsi="Verdana" w:cs="Arial"/>
          <w:b/>
          <w:sz w:val="18"/>
          <w:szCs w:val="18"/>
          <w:u w:val="single"/>
        </w:rPr>
        <w:lastRenderedPageBreak/>
        <w:t>SCHEDULE IV</w:t>
      </w:r>
    </w:p>
    <w:p w14:paraId="2C63C0FF" w14:textId="61914BE1" w:rsidR="00D90923" w:rsidRPr="00A075E4" w:rsidRDefault="00D90923" w:rsidP="00031FBE">
      <w:pPr>
        <w:spacing w:after="200"/>
        <w:jc w:val="center"/>
        <w:rPr>
          <w:rFonts w:ascii="Verdana" w:hAnsi="Verdana" w:cs="Arial"/>
          <w:b/>
          <w:sz w:val="18"/>
          <w:szCs w:val="18"/>
          <w:u w:val="single"/>
        </w:rPr>
      </w:pPr>
      <w:r w:rsidRPr="00A075E4">
        <w:rPr>
          <w:rFonts w:ascii="Verdana" w:hAnsi="Verdana" w:cs="Arial"/>
          <w:b/>
          <w:sz w:val="18"/>
          <w:szCs w:val="18"/>
          <w:u w:val="single"/>
        </w:rPr>
        <w:t>SUB-PROCESSORS</w:t>
      </w:r>
      <w:r w:rsidR="007628B7">
        <w:rPr>
          <w:rFonts w:ascii="Verdana" w:hAnsi="Verdana" w:cs="Arial"/>
          <w:b/>
          <w:sz w:val="18"/>
          <w:szCs w:val="18"/>
          <w:u w:val="single"/>
        </w:rPr>
        <w:t xml:space="preserve"> </w:t>
      </w:r>
    </w:p>
    <w:p w14:paraId="7FE6A725" w14:textId="77777777" w:rsidR="0024545F" w:rsidRPr="0024545F" w:rsidRDefault="0024545F" w:rsidP="0024545F">
      <w:pPr>
        <w:spacing w:after="200"/>
        <w:rPr>
          <w:rFonts w:ascii="Verdana" w:hAnsi="Verdana" w:cs="Arial"/>
          <w:b/>
          <w:sz w:val="18"/>
          <w:szCs w:val="18"/>
          <w:u w:val="single"/>
          <w:lang w:val="en-IE"/>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450"/>
        <w:gridCol w:w="1042"/>
        <w:gridCol w:w="2755"/>
        <w:gridCol w:w="2935"/>
      </w:tblGrid>
      <w:tr w:rsidR="0024545F" w:rsidRPr="0024545F" w14:paraId="6879FD6A" w14:textId="77777777" w:rsidTr="005C49A2">
        <w:trPr>
          <w:jc w:val="center"/>
        </w:trPr>
        <w:tc>
          <w:tcPr>
            <w:tcW w:w="616" w:type="dxa"/>
          </w:tcPr>
          <w:p w14:paraId="4EA72ABB" w14:textId="3CF1C24E" w:rsidR="0024545F" w:rsidRPr="0024545F" w:rsidRDefault="0024545F" w:rsidP="0024545F">
            <w:pPr>
              <w:spacing w:after="200"/>
              <w:rPr>
                <w:rFonts w:ascii="Verdana" w:hAnsi="Verdana" w:cs="Arial"/>
                <w:b/>
                <w:sz w:val="18"/>
                <w:szCs w:val="18"/>
                <w:u w:val="single"/>
                <w:lang w:val="en-IE"/>
              </w:rPr>
            </w:pPr>
          </w:p>
        </w:tc>
        <w:tc>
          <w:tcPr>
            <w:tcW w:w="2640" w:type="dxa"/>
          </w:tcPr>
          <w:p w14:paraId="7E1F1E2C" w14:textId="77777777" w:rsidR="0024545F" w:rsidRPr="0024545F" w:rsidRDefault="0024545F" w:rsidP="0024545F">
            <w:pPr>
              <w:spacing w:after="200"/>
              <w:rPr>
                <w:rFonts w:ascii="Verdana" w:hAnsi="Verdana" w:cs="Arial"/>
                <w:b/>
                <w:sz w:val="18"/>
                <w:szCs w:val="18"/>
                <w:u w:val="single"/>
                <w:lang w:val="en-IE"/>
              </w:rPr>
            </w:pPr>
            <w:r w:rsidRPr="0024545F">
              <w:rPr>
                <w:rFonts w:ascii="Verdana" w:hAnsi="Verdana" w:cs="Arial"/>
                <w:b/>
                <w:sz w:val="18"/>
                <w:szCs w:val="18"/>
                <w:u w:val="single"/>
                <w:lang w:val="en-IE"/>
              </w:rPr>
              <w:t>Name</w:t>
            </w:r>
          </w:p>
        </w:tc>
        <w:tc>
          <w:tcPr>
            <w:tcW w:w="454" w:type="dxa"/>
          </w:tcPr>
          <w:p w14:paraId="0AD580D0" w14:textId="77777777" w:rsidR="0024545F" w:rsidRPr="0024545F" w:rsidRDefault="0024545F" w:rsidP="0024545F">
            <w:pPr>
              <w:spacing w:after="200"/>
              <w:rPr>
                <w:rFonts w:ascii="Verdana" w:hAnsi="Verdana" w:cs="Arial"/>
                <w:b/>
                <w:sz w:val="18"/>
                <w:szCs w:val="18"/>
                <w:u w:val="single"/>
                <w:lang w:val="en-IE"/>
              </w:rPr>
            </w:pPr>
            <w:r w:rsidRPr="0024545F">
              <w:rPr>
                <w:rFonts w:ascii="Verdana" w:hAnsi="Verdana" w:cs="Arial"/>
                <w:b/>
                <w:sz w:val="18"/>
                <w:szCs w:val="18"/>
                <w:u w:val="single"/>
                <w:lang w:val="en-IE"/>
              </w:rPr>
              <w:t>Purpose</w:t>
            </w:r>
          </w:p>
        </w:tc>
        <w:tc>
          <w:tcPr>
            <w:tcW w:w="2948" w:type="dxa"/>
          </w:tcPr>
          <w:p w14:paraId="3BBB64BC" w14:textId="77777777" w:rsidR="0024545F" w:rsidRPr="0024545F" w:rsidRDefault="0024545F" w:rsidP="0024545F">
            <w:pPr>
              <w:spacing w:after="200"/>
              <w:rPr>
                <w:rFonts w:ascii="Verdana" w:hAnsi="Verdana" w:cs="Arial"/>
                <w:b/>
                <w:sz w:val="18"/>
                <w:szCs w:val="18"/>
                <w:u w:val="single"/>
                <w:lang w:val="en-IE"/>
              </w:rPr>
            </w:pPr>
            <w:r w:rsidRPr="0024545F">
              <w:rPr>
                <w:rFonts w:ascii="Verdana" w:hAnsi="Verdana" w:cs="Arial"/>
                <w:b/>
                <w:sz w:val="18"/>
                <w:szCs w:val="18"/>
                <w:u w:val="single"/>
                <w:lang w:val="en-IE"/>
              </w:rPr>
              <w:t>Location</w:t>
            </w:r>
          </w:p>
        </w:tc>
        <w:tc>
          <w:tcPr>
            <w:tcW w:w="3118" w:type="dxa"/>
          </w:tcPr>
          <w:p w14:paraId="1F144A7A" w14:textId="77777777" w:rsidR="0024545F" w:rsidRPr="0024545F" w:rsidRDefault="0024545F" w:rsidP="0024545F">
            <w:pPr>
              <w:spacing w:after="200"/>
              <w:rPr>
                <w:rFonts w:ascii="Verdana" w:hAnsi="Verdana" w:cs="Arial"/>
                <w:b/>
                <w:sz w:val="18"/>
                <w:szCs w:val="18"/>
                <w:u w:val="single"/>
                <w:lang w:val="en-IE"/>
              </w:rPr>
            </w:pPr>
            <w:r w:rsidRPr="0024545F">
              <w:rPr>
                <w:rFonts w:ascii="Verdana" w:hAnsi="Verdana" w:cs="Arial"/>
                <w:b/>
                <w:sz w:val="18"/>
                <w:szCs w:val="18"/>
                <w:u w:val="single"/>
                <w:lang w:val="en-IE"/>
              </w:rPr>
              <w:t>Adequacy Mechanism</w:t>
            </w:r>
          </w:p>
        </w:tc>
      </w:tr>
      <w:tr w:rsidR="0024545F" w:rsidRPr="0024545F" w14:paraId="1320325A" w14:textId="77777777" w:rsidTr="005C49A2">
        <w:trPr>
          <w:jc w:val="center"/>
        </w:trPr>
        <w:tc>
          <w:tcPr>
            <w:tcW w:w="616" w:type="dxa"/>
          </w:tcPr>
          <w:p w14:paraId="2AFBB635" w14:textId="77777777" w:rsidR="0024545F" w:rsidRPr="0024545F" w:rsidRDefault="0024545F" w:rsidP="0024545F">
            <w:pPr>
              <w:spacing w:after="200"/>
              <w:rPr>
                <w:rFonts w:ascii="Verdana" w:hAnsi="Verdana" w:cs="Arial"/>
                <w:b/>
                <w:sz w:val="18"/>
                <w:szCs w:val="18"/>
                <w:u w:val="single"/>
                <w:lang w:val="en-IE"/>
              </w:rPr>
            </w:pPr>
            <w:r w:rsidRPr="0024545F">
              <w:rPr>
                <w:rFonts w:ascii="Verdana" w:hAnsi="Verdana" w:cs="Arial"/>
                <w:b/>
                <w:sz w:val="18"/>
                <w:szCs w:val="18"/>
                <w:u w:val="single"/>
                <w:lang w:val="en-IE"/>
              </w:rPr>
              <w:t>1.</w:t>
            </w:r>
          </w:p>
        </w:tc>
        <w:tc>
          <w:tcPr>
            <w:tcW w:w="2640" w:type="dxa"/>
          </w:tcPr>
          <w:p w14:paraId="1589DBE9" w14:textId="67E07FE7" w:rsidR="0024545F" w:rsidRPr="0024545F" w:rsidRDefault="0024545F" w:rsidP="0024545F">
            <w:pPr>
              <w:spacing w:after="200"/>
              <w:rPr>
                <w:rFonts w:ascii="Verdana" w:hAnsi="Verdana" w:cs="Arial"/>
                <w:bCs/>
                <w:sz w:val="18"/>
                <w:szCs w:val="18"/>
                <w:u w:val="single"/>
                <w:lang w:val="en-IE"/>
              </w:rPr>
            </w:pPr>
          </w:p>
        </w:tc>
        <w:tc>
          <w:tcPr>
            <w:tcW w:w="454" w:type="dxa"/>
          </w:tcPr>
          <w:p w14:paraId="64C62626" w14:textId="40110458" w:rsidR="0024545F" w:rsidRPr="001B2A9F" w:rsidRDefault="0024545F" w:rsidP="0024545F">
            <w:pPr>
              <w:spacing w:after="200"/>
              <w:rPr>
                <w:rFonts w:ascii="Verdana" w:hAnsi="Verdana" w:cs="Arial"/>
                <w:bCs/>
                <w:sz w:val="18"/>
                <w:szCs w:val="18"/>
                <w:lang w:val="en-IE"/>
              </w:rPr>
            </w:pPr>
          </w:p>
        </w:tc>
        <w:tc>
          <w:tcPr>
            <w:tcW w:w="2948" w:type="dxa"/>
          </w:tcPr>
          <w:p w14:paraId="20B27BF7" w14:textId="0580FA5A" w:rsidR="0024545F" w:rsidRPr="001B2A9F" w:rsidRDefault="0024545F" w:rsidP="0024545F">
            <w:pPr>
              <w:spacing w:after="200"/>
              <w:rPr>
                <w:rFonts w:ascii="Verdana" w:hAnsi="Verdana" w:cs="Arial"/>
                <w:bCs/>
                <w:sz w:val="18"/>
                <w:szCs w:val="18"/>
                <w:lang w:val="en-IE"/>
              </w:rPr>
            </w:pPr>
          </w:p>
        </w:tc>
        <w:tc>
          <w:tcPr>
            <w:tcW w:w="3118" w:type="dxa"/>
          </w:tcPr>
          <w:p w14:paraId="7A4A6561" w14:textId="4E11373D" w:rsidR="0024545F" w:rsidRPr="001B2A9F" w:rsidRDefault="0024545F" w:rsidP="0024545F">
            <w:pPr>
              <w:spacing w:after="200"/>
              <w:rPr>
                <w:rFonts w:ascii="Verdana" w:hAnsi="Verdana" w:cs="Arial"/>
                <w:bCs/>
                <w:sz w:val="18"/>
                <w:szCs w:val="18"/>
                <w:lang w:val="en-IE"/>
              </w:rPr>
            </w:pPr>
          </w:p>
        </w:tc>
      </w:tr>
      <w:tr w:rsidR="0024545F" w:rsidRPr="0024545F" w14:paraId="6C152965" w14:textId="77777777" w:rsidTr="005C49A2">
        <w:trPr>
          <w:jc w:val="center"/>
        </w:trPr>
        <w:tc>
          <w:tcPr>
            <w:tcW w:w="616" w:type="dxa"/>
          </w:tcPr>
          <w:p w14:paraId="553860C4" w14:textId="77777777" w:rsidR="0024545F" w:rsidRPr="0024545F" w:rsidRDefault="0024545F" w:rsidP="0024545F">
            <w:pPr>
              <w:spacing w:after="200"/>
              <w:rPr>
                <w:rFonts w:ascii="Verdana" w:hAnsi="Verdana" w:cs="Arial"/>
                <w:b/>
                <w:sz w:val="18"/>
                <w:szCs w:val="18"/>
                <w:u w:val="single"/>
                <w:lang w:val="en-IE"/>
              </w:rPr>
            </w:pPr>
            <w:r w:rsidRPr="0024545F">
              <w:rPr>
                <w:rFonts w:ascii="Verdana" w:hAnsi="Verdana" w:cs="Arial"/>
                <w:b/>
                <w:sz w:val="18"/>
                <w:szCs w:val="18"/>
                <w:u w:val="single"/>
                <w:lang w:val="en-IE"/>
              </w:rPr>
              <w:t>2.</w:t>
            </w:r>
          </w:p>
        </w:tc>
        <w:tc>
          <w:tcPr>
            <w:tcW w:w="2640" w:type="dxa"/>
          </w:tcPr>
          <w:p w14:paraId="6EE51046" w14:textId="0430DC08" w:rsidR="0024545F" w:rsidRPr="0024545F" w:rsidRDefault="0024545F" w:rsidP="0024545F">
            <w:pPr>
              <w:spacing w:after="200"/>
              <w:rPr>
                <w:rFonts w:ascii="Verdana" w:hAnsi="Verdana" w:cs="Arial"/>
                <w:bCs/>
                <w:sz w:val="18"/>
                <w:szCs w:val="18"/>
                <w:u w:val="single"/>
                <w:lang w:val="en-IE"/>
              </w:rPr>
            </w:pPr>
          </w:p>
        </w:tc>
        <w:tc>
          <w:tcPr>
            <w:tcW w:w="454" w:type="dxa"/>
          </w:tcPr>
          <w:p w14:paraId="64AE3BCC" w14:textId="01CF2E53" w:rsidR="0024545F" w:rsidRPr="001B2A9F" w:rsidRDefault="0024545F" w:rsidP="0024545F">
            <w:pPr>
              <w:spacing w:after="200"/>
              <w:rPr>
                <w:rFonts w:ascii="Verdana" w:hAnsi="Verdana" w:cs="Arial"/>
                <w:bCs/>
                <w:sz w:val="18"/>
                <w:szCs w:val="18"/>
                <w:lang w:val="en-IE"/>
              </w:rPr>
            </w:pPr>
          </w:p>
        </w:tc>
        <w:tc>
          <w:tcPr>
            <w:tcW w:w="2948" w:type="dxa"/>
          </w:tcPr>
          <w:p w14:paraId="0B38F062" w14:textId="1A1DBC58" w:rsidR="0024545F" w:rsidRPr="001B2A9F" w:rsidRDefault="0024545F" w:rsidP="0024545F">
            <w:pPr>
              <w:spacing w:after="200"/>
              <w:rPr>
                <w:rFonts w:ascii="Verdana" w:hAnsi="Verdana" w:cs="Arial"/>
                <w:bCs/>
                <w:sz w:val="18"/>
                <w:szCs w:val="18"/>
                <w:lang w:val="en-IE"/>
              </w:rPr>
            </w:pPr>
          </w:p>
        </w:tc>
        <w:tc>
          <w:tcPr>
            <w:tcW w:w="3118" w:type="dxa"/>
          </w:tcPr>
          <w:p w14:paraId="226A88F7" w14:textId="2A97BC40" w:rsidR="0024545F" w:rsidRPr="001B2A9F" w:rsidRDefault="0024545F" w:rsidP="0024545F">
            <w:pPr>
              <w:spacing w:after="200"/>
              <w:rPr>
                <w:rFonts w:ascii="Verdana" w:hAnsi="Verdana" w:cs="Arial"/>
                <w:bCs/>
                <w:sz w:val="18"/>
                <w:szCs w:val="18"/>
                <w:lang w:val="en-IE"/>
              </w:rPr>
            </w:pPr>
          </w:p>
        </w:tc>
      </w:tr>
      <w:tr w:rsidR="0024545F" w:rsidRPr="0024545F" w14:paraId="047FE49A" w14:textId="77777777" w:rsidTr="005C49A2">
        <w:trPr>
          <w:jc w:val="center"/>
        </w:trPr>
        <w:tc>
          <w:tcPr>
            <w:tcW w:w="616" w:type="dxa"/>
          </w:tcPr>
          <w:p w14:paraId="02E1F457" w14:textId="1E18EABB" w:rsidR="0024545F" w:rsidRPr="0024545F" w:rsidRDefault="0024545F" w:rsidP="0024545F">
            <w:pPr>
              <w:spacing w:after="200"/>
              <w:rPr>
                <w:rFonts w:ascii="Verdana" w:hAnsi="Verdana" w:cs="Arial"/>
                <w:b/>
                <w:sz w:val="18"/>
                <w:szCs w:val="18"/>
                <w:u w:val="single"/>
                <w:lang w:val="en-IE"/>
              </w:rPr>
            </w:pPr>
          </w:p>
        </w:tc>
        <w:tc>
          <w:tcPr>
            <w:tcW w:w="2640" w:type="dxa"/>
          </w:tcPr>
          <w:p w14:paraId="31676FC5" w14:textId="77777777" w:rsidR="0024545F" w:rsidRPr="0024545F" w:rsidRDefault="0024545F" w:rsidP="0024545F">
            <w:pPr>
              <w:spacing w:after="200"/>
              <w:rPr>
                <w:rFonts w:ascii="Verdana" w:hAnsi="Verdana" w:cs="Arial"/>
                <w:b/>
                <w:sz w:val="18"/>
                <w:szCs w:val="18"/>
                <w:u w:val="single"/>
                <w:lang w:val="en-IE"/>
              </w:rPr>
            </w:pPr>
          </w:p>
        </w:tc>
        <w:tc>
          <w:tcPr>
            <w:tcW w:w="454" w:type="dxa"/>
          </w:tcPr>
          <w:p w14:paraId="68379AF4" w14:textId="77777777" w:rsidR="0024545F" w:rsidRPr="0024545F" w:rsidRDefault="0024545F" w:rsidP="0024545F">
            <w:pPr>
              <w:spacing w:after="200"/>
              <w:rPr>
                <w:rFonts w:ascii="Verdana" w:hAnsi="Verdana" w:cs="Arial"/>
                <w:b/>
                <w:sz w:val="18"/>
                <w:szCs w:val="18"/>
                <w:u w:val="single"/>
                <w:lang w:val="en-IE"/>
              </w:rPr>
            </w:pPr>
          </w:p>
        </w:tc>
        <w:tc>
          <w:tcPr>
            <w:tcW w:w="2948" w:type="dxa"/>
          </w:tcPr>
          <w:p w14:paraId="384070F0" w14:textId="77777777" w:rsidR="0024545F" w:rsidRPr="0024545F" w:rsidRDefault="0024545F" w:rsidP="0024545F">
            <w:pPr>
              <w:spacing w:after="200"/>
              <w:rPr>
                <w:rFonts w:ascii="Verdana" w:hAnsi="Verdana" w:cs="Arial"/>
                <w:b/>
                <w:sz w:val="18"/>
                <w:szCs w:val="18"/>
                <w:u w:val="single"/>
                <w:lang w:val="en-IE"/>
              </w:rPr>
            </w:pPr>
          </w:p>
        </w:tc>
        <w:tc>
          <w:tcPr>
            <w:tcW w:w="3118" w:type="dxa"/>
          </w:tcPr>
          <w:p w14:paraId="1B39690D" w14:textId="77777777" w:rsidR="0024545F" w:rsidRPr="0024545F" w:rsidRDefault="0024545F" w:rsidP="0024545F">
            <w:pPr>
              <w:spacing w:after="200"/>
              <w:rPr>
                <w:rFonts w:ascii="Verdana" w:hAnsi="Verdana" w:cs="Arial"/>
                <w:b/>
                <w:sz w:val="18"/>
                <w:szCs w:val="18"/>
                <w:u w:val="single"/>
                <w:lang w:val="en-IE"/>
              </w:rPr>
            </w:pPr>
          </w:p>
        </w:tc>
      </w:tr>
    </w:tbl>
    <w:p w14:paraId="3971A95C" w14:textId="77777777" w:rsidR="0024545F" w:rsidRPr="0024545F" w:rsidRDefault="0024545F" w:rsidP="0024545F">
      <w:pPr>
        <w:spacing w:after="200"/>
        <w:rPr>
          <w:rFonts w:ascii="Verdana" w:hAnsi="Verdana" w:cs="Arial"/>
          <w:b/>
          <w:sz w:val="18"/>
          <w:szCs w:val="18"/>
          <w:u w:val="single"/>
          <w:lang w:val="en-IE"/>
        </w:rPr>
      </w:pPr>
    </w:p>
    <w:p w14:paraId="75968C32" w14:textId="77777777" w:rsidR="00D90923" w:rsidRPr="00A075E4" w:rsidRDefault="00D90923" w:rsidP="00D90923">
      <w:pPr>
        <w:spacing w:after="200"/>
        <w:rPr>
          <w:rFonts w:ascii="Verdana" w:hAnsi="Verdana" w:cs="Arial"/>
          <w:b/>
          <w:sz w:val="18"/>
          <w:szCs w:val="18"/>
          <w:u w:val="single"/>
        </w:rPr>
      </w:pPr>
    </w:p>
    <w:p w14:paraId="2B8D4217" w14:textId="77777777" w:rsidR="00D90923" w:rsidRPr="00A075E4" w:rsidRDefault="00D90923" w:rsidP="00D90923">
      <w:pPr>
        <w:spacing w:after="200"/>
        <w:rPr>
          <w:rFonts w:ascii="Verdana" w:hAnsi="Verdana" w:cs="Arial"/>
          <w:b/>
          <w:sz w:val="18"/>
          <w:szCs w:val="18"/>
          <w:u w:val="single"/>
        </w:rPr>
      </w:pPr>
    </w:p>
    <w:p w14:paraId="4698F5BC" w14:textId="77777777" w:rsidR="00D90923" w:rsidRPr="00A075E4" w:rsidRDefault="00D90923" w:rsidP="00D90923">
      <w:pPr>
        <w:spacing w:after="200"/>
        <w:rPr>
          <w:rFonts w:ascii="Verdana" w:hAnsi="Verdana" w:cs="Arial"/>
          <w:b/>
          <w:sz w:val="18"/>
          <w:szCs w:val="18"/>
          <w:lang w:val="en-IE"/>
        </w:rPr>
      </w:pPr>
    </w:p>
    <w:p w14:paraId="3369B752" w14:textId="77777777" w:rsidR="00D90923" w:rsidRPr="00A075E4" w:rsidRDefault="00D90923" w:rsidP="002F7647">
      <w:pPr>
        <w:spacing w:after="200"/>
        <w:jc w:val="center"/>
        <w:rPr>
          <w:rFonts w:ascii="Verdana" w:hAnsi="Verdana" w:cs="Arial"/>
          <w:b/>
          <w:sz w:val="18"/>
          <w:szCs w:val="18"/>
          <w:lang w:val="en-IE"/>
        </w:rPr>
      </w:pPr>
    </w:p>
    <w:p w14:paraId="22B3CB3B" w14:textId="77777777" w:rsidR="00D90923" w:rsidRPr="00A075E4" w:rsidRDefault="00D90923" w:rsidP="002F7647">
      <w:pPr>
        <w:spacing w:after="200"/>
        <w:jc w:val="center"/>
        <w:rPr>
          <w:rFonts w:ascii="Verdana" w:hAnsi="Verdana" w:cs="Arial"/>
          <w:b/>
          <w:sz w:val="18"/>
          <w:szCs w:val="18"/>
          <w:lang w:val="en-IE"/>
        </w:rPr>
      </w:pPr>
    </w:p>
    <w:p w14:paraId="16F830C4" w14:textId="77777777" w:rsidR="00D90923" w:rsidRPr="00A075E4" w:rsidRDefault="00D90923" w:rsidP="002F7647">
      <w:pPr>
        <w:spacing w:after="200"/>
        <w:jc w:val="center"/>
        <w:rPr>
          <w:rFonts w:ascii="Verdana" w:hAnsi="Verdana" w:cs="Arial"/>
          <w:b/>
          <w:sz w:val="18"/>
          <w:szCs w:val="18"/>
          <w:lang w:val="en-IE"/>
        </w:rPr>
      </w:pPr>
    </w:p>
    <w:p w14:paraId="4DC7CF1B" w14:textId="77777777" w:rsidR="00D90923" w:rsidRPr="00A075E4" w:rsidRDefault="00D90923" w:rsidP="002F7647">
      <w:pPr>
        <w:spacing w:after="200"/>
        <w:jc w:val="center"/>
        <w:rPr>
          <w:rFonts w:ascii="Verdana" w:hAnsi="Verdana" w:cs="Arial"/>
          <w:b/>
          <w:sz w:val="18"/>
          <w:szCs w:val="18"/>
          <w:lang w:val="en-IE"/>
        </w:rPr>
      </w:pPr>
    </w:p>
    <w:p w14:paraId="784EF1BC" w14:textId="77777777" w:rsidR="00D90923" w:rsidRPr="00A075E4" w:rsidRDefault="00D90923" w:rsidP="002F7647">
      <w:pPr>
        <w:spacing w:after="200"/>
        <w:jc w:val="center"/>
        <w:rPr>
          <w:rFonts w:ascii="Verdana" w:hAnsi="Verdana" w:cs="Arial"/>
          <w:b/>
          <w:sz w:val="18"/>
          <w:szCs w:val="18"/>
          <w:lang w:val="en-IE"/>
        </w:rPr>
      </w:pPr>
    </w:p>
    <w:p w14:paraId="1F439AC1" w14:textId="77777777" w:rsidR="00D90923" w:rsidRPr="00A075E4" w:rsidRDefault="00D90923" w:rsidP="002F7647">
      <w:pPr>
        <w:spacing w:after="200"/>
        <w:jc w:val="center"/>
        <w:rPr>
          <w:rFonts w:ascii="Verdana" w:hAnsi="Verdana" w:cs="Arial"/>
          <w:b/>
          <w:sz w:val="18"/>
          <w:szCs w:val="18"/>
          <w:lang w:val="en-IE"/>
        </w:rPr>
      </w:pPr>
    </w:p>
    <w:p w14:paraId="037C6A31" w14:textId="77777777" w:rsidR="00D90923" w:rsidRPr="00A075E4" w:rsidRDefault="00D90923" w:rsidP="002F7647">
      <w:pPr>
        <w:spacing w:after="200"/>
        <w:jc w:val="center"/>
        <w:rPr>
          <w:rFonts w:ascii="Verdana" w:hAnsi="Verdana" w:cs="Arial"/>
          <w:b/>
          <w:sz w:val="18"/>
          <w:szCs w:val="18"/>
          <w:lang w:val="en-IE"/>
        </w:rPr>
      </w:pPr>
    </w:p>
    <w:p w14:paraId="19799CE1" w14:textId="77777777" w:rsidR="00D90923" w:rsidRPr="00A075E4" w:rsidRDefault="00D90923" w:rsidP="002F7647">
      <w:pPr>
        <w:spacing w:after="200"/>
        <w:jc w:val="center"/>
        <w:rPr>
          <w:rFonts w:ascii="Verdana" w:hAnsi="Verdana" w:cs="Arial"/>
          <w:b/>
          <w:sz w:val="18"/>
          <w:szCs w:val="18"/>
          <w:lang w:val="en-IE"/>
        </w:rPr>
      </w:pPr>
    </w:p>
    <w:p w14:paraId="0DA91191" w14:textId="77777777" w:rsidR="00D90923" w:rsidRPr="00A075E4" w:rsidRDefault="00D90923" w:rsidP="002F7647">
      <w:pPr>
        <w:spacing w:after="200"/>
        <w:jc w:val="center"/>
        <w:rPr>
          <w:rFonts w:ascii="Verdana" w:hAnsi="Verdana" w:cs="Arial"/>
          <w:b/>
          <w:sz w:val="18"/>
          <w:szCs w:val="18"/>
          <w:lang w:val="en-IE"/>
        </w:rPr>
      </w:pPr>
    </w:p>
    <w:p w14:paraId="4E0E6F03" w14:textId="77777777" w:rsidR="00D90923" w:rsidRPr="00A075E4" w:rsidRDefault="00D90923" w:rsidP="002F7647">
      <w:pPr>
        <w:spacing w:after="200"/>
        <w:jc w:val="center"/>
        <w:rPr>
          <w:rFonts w:ascii="Verdana" w:hAnsi="Verdana" w:cs="Arial"/>
          <w:b/>
          <w:sz w:val="18"/>
          <w:szCs w:val="18"/>
          <w:lang w:val="en-IE"/>
        </w:rPr>
      </w:pPr>
    </w:p>
    <w:p w14:paraId="29928AC6" w14:textId="77777777" w:rsidR="00D90923" w:rsidRPr="00A075E4" w:rsidRDefault="00D90923" w:rsidP="002F7647">
      <w:pPr>
        <w:spacing w:after="200"/>
        <w:jc w:val="center"/>
        <w:rPr>
          <w:rFonts w:ascii="Verdana" w:hAnsi="Verdana" w:cs="Arial"/>
          <w:b/>
          <w:sz w:val="18"/>
          <w:szCs w:val="18"/>
          <w:lang w:val="en-IE"/>
        </w:rPr>
      </w:pPr>
    </w:p>
    <w:p w14:paraId="11511901" w14:textId="77777777" w:rsidR="00D90923" w:rsidRPr="00A075E4" w:rsidRDefault="00D90923" w:rsidP="002F7647">
      <w:pPr>
        <w:spacing w:after="200"/>
        <w:jc w:val="center"/>
        <w:rPr>
          <w:rFonts w:ascii="Verdana" w:hAnsi="Verdana" w:cs="Arial"/>
          <w:b/>
          <w:sz w:val="18"/>
          <w:szCs w:val="18"/>
          <w:lang w:val="en-IE"/>
        </w:rPr>
      </w:pPr>
    </w:p>
    <w:p w14:paraId="759A0680" w14:textId="77777777" w:rsidR="00D90923" w:rsidRPr="00A075E4" w:rsidRDefault="00D90923" w:rsidP="002F7647">
      <w:pPr>
        <w:spacing w:after="200"/>
        <w:jc w:val="center"/>
        <w:rPr>
          <w:rFonts w:ascii="Verdana" w:hAnsi="Verdana" w:cs="Arial"/>
          <w:b/>
          <w:sz w:val="18"/>
          <w:szCs w:val="18"/>
          <w:lang w:val="en-IE"/>
        </w:rPr>
      </w:pPr>
    </w:p>
    <w:p w14:paraId="409C5312" w14:textId="77777777" w:rsidR="00D90923" w:rsidRPr="00A075E4" w:rsidRDefault="00D90923" w:rsidP="002F7647">
      <w:pPr>
        <w:spacing w:after="200"/>
        <w:jc w:val="center"/>
        <w:rPr>
          <w:rFonts w:ascii="Verdana" w:hAnsi="Verdana" w:cs="Arial"/>
          <w:b/>
          <w:sz w:val="18"/>
          <w:szCs w:val="18"/>
          <w:lang w:val="en-IE"/>
        </w:rPr>
      </w:pPr>
    </w:p>
    <w:p w14:paraId="51B26935" w14:textId="77777777" w:rsidR="00D90923" w:rsidRPr="00A075E4" w:rsidRDefault="00D90923" w:rsidP="002F7647">
      <w:pPr>
        <w:spacing w:after="200"/>
        <w:jc w:val="center"/>
        <w:rPr>
          <w:rFonts w:ascii="Verdana" w:hAnsi="Verdana" w:cs="Arial"/>
          <w:b/>
          <w:sz w:val="18"/>
          <w:szCs w:val="18"/>
          <w:lang w:val="en-IE"/>
        </w:rPr>
      </w:pPr>
    </w:p>
    <w:p w14:paraId="544E3573" w14:textId="77777777" w:rsidR="00D90923" w:rsidRPr="00A075E4" w:rsidRDefault="00D90923" w:rsidP="00D90923">
      <w:pPr>
        <w:spacing w:after="200"/>
        <w:rPr>
          <w:rFonts w:ascii="Verdana" w:hAnsi="Verdana" w:cs="Arial"/>
          <w:b/>
          <w:sz w:val="18"/>
          <w:szCs w:val="18"/>
          <w:lang w:val="en-IE"/>
        </w:rPr>
      </w:pPr>
    </w:p>
    <w:p w14:paraId="6834007D" w14:textId="77777777" w:rsidR="00D90923" w:rsidRPr="00A075E4" w:rsidRDefault="00D90923" w:rsidP="002F7647">
      <w:pPr>
        <w:spacing w:after="200"/>
        <w:jc w:val="center"/>
        <w:rPr>
          <w:rFonts w:ascii="Verdana" w:hAnsi="Verdana" w:cs="Arial"/>
          <w:b/>
          <w:sz w:val="18"/>
          <w:szCs w:val="18"/>
          <w:lang w:val="en-IE"/>
        </w:rPr>
      </w:pPr>
    </w:p>
    <w:p w14:paraId="5BEE997F" w14:textId="77777777" w:rsidR="00D90923" w:rsidRPr="00A075E4" w:rsidRDefault="00D90923" w:rsidP="002F7647">
      <w:pPr>
        <w:spacing w:after="200"/>
        <w:jc w:val="center"/>
        <w:rPr>
          <w:rFonts w:ascii="Verdana" w:hAnsi="Verdana" w:cs="Arial"/>
          <w:b/>
          <w:sz w:val="18"/>
          <w:szCs w:val="18"/>
          <w:lang w:val="en-IE"/>
        </w:rPr>
      </w:pPr>
    </w:p>
    <w:p w14:paraId="64B94337" w14:textId="77777777" w:rsidR="00203EB3" w:rsidRPr="00A075E4" w:rsidRDefault="00203EB3" w:rsidP="00861E4F">
      <w:pPr>
        <w:tabs>
          <w:tab w:val="decimal" w:pos="450"/>
          <w:tab w:val="left" w:pos="9000"/>
        </w:tabs>
        <w:suppressAutoHyphens/>
        <w:rPr>
          <w:rFonts w:ascii="Verdana" w:hAnsi="Verdana" w:cs="Arial"/>
          <w:b/>
          <w:sz w:val="18"/>
          <w:szCs w:val="18"/>
          <w:lang w:val="en-IE"/>
        </w:rPr>
      </w:pPr>
    </w:p>
    <w:sectPr w:rsidR="00203EB3" w:rsidRPr="00A075E4" w:rsidSect="003B6B14">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3EF19" w14:textId="77777777" w:rsidR="00DA2696" w:rsidRDefault="00DA2696" w:rsidP="00260872">
      <w:r>
        <w:separator/>
      </w:r>
    </w:p>
  </w:endnote>
  <w:endnote w:type="continuationSeparator" w:id="0">
    <w:p w14:paraId="59784744" w14:textId="77777777" w:rsidR="00DA2696" w:rsidRDefault="00DA2696" w:rsidP="00260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3061" w14:textId="3C2F4D1C" w:rsidR="006F6BFD" w:rsidRPr="004439C6" w:rsidRDefault="006F6BFD" w:rsidP="004439C6">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sidR="00C93954">
      <w:rPr>
        <w:sz w:val="16"/>
      </w:rPr>
      <w:t>5388584.1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51BB0" w14:textId="6282F5B0" w:rsidR="006F6BFD" w:rsidRPr="004439C6" w:rsidRDefault="00F7143B" w:rsidP="004439C6">
    <w:pPr>
      <w:pStyle w:val="Footer"/>
      <w:jc w:val="right"/>
      <w:rPr>
        <w:sz w:val="16"/>
      </w:rPr>
    </w:pPr>
    <w:r>
      <w:rPr>
        <w:sz w:val="16"/>
      </w:rPr>
      <w:t>HLC</w:t>
    </w:r>
    <w:r w:rsidR="003264C3">
      <w:rPr>
        <w:sz w:val="16"/>
      </w:rPr>
      <w:t>17.06.2026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E7A3B" w14:textId="77777777" w:rsidR="006F6BFD" w:rsidRPr="004439C6" w:rsidRDefault="006F6BFD" w:rsidP="004439C6">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8643E" w14:textId="77777777" w:rsidR="00DA2696" w:rsidRDefault="00DA2696" w:rsidP="00260872">
      <w:r>
        <w:separator/>
      </w:r>
    </w:p>
  </w:footnote>
  <w:footnote w:type="continuationSeparator" w:id="0">
    <w:p w14:paraId="793EFB40" w14:textId="77777777" w:rsidR="00DA2696" w:rsidRDefault="00DA2696" w:rsidP="00260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EF24C" w14:textId="1FAF6938" w:rsidR="006F6BFD" w:rsidRPr="001D24A3" w:rsidRDefault="006F6BFD" w:rsidP="00220E50">
    <w:pPr>
      <w:pStyle w:val="Header"/>
      <w:jc w:val="right"/>
      <w:rPr>
        <w:rFonts w:ascii="Verdana" w:hAnsi="Verdana"/>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9E51C" w14:textId="77777777" w:rsidR="006F6BFD" w:rsidRPr="007F6532" w:rsidRDefault="006F6BFD" w:rsidP="00EB36AF">
    <w:pPr>
      <w:pStyle w:val="Header"/>
      <w:jc w:val="center"/>
      <w:rPr>
        <w:rFonts w:ascii="Verdana" w:hAnsi="Verdana"/>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E2648"/>
    <w:multiLevelType w:val="multilevel"/>
    <w:tmpl w:val="E0269084"/>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val="0"/>
      </w:rPr>
    </w:lvl>
    <w:lvl w:ilvl="2">
      <w:start w:val="1"/>
      <w:numFmt w:val="lowerRoman"/>
      <w:lvlText w:val="(%3)"/>
      <w:lvlJc w:val="left"/>
      <w:pPr>
        <w:ind w:left="861" w:hanging="720"/>
      </w:pPr>
      <w:rPr>
        <w:rFonts w:hint="default"/>
        <w:i w:val="0"/>
      </w:rPr>
    </w:lvl>
    <w:lvl w:ilvl="3">
      <w:start w:val="1"/>
      <w:numFmt w:val="lowerLetter"/>
      <w:lvlText w:val="%4)"/>
      <w:lvlJc w:val="left"/>
      <w:pPr>
        <w:ind w:left="252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628339D"/>
    <w:multiLevelType w:val="hybridMultilevel"/>
    <w:tmpl w:val="E33AD860"/>
    <w:lvl w:ilvl="0" w:tplc="8E06F360">
      <w:start w:val="1"/>
      <w:numFmt w:val="lowerRoman"/>
      <w:lvlText w:val="(%1)"/>
      <w:lvlJc w:val="left"/>
      <w:pPr>
        <w:ind w:left="1440" w:hanging="360"/>
      </w:pPr>
      <w:rPr>
        <w:rFonts w:hint="default"/>
        <w:i w:val="0"/>
      </w:rPr>
    </w:lvl>
    <w:lvl w:ilvl="1" w:tplc="8FA4216E">
      <w:numFmt w:val="bullet"/>
      <w:lvlText w:val="-"/>
      <w:lvlJc w:val="left"/>
      <w:pPr>
        <w:ind w:left="2520" w:hanging="720"/>
      </w:pPr>
      <w:rPr>
        <w:rFonts w:ascii="Verdana" w:eastAsiaTheme="minorEastAsia" w:hAnsi="Verdana" w:cs="Arial" w:hint="default"/>
      </w:rPr>
    </w:lvl>
    <w:lvl w:ilvl="2" w:tplc="7A1272A8">
      <w:numFmt w:val="bullet"/>
      <w:lvlText w:val="•"/>
      <w:lvlJc w:val="left"/>
      <w:pPr>
        <w:ind w:left="3420" w:hanging="720"/>
      </w:pPr>
      <w:rPr>
        <w:rFonts w:ascii="Verdana" w:eastAsiaTheme="minorEastAsia" w:hAnsi="Verdana" w:cs="Arial" w:hint="default"/>
      </w:r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 w15:restartNumberingAfterBreak="0">
    <w:nsid w:val="19E058EC"/>
    <w:multiLevelType w:val="multilevel"/>
    <w:tmpl w:val="76180A46"/>
    <w:lvl w:ilvl="0">
      <w:start w:val="1"/>
      <w:numFmt w:val="decimal"/>
      <w:pStyle w:val="Schedule1"/>
      <w:suff w:val="space"/>
      <w:lvlText w:val="Schedule %1"/>
      <w:lvlJc w:val="left"/>
      <w:pPr>
        <w:ind w:left="0" w:firstLine="0"/>
      </w:pPr>
      <w:rPr>
        <w:rFonts w:ascii="Arial" w:hAnsi="Arial" w:hint="default"/>
        <w:b/>
        <w:i w:val="0"/>
        <w:caps/>
        <w:sz w:val="20"/>
      </w:rPr>
    </w:lvl>
    <w:lvl w:ilvl="1">
      <w:start w:val="1"/>
      <w:numFmt w:val="decimal"/>
      <w:pStyle w:val="Schedule2"/>
      <w:lvlText w:val="%2."/>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edule3"/>
      <w:lvlText w:val="%2.%3."/>
      <w:lvlJc w:val="left"/>
      <w:pPr>
        <w:ind w:left="720" w:hanging="720"/>
      </w:pPr>
      <w:rPr>
        <w:rFonts w:ascii="Arial" w:hAnsi="Arial" w:hint="default"/>
        <w:b w:val="0"/>
        <w:i w:val="0"/>
        <w:sz w:val="20"/>
      </w:rPr>
    </w:lvl>
    <w:lvl w:ilvl="3">
      <w:start w:val="1"/>
      <w:numFmt w:val="decimal"/>
      <w:pStyle w:val="Schedule4"/>
      <w:lvlText w:val="%2.%3.%4."/>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Schedule5"/>
      <w:lvlText w:val="(%5)"/>
      <w:lvlJc w:val="left"/>
      <w:pPr>
        <w:tabs>
          <w:tab w:val="num" w:pos="2160"/>
        </w:tabs>
        <w:ind w:left="2160" w:hanging="516"/>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28FA4345"/>
    <w:multiLevelType w:val="hybridMultilevel"/>
    <w:tmpl w:val="4BE4EB4C"/>
    <w:lvl w:ilvl="0" w:tplc="7E6452DC">
      <w:start w:val="1"/>
      <w:numFmt w:val="decimal"/>
      <w:lvlText w:val="%1."/>
      <w:lvlJc w:val="left"/>
      <w:pPr>
        <w:ind w:left="360" w:hanging="360"/>
      </w:pPr>
      <w:rPr>
        <w:b w:val="0"/>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29C114D7"/>
    <w:multiLevelType w:val="multilevel"/>
    <w:tmpl w:val="A7CCA664"/>
    <w:lvl w:ilvl="0">
      <w:start w:val="1"/>
      <w:numFmt w:val="decimal"/>
      <w:pStyle w:val="A-Numbering"/>
      <w:lvlText w:val="%1."/>
      <w:lvlJc w:val="left"/>
      <w:pPr>
        <w:tabs>
          <w:tab w:val="num" w:pos="720"/>
        </w:tabs>
        <w:ind w:left="720" w:hanging="720"/>
      </w:pPr>
      <w:rPr>
        <w:rFonts w:hint="default"/>
      </w:rPr>
    </w:lvl>
    <w:lvl w:ilvl="1">
      <w:start w:val="1"/>
      <w:numFmt w:val="decimal"/>
      <w:pStyle w:val="EODSSCHL1"/>
      <w:lvlText w:val="%1.%2."/>
      <w:lvlJc w:val="left"/>
      <w:pPr>
        <w:tabs>
          <w:tab w:val="num" w:pos="720"/>
        </w:tabs>
        <w:ind w:left="720" w:hanging="720"/>
      </w:pPr>
      <w:rPr>
        <w:rFonts w:hint="default"/>
      </w:rPr>
    </w:lvl>
    <w:lvl w:ilvl="2">
      <w:start w:val="1"/>
      <w:numFmt w:val="decimal"/>
      <w:pStyle w:val="EODSSCHL2"/>
      <w:lvlText w:val="%1.%2.%3."/>
      <w:lvlJc w:val="left"/>
      <w:pPr>
        <w:tabs>
          <w:tab w:val="num" w:pos="1440"/>
        </w:tabs>
        <w:ind w:left="1440" w:hanging="720"/>
      </w:pPr>
      <w:rPr>
        <w:rFonts w:hint="default"/>
      </w:rPr>
    </w:lvl>
    <w:lvl w:ilvl="3">
      <w:start w:val="1"/>
      <w:numFmt w:val="lowerLetter"/>
      <w:pStyle w:val="EODSSCHL3"/>
      <w:lvlText w:val="(%4)"/>
      <w:lvlJc w:val="left"/>
      <w:pPr>
        <w:tabs>
          <w:tab w:val="num" w:pos="2160"/>
        </w:tabs>
        <w:ind w:left="2160" w:hanging="720"/>
      </w:pPr>
      <w:rPr>
        <w:rFonts w:hint="default"/>
      </w:rPr>
    </w:lvl>
    <w:lvl w:ilvl="4">
      <w:start w:val="1"/>
      <w:numFmt w:val="lowerRoman"/>
      <w:pStyle w:val="EODSSCHL4"/>
      <w:lvlText w:val="(%5)"/>
      <w:lvlJc w:val="left"/>
      <w:pPr>
        <w:tabs>
          <w:tab w:val="num" w:pos="1395"/>
        </w:tabs>
        <w:ind w:left="1395" w:hanging="675"/>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 w15:restartNumberingAfterBreak="0">
    <w:nsid w:val="2A792830"/>
    <w:multiLevelType w:val="hybridMultilevel"/>
    <w:tmpl w:val="D298CC56"/>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B3834FB"/>
    <w:multiLevelType w:val="hybridMultilevel"/>
    <w:tmpl w:val="6B62FF3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312731B"/>
    <w:multiLevelType w:val="hybridMultilevel"/>
    <w:tmpl w:val="55F642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37A02FC"/>
    <w:multiLevelType w:val="hybridMultilevel"/>
    <w:tmpl w:val="34D8D18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B711526"/>
    <w:multiLevelType w:val="hybridMultilevel"/>
    <w:tmpl w:val="036CB124"/>
    <w:lvl w:ilvl="0" w:tplc="00C4CF96">
      <w:start w:val="1"/>
      <w:numFmt w:val="lowerLetter"/>
      <w:pStyle w:val="ListPara3"/>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62D7818"/>
    <w:multiLevelType w:val="hybridMultilevel"/>
    <w:tmpl w:val="E64CB26A"/>
    <w:lvl w:ilvl="0" w:tplc="0A5003FA">
      <w:start w:val="1"/>
      <w:numFmt w:val="upperLetter"/>
      <w:lvlText w:val="%1."/>
      <w:lvlJc w:val="left"/>
      <w:pPr>
        <w:ind w:left="360" w:hanging="360"/>
      </w:pPr>
      <w:rPr>
        <w:b w:val="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4F7C1500"/>
    <w:multiLevelType w:val="hybridMultilevel"/>
    <w:tmpl w:val="A3DE01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11311E7"/>
    <w:multiLevelType w:val="hybridMultilevel"/>
    <w:tmpl w:val="E08AC4E2"/>
    <w:lvl w:ilvl="0" w:tplc="B00E7D7C">
      <w:start w:val="1"/>
      <w:numFmt w:val="decimal"/>
      <w:pStyle w:val="ListPara2"/>
      <w:lvlText w:val="(%1)"/>
      <w:lvlJc w:val="left"/>
      <w:pPr>
        <w:ind w:left="360" w:hanging="360"/>
      </w:pPr>
      <w:rPr>
        <w:rFonts w:hint="default"/>
      </w:rPr>
    </w:lvl>
    <w:lvl w:ilvl="1" w:tplc="67AA7DB6">
      <w:start w:val="1"/>
      <w:numFmt w:val="lowerLetter"/>
      <w:lvlText w:val="%2."/>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56B2DDD"/>
    <w:multiLevelType w:val="hybridMultilevel"/>
    <w:tmpl w:val="521A49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66944AA"/>
    <w:multiLevelType w:val="hybridMultilevel"/>
    <w:tmpl w:val="C00C2D6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18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2CC7F8E"/>
    <w:multiLevelType w:val="multilevel"/>
    <w:tmpl w:val="F2CC3EEE"/>
    <w:lvl w:ilvl="0">
      <w:start w:val="1"/>
      <w:numFmt w:val="decimal"/>
      <w:pStyle w:val="l1"/>
      <w:lvlText w:val="%1"/>
      <w:lvlJc w:val="left"/>
      <w:pPr>
        <w:tabs>
          <w:tab w:val="num" w:pos="720"/>
        </w:tabs>
        <w:ind w:left="720" w:hanging="720"/>
      </w:pPr>
      <w:rPr>
        <w:rFonts w:hint="default"/>
      </w:rPr>
    </w:lvl>
    <w:lvl w:ilvl="1">
      <w:start w:val="1"/>
      <w:numFmt w:val="decimal"/>
      <w:pStyle w:val="l2"/>
      <w:lvlText w:val="%1.%2"/>
      <w:lvlJc w:val="left"/>
      <w:pPr>
        <w:tabs>
          <w:tab w:val="num" w:pos="720"/>
        </w:tabs>
        <w:ind w:left="720" w:hanging="720"/>
      </w:pPr>
      <w:rPr>
        <w:rFonts w:hint="default"/>
      </w:rPr>
    </w:lvl>
    <w:lvl w:ilvl="2">
      <w:start w:val="1"/>
      <w:numFmt w:val="decimal"/>
      <w:pStyle w:val="l3"/>
      <w:lvlText w:val="%1.%2.%3"/>
      <w:lvlJc w:val="left"/>
      <w:pPr>
        <w:tabs>
          <w:tab w:val="num" w:pos="1440"/>
        </w:tabs>
        <w:ind w:left="1440" w:hanging="720"/>
      </w:pPr>
      <w:rPr>
        <w:rFonts w:ascii="Verdana" w:hAnsi="Verdana" w:hint="default"/>
        <w:b w:val="0"/>
        <w:sz w:val="20"/>
        <w:szCs w:val="20"/>
      </w:rPr>
    </w:lvl>
    <w:lvl w:ilvl="3">
      <w:start w:val="1"/>
      <w:numFmt w:val="lowerRoman"/>
      <w:pStyle w:val="l4"/>
      <w:lvlText w:val="(%4)"/>
      <w:lvlJc w:val="left"/>
      <w:pPr>
        <w:tabs>
          <w:tab w:val="num" w:pos="1440"/>
        </w:tabs>
        <w:ind w:left="1440" w:hanging="720"/>
      </w:pPr>
      <w:rPr>
        <w:rFonts w:hint="default"/>
      </w:rPr>
    </w:lvl>
    <w:lvl w:ilvl="4">
      <w:start w:val="1"/>
      <w:numFmt w:val="lowerLetter"/>
      <w:pStyle w:val="l5"/>
      <w:lvlText w:val="(%5)"/>
      <w:lvlJc w:val="left"/>
      <w:pPr>
        <w:tabs>
          <w:tab w:val="num" w:pos="1082"/>
        </w:tabs>
        <w:ind w:left="1082" w:hanging="362"/>
      </w:pPr>
      <w:rPr>
        <w:rFonts w:hint="default"/>
      </w:rPr>
    </w:lvl>
    <w:lvl w:ilvl="5">
      <w:start w:val="1"/>
      <w:numFmt w:val="lowerLetter"/>
      <w:pStyle w:val="l6"/>
      <w:lvlText w:val="(%6)"/>
      <w:lvlJc w:val="left"/>
      <w:pPr>
        <w:tabs>
          <w:tab w:val="num" w:pos="1440"/>
        </w:tabs>
        <w:ind w:left="1440" w:hanging="720"/>
      </w:pPr>
      <w:rPr>
        <w:rFonts w:hint="default"/>
      </w:rPr>
    </w:lvl>
    <w:lvl w:ilvl="6">
      <w:start w:val="1"/>
      <w:numFmt w:val="lowerRoman"/>
      <w:pStyle w:val="l7"/>
      <w:lvlText w:val="(%7)"/>
      <w:lvlJc w:val="left"/>
      <w:pPr>
        <w:tabs>
          <w:tab w:val="num" w:pos="1814"/>
        </w:tabs>
        <w:ind w:left="1814" w:hanging="362"/>
      </w:pPr>
      <w:rPr>
        <w:rFonts w:hint="default"/>
      </w:rPr>
    </w:lvl>
    <w:lvl w:ilvl="7">
      <w:start w:val="1"/>
      <w:numFmt w:val="lowerRoman"/>
      <w:lvlText w:val="%8)"/>
      <w:lvlJc w:val="left"/>
      <w:pPr>
        <w:tabs>
          <w:tab w:val="num" w:pos="3141"/>
        </w:tabs>
        <w:ind w:left="3141" w:hanging="1440"/>
      </w:pPr>
      <w:rPr>
        <w:rFonts w:hint="default"/>
        <w:b w:val="0"/>
      </w:rPr>
    </w:lvl>
    <w:lvl w:ilvl="8">
      <w:start w:val="1"/>
      <w:numFmt w:val="decimal"/>
      <w:lvlText w:val="%1.%2.%3.%4.%5.%6.%7.%8.%9"/>
      <w:lvlJc w:val="left"/>
      <w:pPr>
        <w:tabs>
          <w:tab w:val="num" w:pos="3202"/>
        </w:tabs>
        <w:ind w:left="3202" w:hanging="1582"/>
      </w:pPr>
      <w:rPr>
        <w:rFonts w:hint="default"/>
      </w:rPr>
    </w:lvl>
  </w:abstractNum>
  <w:abstractNum w:abstractNumId="16" w15:restartNumberingAfterBreak="0">
    <w:nsid w:val="68CE655F"/>
    <w:multiLevelType w:val="hybridMultilevel"/>
    <w:tmpl w:val="7C88F0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11F7845"/>
    <w:multiLevelType w:val="multilevel"/>
    <w:tmpl w:val="81FC499A"/>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955869717">
    <w:abstractNumId w:val="0"/>
  </w:num>
  <w:num w:numId="2" w16cid:durableId="1076784974">
    <w:abstractNumId w:val="2"/>
  </w:num>
  <w:num w:numId="3" w16cid:durableId="421536934">
    <w:abstractNumId w:val="9"/>
  </w:num>
  <w:num w:numId="4" w16cid:durableId="311638622">
    <w:abstractNumId w:val="12"/>
  </w:num>
  <w:num w:numId="5" w16cid:durableId="1995450512">
    <w:abstractNumId w:val="1"/>
  </w:num>
  <w:num w:numId="6" w16cid:durableId="199442959">
    <w:abstractNumId w:val="15"/>
  </w:num>
  <w:num w:numId="7" w16cid:durableId="733620867">
    <w:abstractNumId w:val="4"/>
  </w:num>
  <w:num w:numId="8" w16cid:durableId="1155296211">
    <w:abstractNumId w:val="3"/>
  </w:num>
  <w:num w:numId="9" w16cid:durableId="2051300542">
    <w:abstractNumId w:val="10"/>
  </w:num>
  <w:num w:numId="10" w16cid:durableId="1376852183">
    <w:abstractNumId w:val="17"/>
  </w:num>
  <w:num w:numId="11" w16cid:durableId="1506822150">
    <w:abstractNumId w:val="11"/>
  </w:num>
  <w:num w:numId="12" w16cid:durableId="950236011">
    <w:abstractNumId w:val="5"/>
  </w:num>
  <w:num w:numId="13" w16cid:durableId="1643852703">
    <w:abstractNumId w:val="6"/>
  </w:num>
  <w:num w:numId="14" w16cid:durableId="599608467">
    <w:abstractNumId w:val="16"/>
  </w:num>
  <w:num w:numId="15" w16cid:durableId="2008901686">
    <w:abstractNumId w:val="7"/>
  </w:num>
  <w:num w:numId="16" w16cid:durableId="1967463474">
    <w:abstractNumId w:val="13"/>
  </w:num>
  <w:num w:numId="17" w16cid:durableId="1806704516">
    <w:abstractNumId w:val="8"/>
  </w:num>
  <w:num w:numId="18" w16cid:durableId="1865750401">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BD2"/>
    <w:rsid w:val="00005B7D"/>
    <w:rsid w:val="000074EC"/>
    <w:rsid w:val="00012008"/>
    <w:rsid w:val="00016878"/>
    <w:rsid w:val="0002170E"/>
    <w:rsid w:val="00031FBE"/>
    <w:rsid w:val="0003546A"/>
    <w:rsid w:val="00036130"/>
    <w:rsid w:val="00043F49"/>
    <w:rsid w:val="00046CF2"/>
    <w:rsid w:val="000503A8"/>
    <w:rsid w:val="000547B5"/>
    <w:rsid w:val="00060BB0"/>
    <w:rsid w:val="00060FD0"/>
    <w:rsid w:val="0006145D"/>
    <w:rsid w:val="00062C0B"/>
    <w:rsid w:val="00065B72"/>
    <w:rsid w:val="000715AE"/>
    <w:rsid w:val="00071B8E"/>
    <w:rsid w:val="00074752"/>
    <w:rsid w:val="000828EE"/>
    <w:rsid w:val="0008540C"/>
    <w:rsid w:val="00093C67"/>
    <w:rsid w:val="0009471B"/>
    <w:rsid w:val="000A1CD3"/>
    <w:rsid w:val="000B3176"/>
    <w:rsid w:val="000C53F4"/>
    <w:rsid w:val="000C6F3C"/>
    <w:rsid w:val="000D0BF0"/>
    <w:rsid w:val="000D22FB"/>
    <w:rsid w:val="000D6633"/>
    <w:rsid w:val="000E4530"/>
    <w:rsid w:val="000F0BE0"/>
    <w:rsid w:val="000F50DD"/>
    <w:rsid w:val="00133AB1"/>
    <w:rsid w:val="00136AB2"/>
    <w:rsid w:val="001515FA"/>
    <w:rsid w:val="00157ECB"/>
    <w:rsid w:val="0016275C"/>
    <w:rsid w:val="00164CB3"/>
    <w:rsid w:val="001671A0"/>
    <w:rsid w:val="00170D50"/>
    <w:rsid w:val="001A61BB"/>
    <w:rsid w:val="001B2A9F"/>
    <w:rsid w:val="001B3CE6"/>
    <w:rsid w:val="001B7565"/>
    <w:rsid w:val="001C60C5"/>
    <w:rsid w:val="001C7AA5"/>
    <w:rsid w:val="001C7B32"/>
    <w:rsid w:val="001D12D8"/>
    <w:rsid w:val="001D24A3"/>
    <w:rsid w:val="001D2C2B"/>
    <w:rsid w:val="001D2E99"/>
    <w:rsid w:val="001D4120"/>
    <w:rsid w:val="001D4210"/>
    <w:rsid w:val="001D4FDE"/>
    <w:rsid w:val="001D5AB4"/>
    <w:rsid w:val="001E5406"/>
    <w:rsid w:val="001E6566"/>
    <w:rsid w:val="00203EB3"/>
    <w:rsid w:val="00210664"/>
    <w:rsid w:val="00211BFA"/>
    <w:rsid w:val="00220E50"/>
    <w:rsid w:val="002216F9"/>
    <w:rsid w:val="0022566C"/>
    <w:rsid w:val="00230F92"/>
    <w:rsid w:val="002342AB"/>
    <w:rsid w:val="00236F17"/>
    <w:rsid w:val="00237217"/>
    <w:rsid w:val="00241155"/>
    <w:rsid w:val="00244362"/>
    <w:rsid w:val="002447BA"/>
    <w:rsid w:val="0024545F"/>
    <w:rsid w:val="002504F1"/>
    <w:rsid w:val="00250AEA"/>
    <w:rsid w:val="0025365A"/>
    <w:rsid w:val="00260872"/>
    <w:rsid w:val="002609C3"/>
    <w:rsid w:val="00262B6D"/>
    <w:rsid w:val="0026468D"/>
    <w:rsid w:val="00265D5C"/>
    <w:rsid w:val="00274E0A"/>
    <w:rsid w:val="00281133"/>
    <w:rsid w:val="00282070"/>
    <w:rsid w:val="002823E5"/>
    <w:rsid w:val="00284513"/>
    <w:rsid w:val="00287116"/>
    <w:rsid w:val="0029102A"/>
    <w:rsid w:val="0029251C"/>
    <w:rsid w:val="00296845"/>
    <w:rsid w:val="00297903"/>
    <w:rsid w:val="002A6F67"/>
    <w:rsid w:val="002B5170"/>
    <w:rsid w:val="002D670D"/>
    <w:rsid w:val="002E0563"/>
    <w:rsid w:val="002E062B"/>
    <w:rsid w:val="002E567F"/>
    <w:rsid w:val="002E7494"/>
    <w:rsid w:val="002F7647"/>
    <w:rsid w:val="00300068"/>
    <w:rsid w:val="0031255E"/>
    <w:rsid w:val="003145C9"/>
    <w:rsid w:val="003163C1"/>
    <w:rsid w:val="00317738"/>
    <w:rsid w:val="00324193"/>
    <w:rsid w:val="00325955"/>
    <w:rsid w:val="003264C3"/>
    <w:rsid w:val="003313CB"/>
    <w:rsid w:val="00332D4B"/>
    <w:rsid w:val="00360007"/>
    <w:rsid w:val="00366731"/>
    <w:rsid w:val="003775D1"/>
    <w:rsid w:val="00377D81"/>
    <w:rsid w:val="003824C2"/>
    <w:rsid w:val="00385976"/>
    <w:rsid w:val="00395D42"/>
    <w:rsid w:val="00395F6E"/>
    <w:rsid w:val="00396837"/>
    <w:rsid w:val="003A77A3"/>
    <w:rsid w:val="003B013D"/>
    <w:rsid w:val="003B058F"/>
    <w:rsid w:val="003B0B64"/>
    <w:rsid w:val="003B10B4"/>
    <w:rsid w:val="003B4173"/>
    <w:rsid w:val="003B582C"/>
    <w:rsid w:val="003B5B34"/>
    <w:rsid w:val="003B6B14"/>
    <w:rsid w:val="003C27E1"/>
    <w:rsid w:val="003C6201"/>
    <w:rsid w:val="003C6644"/>
    <w:rsid w:val="003C6FEA"/>
    <w:rsid w:val="003D1058"/>
    <w:rsid w:val="003D15E5"/>
    <w:rsid w:val="003D22A0"/>
    <w:rsid w:val="003D35EF"/>
    <w:rsid w:val="003D5919"/>
    <w:rsid w:val="003E75CA"/>
    <w:rsid w:val="003F0185"/>
    <w:rsid w:val="003F01D8"/>
    <w:rsid w:val="003F104D"/>
    <w:rsid w:val="003F1CDC"/>
    <w:rsid w:val="00400E16"/>
    <w:rsid w:val="00411E06"/>
    <w:rsid w:val="00414EBC"/>
    <w:rsid w:val="00417D33"/>
    <w:rsid w:val="00424679"/>
    <w:rsid w:val="00425A7E"/>
    <w:rsid w:val="00427626"/>
    <w:rsid w:val="004342E7"/>
    <w:rsid w:val="00435964"/>
    <w:rsid w:val="00441B62"/>
    <w:rsid w:val="0044356F"/>
    <w:rsid w:val="004439C6"/>
    <w:rsid w:val="00455704"/>
    <w:rsid w:val="00467259"/>
    <w:rsid w:val="00475B99"/>
    <w:rsid w:val="00487F08"/>
    <w:rsid w:val="00490B19"/>
    <w:rsid w:val="004A385E"/>
    <w:rsid w:val="004C224C"/>
    <w:rsid w:val="004D1B93"/>
    <w:rsid w:val="004E491C"/>
    <w:rsid w:val="004E4E91"/>
    <w:rsid w:val="004E60FE"/>
    <w:rsid w:val="004F16DD"/>
    <w:rsid w:val="004F27C9"/>
    <w:rsid w:val="004F5433"/>
    <w:rsid w:val="004F6796"/>
    <w:rsid w:val="00500F38"/>
    <w:rsid w:val="005141D6"/>
    <w:rsid w:val="00514723"/>
    <w:rsid w:val="00514EEE"/>
    <w:rsid w:val="00520593"/>
    <w:rsid w:val="00523D2A"/>
    <w:rsid w:val="00532B9D"/>
    <w:rsid w:val="00532F40"/>
    <w:rsid w:val="0053521A"/>
    <w:rsid w:val="00535C23"/>
    <w:rsid w:val="0053699C"/>
    <w:rsid w:val="00536BD2"/>
    <w:rsid w:val="005415AB"/>
    <w:rsid w:val="00546236"/>
    <w:rsid w:val="00550AEF"/>
    <w:rsid w:val="0055188A"/>
    <w:rsid w:val="00564AFF"/>
    <w:rsid w:val="00572E95"/>
    <w:rsid w:val="0057547E"/>
    <w:rsid w:val="0057715E"/>
    <w:rsid w:val="00580CEB"/>
    <w:rsid w:val="00581966"/>
    <w:rsid w:val="00583ABF"/>
    <w:rsid w:val="00583BFE"/>
    <w:rsid w:val="00583C3E"/>
    <w:rsid w:val="005846EF"/>
    <w:rsid w:val="005901DC"/>
    <w:rsid w:val="0059140D"/>
    <w:rsid w:val="00592B32"/>
    <w:rsid w:val="005A49F3"/>
    <w:rsid w:val="005B1488"/>
    <w:rsid w:val="005B7251"/>
    <w:rsid w:val="005C4A79"/>
    <w:rsid w:val="005C5904"/>
    <w:rsid w:val="005C5DD4"/>
    <w:rsid w:val="005D124E"/>
    <w:rsid w:val="005D1781"/>
    <w:rsid w:val="005D5D37"/>
    <w:rsid w:val="005D6776"/>
    <w:rsid w:val="005D6AB0"/>
    <w:rsid w:val="005E0D39"/>
    <w:rsid w:val="005E242C"/>
    <w:rsid w:val="005E5D93"/>
    <w:rsid w:val="00606636"/>
    <w:rsid w:val="00611FF6"/>
    <w:rsid w:val="00612252"/>
    <w:rsid w:val="0062080F"/>
    <w:rsid w:val="00621409"/>
    <w:rsid w:val="006271AD"/>
    <w:rsid w:val="00634CB8"/>
    <w:rsid w:val="006443EF"/>
    <w:rsid w:val="00645935"/>
    <w:rsid w:val="00652641"/>
    <w:rsid w:val="00652F47"/>
    <w:rsid w:val="0065310F"/>
    <w:rsid w:val="00657ABD"/>
    <w:rsid w:val="00664CC4"/>
    <w:rsid w:val="006758A8"/>
    <w:rsid w:val="00684F82"/>
    <w:rsid w:val="0069507C"/>
    <w:rsid w:val="0069735A"/>
    <w:rsid w:val="006B3D52"/>
    <w:rsid w:val="006C127F"/>
    <w:rsid w:val="006C15DD"/>
    <w:rsid w:val="006C1884"/>
    <w:rsid w:val="006C25E2"/>
    <w:rsid w:val="006C53A0"/>
    <w:rsid w:val="006C65C6"/>
    <w:rsid w:val="006D2960"/>
    <w:rsid w:val="006D616F"/>
    <w:rsid w:val="006E12B1"/>
    <w:rsid w:val="006E52EE"/>
    <w:rsid w:val="006F6BFD"/>
    <w:rsid w:val="00704886"/>
    <w:rsid w:val="00710098"/>
    <w:rsid w:val="00710FFD"/>
    <w:rsid w:val="00712970"/>
    <w:rsid w:val="00713500"/>
    <w:rsid w:val="00717F8F"/>
    <w:rsid w:val="00731FAF"/>
    <w:rsid w:val="00732136"/>
    <w:rsid w:val="00732EBB"/>
    <w:rsid w:val="00735D60"/>
    <w:rsid w:val="00744A18"/>
    <w:rsid w:val="007456DA"/>
    <w:rsid w:val="007457E3"/>
    <w:rsid w:val="007504E1"/>
    <w:rsid w:val="007577C5"/>
    <w:rsid w:val="00761B57"/>
    <w:rsid w:val="00762291"/>
    <w:rsid w:val="007628B7"/>
    <w:rsid w:val="00763471"/>
    <w:rsid w:val="00764A49"/>
    <w:rsid w:val="00771DB7"/>
    <w:rsid w:val="00780B14"/>
    <w:rsid w:val="00780BFA"/>
    <w:rsid w:val="00782A95"/>
    <w:rsid w:val="00783C41"/>
    <w:rsid w:val="00786BC8"/>
    <w:rsid w:val="0079227C"/>
    <w:rsid w:val="0079457E"/>
    <w:rsid w:val="007A213E"/>
    <w:rsid w:val="007B2890"/>
    <w:rsid w:val="007B35F1"/>
    <w:rsid w:val="007B5FFF"/>
    <w:rsid w:val="007C2BE8"/>
    <w:rsid w:val="007C3CE7"/>
    <w:rsid w:val="007C6B58"/>
    <w:rsid w:val="007D19BD"/>
    <w:rsid w:val="007D2AA7"/>
    <w:rsid w:val="007D35E8"/>
    <w:rsid w:val="007E0440"/>
    <w:rsid w:val="007E0C21"/>
    <w:rsid w:val="007F6532"/>
    <w:rsid w:val="007F7719"/>
    <w:rsid w:val="008002B8"/>
    <w:rsid w:val="00804FA0"/>
    <w:rsid w:val="00812AE1"/>
    <w:rsid w:val="0081344A"/>
    <w:rsid w:val="00815083"/>
    <w:rsid w:val="00826865"/>
    <w:rsid w:val="0083014F"/>
    <w:rsid w:val="00831D46"/>
    <w:rsid w:val="0083513D"/>
    <w:rsid w:val="008360B7"/>
    <w:rsid w:val="00843AA4"/>
    <w:rsid w:val="00852965"/>
    <w:rsid w:val="0085387A"/>
    <w:rsid w:val="0085488E"/>
    <w:rsid w:val="00856D82"/>
    <w:rsid w:val="00861E4F"/>
    <w:rsid w:val="008644AB"/>
    <w:rsid w:val="00870230"/>
    <w:rsid w:val="00871B61"/>
    <w:rsid w:val="008761BB"/>
    <w:rsid w:val="00876331"/>
    <w:rsid w:val="00877D34"/>
    <w:rsid w:val="00884751"/>
    <w:rsid w:val="00886F0D"/>
    <w:rsid w:val="00890844"/>
    <w:rsid w:val="00891526"/>
    <w:rsid w:val="008A548A"/>
    <w:rsid w:val="008A61DB"/>
    <w:rsid w:val="008B5E3F"/>
    <w:rsid w:val="008B7F2A"/>
    <w:rsid w:val="008C0C86"/>
    <w:rsid w:val="008C2802"/>
    <w:rsid w:val="008C3C1E"/>
    <w:rsid w:val="008E1CF4"/>
    <w:rsid w:val="008E1EA6"/>
    <w:rsid w:val="008F2649"/>
    <w:rsid w:val="008F465B"/>
    <w:rsid w:val="008F6154"/>
    <w:rsid w:val="00901E56"/>
    <w:rsid w:val="00902C9F"/>
    <w:rsid w:val="0091286D"/>
    <w:rsid w:val="009161A5"/>
    <w:rsid w:val="00923149"/>
    <w:rsid w:val="00930206"/>
    <w:rsid w:val="00932AA5"/>
    <w:rsid w:val="00934E96"/>
    <w:rsid w:val="009350DE"/>
    <w:rsid w:val="009456A1"/>
    <w:rsid w:val="009511B4"/>
    <w:rsid w:val="00953A0F"/>
    <w:rsid w:val="00955D4F"/>
    <w:rsid w:val="00957FF2"/>
    <w:rsid w:val="00962963"/>
    <w:rsid w:val="00964573"/>
    <w:rsid w:val="00965388"/>
    <w:rsid w:val="00965AE9"/>
    <w:rsid w:val="00975E35"/>
    <w:rsid w:val="00976FCF"/>
    <w:rsid w:val="009808B5"/>
    <w:rsid w:val="00980FB1"/>
    <w:rsid w:val="00981C10"/>
    <w:rsid w:val="00994593"/>
    <w:rsid w:val="00994E0F"/>
    <w:rsid w:val="009A045B"/>
    <w:rsid w:val="009A3A99"/>
    <w:rsid w:val="009A3F58"/>
    <w:rsid w:val="009A4464"/>
    <w:rsid w:val="009A7A0B"/>
    <w:rsid w:val="009B65C7"/>
    <w:rsid w:val="009C5AC9"/>
    <w:rsid w:val="009C7FEB"/>
    <w:rsid w:val="009D5A8A"/>
    <w:rsid w:val="009D6BEE"/>
    <w:rsid w:val="009D76A9"/>
    <w:rsid w:val="009E05AE"/>
    <w:rsid w:val="009E38FC"/>
    <w:rsid w:val="009F26D8"/>
    <w:rsid w:val="009F6992"/>
    <w:rsid w:val="00A02E71"/>
    <w:rsid w:val="00A03C4F"/>
    <w:rsid w:val="00A04628"/>
    <w:rsid w:val="00A0566E"/>
    <w:rsid w:val="00A075E4"/>
    <w:rsid w:val="00A1680E"/>
    <w:rsid w:val="00A3005B"/>
    <w:rsid w:val="00A3111A"/>
    <w:rsid w:val="00A367A9"/>
    <w:rsid w:val="00A37195"/>
    <w:rsid w:val="00A40E01"/>
    <w:rsid w:val="00A42994"/>
    <w:rsid w:val="00A47555"/>
    <w:rsid w:val="00A52FC1"/>
    <w:rsid w:val="00A67388"/>
    <w:rsid w:val="00A722CC"/>
    <w:rsid w:val="00A77A0A"/>
    <w:rsid w:val="00A8209D"/>
    <w:rsid w:val="00A8231B"/>
    <w:rsid w:val="00A903D2"/>
    <w:rsid w:val="00A9706E"/>
    <w:rsid w:val="00AA0B43"/>
    <w:rsid w:val="00AA1BD4"/>
    <w:rsid w:val="00AA2C34"/>
    <w:rsid w:val="00AA30BD"/>
    <w:rsid w:val="00AA43D4"/>
    <w:rsid w:val="00AA4A10"/>
    <w:rsid w:val="00AA4D19"/>
    <w:rsid w:val="00AB5B15"/>
    <w:rsid w:val="00AC2491"/>
    <w:rsid w:val="00AC6180"/>
    <w:rsid w:val="00AD1C4C"/>
    <w:rsid w:val="00AD31B7"/>
    <w:rsid w:val="00AD7AF3"/>
    <w:rsid w:val="00AE0D50"/>
    <w:rsid w:val="00AE362F"/>
    <w:rsid w:val="00AE36F0"/>
    <w:rsid w:val="00AF3A5F"/>
    <w:rsid w:val="00B06803"/>
    <w:rsid w:val="00B11CB7"/>
    <w:rsid w:val="00B12929"/>
    <w:rsid w:val="00B1478F"/>
    <w:rsid w:val="00B14A94"/>
    <w:rsid w:val="00B21D7A"/>
    <w:rsid w:val="00B273FD"/>
    <w:rsid w:val="00B31D69"/>
    <w:rsid w:val="00B42B4C"/>
    <w:rsid w:val="00B44253"/>
    <w:rsid w:val="00B4615D"/>
    <w:rsid w:val="00B50683"/>
    <w:rsid w:val="00B53C46"/>
    <w:rsid w:val="00B54119"/>
    <w:rsid w:val="00B62668"/>
    <w:rsid w:val="00B67412"/>
    <w:rsid w:val="00B77C09"/>
    <w:rsid w:val="00B93A2F"/>
    <w:rsid w:val="00B93F0E"/>
    <w:rsid w:val="00B965D5"/>
    <w:rsid w:val="00BA50FE"/>
    <w:rsid w:val="00BB04C9"/>
    <w:rsid w:val="00BC13E9"/>
    <w:rsid w:val="00BC2C6A"/>
    <w:rsid w:val="00BD2844"/>
    <w:rsid w:val="00BD5632"/>
    <w:rsid w:val="00BD612B"/>
    <w:rsid w:val="00BD65A2"/>
    <w:rsid w:val="00BE076A"/>
    <w:rsid w:val="00BE3AFD"/>
    <w:rsid w:val="00BE4EA3"/>
    <w:rsid w:val="00BE61C5"/>
    <w:rsid w:val="00BF0E89"/>
    <w:rsid w:val="00BF2E0D"/>
    <w:rsid w:val="00BF34DE"/>
    <w:rsid w:val="00BF56C6"/>
    <w:rsid w:val="00BF6C96"/>
    <w:rsid w:val="00C03EDA"/>
    <w:rsid w:val="00C07582"/>
    <w:rsid w:val="00C10B26"/>
    <w:rsid w:val="00C13575"/>
    <w:rsid w:val="00C264B2"/>
    <w:rsid w:val="00C278A4"/>
    <w:rsid w:val="00C47F27"/>
    <w:rsid w:val="00C5257A"/>
    <w:rsid w:val="00C5652E"/>
    <w:rsid w:val="00C60898"/>
    <w:rsid w:val="00C63D91"/>
    <w:rsid w:val="00C65488"/>
    <w:rsid w:val="00C66319"/>
    <w:rsid w:val="00C80573"/>
    <w:rsid w:val="00C832F6"/>
    <w:rsid w:val="00C84E9D"/>
    <w:rsid w:val="00C92FBE"/>
    <w:rsid w:val="00C93954"/>
    <w:rsid w:val="00CA1873"/>
    <w:rsid w:val="00CA1DC4"/>
    <w:rsid w:val="00CA569D"/>
    <w:rsid w:val="00CA5B5F"/>
    <w:rsid w:val="00CB04EF"/>
    <w:rsid w:val="00CB53EF"/>
    <w:rsid w:val="00CB6D27"/>
    <w:rsid w:val="00CB6E6C"/>
    <w:rsid w:val="00CC2BE0"/>
    <w:rsid w:val="00CC2DDA"/>
    <w:rsid w:val="00CC3C28"/>
    <w:rsid w:val="00CC4FE6"/>
    <w:rsid w:val="00CC5257"/>
    <w:rsid w:val="00CC7162"/>
    <w:rsid w:val="00CD0290"/>
    <w:rsid w:val="00CD1291"/>
    <w:rsid w:val="00CE36CF"/>
    <w:rsid w:val="00CF2DDC"/>
    <w:rsid w:val="00CF4322"/>
    <w:rsid w:val="00CF6165"/>
    <w:rsid w:val="00D05B62"/>
    <w:rsid w:val="00D06A7A"/>
    <w:rsid w:val="00D10991"/>
    <w:rsid w:val="00D1367A"/>
    <w:rsid w:val="00D141CA"/>
    <w:rsid w:val="00D15AD1"/>
    <w:rsid w:val="00D15B5F"/>
    <w:rsid w:val="00D16416"/>
    <w:rsid w:val="00D20D52"/>
    <w:rsid w:val="00D267FD"/>
    <w:rsid w:val="00D4420C"/>
    <w:rsid w:val="00D44370"/>
    <w:rsid w:val="00D45BEE"/>
    <w:rsid w:val="00D46E2A"/>
    <w:rsid w:val="00D47FA4"/>
    <w:rsid w:val="00D54AC9"/>
    <w:rsid w:val="00D638E8"/>
    <w:rsid w:val="00D75820"/>
    <w:rsid w:val="00D77DB0"/>
    <w:rsid w:val="00D810E9"/>
    <w:rsid w:val="00D81B51"/>
    <w:rsid w:val="00D83078"/>
    <w:rsid w:val="00D90923"/>
    <w:rsid w:val="00D91775"/>
    <w:rsid w:val="00D93065"/>
    <w:rsid w:val="00D95A5B"/>
    <w:rsid w:val="00D9661C"/>
    <w:rsid w:val="00DA06AD"/>
    <w:rsid w:val="00DA1586"/>
    <w:rsid w:val="00DA2696"/>
    <w:rsid w:val="00DA35A9"/>
    <w:rsid w:val="00DC02C2"/>
    <w:rsid w:val="00DE0DE0"/>
    <w:rsid w:val="00DE0F63"/>
    <w:rsid w:val="00DE293F"/>
    <w:rsid w:val="00DF335D"/>
    <w:rsid w:val="00E006E2"/>
    <w:rsid w:val="00E015D3"/>
    <w:rsid w:val="00E01F97"/>
    <w:rsid w:val="00E029BA"/>
    <w:rsid w:val="00E06096"/>
    <w:rsid w:val="00E170A6"/>
    <w:rsid w:val="00E21073"/>
    <w:rsid w:val="00E24BF3"/>
    <w:rsid w:val="00E34E9D"/>
    <w:rsid w:val="00E46F1B"/>
    <w:rsid w:val="00E55732"/>
    <w:rsid w:val="00E57FD4"/>
    <w:rsid w:val="00E61D58"/>
    <w:rsid w:val="00E65CF2"/>
    <w:rsid w:val="00E739D0"/>
    <w:rsid w:val="00E76BEF"/>
    <w:rsid w:val="00E76EA3"/>
    <w:rsid w:val="00E85088"/>
    <w:rsid w:val="00E85F7F"/>
    <w:rsid w:val="00E876D8"/>
    <w:rsid w:val="00E91E50"/>
    <w:rsid w:val="00E92602"/>
    <w:rsid w:val="00E975D9"/>
    <w:rsid w:val="00EA34CA"/>
    <w:rsid w:val="00EA4F91"/>
    <w:rsid w:val="00EA5E00"/>
    <w:rsid w:val="00EB36AF"/>
    <w:rsid w:val="00EB4093"/>
    <w:rsid w:val="00EC00FF"/>
    <w:rsid w:val="00EC248A"/>
    <w:rsid w:val="00EC27EA"/>
    <w:rsid w:val="00ED1BDD"/>
    <w:rsid w:val="00EE35EF"/>
    <w:rsid w:val="00EE3F07"/>
    <w:rsid w:val="00EE462B"/>
    <w:rsid w:val="00EE5BC9"/>
    <w:rsid w:val="00F0138D"/>
    <w:rsid w:val="00F017BD"/>
    <w:rsid w:val="00F0295B"/>
    <w:rsid w:val="00F125D5"/>
    <w:rsid w:val="00F13AF7"/>
    <w:rsid w:val="00F21042"/>
    <w:rsid w:val="00F30594"/>
    <w:rsid w:val="00F36E22"/>
    <w:rsid w:val="00F45D45"/>
    <w:rsid w:val="00F4643C"/>
    <w:rsid w:val="00F5091B"/>
    <w:rsid w:val="00F54EAE"/>
    <w:rsid w:val="00F613FA"/>
    <w:rsid w:val="00F67D8E"/>
    <w:rsid w:val="00F708D0"/>
    <w:rsid w:val="00F7143B"/>
    <w:rsid w:val="00F7485C"/>
    <w:rsid w:val="00F75C43"/>
    <w:rsid w:val="00F766BA"/>
    <w:rsid w:val="00F92BBA"/>
    <w:rsid w:val="00F93F8A"/>
    <w:rsid w:val="00F95460"/>
    <w:rsid w:val="00F97B87"/>
    <w:rsid w:val="00FA4673"/>
    <w:rsid w:val="00FB2C48"/>
    <w:rsid w:val="00FB6F13"/>
    <w:rsid w:val="00FB7D3C"/>
    <w:rsid w:val="00FC5502"/>
    <w:rsid w:val="00FC68C3"/>
    <w:rsid w:val="00FD20CB"/>
    <w:rsid w:val="00FD6B86"/>
    <w:rsid w:val="00FE05BE"/>
    <w:rsid w:val="00FE3155"/>
    <w:rsid w:val="00FE3A63"/>
    <w:rsid w:val="00FF01A6"/>
    <w:rsid w:val="00FF0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BFB86"/>
  <w15:docId w15:val="{E542B80E-D986-4B67-8F08-B6E696185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78F"/>
  </w:style>
  <w:style w:type="paragraph" w:styleId="Heading1">
    <w:name w:val="heading 1"/>
    <w:basedOn w:val="Normal"/>
    <w:next w:val="Normal"/>
    <w:link w:val="Heading1Char"/>
    <w:uiPriority w:val="9"/>
    <w:qFormat/>
    <w:rsid w:val="00E01F97"/>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01F97"/>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semiHidden/>
    <w:unhideWhenUsed/>
    <w:qFormat/>
    <w:rsid w:val="00E01F97"/>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semiHidden/>
    <w:unhideWhenUsed/>
    <w:qFormat/>
    <w:rsid w:val="00E01F97"/>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semiHidden/>
    <w:unhideWhenUsed/>
    <w:qFormat/>
    <w:rsid w:val="00E01F97"/>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semiHidden/>
    <w:unhideWhenUsed/>
    <w:qFormat/>
    <w:rsid w:val="00E01F97"/>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semiHidden/>
    <w:unhideWhenUsed/>
    <w:qFormat/>
    <w:rsid w:val="00E01F97"/>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semiHidden/>
    <w:unhideWhenUsed/>
    <w:qFormat/>
    <w:rsid w:val="00E01F97"/>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semiHidden/>
    <w:unhideWhenUsed/>
    <w:qFormat/>
    <w:rsid w:val="00E01F97"/>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F97"/>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E01F97"/>
    <w:rPr>
      <w:rFonts w:asciiTheme="majorHAnsi" w:eastAsiaTheme="majorEastAsia" w:hAnsiTheme="majorHAnsi" w:cstheme="majorBidi"/>
      <w:color w:val="C0504D" w:themeColor="accent2"/>
      <w:sz w:val="36"/>
      <w:szCs w:val="36"/>
    </w:rPr>
  </w:style>
  <w:style w:type="paragraph" w:styleId="BodyText">
    <w:name w:val="Body Text"/>
    <w:basedOn w:val="Normal"/>
    <w:link w:val="BodyTextChar"/>
    <w:semiHidden/>
    <w:rsid w:val="00536BD2"/>
    <w:pPr>
      <w:spacing w:after="240"/>
      <w:jc w:val="both"/>
    </w:pPr>
    <w:rPr>
      <w:rFonts w:cs="Arial"/>
      <w:lang w:val="en-IE"/>
    </w:rPr>
  </w:style>
  <w:style w:type="character" w:customStyle="1" w:styleId="BodyTextChar">
    <w:name w:val="Body Text Char"/>
    <w:basedOn w:val="DefaultParagraphFont"/>
    <w:link w:val="BodyText"/>
    <w:semiHidden/>
    <w:rsid w:val="00536BD2"/>
    <w:rPr>
      <w:rFonts w:ascii="Arial" w:eastAsia="Times New Roman" w:hAnsi="Arial" w:cs="Arial"/>
      <w:sz w:val="20"/>
      <w:szCs w:val="24"/>
      <w:lang w:val="en-IE"/>
    </w:rPr>
  </w:style>
  <w:style w:type="paragraph" w:customStyle="1" w:styleId="1-NUMBERING">
    <w:name w:val="(1) - NUMBERING"/>
    <w:basedOn w:val="Normal"/>
    <w:next w:val="BodyText"/>
    <w:rsid w:val="00536BD2"/>
    <w:pPr>
      <w:spacing w:after="240"/>
      <w:jc w:val="both"/>
    </w:pPr>
    <w:rPr>
      <w:rFonts w:cs="Arial"/>
      <w:lang w:val="en-IE"/>
    </w:rPr>
  </w:style>
  <w:style w:type="character" w:styleId="CommentReference">
    <w:name w:val="annotation reference"/>
    <w:basedOn w:val="DefaultParagraphFont"/>
    <w:uiPriority w:val="99"/>
    <w:semiHidden/>
    <w:unhideWhenUsed/>
    <w:rsid w:val="00EC00FF"/>
    <w:rPr>
      <w:sz w:val="16"/>
      <w:szCs w:val="16"/>
    </w:rPr>
  </w:style>
  <w:style w:type="paragraph" w:styleId="CommentText">
    <w:name w:val="annotation text"/>
    <w:basedOn w:val="Normal"/>
    <w:link w:val="CommentTextChar"/>
    <w:uiPriority w:val="99"/>
    <w:semiHidden/>
    <w:unhideWhenUsed/>
    <w:rsid w:val="00EC00FF"/>
    <w:rPr>
      <w:szCs w:val="20"/>
    </w:rPr>
  </w:style>
  <w:style w:type="character" w:customStyle="1" w:styleId="CommentTextChar">
    <w:name w:val="Comment Text Char"/>
    <w:basedOn w:val="DefaultParagraphFont"/>
    <w:link w:val="CommentText"/>
    <w:uiPriority w:val="99"/>
    <w:semiHidden/>
    <w:rsid w:val="00EC00F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C00FF"/>
    <w:rPr>
      <w:b/>
      <w:bCs/>
    </w:rPr>
  </w:style>
  <w:style w:type="character" w:customStyle="1" w:styleId="CommentSubjectChar">
    <w:name w:val="Comment Subject Char"/>
    <w:basedOn w:val="CommentTextChar"/>
    <w:link w:val="CommentSubject"/>
    <w:uiPriority w:val="99"/>
    <w:semiHidden/>
    <w:rsid w:val="00EC00FF"/>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EC00FF"/>
    <w:rPr>
      <w:rFonts w:ascii="Tahoma" w:hAnsi="Tahoma" w:cs="Tahoma"/>
      <w:sz w:val="16"/>
      <w:szCs w:val="16"/>
    </w:rPr>
  </w:style>
  <w:style w:type="character" w:customStyle="1" w:styleId="BalloonTextChar">
    <w:name w:val="Balloon Text Char"/>
    <w:basedOn w:val="DefaultParagraphFont"/>
    <w:link w:val="BalloonText"/>
    <w:uiPriority w:val="99"/>
    <w:semiHidden/>
    <w:rsid w:val="00EC00FF"/>
    <w:rPr>
      <w:rFonts w:ascii="Tahoma" w:eastAsia="Times New Roman" w:hAnsi="Tahoma" w:cs="Tahoma"/>
      <w:sz w:val="16"/>
      <w:szCs w:val="16"/>
    </w:rPr>
  </w:style>
  <w:style w:type="paragraph" w:styleId="ListParagraph">
    <w:name w:val="List Paragraph"/>
    <w:basedOn w:val="Normal"/>
    <w:uiPriority w:val="34"/>
    <w:qFormat/>
    <w:rsid w:val="004D1B93"/>
    <w:pPr>
      <w:ind w:left="720"/>
      <w:contextualSpacing/>
    </w:pPr>
  </w:style>
  <w:style w:type="paragraph" w:styleId="Header">
    <w:name w:val="header"/>
    <w:basedOn w:val="Normal"/>
    <w:link w:val="HeaderChar"/>
    <w:uiPriority w:val="99"/>
    <w:unhideWhenUsed/>
    <w:rsid w:val="00260872"/>
    <w:pPr>
      <w:tabs>
        <w:tab w:val="center" w:pos="4513"/>
        <w:tab w:val="right" w:pos="9026"/>
      </w:tabs>
    </w:pPr>
  </w:style>
  <w:style w:type="character" w:customStyle="1" w:styleId="HeaderChar">
    <w:name w:val="Header Char"/>
    <w:basedOn w:val="DefaultParagraphFont"/>
    <w:link w:val="Header"/>
    <w:uiPriority w:val="99"/>
    <w:rsid w:val="00260872"/>
    <w:rPr>
      <w:rFonts w:ascii="Arial" w:eastAsia="Times New Roman" w:hAnsi="Arial" w:cs="Times New Roman"/>
      <w:sz w:val="20"/>
      <w:szCs w:val="24"/>
    </w:rPr>
  </w:style>
  <w:style w:type="paragraph" w:styleId="Footer">
    <w:name w:val="footer"/>
    <w:basedOn w:val="Normal"/>
    <w:link w:val="FooterChar"/>
    <w:uiPriority w:val="99"/>
    <w:unhideWhenUsed/>
    <w:rsid w:val="00260872"/>
    <w:pPr>
      <w:tabs>
        <w:tab w:val="center" w:pos="4513"/>
        <w:tab w:val="right" w:pos="9026"/>
      </w:tabs>
    </w:pPr>
  </w:style>
  <w:style w:type="character" w:customStyle="1" w:styleId="FooterChar">
    <w:name w:val="Footer Char"/>
    <w:basedOn w:val="DefaultParagraphFont"/>
    <w:link w:val="Footer"/>
    <w:uiPriority w:val="99"/>
    <w:rsid w:val="00260872"/>
    <w:rPr>
      <w:rFonts w:ascii="Arial" w:eastAsia="Times New Roman" w:hAnsi="Arial" w:cs="Times New Roman"/>
      <w:sz w:val="20"/>
      <w:szCs w:val="24"/>
    </w:rPr>
  </w:style>
  <w:style w:type="character" w:customStyle="1" w:styleId="Heading3Char">
    <w:name w:val="Heading 3 Char"/>
    <w:basedOn w:val="DefaultParagraphFont"/>
    <w:link w:val="Heading3"/>
    <w:uiPriority w:val="9"/>
    <w:semiHidden/>
    <w:rsid w:val="00E01F97"/>
    <w:rPr>
      <w:rFonts w:asciiTheme="majorHAnsi" w:eastAsiaTheme="majorEastAsia" w:hAnsiTheme="majorHAnsi" w:cstheme="majorBidi"/>
      <w:color w:val="943634" w:themeColor="accent2" w:themeShade="BF"/>
      <w:sz w:val="32"/>
      <w:szCs w:val="32"/>
    </w:rPr>
  </w:style>
  <w:style w:type="paragraph" w:styleId="NoSpacing">
    <w:name w:val="No Spacing"/>
    <w:uiPriority w:val="1"/>
    <w:qFormat/>
    <w:rsid w:val="00E01F97"/>
    <w:pPr>
      <w:spacing w:after="0" w:line="240" w:lineRule="auto"/>
    </w:pPr>
  </w:style>
  <w:style w:type="character" w:styleId="Strong">
    <w:name w:val="Strong"/>
    <w:basedOn w:val="DefaultParagraphFont"/>
    <w:uiPriority w:val="22"/>
    <w:qFormat/>
    <w:rsid w:val="00E01F97"/>
    <w:rPr>
      <w:b/>
      <w:bCs/>
    </w:rPr>
  </w:style>
  <w:style w:type="paragraph" w:customStyle="1" w:styleId="Schedule1">
    <w:name w:val="Schedule 1"/>
    <w:next w:val="Normal"/>
    <w:uiPriority w:val="5"/>
    <w:rsid w:val="007504E1"/>
    <w:pPr>
      <w:pageBreakBefore/>
      <w:numPr>
        <w:numId w:val="2"/>
      </w:numPr>
      <w:spacing w:before="480" w:after="0" w:line="264" w:lineRule="auto"/>
      <w:jc w:val="center"/>
      <w:outlineLvl w:val="0"/>
    </w:pPr>
    <w:rPr>
      <w:rFonts w:ascii="Arial" w:hAnsi="Arial"/>
      <w:b/>
      <w:caps/>
      <w:sz w:val="20"/>
      <w:szCs w:val="20"/>
      <w:lang w:val="en-IE"/>
    </w:rPr>
  </w:style>
  <w:style w:type="paragraph" w:customStyle="1" w:styleId="Schedule2">
    <w:name w:val="Schedule 2"/>
    <w:next w:val="Normal"/>
    <w:uiPriority w:val="6"/>
    <w:rsid w:val="007504E1"/>
    <w:pPr>
      <w:numPr>
        <w:ilvl w:val="1"/>
        <w:numId w:val="2"/>
      </w:numPr>
      <w:spacing w:before="240" w:after="0" w:line="264" w:lineRule="auto"/>
      <w:jc w:val="both"/>
      <w:outlineLvl w:val="1"/>
    </w:pPr>
    <w:rPr>
      <w:rFonts w:ascii="Arial" w:hAnsi="Arial"/>
      <w:sz w:val="20"/>
      <w:szCs w:val="20"/>
      <w:lang w:val="en-IE"/>
    </w:rPr>
  </w:style>
  <w:style w:type="paragraph" w:customStyle="1" w:styleId="Schedule3">
    <w:name w:val="Schedule 3"/>
    <w:next w:val="Normal"/>
    <w:uiPriority w:val="6"/>
    <w:rsid w:val="007504E1"/>
    <w:pPr>
      <w:numPr>
        <w:ilvl w:val="2"/>
        <w:numId w:val="2"/>
      </w:numPr>
      <w:spacing w:before="240" w:after="0" w:line="264" w:lineRule="auto"/>
      <w:jc w:val="both"/>
      <w:outlineLvl w:val="2"/>
    </w:pPr>
    <w:rPr>
      <w:rFonts w:ascii="Arial" w:hAnsi="Arial"/>
      <w:sz w:val="20"/>
      <w:szCs w:val="20"/>
      <w:lang w:val="en-IE"/>
    </w:rPr>
  </w:style>
  <w:style w:type="paragraph" w:customStyle="1" w:styleId="Schedule4">
    <w:name w:val="Schedule 4"/>
    <w:next w:val="Normal"/>
    <w:autoRedefine/>
    <w:uiPriority w:val="6"/>
    <w:rsid w:val="007504E1"/>
    <w:pPr>
      <w:numPr>
        <w:ilvl w:val="3"/>
        <w:numId w:val="2"/>
      </w:numPr>
      <w:spacing w:before="240" w:after="0" w:line="264" w:lineRule="auto"/>
      <w:ind w:left="2127" w:hanging="1418"/>
      <w:jc w:val="both"/>
      <w:outlineLvl w:val="3"/>
    </w:pPr>
    <w:rPr>
      <w:rFonts w:ascii="Arial" w:hAnsi="Arial"/>
      <w:sz w:val="20"/>
      <w:szCs w:val="20"/>
      <w:lang w:val="en-IE"/>
    </w:rPr>
  </w:style>
  <w:style w:type="paragraph" w:customStyle="1" w:styleId="Schedule5">
    <w:name w:val="Schedule 5"/>
    <w:next w:val="Normal"/>
    <w:uiPriority w:val="6"/>
    <w:rsid w:val="007504E1"/>
    <w:pPr>
      <w:numPr>
        <w:ilvl w:val="4"/>
        <w:numId w:val="2"/>
      </w:numPr>
      <w:spacing w:before="240" w:after="0" w:line="264" w:lineRule="auto"/>
      <w:jc w:val="both"/>
      <w:outlineLvl w:val="4"/>
    </w:pPr>
    <w:rPr>
      <w:rFonts w:ascii="Arial" w:hAnsi="Arial"/>
      <w:sz w:val="20"/>
      <w:szCs w:val="20"/>
      <w:lang w:val="en-IE"/>
    </w:rPr>
  </w:style>
  <w:style w:type="paragraph" w:styleId="FootnoteText">
    <w:name w:val="footnote text"/>
    <w:basedOn w:val="Normal"/>
    <w:link w:val="FootnoteTextChar"/>
    <w:uiPriority w:val="99"/>
    <w:semiHidden/>
    <w:unhideWhenUsed/>
    <w:rsid w:val="007504E1"/>
    <w:rPr>
      <w:szCs w:val="20"/>
    </w:rPr>
  </w:style>
  <w:style w:type="character" w:customStyle="1" w:styleId="FootnoteTextChar">
    <w:name w:val="Footnote Text Char"/>
    <w:basedOn w:val="DefaultParagraphFont"/>
    <w:link w:val="FootnoteText"/>
    <w:uiPriority w:val="99"/>
    <w:semiHidden/>
    <w:rsid w:val="007504E1"/>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7504E1"/>
    <w:rPr>
      <w:vertAlign w:val="superscript"/>
    </w:rPr>
  </w:style>
  <w:style w:type="table" w:styleId="TableGrid">
    <w:name w:val="Table Grid"/>
    <w:basedOn w:val="TableNormal"/>
    <w:uiPriority w:val="39"/>
    <w:rsid w:val="00A4299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3">
    <w:name w:val="ListPara3"/>
    <w:basedOn w:val="Normal"/>
    <w:next w:val="Normal"/>
    <w:uiPriority w:val="1"/>
    <w:rsid w:val="00812AE1"/>
    <w:pPr>
      <w:widowControl w:val="0"/>
      <w:numPr>
        <w:numId w:val="3"/>
      </w:numPr>
      <w:spacing w:before="40"/>
    </w:pPr>
    <w:rPr>
      <w:rFonts w:eastAsia="Arial" w:cs="Arial"/>
      <w:color w:val="455560"/>
      <w:szCs w:val="20"/>
      <w:lang w:val="de-DE"/>
    </w:rPr>
  </w:style>
  <w:style w:type="paragraph" w:customStyle="1" w:styleId="ListPara2">
    <w:name w:val="ListPara 2"/>
    <w:basedOn w:val="ListParagraph"/>
    <w:uiPriority w:val="1"/>
    <w:rsid w:val="00265D5C"/>
    <w:pPr>
      <w:widowControl w:val="0"/>
      <w:numPr>
        <w:numId w:val="4"/>
      </w:numPr>
      <w:contextualSpacing w:val="0"/>
    </w:pPr>
    <w:rPr>
      <w:rFonts w:eastAsia="Arial" w:cs="Arial"/>
      <w:color w:val="455560"/>
      <w:szCs w:val="20"/>
      <w:lang w:val="de-DE"/>
    </w:rPr>
  </w:style>
  <w:style w:type="paragraph" w:customStyle="1" w:styleId="ListPara4">
    <w:name w:val="ListPara4"/>
    <w:basedOn w:val="ListPara2"/>
    <w:next w:val="Normal"/>
    <w:uiPriority w:val="1"/>
    <w:rsid w:val="00265D5C"/>
  </w:style>
  <w:style w:type="paragraph" w:customStyle="1" w:styleId="l1">
    <w:name w:val="l1"/>
    <w:basedOn w:val="Normal"/>
    <w:next w:val="Normal"/>
    <w:rsid w:val="008F2649"/>
    <w:pPr>
      <w:widowControl w:val="0"/>
      <w:numPr>
        <w:numId w:val="6"/>
      </w:numPr>
    </w:pPr>
    <w:rPr>
      <w:rFonts w:ascii="Times New Roman" w:hAnsi="Times New Roman"/>
      <w:b/>
      <w:caps/>
      <w:sz w:val="24"/>
      <w:szCs w:val="22"/>
      <w:lang w:val="en-US" w:eastAsia="en-IE"/>
    </w:rPr>
  </w:style>
  <w:style w:type="paragraph" w:customStyle="1" w:styleId="l2">
    <w:name w:val="l2"/>
    <w:basedOn w:val="l1"/>
    <w:next w:val="Normal"/>
    <w:link w:val="l2Char"/>
    <w:rsid w:val="008F2649"/>
    <w:pPr>
      <w:numPr>
        <w:ilvl w:val="1"/>
      </w:numPr>
    </w:pPr>
    <w:rPr>
      <w:b w:val="0"/>
      <w:caps w:val="0"/>
    </w:rPr>
  </w:style>
  <w:style w:type="paragraph" w:customStyle="1" w:styleId="l3">
    <w:name w:val="l3"/>
    <w:basedOn w:val="l2"/>
    <w:next w:val="Normal"/>
    <w:link w:val="l3Char"/>
    <w:rsid w:val="008F2649"/>
    <w:pPr>
      <w:numPr>
        <w:ilvl w:val="2"/>
      </w:numPr>
    </w:pPr>
  </w:style>
  <w:style w:type="paragraph" w:customStyle="1" w:styleId="l4">
    <w:name w:val="l4"/>
    <w:basedOn w:val="l3"/>
    <w:next w:val="Normal"/>
    <w:rsid w:val="008F2649"/>
    <w:pPr>
      <w:numPr>
        <w:ilvl w:val="3"/>
      </w:numPr>
    </w:pPr>
  </w:style>
  <w:style w:type="paragraph" w:customStyle="1" w:styleId="l5">
    <w:name w:val="l5"/>
    <w:basedOn w:val="l4"/>
    <w:next w:val="Normal"/>
    <w:rsid w:val="008F2649"/>
    <w:pPr>
      <w:numPr>
        <w:ilvl w:val="4"/>
      </w:numPr>
      <w:tabs>
        <w:tab w:val="clear" w:pos="1082"/>
        <w:tab w:val="num" w:pos="1814"/>
      </w:tabs>
      <w:ind w:left="1814"/>
    </w:pPr>
  </w:style>
  <w:style w:type="paragraph" w:customStyle="1" w:styleId="l6">
    <w:name w:val="l6"/>
    <w:basedOn w:val="Normal"/>
    <w:next w:val="Normal"/>
    <w:rsid w:val="008F2649"/>
    <w:pPr>
      <w:widowControl w:val="0"/>
      <w:numPr>
        <w:ilvl w:val="5"/>
        <w:numId w:val="6"/>
      </w:numPr>
    </w:pPr>
    <w:rPr>
      <w:rFonts w:ascii="Times New Roman" w:hAnsi="Times New Roman"/>
      <w:sz w:val="24"/>
      <w:lang w:val="en-US" w:eastAsia="en-IE"/>
    </w:rPr>
  </w:style>
  <w:style w:type="paragraph" w:customStyle="1" w:styleId="l7">
    <w:name w:val="l7"/>
    <w:basedOn w:val="Normal"/>
    <w:next w:val="Normal"/>
    <w:rsid w:val="008F2649"/>
    <w:pPr>
      <w:widowControl w:val="0"/>
      <w:numPr>
        <w:ilvl w:val="6"/>
        <w:numId w:val="6"/>
      </w:numPr>
    </w:pPr>
    <w:rPr>
      <w:rFonts w:ascii="Times New Roman" w:hAnsi="Times New Roman"/>
      <w:sz w:val="24"/>
      <w:lang w:val="en-US" w:eastAsia="en-IE"/>
    </w:rPr>
  </w:style>
  <w:style w:type="paragraph" w:customStyle="1" w:styleId="Paragraph">
    <w:name w:val="Paragraph"/>
    <w:basedOn w:val="Normal"/>
    <w:next w:val="Normal"/>
    <w:rsid w:val="008F2649"/>
    <w:pPr>
      <w:widowControl w:val="0"/>
      <w:ind w:left="720"/>
    </w:pPr>
    <w:rPr>
      <w:rFonts w:ascii="Times New Roman" w:hAnsi="Times New Roman"/>
      <w:sz w:val="24"/>
      <w:lang w:val="en-US" w:eastAsia="en-IE"/>
    </w:rPr>
  </w:style>
  <w:style w:type="character" w:customStyle="1" w:styleId="l2Char">
    <w:name w:val="l2 Char"/>
    <w:link w:val="l2"/>
    <w:rsid w:val="008A61DB"/>
    <w:rPr>
      <w:rFonts w:ascii="Times New Roman" w:hAnsi="Times New Roman"/>
      <w:sz w:val="24"/>
      <w:szCs w:val="22"/>
      <w:lang w:val="en-US" w:eastAsia="en-IE"/>
    </w:rPr>
  </w:style>
  <w:style w:type="character" w:customStyle="1" w:styleId="l3Char">
    <w:name w:val="l3 Char"/>
    <w:basedOn w:val="l2Char"/>
    <w:link w:val="l3"/>
    <w:rsid w:val="008A61DB"/>
    <w:rPr>
      <w:rFonts w:ascii="Times New Roman" w:hAnsi="Times New Roman"/>
      <w:sz w:val="24"/>
      <w:szCs w:val="22"/>
      <w:lang w:val="en-US" w:eastAsia="en-IE"/>
    </w:rPr>
  </w:style>
  <w:style w:type="paragraph" w:customStyle="1" w:styleId="A-Numbering">
    <w:name w:val="A.-Numbering"/>
    <w:basedOn w:val="Normal"/>
    <w:rsid w:val="008A61DB"/>
    <w:pPr>
      <w:numPr>
        <w:numId w:val="7"/>
      </w:numPr>
      <w:suppressAutoHyphens/>
      <w:jc w:val="both"/>
    </w:pPr>
    <w:rPr>
      <w:rFonts w:ascii="Verdana" w:hAnsi="Verdana"/>
      <w:lang w:val="en-IE"/>
    </w:rPr>
  </w:style>
  <w:style w:type="paragraph" w:customStyle="1" w:styleId="EODSSCHL1">
    <w:name w:val="EODS SCH L1"/>
    <w:basedOn w:val="Normal"/>
    <w:rsid w:val="008A61DB"/>
    <w:pPr>
      <w:numPr>
        <w:ilvl w:val="1"/>
        <w:numId w:val="7"/>
      </w:numPr>
      <w:suppressAutoHyphens/>
      <w:jc w:val="both"/>
    </w:pPr>
    <w:rPr>
      <w:rFonts w:ascii="Verdana" w:hAnsi="Verdana"/>
      <w:lang w:val="en-IE"/>
    </w:rPr>
  </w:style>
  <w:style w:type="paragraph" w:customStyle="1" w:styleId="EODSSCHL2">
    <w:name w:val="EODS SCH L2"/>
    <w:basedOn w:val="Normal"/>
    <w:rsid w:val="008A61DB"/>
    <w:pPr>
      <w:numPr>
        <w:ilvl w:val="2"/>
        <w:numId w:val="7"/>
      </w:numPr>
      <w:suppressAutoHyphens/>
      <w:jc w:val="both"/>
    </w:pPr>
    <w:rPr>
      <w:rFonts w:ascii="Verdana" w:hAnsi="Verdana"/>
      <w:lang w:val="en-IE"/>
    </w:rPr>
  </w:style>
  <w:style w:type="paragraph" w:customStyle="1" w:styleId="EODSSCHL3">
    <w:name w:val="EODS SCH L3"/>
    <w:basedOn w:val="Normal"/>
    <w:rsid w:val="008A61DB"/>
    <w:pPr>
      <w:numPr>
        <w:ilvl w:val="3"/>
        <w:numId w:val="7"/>
      </w:numPr>
      <w:suppressAutoHyphens/>
      <w:jc w:val="both"/>
    </w:pPr>
    <w:rPr>
      <w:rFonts w:ascii="Verdana" w:hAnsi="Verdana"/>
      <w:lang w:val="en-IE"/>
    </w:rPr>
  </w:style>
  <w:style w:type="paragraph" w:customStyle="1" w:styleId="EODSSCHL4">
    <w:name w:val="EODS SCH L4"/>
    <w:basedOn w:val="Normal"/>
    <w:rsid w:val="008A61DB"/>
    <w:pPr>
      <w:numPr>
        <w:ilvl w:val="4"/>
        <w:numId w:val="7"/>
      </w:numPr>
      <w:suppressAutoHyphens/>
      <w:jc w:val="both"/>
    </w:pPr>
    <w:rPr>
      <w:rFonts w:ascii="Verdana" w:hAnsi="Verdana"/>
      <w:lang w:val="en-IE"/>
    </w:rPr>
  </w:style>
  <w:style w:type="paragraph" w:customStyle="1" w:styleId="1-Numbering0">
    <w:name w:val="1.-Numbering"/>
    <w:basedOn w:val="Normal"/>
    <w:rsid w:val="00786BC8"/>
    <w:pPr>
      <w:suppressAutoHyphens/>
      <w:ind w:left="720" w:hanging="360"/>
      <w:jc w:val="both"/>
    </w:pPr>
    <w:rPr>
      <w:rFonts w:ascii="Verdana" w:hAnsi="Verdana"/>
      <w:lang w:val="en-IE"/>
    </w:rPr>
  </w:style>
  <w:style w:type="character" w:customStyle="1" w:styleId="Heading4Char">
    <w:name w:val="Heading 4 Char"/>
    <w:basedOn w:val="DefaultParagraphFont"/>
    <w:link w:val="Heading4"/>
    <w:uiPriority w:val="9"/>
    <w:semiHidden/>
    <w:rsid w:val="00E01F97"/>
    <w:rPr>
      <w:rFonts w:asciiTheme="majorHAnsi" w:eastAsiaTheme="majorEastAsia" w:hAnsiTheme="majorHAnsi" w:cstheme="majorBidi"/>
      <w:i/>
      <w:iCs/>
      <w:color w:val="632423" w:themeColor="accent2" w:themeShade="80"/>
      <w:sz w:val="28"/>
      <w:szCs w:val="28"/>
    </w:rPr>
  </w:style>
  <w:style w:type="character" w:customStyle="1" w:styleId="Heading5Char">
    <w:name w:val="Heading 5 Char"/>
    <w:basedOn w:val="DefaultParagraphFont"/>
    <w:link w:val="Heading5"/>
    <w:uiPriority w:val="9"/>
    <w:semiHidden/>
    <w:rsid w:val="00E01F97"/>
    <w:rPr>
      <w:rFonts w:asciiTheme="majorHAnsi" w:eastAsiaTheme="majorEastAsia" w:hAnsiTheme="majorHAnsi" w:cstheme="majorBidi"/>
      <w:color w:val="943634" w:themeColor="accent2" w:themeShade="BF"/>
      <w:sz w:val="24"/>
      <w:szCs w:val="24"/>
    </w:rPr>
  </w:style>
  <w:style w:type="character" w:customStyle="1" w:styleId="Heading6Char">
    <w:name w:val="Heading 6 Char"/>
    <w:basedOn w:val="DefaultParagraphFont"/>
    <w:link w:val="Heading6"/>
    <w:uiPriority w:val="9"/>
    <w:semiHidden/>
    <w:rsid w:val="00E01F97"/>
    <w:rPr>
      <w:rFonts w:asciiTheme="majorHAnsi" w:eastAsiaTheme="majorEastAsia" w:hAnsiTheme="majorHAnsi" w:cstheme="majorBidi"/>
      <w:i/>
      <w:iCs/>
      <w:color w:val="632423" w:themeColor="accent2" w:themeShade="80"/>
      <w:sz w:val="24"/>
      <w:szCs w:val="24"/>
    </w:rPr>
  </w:style>
  <w:style w:type="character" w:customStyle="1" w:styleId="Heading7Char">
    <w:name w:val="Heading 7 Char"/>
    <w:basedOn w:val="DefaultParagraphFont"/>
    <w:link w:val="Heading7"/>
    <w:uiPriority w:val="9"/>
    <w:semiHidden/>
    <w:rsid w:val="00E01F97"/>
    <w:rPr>
      <w:rFonts w:asciiTheme="majorHAnsi" w:eastAsiaTheme="majorEastAsia" w:hAnsiTheme="majorHAnsi" w:cstheme="majorBidi"/>
      <w:b/>
      <w:bCs/>
      <w:color w:val="632423" w:themeColor="accent2" w:themeShade="80"/>
      <w:sz w:val="22"/>
      <w:szCs w:val="22"/>
    </w:rPr>
  </w:style>
  <w:style w:type="character" w:customStyle="1" w:styleId="Heading8Char">
    <w:name w:val="Heading 8 Char"/>
    <w:basedOn w:val="DefaultParagraphFont"/>
    <w:link w:val="Heading8"/>
    <w:uiPriority w:val="9"/>
    <w:semiHidden/>
    <w:rsid w:val="00E01F97"/>
    <w:rPr>
      <w:rFonts w:asciiTheme="majorHAnsi" w:eastAsiaTheme="majorEastAsia" w:hAnsiTheme="majorHAnsi" w:cstheme="majorBidi"/>
      <w:color w:val="632423" w:themeColor="accent2" w:themeShade="80"/>
      <w:sz w:val="22"/>
      <w:szCs w:val="22"/>
    </w:rPr>
  </w:style>
  <w:style w:type="character" w:customStyle="1" w:styleId="Heading9Char">
    <w:name w:val="Heading 9 Char"/>
    <w:basedOn w:val="DefaultParagraphFont"/>
    <w:link w:val="Heading9"/>
    <w:uiPriority w:val="9"/>
    <w:semiHidden/>
    <w:rsid w:val="00E01F97"/>
    <w:rPr>
      <w:rFonts w:asciiTheme="majorHAnsi" w:eastAsiaTheme="majorEastAsia" w:hAnsiTheme="majorHAnsi" w:cstheme="majorBidi"/>
      <w:i/>
      <w:iCs/>
      <w:color w:val="632423" w:themeColor="accent2" w:themeShade="80"/>
      <w:sz w:val="22"/>
      <w:szCs w:val="22"/>
    </w:rPr>
  </w:style>
  <w:style w:type="paragraph" w:styleId="Caption">
    <w:name w:val="caption"/>
    <w:basedOn w:val="Normal"/>
    <w:next w:val="Normal"/>
    <w:uiPriority w:val="35"/>
    <w:semiHidden/>
    <w:unhideWhenUsed/>
    <w:qFormat/>
    <w:rsid w:val="00E01F9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01F9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01F9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E01F9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01F97"/>
    <w:rPr>
      <w:caps/>
      <w:color w:val="404040" w:themeColor="text1" w:themeTint="BF"/>
      <w:spacing w:val="20"/>
      <w:sz w:val="28"/>
      <w:szCs w:val="28"/>
    </w:rPr>
  </w:style>
  <w:style w:type="character" w:styleId="Emphasis">
    <w:name w:val="Emphasis"/>
    <w:basedOn w:val="DefaultParagraphFont"/>
    <w:uiPriority w:val="20"/>
    <w:qFormat/>
    <w:rsid w:val="00E01F97"/>
    <w:rPr>
      <w:i/>
      <w:iCs/>
      <w:color w:val="000000" w:themeColor="text1"/>
    </w:rPr>
  </w:style>
  <w:style w:type="paragraph" w:styleId="Quote">
    <w:name w:val="Quote"/>
    <w:basedOn w:val="Normal"/>
    <w:next w:val="Normal"/>
    <w:link w:val="QuoteChar"/>
    <w:uiPriority w:val="29"/>
    <w:qFormat/>
    <w:rsid w:val="00E01F9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01F9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01F97"/>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01F9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E01F97"/>
    <w:rPr>
      <w:i/>
      <w:iCs/>
      <w:color w:val="595959" w:themeColor="text1" w:themeTint="A6"/>
    </w:rPr>
  </w:style>
  <w:style w:type="character" w:styleId="IntenseEmphasis">
    <w:name w:val="Intense Emphasis"/>
    <w:basedOn w:val="DefaultParagraphFont"/>
    <w:uiPriority w:val="21"/>
    <w:qFormat/>
    <w:rsid w:val="00E01F97"/>
    <w:rPr>
      <w:b/>
      <w:bCs/>
      <w:i/>
      <w:iCs/>
      <w:caps w:val="0"/>
      <w:smallCaps w:val="0"/>
      <w:strike w:val="0"/>
      <w:dstrike w:val="0"/>
      <w:color w:val="C0504D" w:themeColor="accent2"/>
    </w:rPr>
  </w:style>
  <w:style w:type="character" w:styleId="SubtleReference">
    <w:name w:val="Subtle Reference"/>
    <w:basedOn w:val="DefaultParagraphFont"/>
    <w:uiPriority w:val="31"/>
    <w:qFormat/>
    <w:rsid w:val="00E01F9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01F97"/>
    <w:rPr>
      <w:b/>
      <w:bCs/>
      <w:caps w:val="0"/>
      <w:smallCaps/>
      <w:color w:val="auto"/>
      <w:spacing w:val="0"/>
      <w:u w:val="single"/>
    </w:rPr>
  </w:style>
  <w:style w:type="character" w:styleId="BookTitle">
    <w:name w:val="Book Title"/>
    <w:basedOn w:val="DefaultParagraphFont"/>
    <w:uiPriority w:val="33"/>
    <w:qFormat/>
    <w:rsid w:val="00E01F97"/>
    <w:rPr>
      <w:b/>
      <w:bCs/>
      <w:caps w:val="0"/>
      <w:smallCaps/>
      <w:spacing w:val="0"/>
    </w:rPr>
  </w:style>
  <w:style w:type="paragraph" w:styleId="TOCHeading">
    <w:name w:val="TOC Heading"/>
    <w:basedOn w:val="Heading1"/>
    <w:next w:val="Normal"/>
    <w:uiPriority w:val="39"/>
    <w:semiHidden/>
    <w:unhideWhenUsed/>
    <w:qFormat/>
    <w:rsid w:val="00E01F9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066347">
      <w:bodyDiv w:val="1"/>
      <w:marLeft w:val="0"/>
      <w:marRight w:val="0"/>
      <w:marTop w:val="0"/>
      <w:marBottom w:val="0"/>
      <w:divBdr>
        <w:top w:val="none" w:sz="0" w:space="0" w:color="auto"/>
        <w:left w:val="none" w:sz="0" w:space="0" w:color="auto"/>
        <w:bottom w:val="none" w:sz="0" w:space="0" w:color="auto"/>
        <w:right w:val="none" w:sz="0" w:space="0" w:color="auto"/>
      </w:divBdr>
    </w:div>
    <w:div w:id="424349959">
      <w:bodyDiv w:val="1"/>
      <w:marLeft w:val="0"/>
      <w:marRight w:val="0"/>
      <w:marTop w:val="0"/>
      <w:marBottom w:val="0"/>
      <w:divBdr>
        <w:top w:val="none" w:sz="0" w:space="0" w:color="auto"/>
        <w:left w:val="none" w:sz="0" w:space="0" w:color="auto"/>
        <w:bottom w:val="none" w:sz="0" w:space="0" w:color="auto"/>
        <w:right w:val="none" w:sz="0" w:space="0" w:color="auto"/>
      </w:divBdr>
    </w:div>
    <w:div w:id="600647839">
      <w:bodyDiv w:val="1"/>
      <w:marLeft w:val="0"/>
      <w:marRight w:val="0"/>
      <w:marTop w:val="0"/>
      <w:marBottom w:val="0"/>
      <w:divBdr>
        <w:top w:val="none" w:sz="0" w:space="0" w:color="auto"/>
        <w:left w:val="none" w:sz="0" w:space="0" w:color="auto"/>
        <w:bottom w:val="none" w:sz="0" w:space="0" w:color="auto"/>
        <w:right w:val="none" w:sz="0" w:space="0" w:color="auto"/>
      </w:divBdr>
    </w:div>
    <w:div w:id="645205060">
      <w:bodyDiv w:val="1"/>
      <w:marLeft w:val="0"/>
      <w:marRight w:val="0"/>
      <w:marTop w:val="0"/>
      <w:marBottom w:val="0"/>
      <w:divBdr>
        <w:top w:val="none" w:sz="0" w:space="0" w:color="auto"/>
        <w:left w:val="none" w:sz="0" w:space="0" w:color="auto"/>
        <w:bottom w:val="none" w:sz="0" w:space="0" w:color="auto"/>
        <w:right w:val="none" w:sz="0" w:space="0" w:color="auto"/>
      </w:divBdr>
    </w:div>
    <w:div w:id="120305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BD035-1C0A-4707-9C2C-8C4AB8586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14</Pages>
  <Words>4454</Words>
  <Characters>25391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Aviva</Company>
  <LinksUpToDate>false</LinksUpToDate>
  <CharactersWithSpaces>29786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Colm OSullivan (Aviva Ireland)</dc:creator>
  <cp:lastModifiedBy>Owen ODoherty</cp:lastModifiedBy>
  <cp:revision>79</cp:revision>
  <cp:lastPrinted>2026-09-23T10:36:00Z</cp:lastPrinted>
  <dcterms:created xsi:type="dcterms:W3CDTF">2026-06-17T13:22:00Z</dcterms:created>
  <dcterms:modified xsi:type="dcterms:W3CDTF">2026-09-24T10:32:00Z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IGB - Data Processing Agreement (Pro-Controller)</vt:lpwstr>
  </property>
  <property fmtid="{D5CDD505-2E9C-101B-9397-08002B2CF9AE}" pid="3" name="DMSDocNumber">
    <vt:lpwstr>5388584</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MMCGINLEY</vt:lpwstr>
  </property>
  <property fmtid="{D5CDD505-2E9C-101B-9397-08002B2CF9AE}" pid="8" name="DMSTypistID">
    <vt:lpwstr>MMCGINLEY</vt:lpwstr>
  </property>
  <property fmtid="{D5CDD505-2E9C-101B-9397-08002B2CF9AE}" pid="9" name="DMSMatterID">
    <vt:lpwstr>MMCGINLEY</vt:lpwstr>
  </property>
  <property fmtid="{D5CDD505-2E9C-101B-9397-08002B2CF9AE}" pid="10" name="DMSDocRef">
    <vt:lpwstr>5388584.1</vt:lpwstr>
  </property>
</Properties>
</file>