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567" w:rightFromText="567" w:topFromText="567" w:bottomFromText="567" w:vertAnchor="page" w:horzAnchor="page" w:tblpX="568" w:tblpY="568"/>
        <w:tblOverlap w:val="never"/>
        <w:tblW w:w="10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559"/>
      </w:tblGrid>
      <w:tr w:rsidR="00020F6C" w:rsidRPr="0030716A" w14:paraId="387D537D" w14:textId="77777777" w:rsidTr="002926A6">
        <w:trPr>
          <w:trHeight w:val="11766"/>
        </w:trPr>
        <w:tc>
          <w:tcPr>
            <w:tcW w:w="1276" w:type="dxa"/>
            <w:tcBorders>
              <w:right w:val="single" w:sz="12" w:space="0" w:color="1F497D" w:themeColor="text2"/>
            </w:tcBorders>
          </w:tcPr>
          <w:p w14:paraId="005FE6ED" w14:textId="77777777" w:rsidR="00020F6C" w:rsidRPr="0030716A" w:rsidRDefault="00020F6C" w:rsidP="00020F6C">
            <w:pPr>
              <w:rPr>
                <w:rFonts w:ascii="Roboto" w:hAnsi="Roboto" w:cs="Arial"/>
                <w:b/>
                <w:color w:val="FF0000"/>
                <w:sz w:val="22"/>
                <w:szCs w:val="22"/>
                <w:lang w:val="en-GB"/>
              </w:rPr>
            </w:pPr>
          </w:p>
          <w:p w14:paraId="7A2AC306" w14:textId="77777777" w:rsidR="00020F6C" w:rsidRPr="0030716A" w:rsidRDefault="00020F6C" w:rsidP="00020F6C">
            <w:pPr>
              <w:rPr>
                <w:rFonts w:ascii="Roboto" w:hAnsi="Roboto" w:cs="Arial"/>
                <w:b/>
                <w:color w:val="FF0000"/>
                <w:sz w:val="22"/>
                <w:szCs w:val="22"/>
                <w:lang w:val="en-GB"/>
              </w:rPr>
            </w:pPr>
          </w:p>
          <w:p w14:paraId="5588AE79" w14:textId="77777777" w:rsidR="00020F6C" w:rsidRPr="0030716A" w:rsidRDefault="00020F6C" w:rsidP="00020F6C">
            <w:pPr>
              <w:rPr>
                <w:rFonts w:ascii="Roboto" w:hAnsi="Roboto" w:cs="Arial"/>
                <w:b/>
                <w:color w:val="FF0000"/>
                <w:sz w:val="22"/>
                <w:szCs w:val="22"/>
                <w:lang w:val="en-GB"/>
              </w:rPr>
            </w:pPr>
          </w:p>
          <w:p w14:paraId="779A3264" w14:textId="77777777" w:rsidR="00020F6C" w:rsidRPr="0030716A" w:rsidRDefault="00440B33" w:rsidP="00440B33">
            <w:pPr>
              <w:jc w:val="center"/>
              <w:rPr>
                <w:rFonts w:ascii="Roboto" w:hAnsi="Roboto" w:cs="Arial"/>
                <w:b/>
                <w:color w:val="FF0000"/>
                <w:sz w:val="22"/>
                <w:szCs w:val="22"/>
                <w:lang w:val="en-GB"/>
              </w:rPr>
            </w:pPr>
            <w:r w:rsidRPr="0030716A">
              <w:rPr>
                <w:rFonts w:ascii="Roboto" w:hAnsi="Roboto"/>
                <w:noProof/>
              </w:rPr>
              <w:drawing>
                <wp:inline distT="0" distB="0" distL="0" distR="0" wp14:anchorId="2C0D1401" wp14:editId="0CC52EC7">
                  <wp:extent cx="649082" cy="7836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go County Council CrestHigh R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2563" cy="799973"/>
                          </a:xfrm>
                          <a:prstGeom prst="rect">
                            <a:avLst/>
                          </a:prstGeom>
                        </pic:spPr>
                      </pic:pic>
                    </a:graphicData>
                  </a:graphic>
                </wp:inline>
              </w:drawing>
            </w:r>
          </w:p>
          <w:p w14:paraId="718C2FBE" w14:textId="77777777" w:rsidR="00440B33" w:rsidRPr="0030716A" w:rsidRDefault="00440B33" w:rsidP="00020F6C">
            <w:pPr>
              <w:rPr>
                <w:rFonts w:ascii="Roboto" w:hAnsi="Roboto" w:cs="Arial"/>
                <w:b/>
                <w:color w:val="FF0000"/>
                <w:sz w:val="22"/>
                <w:szCs w:val="22"/>
                <w:lang w:val="en-GB"/>
              </w:rPr>
            </w:pPr>
          </w:p>
          <w:p w14:paraId="2A109153" w14:textId="77777777" w:rsidR="00440B33" w:rsidRPr="0030716A" w:rsidRDefault="00440B33" w:rsidP="00020F6C">
            <w:pPr>
              <w:rPr>
                <w:rFonts w:ascii="Roboto" w:hAnsi="Roboto" w:cs="Arial"/>
                <w:b/>
                <w:color w:val="FF0000"/>
                <w:sz w:val="22"/>
                <w:szCs w:val="22"/>
                <w:lang w:val="en-GB"/>
              </w:rPr>
            </w:pPr>
          </w:p>
          <w:p w14:paraId="58A3D606" w14:textId="77777777" w:rsidR="00440B33" w:rsidRPr="0030716A" w:rsidRDefault="00440B33" w:rsidP="00020F6C">
            <w:pPr>
              <w:rPr>
                <w:rFonts w:ascii="Roboto" w:hAnsi="Roboto" w:cs="Arial"/>
                <w:b/>
                <w:color w:val="FF0000"/>
                <w:sz w:val="22"/>
                <w:szCs w:val="22"/>
                <w:lang w:val="en-GB"/>
              </w:rPr>
            </w:pPr>
          </w:p>
          <w:p w14:paraId="205678DA" w14:textId="4FC35F40" w:rsidR="00020F6C" w:rsidRPr="0030716A" w:rsidRDefault="00020F6C" w:rsidP="00440B33">
            <w:pPr>
              <w:jc w:val="center"/>
              <w:rPr>
                <w:rFonts w:ascii="Roboto" w:hAnsi="Roboto" w:cs="Arial"/>
                <w:b/>
                <w:color w:val="FF0000"/>
                <w:sz w:val="22"/>
                <w:szCs w:val="22"/>
                <w:lang w:val="en-GB"/>
              </w:rPr>
            </w:pPr>
          </w:p>
          <w:p w14:paraId="3067006A" w14:textId="77777777" w:rsidR="00020F6C" w:rsidRPr="0030716A" w:rsidRDefault="00020F6C" w:rsidP="00020F6C">
            <w:pPr>
              <w:rPr>
                <w:rFonts w:ascii="Roboto" w:hAnsi="Roboto" w:cs="Arial"/>
                <w:b/>
                <w:color w:val="FF0000"/>
                <w:sz w:val="22"/>
                <w:szCs w:val="22"/>
                <w:lang w:val="en-GB"/>
              </w:rPr>
            </w:pPr>
          </w:p>
          <w:p w14:paraId="7A87A557" w14:textId="77777777" w:rsidR="00020F6C" w:rsidRPr="0030716A" w:rsidRDefault="00020F6C" w:rsidP="00020F6C">
            <w:pPr>
              <w:rPr>
                <w:rFonts w:ascii="Roboto" w:hAnsi="Roboto" w:cs="Arial"/>
                <w:b/>
                <w:color w:val="FF0000"/>
                <w:sz w:val="22"/>
                <w:szCs w:val="22"/>
                <w:lang w:val="en-GB"/>
              </w:rPr>
            </w:pPr>
          </w:p>
          <w:p w14:paraId="40DEFBB5" w14:textId="77777777" w:rsidR="00020F6C" w:rsidRPr="0030716A" w:rsidRDefault="00020F6C" w:rsidP="00020F6C">
            <w:pPr>
              <w:rPr>
                <w:rFonts w:ascii="Roboto" w:hAnsi="Roboto" w:cs="Arial"/>
                <w:b/>
                <w:color w:val="FF0000"/>
                <w:sz w:val="22"/>
                <w:szCs w:val="22"/>
                <w:lang w:val="en-GB"/>
              </w:rPr>
            </w:pPr>
            <w:r w:rsidRPr="0030716A">
              <w:rPr>
                <w:rFonts w:ascii="Roboto" w:hAnsi="Roboto"/>
                <w:noProof/>
                <w:sz w:val="22"/>
                <w:szCs w:val="22"/>
              </w:rPr>
              <w:t xml:space="preserve">              </w:t>
            </w:r>
          </w:p>
          <w:p w14:paraId="456B2765" w14:textId="77777777" w:rsidR="00020F6C" w:rsidRPr="0030716A" w:rsidRDefault="00020F6C" w:rsidP="00020F6C">
            <w:pPr>
              <w:rPr>
                <w:rFonts w:ascii="Roboto" w:hAnsi="Roboto" w:cs="Arial"/>
                <w:b/>
                <w:color w:val="FF0000"/>
                <w:sz w:val="22"/>
                <w:szCs w:val="22"/>
                <w:lang w:val="en-GB"/>
              </w:rPr>
            </w:pPr>
          </w:p>
          <w:p w14:paraId="3AD322F6" w14:textId="77777777" w:rsidR="00020F6C" w:rsidRPr="0030716A" w:rsidRDefault="00020F6C" w:rsidP="00020F6C">
            <w:pPr>
              <w:rPr>
                <w:rFonts w:ascii="Roboto" w:hAnsi="Roboto" w:cs="Arial"/>
                <w:b/>
                <w:color w:val="FF0000"/>
                <w:sz w:val="22"/>
                <w:szCs w:val="22"/>
                <w:lang w:val="en-GB"/>
              </w:rPr>
            </w:pPr>
          </w:p>
          <w:p w14:paraId="50F105F7" w14:textId="77777777" w:rsidR="00020F6C" w:rsidRPr="0030716A" w:rsidRDefault="00020F6C" w:rsidP="00020F6C">
            <w:pPr>
              <w:rPr>
                <w:rFonts w:ascii="Roboto" w:hAnsi="Roboto" w:cs="Arial"/>
                <w:b/>
                <w:color w:val="FF0000"/>
                <w:sz w:val="22"/>
                <w:szCs w:val="22"/>
                <w:lang w:val="en-GB"/>
              </w:rPr>
            </w:pPr>
          </w:p>
          <w:p w14:paraId="497EC353" w14:textId="77777777" w:rsidR="00020F6C" w:rsidRPr="0030716A" w:rsidRDefault="00020F6C" w:rsidP="00020F6C">
            <w:pPr>
              <w:rPr>
                <w:rFonts w:ascii="Roboto" w:hAnsi="Roboto" w:cs="Arial"/>
                <w:b/>
                <w:color w:val="FF0000"/>
                <w:sz w:val="22"/>
                <w:szCs w:val="22"/>
                <w:lang w:val="en-GB"/>
              </w:rPr>
            </w:pPr>
          </w:p>
          <w:p w14:paraId="1F1824E4" w14:textId="77777777" w:rsidR="00020F6C" w:rsidRPr="0030716A" w:rsidRDefault="00020F6C" w:rsidP="00020F6C">
            <w:pPr>
              <w:rPr>
                <w:rFonts w:ascii="Roboto" w:hAnsi="Roboto" w:cs="Arial"/>
                <w:b/>
                <w:color w:val="FF0000"/>
                <w:sz w:val="22"/>
                <w:szCs w:val="22"/>
                <w:lang w:val="en-GB"/>
              </w:rPr>
            </w:pPr>
          </w:p>
          <w:p w14:paraId="7C4BFB38" w14:textId="77777777" w:rsidR="00020F6C" w:rsidRPr="0030716A" w:rsidRDefault="00020F6C" w:rsidP="00020F6C">
            <w:pPr>
              <w:rPr>
                <w:rFonts w:ascii="Roboto" w:hAnsi="Roboto" w:cs="Arial"/>
                <w:b/>
                <w:color w:val="FF0000"/>
                <w:sz w:val="22"/>
                <w:szCs w:val="22"/>
                <w:lang w:val="en-GB"/>
              </w:rPr>
            </w:pPr>
          </w:p>
          <w:p w14:paraId="09F17C9F" w14:textId="77777777" w:rsidR="00020F6C" w:rsidRPr="0030716A" w:rsidRDefault="00020F6C" w:rsidP="00020F6C">
            <w:pPr>
              <w:rPr>
                <w:rFonts w:ascii="Roboto" w:hAnsi="Roboto" w:cs="Arial"/>
                <w:b/>
                <w:color w:val="FF0000"/>
                <w:sz w:val="22"/>
                <w:szCs w:val="22"/>
                <w:lang w:val="en-GB"/>
              </w:rPr>
            </w:pPr>
          </w:p>
          <w:p w14:paraId="10469B2F" w14:textId="77777777" w:rsidR="00020F6C" w:rsidRPr="0030716A" w:rsidRDefault="00020F6C" w:rsidP="00020F6C">
            <w:pPr>
              <w:rPr>
                <w:rFonts w:ascii="Roboto" w:hAnsi="Roboto" w:cs="Arial"/>
                <w:b/>
                <w:color w:val="FF0000"/>
                <w:sz w:val="22"/>
                <w:szCs w:val="22"/>
                <w:lang w:val="en-GB"/>
              </w:rPr>
            </w:pPr>
          </w:p>
          <w:p w14:paraId="7FBC0F1F" w14:textId="77777777" w:rsidR="00020F6C" w:rsidRPr="0030716A" w:rsidRDefault="00020F6C" w:rsidP="00020F6C">
            <w:pPr>
              <w:rPr>
                <w:rFonts w:ascii="Roboto" w:hAnsi="Roboto" w:cs="Arial"/>
                <w:b/>
                <w:color w:val="FF0000"/>
                <w:sz w:val="22"/>
                <w:szCs w:val="22"/>
                <w:lang w:val="en-GB"/>
              </w:rPr>
            </w:pPr>
          </w:p>
          <w:p w14:paraId="6C9D092D" w14:textId="77777777" w:rsidR="00020F6C" w:rsidRPr="0030716A" w:rsidRDefault="00020F6C" w:rsidP="00020F6C">
            <w:pPr>
              <w:rPr>
                <w:rFonts w:ascii="Roboto" w:hAnsi="Roboto" w:cs="Arial"/>
                <w:b/>
                <w:color w:val="FF0000"/>
                <w:sz w:val="22"/>
                <w:szCs w:val="22"/>
                <w:lang w:val="en-GB"/>
              </w:rPr>
            </w:pPr>
          </w:p>
          <w:p w14:paraId="5F75F95C" w14:textId="77777777" w:rsidR="00020F6C" w:rsidRPr="0030716A" w:rsidRDefault="00020F6C" w:rsidP="00020F6C">
            <w:pPr>
              <w:rPr>
                <w:rFonts w:ascii="Roboto" w:hAnsi="Roboto" w:cs="Arial"/>
                <w:b/>
                <w:color w:val="FF0000"/>
                <w:sz w:val="22"/>
                <w:szCs w:val="22"/>
                <w:lang w:val="en-GB"/>
              </w:rPr>
            </w:pPr>
          </w:p>
          <w:p w14:paraId="4BEC1B8F" w14:textId="77777777" w:rsidR="00020F6C" w:rsidRPr="0030716A" w:rsidRDefault="00020F6C" w:rsidP="00020F6C">
            <w:pPr>
              <w:rPr>
                <w:rFonts w:ascii="Roboto" w:hAnsi="Roboto" w:cs="Arial"/>
                <w:b/>
                <w:color w:val="FF0000"/>
                <w:sz w:val="22"/>
                <w:szCs w:val="22"/>
                <w:lang w:val="en-GB"/>
              </w:rPr>
            </w:pPr>
          </w:p>
          <w:p w14:paraId="3BEA0E52" w14:textId="77777777" w:rsidR="00020F6C" w:rsidRPr="0030716A" w:rsidRDefault="00020F6C" w:rsidP="00020F6C">
            <w:pPr>
              <w:rPr>
                <w:rFonts w:ascii="Roboto" w:hAnsi="Roboto" w:cs="Arial"/>
                <w:b/>
                <w:color w:val="FF0000"/>
                <w:sz w:val="22"/>
                <w:szCs w:val="22"/>
                <w:lang w:val="en-GB"/>
              </w:rPr>
            </w:pPr>
          </w:p>
          <w:p w14:paraId="1D3443AC" w14:textId="77777777" w:rsidR="00020F6C" w:rsidRPr="0030716A" w:rsidRDefault="00020F6C" w:rsidP="00020F6C">
            <w:pPr>
              <w:rPr>
                <w:rFonts w:ascii="Roboto" w:hAnsi="Roboto" w:cs="Arial"/>
                <w:b/>
                <w:color w:val="FF0000"/>
                <w:sz w:val="22"/>
                <w:szCs w:val="22"/>
                <w:lang w:val="en-GB"/>
              </w:rPr>
            </w:pPr>
          </w:p>
        </w:tc>
        <w:tc>
          <w:tcPr>
            <w:tcW w:w="9559" w:type="dxa"/>
            <w:tcBorders>
              <w:left w:val="single" w:sz="12" w:space="0" w:color="1F497D" w:themeColor="text2"/>
              <w:bottom w:val="single" w:sz="12" w:space="0" w:color="1F497D" w:themeColor="text2"/>
            </w:tcBorders>
          </w:tcPr>
          <w:p w14:paraId="7914D5D4" w14:textId="77777777" w:rsidR="00455ECC" w:rsidRPr="0030716A" w:rsidRDefault="00455ECC" w:rsidP="00455ECC">
            <w:pPr>
              <w:jc w:val="both"/>
              <w:rPr>
                <w:rStyle w:val="Strong"/>
                <w:rFonts w:ascii="Roboto" w:hAnsi="Roboto"/>
                <w:sz w:val="22"/>
                <w:szCs w:val="22"/>
              </w:rPr>
            </w:pPr>
          </w:p>
          <w:p w14:paraId="2F5C16A2" w14:textId="77777777" w:rsidR="00440B33" w:rsidRPr="0030716A" w:rsidRDefault="00440B33" w:rsidP="00455ECC">
            <w:pPr>
              <w:jc w:val="both"/>
              <w:rPr>
                <w:rStyle w:val="Strong"/>
                <w:rFonts w:ascii="Roboto" w:hAnsi="Roboto"/>
                <w:sz w:val="22"/>
                <w:szCs w:val="22"/>
              </w:rPr>
            </w:pPr>
          </w:p>
          <w:p w14:paraId="0FFABD75" w14:textId="61404D3F" w:rsidR="00020F6C" w:rsidRPr="0030716A" w:rsidRDefault="00306D1D" w:rsidP="00455ECC">
            <w:pPr>
              <w:jc w:val="both"/>
              <w:rPr>
                <w:rStyle w:val="Strong"/>
                <w:rFonts w:ascii="Roboto" w:hAnsi="Roboto"/>
                <w:sz w:val="44"/>
                <w:szCs w:val="44"/>
              </w:rPr>
            </w:pPr>
            <w:r w:rsidRPr="0030716A">
              <w:rPr>
                <w:rStyle w:val="Strong"/>
                <w:rFonts w:ascii="Roboto" w:hAnsi="Roboto"/>
                <w:sz w:val="44"/>
                <w:szCs w:val="44"/>
              </w:rPr>
              <w:t xml:space="preserve">Provision </w:t>
            </w:r>
            <w:r w:rsidR="00DA17F1" w:rsidRPr="0030716A">
              <w:rPr>
                <w:rStyle w:val="Strong"/>
                <w:rFonts w:ascii="Roboto" w:hAnsi="Roboto"/>
                <w:sz w:val="44"/>
                <w:szCs w:val="44"/>
              </w:rPr>
              <w:t xml:space="preserve">and installation of </w:t>
            </w:r>
            <w:r w:rsidR="006022FB">
              <w:rPr>
                <w:rStyle w:val="Strong"/>
                <w:rFonts w:ascii="Roboto" w:hAnsi="Roboto"/>
                <w:sz w:val="44"/>
                <w:szCs w:val="44"/>
              </w:rPr>
              <w:t xml:space="preserve">parkland / woodland </w:t>
            </w:r>
            <w:r w:rsidR="008E64AD" w:rsidRPr="0030716A">
              <w:rPr>
                <w:rStyle w:val="Strong"/>
                <w:rFonts w:ascii="Roboto" w:hAnsi="Roboto"/>
                <w:sz w:val="44"/>
                <w:szCs w:val="44"/>
              </w:rPr>
              <w:t>6-8 cm trees a</w:t>
            </w:r>
            <w:r w:rsidR="00DA17F1" w:rsidRPr="0030716A">
              <w:rPr>
                <w:rStyle w:val="Strong"/>
                <w:rFonts w:ascii="Roboto" w:hAnsi="Roboto"/>
                <w:sz w:val="44"/>
                <w:szCs w:val="44"/>
              </w:rPr>
              <w:t>t Cleveragh Regional</w:t>
            </w:r>
            <w:r w:rsidR="000646CA" w:rsidRPr="0030716A">
              <w:rPr>
                <w:rStyle w:val="Strong"/>
                <w:rFonts w:ascii="Roboto" w:hAnsi="Roboto"/>
                <w:sz w:val="44"/>
                <w:szCs w:val="44"/>
              </w:rPr>
              <w:t xml:space="preserve"> Park Sligo</w:t>
            </w:r>
            <w:r w:rsidR="00440B33" w:rsidRPr="0030716A">
              <w:rPr>
                <w:rStyle w:val="Strong"/>
                <w:rFonts w:ascii="Roboto" w:hAnsi="Roboto"/>
                <w:sz w:val="44"/>
                <w:szCs w:val="44"/>
              </w:rPr>
              <w:t>.</w:t>
            </w:r>
          </w:p>
          <w:p w14:paraId="2142FA90" w14:textId="77777777" w:rsidR="00020F6C" w:rsidRPr="0030716A" w:rsidRDefault="00020F6C" w:rsidP="00455ECC">
            <w:pPr>
              <w:rPr>
                <w:rStyle w:val="Strong"/>
                <w:rFonts w:ascii="Roboto" w:hAnsi="Roboto"/>
                <w:sz w:val="44"/>
                <w:szCs w:val="44"/>
              </w:rPr>
            </w:pPr>
          </w:p>
          <w:p w14:paraId="320C7321" w14:textId="77777777" w:rsidR="00705651" w:rsidRPr="0030716A" w:rsidRDefault="00705651" w:rsidP="00020F6C">
            <w:pPr>
              <w:jc w:val="center"/>
              <w:rPr>
                <w:rStyle w:val="Strong"/>
                <w:rFonts w:ascii="Roboto" w:hAnsi="Roboto"/>
                <w:sz w:val="44"/>
                <w:szCs w:val="44"/>
              </w:rPr>
            </w:pPr>
          </w:p>
          <w:p w14:paraId="21931D9D" w14:textId="7B7480C5" w:rsidR="00020F6C" w:rsidRPr="0030716A" w:rsidRDefault="00E26BB1" w:rsidP="00020F6C">
            <w:pPr>
              <w:jc w:val="center"/>
              <w:rPr>
                <w:rStyle w:val="Strong"/>
                <w:rFonts w:ascii="Roboto" w:hAnsi="Roboto"/>
                <w:sz w:val="44"/>
                <w:szCs w:val="44"/>
              </w:rPr>
            </w:pPr>
            <w:r w:rsidRPr="0030716A">
              <w:rPr>
                <w:rStyle w:val="Strong"/>
                <w:rFonts w:ascii="Roboto" w:hAnsi="Roboto"/>
                <w:sz w:val="44"/>
                <w:szCs w:val="44"/>
              </w:rPr>
              <w:t xml:space="preserve">Tree planting </w:t>
            </w:r>
            <w:r w:rsidR="0030716A">
              <w:rPr>
                <w:rStyle w:val="Strong"/>
                <w:rFonts w:ascii="Roboto" w:hAnsi="Roboto"/>
                <w:sz w:val="44"/>
                <w:szCs w:val="44"/>
              </w:rPr>
              <w:t xml:space="preserve">- </w:t>
            </w:r>
            <w:r w:rsidRPr="0030716A">
              <w:rPr>
                <w:rStyle w:val="Strong"/>
                <w:rFonts w:ascii="Roboto" w:hAnsi="Roboto"/>
                <w:sz w:val="44"/>
                <w:szCs w:val="44"/>
              </w:rPr>
              <w:t xml:space="preserve">DZ Scheme Cleveragh </w:t>
            </w:r>
            <w:r w:rsidR="00705651" w:rsidRPr="0030716A">
              <w:rPr>
                <w:rStyle w:val="Strong"/>
                <w:rFonts w:ascii="Roboto" w:hAnsi="Roboto"/>
                <w:sz w:val="44"/>
                <w:szCs w:val="44"/>
              </w:rPr>
              <w:t>Regional Park Biodiversity</w:t>
            </w:r>
            <w:r w:rsidRPr="0030716A">
              <w:rPr>
                <w:rStyle w:val="Strong"/>
                <w:rFonts w:ascii="Roboto" w:hAnsi="Roboto"/>
                <w:sz w:val="44"/>
                <w:szCs w:val="44"/>
              </w:rPr>
              <w:t xml:space="preserve"> </w:t>
            </w:r>
            <w:r w:rsidR="0030716A">
              <w:rPr>
                <w:rStyle w:val="Strong"/>
                <w:rFonts w:ascii="Roboto" w:hAnsi="Roboto"/>
                <w:sz w:val="44"/>
                <w:szCs w:val="44"/>
              </w:rPr>
              <w:t xml:space="preserve">and Nature Restoration </w:t>
            </w:r>
            <w:r w:rsidR="00705651" w:rsidRPr="0030716A">
              <w:rPr>
                <w:rStyle w:val="Strong"/>
                <w:rFonts w:ascii="Roboto" w:hAnsi="Roboto"/>
                <w:sz w:val="44"/>
                <w:szCs w:val="44"/>
              </w:rPr>
              <w:t xml:space="preserve">Project </w:t>
            </w:r>
          </w:p>
          <w:p w14:paraId="23E3C576" w14:textId="77777777" w:rsidR="00020F6C" w:rsidRPr="0030716A" w:rsidRDefault="00020F6C" w:rsidP="00020F6C">
            <w:pPr>
              <w:jc w:val="center"/>
              <w:rPr>
                <w:rStyle w:val="Strong"/>
                <w:rFonts w:ascii="Roboto" w:hAnsi="Roboto"/>
                <w:sz w:val="44"/>
                <w:szCs w:val="44"/>
              </w:rPr>
            </w:pPr>
          </w:p>
          <w:p w14:paraId="741B06E5" w14:textId="77777777" w:rsidR="00020F6C" w:rsidRPr="0030716A" w:rsidRDefault="00020F6C" w:rsidP="00020F6C">
            <w:pPr>
              <w:jc w:val="center"/>
              <w:rPr>
                <w:rStyle w:val="Strong"/>
                <w:rFonts w:ascii="Roboto" w:hAnsi="Roboto"/>
                <w:sz w:val="44"/>
                <w:szCs w:val="44"/>
              </w:rPr>
            </w:pPr>
          </w:p>
          <w:p w14:paraId="4BE486E3" w14:textId="77777777" w:rsidR="00020F6C" w:rsidRPr="0030716A" w:rsidRDefault="00020F6C" w:rsidP="00020F6C">
            <w:pPr>
              <w:jc w:val="center"/>
              <w:rPr>
                <w:rFonts w:ascii="Roboto" w:hAnsi="Roboto"/>
                <w:sz w:val="44"/>
                <w:szCs w:val="44"/>
                <w:lang w:eastAsia="en-GB"/>
              </w:rPr>
            </w:pPr>
            <w:r w:rsidRPr="0030716A">
              <w:rPr>
                <w:rFonts w:ascii="Roboto" w:hAnsi="Roboto"/>
                <w:noProof/>
                <w:sz w:val="44"/>
                <w:szCs w:val="44"/>
              </w:rPr>
              <w:t xml:space="preserve">             </w:t>
            </w:r>
          </w:p>
          <w:p w14:paraId="19178A82" w14:textId="77777777" w:rsidR="00020F6C" w:rsidRPr="0030716A" w:rsidRDefault="00020F6C" w:rsidP="00020F6C">
            <w:pPr>
              <w:rPr>
                <w:rFonts w:ascii="Roboto" w:hAnsi="Roboto" w:cs="Arial"/>
                <w:b/>
                <w:color w:val="FF0000"/>
                <w:sz w:val="44"/>
                <w:szCs w:val="44"/>
                <w:lang w:val="en-GB"/>
              </w:rPr>
            </w:pPr>
          </w:p>
          <w:p w14:paraId="3729611D" w14:textId="77777777" w:rsidR="00BD4F43" w:rsidRPr="0030716A" w:rsidRDefault="00BD4F43" w:rsidP="00020F6C">
            <w:pPr>
              <w:rPr>
                <w:rFonts w:ascii="Roboto" w:hAnsi="Roboto" w:cs="Arial"/>
                <w:b/>
                <w:color w:val="FF0000"/>
                <w:sz w:val="44"/>
                <w:szCs w:val="44"/>
                <w:lang w:val="en-GB"/>
              </w:rPr>
            </w:pPr>
          </w:p>
          <w:p w14:paraId="497F5EBD" w14:textId="77777777" w:rsidR="00BD4F43" w:rsidRPr="0030716A" w:rsidRDefault="00BD4F43" w:rsidP="00020F6C">
            <w:pPr>
              <w:rPr>
                <w:rFonts w:ascii="Roboto" w:hAnsi="Roboto" w:cs="Arial"/>
                <w:b/>
                <w:color w:val="FF0000"/>
                <w:sz w:val="44"/>
                <w:szCs w:val="44"/>
                <w:lang w:val="en-GB"/>
              </w:rPr>
            </w:pPr>
          </w:p>
          <w:p w14:paraId="36626442" w14:textId="77777777" w:rsidR="00BD4F43" w:rsidRPr="0030716A" w:rsidRDefault="00BD4F43" w:rsidP="00020F6C">
            <w:pPr>
              <w:rPr>
                <w:rFonts w:ascii="Roboto" w:hAnsi="Roboto" w:cs="Arial"/>
                <w:b/>
                <w:color w:val="FF0000"/>
                <w:sz w:val="44"/>
                <w:szCs w:val="44"/>
                <w:lang w:val="en-GB"/>
              </w:rPr>
            </w:pPr>
          </w:p>
          <w:p w14:paraId="77AD0B85" w14:textId="77777777" w:rsidR="00020F6C" w:rsidRPr="0030716A" w:rsidRDefault="00020F6C" w:rsidP="00020F6C">
            <w:pPr>
              <w:rPr>
                <w:rFonts w:ascii="Roboto" w:hAnsi="Roboto" w:cs="Arial"/>
                <w:b/>
                <w:color w:val="FF0000"/>
                <w:sz w:val="44"/>
                <w:szCs w:val="44"/>
                <w:lang w:val="en-GB"/>
              </w:rPr>
            </w:pPr>
          </w:p>
          <w:p w14:paraId="449FDB76" w14:textId="77777777" w:rsidR="00020F6C" w:rsidRPr="0030716A" w:rsidRDefault="00020F6C" w:rsidP="00020F6C">
            <w:pPr>
              <w:rPr>
                <w:rFonts w:ascii="Roboto" w:hAnsi="Roboto" w:cs="Arial"/>
                <w:b/>
                <w:color w:val="FF0000"/>
                <w:sz w:val="44"/>
                <w:szCs w:val="44"/>
                <w:lang w:val="en-GB"/>
              </w:rPr>
            </w:pPr>
          </w:p>
          <w:p w14:paraId="48B84B64" w14:textId="77777777" w:rsidR="00D90F37" w:rsidRPr="0030716A" w:rsidRDefault="00D90F37" w:rsidP="00D90F37">
            <w:pPr>
              <w:ind w:left="715"/>
              <w:rPr>
                <w:rStyle w:val="Strong"/>
                <w:rFonts w:ascii="Roboto" w:hAnsi="Roboto"/>
                <w:sz w:val="44"/>
                <w:szCs w:val="44"/>
              </w:rPr>
            </w:pPr>
          </w:p>
          <w:p w14:paraId="51A26443" w14:textId="2605B8F7" w:rsidR="00BD4F43" w:rsidRPr="0030716A" w:rsidRDefault="006F45CF" w:rsidP="006022FB">
            <w:pPr>
              <w:ind w:left="715"/>
              <w:rPr>
                <w:rFonts w:ascii="Roboto" w:hAnsi="Roboto" w:cs="Arial"/>
                <w:b/>
                <w:color w:val="FF0000"/>
                <w:sz w:val="22"/>
                <w:szCs w:val="22"/>
                <w:lang w:val="en-GB"/>
              </w:rPr>
            </w:pPr>
            <w:r w:rsidRPr="0030716A">
              <w:rPr>
                <w:rStyle w:val="Strong"/>
                <w:rFonts w:ascii="Roboto" w:hAnsi="Roboto"/>
                <w:sz w:val="44"/>
                <w:szCs w:val="44"/>
              </w:rPr>
              <w:t xml:space="preserve">TENDER </w:t>
            </w:r>
            <w:r w:rsidR="00D90F37" w:rsidRPr="0030716A">
              <w:rPr>
                <w:rStyle w:val="Strong"/>
                <w:rFonts w:ascii="Roboto" w:hAnsi="Roboto"/>
                <w:sz w:val="44"/>
                <w:szCs w:val="44"/>
              </w:rPr>
              <w:t>BRIEF (SPECIFICATION)</w:t>
            </w:r>
          </w:p>
          <w:p w14:paraId="5DED49DC" w14:textId="77777777" w:rsidR="00BD4F43" w:rsidRPr="0030716A" w:rsidRDefault="00BD4F43" w:rsidP="00020F6C">
            <w:pPr>
              <w:rPr>
                <w:rFonts w:ascii="Roboto" w:hAnsi="Roboto" w:cs="Arial"/>
                <w:b/>
                <w:color w:val="FF0000"/>
                <w:sz w:val="22"/>
                <w:szCs w:val="22"/>
                <w:lang w:val="en-GB"/>
              </w:rPr>
            </w:pPr>
          </w:p>
          <w:p w14:paraId="73376FDC" w14:textId="77777777" w:rsidR="00BD4F43" w:rsidRPr="0030716A" w:rsidRDefault="00BD4F43" w:rsidP="00020F6C">
            <w:pPr>
              <w:rPr>
                <w:rFonts w:ascii="Roboto" w:hAnsi="Roboto" w:cs="Arial"/>
                <w:b/>
                <w:color w:val="FF0000"/>
                <w:sz w:val="22"/>
                <w:szCs w:val="22"/>
                <w:lang w:val="en-GB"/>
              </w:rPr>
            </w:pPr>
          </w:p>
          <w:p w14:paraId="30CB3D30" w14:textId="77777777" w:rsidR="00BD4F43" w:rsidRPr="0030716A" w:rsidRDefault="00BD4F43" w:rsidP="00020F6C">
            <w:pPr>
              <w:rPr>
                <w:rFonts w:ascii="Roboto" w:hAnsi="Roboto" w:cs="Arial"/>
                <w:b/>
                <w:color w:val="FF0000"/>
                <w:sz w:val="22"/>
                <w:szCs w:val="22"/>
                <w:lang w:val="en-GB"/>
              </w:rPr>
            </w:pPr>
          </w:p>
          <w:p w14:paraId="7FAA048B" w14:textId="77777777" w:rsidR="00BD4F43" w:rsidRPr="0030716A" w:rsidRDefault="00BD4F43" w:rsidP="00020F6C">
            <w:pPr>
              <w:rPr>
                <w:rFonts w:ascii="Roboto" w:hAnsi="Roboto" w:cs="Arial"/>
                <w:b/>
                <w:color w:val="FF0000"/>
                <w:sz w:val="22"/>
                <w:szCs w:val="22"/>
                <w:lang w:val="en-GB"/>
              </w:rPr>
            </w:pPr>
          </w:p>
        </w:tc>
      </w:tr>
      <w:tr w:rsidR="00020F6C" w:rsidRPr="0030716A" w14:paraId="1C822340" w14:textId="77777777" w:rsidTr="002926A6">
        <w:trPr>
          <w:trHeight w:val="985"/>
        </w:trPr>
        <w:tc>
          <w:tcPr>
            <w:tcW w:w="1276" w:type="dxa"/>
            <w:tcBorders>
              <w:right w:val="single" w:sz="12" w:space="0" w:color="1F497D" w:themeColor="text2"/>
            </w:tcBorders>
          </w:tcPr>
          <w:p w14:paraId="3AF8BA27" w14:textId="3F89B2A7" w:rsidR="00020F6C" w:rsidRPr="0030716A" w:rsidRDefault="00020F6C" w:rsidP="00020F6C">
            <w:pPr>
              <w:rPr>
                <w:rFonts w:ascii="Roboto" w:hAnsi="Roboto" w:cs="Arial"/>
                <w:b/>
                <w:color w:val="FF0000"/>
                <w:sz w:val="22"/>
                <w:szCs w:val="22"/>
                <w:lang w:val="en-GB"/>
              </w:rPr>
            </w:pPr>
          </w:p>
        </w:tc>
        <w:tc>
          <w:tcPr>
            <w:tcW w:w="9559" w:type="dxa"/>
            <w:tcBorders>
              <w:top w:val="single" w:sz="12" w:space="0" w:color="1F497D" w:themeColor="text2"/>
              <w:left w:val="single" w:sz="12" w:space="0" w:color="1F497D" w:themeColor="text2"/>
            </w:tcBorders>
          </w:tcPr>
          <w:p w14:paraId="6A28062F" w14:textId="152B773A" w:rsidR="00020F6C" w:rsidRPr="0030716A" w:rsidRDefault="00020F6C" w:rsidP="00020F6C">
            <w:pPr>
              <w:rPr>
                <w:rFonts w:ascii="Roboto" w:hAnsi="Roboto" w:cs="Arial"/>
                <w:sz w:val="22"/>
                <w:szCs w:val="22"/>
                <w:lang w:val="en-GB"/>
              </w:rPr>
            </w:pPr>
          </w:p>
        </w:tc>
      </w:tr>
    </w:tbl>
    <w:p w14:paraId="478F107D" w14:textId="6C99518A" w:rsidR="00020F6C" w:rsidRPr="0030716A" w:rsidRDefault="00020F6C" w:rsidP="004C2DCB">
      <w:pPr>
        <w:tabs>
          <w:tab w:val="left" w:pos="5385"/>
        </w:tabs>
        <w:rPr>
          <w:rFonts w:ascii="Roboto" w:hAnsi="Roboto" w:cs="Arial"/>
          <w:lang w:val="en-GB"/>
        </w:rPr>
        <w:sectPr w:rsidR="00020F6C" w:rsidRPr="0030716A" w:rsidSect="00CC647E">
          <w:headerReference w:type="default" r:id="rId10"/>
          <w:pgSz w:w="11906" w:h="16838"/>
          <w:pgMar w:top="1276" w:right="1440" w:bottom="1440" w:left="1440" w:header="708" w:footer="708" w:gutter="0"/>
          <w:pgNumType w:chapStyle="1"/>
          <w:cols w:space="708"/>
          <w:docGrid w:linePitch="360"/>
        </w:sectPr>
      </w:pPr>
    </w:p>
    <w:p w14:paraId="78B96D6A" w14:textId="113999BE" w:rsidR="00D328CD" w:rsidRPr="0030716A" w:rsidRDefault="00DA17F1" w:rsidP="00873F3C">
      <w:pPr>
        <w:pStyle w:val="Heading2"/>
        <w:numPr>
          <w:ilvl w:val="0"/>
          <w:numId w:val="17"/>
        </w:numPr>
        <w:rPr>
          <w:rFonts w:ascii="Roboto" w:hAnsi="Roboto"/>
          <w:sz w:val="22"/>
          <w:szCs w:val="22"/>
        </w:rPr>
      </w:pPr>
      <w:bookmarkStart w:id="0" w:name="_Toc67668793"/>
      <w:r w:rsidRPr="0030716A">
        <w:rPr>
          <w:rFonts w:ascii="Roboto" w:hAnsi="Roboto"/>
          <w:sz w:val="22"/>
          <w:szCs w:val="22"/>
        </w:rPr>
        <w:lastRenderedPageBreak/>
        <w:t>I</w:t>
      </w:r>
      <w:r w:rsidR="00C34F87" w:rsidRPr="0030716A">
        <w:rPr>
          <w:rFonts w:ascii="Roboto" w:hAnsi="Roboto"/>
          <w:sz w:val="22"/>
          <w:szCs w:val="22"/>
        </w:rPr>
        <w:t>ntroduction</w:t>
      </w:r>
      <w:bookmarkEnd w:id="0"/>
    </w:p>
    <w:p w14:paraId="7CA77975" w14:textId="77777777" w:rsidR="00534898" w:rsidRPr="0030716A" w:rsidRDefault="00534898" w:rsidP="00534898">
      <w:pPr>
        <w:rPr>
          <w:rFonts w:ascii="Roboto" w:hAnsi="Roboto"/>
        </w:rPr>
      </w:pPr>
    </w:p>
    <w:p w14:paraId="4B54581F" w14:textId="23B0FD8B" w:rsidR="00DA17F1" w:rsidRPr="0030716A" w:rsidRDefault="000646CA" w:rsidP="00DA17F1">
      <w:pPr>
        <w:jc w:val="both"/>
        <w:rPr>
          <w:rFonts w:ascii="Roboto" w:hAnsi="Roboto"/>
        </w:rPr>
      </w:pPr>
      <w:r w:rsidRPr="0030716A">
        <w:rPr>
          <w:rFonts w:ascii="Roboto" w:hAnsi="Roboto"/>
        </w:rPr>
        <w:t xml:space="preserve">Cleveragh </w:t>
      </w:r>
      <w:r w:rsidR="0030716A" w:rsidRPr="0030716A">
        <w:rPr>
          <w:rFonts w:ascii="Roboto" w:hAnsi="Roboto"/>
        </w:rPr>
        <w:t xml:space="preserve">Regional </w:t>
      </w:r>
      <w:r w:rsidR="002753E6" w:rsidRPr="0030716A">
        <w:rPr>
          <w:rFonts w:ascii="Roboto" w:hAnsi="Roboto"/>
        </w:rPr>
        <w:t>Park is</w:t>
      </w:r>
      <w:r w:rsidR="00102ABA" w:rsidRPr="0030716A">
        <w:rPr>
          <w:rFonts w:ascii="Roboto" w:hAnsi="Roboto"/>
        </w:rPr>
        <w:t xml:space="preserve"> located </w:t>
      </w:r>
      <w:r w:rsidRPr="0030716A">
        <w:rPr>
          <w:rFonts w:ascii="Roboto" w:hAnsi="Roboto"/>
        </w:rPr>
        <w:t xml:space="preserve">adjacent to Garavouge </w:t>
      </w:r>
      <w:r w:rsidR="002753E6" w:rsidRPr="0030716A">
        <w:rPr>
          <w:rFonts w:ascii="Roboto" w:hAnsi="Roboto"/>
        </w:rPr>
        <w:t>River, in</w:t>
      </w:r>
      <w:r w:rsidR="00102ABA" w:rsidRPr="0030716A">
        <w:rPr>
          <w:rFonts w:ascii="Roboto" w:hAnsi="Roboto"/>
        </w:rPr>
        <w:t xml:space="preserve"> Sligo town, an </w:t>
      </w:r>
      <w:r w:rsidR="0097344B" w:rsidRPr="0030716A">
        <w:rPr>
          <w:rFonts w:ascii="Roboto" w:hAnsi="Roboto"/>
        </w:rPr>
        <w:t>approximate</w:t>
      </w:r>
      <w:r w:rsidR="00102ABA" w:rsidRPr="0030716A">
        <w:rPr>
          <w:rFonts w:ascii="Roboto" w:hAnsi="Roboto"/>
        </w:rPr>
        <w:t xml:space="preserve"> </w:t>
      </w:r>
      <w:r w:rsidR="00DA17F1" w:rsidRPr="0030716A">
        <w:rPr>
          <w:rFonts w:ascii="Roboto" w:hAnsi="Roboto"/>
        </w:rPr>
        <w:t>15-minute</w:t>
      </w:r>
      <w:r w:rsidR="00102ABA" w:rsidRPr="0030716A">
        <w:rPr>
          <w:rFonts w:ascii="Roboto" w:hAnsi="Roboto"/>
        </w:rPr>
        <w:t xml:space="preserve"> walk from the town </w:t>
      </w:r>
      <w:r w:rsidR="002753E6" w:rsidRPr="0030716A">
        <w:rPr>
          <w:rFonts w:ascii="Roboto" w:hAnsi="Roboto"/>
        </w:rPr>
        <w:t>centre. The</w:t>
      </w:r>
      <w:r w:rsidR="00102ABA" w:rsidRPr="0030716A">
        <w:rPr>
          <w:rFonts w:ascii="Roboto" w:hAnsi="Roboto"/>
        </w:rPr>
        <w:t xml:space="preserve"> area was originally developed in the 19th century by Colonel W G Woodmartin as an area of wetland on his estate.</w:t>
      </w:r>
      <w:r w:rsidR="00A15116" w:rsidRPr="0030716A">
        <w:rPr>
          <w:rFonts w:ascii="Roboto" w:hAnsi="Roboto"/>
        </w:rPr>
        <w:t xml:space="preserve"> </w:t>
      </w:r>
      <w:r w:rsidR="00DA17F1" w:rsidRPr="0030716A">
        <w:rPr>
          <w:rFonts w:ascii="Roboto" w:hAnsi="Roboto"/>
        </w:rPr>
        <w:t xml:space="preserve">The </w:t>
      </w:r>
      <w:r w:rsidR="00855C97" w:rsidRPr="0030716A">
        <w:rPr>
          <w:rFonts w:ascii="Roboto" w:hAnsi="Roboto"/>
        </w:rPr>
        <w:t xml:space="preserve">Regional </w:t>
      </w:r>
      <w:r w:rsidR="00DA17F1" w:rsidRPr="0030716A">
        <w:rPr>
          <w:rFonts w:ascii="Roboto" w:hAnsi="Roboto"/>
        </w:rPr>
        <w:t>Park’s proximity to the town ensures it is a</w:t>
      </w:r>
      <w:r w:rsidR="00855C97" w:rsidRPr="0030716A">
        <w:rPr>
          <w:rFonts w:ascii="Roboto" w:hAnsi="Roboto"/>
        </w:rPr>
        <w:t xml:space="preserve"> </w:t>
      </w:r>
      <w:r w:rsidRPr="0030716A">
        <w:rPr>
          <w:rFonts w:ascii="Roboto" w:hAnsi="Roboto"/>
        </w:rPr>
        <w:t>much-loved</w:t>
      </w:r>
      <w:r w:rsidR="00DA17F1" w:rsidRPr="0030716A">
        <w:rPr>
          <w:rFonts w:ascii="Roboto" w:hAnsi="Roboto"/>
        </w:rPr>
        <w:t xml:space="preserve"> </w:t>
      </w:r>
      <w:r w:rsidR="002753E6" w:rsidRPr="0030716A">
        <w:rPr>
          <w:rFonts w:ascii="Roboto" w:hAnsi="Roboto"/>
        </w:rPr>
        <w:t>recreational amenity</w:t>
      </w:r>
      <w:r w:rsidR="00DA17F1" w:rsidRPr="0030716A">
        <w:rPr>
          <w:rFonts w:ascii="Roboto" w:hAnsi="Roboto"/>
        </w:rPr>
        <w:t>, popular with every age demographic.</w:t>
      </w:r>
    </w:p>
    <w:p w14:paraId="6A9FB75F" w14:textId="0D57E126" w:rsidR="00DA17F1" w:rsidRPr="0030716A" w:rsidRDefault="00DA17F1" w:rsidP="00DA17F1">
      <w:pPr>
        <w:autoSpaceDE w:val="0"/>
        <w:autoSpaceDN w:val="0"/>
        <w:adjustRightInd w:val="0"/>
        <w:spacing w:after="0" w:line="240" w:lineRule="auto"/>
        <w:rPr>
          <w:rFonts w:ascii="Roboto" w:hAnsi="Roboto"/>
        </w:rPr>
      </w:pPr>
      <w:r w:rsidRPr="0030716A">
        <w:rPr>
          <w:rFonts w:ascii="Roboto" w:hAnsi="Roboto"/>
        </w:rPr>
        <w:t>Sligo County Council has received funding under the Decarbonising Zone scheme for Cleveragh Regional Park Biodiversity and Nature Restoration Project</w:t>
      </w:r>
      <w:r w:rsidR="00855C97" w:rsidRPr="0030716A">
        <w:rPr>
          <w:rFonts w:ascii="Roboto" w:hAnsi="Roboto"/>
        </w:rPr>
        <w:t>.</w:t>
      </w:r>
    </w:p>
    <w:p w14:paraId="4387CEE8" w14:textId="77777777" w:rsidR="00DA17F1" w:rsidRPr="0030716A" w:rsidRDefault="00DA17F1" w:rsidP="00DA17F1">
      <w:pPr>
        <w:autoSpaceDE w:val="0"/>
        <w:autoSpaceDN w:val="0"/>
        <w:adjustRightInd w:val="0"/>
        <w:spacing w:after="0" w:line="240" w:lineRule="auto"/>
        <w:rPr>
          <w:rFonts w:ascii="Roboto" w:hAnsi="Roboto"/>
        </w:rPr>
      </w:pPr>
    </w:p>
    <w:p w14:paraId="08465267" w14:textId="23C521EB" w:rsidR="00DA17F1" w:rsidRPr="00E57C37" w:rsidRDefault="00DA17F1" w:rsidP="006022FB">
      <w:pPr>
        <w:pStyle w:val="Heading3"/>
        <w:jc w:val="both"/>
        <w:rPr>
          <w:rFonts w:ascii="Roboto" w:hAnsi="Roboto"/>
          <w:b/>
          <w:bCs/>
          <w:color w:val="1F497D" w:themeColor="text2"/>
        </w:rPr>
      </w:pPr>
      <w:r w:rsidRPr="00E57C37">
        <w:rPr>
          <w:rFonts w:ascii="Roboto" w:hAnsi="Roboto"/>
          <w:color w:val="auto"/>
          <w:sz w:val="22"/>
          <w:szCs w:val="22"/>
        </w:rPr>
        <w:t xml:space="preserve">Part of the </w:t>
      </w:r>
      <w:r w:rsidR="006022FB">
        <w:rPr>
          <w:rFonts w:ascii="Roboto" w:hAnsi="Roboto"/>
          <w:color w:val="auto"/>
          <w:sz w:val="22"/>
          <w:szCs w:val="22"/>
        </w:rPr>
        <w:t xml:space="preserve">proposed Biodiversity and Nature Restoration Project </w:t>
      </w:r>
      <w:r w:rsidRPr="00E57C37">
        <w:rPr>
          <w:rFonts w:ascii="Roboto" w:hAnsi="Roboto"/>
          <w:color w:val="auto"/>
          <w:sz w:val="22"/>
          <w:szCs w:val="22"/>
        </w:rPr>
        <w:t xml:space="preserve">works includes the provision of a biodiverse </w:t>
      </w:r>
      <w:r w:rsidR="008E64AD" w:rsidRPr="00E57C37">
        <w:rPr>
          <w:rFonts w:ascii="Roboto" w:hAnsi="Roboto"/>
          <w:color w:val="auto"/>
          <w:sz w:val="22"/>
          <w:szCs w:val="22"/>
        </w:rPr>
        <w:t xml:space="preserve">planted </w:t>
      </w:r>
      <w:r w:rsidR="00E26BB1" w:rsidRPr="00E57C37">
        <w:rPr>
          <w:rFonts w:ascii="Roboto" w:hAnsi="Roboto"/>
          <w:color w:val="auto"/>
          <w:sz w:val="22"/>
          <w:szCs w:val="22"/>
        </w:rPr>
        <w:t>woodland</w:t>
      </w:r>
      <w:r w:rsidR="008E64AD" w:rsidRPr="00E57C37">
        <w:rPr>
          <w:rFonts w:ascii="Roboto" w:hAnsi="Roboto"/>
          <w:color w:val="auto"/>
          <w:sz w:val="22"/>
          <w:szCs w:val="22"/>
        </w:rPr>
        <w:t xml:space="preserve"> areas in </w:t>
      </w:r>
      <w:r w:rsidR="000646CA" w:rsidRPr="00E57C37">
        <w:rPr>
          <w:rFonts w:ascii="Roboto" w:hAnsi="Roboto"/>
          <w:b/>
          <w:bCs/>
          <w:color w:val="auto"/>
          <w:sz w:val="22"/>
          <w:szCs w:val="22"/>
        </w:rPr>
        <w:t>Zone B</w:t>
      </w:r>
      <w:r w:rsidR="008E64AD" w:rsidRPr="00E57C37">
        <w:rPr>
          <w:rFonts w:ascii="Roboto" w:hAnsi="Roboto"/>
          <w:b/>
          <w:bCs/>
          <w:color w:val="auto"/>
          <w:sz w:val="22"/>
          <w:szCs w:val="22"/>
        </w:rPr>
        <w:t>2 and B</w:t>
      </w:r>
      <w:r w:rsidR="000C148B" w:rsidRPr="00E57C37">
        <w:rPr>
          <w:rFonts w:ascii="Roboto" w:hAnsi="Roboto"/>
          <w:b/>
          <w:bCs/>
          <w:color w:val="auto"/>
          <w:sz w:val="22"/>
          <w:szCs w:val="22"/>
        </w:rPr>
        <w:t>3 of</w:t>
      </w:r>
      <w:r w:rsidR="000646CA" w:rsidRPr="00E57C37">
        <w:rPr>
          <w:rFonts w:ascii="Roboto" w:hAnsi="Roboto"/>
          <w:b/>
          <w:bCs/>
          <w:color w:val="auto"/>
          <w:sz w:val="22"/>
          <w:szCs w:val="22"/>
        </w:rPr>
        <w:t xml:space="preserve"> the </w:t>
      </w:r>
      <w:r w:rsidR="002753E6" w:rsidRPr="00E57C37">
        <w:rPr>
          <w:rFonts w:ascii="Roboto" w:hAnsi="Roboto"/>
          <w:b/>
          <w:bCs/>
          <w:color w:val="auto"/>
          <w:sz w:val="22"/>
          <w:szCs w:val="22"/>
        </w:rPr>
        <w:t>parkland</w:t>
      </w:r>
      <w:r w:rsidR="000C148B" w:rsidRPr="00E57C37">
        <w:rPr>
          <w:rFonts w:ascii="Roboto" w:hAnsi="Roboto"/>
          <w:color w:val="auto"/>
        </w:rPr>
        <w:t xml:space="preserve"> (</w:t>
      </w:r>
      <w:r w:rsidR="000C148B" w:rsidRPr="00E57C37">
        <w:rPr>
          <w:rFonts w:ascii="Roboto" w:hAnsi="Roboto"/>
          <w:b/>
          <w:bCs/>
          <w:color w:val="1F497D" w:themeColor="text2"/>
          <w:sz w:val="22"/>
          <w:szCs w:val="22"/>
        </w:rPr>
        <w:t>Refer</w:t>
      </w:r>
      <w:r w:rsidR="000C148B" w:rsidRPr="00E57C37">
        <w:rPr>
          <w:rFonts w:ascii="Roboto" w:hAnsi="Roboto"/>
          <w:b/>
          <w:bCs/>
          <w:color w:val="1F497D" w:themeColor="text2"/>
        </w:rPr>
        <w:t xml:space="preserve"> </w:t>
      </w:r>
      <w:r w:rsidR="00E57C37" w:rsidRPr="00E57C37">
        <w:rPr>
          <w:rFonts w:ascii="Roboto" w:hAnsi="Roboto"/>
          <w:b/>
          <w:bCs/>
          <w:color w:val="1F497D" w:themeColor="text2"/>
          <w:sz w:val="22"/>
          <w:szCs w:val="22"/>
        </w:rPr>
        <w:t>Cleveragh Park – B1 Birch Forest, B2 Oak Forest zones</w:t>
      </w:r>
      <w:r w:rsidR="006022FB">
        <w:rPr>
          <w:rFonts w:ascii="Roboto" w:hAnsi="Roboto"/>
          <w:b/>
          <w:bCs/>
          <w:color w:val="1F497D" w:themeColor="text2"/>
          <w:sz w:val="22"/>
          <w:szCs w:val="22"/>
        </w:rPr>
        <w:t xml:space="preserve"> </w:t>
      </w:r>
      <w:r w:rsidR="000C148B" w:rsidRPr="006022FB">
        <w:rPr>
          <w:rFonts w:ascii="Roboto" w:hAnsi="Roboto"/>
          <w:b/>
          <w:bCs/>
          <w:color w:val="1F497D" w:themeColor="text2"/>
          <w:sz w:val="22"/>
          <w:szCs w:val="22"/>
        </w:rPr>
        <w:t>below</w:t>
      </w:r>
      <w:r w:rsidR="000C148B" w:rsidRPr="00E57C37">
        <w:rPr>
          <w:rFonts w:ascii="Roboto" w:hAnsi="Roboto"/>
          <w:b/>
          <w:bCs/>
          <w:color w:val="1F497D" w:themeColor="text2"/>
        </w:rPr>
        <w:t xml:space="preserve">) </w:t>
      </w:r>
    </w:p>
    <w:p w14:paraId="28546637" w14:textId="643D3380" w:rsidR="00DA17F1" w:rsidRDefault="00DA17F1" w:rsidP="00DA17F1">
      <w:pPr>
        <w:autoSpaceDE w:val="0"/>
        <w:autoSpaceDN w:val="0"/>
        <w:adjustRightInd w:val="0"/>
        <w:spacing w:after="0" w:line="240" w:lineRule="auto"/>
        <w:rPr>
          <w:rFonts w:ascii="Roboto" w:hAnsi="Roboto"/>
        </w:rPr>
      </w:pPr>
      <w:r w:rsidRPr="0030716A">
        <w:rPr>
          <w:rFonts w:ascii="Roboto" w:hAnsi="Roboto"/>
        </w:rPr>
        <w:t xml:space="preserve"> </w:t>
      </w:r>
    </w:p>
    <w:p w14:paraId="3D615A87" w14:textId="294651FC" w:rsidR="00F16C18" w:rsidRDefault="00F16C18" w:rsidP="00DA17F1">
      <w:pPr>
        <w:autoSpaceDE w:val="0"/>
        <w:autoSpaceDN w:val="0"/>
        <w:adjustRightInd w:val="0"/>
        <w:spacing w:after="0" w:line="240" w:lineRule="auto"/>
        <w:rPr>
          <w:rFonts w:ascii="Roboto" w:hAnsi="Roboto"/>
        </w:rPr>
      </w:pPr>
    </w:p>
    <w:p w14:paraId="5AA5F7E8" w14:textId="40100231" w:rsidR="00704D3C" w:rsidRPr="0030716A" w:rsidRDefault="00036F16" w:rsidP="00C15502">
      <w:pPr>
        <w:jc w:val="both"/>
        <w:rPr>
          <w:rFonts w:ascii="Roboto" w:hAnsi="Roboto"/>
        </w:rPr>
      </w:pPr>
      <w:r w:rsidRPr="0030716A">
        <w:rPr>
          <w:rFonts w:ascii="Roboto" w:hAnsi="Roboto"/>
        </w:rPr>
        <w:t xml:space="preserve">This procurement competition </w:t>
      </w:r>
      <w:r w:rsidR="00961651" w:rsidRPr="0030716A">
        <w:rPr>
          <w:rFonts w:ascii="Roboto" w:hAnsi="Roboto"/>
        </w:rPr>
        <w:t xml:space="preserve">is to provide for the following </w:t>
      </w:r>
      <w:r w:rsidR="002753E6" w:rsidRPr="0030716A">
        <w:rPr>
          <w:rFonts w:ascii="Roboto" w:hAnsi="Roboto"/>
        </w:rPr>
        <w:t>items: -</w:t>
      </w:r>
    </w:p>
    <w:p w14:paraId="7AF3806E" w14:textId="68A9C317" w:rsidR="005C671F" w:rsidRPr="0030716A" w:rsidRDefault="00036F16" w:rsidP="00873F3C">
      <w:pPr>
        <w:pStyle w:val="ListParagraph"/>
        <w:numPr>
          <w:ilvl w:val="0"/>
          <w:numId w:val="18"/>
        </w:numPr>
        <w:jc w:val="both"/>
        <w:rPr>
          <w:rFonts w:ascii="Roboto" w:hAnsi="Roboto"/>
        </w:rPr>
      </w:pPr>
      <w:r w:rsidRPr="0030716A">
        <w:rPr>
          <w:rFonts w:ascii="Roboto" w:hAnsi="Roboto"/>
        </w:rPr>
        <w:t xml:space="preserve">the </w:t>
      </w:r>
      <w:r w:rsidR="000D1651" w:rsidRPr="0030716A">
        <w:rPr>
          <w:rFonts w:ascii="Roboto" w:hAnsi="Roboto"/>
        </w:rPr>
        <w:t xml:space="preserve">supply and installation of </w:t>
      </w:r>
      <w:r w:rsidR="008E64AD" w:rsidRPr="0030716A">
        <w:rPr>
          <w:rFonts w:ascii="Roboto" w:hAnsi="Roboto"/>
        </w:rPr>
        <w:t xml:space="preserve">a specified range of </w:t>
      </w:r>
      <w:r w:rsidR="0030716A" w:rsidRPr="0030716A">
        <w:rPr>
          <w:rFonts w:ascii="Roboto" w:hAnsi="Roboto"/>
        </w:rPr>
        <w:t>high-quality</w:t>
      </w:r>
      <w:r w:rsidR="008E64AD" w:rsidRPr="0030716A">
        <w:rPr>
          <w:rFonts w:ascii="Roboto" w:hAnsi="Roboto"/>
        </w:rPr>
        <w:t xml:space="preserve"> </w:t>
      </w:r>
      <w:r w:rsidR="0002042E">
        <w:rPr>
          <w:rFonts w:ascii="Roboto" w:hAnsi="Roboto"/>
        </w:rPr>
        <w:t xml:space="preserve">Irish provenance </w:t>
      </w:r>
      <w:r w:rsidR="008E64AD" w:rsidRPr="0030716A">
        <w:rPr>
          <w:rFonts w:ascii="Roboto" w:hAnsi="Roboto"/>
        </w:rPr>
        <w:t xml:space="preserve">6-8 cm native woodland trees </w:t>
      </w:r>
      <w:r w:rsidR="00DA17F1" w:rsidRPr="0030716A">
        <w:rPr>
          <w:rFonts w:ascii="Roboto" w:hAnsi="Roboto"/>
        </w:rPr>
        <w:t xml:space="preserve">as per specifications including </w:t>
      </w:r>
      <w:r w:rsidR="00E26BB1" w:rsidRPr="0030716A">
        <w:rPr>
          <w:rFonts w:ascii="Roboto" w:hAnsi="Roboto"/>
        </w:rPr>
        <w:t>supply,</w:t>
      </w:r>
      <w:r w:rsidR="008E64AD" w:rsidRPr="0030716A">
        <w:rPr>
          <w:rFonts w:ascii="Roboto" w:hAnsi="Roboto"/>
        </w:rPr>
        <w:t xml:space="preserve"> install, staking,</w:t>
      </w:r>
      <w:r w:rsidR="000646CA" w:rsidRPr="0030716A">
        <w:rPr>
          <w:rFonts w:ascii="Roboto" w:hAnsi="Roboto"/>
        </w:rPr>
        <w:t xml:space="preserve"> </w:t>
      </w:r>
      <w:r w:rsidR="002753E6" w:rsidRPr="0030716A">
        <w:rPr>
          <w:rFonts w:ascii="Roboto" w:hAnsi="Roboto"/>
        </w:rPr>
        <w:t>12-month</w:t>
      </w:r>
      <w:r w:rsidR="000646CA" w:rsidRPr="0030716A">
        <w:rPr>
          <w:rFonts w:ascii="Roboto" w:hAnsi="Roboto"/>
        </w:rPr>
        <w:t xml:space="preserve"> maintenance.</w:t>
      </w:r>
    </w:p>
    <w:p w14:paraId="0CF24685" w14:textId="77777777" w:rsidR="00D024B8" w:rsidRPr="0030716A" w:rsidRDefault="00D024B8" w:rsidP="00D024B8">
      <w:pPr>
        <w:pStyle w:val="ListParagraph"/>
        <w:spacing w:line="240" w:lineRule="auto"/>
        <w:ind w:left="1080"/>
        <w:jc w:val="both"/>
        <w:rPr>
          <w:rFonts w:ascii="Roboto" w:hAnsi="Roboto"/>
        </w:rPr>
      </w:pPr>
    </w:p>
    <w:p w14:paraId="5450054E" w14:textId="7BB55C98" w:rsidR="00FD0491" w:rsidRDefault="00F22ECC" w:rsidP="00D024B8">
      <w:pPr>
        <w:spacing w:line="240" w:lineRule="auto"/>
        <w:jc w:val="both"/>
        <w:rPr>
          <w:rFonts w:ascii="Roboto" w:hAnsi="Roboto"/>
        </w:rPr>
      </w:pPr>
      <w:r w:rsidRPr="0030716A">
        <w:rPr>
          <w:rFonts w:ascii="Roboto" w:hAnsi="Roboto"/>
        </w:rPr>
        <w:t xml:space="preserve">Tenderers should </w:t>
      </w:r>
      <w:r w:rsidR="003C31C0" w:rsidRPr="0030716A">
        <w:rPr>
          <w:rFonts w:ascii="Roboto" w:hAnsi="Roboto"/>
        </w:rPr>
        <w:t xml:space="preserve">provide </w:t>
      </w:r>
      <w:r w:rsidR="00DA17F1" w:rsidRPr="0030716A">
        <w:rPr>
          <w:rFonts w:ascii="Roboto" w:hAnsi="Roboto"/>
        </w:rPr>
        <w:t xml:space="preserve">all project </w:t>
      </w:r>
      <w:r w:rsidR="00855C97" w:rsidRPr="0030716A">
        <w:rPr>
          <w:rFonts w:ascii="Roboto" w:hAnsi="Roboto"/>
        </w:rPr>
        <w:t>costs in</w:t>
      </w:r>
      <w:r w:rsidRPr="0030716A">
        <w:rPr>
          <w:rFonts w:ascii="Roboto" w:hAnsi="Roboto"/>
        </w:rPr>
        <w:t xml:space="preserve"> the attached Pricing </w:t>
      </w:r>
      <w:r w:rsidR="003C31C0" w:rsidRPr="0030716A">
        <w:rPr>
          <w:rFonts w:ascii="Roboto" w:hAnsi="Roboto"/>
        </w:rPr>
        <w:t>D</w:t>
      </w:r>
      <w:r w:rsidRPr="0030716A">
        <w:rPr>
          <w:rFonts w:ascii="Roboto" w:hAnsi="Roboto"/>
        </w:rPr>
        <w:t xml:space="preserve">ocument and submit </w:t>
      </w:r>
      <w:r w:rsidR="00DA17F1" w:rsidRPr="0030716A">
        <w:rPr>
          <w:rFonts w:ascii="Roboto" w:hAnsi="Roboto"/>
        </w:rPr>
        <w:t xml:space="preserve">any additional relevant </w:t>
      </w:r>
      <w:r w:rsidRPr="0030716A">
        <w:rPr>
          <w:rFonts w:ascii="Roboto" w:hAnsi="Roboto"/>
        </w:rPr>
        <w:t>information</w:t>
      </w:r>
      <w:r w:rsidR="00855C97" w:rsidRPr="0030716A">
        <w:rPr>
          <w:rFonts w:ascii="Roboto" w:hAnsi="Roboto"/>
        </w:rPr>
        <w:t xml:space="preserve">, including experience </w:t>
      </w:r>
      <w:r w:rsidR="000646CA" w:rsidRPr="0030716A">
        <w:rPr>
          <w:rFonts w:ascii="Roboto" w:hAnsi="Roboto"/>
        </w:rPr>
        <w:t>history, pertaining</w:t>
      </w:r>
      <w:r w:rsidRPr="0030716A">
        <w:rPr>
          <w:rFonts w:ascii="Roboto" w:hAnsi="Roboto"/>
        </w:rPr>
        <w:t xml:space="preserve"> to their proposals as part of their tender submission</w:t>
      </w:r>
      <w:r w:rsidR="002753E6" w:rsidRPr="0030716A">
        <w:rPr>
          <w:rFonts w:ascii="Roboto" w:hAnsi="Roboto"/>
        </w:rPr>
        <w:t xml:space="preserve">. </w:t>
      </w:r>
      <w:r w:rsidR="0002042E">
        <w:rPr>
          <w:rFonts w:ascii="Roboto" w:hAnsi="Roboto"/>
        </w:rPr>
        <w:t>Tenders should address all award criteria as outlined in Section 5.1 Award Criteria – basis of award.</w:t>
      </w:r>
    </w:p>
    <w:p w14:paraId="1A6B7272" w14:textId="77777777" w:rsidR="00D32890" w:rsidRDefault="00D32890" w:rsidP="00D024B8">
      <w:pPr>
        <w:spacing w:line="240" w:lineRule="auto"/>
        <w:jc w:val="both"/>
        <w:rPr>
          <w:rFonts w:ascii="Roboto" w:hAnsi="Roboto"/>
        </w:rPr>
      </w:pPr>
    </w:p>
    <w:p w14:paraId="48D72FF8" w14:textId="2D0EBEA0" w:rsidR="000646CA" w:rsidRPr="0030716A" w:rsidRDefault="000646CA" w:rsidP="000646CA">
      <w:pPr>
        <w:pStyle w:val="Heading3"/>
        <w:jc w:val="both"/>
        <w:rPr>
          <w:rFonts w:ascii="Roboto" w:hAnsi="Roboto"/>
          <w:sz w:val="22"/>
          <w:szCs w:val="22"/>
        </w:rPr>
      </w:pPr>
      <w:bookmarkStart w:id="1" w:name="_Ref14856673"/>
      <w:r w:rsidRPr="0030716A">
        <w:rPr>
          <w:rFonts w:ascii="Roboto" w:hAnsi="Roboto"/>
          <w:sz w:val="22"/>
          <w:szCs w:val="22"/>
        </w:rPr>
        <w:t xml:space="preserve">Location Map Cleveragh Regional Park, Sligo  </w:t>
      </w:r>
    </w:p>
    <w:bookmarkEnd w:id="1"/>
    <w:p w14:paraId="2A070E93" w14:textId="1F99E390" w:rsidR="006A3985" w:rsidRPr="0030716A" w:rsidRDefault="00D4784B" w:rsidP="00C15502">
      <w:pPr>
        <w:jc w:val="both"/>
        <w:rPr>
          <w:rFonts w:ascii="Roboto" w:hAnsi="Roboto"/>
        </w:rPr>
      </w:pPr>
      <w:r w:rsidRPr="0030716A">
        <w:rPr>
          <w:rFonts w:ascii="Roboto" w:hAnsi="Roboto"/>
          <w:noProof/>
        </w:rPr>
        <w:drawing>
          <wp:inline distT="0" distB="0" distL="0" distR="0" wp14:anchorId="6DBBDFD4" wp14:editId="5B86C405">
            <wp:extent cx="5623761" cy="3153747"/>
            <wp:effectExtent l="0" t="0" r="0" b="8890"/>
            <wp:docPr id="2088611013" name="Picture 208861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68266" cy="3178705"/>
                    </a:xfrm>
                    <a:prstGeom prst="rect">
                      <a:avLst/>
                    </a:prstGeom>
                    <a:noFill/>
                    <a:ln>
                      <a:noFill/>
                    </a:ln>
                  </pic:spPr>
                </pic:pic>
              </a:graphicData>
            </a:graphic>
          </wp:inline>
        </w:drawing>
      </w:r>
    </w:p>
    <w:p w14:paraId="6BC6F49E" w14:textId="341D2755" w:rsidR="004F6911" w:rsidRPr="0030716A" w:rsidRDefault="00050831" w:rsidP="00C15502">
      <w:pPr>
        <w:pStyle w:val="Heading3"/>
        <w:jc w:val="both"/>
        <w:rPr>
          <w:rFonts w:ascii="Roboto" w:hAnsi="Roboto"/>
          <w:sz w:val="22"/>
          <w:szCs w:val="22"/>
        </w:rPr>
      </w:pPr>
      <w:bookmarkStart w:id="2" w:name="_Toc67668795"/>
      <w:bookmarkStart w:id="3" w:name="_Ref490815176"/>
      <w:bookmarkStart w:id="4" w:name="_Ref513540436"/>
      <w:bookmarkStart w:id="5" w:name="_Toc515373261"/>
      <w:bookmarkStart w:id="6" w:name="_Toc18423401"/>
      <w:r w:rsidRPr="0030716A">
        <w:rPr>
          <w:rFonts w:ascii="Roboto" w:hAnsi="Roboto"/>
          <w:sz w:val="22"/>
          <w:szCs w:val="22"/>
        </w:rPr>
        <w:lastRenderedPageBreak/>
        <w:t xml:space="preserve">Cleveragh Park – </w:t>
      </w:r>
      <w:r w:rsidR="008E64AD" w:rsidRPr="0030716A">
        <w:rPr>
          <w:rFonts w:ascii="Roboto" w:hAnsi="Roboto"/>
          <w:sz w:val="22"/>
          <w:szCs w:val="22"/>
        </w:rPr>
        <w:t xml:space="preserve">B1 Birch Forest, B2 Oak Forest </w:t>
      </w:r>
      <w:r w:rsidRPr="0030716A">
        <w:rPr>
          <w:rFonts w:ascii="Roboto" w:hAnsi="Roboto"/>
          <w:sz w:val="22"/>
          <w:szCs w:val="22"/>
        </w:rPr>
        <w:t>zone</w:t>
      </w:r>
      <w:bookmarkEnd w:id="2"/>
      <w:r w:rsidR="008E64AD" w:rsidRPr="0030716A">
        <w:rPr>
          <w:rFonts w:ascii="Roboto" w:hAnsi="Roboto"/>
          <w:sz w:val="22"/>
          <w:szCs w:val="22"/>
        </w:rPr>
        <w:t>s</w:t>
      </w:r>
    </w:p>
    <w:p w14:paraId="4AA33BB9" w14:textId="6D6D6E80" w:rsidR="00F1437F" w:rsidRPr="0030716A" w:rsidRDefault="00050831" w:rsidP="00C15502">
      <w:pPr>
        <w:jc w:val="both"/>
        <w:rPr>
          <w:rFonts w:ascii="Roboto" w:hAnsi="Roboto"/>
        </w:rPr>
      </w:pPr>
      <w:r w:rsidRPr="0030716A">
        <w:rPr>
          <w:rFonts w:ascii="Roboto" w:hAnsi="Roboto"/>
          <w:noProof/>
        </w:rPr>
        <w:drawing>
          <wp:inline distT="0" distB="0" distL="0" distR="0" wp14:anchorId="0EB5C782" wp14:editId="5F9E3108">
            <wp:extent cx="5731510" cy="4069080"/>
            <wp:effectExtent l="0" t="0" r="2540" b="7620"/>
            <wp:docPr id="2760997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069080"/>
                    </a:xfrm>
                    <a:prstGeom prst="rect">
                      <a:avLst/>
                    </a:prstGeom>
                    <a:noFill/>
                    <a:ln>
                      <a:noFill/>
                    </a:ln>
                  </pic:spPr>
                </pic:pic>
              </a:graphicData>
            </a:graphic>
          </wp:inline>
        </w:drawing>
      </w:r>
    </w:p>
    <w:p w14:paraId="7336F874" w14:textId="6A5E3448" w:rsidR="00986489" w:rsidRDefault="00986489" w:rsidP="003666B4">
      <w:pPr>
        <w:rPr>
          <w:rFonts w:ascii="Roboto" w:hAnsi="Roboto"/>
          <w:lang w:val="en-GB"/>
        </w:rPr>
      </w:pPr>
    </w:p>
    <w:p w14:paraId="20E9875C" w14:textId="77777777" w:rsidR="00785425" w:rsidRDefault="00785425" w:rsidP="003666B4">
      <w:pPr>
        <w:rPr>
          <w:rFonts w:ascii="Roboto" w:hAnsi="Roboto"/>
          <w:lang w:val="en-GB"/>
        </w:rPr>
      </w:pPr>
    </w:p>
    <w:p w14:paraId="01B20D62" w14:textId="461D17C3" w:rsidR="00785425" w:rsidRDefault="005A7A06" w:rsidP="003666B4">
      <w:pPr>
        <w:rPr>
          <w:rFonts w:ascii="Roboto" w:hAnsi="Roboto"/>
          <w:lang w:val="en-GB"/>
        </w:rPr>
      </w:pPr>
      <w:r>
        <w:rPr>
          <w:rFonts w:ascii="Roboto" w:hAnsi="Roboto"/>
          <w:noProof/>
          <w:lang w:val="en-GB"/>
        </w:rPr>
        <w:lastRenderedPageBreak/>
        <w:drawing>
          <wp:inline distT="0" distB="0" distL="0" distR="0" wp14:anchorId="652563B6" wp14:editId="526E1D08">
            <wp:extent cx="3566469" cy="3848433"/>
            <wp:effectExtent l="0" t="0" r="0" b="0"/>
            <wp:docPr id="5159842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84272" name="Picture 515984272"/>
                    <pic:cNvPicPr/>
                  </pic:nvPicPr>
                  <pic:blipFill>
                    <a:blip r:embed="rId13">
                      <a:extLst>
                        <a:ext uri="{28A0092B-C50C-407E-A947-70E740481C1C}">
                          <a14:useLocalDpi xmlns:a14="http://schemas.microsoft.com/office/drawing/2010/main" val="0"/>
                        </a:ext>
                      </a:extLst>
                    </a:blip>
                    <a:stretch>
                      <a:fillRect/>
                    </a:stretch>
                  </pic:blipFill>
                  <pic:spPr>
                    <a:xfrm>
                      <a:off x="0" y="0"/>
                      <a:ext cx="3566469" cy="3848433"/>
                    </a:xfrm>
                    <a:prstGeom prst="rect">
                      <a:avLst/>
                    </a:prstGeom>
                  </pic:spPr>
                </pic:pic>
              </a:graphicData>
            </a:graphic>
          </wp:inline>
        </w:drawing>
      </w:r>
    </w:p>
    <w:p w14:paraId="2E33F7AD" w14:textId="6AA30215" w:rsidR="005A7A06" w:rsidRDefault="00CE1554" w:rsidP="003666B4">
      <w:pPr>
        <w:rPr>
          <w:rFonts w:ascii="Roboto" w:hAnsi="Roboto"/>
          <w:b/>
          <w:bCs/>
          <w:lang w:val="en-GB"/>
        </w:rPr>
      </w:pPr>
      <w:r>
        <w:rPr>
          <w:rFonts w:ascii="Roboto" w:hAnsi="Roboto"/>
          <w:b/>
          <w:bCs/>
          <w:lang w:val="en-GB"/>
        </w:rPr>
        <w:t xml:space="preserve">Cleveragh Regional Park – section </w:t>
      </w:r>
      <w:r w:rsidRPr="00CE1554">
        <w:rPr>
          <w:rFonts w:ascii="Roboto" w:hAnsi="Roboto"/>
          <w:b/>
          <w:bCs/>
          <w:lang w:val="en-GB"/>
        </w:rPr>
        <w:t xml:space="preserve">of cleared area for B1 Birch </w:t>
      </w:r>
      <w:r w:rsidR="00504DDA">
        <w:rPr>
          <w:rFonts w:ascii="Roboto" w:hAnsi="Roboto"/>
          <w:b/>
          <w:bCs/>
          <w:lang w:val="en-GB"/>
        </w:rPr>
        <w:t>Woodland</w:t>
      </w:r>
      <w:r w:rsidRPr="00CE1554">
        <w:rPr>
          <w:rFonts w:ascii="Roboto" w:hAnsi="Roboto"/>
          <w:b/>
          <w:bCs/>
          <w:lang w:val="en-GB"/>
        </w:rPr>
        <w:t xml:space="preserve"> Planting</w:t>
      </w:r>
    </w:p>
    <w:p w14:paraId="3F7AC34B" w14:textId="3CA787D5" w:rsidR="00CE1554" w:rsidRDefault="00504DDA" w:rsidP="003666B4">
      <w:pPr>
        <w:rPr>
          <w:rFonts w:ascii="Roboto" w:hAnsi="Roboto"/>
          <w:b/>
          <w:bCs/>
          <w:lang w:val="en-GB"/>
        </w:rPr>
      </w:pPr>
      <w:r w:rsidRPr="00504DDA">
        <w:rPr>
          <w:rFonts w:ascii="Roboto" w:hAnsi="Roboto"/>
          <w:b/>
          <w:bCs/>
          <w:noProof/>
          <w:lang w:val="en-GB"/>
        </w:rPr>
        <w:lastRenderedPageBreak/>
        <w:drawing>
          <wp:inline distT="0" distB="0" distL="0" distR="0" wp14:anchorId="6D300312" wp14:editId="2653D866">
            <wp:extent cx="5731510" cy="7492365"/>
            <wp:effectExtent l="0" t="0" r="2540" b="0"/>
            <wp:docPr id="19513528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7492365"/>
                    </a:xfrm>
                    <a:prstGeom prst="rect">
                      <a:avLst/>
                    </a:prstGeom>
                    <a:noFill/>
                    <a:ln>
                      <a:noFill/>
                    </a:ln>
                  </pic:spPr>
                </pic:pic>
              </a:graphicData>
            </a:graphic>
          </wp:inline>
        </w:drawing>
      </w:r>
    </w:p>
    <w:p w14:paraId="6CB9D31A" w14:textId="28297C2C" w:rsidR="00504DDA" w:rsidRDefault="00504DDA" w:rsidP="00504DDA">
      <w:pPr>
        <w:rPr>
          <w:rFonts w:ascii="Roboto" w:hAnsi="Roboto"/>
          <w:b/>
          <w:bCs/>
          <w:lang w:val="en-GB"/>
        </w:rPr>
      </w:pPr>
      <w:r>
        <w:rPr>
          <w:rFonts w:ascii="Roboto" w:hAnsi="Roboto"/>
          <w:b/>
          <w:bCs/>
          <w:lang w:val="en-GB"/>
        </w:rPr>
        <w:t xml:space="preserve">Cleveragh Regional Park – section </w:t>
      </w:r>
      <w:r w:rsidRPr="00CE1554">
        <w:rPr>
          <w:rFonts w:ascii="Roboto" w:hAnsi="Roboto"/>
          <w:b/>
          <w:bCs/>
          <w:lang w:val="en-GB"/>
        </w:rPr>
        <w:t xml:space="preserve">of cleared area for B1 Birch </w:t>
      </w:r>
      <w:r>
        <w:rPr>
          <w:rFonts w:ascii="Roboto" w:hAnsi="Roboto"/>
          <w:b/>
          <w:bCs/>
          <w:lang w:val="en-GB"/>
        </w:rPr>
        <w:t xml:space="preserve">Woodland </w:t>
      </w:r>
      <w:r w:rsidRPr="00CE1554">
        <w:rPr>
          <w:rFonts w:ascii="Roboto" w:hAnsi="Roboto"/>
          <w:b/>
          <w:bCs/>
          <w:lang w:val="en-GB"/>
        </w:rPr>
        <w:t>Planting</w:t>
      </w:r>
    </w:p>
    <w:p w14:paraId="2CD744A7" w14:textId="6C3FA1B5" w:rsidR="00CE1554" w:rsidRPr="00CE1554" w:rsidRDefault="00504DDA" w:rsidP="003666B4">
      <w:pPr>
        <w:rPr>
          <w:rFonts w:ascii="Roboto" w:hAnsi="Roboto"/>
          <w:b/>
          <w:bCs/>
          <w:lang w:val="en-GB"/>
        </w:rPr>
      </w:pPr>
      <w:r>
        <w:rPr>
          <w:rFonts w:ascii="Roboto" w:hAnsi="Roboto"/>
          <w:b/>
          <w:bCs/>
          <w:noProof/>
          <w:lang w:val="en-GB"/>
        </w:rPr>
        <w:lastRenderedPageBreak/>
        <w:drawing>
          <wp:inline distT="0" distB="0" distL="0" distR="0" wp14:anchorId="602B89B3" wp14:editId="3A141C14">
            <wp:extent cx="4496427" cy="5944430"/>
            <wp:effectExtent l="0" t="0" r="0" b="0"/>
            <wp:docPr id="117542886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28862" name="Picture 1175428862"/>
                    <pic:cNvPicPr/>
                  </pic:nvPicPr>
                  <pic:blipFill>
                    <a:blip r:embed="rId15">
                      <a:extLst>
                        <a:ext uri="{28A0092B-C50C-407E-A947-70E740481C1C}">
                          <a14:useLocalDpi xmlns:a14="http://schemas.microsoft.com/office/drawing/2010/main" val="0"/>
                        </a:ext>
                      </a:extLst>
                    </a:blip>
                    <a:stretch>
                      <a:fillRect/>
                    </a:stretch>
                  </pic:blipFill>
                  <pic:spPr>
                    <a:xfrm>
                      <a:off x="0" y="0"/>
                      <a:ext cx="4496427" cy="5944430"/>
                    </a:xfrm>
                    <a:prstGeom prst="rect">
                      <a:avLst/>
                    </a:prstGeom>
                  </pic:spPr>
                </pic:pic>
              </a:graphicData>
            </a:graphic>
          </wp:inline>
        </w:drawing>
      </w:r>
    </w:p>
    <w:p w14:paraId="04CCE5A0" w14:textId="30BE827B" w:rsidR="00504DDA" w:rsidRDefault="00504DDA" w:rsidP="00504DDA">
      <w:pPr>
        <w:rPr>
          <w:rFonts w:ascii="Roboto" w:hAnsi="Roboto"/>
          <w:b/>
          <w:bCs/>
          <w:lang w:val="en-GB"/>
        </w:rPr>
      </w:pPr>
      <w:bookmarkStart w:id="7" w:name="_Toc67668797"/>
      <w:r>
        <w:rPr>
          <w:rFonts w:ascii="Roboto" w:hAnsi="Roboto"/>
          <w:b/>
          <w:bCs/>
          <w:lang w:val="en-GB"/>
        </w:rPr>
        <w:t xml:space="preserve">Cleveragh Regional Park – section </w:t>
      </w:r>
      <w:r w:rsidRPr="00CE1554">
        <w:rPr>
          <w:rFonts w:ascii="Roboto" w:hAnsi="Roboto"/>
          <w:b/>
          <w:bCs/>
          <w:lang w:val="en-GB"/>
        </w:rPr>
        <w:t>of cleared area for B</w:t>
      </w:r>
      <w:r>
        <w:rPr>
          <w:rFonts w:ascii="Roboto" w:hAnsi="Roboto"/>
          <w:b/>
          <w:bCs/>
          <w:lang w:val="en-GB"/>
        </w:rPr>
        <w:t xml:space="preserve">2 Oak Woodland </w:t>
      </w:r>
      <w:r w:rsidRPr="00CE1554">
        <w:rPr>
          <w:rFonts w:ascii="Roboto" w:hAnsi="Roboto"/>
          <w:b/>
          <w:bCs/>
          <w:lang w:val="en-GB"/>
        </w:rPr>
        <w:t>Planting</w:t>
      </w:r>
    </w:p>
    <w:p w14:paraId="372AECD8" w14:textId="0087A821" w:rsidR="00504DDA" w:rsidRDefault="00F97163" w:rsidP="00C15502">
      <w:pPr>
        <w:pStyle w:val="Heading2"/>
        <w:tabs>
          <w:tab w:val="num" w:pos="816"/>
        </w:tabs>
        <w:jc w:val="both"/>
        <w:rPr>
          <w:rFonts w:ascii="Roboto" w:hAnsi="Roboto"/>
          <w:sz w:val="22"/>
          <w:szCs w:val="22"/>
          <w:lang w:val="en-GB"/>
        </w:rPr>
      </w:pPr>
      <w:r>
        <w:rPr>
          <w:rFonts w:ascii="Roboto" w:hAnsi="Roboto"/>
          <w:noProof/>
          <w:sz w:val="22"/>
          <w:szCs w:val="22"/>
          <w:lang w:val="en-GB"/>
        </w:rPr>
        <w:lastRenderedPageBreak/>
        <w:drawing>
          <wp:inline distT="0" distB="0" distL="0" distR="0" wp14:anchorId="6F49A033" wp14:editId="5931AF10">
            <wp:extent cx="4410691" cy="6211167"/>
            <wp:effectExtent l="0" t="0" r="9525" b="0"/>
            <wp:docPr id="28012228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122281" name="Picture 280122281"/>
                    <pic:cNvPicPr/>
                  </pic:nvPicPr>
                  <pic:blipFill>
                    <a:blip r:embed="rId16">
                      <a:extLst>
                        <a:ext uri="{28A0092B-C50C-407E-A947-70E740481C1C}">
                          <a14:useLocalDpi xmlns:a14="http://schemas.microsoft.com/office/drawing/2010/main" val="0"/>
                        </a:ext>
                      </a:extLst>
                    </a:blip>
                    <a:stretch>
                      <a:fillRect/>
                    </a:stretch>
                  </pic:blipFill>
                  <pic:spPr>
                    <a:xfrm>
                      <a:off x="0" y="0"/>
                      <a:ext cx="4410691" cy="6211167"/>
                    </a:xfrm>
                    <a:prstGeom prst="rect">
                      <a:avLst/>
                    </a:prstGeom>
                  </pic:spPr>
                </pic:pic>
              </a:graphicData>
            </a:graphic>
          </wp:inline>
        </w:drawing>
      </w:r>
    </w:p>
    <w:p w14:paraId="471E83ED" w14:textId="77777777" w:rsidR="00F97163" w:rsidRDefault="00F97163" w:rsidP="00C15502">
      <w:pPr>
        <w:pStyle w:val="Heading2"/>
        <w:tabs>
          <w:tab w:val="num" w:pos="816"/>
        </w:tabs>
        <w:jc w:val="both"/>
        <w:rPr>
          <w:rFonts w:ascii="Roboto" w:hAnsi="Roboto"/>
          <w:sz w:val="22"/>
          <w:szCs w:val="22"/>
          <w:lang w:val="en-GB"/>
        </w:rPr>
      </w:pPr>
    </w:p>
    <w:p w14:paraId="730DC304" w14:textId="738AD878" w:rsidR="00F97163" w:rsidRDefault="00F97163" w:rsidP="00F97163">
      <w:pPr>
        <w:rPr>
          <w:rFonts w:ascii="Roboto" w:hAnsi="Roboto"/>
          <w:b/>
          <w:bCs/>
          <w:lang w:val="en-GB"/>
        </w:rPr>
      </w:pPr>
      <w:r>
        <w:rPr>
          <w:rFonts w:ascii="Roboto" w:hAnsi="Roboto"/>
          <w:b/>
          <w:bCs/>
          <w:lang w:val="en-GB"/>
        </w:rPr>
        <w:t xml:space="preserve">Cleveragh Regional Park – section </w:t>
      </w:r>
      <w:r w:rsidRPr="00CE1554">
        <w:rPr>
          <w:rFonts w:ascii="Roboto" w:hAnsi="Roboto"/>
          <w:b/>
          <w:bCs/>
          <w:lang w:val="en-GB"/>
        </w:rPr>
        <w:t xml:space="preserve">of </w:t>
      </w:r>
      <w:r>
        <w:rPr>
          <w:rFonts w:ascii="Roboto" w:hAnsi="Roboto"/>
          <w:b/>
          <w:bCs/>
          <w:lang w:val="en-GB"/>
        </w:rPr>
        <w:t xml:space="preserve">upper </w:t>
      </w:r>
      <w:r w:rsidRPr="00CE1554">
        <w:rPr>
          <w:rFonts w:ascii="Roboto" w:hAnsi="Roboto"/>
          <w:b/>
          <w:bCs/>
          <w:lang w:val="en-GB"/>
        </w:rPr>
        <w:t>cleared area</w:t>
      </w:r>
      <w:r>
        <w:rPr>
          <w:rFonts w:ascii="Roboto" w:hAnsi="Roboto"/>
          <w:b/>
          <w:bCs/>
          <w:lang w:val="en-GB"/>
        </w:rPr>
        <w:t xml:space="preserve"> (Clearance work in </w:t>
      </w:r>
      <w:proofErr w:type="gramStart"/>
      <w:r>
        <w:rPr>
          <w:rFonts w:ascii="Roboto" w:hAnsi="Roboto"/>
          <w:b/>
          <w:bCs/>
          <w:lang w:val="en-GB"/>
        </w:rPr>
        <w:t xml:space="preserve">progress) </w:t>
      </w:r>
      <w:r w:rsidRPr="00CE1554">
        <w:rPr>
          <w:rFonts w:ascii="Roboto" w:hAnsi="Roboto"/>
          <w:b/>
          <w:bCs/>
          <w:lang w:val="en-GB"/>
        </w:rPr>
        <w:t xml:space="preserve"> for</w:t>
      </w:r>
      <w:proofErr w:type="gramEnd"/>
      <w:r w:rsidRPr="00CE1554">
        <w:rPr>
          <w:rFonts w:ascii="Roboto" w:hAnsi="Roboto"/>
          <w:b/>
          <w:bCs/>
          <w:lang w:val="en-GB"/>
        </w:rPr>
        <w:t xml:space="preserve"> B</w:t>
      </w:r>
      <w:r>
        <w:rPr>
          <w:rFonts w:ascii="Roboto" w:hAnsi="Roboto"/>
          <w:b/>
          <w:bCs/>
          <w:lang w:val="en-GB"/>
        </w:rPr>
        <w:t xml:space="preserve">2 Oak Woodland </w:t>
      </w:r>
      <w:r w:rsidRPr="00CE1554">
        <w:rPr>
          <w:rFonts w:ascii="Roboto" w:hAnsi="Roboto"/>
          <w:b/>
          <w:bCs/>
          <w:lang w:val="en-GB"/>
        </w:rPr>
        <w:t>Planting</w:t>
      </w:r>
    </w:p>
    <w:p w14:paraId="42D7FCE5" w14:textId="77777777" w:rsidR="00F97163" w:rsidRDefault="00F97163" w:rsidP="00C15502">
      <w:pPr>
        <w:pStyle w:val="Heading2"/>
        <w:tabs>
          <w:tab w:val="num" w:pos="816"/>
        </w:tabs>
        <w:jc w:val="both"/>
        <w:rPr>
          <w:rFonts w:ascii="Roboto" w:hAnsi="Roboto"/>
          <w:sz w:val="22"/>
          <w:szCs w:val="22"/>
          <w:lang w:val="en-GB"/>
        </w:rPr>
      </w:pPr>
    </w:p>
    <w:p w14:paraId="70E22294" w14:textId="77777777" w:rsidR="00F97163" w:rsidRDefault="00F97163" w:rsidP="00F97163">
      <w:pPr>
        <w:rPr>
          <w:lang w:val="en-GB"/>
        </w:rPr>
      </w:pPr>
    </w:p>
    <w:p w14:paraId="1E40559B" w14:textId="77777777" w:rsidR="00F97163" w:rsidRDefault="00F97163" w:rsidP="00F97163">
      <w:pPr>
        <w:rPr>
          <w:lang w:val="en-GB"/>
        </w:rPr>
      </w:pPr>
    </w:p>
    <w:p w14:paraId="776A5E06" w14:textId="77777777" w:rsidR="00F97163" w:rsidRDefault="00F97163" w:rsidP="00F97163">
      <w:pPr>
        <w:rPr>
          <w:lang w:val="en-GB"/>
        </w:rPr>
      </w:pPr>
    </w:p>
    <w:p w14:paraId="6A024B1C" w14:textId="77777777" w:rsidR="00F97163" w:rsidRDefault="00F97163" w:rsidP="00F97163">
      <w:pPr>
        <w:rPr>
          <w:lang w:val="en-GB"/>
        </w:rPr>
      </w:pPr>
    </w:p>
    <w:p w14:paraId="5CF883D1" w14:textId="77777777" w:rsidR="00F97163" w:rsidRPr="00F97163" w:rsidRDefault="00F97163" w:rsidP="00F97163">
      <w:pPr>
        <w:rPr>
          <w:lang w:val="en-GB"/>
        </w:rPr>
      </w:pPr>
    </w:p>
    <w:p w14:paraId="420B1C0C" w14:textId="78B7EBA4" w:rsidR="00D023FA" w:rsidRPr="0030716A" w:rsidRDefault="00C34F87" w:rsidP="00C15502">
      <w:pPr>
        <w:pStyle w:val="Heading2"/>
        <w:tabs>
          <w:tab w:val="num" w:pos="816"/>
        </w:tabs>
        <w:jc w:val="both"/>
        <w:rPr>
          <w:rFonts w:ascii="Roboto" w:hAnsi="Roboto"/>
          <w:sz w:val="22"/>
          <w:szCs w:val="22"/>
          <w:lang w:val="en-GB"/>
        </w:rPr>
      </w:pPr>
      <w:r w:rsidRPr="0030716A">
        <w:rPr>
          <w:rFonts w:ascii="Roboto" w:hAnsi="Roboto"/>
          <w:sz w:val="22"/>
          <w:szCs w:val="22"/>
          <w:lang w:val="en-GB"/>
        </w:rPr>
        <w:lastRenderedPageBreak/>
        <w:t>2</w:t>
      </w:r>
      <w:r w:rsidR="002B3809" w:rsidRPr="0030716A">
        <w:rPr>
          <w:rFonts w:ascii="Roboto" w:hAnsi="Roboto"/>
          <w:sz w:val="22"/>
          <w:szCs w:val="22"/>
          <w:lang w:val="en-GB"/>
        </w:rPr>
        <w:t>.</w:t>
      </w:r>
      <w:r w:rsidRPr="0030716A">
        <w:rPr>
          <w:rFonts w:ascii="Roboto" w:hAnsi="Roboto"/>
          <w:sz w:val="22"/>
          <w:szCs w:val="22"/>
          <w:lang w:val="en-GB"/>
        </w:rPr>
        <w:t xml:space="preserve"> </w:t>
      </w:r>
      <w:r w:rsidR="00D023FA" w:rsidRPr="0030716A">
        <w:rPr>
          <w:rFonts w:ascii="Roboto" w:hAnsi="Roboto"/>
          <w:sz w:val="22"/>
          <w:szCs w:val="22"/>
          <w:lang w:val="en-GB"/>
        </w:rPr>
        <w:t>Health &amp; Safety</w:t>
      </w:r>
      <w:bookmarkEnd w:id="3"/>
      <w:bookmarkEnd w:id="4"/>
      <w:bookmarkEnd w:id="5"/>
      <w:bookmarkEnd w:id="6"/>
      <w:bookmarkEnd w:id="7"/>
    </w:p>
    <w:p w14:paraId="3F3FC829" w14:textId="02613649" w:rsidR="00F8703C" w:rsidRPr="0030716A" w:rsidRDefault="00D023FA" w:rsidP="00C15502">
      <w:pPr>
        <w:jc w:val="both"/>
        <w:rPr>
          <w:rFonts w:ascii="Roboto" w:hAnsi="Roboto"/>
        </w:rPr>
      </w:pPr>
      <w:r w:rsidRPr="0030716A">
        <w:rPr>
          <w:rFonts w:ascii="Roboto" w:hAnsi="Roboto"/>
        </w:rPr>
        <w:t xml:space="preserve">The </w:t>
      </w:r>
      <w:r w:rsidR="00A143C4" w:rsidRPr="0030716A">
        <w:rPr>
          <w:rFonts w:ascii="Roboto" w:hAnsi="Roboto"/>
        </w:rPr>
        <w:t>Contractor</w:t>
      </w:r>
      <w:r w:rsidRPr="0030716A">
        <w:rPr>
          <w:rFonts w:ascii="Roboto" w:hAnsi="Roboto"/>
        </w:rPr>
        <w:t xml:space="preserve"> will be aware of his/ her obligations and the obligations of the</w:t>
      </w:r>
      <w:r w:rsidR="00A15116" w:rsidRPr="0030716A">
        <w:rPr>
          <w:rFonts w:ascii="Roboto" w:hAnsi="Roboto"/>
        </w:rPr>
        <w:t xml:space="preserve"> Contracting Authority under</w:t>
      </w:r>
      <w:r w:rsidRPr="0030716A">
        <w:rPr>
          <w:rFonts w:ascii="Roboto" w:hAnsi="Roboto"/>
        </w:rPr>
        <w:t xml:space="preserve"> Health and Safety legislation and in particular the Safety, </w:t>
      </w:r>
      <w:r w:rsidR="002753E6" w:rsidRPr="0030716A">
        <w:rPr>
          <w:rFonts w:ascii="Roboto" w:hAnsi="Roboto"/>
        </w:rPr>
        <w:t>Health,</w:t>
      </w:r>
      <w:r w:rsidRPr="0030716A">
        <w:rPr>
          <w:rFonts w:ascii="Roboto" w:hAnsi="Roboto"/>
        </w:rPr>
        <w:t xml:space="preserve"> and Welfare at Work (Construction) Regulations, 2013</w:t>
      </w:r>
      <w:r w:rsidR="002753E6" w:rsidRPr="0030716A">
        <w:rPr>
          <w:rFonts w:ascii="Roboto" w:hAnsi="Roboto"/>
        </w:rPr>
        <w:t xml:space="preserve">. </w:t>
      </w:r>
      <w:r w:rsidRPr="0030716A">
        <w:rPr>
          <w:rFonts w:ascii="Roboto" w:hAnsi="Roboto"/>
        </w:rPr>
        <w:t xml:space="preserve">These obligations include the preparation of appropriate safety plans to cover all activities involving the presence of labour, </w:t>
      </w:r>
      <w:r w:rsidR="002753E6" w:rsidRPr="0030716A">
        <w:rPr>
          <w:rFonts w:ascii="Roboto" w:hAnsi="Roboto"/>
        </w:rPr>
        <w:t>plant,</w:t>
      </w:r>
      <w:r w:rsidRPr="0030716A">
        <w:rPr>
          <w:rFonts w:ascii="Roboto" w:hAnsi="Roboto"/>
        </w:rPr>
        <w:t xml:space="preserve"> or materials on the site/location of the works during the performance of the commission</w:t>
      </w:r>
      <w:r w:rsidR="002753E6" w:rsidRPr="0030716A">
        <w:rPr>
          <w:rFonts w:ascii="Roboto" w:hAnsi="Roboto"/>
        </w:rPr>
        <w:t xml:space="preserve">. </w:t>
      </w:r>
    </w:p>
    <w:p w14:paraId="3751D092" w14:textId="3C95774E" w:rsidR="000D0194" w:rsidRPr="0030716A" w:rsidRDefault="000D0194" w:rsidP="00C15502">
      <w:pPr>
        <w:numPr>
          <w:ilvl w:val="12"/>
          <w:numId w:val="2"/>
        </w:numPr>
        <w:tabs>
          <w:tab w:val="clear" w:pos="360"/>
        </w:tabs>
        <w:jc w:val="both"/>
        <w:rPr>
          <w:rFonts w:ascii="Roboto" w:hAnsi="Roboto"/>
          <w:lang w:val="en-GB"/>
        </w:rPr>
      </w:pPr>
      <w:r w:rsidRPr="0030716A">
        <w:rPr>
          <w:rFonts w:ascii="Roboto" w:hAnsi="Roboto"/>
          <w:lang w:val="en-GB"/>
        </w:rPr>
        <w:t>The contractor’s attention is drawn</w:t>
      </w:r>
      <w:r w:rsidR="00A15116" w:rsidRPr="0030716A">
        <w:rPr>
          <w:rFonts w:ascii="Roboto" w:hAnsi="Roboto"/>
          <w:lang w:val="en-GB"/>
        </w:rPr>
        <w:t xml:space="preserve"> to the particular risk of</w:t>
      </w:r>
      <w:r w:rsidRPr="0030716A">
        <w:rPr>
          <w:rFonts w:ascii="Roboto" w:hAnsi="Roboto"/>
          <w:lang w:val="en-GB"/>
        </w:rPr>
        <w:t xml:space="preserve"> Park users entering the works area</w:t>
      </w:r>
      <w:r w:rsidR="00A15116" w:rsidRPr="0030716A">
        <w:rPr>
          <w:rFonts w:ascii="Roboto" w:hAnsi="Roboto"/>
          <w:lang w:val="en-GB"/>
        </w:rPr>
        <w:t xml:space="preserve"> during the proposed </w:t>
      </w:r>
      <w:r w:rsidR="0084436B" w:rsidRPr="0030716A">
        <w:rPr>
          <w:rFonts w:ascii="Roboto" w:hAnsi="Roboto"/>
          <w:lang w:val="en-GB"/>
        </w:rPr>
        <w:t>installation process</w:t>
      </w:r>
      <w:r w:rsidRPr="0030716A">
        <w:rPr>
          <w:rFonts w:ascii="Roboto" w:hAnsi="Roboto"/>
          <w:lang w:val="en-GB"/>
        </w:rPr>
        <w:t xml:space="preserve">. The site is located </w:t>
      </w:r>
      <w:r w:rsidR="0084436B" w:rsidRPr="0030716A">
        <w:rPr>
          <w:rFonts w:ascii="Roboto" w:hAnsi="Roboto"/>
          <w:lang w:val="en-GB"/>
        </w:rPr>
        <w:t>adjacent to</w:t>
      </w:r>
      <w:r w:rsidR="00A15116" w:rsidRPr="0030716A">
        <w:rPr>
          <w:rFonts w:ascii="Roboto" w:hAnsi="Roboto"/>
          <w:lang w:val="en-GB"/>
        </w:rPr>
        <w:t xml:space="preserve"> adjacent to a walkway / c</w:t>
      </w:r>
      <w:r w:rsidR="0084436B" w:rsidRPr="0030716A">
        <w:rPr>
          <w:rFonts w:ascii="Roboto" w:hAnsi="Roboto"/>
          <w:lang w:val="en-GB"/>
        </w:rPr>
        <w:t xml:space="preserve">ycleway and bounds </w:t>
      </w:r>
      <w:r w:rsidRPr="0030716A">
        <w:rPr>
          <w:rFonts w:ascii="Roboto" w:hAnsi="Roboto"/>
          <w:lang w:val="en-GB"/>
        </w:rPr>
        <w:t xml:space="preserve">a public </w:t>
      </w:r>
      <w:r w:rsidR="0084436B" w:rsidRPr="0030716A">
        <w:rPr>
          <w:rFonts w:ascii="Roboto" w:hAnsi="Roboto"/>
          <w:lang w:val="en-GB"/>
        </w:rPr>
        <w:t xml:space="preserve">open </w:t>
      </w:r>
      <w:r w:rsidRPr="0030716A">
        <w:rPr>
          <w:rFonts w:ascii="Roboto" w:hAnsi="Roboto"/>
          <w:lang w:val="en-GB"/>
        </w:rPr>
        <w:t xml:space="preserve">recreational </w:t>
      </w:r>
      <w:r w:rsidR="0084436B" w:rsidRPr="0030716A">
        <w:rPr>
          <w:rFonts w:ascii="Roboto" w:hAnsi="Roboto"/>
          <w:lang w:val="en-GB"/>
        </w:rPr>
        <w:t xml:space="preserve">green </w:t>
      </w:r>
      <w:r w:rsidRPr="0030716A">
        <w:rPr>
          <w:rFonts w:ascii="Roboto" w:hAnsi="Roboto"/>
          <w:lang w:val="en-GB"/>
        </w:rPr>
        <w:t>area</w:t>
      </w:r>
      <w:r w:rsidR="0084436B" w:rsidRPr="0030716A">
        <w:rPr>
          <w:rFonts w:ascii="Roboto" w:hAnsi="Roboto"/>
          <w:lang w:val="en-GB"/>
        </w:rPr>
        <w:t>. Public access to adjacent areas will be maintained during the cont</w:t>
      </w:r>
      <w:r w:rsidR="00E70C81" w:rsidRPr="0030716A">
        <w:rPr>
          <w:rFonts w:ascii="Roboto" w:hAnsi="Roboto"/>
          <w:lang w:val="en-GB"/>
        </w:rPr>
        <w:t>r</w:t>
      </w:r>
      <w:r w:rsidR="0084436B" w:rsidRPr="0030716A">
        <w:rPr>
          <w:rFonts w:ascii="Roboto" w:hAnsi="Roboto"/>
          <w:lang w:val="en-GB"/>
        </w:rPr>
        <w:t xml:space="preserve">act works. Public </w:t>
      </w:r>
      <w:r w:rsidR="001664FA" w:rsidRPr="0030716A">
        <w:rPr>
          <w:rFonts w:ascii="Roboto" w:hAnsi="Roboto"/>
          <w:lang w:val="en-GB"/>
        </w:rPr>
        <w:t>car parking</w:t>
      </w:r>
      <w:r w:rsidR="0084436B" w:rsidRPr="0030716A">
        <w:rPr>
          <w:rFonts w:ascii="Roboto" w:hAnsi="Roboto"/>
          <w:lang w:val="en-GB"/>
        </w:rPr>
        <w:t xml:space="preserve"> for the </w:t>
      </w:r>
      <w:r w:rsidR="00A15116" w:rsidRPr="0030716A">
        <w:rPr>
          <w:rFonts w:ascii="Roboto" w:hAnsi="Roboto"/>
          <w:lang w:val="en-GB"/>
        </w:rPr>
        <w:t>a</w:t>
      </w:r>
      <w:r w:rsidR="001664FA" w:rsidRPr="0030716A">
        <w:rPr>
          <w:rFonts w:ascii="Roboto" w:hAnsi="Roboto"/>
          <w:lang w:val="en-GB"/>
        </w:rPr>
        <w:t>menity</w:t>
      </w:r>
      <w:r w:rsidR="0084436B" w:rsidRPr="0030716A">
        <w:rPr>
          <w:rFonts w:ascii="Roboto" w:hAnsi="Roboto"/>
          <w:lang w:val="en-GB"/>
        </w:rPr>
        <w:t xml:space="preserve"> is located </w:t>
      </w:r>
      <w:r w:rsidR="00235FE0" w:rsidRPr="0030716A">
        <w:rPr>
          <w:rFonts w:ascii="Roboto" w:hAnsi="Roboto"/>
          <w:lang w:val="en-GB"/>
        </w:rPr>
        <w:t>close</w:t>
      </w:r>
      <w:r w:rsidR="002A3AA2" w:rsidRPr="0030716A">
        <w:rPr>
          <w:rFonts w:ascii="Roboto" w:hAnsi="Roboto"/>
          <w:lang w:val="en-GB"/>
        </w:rPr>
        <w:t xml:space="preserve"> </w:t>
      </w:r>
      <w:r w:rsidR="00235FE0" w:rsidRPr="0030716A">
        <w:rPr>
          <w:rFonts w:ascii="Roboto" w:hAnsi="Roboto"/>
          <w:lang w:val="en-GB"/>
        </w:rPr>
        <w:t>by.</w:t>
      </w:r>
      <w:r w:rsidR="0084436B" w:rsidRPr="0030716A">
        <w:rPr>
          <w:rFonts w:ascii="Roboto" w:hAnsi="Roboto"/>
          <w:lang w:val="en-GB"/>
        </w:rPr>
        <w:t xml:space="preserve"> The adjacent areas will be subject to</w:t>
      </w:r>
      <w:r w:rsidRPr="0030716A">
        <w:rPr>
          <w:rFonts w:ascii="Roboto" w:hAnsi="Roboto"/>
          <w:lang w:val="en-GB"/>
        </w:rPr>
        <w:t xml:space="preserve"> continuous use by the </w:t>
      </w:r>
      <w:r w:rsidR="002753E6" w:rsidRPr="0030716A">
        <w:rPr>
          <w:rFonts w:ascii="Roboto" w:hAnsi="Roboto"/>
          <w:lang w:val="en-GB"/>
        </w:rPr>
        <w:t>public</w:t>
      </w:r>
      <w:r w:rsidR="0084436B" w:rsidRPr="0030716A">
        <w:rPr>
          <w:rFonts w:ascii="Roboto" w:hAnsi="Roboto"/>
          <w:lang w:val="en-GB"/>
        </w:rPr>
        <w:t xml:space="preserve"> and domestic pets for the duration of the works. The contactor shall be responsible for the Security of the Works area including (but not exclusively) any storage areas, any loading / </w:t>
      </w:r>
      <w:r w:rsidR="001664FA" w:rsidRPr="0030716A">
        <w:rPr>
          <w:rFonts w:ascii="Roboto" w:hAnsi="Roboto"/>
          <w:lang w:val="en-GB"/>
        </w:rPr>
        <w:t>off-loading</w:t>
      </w:r>
      <w:r w:rsidR="0084436B" w:rsidRPr="0030716A">
        <w:rPr>
          <w:rFonts w:ascii="Roboto" w:hAnsi="Roboto"/>
          <w:lang w:val="en-GB"/>
        </w:rPr>
        <w:t xml:space="preserve"> area or operations necessary for the completion of the works.</w:t>
      </w:r>
    </w:p>
    <w:p w14:paraId="50BA722A" w14:textId="77777777" w:rsidR="000646CA" w:rsidRPr="0030716A" w:rsidRDefault="001664FA" w:rsidP="00C15502">
      <w:pPr>
        <w:numPr>
          <w:ilvl w:val="12"/>
          <w:numId w:val="2"/>
        </w:numPr>
        <w:tabs>
          <w:tab w:val="clear" w:pos="360"/>
        </w:tabs>
        <w:jc w:val="both"/>
        <w:rPr>
          <w:rFonts w:ascii="Roboto" w:hAnsi="Roboto"/>
          <w:lang w:val="en-GB"/>
        </w:rPr>
      </w:pPr>
      <w:r w:rsidRPr="0030716A">
        <w:rPr>
          <w:rFonts w:ascii="Roboto" w:hAnsi="Roboto"/>
          <w:lang w:val="en-GB"/>
        </w:rPr>
        <w:t>No site compound, welfare facilities, temporary power or attendances of any kind will be provided by the Contracting Authority.</w:t>
      </w:r>
      <w:r w:rsidR="000646CA" w:rsidRPr="0030716A">
        <w:rPr>
          <w:rFonts w:ascii="Roboto" w:hAnsi="Roboto"/>
          <w:lang w:val="en-GB"/>
        </w:rPr>
        <w:t xml:space="preserve"> </w:t>
      </w:r>
    </w:p>
    <w:p w14:paraId="58BB336D" w14:textId="31209255" w:rsidR="001664FA" w:rsidRPr="0030716A" w:rsidRDefault="002753E6" w:rsidP="00C15502">
      <w:pPr>
        <w:numPr>
          <w:ilvl w:val="12"/>
          <w:numId w:val="2"/>
        </w:numPr>
        <w:tabs>
          <w:tab w:val="clear" w:pos="360"/>
        </w:tabs>
        <w:jc w:val="both"/>
        <w:rPr>
          <w:rFonts w:ascii="Roboto" w:hAnsi="Roboto"/>
          <w:lang w:val="en-GB"/>
        </w:rPr>
      </w:pPr>
      <w:r w:rsidRPr="0030716A">
        <w:rPr>
          <w:rFonts w:ascii="Roboto" w:hAnsi="Roboto"/>
          <w:lang w:val="en-GB"/>
        </w:rPr>
        <w:t>Council,</w:t>
      </w:r>
      <w:r w:rsidR="000646CA" w:rsidRPr="0030716A">
        <w:rPr>
          <w:rFonts w:ascii="Roboto" w:hAnsi="Roboto"/>
          <w:lang w:val="en-GB"/>
        </w:rPr>
        <w:t xml:space="preserve"> if required, will allow </w:t>
      </w:r>
      <w:r w:rsidR="00E57C37">
        <w:rPr>
          <w:rFonts w:ascii="Roboto" w:hAnsi="Roboto"/>
          <w:lang w:val="en-GB"/>
        </w:rPr>
        <w:t xml:space="preserve">(at contractor risk) </w:t>
      </w:r>
      <w:r w:rsidR="000646CA" w:rsidRPr="0030716A">
        <w:rPr>
          <w:rFonts w:ascii="Roboto" w:hAnsi="Roboto"/>
          <w:lang w:val="en-GB"/>
        </w:rPr>
        <w:t>storage of plant material in an adjacent Parks compound</w:t>
      </w:r>
      <w:r w:rsidR="00E57C37">
        <w:rPr>
          <w:rFonts w:ascii="Roboto" w:hAnsi="Roboto"/>
          <w:lang w:val="en-GB"/>
        </w:rPr>
        <w:t xml:space="preserve"> during the works.</w:t>
      </w:r>
    </w:p>
    <w:p w14:paraId="20B0B3E4" w14:textId="77777777" w:rsidR="009F0282" w:rsidRPr="0030716A" w:rsidRDefault="00CE593D" w:rsidP="00C15502">
      <w:pPr>
        <w:pStyle w:val="Heading3"/>
        <w:jc w:val="both"/>
        <w:rPr>
          <w:rFonts w:ascii="Roboto" w:hAnsi="Roboto"/>
          <w:sz w:val="22"/>
          <w:szCs w:val="22"/>
          <w:lang w:val="en-GB"/>
        </w:rPr>
      </w:pPr>
      <w:bookmarkStart w:id="8" w:name="_Toc67668798"/>
      <w:r w:rsidRPr="0030716A">
        <w:rPr>
          <w:rFonts w:ascii="Roboto" w:hAnsi="Roboto"/>
          <w:sz w:val="22"/>
          <w:szCs w:val="22"/>
        </w:rPr>
        <w:t>2.1</w:t>
      </w:r>
      <w:r w:rsidR="003A2FB3" w:rsidRPr="0030716A">
        <w:rPr>
          <w:rFonts w:ascii="Roboto" w:hAnsi="Roboto"/>
          <w:sz w:val="22"/>
          <w:szCs w:val="22"/>
        </w:rPr>
        <w:t xml:space="preserve"> </w:t>
      </w:r>
      <w:r w:rsidR="001B7CC7" w:rsidRPr="0030716A">
        <w:rPr>
          <w:rFonts w:ascii="Roboto" w:hAnsi="Roboto"/>
          <w:sz w:val="22"/>
          <w:szCs w:val="22"/>
        </w:rPr>
        <w:t>Risk Assessment</w:t>
      </w:r>
      <w:bookmarkEnd w:id="8"/>
    </w:p>
    <w:p w14:paraId="35F1FCC2" w14:textId="0B1F172B" w:rsidR="009F0282" w:rsidRPr="0030716A" w:rsidRDefault="009F0282" w:rsidP="00C15502">
      <w:pPr>
        <w:jc w:val="both"/>
        <w:rPr>
          <w:rFonts w:ascii="Roboto" w:hAnsi="Roboto"/>
        </w:rPr>
      </w:pPr>
      <w:r w:rsidRPr="0030716A">
        <w:rPr>
          <w:rFonts w:ascii="Roboto" w:hAnsi="Roboto"/>
        </w:rPr>
        <w:t xml:space="preserve">The appointed </w:t>
      </w:r>
      <w:r w:rsidR="00A143C4" w:rsidRPr="0030716A">
        <w:rPr>
          <w:rFonts w:ascii="Roboto" w:hAnsi="Roboto"/>
        </w:rPr>
        <w:t>Contractor</w:t>
      </w:r>
      <w:r w:rsidRPr="0030716A">
        <w:rPr>
          <w:rFonts w:ascii="Roboto" w:hAnsi="Roboto"/>
        </w:rPr>
        <w:t xml:space="preserve"> shall </w:t>
      </w:r>
      <w:r w:rsidR="002753E6" w:rsidRPr="0030716A">
        <w:rPr>
          <w:rFonts w:ascii="Roboto" w:hAnsi="Roboto"/>
        </w:rPr>
        <w:t>conduct</w:t>
      </w:r>
      <w:r w:rsidRPr="0030716A">
        <w:rPr>
          <w:rFonts w:ascii="Roboto" w:hAnsi="Roboto"/>
        </w:rPr>
        <w:t xml:space="preserve"> a detailed Risk Assessment of all works to be undertaken</w:t>
      </w:r>
      <w:r w:rsidR="002753E6" w:rsidRPr="0030716A">
        <w:rPr>
          <w:rFonts w:ascii="Roboto" w:hAnsi="Roboto"/>
        </w:rPr>
        <w:t xml:space="preserve">. </w:t>
      </w:r>
      <w:r w:rsidRPr="0030716A">
        <w:rPr>
          <w:rFonts w:ascii="Roboto" w:hAnsi="Roboto"/>
        </w:rPr>
        <w:t xml:space="preserve">The risks shall be identified and a qualitative and quantitative assessment </w:t>
      </w:r>
      <w:r w:rsidR="002753E6" w:rsidRPr="0030716A">
        <w:rPr>
          <w:rFonts w:ascii="Roboto" w:hAnsi="Roboto"/>
        </w:rPr>
        <w:t xml:space="preserve">conducted. </w:t>
      </w:r>
      <w:r w:rsidR="005610DE" w:rsidRPr="0030716A">
        <w:rPr>
          <w:rFonts w:ascii="Roboto" w:hAnsi="Roboto"/>
        </w:rPr>
        <w:t>Where</w:t>
      </w:r>
      <w:r w:rsidRPr="0030716A">
        <w:rPr>
          <w:rFonts w:ascii="Roboto" w:hAnsi="Roboto"/>
        </w:rPr>
        <w:t xml:space="preserve"> possible the risks shall be eliminated and where elimination or avoidance is not possible</w:t>
      </w:r>
      <w:r w:rsidR="001B7CC7" w:rsidRPr="0030716A">
        <w:rPr>
          <w:rFonts w:ascii="Roboto" w:hAnsi="Roboto"/>
        </w:rPr>
        <w:t>,</w:t>
      </w:r>
      <w:r w:rsidRPr="0030716A">
        <w:rPr>
          <w:rFonts w:ascii="Roboto" w:hAnsi="Roboto"/>
        </w:rPr>
        <w:t xml:space="preserve"> mitigatory measures shall be identified and procedures put in place to implement these measures.</w:t>
      </w:r>
    </w:p>
    <w:p w14:paraId="1F7A6A88" w14:textId="77777777" w:rsidR="009F0282" w:rsidRPr="0030716A" w:rsidRDefault="00CE593D" w:rsidP="00C15502">
      <w:pPr>
        <w:pStyle w:val="Heading3"/>
        <w:jc w:val="both"/>
        <w:rPr>
          <w:rFonts w:ascii="Roboto" w:hAnsi="Roboto"/>
          <w:i/>
          <w:sz w:val="22"/>
          <w:szCs w:val="22"/>
        </w:rPr>
      </w:pPr>
      <w:bookmarkStart w:id="9" w:name="_Toc455141225"/>
      <w:bookmarkStart w:id="10" w:name="_Toc67668799"/>
      <w:r w:rsidRPr="0030716A">
        <w:rPr>
          <w:rFonts w:ascii="Roboto" w:hAnsi="Roboto"/>
          <w:sz w:val="22"/>
          <w:szCs w:val="22"/>
        </w:rPr>
        <w:t xml:space="preserve">2.2 </w:t>
      </w:r>
      <w:r w:rsidR="00C34F87" w:rsidRPr="0030716A">
        <w:rPr>
          <w:rFonts w:ascii="Roboto" w:hAnsi="Roboto"/>
          <w:sz w:val="22"/>
          <w:szCs w:val="22"/>
        </w:rPr>
        <w:t>Method statements</w:t>
      </w:r>
      <w:bookmarkEnd w:id="9"/>
      <w:r w:rsidR="00C34F87" w:rsidRPr="0030716A">
        <w:rPr>
          <w:rFonts w:ascii="Roboto" w:hAnsi="Roboto"/>
          <w:sz w:val="22"/>
          <w:szCs w:val="22"/>
        </w:rPr>
        <w:t xml:space="preserve"> / task specific risk assessments</w:t>
      </w:r>
      <w:bookmarkEnd w:id="10"/>
    </w:p>
    <w:p w14:paraId="3655A4E5" w14:textId="22542055" w:rsidR="00E65C7A" w:rsidRPr="0030716A" w:rsidRDefault="00E65C7A" w:rsidP="00C15502">
      <w:pPr>
        <w:jc w:val="both"/>
        <w:rPr>
          <w:rFonts w:ascii="Roboto" w:hAnsi="Roboto"/>
        </w:rPr>
      </w:pPr>
      <w:r w:rsidRPr="0030716A">
        <w:rPr>
          <w:rFonts w:ascii="Roboto" w:hAnsi="Roboto"/>
        </w:rPr>
        <w:t>In advance of appointment</w:t>
      </w:r>
      <w:r w:rsidR="00D453B9" w:rsidRPr="0030716A">
        <w:rPr>
          <w:rFonts w:ascii="Roboto" w:hAnsi="Roboto"/>
        </w:rPr>
        <w:t xml:space="preserve"> and or commencement on site</w:t>
      </w:r>
      <w:r w:rsidRPr="0030716A">
        <w:rPr>
          <w:rFonts w:ascii="Roboto" w:hAnsi="Roboto"/>
        </w:rPr>
        <w:t xml:space="preserve">, the appointed contractor will be required to provide a </w:t>
      </w:r>
      <w:r w:rsidR="002753E6" w:rsidRPr="0030716A">
        <w:rPr>
          <w:rFonts w:ascii="Roboto" w:hAnsi="Roboto"/>
        </w:rPr>
        <w:t>Site-Specific</w:t>
      </w:r>
      <w:r w:rsidR="0019467A" w:rsidRPr="0030716A">
        <w:rPr>
          <w:rFonts w:ascii="Roboto" w:hAnsi="Roboto"/>
        </w:rPr>
        <w:t xml:space="preserve"> </w:t>
      </w:r>
      <w:r w:rsidRPr="0030716A">
        <w:rPr>
          <w:rFonts w:ascii="Roboto" w:hAnsi="Roboto"/>
        </w:rPr>
        <w:t>Method</w:t>
      </w:r>
      <w:r w:rsidRPr="0030716A">
        <w:rPr>
          <w:rFonts w:ascii="Roboto" w:hAnsi="Roboto"/>
          <w:b/>
        </w:rPr>
        <w:t xml:space="preserve"> </w:t>
      </w:r>
      <w:r w:rsidRPr="0030716A">
        <w:rPr>
          <w:rFonts w:ascii="Roboto" w:hAnsi="Roboto"/>
        </w:rPr>
        <w:t>Statement for the Service Provision</w:t>
      </w:r>
      <w:r w:rsidR="002753E6" w:rsidRPr="0030716A">
        <w:rPr>
          <w:rFonts w:ascii="Roboto" w:hAnsi="Roboto"/>
        </w:rPr>
        <w:t xml:space="preserve">. </w:t>
      </w:r>
      <w:r w:rsidR="0019467A" w:rsidRPr="0030716A">
        <w:rPr>
          <w:rFonts w:ascii="Roboto" w:hAnsi="Roboto"/>
        </w:rPr>
        <w:t xml:space="preserve">All Contractors will be assessed as to their ability to </w:t>
      </w:r>
      <w:r w:rsidR="002753E6" w:rsidRPr="0030716A">
        <w:rPr>
          <w:rFonts w:ascii="Roboto" w:hAnsi="Roboto"/>
        </w:rPr>
        <w:t>conduct</w:t>
      </w:r>
      <w:r w:rsidR="0019467A" w:rsidRPr="0030716A">
        <w:rPr>
          <w:rFonts w:ascii="Roboto" w:hAnsi="Roboto"/>
        </w:rPr>
        <w:t xml:space="preserve"> their work in a safe manner, in accordance with current safety legislation and codes of practice.</w:t>
      </w:r>
      <w:r w:rsidR="002A37CF" w:rsidRPr="0030716A">
        <w:rPr>
          <w:rFonts w:ascii="Roboto" w:hAnsi="Roboto"/>
        </w:rPr>
        <w:t xml:space="preserve"> Contractors </w:t>
      </w:r>
      <w:r w:rsidR="00A15116" w:rsidRPr="0030716A">
        <w:rPr>
          <w:rFonts w:ascii="Roboto" w:hAnsi="Roboto"/>
        </w:rPr>
        <w:t xml:space="preserve">works </w:t>
      </w:r>
      <w:r w:rsidR="002A37CF" w:rsidRPr="0030716A">
        <w:rPr>
          <w:rFonts w:ascii="Roboto" w:hAnsi="Roboto"/>
        </w:rPr>
        <w:t>will be required to operate in line with the CIF – Construction Sector C19 Pandemic, Standard Operati</w:t>
      </w:r>
      <w:r w:rsidR="00A15116" w:rsidRPr="0030716A">
        <w:rPr>
          <w:rFonts w:ascii="Roboto" w:hAnsi="Roboto"/>
        </w:rPr>
        <w:t>ng Procedures (Current edition</w:t>
      </w:r>
      <w:r w:rsidR="002753E6" w:rsidRPr="0030716A">
        <w:rPr>
          <w:rFonts w:ascii="Roboto" w:hAnsi="Roboto"/>
        </w:rPr>
        <w:t>),</w:t>
      </w:r>
      <w:r w:rsidR="00A15116" w:rsidRPr="0030716A">
        <w:rPr>
          <w:rFonts w:ascii="Roboto" w:hAnsi="Roboto"/>
        </w:rPr>
        <w:t xml:space="preserve"> or Government public health measures as applicable.</w:t>
      </w:r>
    </w:p>
    <w:p w14:paraId="0EA3B598" w14:textId="77777777" w:rsidR="00D453B9" w:rsidRPr="0030716A" w:rsidRDefault="00D453B9" w:rsidP="00C15502">
      <w:pPr>
        <w:jc w:val="both"/>
        <w:rPr>
          <w:rFonts w:ascii="Roboto" w:hAnsi="Roboto"/>
        </w:rPr>
      </w:pPr>
      <w:r w:rsidRPr="0030716A">
        <w:rPr>
          <w:rFonts w:ascii="Roboto" w:hAnsi="Roboto"/>
        </w:rPr>
        <w:t>Method Statement shall clearly document:</w:t>
      </w:r>
    </w:p>
    <w:p w14:paraId="397A37E0" w14:textId="49D4AAD9" w:rsidR="00D453B9" w:rsidRPr="0030716A" w:rsidRDefault="00D453B9" w:rsidP="00C15502">
      <w:pPr>
        <w:pStyle w:val="ListParagraph"/>
        <w:numPr>
          <w:ilvl w:val="0"/>
          <w:numId w:val="12"/>
        </w:numPr>
        <w:jc w:val="both"/>
        <w:rPr>
          <w:rFonts w:ascii="Roboto" w:hAnsi="Roboto"/>
        </w:rPr>
      </w:pPr>
      <w:r w:rsidRPr="0030716A">
        <w:rPr>
          <w:rFonts w:ascii="Roboto" w:hAnsi="Roboto"/>
        </w:rPr>
        <w:t xml:space="preserve"> How the contractor wi</w:t>
      </w:r>
      <w:r w:rsidR="00A15116" w:rsidRPr="0030716A">
        <w:rPr>
          <w:rFonts w:ascii="Roboto" w:hAnsi="Roboto"/>
        </w:rPr>
        <w:t xml:space="preserve">ll achieve the works within his </w:t>
      </w:r>
      <w:r w:rsidRPr="0030716A">
        <w:rPr>
          <w:rFonts w:ascii="Roboto" w:hAnsi="Roboto"/>
        </w:rPr>
        <w:t xml:space="preserve">scheduled </w:t>
      </w:r>
      <w:r w:rsidR="002753E6" w:rsidRPr="0030716A">
        <w:rPr>
          <w:rFonts w:ascii="Roboto" w:hAnsi="Roboto"/>
        </w:rPr>
        <w:t>time.</w:t>
      </w:r>
    </w:p>
    <w:p w14:paraId="40A6BD35" w14:textId="42BDE642" w:rsidR="00D453B9" w:rsidRPr="0030716A" w:rsidRDefault="00D453B9" w:rsidP="00831A7A">
      <w:pPr>
        <w:pStyle w:val="ListParagraph"/>
        <w:numPr>
          <w:ilvl w:val="0"/>
          <w:numId w:val="12"/>
        </w:numPr>
        <w:jc w:val="both"/>
        <w:rPr>
          <w:rFonts w:ascii="Roboto" w:hAnsi="Roboto"/>
        </w:rPr>
      </w:pPr>
      <w:r w:rsidRPr="0030716A">
        <w:rPr>
          <w:rFonts w:ascii="Roboto" w:hAnsi="Roboto"/>
        </w:rPr>
        <w:t>The methodology, equipment and resources proposed to be used by the contractor for ea</w:t>
      </w:r>
      <w:r w:rsidR="001664FA" w:rsidRPr="0030716A">
        <w:rPr>
          <w:rFonts w:ascii="Roboto" w:hAnsi="Roboto"/>
        </w:rPr>
        <w:t xml:space="preserve">ch specific element of the </w:t>
      </w:r>
      <w:r w:rsidR="002753E6" w:rsidRPr="0030716A">
        <w:rPr>
          <w:rFonts w:ascii="Roboto" w:hAnsi="Roboto"/>
        </w:rPr>
        <w:t>works.</w:t>
      </w:r>
    </w:p>
    <w:p w14:paraId="57B57BBC" w14:textId="7C7DD78E" w:rsidR="00D453B9" w:rsidRPr="0030716A" w:rsidRDefault="00D453B9" w:rsidP="00C15502">
      <w:pPr>
        <w:pStyle w:val="ListParagraph"/>
        <w:numPr>
          <w:ilvl w:val="0"/>
          <w:numId w:val="12"/>
        </w:numPr>
        <w:jc w:val="both"/>
        <w:rPr>
          <w:rFonts w:ascii="Roboto" w:hAnsi="Roboto"/>
        </w:rPr>
      </w:pPr>
      <w:r w:rsidRPr="0030716A">
        <w:rPr>
          <w:rFonts w:ascii="Roboto" w:hAnsi="Roboto"/>
        </w:rPr>
        <w:t xml:space="preserve">The </w:t>
      </w:r>
      <w:r w:rsidR="002753E6" w:rsidRPr="0030716A">
        <w:rPr>
          <w:rFonts w:ascii="Roboto" w:hAnsi="Roboto"/>
        </w:rPr>
        <w:t>contractor’s</w:t>
      </w:r>
      <w:r w:rsidRPr="0030716A">
        <w:rPr>
          <w:rFonts w:ascii="Roboto" w:hAnsi="Roboto"/>
        </w:rPr>
        <w:t xml:space="preserve"> approach to </w:t>
      </w:r>
      <w:r w:rsidR="001664FA" w:rsidRPr="0030716A">
        <w:rPr>
          <w:rFonts w:ascii="Roboto" w:hAnsi="Roboto"/>
        </w:rPr>
        <w:t xml:space="preserve">Quality Control including the certification and commissioning of the equipment </w:t>
      </w:r>
      <w:r w:rsidR="002753E6" w:rsidRPr="0030716A">
        <w:rPr>
          <w:rFonts w:ascii="Roboto" w:hAnsi="Roboto"/>
        </w:rPr>
        <w:t>supplied.</w:t>
      </w:r>
    </w:p>
    <w:p w14:paraId="6858C132" w14:textId="7241924D" w:rsidR="00D453B9" w:rsidRPr="0030716A" w:rsidRDefault="00D453B9" w:rsidP="00C15502">
      <w:pPr>
        <w:pStyle w:val="ListParagraph"/>
        <w:numPr>
          <w:ilvl w:val="0"/>
          <w:numId w:val="12"/>
        </w:numPr>
        <w:jc w:val="both"/>
        <w:rPr>
          <w:rFonts w:ascii="Roboto" w:hAnsi="Roboto"/>
        </w:rPr>
      </w:pPr>
      <w:r w:rsidRPr="0030716A">
        <w:rPr>
          <w:rFonts w:ascii="Roboto" w:hAnsi="Roboto"/>
        </w:rPr>
        <w:t xml:space="preserve">The </w:t>
      </w:r>
      <w:r w:rsidR="002753E6" w:rsidRPr="0030716A">
        <w:rPr>
          <w:rFonts w:ascii="Roboto" w:hAnsi="Roboto"/>
        </w:rPr>
        <w:t>contractor’s</w:t>
      </w:r>
      <w:r w:rsidR="001664FA" w:rsidRPr="0030716A">
        <w:rPr>
          <w:rFonts w:ascii="Roboto" w:hAnsi="Roboto"/>
        </w:rPr>
        <w:t xml:space="preserve"> approach to maintaining</w:t>
      </w:r>
      <w:r w:rsidRPr="0030716A">
        <w:rPr>
          <w:rFonts w:ascii="Roboto" w:hAnsi="Roboto"/>
        </w:rPr>
        <w:t xml:space="preserve"> and checking eq</w:t>
      </w:r>
      <w:r w:rsidR="001664FA" w:rsidRPr="0030716A">
        <w:rPr>
          <w:rFonts w:ascii="Roboto" w:hAnsi="Roboto"/>
        </w:rPr>
        <w:t xml:space="preserve">uipment for the duration of warranty </w:t>
      </w:r>
      <w:r w:rsidR="002753E6" w:rsidRPr="0030716A">
        <w:rPr>
          <w:rFonts w:ascii="Roboto" w:hAnsi="Roboto"/>
        </w:rPr>
        <w:t>periods.</w:t>
      </w:r>
    </w:p>
    <w:p w14:paraId="2FF89C91" w14:textId="77777777" w:rsidR="002A37CF" w:rsidRPr="0030716A" w:rsidRDefault="002A37CF" w:rsidP="00C15502">
      <w:pPr>
        <w:pStyle w:val="ListParagraph"/>
        <w:jc w:val="both"/>
        <w:rPr>
          <w:rFonts w:ascii="Roboto" w:hAnsi="Roboto"/>
        </w:rPr>
      </w:pPr>
    </w:p>
    <w:p w14:paraId="105E6A37" w14:textId="77777777" w:rsidR="00887F11" w:rsidRPr="0030716A" w:rsidRDefault="00887F11" w:rsidP="00C15502">
      <w:pPr>
        <w:jc w:val="both"/>
        <w:rPr>
          <w:rFonts w:ascii="Roboto" w:hAnsi="Roboto"/>
        </w:rPr>
      </w:pPr>
    </w:p>
    <w:p w14:paraId="111D8957" w14:textId="77777777" w:rsidR="001B7CC7" w:rsidRPr="0030716A" w:rsidRDefault="00CE593D" w:rsidP="00C15502">
      <w:pPr>
        <w:pStyle w:val="Heading3"/>
        <w:jc w:val="both"/>
        <w:rPr>
          <w:rFonts w:ascii="Roboto" w:hAnsi="Roboto"/>
          <w:i/>
          <w:sz w:val="22"/>
          <w:szCs w:val="22"/>
        </w:rPr>
      </w:pPr>
      <w:bookmarkStart w:id="11" w:name="_Toc67668800"/>
      <w:r w:rsidRPr="0030716A">
        <w:rPr>
          <w:rFonts w:ascii="Roboto" w:hAnsi="Roboto"/>
          <w:sz w:val="22"/>
          <w:szCs w:val="22"/>
        </w:rPr>
        <w:lastRenderedPageBreak/>
        <w:t>2.3 Traffic management</w:t>
      </w:r>
      <w:bookmarkEnd w:id="11"/>
    </w:p>
    <w:p w14:paraId="352A7B6A" w14:textId="06F16E13" w:rsidR="001B7CC7" w:rsidRPr="0030716A" w:rsidRDefault="001B7CC7" w:rsidP="00C15502">
      <w:pPr>
        <w:jc w:val="both"/>
        <w:rPr>
          <w:rFonts w:ascii="Roboto" w:hAnsi="Roboto"/>
        </w:rPr>
      </w:pPr>
      <w:r w:rsidRPr="0030716A">
        <w:rPr>
          <w:rFonts w:ascii="Roboto" w:hAnsi="Roboto"/>
        </w:rPr>
        <w:t xml:space="preserve">The </w:t>
      </w:r>
      <w:r w:rsidR="00A143C4" w:rsidRPr="0030716A">
        <w:rPr>
          <w:rFonts w:ascii="Roboto" w:hAnsi="Roboto"/>
        </w:rPr>
        <w:t>Contractor</w:t>
      </w:r>
      <w:r w:rsidRPr="0030716A">
        <w:rPr>
          <w:rFonts w:ascii="Roboto" w:hAnsi="Roboto"/>
        </w:rPr>
        <w:t xml:space="preserve"> shall be responsible for the planning, design, implementation, maintenance and removal of </w:t>
      </w:r>
      <w:r w:rsidR="00887F11" w:rsidRPr="0030716A">
        <w:rPr>
          <w:rFonts w:ascii="Roboto" w:hAnsi="Roboto"/>
        </w:rPr>
        <w:t xml:space="preserve">any </w:t>
      </w:r>
      <w:r w:rsidRPr="0030716A">
        <w:rPr>
          <w:rFonts w:ascii="Roboto" w:hAnsi="Roboto"/>
        </w:rPr>
        <w:t xml:space="preserve">traffic safety and management measures required </w:t>
      </w:r>
      <w:r w:rsidR="002753E6" w:rsidRPr="0030716A">
        <w:rPr>
          <w:rFonts w:ascii="Roboto" w:hAnsi="Roboto"/>
        </w:rPr>
        <w:t>to</w:t>
      </w:r>
      <w:r w:rsidRPr="0030716A">
        <w:rPr>
          <w:rFonts w:ascii="Roboto" w:hAnsi="Roboto"/>
        </w:rPr>
        <w:t xml:space="preserve"> facilitate the work.</w:t>
      </w:r>
    </w:p>
    <w:p w14:paraId="39CD5CD0" w14:textId="000FAEC8" w:rsidR="001B7CC7" w:rsidRPr="0030716A" w:rsidRDefault="001B7CC7" w:rsidP="00C15502">
      <w:pPr>
        <w:jc w:val="both"/>
        <w:rPr>
          <w:rFonts w:ascii="Roboto" w:hAnsi="Roboto"/>
        </w:rPr>
      </w:pPr>
      <w:r w:rsidRPr="0030716A">
        <w:rPr>
          <w:rFonts w:ascii="Roboto" w:hAnsi="Roboto"/>
        </w:rPr>
        <w:t xml:space="preserve">The Contractor shall </w:t>
      </w:r>
      <w:r w:rsidR="002753E6" w:rsidRPr="0030716A">
        <w:rPr>
          <w:rFonts w:ascii="Roboto" w:hAnsi="Roboto"/>
        </w:rPr>
        <w:t>always comply</w:t>
      </w:r>
      <w:r w:rsidRPr="0030716A">
        <w:rPr>
          <w:rFonts w:ascii="Roboto" w:hAnsi="Roboto"/>
        </w:rPr>
        <w:t xml:space="preserve"> with the requirements of ‘Chapter 8’ of the Department of Transport Traffic</w:t>
      </w:r>
      <w:r w:rsidR="00FA5AA3" w:rsidRPr="0030716A">
        <w:rPr>
          <w:rFonts w:ascii="Roboto" w:hAnsi="Roboto"/>
        </w:rPr>
        <w:t xml:space="preserve"> Signs Manual, curren</w:t>
      </w:r>
      <w:r w:rsidR="006B1275" w:rsidRPr="0030716A">
        <w:rPr>
          <w:rFonts w:ascii="Roboto" w:hAnsi="Roboto"/>
        </w:rPr>
        <w:t>t edition.</w:t>
      </w:r>
    </w:p>
    <w:p w14:paraId="23694BF7" w14:textId="77777777" w:rsidR="001B7CC7" w:rsidRPr="0030716A" w:rsidRDefault="001B7CC7" w:rsidP="00C15502">
      <w:pPr>
        <w:jc w:val="both"/>
        <w:rPr>
          <w:rFonts w:ascii="Roboto" w:hAnsi="Roboto"/>
        </w:rPr>
      </w:pPr>
      <w:r w:rsidRPr="0030716A">
        <w:rPr>
          <w:rFonts w:ascii="Roboto" w:hAnsi="Roboto"/>
        </w:rPr>
        <w:t xml:space="preserve">In the event of a traffic accident occurring adjacent to any of the Works, the Contractor shall immediately contact the Gardaí and the Contracting Authority informing them of the following: </w:t>
      </w:r>
    </w:p>
    <w:p w14:paraId="19941501" w14:textId="23E79249" w:rsidR="001B7CC7" w:rsidRPr="0030716A" w:rsidRDefault="001B7CC7" w:rsidP="00C15502">
      <w:pPr>
        <w:numPr>
          <w:ilvl w:val="0"/>
          <w:numId w:val="13"/>
        </w:numPr>
        <w:contextualSpacing/>
        <w:jc w:val="both"/>
        <w:rPr>
          <w:rFonts w:ascii="Roboto" w:hAnsi="Roboto"/>
        </w:rPr>
      </w:pPr>
      <w:r w:rsidRPr="0030716A">
        <w:rPr>
          <w:rFonts w:ascii="Roboto" w:hAnsi="Roboto"/>
        </w:rPr>
        <w:t xml:space="preserve">Location of the </w:t>
      </w:r>
      <w:r w:rsidR="002753E6" w:rsidRPr="0030716A">
        <w:rPr>
          <w:rFonts w:ascii="Roboto" w:hAnsi="Roboto"/>
        </w:rPr>
        <w:t>accident.</w:t>
      </w:r>
    </w:p>
    <w:p w14:paraId="60F68BC5" w14:textId="77777777" w:rsidR="001B7CC7" w:rsidRPr="0030716A" w:rsidRDefault="001B7CC7" w:rsidP="00C15502">
      <w:pPr>
        <w:numPr>
          <w:ilvl w:val="0"/>
          <w:numId w:val="13"/>
        </w:numPr>
        <w:contextualSpacing/>
        <w:jc w:val="both"/>
        <w:rPr>
          <w:rFonts w:ascii="Roboto" w:hAnsi="Roboto"/>
        </w:rPr>
      </w:pPr>
      <w:r w:rsidRPr="0030716A">
        <w:rPr>
          <w:rFonts w:ascii="Roboto" w:hAnsi="Roboto"/>
        </w:rPr>
        <w:t>The seriousness of the accident and whether any persons are trapped, whether the collision involves vehicles carrying inflammable, corrosive or hazardous substances, whether there is a possibility of ignition from leaking fuel or chemicals.</w:t>
      </w:r>
    </w:p>
    <w:p w14:paraId="6D5CFE8C" w14:textId="77777777" w:rsidR="00620DC4" w:rsidRPr="0030716A" w:rsidRDefault="00620DC4" w:rsidP="00C15502">
      <w:pPr>
        <w:contextualSpacing/>
        <w:jc w:val="both"/>
        <w:rPr>
          <w:rFonts w:ascii="Roboto" w:hAnsi="Roboto"/>
        </w:rPr>
      </w:pPr>
    </w:p>
    <w:p w14:paraId="296469AD" w14:textId="41913669" w:rsidR="00D4784B" w:rsidRPr="0030716A" w:rsidRDefault="001B7CC7" w:rsidP="00D4784B">
      <w:pPr>
        <w:jc w:val="both"/>
        <w:rPr>
          <w:rFonts w:ascii="Roboto" w:hAnsi="Roboto"/>
        </w:rPr>
      </w:pPr>
      <w:r w:rsidRPr="0030716A">
        <w:rPr>
          <w:rFonts w:ascii="Roboto" w:hAnsi="Roboto"/>
        </w:rPr>
        <w:t xml:space="preserve">The Contractor shall provide telephone numbers of a minimum of </w:t>
      </w:r>
      <w:r w:rsidR="002753E6" w:rsidRPr="0030716A">
        <w:rPr>
          <w:rFonts w:ascii="Roboto" w:hAnsi="Roboto"/>
        </w:rPr>
        <w:t>three</w:t>
      </w:r>
      <w:r w:rsidRPr="0030716A">
        <w:rPr>
          <w:rFonts w:ascii="Roboto" w:hAnsi="Roboto"/>
        </w:rPr>
        <w:t xml:space="preserve"> employees who can be contacted by the Gardaí and/or Employers Representative, both during and outside normal working hours, and who shall be responsible for initiating whatever action shall reasonably be required in the event of an emergency.</w:t>
      </w:r>
      <w:bookmarkStart w:id="12" w:name="_Toc515373265"/>
      <w:bookmarkStart w:id="13" w:name="_Toc67668801"/>
    </w:p>
    <w:p w14:paraId="301F6614" w14:textId="77777777" w:rsidR="00D4784B" w:rsidRPr="0030716A" w:rsidRDefault="00D4784B" w:rsidP="00D4784B">
      <w:pPr>
        <w:jc w:val="both"/>
        <w:rPr>
          <w:rFonts w:ascii="Roboto" w:hAnsi="Roboto"/>
        </w:rPr>
      </w:pPr>
    </w:p>
    <w:p w14:paraId="3D5C1A7D" w14:textId="0C36DF41" w:rsidR="00D023FA" w:rsidRPr="0030716A" w:rsidRDefault="00EE2E53" w:rsidP="00D4784B">
      <w:pPr>
        <w:jc w:val="both"/>
        <w:rPr>
          <w:rFonts w:ascii="Roboto" w:hAnsi="Roboto"/>
        </w:rPr>
      </w:pPr>
      <w:r w:rsidRPr="0030716A">
        <w:rPr>
          <w:rFonts w:ascii="Roboto" w:hAnsi="Roboto"/>
        </w:rPr>
        <w:t>3.</w:t>
      </w:r>
      <w:r w:rsidR="00D023FA" w:rsidRPr="0030716A">
        <w:rPr>
          <w:rFonts w:ascii="Roboto" w:hAnsi="Roboto"/>
        </w:rPr>
        <w:t xml:space="preserve">Scope of </w:t>
      </w:r>
      <w:bookmarkEnd w:id="12"/>
      <w:r w:rsidR="003724CB" w:rsidRPr="0030716A">
        <w:rPr>
          <w:rFonts w:ascii="Roboto" w:hAnsi="Roboto"/>
        </w:rPr>
        <w:t>Works</w:t>
      </w:r>
      <w:bookmarkEnd w:id="13"/>
    </w:p>
    <w:p w14:paraId="3C4223B8" w14:textId="77777777" w:rsidR="008C5B79" w:rsidRPr="0030716A" w:rsidRDefault="008C5B79" w:rsidP="008C5B79">
      <w:pPr>
        <w:rPr>
          <w:rFonts w:ascii="Roboto" w:hAnsi="Roboto"/>
        </w:rPr>
      </w:pPr>
    </w:p>
    <w:p w14:paraId="564CD3D6" w14:textId="77777777" w:rsidR="008C5B79" w:rsidRPr="0030716A" w:rsidRDefault="008C5B79" w:rsidP="008C5B79">
      <w:pPr>
        <w:rPr>
          <w:rFonts w:ascii="Roboto" w:hAnsi="Roboto"/>
          <w:b/>
          <w:bCs/>
        </w:rPr>
      </w:pPr>
      <w:r w:rsidRPr="0030716A">
        <w:rPr>
          <w:rFonts w:ascii="Roboto" w:hAnsi="Roboto"/>
          <w:b/>
          <w:bCs/>
        </w:rPr>
        <w:t>3.1 Description</w:t>
      </w:r>
    </w:p>
    <w:p w14:paraId="5C678C83" w14:textId="7571F826" w:rsidR="008C5B79" w:rsidRPr="0030716A" w:rsidRDefault="008C5B79" w:rsidP="0030716A">
      <w:pPr>
        <w:rPr>
          <w:rFonts w:ascii="Roboto" w:hAnsi="Roboto"/>
        </w:rPr>
      </w:pPr>
      <w:r w:rsidRPr="0030716A">
        <w:rPr>
          <w:rFonts w:ascii="Roboto" w:hAnsi="Roboto"/>
        </w:rPr>
        <w:t xml:space="preserve">The Contractor shall </w:t>
      </w:r>
      <w:r w:rsidR="00705C96" w:rsidRPr="0030716A">
        <w:rPr>
          <w:rFonts w:ascii="Roboto" w:hAnsi="Roboto"/>
        </w:rPr>
        <w:t xml:space="preserve">supply, install and stake a range of 6-8 cm </w:t>
      </w:r>
      <w:r w:rsidR="0030716A" w:rsidRPr="0030716A">
        <w:rPr>
          <w:rFonts w:ascii="Roboto" w:hAnsi="Roboto"/>
        </w:rPr>
        <w:t>trees,</w:t>
      </w:r>
      <w:r w:rsidRPr="0030716A">
        <w:rPr>
          <w:rFonts w:ascii="Roboto" w:hAnsi="Roboto"/>
        </w:rPr>
        <w:t xml:space="preserve"> to </w:t>
      </w:r>
      <w:r w:rsidR="0030716A" w:rsidRPr="0030716A">
        <w:rPr>
          <w:rFonts w:ascii="Roboto" w:hAnsi="Roboto"/>
        </w:rPr>
        <w:t xml:space="preserve">meet all </w:t>
      </w:r>
      <w:r w:rsidRPr="0030716A">
        <w:rPr>
          <w:rFonts w:ascii="Roboto" w:hAnsi="Roboto"/>
        </w:rPr>
        <w:t xml:space="preserve">specifications, forming part of the </w:t>
      </w:r>
      <w:r w:rsidRPr="00E57C37">
        <w:rPr>
          <w:rFonts w:ascii="Roboto" w:hAnsi="Roboto"/>
          <w:b/>
          <w:bCs/>
        </w:rPr>
        <w:t>B</w:t>
      </w:r>
      <w:r w:rsidR="00705C96" w:rsidRPr="00E57C37">
        <w:rPr>
          <w:rFonts w:ascii="Roboto" w:hAnsi="Roboto"/>
          <w:b/>
          <w:bCs/>
        </w:rPr>
        <w:t>1, B2 woodland Bi</w:t>
      </w:r>
      <w:r w:rsidRPr="00E57C37">
        <w:rPr>
          <w:rFonts w:ascii="Roboto" w:hAnsi="Roboto"/>
          <w:b/>
          <w:bCs/>
        </w:rPr>
        <w:t>odiversity Zone</w:t>
      </w:r>
      <w:r w:rsidR="00D4784B" w:rsidRPr="0030716A">
        <w:rPr>
          <w:rFonts w:ascii="Roboto" w:hAnsi="Roboto"/>
        </w:rPr>
        <w:t xml:space="preserve"> at Cleveragh Regional Park.</w:t>
      </w:r>
    </w:p>
    <w:p w14:paraId="5E823127" w14:textId="5AB659BA" w:rsidR="00D4784B" w:rsidRPr="0030716A" w:rsidRDefault="00D4784B" w:rsidP="008C5B79">
      <w:pPr>
        <w:rPr>
          <w:rFonts w:ascii="Roboto" w:hAnsi="Roboto"/>
        </w:rPr>
      </w:pPr>
    </w:p>
    <w:p w14:paraId="7BCAB7F7" w14:textId="6FA9335A" w:rsidR="00FB3435" w:rsidRPr="0030716A" w:rsidRDefault="00855C97" w:rsidP="00FB3435">
      <w:pPr>
        <w:rPr>
          <w:rFonts w:ascii="Roboto" w:hAnsi="Roboto"/>
          <w:b/>
          <w:bCs/>
        </w:rPr>
      </w:pPr>
      <w:r w:rsidRPr="0030716A">
        <w:rPr>
          <w:rFonts w:ascii="Roboto" w:hAnsi="Roboto"/>
          <w:b/>
          <w:bCs/>
        </w:rPr>
        <w:t>3</w:t>
      </w:r>
      <w:r w:rsidR="00FB3435" w:rsidRPr="0030716A">
        <w:rPr>
          <w:rFonts w:ascii="Roboto" w:hAnsi="Roboto"/>
          <w:b/>
          <w:bCs/>
        </w:rPr>
        <w:t>.2 Scope of Works</w:t>
      </w:r>
    </w:p>
    <w:p w14:paraId="0276534C" w14:textId="12F4EA45" w:rsidR="00FB3435" w:rsidRPr="0030716A" w:rsidRDefault="00E12FEF" w:rsidP="00873F3C">
      <w:pPr>
        <w:numPr>
          <w:ilvl w:val="0"/>
          <w:numId w:val="19"/>
        </w:numPr>
        <w:rPr>
          <w:rFonts w:ascii="Roboto" w:hAnsi="Roboto"/>
        </w:rPr>
      </w:pPr>
      <w:r w:rsidRPr="0030716A">
        <w:rPr>
          <w:rFonts w:ascii="Roboto" w:hAnsi="Roboto"/>
        </w:rPr>
        <w:t>Supply and i</w:t>
      </w:r>
      <w:r w:rsidR="00FB3435" w:rsidRPr="0030716A">
        <w:rPr>
          <w:rFonts w:ascii="Roboto" w:hAnsi="Roboto"/>
        </w:rPr>
        <w:t xml:space="preserve">nstallation </w:t>
      </w:r>
      <w:r w:rsidRPr="0030716A">
        <w:rPr>
          <w:rFonts w:ascii="Roboto" w:hAnsi="Roboto"/>
        </w:rPr>
        <w:t xml:space="preserve">of a range of native tree species 6-8 cm </w:t>
      </w:r>
      <w:r w:rsidR="00FB3435" w:rsidRPr="0030716A">
        <w:rPr>
          <w:rFonts w:ascii="Roboto" w:hAnsi="Roboto"/>
        </w:rPr>
        <w:t>within a biodiversity-led parkland environment</w:t>
      </w:r>
      <w:r w:rsidRPr="0030716A">
        <w:rPr>
          <w:rFonts w:ascii="Roboto" w:hAnsi="Roboto"/>
        </w:rPr>
        <w:t xml:space="preserve"> </w:t>
      </w:r>
      <w:r w:rsidR="00E57C37" w:rsidRPr="0030716A">
        <w:rPr>
          <w:rFonts w:ascii="Roboto" w:hAnsi="Roboto"/>
        </w:rPr>
        <w:t>(Refer</w:t>
      </w:r>
      <w:r w:rsidRPr="0030716A">
        <w:rPr>
          <w:rFonts w:ascii="Roboto" w:hAnsi="Roboto"/>
        </w:rPr>
        <w:t xml:space="preserve"> to pricing document for numbers</w:t>
      </w:r>
      <w:r w:rsidR="00E57C37">
        <w:rPr>
          <w:rFonts w:ascii="Roboto" w:hAnsi="Roboto"/>
        </w:rPr>
        <w:t xml:space="preserve"> of trees</w:t>
      </w:r>
      <w:r w:rsidRPr="0030716A">
        <w:rPr>
          <w:rFonts w:ascii="Roboto" w:hAnsi="Roboto"/>
        </w:rPr>
        <w:t xml:space="preserve">, species </w:t>
      </w:r>
      <w:r w:rsidR="00E57C37">
        <w:rPr>
          <w:rFonts w:ascii="Roboto" w:hAnsi="Roboto"/>
        </w:rPr>
        <w:t xml:space="preserve">variety, </w:t>
      </w:r>
      <w:r w:rsidRPr="0030716A">
        <w:rPr>
          <w:rFonts w:ascii="Roboto" w:hAnsi="Roboto"/>
        </w:rPr>
        <w:t xml:space="preserve">mix) </w:t>
      </w:r>
    </w:p>
    <w:p w14:paraId="1066383E" w14:textId="77777777" w:rsidR="00FB3435" w:rsidRPr="0030716A" w:rsidRDefault="00B10F54" w:rsidP="00FB3435">
      <w:pPr>
        <w:rPr>
          <w:rFonts w:ascii="Roboto" w:hAnsi="Roboto"/>
        </w:rPr>
      </w:pPr>
      <w:r>
        <w:rPr>
          <w:rFonts w:ascii="Roboto" w:hAnsi="Roboto"/>
        </w:rPr>
        <w:pict w14:anchorId="5430FDB4">
          <v:rect id="_x0000_i1025" style="width:0;height:1.5pt" o:hralign="center" o:hrstd="t" o:hr="t" fillcolor="#a0a0a0" stroked="f"/>
        </w:pict>
      </w:r>
    </w:p>
    <w:p w14:paraId="4A81760E" w14:textId="439E10EB" w:rsidR="00E12FEF" w:rsidRPr="0030716A" w:rsidRDefault="00855C97" w:rsidP="00E12FEF">
      <w:pPr>
        <w:rPr>
          <w:rFonts w:ascii="Roboto" w:hAnsi="Roboto"/>
        </w:rPr>
      </w:pPr>
      <w:r w:rsidRPr="0030716A">
        <w:rPr>
          <w:rFonts w:ascii="Roboto" w:hAnsi="Roboto"/>
          <w:b/>
          <w:bCs/>
        </w:rPr>
        <w:t>3</w:t>
      </w:r>
      <w:r w:rsidR="00FB3435" w:rsidRPr="0030716A">
        <w:rPr>
          <w:rFonts w:ascii="Roboto" w:hAnsi="Roboto"/>
          <w:b/>
          <w:bCs/>
        </w:rPr>
        <w:t>.3</w:t>
      </w:r>
      <w:r w:rsidR="00FB3435" w:rsidRPr="0030716A">
        <w:rPr>
          <w:rFonts w:ascii="Roboto" w:hAnsi="Roboto"/>
        </w:rPr>
        <w:t xml:space="preserve"> </w:t>
      </w:r>
      <w:r w:rsidR="00E12FEF" w:rsidRPr="0030716A">
        <w:rPr>
          <w:rFonts w:ascii="Roboto" w:hAnsi="Roboto"/>
        </w:rPr>
        <w:t>Tree Planting Specification</w:t>
      </w:r>
    </w:p>
    <w:p w14:paraId="639AC755" w14:textId="77777777" w:rsidR="00E12FEF" w:rsidRPr="0030716A" w:rsidRDefault="00E12FEF" w:rsidP="00E12FEF">
      <w:pPr>
        <w:spacing w:before="180" w:after="60" w:line="480" w:lineRule="atLeast"/>
        <w:outlineLvl w:val="1"/>
        <w:rPr>
          <w:rFonts w:ascii="Roboto" w:hAnsi="Roboto"/>
        </w:rPr>
      </w:pPr>
      <w:r w:rsidRPr="0030716A">
        <w:rPr>
          <w:rFonts w:ascii="Roboto" w:hAnsi="Roboto"/>
        </w:rPr>
        <w:t>Supply of Trees</w:t>
      </w:r>
    </w:p>
    <w:p w14:paraId="43DDF653" w14:textId="58CC25A4" w:rsidR="00E12FEF" w:rsidRPr="0030716A" w:rsidRDefault="00E12FEF" w:rsidP="00E12FEF">
      <w:pPr>
        <w:spacing w:before="120" w:after="60" w:line="420" w:lineRule="atLeast"/>
        <w:rPr>
          <w:rFonts w:ascii="Roboto" w:hAnsi="Roboto"/>
        </w:rPr>
      </w:pPr>
      <w:r w:rsidRPr="0030716A">
        <w:rPr>
          <w:rFonts w:ascii="Roboto" w:hAnsi="Roboto"/>
        </w:rPr>
        <w:t>Provide approved native tree species as shown on the pricing document and indicative drawings</w:t>
      </w:r>
    </w:p>
    <w:p w14:paraId="353F9DF4" w14:textId="77777777" w:rsidR="00E12FEF" w:rsidRPr="0030716A" w:rsidRDefault="00E12FEF" w:rsidP="00E12FEF">
      <w:pPr>
        <w:spacing w:before="100" w:beforeAutospacing="1" w:after="100" w:afterAutospacing="1" w:line="420" w:lineRule="atLeast"/>
        <w:outlineLvl w:val="2"/>
        <w:rPr>
          <w:rFonts w:ascii="Roboto" w:hAnsi="Roboto"/>
        </w:rPr>
      </w:pPr>
      <w:r w:rsidRPr="0030716A">
        <w:rPr>
          <w:rFonts w:ascii="Roboto" w:hAnsi="Roboto"/>
        </w:rPr>
        <w:t>Tree Size</w:t>
      </w:r>
    </w:p>
    <w:p w14:paraId="649B5E46" w14:textId="77777777" w:rsidR="00E12FEF" w:rsidRPr="0030716A" w:rsidRDefault="00E12FEF" w:rsidP="00B361FE">
      <w:pPr>
        <w:numPr>
          <w:ilvl w:val="0"/>
          <w:numId w:val="27"/>
        </w:numPr>
        <w:spacing w:before="100" w:beforeAutospacing="1" w:after="100" w:afterAutospacing="1" w:line="420" w:lineRule="atLeast"/>
        <w:rPr>
          <w:rFonts w:ascii="Roboto" w:hAnsi="Roboto"/>
        </w:rPr>
      </w:pPr>
      <w:r w:rsidRPr="0030716A">
        <w:rPr>
          <w:rFonts w:ascii="Roboto" w:hAnsi="Roboto"/>
        </w:rPr>
        <w:lastRenderedPageBreak/>
        <w:t>Extra Heavy Standard trees.</w:t>
      </w:r>
    </w:p>
    <w:p w14:paraId="377C8BF5" w14:textId="77777777" w:rsidR="00E12FEF" w:rsidRPr="0030716A" w:rsidRDefault="00E12FEF" w:rsidP="00B361FE">
      <w:pPr>
        <w:numPr>
          <w:ilvl w:val="0"/>
          <w:numId w:val="27"/>
        </w:numPr>
        <w:spacing w:before="100" w:beforeAutospacing="1" w:after="100" w:afterAutospacing="1" w:line="420" w:lineRule="atLeast"/>
        <w:rPr>
          <w:rFonts w:ascii="Roboto" w:hAnsi="Roboto"/>
        </w:rPr>
      </w:pPr>
      <w:r w:rsidRPr="0030716A">
        <w:rPr>
          <w:rFonts w:ascii="Roboto" w:hAnsi="Roboto"/>
        </w:rPr>
        <w:t>Girth: 6-8 cm measured at 1.0 m above ground level.</w:t>
      </w:r>
    </w:p>
    <w:p w14:paraId="4011F864" w14:textId="77777777" w:rsidR="00E12FEF" w:rsidRPr="0030716A" w:rsidRDefault="00E12FEF" w:rsidP="00B361FE">
      <w:pPr>
        <w:numPr>
          <w:ilvl w:val="0"/>
          <w:numId w:val="27"/>
        </w:numPr>
        <w:spacing w:before="100" w:beforeAutospacing="1" w:after="100" w:afterAutospacing="1" w:line="420" w:lineRule="atLeast"/>
        <w:rPr>
          <w:rFonts w:ascii="Roboto" w:hAnsi="Roboto"/>
        </w:rPr>
      </w:pPr>
      <w:r w:rsidRPr="0030716A">
        <w:rPr>
          <w:rFonts w:ascii="Roboto" w:hAnsi="Roboto"/>
        </w:rPr>
        <w:t>Height typically 2.5-3.5 m depending on species.</w:t>
      </w:r>
    </w:p>
    <w:p w14:paraId="0C72EBA0" w14:textId="77777777" w:rsidR="00E12FEF" w:rsidRPr="0030716A" w:rsidRDefault="00E12FEF" w:rsidP="00B361FE">
      <w:pPr>
        <w:numPr>
          <w:ilvl w:val="0"/>
          <w:numId w:val="27"/>
        </w:numPr>
        <w:spacing w:before="100" w:beforeAutospacing="1" w:after="100" w:afterAutospacing="1" w:line="420" w:lineRule="atLeast"/>
        <w:rPr>
          <w:rFonts w:ascii="Roboto" w:hAnsi="Roboto"/>
        </w:rPr>
      </w:pPr>
      <w:r w:rsidRPr="0030716A">
        <w:rPr>
          <w:rFonts w:ascii="Roboto" w:hAnsi="Roboto"/>
        </w:rPr>
        <w:t>Well-branched crown with straight leading shoot.</w:t>
      </w:r>
    </w:p>
    <w:p w14:paraId="2FC5FDB1" w14:textId="77777777" w:rsidR="00E12FEF" w:rsidRPr="0030716A" w:rsidRDefault="00E12FEF" w:rsidP="00B361FE">
      <w:pPr>
        <w:numPr>
          <w:ilvl w:val="0"/>
          <w:numId w:val="27"/>
        </w:numPr>
        <w:spacing w:before="100" w:beforeAutospacing="1" w:after="100" w:afterAutospacing="1" w:line="420" w:lineRule="atLeast"/>
        <w:rPr>
          <w:rFonts w:ascii="Roboto" w:hAnsi="Roboto"/>
        </w:rPr>
      </w:pPr>
      <w:r w:rsidRPr="0030716A">
        <w:rPr>
          <w:rFonts w:ascii="Roboto" w:hAnsi="Roboto"/>
        </w:rPr>
        <w:t>Root system to be container-grown, air-pot grown or regularly transplanted nursery stock.</w:t>
      </w:r>
    </w:p>
    <w:p w14:paraId="59A23B5A" w14:textId="77777777" w:rsidR="00E12FEF" w:rsidRPr="0030716A" w:rsidRDefault="00E12FEF" w:rsidP="00B361FE">
      <w:pPr>
        <w:numPr>
          <w:ilvl w:val="0"/>
          <w:numId w:val="27"/>
        </w:numPr>
        <w:spacing w:before="100" w:beforeAutospacing="1" w:after="100" w:afterAutospacing="1" w:line="420" w:lineRule="atLeast"/>
        <w:rPr>
          <w:rFonts w:ascii="Roboto" w:hAnsi="Roboto"/>
        </w:rPr>
      </w:pPr>
      <w:r w:rsidRPr="0030716A">
        <w:rPr>
          <w:rFonts w:ascii="Roboto" w:hAnsi="Roboto"/>
        </w:rPr>
        <w:t>Trees to comply with:</w:t>
      </w:r>
    </w:p>
    <w:p w14:paraId="3FCBD38C" w14:textId="77777777" w:rsidR="00E12FEF" w:rsidRPr="0030716A" w:rsidRDefault="00E12FEF" w:rsidP="00B361FE">
      <w:pPr>
        <w:numPr>
          <w:ilvl w:val="1"/>
          <w:numId w:val="27"/>
        </w:numPr>
        <w:spacing w:before="100" w:beforeAutospacing="1" w:after="100" w:afterAutospacing="1" w:line="420" w:lineRule="atLeast"/>
        <w:rPr>
          <w:rFonts w:ascii="Roboto" w:hAnsi="Roboto"/>
        </w:rPr>
      </w:pPr>
      <w:r w:rsidRPr="0030716A">
        <w:rPr>
          <w:rFonts w:ascii="Roboto" w:hAnsi="Roboto"/>
        </w:rPr>
        <w:t>BS 3936 Nursery Stock.</w:t>
      </w:r>
    </w:p>
    <w:p w14:paraId="097F7243" w14:textId="77777777" w:rsidR="00E12FEF" w:rsidRPr="0030716A" w:rsidRDefault="00E12FEF" w:rsidP="00B361FE">
      <w:pPr>
        <w:numPr>
          <w:ilvl w:val="1"/>
          <w:numId w:val="27"/>
        </w:numPr>
        <w:spacing w:before="100" w:beforeAutospacing="1" w:after="100" w:afterAutospacing="1" w:line="420" w:lineRule="atLeast"/>
        <w:rPr>
          <w:rFonts w:ascii="Roboto" w:hAnsi="Roboto"/>
        </w:rPr>
      </w:pPr>
      <w:r w:rsidRPr="0030716A">
        <w:rPr>
          <w:rFonts w:ascii="Roboto" w:hAnsi="Roboto"/>
        </w:rPr>
        <w:t>National Plant Specification (Horticulture Trades Association).</w:t>
      </w:r>
    </w:p>
    <w:p w14:paraId="6C24B531" w14:textId="01726962" w:rsidR="00E12FEF" w:rsidRPr="0030716A" w:rsidRDefault="00E12FEF" w:rsidP="00B361FE">
      <w:pPr>
        <w:numPr>
          <w:ilvl w:val="0"/>
          <w:numId w:val="27"/>
        </w:numPr>
        <w:spacing w:before="100" w:beforeAutospacing="1" w:after="100" w:afterAutospacing="1" w:line="420" w:lineRule="atLeast"/>
        <w:rPr>
          <w:rFonts w:ascii="Roboto" w:hAnsi="Roboto"/>
        </w:rPr>
      </w:pPr>
      <w:r w:rsidRPr="0030716A">
        <w:rPr>
          <w:rFonts w:ascii="Roboto" w:hAnsi="Roboto"/>
        </w:rPr>
        <w:t>Free from pests, diseases, defects and mechanical damage.</w:t>
      </w:r>
    </w:p>
    <w:p w14:paraId="31475064" w14:textId="4EE503F4" w:rsidR="00E12FEF" w:rsidRPr="0030716A" w:rsidRDefault="00E12FEF" w:rsidP="00E12FEF">
      <w:pPr>
        <w:spacing w:before="195" w:after="45" w:line="600" w:lineRule="atLeast"/>
        <w:outlineLvl w:val="0"/>
        <w:rPr>
          <w:rFonts w:ascii="Roboto" w:hAnsi="Roboto"/>
          <w:b/>
          <w:bCs/>
        </w:rPr>
      </w:pPr>
      <w:r w:rsidRPr="0030716A">
        <w:rPr>
          <w:rFonts w:ascii="Roboto" w:hAnsi="Roboto"/>
          <w:b/>
          <w:bCs/>
        </w:rPr>
        <w:t>3.4 Planting Operations</w:t>
      </w:r>
    </w:p>
    <w:p w14:paraId="1B4CE4F4" w14:textId="1E8B6BC6" w:rsidR="00E12FEF" w:rsidRPr="0030716A" w:rsidRDefault="00E12FEF" w:rsidP="00E12FEF">
      <w:pPr>
        <w:spacing w:before="180" w:after="60" w:line="480" w:lineRule="atLeast"/>
        <w:outlineLvl w:val="1"/>
        <w:rPr>
          <w:rFonts w:ascii="Roboto" w:hAnsi="Roboto"/>
        </w:rPr>
      </w:pPr>
      <w:r w:rsidRPr="0030716A">
        <w:rPr>
          <w:rFonts w:ascii="Roboto" w:hAnsi="Roboto"/>
        </w:rPr>
        <w:t>Pit Formation -Excavate planting pit:</w:t>
      </w:r>
    </w:p>
    <w:p w14:paraId="6FF82441" w14:textId="77777777" w:rsidR="00E12FEF" w:rsidRPr="0030716A" w:rsidRDefault="00E12FEF" w:rsidP="00E12FEF">
      <w:pPr>
        <w:spacing w:before="100" w:beforeAutospacing="1" w:after="100" w:afterAutospacing="1" w:line="420" w:lineRule="atLeast"/>
        <w:ind w:firstLine="720"/>
        <w:rPr>
          <w:rFonts w:ascii="Roboto" w:hAnsi="Roboto"/>
        </w:rPr>
      </w:pPr>
      <w:r w:rsidRPr="0030716A">
        <w:rPr>
          <w:rFonts w:ascii="Roboto" w:hAnsi="Roboto"/>
        </w:rPr>
        <w:t>Minimum dimensions:</w:t>
      </w:r>
    </w:p>
    <w:p w14:paraId="1D93B39F" w14:textId="65B25974" w:rsidR="00E12FEF" w:rsidRPr="0030716A" w:rsidRDefault="00E12FEF" w:rsidP="00B361FE">
      <w:pPr>
        <w:numPr>
          <w:ilvl w:val="1"/>
          <w:numId w:val="28"/>
        </w:numPr>
        <w:spacing w:before="100" w:beforeAutospacing="1" w:after="100" w:afterAutospacing="1" w:line="420" w:lineRule="atLeast"/>
        <w:rPr>
          <w:rFonts w:ascii="Roboto" w:hAnsi="Roboto"/>
        </w:rPr>
      </w:pPr>
      <w:r w:rsidRPr="0030716A">
        <w:rPr>
          <w:rFonts w:ascii="Roboto" w:hAnsi="Roboto"/>
        </w:rPr>
        <w:t xml:space="preserve">900 mm diameter </w:t>
      </w:r>
    </w:p>
    <w:p w14:paraId="465EA4B7" w14:textId="77777777" w:rsidR="00E12FEF" w:rsidRPr="0030716A" w:rsidRDefault="00E12FEF" w:rsidP="00B361FE">
      <w:pPr>
        <w:numPr>
          <w:ilvl w:val="1"/>
          <w:numId w:val="28"/>
        </w:numPr>
        <w:spacing w:before="100" w:beforeAutospacing="1" w:after="100" w:afterAutospacing="1" w:line="420" w:lineRule="atLeast"/>
        <w:rPr>
          <w:rFonts w:ascii="Roboto" w:hAnsi="Roboto"/>
        </w:rPr>
      </w:pPr>
      <w:r w:rsidRPr="0030716A">
        <w:rPr>
          <w:rFonts w:ascii="Roboto" w:hAnsi="Roboto"/>
        </w:rPr>
        <w:t>600 mm deep</w:t>
      </w:r>
    </w:p>
    <w:p w14:paraId="37E1E509" w14:textId="77777777" w:rsidR="00E12FEF" w:rsidRPr="0030716A" w:rsidRDefault="00E12FEF" w:rsidP="00E12FEF">
      <w:pPr>
        <w:spacing w:before="120" w:after="60" w:line="420" w:lineRule="atLeast"/>
        <w:rPr>
          <w:rFonts w:ascii="Roboto" w:hAnsi="Roboto"/>
        </w:rPr>
      </w:pPr>
      <w:r w:rsidRPr="0030716A">
        <w:rPr>
          <w:rFonts w:ascii="Roboto" w:hAnsi="Roboto"/>
        </w:rPr>
        <w:t>or</w:t>
      </w:r>
    </w:p>
    <w:p w14:paraId="701C5AF7" w14:textId="72F3BFB5" w:rsidR="00E12FEF" w:rsidRPr="0030716A" w:rsidRDefault="00E12FEF" w:rsidP="00B361FE">
      <w:pPr>
        <w:numPr>
          <w:ilvl w:val="0"/>
          <w:numId w:val="29"/>
        </w:numPr>
        <w:spacing w:before="100" w:beforeAutospacing="1" w:after="100" w:afterAutospacing="1" w:line="420" w:lineRule="atLeast"/>
        <w:rPr>
          <w:rFonts w:ascii="Roboto" w:hAnsi="Roboto"/>
        </w:rPr>
      </w:pPr>
      <w:r w:rsidRPr="0030716A">
        <w:rPr>
          <w:rFonts w:ascii="Roboto" w:hAnsi="Roboto"/>
        </w:rPr>
        <w:t xml:space="preserve">Three times </w:t>
      </w:r>
      <w:r w:rsidR="006022FB" w:rsidRPr="0030716A">
        <w:rPr>
          <w:rFonts w:ascii="Roboto" w:hAnsi="Roboto"/>
        </w:rPr>
        <w:t>root ball</w:t>
      </w:r>
      <w:r w:rsidRPr="0030716A">
        <w:rPr>
          <w:rFonts w:ascii="Roboto" w:hAnsi="Roboto"/>
        </w:rPr>
        <w:t xml:space="preserve"> diameter, whichever is greater.</w:t>
      </w:r>
    </w:p>
    <w:p w14:paraId="0ADAA7A0" w14:textId="77777777" w:rsidR="00E12FEF" w:rsidRPr="0030716A" w:rsidRDefault="00E12FEF" w:rsidP="00E12FEF">
      <w:pPr>
        <w:spacing w:before="120" w:after="60" w:line="420" w:lineRule="atLeast"/>
        <w:rPr>
          <w:rFonts w:ascii="Roboto" w:hAnsi="Roboto"/>
        </w:rPr>
      </w:pPr>
      <w:r w:rsidRPr="0030716A">
        <w:rPr>
          <w:rFonts w:ascii="Roboto" w:hAnsi="Roboto"/>
        </w:rPr>
        <w:t>Pit sides and base to be loosened to prevent glazing and aid root penetration.</w:t>
      </w:r>
    </w:p>
    <w:p w14:paraId="015D5C34" w14:textId="275D6041" w:rsidR="00E12FEF" w:rsidRPr="0030716A" w:rsidRDefault="00E12FEF" w:rsidP="00E12FEF">
      <w:pPr>
        <w:spacing w:before="120" w:after="60" w:line="420" w:lineRule="atLeast"/>
        <w:rPr>
          <w:rFonts w:ascii="Roboto" w:hAnsi="Roboto"/>
        </w:rPr>
      </w:pPr>
      <w:r w:rsidRPr="0030716A">
        <w:rPr>
          <w:rFonts w:ascii="Roboto" w:hAnsi="Roboto"/>
        </w:rPr>
        <w:t xml:space="preserve">Any excavated rubble, stones greater than 50 mm or unsuitable material to be removed from planting hole and distributed on </w:t>
      </w:r>
      <w:r w:rsidR="00E57C37" w:rsidRPr="0030716A">
        <w:rPr>
          <w:rFonts w:ascii="Roboto" w:hAnsi="Roboto"/>
        </w:rPr>
        <w:t>site</w:t>
      </w:r>
      <w:r w:rsidR="00E57C37">
        <w:rPr>
          <w:rFonts w:ascii="Roboto" w:hAnsi="Roboto"/>
        </w:rPr>
        <w:t xml:space="preserve"> in a safe manner.</w:t>
      </w:r>
    </w:p>
    <w:p w14:paraId="1CA2AA8B" w14:textId="77777777" w:rsidR="00E12FEF" w:rsidRPr="00F16C18" w:rsidRDefault="00E12FEF" w:rsidP="00E12FEF">
      <w:pPr>
        <w:spacing w:before="180" w:after="60" w:line="480" w:lineRule="atLeast"/>
        <w:outlineLvl w:val="1"/>
        <w:rPr>
          <w:rFonts w:ascii="Roboto" w:hAnsi="Roboto"/>
          <w:b/>
          <w:bCs/>
        </w:rPr>
      </w:pPr>
      <w:r w:rsidRPr="00F16C18">
        <w:rPr>
          <w:rFonts w:ascii="Roboto" w:hAnsi="Roboto"/>
          <w:b/>
          <w:bCs/>
        </w:rPr>
        <w:t>Planting Medium</w:t>
      </w:r>
    </w:p>
    <w:p w14:paraId="27755BF5" w14:textId="77777777" w:rsidR="00E12FEF" w:rsidRPr="0030716A" w:rsidRDefault="00E12FEF" w:rsidP="00E12FEF">
      <w:pPr>
        <w:spacing w:before="120" w:after="60" w:line="420" w:lineRule="atLeast"/>
        <w:rPr>
          <w:rFonts w:ascii="Roboto" w:hAnsi="Roboto"/>
        </w:rPr>
      </w:pPr>
      <w:r w:rsidRPr="0030716A">
        <w:rPr>
          <w:rFonts w:ascii="Roboto" w:hAnsi="Roboto"/>
        </w:rPr>
        <w:t>Backfill with:</w:t>
      </w:r>
    </w:p>
    <w:p w14:paraId="5C558817" w14:textId="44426BFD" w:rsidR="00E12FEF" w:rsidRPr="0030716A" w:rsidRDefault="00E12FEF" w:rsidP="00B361FE">
      <w:pPr>
        <w:numPr>
          <w:ilvl w:val="0"/>
          <w:numId w:val="30"/>
        </w:numPr>
        <w:spacing w:before="100" w:beforeAutospacing="1" w:after="100" w:afterAutospacing="1" w:line="420" w:lineRule="atLeast"/>
        <w:rPr>
          <w:rFonts w:ascii="Roboto" w:hAnsi="Roboto"/>
        </w:rPr>
      </w:pPr>
      <w:r w:rsidRPr="0030716A">
        <w:rPr>
          <w:rFonts w:ascii="Roboto" w:hAnsi="Roboto"/>
        </w:rPr>
        <w:t xml:space="preserve">Existing topsoil </w:t>
      </w:r>
    </w:p>
    <w:p w14:paraId="5242CA8B" w14:textId="72BB6F9E" w:rsidR="00E12FEF" w:rsidRPr="0030716A" w:rsidRDefault="00E12FEF" w:rsidP="00B361FE">
      <w:pPr>
        <w:numPr>
          <w:ilvl w:val="0"/>
          <w:numId w:val="30"/>
        </w:numPr>
        <w:spacing w:before="100" w:beforeAutospacing="1" w:after="100" w:afterAutospacing="1" w:line="420" w:lineRule="atLeast"/>
        <w:rPr>
          <w:rFonts w:ascii="Roboto" w:hAnsi="Roboto"/>
        </w:rPr>
      </w:pPr>
      <w:r w:rsidRPr="0030716A">
        <w:rPr>
          <w:rFonts w:ascii="Roboto" w:hAnsi="Roboto"/>
        </w:rPr>
        <w:t>Incorporate approved slow-release fertiliser and/ or mycorrhizal root treatment at planting.</w:t>
      </w:r>
    </w:p>
    <w:p w14:paraId="67610625" w14:textId="77777777" w:rsidR="00E12FEF" w:rsidRPr="0030716A" w:rsidRDefault="00E12FEF" w:rsidP="00E12FEF">
      <w:pPr>
        <w:spacing w:before="120" w:after="60" w:line="420" w:lineRule="atLeast"/>
        <w:rPr>
          <w:rFonts w:ascii="Roboto" w:hAnsi="Roboto"/>
        </w:rPr>
      </w:pPr>
      <w:r w:rsidRPr="0030716A">
        <w:rPr>
          <w:rFonts w:ascii="Roboto" w:hAnsi="Roboto"/>
        </w:rPr>
        <w:lastRenderedPageBreak/>
        <w:t xml:space="preserve">Ensure root flare is </w:t>
      </w:r>
      <w:r w:rsidRPr="00592AC7">
        <w:rPr>
          <w:rFonts w:ascii="Roboto" w:hAnsi="Roboto"/>
        </w:rPr>
        <w:t>positioned</w:t>
      </w:r>
      <w:r w:rsidRPr="0030716A">
        <w:rPr>
          <w:rFonts w:ascii="Roboto" w:hAnsi="Roboto"/>
        </w:rPr>
        <w:t xml:space="preserve"> at finished ground level.</w:t>
      </w:r>
    </w:p>
    <w:p w14:paraId="10359681" w14:textId="4C5C23BA" w:rsidR="00E12FEF" w:rsidRPr="0030716A" w:rsidRDefault="00E12FEF" w:rsidP="00E12FEF">
      <w:pPr>
        <w:spacing w:before="120" w:after="60" w:line="420" w:lineRule="atLeast"/>
        <w:rPr>
          <w:rFonts w:ascii="Roboto" w:hAnsi="Roboto"/>
        </w:rPr>
      </w:pPr>
      <w:r w:rsidRPr="0030716A">
        <w:rPr>
          <w:rFonts w:ascii="Roboto" w:hAnsi="Roboto"/>
        </w:rPr>
        <w:t xml:space="preserve">Firm soil around </w:t>
      </w:r>
      <w:r w:rsidR="006022FB" w:rsidRPr="0030716A">
        <w:rPr>
          <w:rFonts w:ascii="Roboto" w:hAnsi="Roboto"/>
        </w:rPr>
        <w:t>root ball</w:t>
      </w:r>
      <w:r w:rsidRPr="0030716A">
        <w:rPr>
          <w:rFonts w:ascii="Roboto" w:hAnsi="Roboto"/>
        </w:rPr>
        <w:t xml:space="preserve"> to eliminate air pockets.</w:t>
      </w:r>
    </w:p>
    <w:p w14:paraId="64D02BC5" w14:textId="138D310D" w:rsidR="00592AC7" w:rsidRPr="006022FB" w:rsidRDefault="00592AC7" w:rsidP="00E12FEF">
      <w:pPr>
        <w:spacing w:before="120" w:after="60" w:line="420" w:lineRule="atLeast"/>
        <w:rPr>
          <w:rFonts w:ascii="Roboto" w:hAnsi="Roboto"/>
          <w:b/>
          <w:bCs/>
        </w:rPr>
      </w:pPr>
      <w:r w:rsidRPr="006022FB">
        <w:rPr>
          <w:rFonts w:ascii="Roboto" w:hAnsi="Roboto"/>
          <w:b/>
          <w:bCs/>
        </w:rPr>
        <w:t>Fertiliser</w:t>
      </w:r>
    </w:p>
    <w:p w14:paraId="22AF3BC2" w14:textId="588E47B2" w:rsidR="00592AC7" w:rsidRPr="00592AC7" w:rsidRDefault="00592AC7" w:rsidP="00592AC7">
      <w:pPr>
        <w:spacing w:line="300" w:lineRule="atLeast"/>
        <w:rPr>
          <w:rFonts w:ascii="Roboto" w:hAnsi="Roboto"/>
        </w:rPr>
      </w:pPr>
      <w:r w:rsidRPr="00592AC7">
        <w:rPr>
          <w:rFonts w:ascii="Roboto" w:hAnsi="Roboto"/>
        </w:rPr>
        <w:t xml:space="preserve">Supply and incorporate slow-release granular tree fertiliser at a rate of 75 g per tree. Fertiliser shall be approved for use with newly planted trees and shall be evenly mixed through the backfill material during planting. Product: Controlled-release tree and shrub fertiliser, e.g. Osmocote Exact, </w:t>
      </w:r>
      <w:r w:rsidR="006022FB" w:rsidRPr="00592AC7">
        <w:rPr>
          <w:rFonts w:ascii="Roboto" w:hAnsi="Roboto"/>
        </w:rPr>
        <w:t>Sierra Blen</w:t>
      </w:r>
      <w:r w:rsidRPr="00592AC7">
        <w:rPr>
          <w:rFonts w:ascii="Roboto" w:hAnsi="Roboto"/>
        </w:rPr>
        <w:t xml:space="preserve"> Tree &amp; Shrub, or approved equivalent.</w:t>
      </w:r>
    </w:p>
    <w:p w14:paraId="45B9732B" w14:textId="37945446" w:rsidR="00592AC7" w:rsidRPr="00592AC7" w:rsidRDefault="00592AC7" w:rsidP="00592AC7">
      <w:pPr>
        <w:spacing w:after="0" w:line="300" w:lineRule="atLeast"/>
        <w:rPr>
          <w:rFonts w:ascii="Roboto" w:hAnsi="Roboto"/>
        </w:rPr>
      </w:pPr>
    </w:p>
    <w:p w14:paraId="3E110EF6" w14:textId="64B0EECE" w:rsidR="00592AC7" w:rsidRPr="00592AC7" w:rsidRDefault="00592AC7" w:rsidP="00592AC7">
      <w:pPr>
        <w:spacing w:after="0" w:line="300" w:lineRule="atLeast"/>
        <w:rPr>
          <w:rFonts w:ascii="Roboto" w:hAnsi="Roboto"/>
        </w:rPr>
      </w:pPr>
      <w:r w:rsidRPr="00592AC7">
        <w:rPr>
          <w:rFonts w:ascii="Roboto" w:hAnsi="Roboto"/>
        </w:rPr>
        <w:t xml:space="preserve">Fertiliser shall not be placed directly beneath or in contact with the </w:t>
      </w:r>
      <w:r w:rsidR="006022FB" w:rsidRPr="00592AC7">
        <w:rPr>
          <w:rFonts w:ascii="Roboto" w:hAnsi="Roboto"/>
        </w:rPr>
        <w:t>root ball</w:t>
      </w:r>
      <w:r w:rsidRPr="00592AC7">
        <w:rPr>
          <w:rFonts w:ascii="Roboto" w:hAnsi="Roboto"/>
        </w:rPr>
        <w:t xml:space="preserve">. Alternatively, where directed by the </w:t>
      </w:r>
      <w:r w:rsidR="006022FB">
        <w:rPr>
          <w:rFonts w:ascii="Roboto" w:hAnsi="Roboto"/>
        </w:rPr>
        <w:t>Senior Executive Parks,</w:t>
      </w:r>
      <w:r w:rsidRPr="00592AC7">
        <w:rPr>
          <w:rFonts w:ascii="Roboto" w:hAnsi="Roboto"/>
        </w:rPr>
        <w:t xml:space="preserve"> bonemeal may be substituted at a rate of 125 g per tree.</w:t>
      </w:r>
    </w:p>
    <w:p w14:paraId="0AFEE17F" w14:textId="2E36A2AA" w:rsidR="00592AC7" w:rsidRPr="0030716A" w:rsidRDefault="00592AC7" w:rsidP="00E12FEF">
      <w:pPr>
        <w:spacing w:before="120" w:after="60" w:line="420" w:lineRule="atLeast"/>
        <w:rPr>
          <w:rFonts w:ascii="Roboto" w:hAnsi="Roboto"/>
        </w:rPr>
      </w:pPr>
      <w:r w:rsidRPr="0030716A">
        <w:rPr>
          <w:rFonts w:ascii="Roboto" w:hAnsi="Roboto"/>
        </w:rPr>
        <w:t>Water immediately after planting</w:t>
      </w:r>
    </w:p>
    <w:p w14:paraId="5472D4B9" w14:textId="5F7DEDBF" w:rsidR="00E12FEF" w:rsidRPr="006022FB" w:rsidRDefault="00E12FEF" w:rsidP="00E12FEF">
      <w:pPr>
        <w:spacing w:before="195" w:after="45" w:line="600" w:lineRule="atLeast"/>
        <w:outlineLvl w:val="0"/>
        <w:rPr>
          <w:rFonts w:ascii="Roboto" w:hAnsi="Roboto"/>
          <w:b/>
          <w:bCs/>
        </w:rPr>
      </w:pPr>
      <w:r w:rsidRPr="006022FB">
        <w:rPr>
          <w:rFonts w:ascii="Roboto" w:hAnsi="Roboto"/>
          <w:b/>
          <w:bCs/>
        </w:rPr>
        <w:t>3.5 Double Staking System</w:t>
      </w:r>
    </w:p>
    <w:p w14:paraId="433E4B82" w14:textId="3ABC94B5" w:rsidR="00E12FEF" w:rsidRPr="0030716A" w:rsidRDefault="00E12FEF" w:rsidP="00E12FEF">
      <w:pPr>
        <w:spacing w:before="180" w:after="60" w:line="480" w:lineRule="atLeast"/>
        <w:outlineLvl w:val="1"/>
        <w:rPr>
          <w:rFonts w:ascii="Roboto" w:hAnsi="Roboto"/>
        </w:rPr>
      </w:pPr>
      <w:r w:rsidRPr="0030716A">
        <w:rPr>
          <w:rFonts w:ascii="Roboto" w:hAnsi="Roboto"/>
        </w:rPr>
        <w:t>Stakes -Provide</w:t>
      </w:r>
      <w:r w:rsidR="006022FB">
        <w:rPr>
          <w:rFonts w:ascii="Roboto" w:hAnsi="Roboto"/>
        </w:rPr>
        <w:t xml:space="preserve"> per tree:</w:t>
      </w:r>
    </w:p>
    <w:p w14:paraId="47E39ACF" w14:textId="77777777" w:rsidR="00E12FEF" w:rsidRPr="0030716A" w:rsidRDefault="00E12FEF" w:rsidP="00B361FE">
      <w:pPr>
        <w:numPr>
          <w:ilvl w:val="0"/>
          <w:numId w:val="31"/>
        </w:numPr>
        <w:spacing w:before="100" w:beforeAutospacing="1" w:after="100" w:afterAutospacing="1" w:line="420" w:lineRule="atLeast"/>
        <w:rPr>
          <w:rFonts w:ascii="Roboto" w:hAnsi="Roboto"/>
        </w:rPr>
      </w:pPr>
      <w:r w:rsidRPr="0030716A">
        <w:rPr>
          <w:rFonts w:ascii="Roboto" w:hAnsi="Roboto"/>
        </w:rPr>
        <w:t>Two pressure-treated round timber stakes.</w:t>
      </w:r>
    </w:p>
    <w:p w14:paraId="01B6D636" w14:textId="77777777" w:rsidR="00E12FEF" w:rsidRPr="0030716A" w:rsidRDefault="00E12FEF" w:rsidP="00B361FE">
      <w:pPr>
        <w:numPr>
          <w:ilvl w:val="0"/>
          <w:numId w:val="31"/>
        </w:numPr>
        <w:spacing w:before="100" w:beforeAutospacing="1" w:after="100" w:afterAutospacing="1" w:line="420" w:lineRule="atLeast"/>
        <w:rPr>
          <w:rFonts w:ascii="Roboto" w:hAnsi="Roboto"/>
        </w:rPr>
      </w:pPr>
      <w:r w:rsidRPr="0030716A">
        <w:rPr>
          <w:rFonts w:ascii="Roboto" w:hAnsi="Roboto"/>
        </w:rPr>
        <w:t>Diameter: 75 mm minimum.</w:t>
      </w:r>
    </w:p>
    <w:p w14:paraId="5E449561" w14:textId="77777777" w:rsidR="00E12FEF" w:rsidRPr="0030716A" w:rsidRDefault="00E12FEF" w:rsidP="00B361FE">
      <w:pPr>
        <w:numPr>
          <w:ilvl w:val="0"/>
          <w:numId w:val="31"/>
        </w:numPr>
        <w:spacing w:before="100" w:beforeAutospacing="1" w:after="100" w:afterAutospacing="1" w:line="420" w:lineRule="atLeast"/>
        <w:rPr>
          <w:rFonts w:ascii="Roboto" w:hAnsi="Roboto"/>
        </w:rPr>
      </w:pPr>
      <w:r w:rsidRPr="0030716A">
        <w:rPr>
          <w:rFonts w:ascii="Roboto" w:hAnsi="Roboto"/>
        </w:rPr>
        <w:t>Length: 1.8 m.</w:t>
      </w:r>
    </w:p>
    <w:p w14:paraId="08239A30" w14:textId="797FC2F0" w:rsidR="00E12FEF" w:rsidRPr="0030716A" w:rsidRDefault="00E12FEF" w:rsidP="00E12FEF">
      <w:pPr>
        <w:spacing w:before="120" w:after="60" w:line="420" w:lineRule="atLeast"/>
        <w:rPr>
          <w:rFonts w:ascii="Roboto" w:hAnsi="Roboto"/>
        </w:rPr>
      </w:pPr>
      <w:r w:rsidRPr="0030716A">
        <w:rPr>
          <w:rFonts w:ascii="Roboto" w:hAnsi="Roboto"/>
        </w:rPr>
        <w:t xml:space="preserve">Install stakes outside </w:t>
      </w:r>
      <w:r w:rsidR="006022FB" w:rsidRPr="0030716A">
        <w:rPr>
          <w:rFonts w:ascii="Roboto" w:hAnsi="Roboto"/>
        </w:rPr>
        <w:t>root ball</w:t>
      </w:r>
      <w:r w:rsidRPr="0030716A">
        <w:rPr>
          <w:rFonts w:ascii="Roboto" w:hAnsi="Roboto"/>
        </w:rPr>
        <w:t>.</w:t>
      </w:r>
    </w:p>
    <w:p w14:paraId="58DED5CA" w14:textId="77777777" w:rsidR="00E12FEF" w:rsidRPr="0030716A" w:rsidRDefault="00E12FEF" w:rsidP="00E12FEF">
      <w:pPr>
        <w:spacing w:before="120" w:after="60" w:line="420" w:lineRule="atLeast"/>
        <w:rPr>
          <w:rFonts w:ascii="Roboto" w:hAnsi="Roboto"/>
        </w:rPr>
      </w:pPr>
      <w:r w:rsidRPr="0030716A">
        <w:rPr>
          <w:rFonts w:ascii="Roboto" w:hAnsi="Roboto"/>
        </w:rPr>
        <w:t>Drive stakes minimum 600 mm into firm ground.</w:t>
      </w:r>
    </w:p>
    <w:p w14:paraId="15EBD83E" w14:textId="4F869116" w:rsidR="00E12FEF" w:rsidRPr="0030716A" w:rsidRDefault="00E12FEF" w:rsidP="00E12FEF">
      <w:pPr>
        <w:spacing w:before="120" w:after="60" w:line="420" w:lineRule="atLeast"/>
        <w:rPr>
          <w:rFonts w:ascii="Roboto" w:hAnsi="Roboto"/>
        </w:rPr>
      </w:pPr>
      <w:r w:rsidRPr="0030716A">
        <w:rPr>
          <w:rFonts w:ascii="Roboto" w:hAnsi="Roboto"/>
        </w:rPr>
        <w:t>Leave top of stake approximately: 600 mm above ground level.</w:t>
      </w:r>
    </w:p>
    <w:p w14:paraId="13D38B48" w14:textId="77777777" w:rsidR="00E12FEF" w:rsidRPr="0030716A" w:rsidRDefault="00E12FEF" w:rsidP="00E12FEF">
      <w:pPr>
        <w:spacing w:before="120" w:after="60" w:line="420" w:lineRule="atLeast"/>
        <w:rPr>
          <w:rFonts w:ascii="Roboto" w:hAnsi="Roboto"/>
        </w:rPr>
      </w:pPr>
      <w:r w:rsidRPr="0030716A">
        <w:rPr>
          <w:rFonts w:ascii="Roboto" w:hAnsi="Roboto"/>
        </w:rPr>
        <w:t>This creates a low staking system which minimizes stem movement yet allows crown flexing.</w:t>
      </w:r>
    </w:p>
    <w:p w14:paraId="6517ABD2" w14:textId="77777777" w:rsidR="00E12FEF" w:rsidRPr="0030716A" w:rsidRDefault="00E12FEF" w:rsidP="00E12FEF">
      <w:pPr>
        <w:spacing w:before="180" w:after="60" w:line="480" w:lineRule="atLeast"/>
        <w:outlineLvl w:val="1"/>
        <w:rPr>
          <w:rFonts w:ascii="Roboto" w:hAnsi="Roboto"/>
          <w:b/>
          <w:bCs/>
        </w:rPr>
      </w:pPr>
      <w:r w:rsidRPr="0030716A">
        <w:rPr>
          <w:rFonts w:ascii="Roboto" w:hAnsi="Roboto"/>
          <w:b/>
          <w:bCs/>
        </w:rPr>
        <w:t>Cross Rail</w:t>
      </w:r>
    </w:p>
    <w:p w14:paraId="7EE0917D" w14:textId="4ECFA074" w:rsidR="00E12FEF" w:rsidRPr="0030716A" w:rsidRDefault="00E12FEF" w:rsidP="00E12FEF">
      <w:pPr>
        <w:spacing w:before="120" w:after="60" w:line="420" w:lineRule="atLeast"/>
        <w:rPr>
          <w:rFonts w:ascii="Roboto" w:hAnsi="Roboto"/>
        </w:rPr>
      </w:pPr>
      <w:r w:rsidRPr="0030716A">
        <w:rPr>
          <w:rFonts w:ascii="Roboto" w:hAnsi="Roboto"/>
        </w:rPr>
        <w:t>Provide: 75 mm × 38 mm treated timber crossbar fixed between stakes.</w:t>
      </w:r>
    </w:p>
    <w:p w14:paraId="083A6C70" w14:textId="77777777" w:rsidR="00E12FEF" w:rsidRPr="0030716A" w:rsidRDefault="00E12FEF" w:rsidP="00E12FEF">
      <w:pPr>
        <w:spacing w:before="120" w:after="60" w:line="420" w:lineRule="atLeast"/>
        <w:rPr>
          <w:rFonts w:ascii="Roboto" w:hAnsi="Roboto"/>
        </w:rPr>
      </w:pPr>
      <w:r w:rsidRPr="0030716A">
        <w:rPr>
          <w:rFonts w:ascii="Roboto" w:hAnsi="Roboto"/>
        </w:rPr>
        <w:t>Secure using galvanized coach screws.</w:t>
      </w:r>
    </w:p>
    <w:p w14:paraId="011C7150" w14:textId="77777777" w:rsidR="00E12FEF" w:rsidRPr="0030716A" w:rsidRDefault="00E12FEF" w:rsidP="00E12FEF">
      <w:pPr>
        <w:spacing w:before="180" w:after="60" w:line="480" w:lineRule="atLeast"/>
        <w:outlineLvl w:val="1"/>
        <w:rPr>
          <w:rFonts w:ascii="Roboto" w:hAnsi="Roboto"/>
          <w:b/>
          <w:bCs/>
        </w:rPr>
      </w:pPr>
      <w:r w:rsidRPr="0030716A">
        <w:rPr>
          <w:rFonts w:ascii="Roboto" w:hAnsi="Roboto"/>
          <w:b/>
          <w:bCs/>
        </w:rPr>
        <w:t>Tree Tie</w:t>
      </w:r>
    </w:p>
    <w:p w14:paraId="3B33BCCA" w14:textId="77777777" w:rsidR="00E12FEF" w:rsidRPr="0030716A" w:rsidRDefault="00E12FEF" w:rsidP="00E12FEF">
      <w:pPr>
        <w:spacing w:before="120" w:after="60" w:line="420" w:lineRule="atLeast"/>
        <w:rPr>
          <w:rFonts w:ascii="Roboto" w:hAnsi="Roboto"/>
        </w:rPr>
      </w:pPr>
      <w:r w:rsidRPr="0030716A">
        <w:rPr>
          <w:rFonts w:ascii="Roboto" w:hAnsi="Roboto"/>
        </w:rPr>
        <w:t>Provide:</w:t>
      </w:r>
    </w:p>
    <w:p w14:paraId="4ADE6A19" w14:textId="77777777" w:rsidR="00E12FEF" w:rsidRPr="0030716A" w:rsidRDefault="00E12FEF" w:rsidP="00B361FE">
      <w:pPr>
        <w:numPr>
          <w:ilvl w:val="0"/>
          <w:numId w:val="32"/>
        </w:numPr>
        <w:spacing w:before="100" w:beforeAutospacing="1" w:after="100" w:afterAutospacing="1" w:line="420" w:lineRule="atLeast"/>
        <w:rPr>
          <w:rFonts w:ascii="Roboto" w:hAnsi="Roboto"/>
        </w:rPr>
      </w:pPr>
      <w:r w:rsidRPr="0030716A">
        <w:rPr>
          <w:rFonts w:ascii="Roboto" w:hAnsi="Roboto"/>
        </w:rPr>
        <w:lastRenderedPageBreak/>
        <w:t>Adjustable rubber tree tie.</w:t>
      </w:r>
    </w:p>
    <w:p w14:paraId="519928C8" w14:textId="77777777" w:rsidR="00E12FEF" w:rsidRPr="0030716A" w:rsidRDefault="00E12FEF" w:rsidP="00B361FE">
      <w:pPr>
        <w:numPr>
          <w:ilvl w:val="0"/>
          <w:numId w:val="32"/>
        </w:numPr>
        <w:spacing w:before="100" w:beforeAutospacing="1" w:after="100" w:afterAutospacing="1" w:line="420" w:lineRule="atLeast"/>
        <w:rPr>
          <w:rFonts w:ascii="Roboto" w:hAnsi="Roboto"/>
        </w:rPr>
      </w:pPr>
      <w:r w:rsidRPr="0030716A">
        <w:rPr>
          <w:rFonts w:ascii="Roboto" w:hAnsi="Roboto"/>
        </w:rPr>
        <w:t>Arboricultural spacer block.</w:t>
      </w:r>
    </w:p>
    <w:p w14:paraId="2DDD17DF" w14:textId="2B06C905" w:rsidR="00E12FEF" w:rsidRPr="0030716A" w:rsidRDefault="00E12FEF" w:rsidP="00E12FEF">
      <w:pPr>
        <w:spacing w:before="120" w:after="60" w:line="420" w:lineRule="atLeast"/>
        <w:rPr>
          <w:rFonts w:ascii="Roboto" w:hAnsi="Roboto"/>
        </w:rPr>
      </w:pPr>
      <w:r w:rsidRPr="0030716A">
        <w:rPr>
          <w:rFonts w:ascii="Roboto" w:hAnsi="Roboto"/>
        </w:rPr>
        <w:t xml:space="preserve">Install between tree stem and cross </w:t>
      </w:r>
      <w:r w:rsidR="00E57C37" w:rsidRPr="0030716A">
        <w:rPr>
          <w:rFonts w:ascii="Roboto" w:hAnsi="Roboto"/>
        </w:rPr>
        <w:t>rail. Allow</w:t>
      </w:r>
      <w:r w:rsidRPr="0030716A">
        <w:rPr>
          <w:rFonts w:ascii="Roboto" w:hAnsi="Roboto"/>
        </w:rPr>
        <w:t xml:space="preserve"> slight movement for trunk development. Inspect and adjust during maintenance period.</w:t>
      </w:r>
    </w:p>
    <w:p w14:paraId="3EBA5EF6" w14:textId="77777777" w:rsidR="00E12FEF" w:rsidRPr="006022FB" w:rsidRDefault="00E12FEF" w:rsidP="00E12FEF">
      <w:pPr>
        <w:spacing w:before="195" w:after="45" w:line="600" w:lineRule="atLeast"/>
        <w:outlineLvl w:val="0"/>
        <w:rPr>
          <w:rFonts w:ascii="Roboto" w:hAnsi="Roboto"/>
          <w:b/>
          <w:bCs/>
        </w:rPr>
      </w:pPr>
      <w:r w:rsidRPr="006022FB">
        <w:rPr>
          <w:rFonts w:ascii="Roboto" w:hAnsi="Roboto"/>
          <w:b/>
          <w:bCs/>
        </w:rPr>
        <w:t>Mulch</w:t>
      </w:r>
    </w:p>
    <w:p w14:paraId="0ED9E647" w14:textId="77777777" w:rsidR="00E12FEF" w:rsidRPr="0030716A" w:rsidRDefault="00E12FEF" w:rsidP="00E12FEF">
      <w:pPr>
        <w:spacing w:before="120" w:after="60" w:line="420" w:lineRule="atLeast"/>
        <w:rPr>
          <w:rFonts w:ascii="Roboto" w:hAnsi="Roboto"/>
        </w:rPr>
      </w:pPr>
      <w:r w:rsidRPr="0030716A">
        <w:rPr>
          <w:rFonts w:ascii="Roboto" w:hAnsi="Roboto"/>
        </w:rPr>
        <w:t>Apply:</w:t>
      </w:r>
    </w:p>
    <w:p w14:paraId="5863DC47" w14:textId="39BF5D2D" w:rsidR="00E12FEF" w:rsidRPr="0030716A" w:rsidRDefault="00E12FEF" w:rsidP="00B361FE">
      <w:pPr>
        <w:numPr>
          <w:ilvl w:val="0"/>
          <w:numId w:val="33"/>
        </w:numPr>
        <w:spacing w:before="100" w:beforeAutospacing="1" w:after="100" w:afterAutospacing="1" w:line="420" w:lineRule="atLeast"/>
        <w:rPr>
          <w:rFonts w:ascii="Roboto" w:hAnsi="Roboto"/>
        </w:rPr>
      </w:pPr>
      <w:r w:rsidRPr="0030716A">
        <w:rPr>
          <w:rFonts w:ascii="Roboto" w:hAnsi="Roboto"/>
        </w:rPr>
        <w:t xml:space="preserve">75 mm depth </w:t>
      </w:r>
      <w:r w:rsidR="006022FB">
        <w:rPr>
          <w:rFonts w:ascii="Roboto" w:hAnsi="Roboto"/>
        </w:rPr>
        <w:t>medium grade</w:t>
      </w:r>
      <w:r w:rsidRPr="0030716A">
        <w:rPr>
          <w:rFonts w:ascii="Roboto" w:hAnsi="Roboto"/>
        </w:rPr>
        <w:t xml:space="preserve"> bark mulch.</w:t>
      </w:r>
    </w:p>
    <w:p w14:paraId="0A066943" w14:textId="77777777" w:rsidR="00E12FEF" w:rsidRPr="0030716A" w:rsidRDefault="00E12FEF" w:rsidP="00E12FEF">
      <w:pPr>
        <w:spacing w:before="120" w:after="60" w:line="420" w:lineRule="atLeast"/>
        <w:rPr>
          <w:rFonts w:ascii="Roboto" w:hAnsi="Roboto"/>
        </w:rPr>
      </w:pPr>
      <w:r w:rsidRPr="0030716A">
        <w:rPr>
          <w:rFonts w:ascii="Roboto" w:hAnsi="Roboto"/>
        </w:rPr>
        <w:t>Extent:</w:t>
      </w:r>
    </w:p>
    <w:p w14:paraId="3300DE2C" w14:textId="1C4240B0" w:rsidR="00E12FEF" w:rsidRPr="0030716A" w:rsidRDefault="00E12FEF" w:rsidP="00B361FE">
      <w:pPr>
        <w:numPr>
          <w:ilvl w:val="0"/>
          <w:numId w:val="34"/>
        </w:numPr>
        <w:spacing w:before="100" w:beforeAutospacing="1" w:after="100" w:afterAutospacing="1" w:line="420" w:lineRule="atLeast"/>
        <w:rPr>
          <w:rFonts w:ascii="Roboto" w:hAnsi="Roboto"/>
        </w:rPr>
      </w:pPr>
      <w:r w:rsidRPr="0030716A">
        <w:rPr>
          <w:rFonts w:ascii="Roboto" w:hAnsi="Roboto"/>
        </w:rPr>
        <w:t xml:space="preserve">1.0 m diameter circle around </w:t>
      </w:r>
      <w:r w:rsidR="00986ABD" w:rsidRPr="0030716A">
        <w:rPr>
          <w:rFonts w:ascii="Roboto" w:hAnsi="Roboto"/>
        </w:rPr>
        <w:t xml:space="preserve">each </w:t>
      </w:r>
      <w:r w:rsidRPr="0030716A">
        <w:rPr>
          <w:rFonts w:ascii="Roboto" w:hAnsi="Roboto"/>
        </w:rPr>
        <w:t>tree.</w:t>
      </w:r>
    </w:p>
    <w:p w14:paraId="4358059E" w14:textId="77777777" w:rsidR="00E12FEF" w:rsidRPr="0030716A" w:rsidRDefault="00E12FEF" w:rsidP="00E12FEF">
      <w:pPr>
        <w:spacing w:before="120" w:after="60" w:line="420" w:lineRule="atLeast"/>
        <w:rPr>
          <w:rFonts w:ascii="Roboto" w:hAnsi="Roboto"/>
        </w:rPr>
      </w:pPr>
      <w:r w:rsidRPr="0030716A">
        <w:rPr>
          <w:rFonts w:ascii="Roboto" w:hAnsi="Roboto"/>
        </w:rPr>
        <w:t>Keep mulch clear of stem by 75 mm.</w:t>
      </w:r>
    </w:p>
    <w:p w14:paraId="6E09385E" w14:textId="7D665A71" w:rsidR="00E12FEF" w:rsidRPr="0030716A" w:rsidRDefault="00E12FEF" w:rsidP="00986ABD">
      <w:pPr>
        <w:spacing w:before="195" w:after="45" w:line="600" w:lineRule="atLeast"/>
        <w:outlineLvl w:val="0"/>
        <w:rPr>
          <w:rFonts w:ascii="Roboto" w:hAnsi="Roboto"/>
        </w:rPr>
      </w:pPr>
      <w:r w:rsidRPr="006022FB">
        <w:rPr>
          <w:rFonts w:ascii="Roboto" w:hAnsi="Roboto"/>
          <w:b/>
          <w:bCs/>
        </w:rPr>
        <w:t>Watering</w:t>
      </w:r>
      <w:r w:rsidR="00986ABD" w:rsidRPr="006022FB">
        <w:rPr>
          <w:rFonts w:ascii="Roboto" w:hAnsi="Roboto"/>
          <w:b/>
          <w:bCs/>
        </w:rPr>
        <w:t xml:space="preserve"> -</w:t>
      </w:r>
      <w:r w:rsidR="006022FB">
        <w:rPr>
          <w:rFonts w:ascii="Roboto" w:hAnsi="Roboto"/>
          <w:b/>
          <w:bCs/>
        </w:rPr>
        <w:t xml:space="preserve"> </w:t>
      </w:r>
      <w:r w:rsidRPr="0030716A">
        <w:rPr>
          <w:rFonts w:ascii="Roboto" w:hAnsi="Roboto"/>
        </w:rPr>
        <w:t>At planting:</w:t>
      </w:r>
      <w:r w:rsidR="00986ABD" w:rsidRPr="0030716A">
        <w:rPr>
          <w:rFonts w:ascii="Roboto" w:hAnsi="Roboto"/>
        </w:rPr>
        <w:t xml:space="preserve"> </w:t>
      </w:r>
      <w:r w:rsidRPr="0030716A">
        <w:rPr>
          <w:rFonts w:ascii="Roboto" w:hAnsi="Roboto"/>
        </w:rPr>
        <w:t>Minimum 30 litres per tree.</w:t>
      </w:r>
    </w:p>
    <w:p w14:paraId="628DB0D1" w14:textId="77777777" w:rsidR="00E12FEF" w:rsidRPr="0030716A" w:rsidRDefault="00E12FEF" w:rsidP="00E12FEF">
      <w:pPr>
        <w:spacing w:before="195" w:after="45" w:line="600" w:lineRule="atLeast"/>
        <w:outlineLvl w:val="0"/>
        <w:rPr>
          <w:rFonts w:ascii="Roboto" w:hAnsi="Roboto"/>
          <w:b/>
          <w:bCs/>
        </w:rPr>
      </w:pPr>
      <w:r w:rsidRPr="0030716A">
        <w:rPr>
          <w:rFonts w:ascii="Roboto" w:hAnsi="Roboto"/>
          <w:b/>
          <w:bCs/>
        </w:rPr>
        <w:t>Maintenance Period</w:t>
      </w:r>
    </w:p>
    <w:p w14:paraId="70C5256E" w14:textId="1AE1EDEF" w:rsidR="00E12FEF" w:rsidRPr="0030716A" w:rsidRDefault="00E12FEF" w:rsidP="00E12FEF">
      <w:pPr>
        <w:spacing w:before="120" w:after="60" w:line="420" w:lineRule="atLeast"/>
        <w:rPr>
          <w:rFonts w:ascii="Roboto" w:hAnsi="Roboto"/>
        </w:rPr>
      </w:pPr>
      <w:r w:rsidRPr="0030716A">
        <w:rPr>
          <w:rFonts w:ascii="Roboto" w:hAnsi="Roboto"/>
        </w:rPr>
        <w:t xml:space="preserve">Maintain for </w:t>
      </w:r>
      <w:r w:rsidR="00986ABD" w:rsidRPr="0030716A">
        <w:rPr>
          <w:rFonts w:ascii="Roboto" w:hAnsi="Roboto"/>
        </w:rPr>
        <w:t>12</w:t>
      </w:r>
      <w:r w:rsidRPr="0030716A">
        <w:rPr>
          <w:rFonts w:ascii="Roboto" w:hAnsi="Roboto"/>
        </w:rPr>
        <w:t xml:space="preserve"> months after practical completion.</w:t>
      </w:r>
      <w:r w:rsidR="0003279E" w:rsidRPr="0030716A">
        <w:rPr>
          <w:rFonts w:ascii="Roboto" w:hAnsi="Roboto"/>
        </w:rPr>
        <w:t xml:space="preserve"> 2 x site visits </w:t>
      </w:r>
    </w:p>
    <w:p w14:paraId="5639CF31" w14:textId="77777777" w:rsidR="00E12FEF" w:rsidRPr="0030716A" w:rsidRDefault="00E12FEF" w:rsidP="00E12FEF">
      <w:pPr>
        <w:spacing w:before="120" w:after="60" w:line="420" w:lineRule="atLeast"/>
        <w:rPr>
          <w:rFonts w:ascii="Roboto" w:hAnsi="Roboto"/>
        </w:rPr>
      </w:pPr>
      <w:r w:rsidRPr="0030716A">
        <w:rPr>
          <w:rFonts w:ascii="Roboto" w:hAnsi="Roboto"/>
        </w:rPr>
        <w:t>Include:</w:t>
      </w:r>
    </w:p>
    <w:p w14:paraId="02CE69BD" w14:textId="3E56D41D" w:rsidR="00E12FEF" w:rsidRPr="0030716A" w:rsidRDefault="00E12FEF" w:rsidP="00B361FE">
      <w:pPr>
        <w:numPr>
          <w:ilvl w:val="0"/>
          <w:numId w:val="35"/>
        </w:numPr>
        <w:spacing w:before="100" w:beforeAutospacing="1" w:after="100" w:afterAutospacing="1" w:line="420" w:lineRule="atLeast"/>
        <w:rPr>
          <w:rFonts w:ascii="Roboto" w:hAnsi="Roboto"/>
        </w:rPr>
      </w:pPr>
      <w:r w:rsidRPr="0030716A">
        <w:rPr>
          <w:rFonts w:ascii="Roboto" w:hAnsi="Roboto"/>
        </w:rPr>
        <w:t>Watering</w:t>
      </w:r>
      <w:r w:rsidR="00986ABD" w:rsidRPr="0030716A">
        <w:rPr>
          <w:rFonts w:ascii="Roboto" w:hAnsi="Roboto"/>
        </w:rPr>
        <w:t xml:space="preserve"> – 30 litres per visit</w:t>
      </w:r>
    </w:p>
    <w:p w14:paraId="43BB3075" w14:textId="38A06760" w:rsidR="00E12FEF" w:rsidRPr="0030716A" w:rsidRDefault="00E12FEF" w:rsidP="00B361FE">
      <w:pPr>
        <w:numPr>
          <w:ilvl w:val="0"/>
          <w:numId w:val="35"/>
        </w:numPr>
        <w:spacing w:before="100" w:beforeAutospacing="1" w:after="100" w:afterAutospacing="1" w:line="420" w:lineRule="atLeast"/>
        <w:rPr>
          <w:rFonts w:ascii="Roboto" w:hAnsi="Roboto"/>
        </w:rPr>
      </w:pPr>
      <w:r w:rsidRPr="0030716A">
        <w:rPr>
          <w:rFonts w:ascii="Roboto" w:hAnsi="Roboto"/>
        </w:rPr>
        <w:t>Weed control</w:t>
      </w:r>
      <w:r w:rsidR="0003279E" w:rsidRPr="0030716A">
        <w:rPr>
          <w:rFonts w:ascii="Roboto" w:hAnsi="Roboto"/>
        </w:rPr>
        <w:t xml:space="preserve"> around mulched areas </w:t>
      </w:r>
    </w:p>
    <w:p w14:paraId="01FE220E" w14:textId="77777777" w:rsidR="00E12FEF" w:rsidRPr="0030716A" w:rsidRDefault="00E12FEF" w:rsidP="00B361FE">
      <w:pPr>
        <w:numPr>
          <w:ilvl w:val="0"/>
          <w:numId w:val="35"/>
        </w:numPr>
        <w:spacing w:before="100" w:beforeAutospacing="1" w:after="100" w:afterAutospacing="1" w:line="420" w:lineRule="atLeast"/>
        <w:rPr>
          <w:rFonts w:ascii="Roboto" w:hAnsi="Roboto"/>
        </w:rPr>
      </w:pPr>
      <w:r w:rsidRPr="0030716A">
        <w:rPr>
          <w:rFonts w:ascii="Roboto" w:hAnsi="Roboto"/>
        </w:rPr>
        <w:t>Tie adjustment.</w:t>
      </w:r>
    </w:p>
    <w:p w14:paraId="0D6D32C7" w14:textId="77777777" w:rsidR="00E12FEF" w:rsidRPr="0030716A" w:rsidRDefault="00E12FEF" w:rsidP="00B361FE">
      <w:pPr>
        <w:numPr>
          <w:ilvl w:val="0"/>
          <w:numId w:val="35"/>
        </w:numPr>
        <w:spacing w:before="100" w:beforeAutospacing="1" w:after="100" w:afterAutospacing="1" w:line="420" w:lineRule="atLeast"/>
        <w:rPr>
          <w:rFonts w:ascii="Roboto" w:hAnsi="Roboto"/>
        </w:rPr>
      </w:pPr>
      <w:r w:rsidRPr="0030716A">
        <w:rPr>
          <w:rFonts w:ascii="Roboto" w:hAnsi="Roboto"/>
        </w:rPr>
        <w:t>Replacement of failed trees.</w:t>
      </w:r>
    </w:p>
    <w:p w14:paraId="3141BEE8" w14:textId="77777777" w:rsidR="00E12FEF" w:rsidRPr="0030716A" w:rsidRDefault="00E12FEF" w:rsidP="00B361FE">
      <w:pPr>
        <w:numPr>
          <w:ilvl w:val="0"/>
          <w:numId w:val="35"/>
        </w:numPr>
        <w:spacing w:before="100" w:beforeAutospacing="1" w:after="100" w:afterAutospacing="1" w:line="420" w:lineRule="atLeast"/>
        <w:rPr>
          <w:rFonts w:ascii="Roboto" w:eastAsia="Times New Roman" w:hAnsi="Roboto" w:cs="Segoe UI"/>
          <w:color w:val="242424"/>
          <w:lang w:eastAsia="en-IE"/>
        </w:rPr>
      </w:pPr>
      <w:r w:rsidRPr="0030716A">
        <w:rPr>
          <w:rFonts w:ascii="Roboto" w:eastAsia="Times New Roman" w:hAnsi="Roboto" w:cs="Segoe UI"/>
          <w:color w:val="242424"/>
          <w:lang w:eastAsia="en-IE"/>
        </w:rPr>
        <w:t>Removal of litter and competing vegetation.</w:t>
      </w:r>
    </w:p>
    <w:p w14:paraId="4245A71E" w14:textId="51CD21C8" w:rsidR="00E12FEF" w:rsidRPr="0030716A" w:rsidRDefault="00E12FEF" w:rsidP="00E12FEF">
      <w:pPr>
        <w:spacing w:before="120" w:after="60" w:line="420" w:lineRule="atLeast"/>
        <w:rPr>
          <w:rFonts w:ascii="Roboto" w:eastAsia="Times New Roman" w:hAnsi="Roboto" w:cs="Segoe UI"/>
          <w:color w:val="242424"/>
          <w:lang w:eastAsia="en-IE"/>
        </w:rPr>
      </w:pPr>
      <w:r w:rsidRPr="0030716A">
        <w:rPr>
          <w:rFonts w:ascii="Roboto" w:eastAsia="Times New Roman" w:hAnsi="Roboto" w:cs="Segoe UI"/>
          <w:color w:val="242424"/>
          <w:lang w:eastAsia="en-IE"/>
        </w:rPr>
        <w:t xml:space="preserve">Replace dead, diseased or damaged trees with matching </w:t>
      </w:r>
      <w:r w:rsidR="0003279E" w:rsidRPr="0030716A">
        <w:rPr>
          <w:rFonts w:ascii="Roboto" w:eastAsia="Times New Roman" w:hAnsi="Roboto" w:cs="Segoe UI"/>
          <w:color w:val="242424"/>
          <w:lang w:eastAsia="en-IE"/>
        </w:rPr>
        <w:t xml:space="preserve">container grown </w:t>
      </w:r>
      <w:r w:rsidRPr="0030716A">
        <w:rPr>
          <w:rFonts w:ascii="Roboto" w:eastAsia="Times New Roman" w:hAnsi="Roboto" w:cs="Segoe UI"/>
          <w:color w:val="242424"/>
          <w:lang w:eastAsia="en-IE"/>
        </w:rPr>
        <w:t xml:space="preserve">stock </w:t>
      </w:r>
    </w:p>
    <w:p w14:paraId="006F3AEA" w14:textId="43146F57" w:rsidR="00FB3435" w:rsidRPr="0030716A" w:rsidRDefault="00FB3435" w:rsidP="00FB3435">
      <w:pPr>
        <w:rPr>
          <w:rFonts w:ascii="Roboto" w:hAnsi="Roboto"/>
        </w:rPr>
      </w:pPr>
    </w:p>
    <w:p w14:paraId="4633DDE7" w14:textId="77777777" w:rsidR="00FB3435" w:rsidRPr="0030716A" w:rsidRDefault="00FB3435" w:rsidP="00FB3435">
      <w:pPr>
        <w:rPr>
          <w:rFonts w:ascii="Roboto" w:hAnsi="Roboto"/>
          <w:b/>
          <w:bCs/>
        </w:rPr>
      </w:pPr>
      <w:r w:rsidRPr="0030716A">
        <w:rPr>
          <w:rFonts w:ascii="Roboto" w:hAnsi="Roboto"/>
          <w:b/>
          <w:bCs/>
        </w:rPr>
        <w:t>Restrictions</w:t>
      </w:r>
    </w:p>
    <w:p w14:paraId="4ED4B7EB" w14:textId="77777777" w:rsidR="00FB3435" w:rsidRPr="0030716A" w:rsidRDefault="00FB3435" w:rsidP="00FB3435">
      <w:pPr>
        <w:rPr>
          <w:rFonts w:ascii="Roboto" w:hAnsi="Roboto"/>
        </w:rPr>
      </w:pPr>
      <w:r w:rsidRPr="0030716A">
        <w:rPr>
          <w:rFonts w:ascii="Roboto" w:hAnsi="Roboto"/>
        </w:rPr>
        <w:t xml:space="preserve">The following are </w:t>
      </w:r>
      <w:r w:rsidRPr="0030716A">
        <w:rPr>
          <w:rFonts w:ascii="Roboto" w:hAnsi="Roboto"/>
          <w:b/>
          <w:bCs/>
        </w:rPr>
        <w:t>not permitted</w:t>
      </w:r>
      <w:r w:rsidRPr="0030716A">
        <w:rPr>
          <w:rFonts w:ascii="Roboto" w:hAnsi="Roboto"/>
        </w:rPr>
        <w:t>:</w:t>
      </w:r>
    </w:p>
    <w:p w14:paraId="15301C50" w14:textId="77777777" w:rsidR="00FB3435" w:rsidRPr="0030716A" w:rsidRDefault="00FB3435" w:rsidP="00B361FE">
      <w:pPr>
        <w:numPr>
          <w:ilvl w:val="0"/>
          <w:numId w:val="21"/>
        </w:numPr>
        <w:rPr>
          <w:rFonts w:ascii="Roboto" w:hAnsi="Roboto"/>
        </w:rPr>
      </w:pPr>
      <w:r w:rsidRPr="0030716A">
        <w:rPr>
          <w:rFonts w:ascii="Segoe UI Emoji" w:hAnsi="Segoe UI Emoji" w:cs="Segoe UI Emoji"/>
        </w:rPr>
        <w:lastRenderedPageBreak/>
        <w:t>❌</w:t>
      </w:r>
      <w:r w:rsidRPr="0030716A">
        <w:rPr>
          <w:rFonts w:ascii="Roboto" w:hAnsi="Roboto"/>
        </w:rPr>
        <w:t xml:space="preserve"> No cultivation beyond corridor</w:t>
      </w:r>
    </w:p>
    <w:p w14:paraId="71BAE0BB" w14:textId="77777777" w:rsidR="00FB3435" w:rsidRPr="0030716A" w:rsidRDefault="00FB3435" w:rsidP="00B361FE">
      <w:pPr>
        <w:numPr>
          <w:ilvl w:val="0"/>
          <w:numId w:val="21"/>
        </w:numPr>
        <w:rPr>
          <w:rFonts w:ascii="Roboto" w:hAnsi="Roboto"/>
        </w:rPr>
      </w:pPr>
      <w:r w:rsidRPr="0030716A">
        <w:rPr>
          <w:rFonts w:ascii="Segoe UI Emoji" w:hAnsi="Segoe UI Emoji" w:cs="Segoe UI Emoji"/>
        </w:rPr>
        <w:t>❌</w:t>
      </w:r>
      <w:r w:rsidRPr="0030716A">
        <w:rPr>
          <w:rFonts w:ascii="Roboto" w:hAnsi="Roboto"/>
        </w:rPr>
        <w:t xml:space="preserve"> No compost or soil improvers</w:t>
      </w:r>
    </w:p>
    <w:p w14:paraId="294C6490" w14:textId="77777777" w:rsidR="00FB3435" w:rsidRPr="0030716A" w:rsidRDefault="00FB3435" w:rsidP="00B361FE">
      <w:pPr>
        <w:numPr>
          <w:ilvl w:val="0"/>
          <w:numId w:val="21"/>
        </w:numPr>
        <w:rPr>
          <w:rFonts w:ascii="Roboto" w:hAnsi="Roboto"/>
        </w:rPr>
      </w:pPr>
      <w:r w:rsidRPr="0030716A">
        <w:rPr>
          <w:rFonts w:ascii="Segoe UI Emoji" w:hAnsi="Segoe UI Emoji" w:cs="Segoe UI Emoji"/>
        </w:rPr>
        <w:t>❌</w:t>
      </w:r>
      <w:r w:rsidRPr="0030716A">
        <w:rPr>
          <w:rFonts w:ascii="Roboto" w:hAnsi="Roboto"/>
        </w:rPr>
        <w:t xml:space="preserve"> No imported soil</w:t>
      </w:r>
    </w:p>
    <w:p w14:paraId="3FDC5E85" w14:textId="20C8ED9A" w:rsidR="00FB3435" w:rsidRPr="0030716A" w:rsidRDefault="00FB3435" w:rsidP="00FB3435">
      <w:pPr>
        <w:rPr>
          <w:rFonts w:ascii="Roboto" w:hAnsi="Roboto"/>
        </w:rPr>
      </w:pPr>
    </w:p>
    <w:p w14:paraId="0242A384" w14:textId="1C2D7C9C" w:rsidR="00FB3435" w:rsidRPr="0030716A" w:rsidRDefault="00FB3435" w:rsidP="00FB3435">
      <w:pPr>
        <w:rPr>
          <w:rFonts w:ascii="Roboto" w:hAnsi="Roboto"/>
          <w:b/>
          <w:bCs/>
        </w:rPr>
      </w:pPr>
      <w:r w:rsidRPr="0030716A">
        <w:rPr>
          <w:rFonts w:ascii="Roboto" w:hAnsi="Roboto"/>
          <w:b/>
          <w:bCs/>
        </w:rPr>
        <w:t>3.</w:t>
      </w:r>
      <w:r w:rsidR="00855C97" w:rsidRPr="0030716A">
        <w:rPr>
          <w:rFonts w:ascii="Roboto" w:hAnsi="Roboto"/>
          <w:b/>
          <w:bCs/>
        </w:rPr>
        <w:t>10</w:t>
      </w:r>
      <w:r w:rsidRPr="0030716A">
        <w:rPr>
          <w:rFonts w:ascii="Roboto" w:hAnsi="Roboto"/>
          <w:b/>
          <w:bCs/>
        </w:rPr>
        <w:t xml:space="preserve"> Maintenance</w:t>
      </w:r>
    </w:p>
    <w:p w14:paraId="5187ADDC" w14:textId="77777777" w:rsidR="00FB3435" w:rsidRPr="0030716A" w:rsidRDefault="00FB3435" w:rsidP="00B361FE">
      <w:pPr>
        <w:numPr>
          <w:ilvl w:val="0"/>
          <w:numId w:val="22"/>
        </w:numPr>
        <w:rPr>
          <w:rFonts w:ascii="Roboto" w:hAnsi="Roboto"/>
        </w:rPr>
      </w:pPr>
      <w:r w:rsidRPr="0030716A">
        <w:rPr>
          <w:rFonts w:ascii="Roboto" w:hAnsi="Roboto"/>
        </w:rPr>
        <w:t>12-month establishment period</w:t>
      </w:r>
    </w:p>
    <w:p w14:paraId="5D259F86" w14:textId="64B5347B" w:rsidR="00FB3435" w:rsidRPr="0030716A" w:rsidRDefault="00FB3435" w:rsidP="00B361FE">
      <w:pPr>
        <w:numPr>
          <w:ilvl w:val="0"/>
          <w:numId w:val="22"/>
        </w:numPr>
        <w:rPr>
          <w:rFonts w:ascii="Roboto" w:hAnsi="Roboto"/>
        </w:rPr>
      </w:pPr>
      <w:r w:rsidRPr="0030716A">
        <w:rPr>
          <w:rFonts w:ascii="Roboto" w:hAnsi="Roboto"/>
        </w:rPr>
        <w:t xml:space="preserve">Minimum </w:t>
      </w:r>
      <w:r w:rsidR="00E26BB1" w:rsidRPr="0030716A">
        <w:rPr>
          <w:rFonts w:ascii="Roboto" w:hAnsi="Roboto"/>
          <w:b/>
          <w:bCs/>
        </w:rPr>
        <w:t>100</w:t>
      </w:r>
      <w:r w:rsidRPr="0030716A">
        <w:rPr>
          <w:rFonts w:ascii="Roboto" w:hAnsi="Roboto"/>
          <w:b/>
          <w:bCs/>
        </w:rPr>
        <w:t>% survival rate</w:t>
      </w:r>
    </w:p>
    <w:p w14:paraId="0765B6EB" w14:textId="77777777" w:rsidR="00FB3435" w:rsidRPr="0030716A" w:rsidRDefault="00FB3435" w:rsidP="00B361FE">
      <w:pPr>
        <w:numPr>
          <w:ilvl w:val="0"/>
          <w:numId w:val="22"/>
        </w:numPr>
        <w:rPr>
          <w:rFonts w:ascii="Roboto" w:hAnsi="Roboto"/>
        </w:rPr>
      </w:pPr>
      <w:r w:rsidRPr="0030716A">
        <w:rPr>
          <w:rFonts w:ascii="Roboto" w:hAnsi="Roboto"/>
        </w:rPr>
        <w:t>Failed plants replaced by Contractor</w:t>
      </w:r>
    </w:p>
    <w:p w14:paraId="47C4E76D" w14:textId="4BC64EEF" w:rsidR="00FB3435" w:rsidRPr="0030716A" w:rsidRDefault="00FB3435" w:rsidP="00FB3435">
      <w:pPr>
        <w:rPr>
          <w:rFonts w:ascii="Roboto" w:hAnsi="Roboto"/>
          <w:b/>
          <w:bCs/>
        </w:rPr>
      </w:pPr>
      <w:r w:rsidRPr="0030716A">
        <w:rPr>
          <w:rFonts w:ascii="Roboto" w:hAnsi="Roboto"/>
          <w:b/>
          <w:bCs/>
        </w:rPr>
        <w:t>3.</w:t>
      </w:r>
      <w:r w:rsidR="00855C97" w:rsidRPr="0030716A">
        <w:rPr>
          <w:rFonts w:ascii="Roboto" w:hAnsi="Roboto"/>
          <w:b/>
          <w:bCs/>
        </w:rPr>
        <w:t xml:space="preserve">11 </w:t>
      </w:r>
      <w:r w:rsidRPr="0030716A">
        <w:rPr>
          <w:rFonts w:ascii="Roboto" w:hAnsi="Roboto"/>
          <w:b/>
          <w:bCs/>
        </w:rPr>
        <w:t>Biodiversity Requirements</w:t>
      </w:r>
    </w:p>
    <w:p w14:paraId="4D8FFFFA" w14:textId="76A67DE2" w:rsidR="00855C97" w:rsidRPr="0030716A" w:rsidRDefault="00855C97" w:rsidP="00FB3435">
      <w:pPr>
        <w:rPr>
          <w:rFonts w:ascii="Roboto" w:hAnsi="Roboto"/>
          <w:b/>
          <w:bCs/>
        </w:rPr>
      </w:pPr>
      <w:r w:rsidRPr="0030716A">
        <w:rPr>
          <w:rFonts w:ascii="Roboto" w:hAnsi="Roboto"/>
          <w:b/>
          <w:bCs/>
        </w:rPr>
        <w:t xml:space="preserve">Only Irish </w:t>
      </w:r>
      <w:r w:rsidR="00E26BB1" w:rsidRPr="0030716A">
        <w:rPr>
          <w:rFonts w:ascii="Roboto" w:hAnsi="Roboto"/>
          <w:b/>
          <w:bCs/>
        </w:rPr>
        <w:t xml:space="preserve">trees </w:t>
      </w:r>
      <w:r w:rsidRPr="0030716A">
        <w:rPr>
          <w:rFonts w:ascii="Roboto" w:hAnsi="Roboto"/>
          <w:b/>
          <w:bCs/>
        </w:rPr>
        <w:t xml:space="preserve">to be sourced and </w:t>
      </w:r>
      <w:r w:rsidR="002753E6" w:rsidRPr="0030716A">
        <w:rPr>
          <w:rFonts w:ascii="Roboto" w:hAnsi="Roboto"/>
          <w:b/>
          <w:bCs/>
        </w:rPr>
        <w:t>use</w:t>
      </w:r>
      <w:r w:rsidR="008B704A">
        <w:rPr>
          <w:rFonts w:ascii="Roboto" w:hAnsi="Roboto"/>
          <w:b/>
          <w:bCs/>
        </w:rPr>
        <w:t xml:space="preserve"> – Irish grown or Irish seed source stock.</w:t>
      </w:r>
      <w:r w:rsidRPr="0030716A">
        <w:rPr>
          <w:rFonts w:ascii="Roboto" w:hAnsi="Roboto"/>
          <w:b/>
          <w:bCs/>
        </w:rPr>
        <w:t xml:space="preserve"> </w:t>
      </w:r>
    </w:p>
    <w:p w14:paraId="0F061168" w14:textId="77777777" w:rsidR="006022FB" w:rsidRDefault="006022FB" w:rsidP="00FB3435">
      <w:pPr>
        <w:rPr>
          <w:rFonts w:ascii="Roboto" w:hAnsi="Roboto"/>
        </w:rPr>
      </w:pPr>
    </w:p>
    <w:p w14:paraId="67EF29CB" w14:textId="5AA88BBF" w:rsidR="00FB3435" w:rsidRPr="0030716A" w:rsidRDefault="00FB3435" w:rsidP="00FB3435">
      <w:pPr>
        <w:rPr>
          <w:rFonts w:ascii="Roboto" w:hAnsi="Roboto"/>
        </w:rPr>
      </w:pPr>
      <w:r w:rsidRPr="0030716A">
        <w:rPr>
          <w:rFonts w:ascii="Roboto" w:hAnsi="Roboto"/>
        </w:rPr>
        <w:t>The Contractor shall:</w:t>
      </w:r>
    </w:p>
    <w:p w14:paraId="5D2351D9" w14:textId="41C4EA2D" w:rsidR="00FB3435" w:rsidRPr="0030716A" w:rsidRDefault="00FB3435" w:rsidP="00B361FE">
      <w:pPr>
        <w:numPr>
          <w:ilvl w:val="0"/>
          <w:numId w:val="23"/>
        </w:numPr>
        <w:rPr>
          <w:rFonts w:ascii="Roboto" w:hAnsi="Roboto"/>
        </w:rPr>
      </w:pPr>
      <w:r w:rsidRPr="0030716A">
        <w:rPr>
          <w:rFonts w:ascii="Roboto" w:hAnsi="Roboto"/>
        </w:rPr>
        <w:t xml:space="preserve">Minimise ground </w:t>
      </w:r>
      <w:r w:rsidR="002753E6" w:rsidRPr="0030716A">
        <w:rPr>
          <w:rFonts w:ascii="Roboto" w:hAnsi="Roboto"/>
        </w:rPr>
        <w:t>disturbance.</w:t>
      </w:r>
    </w:p>
    <w:p w14:paraId="2F07CA66" w14:textId="1880674A" w:rsidR="00FB3435" w:rsidRPr="0030716A" w:rsidRDefault="00FB3435" w:rsidP="00B361FE">
      <w:pPr>
        <w:numPr>
          <w:ilvl w:val="0"/>
          <w:numId w:val="23"/>
        </w:numPr>
        <w:rPr>
          <w:rFonts w:ascii="Roboto" w:hAnsi="Roboto"/>
        </w:rPr>
      </w:pPr>
      <w:r w:rsidRPr="0030716A">
        <w:rPr>
          <w:rFonts w:ascii="Roboto" w:hAnsi="Roboto"/>
        </w:rPr>
        <w:t xml:space="preserve">Preserve soil structure and </w:t>
      </w:r>
      <w:r w:rsidR="002753E6" w:rsidRPr="0030716A">
        <w:rPr>
          <w:rFonts w:ascii="Roboto" w:hAnsi="Roboto"/>
        </w:rPr>
        <w:t>ecology.</w:t>
      </w:r>
    </w:p>
    <w:p w14:paraId="31245CFD" w14:textId="631D15E8" w:rsidR="00855C97" w:rsidRPr="0030716A" w:rsidRDefault="00FB3435" w:rsidP="00B361FE">
      <w:pPr>
        <w:numPr>
          <w:ilvl w:val="0"/>
          <w:numId w:val="23"/>
        </w:numPr>
        <w:rPr>
          <w:rFonts w:ascii="Roboto" w:hAnsi="Roboto"/>
        </w:rPr>
      </w:pPr>
      <w:r w:rsidRPr="0030716A">
        <w:rPr>
          <w:rFonts w:ascii="Roboto" w:hAnsi="Roboto"/>
        </w:rPr>
        <w:t xml:space="preserve">Deliver a </w:t>
      </w:r>
      <w:r w:rsidR="00E26BB1" w:rsidRPr="0030716A">
        <w:rPr>
          <w:rFonts w:ascii="Roboto" w:hAnsi="Roboto"/>
        </w:rPr>
        <w:t xml:space="preserve">woodland planting nicely </w:t>
      </w:r>
      <w:r w:rsidRPr="0030716A">
        <w:rPr>
          <w:rFonts w:ascii="Roboto" w:hAnsi="Roboto"/>
        </w:rPr>
        <w:t xml:space="preserve">integrated into </w:t>
      </w:r>
      <w:r w:rsidR="00E26BB1" w:rsidRPr="0030716A">
        <w:rPr>
          <w:rFonts w:ascii="Roboto" w:hAnsi="Roboto"/>
        </w:rPr>
        <w:t xml:space="preserve">the </w:t>
      </w:r>
      <w:r w:rsidRPr="0030716A">
        <w:rPr>
          <w:rFonts w:ascii="Roboto" w:hAnsi="Roboto"/>
        </w:rPr>
        <w:t xml:space="preserve">parkland </w:t>
      </w:r>
      <w:r w:rsidR="002753E6" w:rsidRPr="0030716A">
        <w:rPr>
          <w:rFonts w:ascii="Roboto" w:hAnsi="Roboto"/>
        </w:rPr>
        <w:t>environment.</w:t>
      </w:r>
    </w:p>
    <w:p w14:paraId="618FE5ED" w14:textId="5772F200" w:rsidR="00FB3435" w:rsidRPr="0030716A" w:rsidRDefault="00705651" w:rsidP="00FB3435">
      <w:pPr>
        <w:rPr>
          <w:rFonts w:ascii="Roboto" w:hAnsi="Roboto"/>
          <w:b/>
          <w:bCs/>
        </w:rPr>
      </w:pPr>
      <w:r w:rsidRPr="0030716A">
        <w:rPr>
          <w:rFonts w:ascii="Roboto" w:hAnsi="Roboto"/>
          <w:b/>
          <w:bCs/>
        </w:rPr>
        <w:t>Tree Installation</w:t>
      </w:r>
    </w:p>
    <w:p w14:paraId="6874B06D" w14:textId="4332CA30" w:rsidR="00FB3435" w:rsidRPr="006022FB" w:rsidRDefault="00FB3435" w:rsidP="00B361FE">
      <w:pPr>
        <w:numPr>
          <w:ilvl w:val="0"/>
          <w:numId w:val="24"/>
        </w:numPr>
        <w:rPr>
          <w:rFonts w:ascii="Roboto" w:hAnsi="Roboto"/>
          <w:b/>
          <w:bCs/>
        </w:rPr>
      </w:pPr>
      <w:r w:rsidRPr="006022FB">
        <w:rPr>
          <w:rFonts w:ascii="Roboto" w:hAnsi="Roboto"/>
          <w:b/>
          <w:bCs/>
        </w:rPr>
        <w:t>Spacing</w:t>
      </w:r>
      <w:r w:rsidR="00E8599F" w:rsidRPr="006022FB">
        <w:rPr>
          <w:rFonts w:ascii="Roboto" w:hAnsi="Roboto"/>
          <w:b/>
          <w:bCs/>
        </w:rPr>
        <w:t xml:space="preserve"> at 7 m centres or as advised / agreed on site with Sligo County Council</w:t>
      </w:r>
    </w:p>
    <w:p w14:paraId="6DEBDEC3" w14:textId="7CCEEC25" w:rsidR="00705651" w:rsidRPr="0030716A" w:rsidRDefault="00705651" w:rsidP="00B361FE">
      <w:pPr>
        <w:numPr>
          <w:ilvl w:val="0"/>
          <w:numId w:val="24"/>
        </w:numPr>
        <w:rPr>
          <w:rFonts w:ascii="Roboto" w:hAnsi="Roboto"/>
        </w:rPr>
      </w:pPr>
      <w:r w:rsidRPr="0030716A">
        <w:rPr>
          <w:rFonts w:ascii="Roboto" w:hAnsi="Roboto"/>
        </w:rPr>
        <w:t xml:space="preserve">Planting mix distribution to be agreed on site. </w:t>
      </w:r>
      <w:r w:rsidR="00592AC7" w:rsidRPr="0030716A">
        <w:rPr>
          <w:rFonts w:ascii="Roboto" w:hAnsi="Roboto"/>
        </w:rPr>
        <w:t>(</w:t>
      </w:r>
      <w:r w:rsidR="00592AC7">
        <w:rPr>
          <w:rFonts w:ascii="Roboto" w:hAnsi="Roboto"/>
        </w:rPr>
        <w:t xml:space="preserve">very </w:t>
      </w:r>
      <w:r w:rsidR="00592AC7" w:rsidRPr="0030716A">
        <w:rPr>
          <w:rFonts w:ascii="Roboto" w:hAnsi="Roboto"/>
        </w:rPr>
        <w:t>indicatively</w:t>
      </w:r>
      <w:r w:rsidRPr="0030716A">
        <w:rPr>
          <w:rFonts w:ascii="Roboto" w:hAnsi="Roboto"/>
        </w:rPr>
        <w:t xml:space="preserve"> as shown on drawings but subject to </w:t>
      </w:r>
      <w:r w:rsidR="00592AC7" w:rsidRPr="0030716A">
        <w:rPr>
          <w:rFonts w:ascii="Roboto" w:hAnsi="Roboto"/>
        </w:rPr>
        <w:t>onsite</w:t>
      </w:r>
      <w:r w:rsidRPr="0030716A">
        <w:rPr>
          <w:rFonts w:ascii="Roboto" w:hAnsi="Roboto"/>
        </w:rPr>
        <w:t xml:space="preserve"> consideration and direction from Council) </w:t>
      </w:r>
    </w:p>
    <w:p w14:paraId="4903883E" w14:textId="77777777" w:rsidR="00FB3435" w:rsidRPr="0030716A" w:rsidRDefault="00FB3435" w:rsidP="00FB3435">
      <w:pPr>
        <w:rPr>
          <w:rFonts w:ascii="Roboto" w:hAnsi="Roboto"/>
          <w:b/>
          <w:bCs/>
        </w:rPr>
      </w:pPr>
      <w:r w:rsidRPr="0030716A">
        <w:rPr>
          <w:rFonts w:ascii="Roboto" w:hAnsi="Roboto"/>
          <w:b/>
          <w:bCs/>
        </w:rPr>
        <w:t>Final Inspection</w:t>
      </w:r>
    </w:p>
    <w:p w14:paraId="278E8EE9" w14:textId="6C4F06B2" w:rsidR="00FB3435" w:rsidRPr="0030716A" w:rsidRDefault="00620557" w:rsidP="00B361FE">
      <w:pPr>
        <w:numPr>
          <w:ilvl w:val="0"/>
          <w:numId w:val="25"/>
        </w:numPr>
        <w:rPr>
          <w:rFonts w:ascii="Roboto" w:hAnsi="Roboto"/>
        </w:rPr>
      </w:pPr>
      <w:r w:rsidRPr="0030716A">
        <w:rPr>
          <w:rFonts w:ascii="Roboto" w:hAnsi="Roboto"/>
        </w:rPr>
        <w:t xml:space="preserve">Good specimen trees </w:t>
      </w:r>
      <w:r w:rsidR="00FB3435" w:rsidRPr="0030716A">
        <w:rPr>
          <w:rFonts w:ascii="Roboto" w:hAnsi="Roboto"/>
        </w:rPr>
        <w:t>Height ≥1.</w:t>
      </w:r>
      <w:r w:rsidRPr="0030716A">
        <w:rPr>
          <w:rFonts w:ascii="Roboto" w:hAnsi="Roboto"/>
        </w:rPr>
        <w:t>5</w:t>
      </w:r>
      <w:r w:rsidR="00FB3435" w:rsidRPr="0030716A">
        <w:rPr>
          <w:rFonts w:ascii="Roboto" w:hAnsi="Roboto"/>
        </w:rPr>
        <w:t> m</w:t>
      </w:r>
    </w:p>
    <w:p w14:paraId="230D5910" w14:textId="4F588978" w:rsidR="00FB3435" w:rsidRPr="0030716A" w:rsidRDefault="00620557" w:rsidP="00B361FE">
      <w:pPr>
        <w:numPr>
          <w:ilvl w:val="0"/>
          <w:numId w:val="25"/>
        </w:numPr>
        <w:rPr>
          <w:rFonts w:ascii="Roboto" w:hAnsi="Roboto"/>
        </w:rPr>
      </w:pPr>
      <w:r w:rsidRPr="0030716A">
        <w:rPr>
          <w:rFonts w:ascii="Roboto" w:hAnsi="Roboto"/>
        </w:rPr>
        <w:t xml:space="preserve">Adequately staked and tied to specification </w:t>
      </w:r>
    </w:p>
    <w:p w14:paraId="521E7B2D" w14:textId="77777777" w:rsidR="00FB3435" w:rsidRPr="0030716A" w:rsidRDefault="00FB3435" w:rsidP="00B361FE">
      <w:pPr>
        <w:numPr>
          <w:ilvl w:val="0"/>
          <w:numId w:val="25"/>
        </w:numPr>
        <w:rPr>
          <w:rFonts w:ascii="Roboto" w:hAnsi="Roboto"/>
        </w:rPr>
      </w:pPr>
      <w:r w:rsidRPr="0030716A">
        <w:rPr>
          <w:rFonts w:ascii="Roboto" w:hAnsi="Roboto"/>
        </w:rPr>
        <w:t>Stable and fit for dog containment</w:t>
      </w:r>
    </w:p>
    <w:p w14:paraId="5A0870A5" w14:textId="19ED22B5" w:rsidR="00855C97" w:rsidRPr="0030716A" w:rsidRDefault="00F80F5E" w:rsidP="00855C97">
      <w:pPr>
        <w:rPr>
          <w:rFonts w:ascii="Roboto" w:hAnsi="Roboto"/>
          <w:b/>
          <w:bCs/>
        </w:rPr>
      </w:pPr>
      <w:r>
        <w:rPr>
          <w:rFonts w:ascii="Roboto" w:hAnsi="Roboto"/>
          <w:b/>
          <w:bCs/>
        </w:rPr>
        <w:t>3</w:t>
      </w:r>
      <w:r w:rsidR="00855C97" w:rsidRPr="0030716A">
        <w:rPr>
          <w:rFonts w:ascii="Roboto" w:hAnsi="Roboto"/>
          <w:b/>
          <w:bCs/>
        </w:rPr>
        <w:t>.</w:t>
      </w:r>
      <w:r w:rsidR="008B704A">
        <w:rPr>
          <w:rFonts w:ascii="Roboto" w:hAnsi="Roboto"/>
          <w:b/>
          <w:bCs/>
        </w:rPr>
        <w:t>12</w:t>
      </w:r>
      <w:r w:rsidR="00855C97" w:rsidRPr="0030716A">
        <w:rPr>
          <w:rFonts w:ascii="Roboto" w:hAnsi="Roboto"/>
          <w:b/>
          <w:bCs/>
        </w:rPr>
        <w:t xml:space="preserve"> Form of Contract</w:t>
      </w:r>
    </w:p>
    <w:p w14:paraId="10D65A90" w14:textId="77777777" w:rsidR="00855C97" w:rsidRPr="0030716A" w:rsidRDefault="00855C97" w:rsidP="00855C97">
      <w:pPr>
        <w:rPr>
          <w:rFonts w:ascii="Roboto" w:hAnsi="Roboto"/>
        </w:rPr>
      </w:pPr>
      <w:r w:rsidRPr="0030716A">
        <w:rPr>
          <w:rFonts w:ascii="Roboto" w:hAnsi="Roboto"/>
        </w:rPr>
        <w:t xml:space="preserve">Public Works Contract </w:t>
      </w:r>
      <w:r w:rsidRPr="0030716A">
        <w:rPr>
          <w:rFonts w:ascii="Roboto" w:hAnsi="Roboto"/>
          <w:b/>
          <w:bCs/>
        </w:rPr>
        <w:t>PW</w:t>
      </w:r>
      <w:r w:rsidRPr="0030716A">
        <w:rPr>
          <w:rFonts w:ascii="Roboto" w:hAnsi="Roboto"/>
          <w:b/>
          <w:bCs/>
        </w:rPr>
        <w:noBreakHyphen/>
        <w:t>CF5 (Minor Works)</w:t>
      </w:r>
      <w:r w:rsidRPr="0030716A">
        <w:rPr>
          <w:rFonts w:ascii="Roboto" w:hAnsi="Roboto"/>
        </w:rPr>
        <w:t xml:space="preserve"> or similar.</w:t>
      </w:r>
    </w:p>
    <w:p w14:paraId="24B2B2C9" w14:textId="77777777" w:rsidR="009B79BA" w:rsidRPr="0030716A" w:rsidRDefault="009B79BA" w:rsidP="00EE2E53">
      <w:pPr>
        <w:spacing w:line="240" w:lineRule="auto"/>
        <w:jc w:val="both"/>
        <w:rPr>
          <w:rStyle w:val="QuoteChar"/>
          <w:rFonts w:ascii="Roboto" w:hAnsi="Roboto"/>
          <w:color w:val="auto"/>
          <w:sz w:val="22"/>
          <w:szCs w:val="22"/>
        </w:rPr>
      </w:pPr>
    </w:p>
    <w:p w14:paraId="1F621956" w14:textId="3DDDA6AF" w:rsidR="00E70C81" w:rsidRPr="0030716A" w:rsidRDefault="00B02642" w:rsidP="00C15502">
      <w:pPr>
        <w:jc w:val="both"/>
        <w:rPr>
          <w:rFonts w:ascii="Roboto" w:hAnsi="Roboto"/>
          <w:lang w:val="en-GB"/>
        </w:rPr>
      </w:pPr>
      <w:r w:rsidRPr="0030716A">
        <w:rPr>
          <w:rFonts w:ascii="Roboto" w:hAnsi="Roboto"/>
          <w:lang w:val="en-GB"/>
        </w:rPr>
        <w:t>All tendering contractors are</w:t>
      </w:r>
      <w:r w:rsidR="000A7565" w:rsidRPr="0030716A">
        <w:rPr>
          <w:rFonts w:ascii="Roboto" w:hAnsi="Roboto"/>
          <w:lang w:val="en-GB"/>
        </w:rPr>
        <w:t xml:space="preserve">, welcome if needed, </w:t>
      </w:r>
      <w:r w:rsidRPr="0030716A">
        <w:rPr>
          <w:rFonts w:ascii="Roboto" w:hAnsi="Roboto"/>
          <w:lang w:val="en-GB"/>
        </w:rPr>
        <w:t xml:space="preserve">to visit the site prior to submitting their tender </w:t>
      </w:r>
      <w:r w:rsidR="002753E6" w:rsidRPr="0030716A">
        <w:rPr>
          <w:rFonts w:ascii="Roboto" w:hAnsi="Roboto"/>
          <w:lang w:val="en-GB"/>
        </w:rPr>
        <w:t>to</w:t>
      </w:r>
      <w:r w:rsidRPr="0030716A">
        <w:rPr>
          <w:rFonts w:ascii="Roboto" w:hAnsi="Roboto"/>
          <w:lang w:val="en-GB"/>
        </w:rPr>
        <w:t xml:space="preserve"> establish the extent of works involved in the </w:t>
      </w:r>
      <w:r w:rsidR="009B1714" w:rsidRPr="0030716A">
        <w:rPr>
          <w:rFonts w:ascii="Roboto" w:hAnsi="Roboto"/>
          <w:lang w:val="en-GB"/>
        </w:rPr>
        <w:t xml:space="preserve">removal of </w:t>
      </w:r>
      <w:r w:rsidRPr="0030716A">
        <w:rPr>
          <w:rFonts w:ascii="Roboto" w:hAnsi="Roboto"/>
          <w:lang w:val="en-GB"/>
        </w:rPr>
        <w:t xml:space="preserve">equipment </w:t>
      </w:r>
      <w:r w:rsidR="00D550B8" w:rsidRPr="0030716A">
        <w:rPr>
          <w:rFonts w:ascii="Roboto" w:hAnsi="Roboto"/>
          <w:lang w:val="en-GB"/>
        </w:rPr>
        <w:t>and surfacing and the supply and installation of new equipment and surfacing.</w:t>
      </w:r>
    </w:p>
    <w:p w14:paraId="5455107F" w14:textId="41C19A3D" w:rsidR="004D297F" w:rsidRPr="0030716A" w:rsidRDefault="00E233B9" w:rsidP="00D550B8">
      <w:pPr>
        <w:jc w:val="both"/>
        <w:rPr>
          <w:rFonts w:ascii="Roboto" w:hAnsi="Roboto"/>
          <w:lang w:val="en-GB"/>
        </w:rPr>
      </w:pPr>
      <w:r w:rsidRPr="0030716A">
        <w:rPr>
          <w:rFonts w:ascii="Roboto" w:hAnsi="Roboto"/>
          <w:lang w:val="en-GB"/>
        </w:rPr>
        <w:t>Consideration</w:t>
      </w:r>
      <w:r w:rsidR="00E70C81" w:rsidRPr="0030716A">
        <w:rPr>
          <w:rFonts w:ascii="Roboto" w:hAnsi="Roboto"/>
          <w:lang w:val="en-GB"/>
        </w:rPr>
        <w:t xml:space="preserve"> must be given to the limited </w:t>
      </w:r>
      <w:r w:rsidR="00A30FBF" w:rsidRPr="0030716A">
        <w:rPr>
          <w:rFonts w:ascii="Roboto" w:hAnsi="Roboto"/>
          <w:lang w:val="en-GB"/>
        </w:rPr>
        <w:t>v</w:t>
      </w:r>
      <w:r w:rsidR="00E70C81" w:rsidRPr="0030716A">
        <w:rPr>
          <w:rFonts w:ascii="Roboto" w:hAnsi="Roboto"/>
          <w:lang w:val="en-GB"/>
        </w:rPr>
        <w:t xml:space="preserve">ehicular access to the works area and limitations presented by the proximity of </w:t>
      </w:r>
      <w:r w:rsidR="000A7565" w:rsidRPr="0030716A">
        <w:rPr>
          <w:rFonts w:ascii="Roboto" w:hAnsi="Roboto"/>
          <w:lang w:val="en-GB"/>
        </w:rPr>
        <w:t>public</w:t>
      </w:r>
      <w:r w:rsidR="00855C97" w:rsidRPr="0030716A">
        <w:rPr>
          <w:rFonts w:ascii="Roboto" w:hAnsi="Roboto"/>
          <w:lang w:val="en-GB"/>
        </w:rPr>
        <w:t>,</w:t>
      </w:r>
      <w:r w:rsidR="00E70C81" w:rsidRPr="0030716A">
        <w:rPr>
          <w:rFonts w:ascii="Roboto" w:hAnsi="Roboto"/>
          <w:lang w:val="en-GB"/>
        </w:rPr>
        <w:t xml:space="preserve"> accessible recreational areas. </w:t>
      </w:r>
      <w:r w:rsidR="006022FB">
        <w:rPr>
          <w:rFonts w:ascii="Roboto" w:hAnsi="Roboto"/>
          <w:lang w:val="en-GB"/>
        </w:rPr>
        <w:t xml:space="preserve">Public use of the overall parkland areas and walking trails will continue throughout the project. </w:t>
      </w:r>
    </w:p>
    <w:p w14:paraId="7329A31E" w14:textId="4B90A86F" w:rsidR="004F0D49" w:rsidRPr="0030716A" w:rsidRDefault="006B1275" w:rsidP="00C15502">
      <w:pPr>
        <w:jc w:val="both"/>
        <w:rPr>
          <w:rFonts w:ascii="Roboto" w:hAnsi="Roboto"/>
        </w:rPr>
      </w:pPr>
      <w:r w:rsidRPr="0030716A">
        <w:rPr>
          <w:rFonts w:ascii="Roboto" w:hAnsi="Roboto"/>
          <w:lang w:val="en-GB"/>
        </w:rPr>
        <w:lastRenderedPageBreak/>
        <w:t xml:space="preserve">The Contracting Authority </w:t>
      </w:r>
      <w:r w:rsidR="004F0D49" w:rsidRPr="0030716A">
        <w:rPr>
          <w:rFonts w:ascii="Roboto" w:hAnsi="Roboto"/>
          <w:lang w:val="en-GB"/>
        </w:rPr>
        <w:t xml:space="preserve">offers no advice or direction </w:t>
      </w:r>
      <w:r w:rsidR="002753E6" w:rsidRPr="0030716A">
        <w:rPr>
          <w:rFonts w:ascii="Roboto" w:hAnsi="Roboto"/>
          <w:lang w:val="en-GB"/>
        </w:rPr>
        <w:t>regarding</w:t>
      </w:r>
      <w:r w:rsidR="004F0D49" w:rsidRPr="0030716A">
        <w:rPr>
          <w:rFonts w:ascii="Roboto" w:hAnsi="Roboto"/>
          <w:lang w:val="en-GB"/>
        </w:rPr>
        <w:t xml:space="preserve"> the suitability or otherwise of the existing </w:t>
      </w:r>
      <w:r w:rsidR="00620557" w:rsidRPr="0030716A">
        <w:rPr>
          <w:rFonts w:ascii="Roboto" w:hAnsi="Roboto"/>
          <w:lang w:val="en-GB"/>
        </w:rPr>
        <w:t xml:space="preserve">soil. It is noted that the planting areas were formerly good quality agricultural grass land areas </w:t>
      </w:r>
    </w:p>
    <w:p w14:paraId="2F6996DF" w14:textId="198D4B2C" w:rsidR="00281124" w:rsidRPr="0030716A" w:rsidRDefault="006B0665" w:rsidP="00C15502">
      <w:pPr>
        <w:tabs>
          <w:tab w:val="left" w:pos="3060"/>
        </w:tabs>
        <w:jc w:val="both"/>
        <w:rPr>
          <w:rFonts w:ascii="Roboto" w:hAnsi="Roboto"/>
          <w:color w:val="FF0000"/>
        </w:rPr>
      </w:pPr>
      <w:r w:rsidRPr="0030716A">
        <w:rPr>
          <w:rFonts w:ascii="Roboto" w:hAnsi="Roboto"/>
        </w:rPr>
        <w:t xml:space="preserve">                                                                                                                                                                                                                                  </w:t>
      </w:r>
      <w:r w:rsidR="00096D4F" w:rsidRPr="0030716A">
        <w:rPr>
          <w:rFonts w:ascii="Roboto" w:hAnsi="Roboto"/>
        </w:rPr>
        <w:t xml:space="preserve">        </w:t>
      </w:r>
    </w:p>
    <w:p w14:paraId="00CDC328" w14:textId="77777777" w:rsidR="00C82F31" w:rsidRPr="0030716A" w:rsidRDefault="00451C20" w:rsidP="00451C20">
      <w:pPr>
        <w:pStyle w:val="Heading2"/>
        <w:rPr>
          <w:rFonts w:ascii="Roboto" w:hAnsi="Roboto"/>
          <w:sz w:val="22"/>
          <w:szCs w:val="22"/>
        </w:rPr>
      </w:pPr>
      <w:bookmarkStart w:id="14" w:name="_Toc67668804"/>
      <w:r w:rsidRPr="0030716A">
        <w:rPr>
          <w:rFonts w:ascii="Roboto" w:hAnsi="Roboto"/>
          <w:sz w:val="22"/>
          <w:szCs w:val="22"/>
        </w:rPr>
        <w:t>4</w:t>
      </w:r>
      <w:r w:rsidR="00B240D1" w:rsidRPr="0030716A">
        <w:rPr>
          <w:rFonts w:ascii="Roboto" w:hAnsi="Roboto"/>
          <w:sz w:val="22"/>
          <w:szCs w:val="22"/>
        </w:rPr>
        <w:t>. Tendering Criteria</w:t>
      </w:r>
      <w:bookmarkEnd w:id="14"/>
    </w:p>
    <w:p w14:paraId="70C47659" w14:textId="77777777" w:rsidR="00E62D27" w:rsidRPr="0030716A" w:rsidRDefault="00E62D27" w:rsidP="00E62D27">
      <w:pPr>
        <w:rPr>
          <w:rFonts w:ascii="Roboto" w:hAnsi="Roboto"/>
        </w:rPr>
      </w:pPr>
    </w:p>
    <w:p w14:paraId="3BFD239A" w14:textId="77777777" w:rsidR="005E30AC" w:rsidRPr="0030716A" w:rsidRDefault="00E62D27" w:rsidP="00E62D27">
      <w:pPr>
        <w:pStyle w:val="Heading3"/>
        <w:rPr>
          <w:rFonts w:ascii="Roboto" w:hAnsi="Roboto"/>
          <w:sz w:val="22"/>
          <w:szCs w:val="22"/>
        </w:rPr>
      </w:pPr>
      <w:bookmarkStart w:id="15" w:name="_Toc67668805"/>
      <w:r w:rsidRPr="0030716A">
        <w:rPr>
          <w:rFonts w:ascii="Roboto" w:hAnsi="Roboto"/>
          <w:sz w:val="22"/>
          <w:szCs w:val="22"/>
        </w:rPr>
        <w:t>4</w:t>
      </w:r>
      <w:r w:rsidR="005E30AC" w:rsidRPr="0030716A">
        <w:rPr>
          <w:rFonts w:ascii="Roboto" w:hAnsi="Roboto"/>
          <w:sz w:val="22"/>
          <w:szCs w:val="22"/>
        </w:rPr>
        <w:t>.1 Contract Award</w:t>
      </w:r>
      <w:bookmarkEnd w:id="15"/>
    </w:p>
    <w:p w14:paraId="794BA648" w14:textId="2B8620C5" w:rsidR="005E30AC" w:rsidRPr="0030716A" w:rsidRDefault="005E30AC" w:rsidP="00C15502">
      <w:pPr>
        <w:tabs>
          <w:tab w:val="left" w:pos="0"/>
        </w:tabs>
        <w:jc w:val="both"/>
        <w:rPr>
          <w:rFonts w:ascii="Roboto" w:hAnsi="Roboto"/>
          <w:lang w:val="en-GB"/>
        </w:rPr>
      </w:pPr>
      <w:r w:rsidRPr="0030716A">
        <w:rPr>
          <w:rFonts w:ascii="Roboto" w:hAnsi="Roboto"/>
        </w:rPr>
        <w:t xml:space="preserve">This contract will be awarded </w:t>
      </w:r>
      <w:r w:rsidR="00366109" w:rsidRPr="0030716A">
        <w:rPr>
          <w:rFonts w:ascii="Roboto" w:hAnsi="Roboto"/>
        </w:rPr>
        <w:t>following the Contracting Authorities assessment of all tenders (fulfilling the tendering criteria) against criteria outlined in ‘Section 5 Award Criteria’.</w:t>
      </w:r>
      <w:r w:rsidRPr="0030716A">
        <w:rPr>
          <w:rFonts w:ascii="Roboto" w:hAnsi="Roboto"/>
          <w:lang w:val="en-GB"/>
        </w:rPr>
        <w:t xml:space="preserve"> The contract will be awarded </w:t>
      </w:r>
      <w:r w:rsidR="00E233B9" w:rsidRPr="0030716A">
        <w:rPr>
          <w:rFonts w:ascii="Roboto" w:hAnsi="Roboto"/>
          <w:lang w:val="en-GB"/>
        </w:rPr>
        <w:t>based on</w:t>
      </w:r>
      <w:r w:rsidRPr="0030716A">
        <w:rPr>
          <w:rFonts w:ascii="Roboto" w:hAnsi="Roboto"/>
          <w:lang w:val="en-GB"/>
        </w:rPr>
        <w:t xml:space="preserve"> a Fixed Price Lump su</w:t>
      </w:r>
      <w:r w:rsidR="00096D4F" w:rsidRPr="0030716A">
        <w:rPr>
          <w:rFonts w:ascii="Roboto" w:hAnsi="Roboto"/>
          <w:lang w:val="en-GB"/>
        </w:rPr>
        <w:t>m for the conducting of the specified works</w:t>
      </w:r>
      <w:r w:rsidRPr="0030716A">
        <w:rPr>
          <w:rFonts w:ascii="Roboto" w:hAnsi="Roboto"/>
          <w:lang w:val="en-GB"/>
        </w:rPr>
        <w:t>, tenders shall be itemised and outlined in the attach</w:t>
      </w:r>
      <w:r w:rsidR="00964D0D" w:rsidRPr="0030716A">
        <w:rPr>
          <w:rFonts w:ascii="Roboto" w:hAnsi="Roboto"/>
          <w:lang w:val="en-GB"/>
        </w:rPr>
        <w:t>ed Pricing Do</w:t>
      </w:r>
      <w:r w:rsidR="00096D4F" w:rsidRPr="0030716A">
        <w:rPr>
          <w:rFonts w:ascii="Roboto" w:hAnsi="Roboto"/>
          <w:lang w:val="en-GB"/>
        </w:rPr>
        <w:t xml:space="preserve">cument </w:t>
      </w:r>
    </w:p>
    <w:p w14:paraId="6637021A" w14:textId="77777777" w:rsidR="00C82F31" w:rsidRPr="0030716A" w:rsidRDefault="00C82F31" w:rsidP="00C15502">
      <w:pPr>
        <w:tabs>
          <w:tab w:val="left" w:pos="0"/>
        </w:tabs>
        <w:jc w:val="both"/>
        <w:rPr>
          <w:rFonts w:ascii="Roboto" w:hAnsi="Roboto"/>
        </w:rPr>
      </w:pPr>
    </w:p>
    <w:p w14:paraId="675899A7" w14:textId="77777777" w:rsidR="00DE434B" w:rsidRPr="0030716A" w:rsidRDefault="00E62D27" w:rsidP="00C15502">
      <w:pPr>
        <w:pStyle w:val="Heading3"/>
        <w:jc w:val="both"/>
        <w:rPr>
          <w:rFonts w:ascii="Roboto" w:hAnsi="Roboto"/>
          <w:sz w:val="22"/>
          <w:szCs w:val="22"/>
          <w:lang w:val="en-US"/>
        </w:rPr>
      </w:pPr>
      <w:bookmarkStart w:id="16" w:name="_Toc17712969"/>
      <w:bookmarkStart w:id="17" w:name="_Toc67668806"/>
      <w:r w:rsidRPr="0030716A">
        <w:rPr>
          <w:rFonts w:ascii="Roboto" w:hAnsi="Roboto"/>
          <w:sz w:val="22"/>
          <w:szCs w:val="22"/>
          <w:lang w:val="en-US"/>
        </w:rPr>
        <w:t>4</w:t>
      </w:r>
      <w:r w:rsidR="005E30AC" w:rsidRPr="0030716A">
        <w:rPr>
          <w:rFonts w:ascii="Roboto" w:hAnsi="Roboto"/>
          <w:sz w:val="22"/>
          <w:szCs w:val="22"/>
          <w:lang w:val="en-US"/>
        </w:rPr>
        <w:t>.2</w:t>
      </w:r>
      <w:r w:rsidR="00B240D1" w:rsidRPr="0030716A">
        <w:rPr>
          <w:rFonts w:ascii="Roboto" w:hAnsi="Roboto"/>
          <w:sz w:val="22"/>
          <w:szCs w:val="22"/>
          <w:lang w:val="en-US"/>
        </w:rPr>
        <w:t xml:space="preserve"> </w:t>
      </w:r>
      <w:r w:rsidR="00DE434B" w:rsidRPr="0030716A">
        <w:rPr>
          <w:rFonts w:ascii="Roboto" w:hAnsi="Roboto"/>
          <w:sz w:val="22"/>
          <w:szCs w:val="22"/>
          <w:lang w:val="en-US"/>
        </w:rPr>
        <w:t>Insurance Requirements</w:t>
      </w:r>
      <w:bookmarkEnd w:id="16"/>
      <w:bookmarkEnd w:id="17"/>
    </w:p>
    <w:p w14:paraId="4D0B7F52" w14:textId="77777777" w:rsidR="00DE434B" w:rsidRPr="0030716A" w:rsidRDefault="00DE434B" w:rsidP="00C15502">
      <w:pPr>
        <w:tabs>
          <w:tab w:val="left" w:pos="0"/>
        </w:tabs>
        <w:spacing w:before="120" w:after="120" w:line="240" w:lineRule="auto"/>
        <w:jc w:val="both"/>
        <w:rPr>
          <w:rFonts w:ascii="Roboto" w:hAnsi="Roboto"/>
          <w:lang w:val="en-GB"/>
        </w:rPr>
      </w:pPr>
      <w:r w:rsidRPr="0030716A">
        <w:rPr>
          <w:rFonts w:ascii="Roboto" w:hAnsi="Roboto"/>
          <w:lang w:val="en-GB"/>
        </w:rPr>
        <w:t>The successful Contracto</w:t>
      </w:r>
      <w:r w:rsidR="00B240D1" w:rsidRPr="0030716A">
        <w:rPr>
          <w:rFonts w:ascii="Roboto" w:hAnsi="Roboto"/>
          <w:lang w:val="en-GB"/>
        </w:rPr>
        <w:t>r shall indemnify Sligo County Council in</w:t>
      </w:r>
      <w:r w:rsidRPr="0030716A">
        <w:rPr>
          <w:rFonts w:ascii="Roboto" w:hAnsi="Roboto"/>
          <w:lang w:val="en-GB"/>
        </w:rPr>
        <w:t xml:space="preserve"> respect of any legal liability, loss, claim or proceedings whatsoever arising out of or in connection with the death and/or bodily injury to any persons whomsoever and/or loss or damage to any property whatsoever which arises directly or indirectly out of (the carrying out of the Works) or (the Supply of Goods) or (the Provision of Services) by or on behalf of the Contractor.</w:t>
      </w:r>
    </w:p>
    <w:p w14:paraId="4D205CF5" w14:textId="77777777" w:rsidR="00DE434B" w:rsidRPr="0030716A" w:rsidRDefault="00DE434B" w:rsidP="00C15502">
      <w:pPr>
        <w:tabs>
          <w:tab w:val="left" w:pos="0"/>
        </w:tabs>
        <w:spacing w:before="120" w:after="120" w:line="240" w:lineRule="auto"/>
        <w:jc w:val="both"/>
        <w:rPr>
          <w:rFonts w:ascii="Roboto" w:hAnsi="Roboto"/>
        </w:rPr>
      </w:pPr>
      <w:r w:rsidRPr="0030716A">
        <w:rPr>
          <w:rFonts w:ascii="Roboto" w:hAnsi="Roboto"/>
          <w:lang w:val="en-GB"/>
        </w:rPr>
        <w:t xml:space="preserve">In addition to the above, the successful Contractor shall provide evidence of insurance cover as follows: </w:t>
      </w:r>
    </w:p>
    <w:p w14:paraId="6D9AF99E" w14:textId="77777777" w:rsidR="00DE434B" w:rsidRPr="0030716A" w:rsidRDefault="00DE434B" w:rsidP="00C15502">
      <w:pPr>
        <w:tabs>
          <w:tab w:val="left" w:pos="0"/>
        </w:tabs>
        <w:spacing w:before="120" w:after="120" w:line="240" w:lineRule="auto"/>
        <w:jc w:val="both"/>
        <w:rPr>
          <w:rFonts w:ascii="Roboto" w:hAnsi="Roboto"/>
        </w:rPr>
      </w:pPr>
      <w:r w:rsidRPr="0030716A">
        <w:rPr>
          <w:rFonts w:ascii="Roboto" w:hAnsi="Roboto"/>
          <w:b/>
        </w:rPr>
        <w:t>Employers Liability Insurance:</w:t>
      </w:r>
      <w:r w:rsidRPr="0030716A">
        <w:rPr>
          <w:rFonts w:ascii="Roboto" w:hAnsi="Roboto"/>
        </w:rPr>
        <w:t xml:space="preserve"> – </w:t>
      </w:r>
      <w:r w:rsidRPr="0030716A">
        <w:rPr>
          <w:rFonts w:ascii="Roboto" w:hAnsi="Roboto"/>
          <w:lang w:val="en-GB"/>
        </w:rPr>
        <w:t xml:space="preserve">an indemnity limit of not less than €13m and to include a notation of an indemnity to the Council or an Indemnity to Principal clause. </w:t>
      </w:r>
    </w:p>
    <w:p w14:paraId="6D6721B3" w14:textId="77777777" w:rsidR="00DE434B" w:rsidRPr="0030716A" w:rsidRDefault="00DE434B" w:rsidP="00C15502">
      <w:pPr>
        <w:tabs>
          <w:tab w:val="left" w:pos="0"/>
        </w:tabs>
        <w:spacing w:before="120" w:after="120" w:line="240" w:lineRule="auto"/>
        <w:jc w:val="both"/>
        <w:rPr>
          <w:rFonts w:ascii="Roboto" w:hAnsi="Roboto"/>
          <w:lang w:val="en-GB"/>
        </w:rPr>
      </w:pPr>
      <w:r w:rsidRPr="0030716A">
        <w:rPr>
          <w:rFonts w:ascii="Roboto" w:hAnsi="Roboto"/>
          <w:b/>
        </w:rPr>
        <w:t>Public &amp; Products Liability Insurance:</w:t>
      </w:r>
      <w:r w:rsidRPr="0030716A">
        <w:rPr>
          <w:rFonts w:ascii="Roboto" w:hAnsi="Roboto"/>
        </w:rPr>
        <w:t xml:space="preserve"> - </w:t>
      </w:r>
      <w:r w:rsidRPr="0030716A">
        <w:rPr>
          <w:rFonts w:ascii="Roboto" w:hAnsi="Roboto"/>
          <w:lang w:val="en-GB"/>
        </w:rPr>
        <w:t>an indemnity limit of not less than €6.5m and to include a notation of an indemnity to the Council or an Indemnity to Principal clause.</w:t>
      </w:r>
    </w:p>
    <w:p w14:paraId="2884C13F" w14:textId="77777777" w:rsidR="00C82F31" w:rsidRPr="0030716A" w:rsidRDefault="00C82F31" w:rsidP="00C15502">
      <w:pPr>
        <w:tabs>
          <w:tab w:val="left" w:pos="0"/>
        </w:tabs>
        <w:spacing w:before="120" w:after="120" w:line="240" w:lineRule="auto"/>
        <w:jc w:val="both"/>
        <w:rPr>
          <w:rFonts w:ascii="Roboto" w:hAnsi="Roboto"/>
        </w:rPr>
      </w:pPr>
    </w:p>
    <w:p w14:paraId="07F6530D" w14:textId="77777777" w:rsidR="00DE434B" w:rsidRPr="0030716A" w:rsidRDefault="00E62D27" w:rsidP="00C15502">
      <w:pPr>
        <w:pStyle w:val="Heading3"/>
        <w:jc w:val="both"/>
        <w:rPr>
          <w:rFonts w:ascii="Roboto" w:hAnsi="Roboto"/>
          <w:sz w:val="22"/>
          <w:szCs w:val="22"/>
          <w:lang w:val="en-GB"/>
        </w:rPr>
      </w:pPr>
      <w:bookmarkStart w:id="18" w:name="_Toc171227902"/>
      <w:bookmarkStart w:id="19" w:name="_Toc72904666"/>
      <w:bookmarkStart w:id="20" w:name="_Toc17712973"/>
      <w:bookmarkStart w:id="21" w:name="_Toc67668807"/>
      <w:bookmarkStart w:id="22" w:name="_Hlk490556319"/>
      <w:r w:rsidRPr="0030716A">
        <w:rPr>
          <w:rFonts w:ascii="Roboto" w:hAnsi="Roboto"/>
          <w:sz w:val="22"/>
          <w:szCs w:val="22"/>
          <w:lang w:val="en-GB"/>
        </w:rPr>
        <w:t>4</w:t>
      </w:r>
      <w:r w:rsidR="00B240D1" w:rsidRPr="0030716A">
        <w:rPr>
          <w:rFonts w:ascii="Roboto" w:hAnsi="Roboto"/>
          <w:sz w:val="22"/>
          <w:szCs w:val="22"/>
          <w:lang w:val="en-GB"/>
        </w:rPr>
        <w:t xml:space="preserve">.3 </w:t>
      </w:r>
      <w:r w:rsidR="00DE434B" w:rsidRPr="0030716A">
        <w:rPr>
          <w:rFonts w:ascii="Roboto" w:hAnsi="Roboto"/>
          <w:sz w:val="22"/>
          <w:szCs w:val="22"/>
          <w:lang w:val="en-GB"/>
        </w:rPr>
        <w:t>Invoicing</w:t>
      </w:r>
      <w:bookmarkEnd w:id="18"/>
      <w:bookmarkEnd w:id="19"/>
      <w:bookmarkEnd w:id="20"/>
      <w:bookmarkEnd w:id="21"/>
    </w:p>
    <w:p w14:paraId="0FDCBFF0" w14:textId="0BD4F8CA" w:rsidR="00F8324B" w:rsidRPr="0030716A" w:rsidRDefault="00DE434B" w:rsidP="00C15502">
      <w:pPr>
        <w:tabs>
          <w:tab w:val="left" w:pos="0"/>
        </w:tabs>
        <w:jc w:val="both"/>
        <w:rPr>
          <w:rFonts w:ascii="Roboto" w:hAnsi="Roboto"/>
          <w:lang w:val="en-GB"/>
        </w:rPr>
      </w:pPr>
      <w:r w:rsidRPr="0030716A">
        <w:rPr>
          <w:rFonts w:ascii="Roboto" w:hAnsi="Roboto"/>
          <w:lang w:val="en-GB"/>
        </w:rPr>
        <w:t>Invoices shall</w:t>
      </w:r>
      <w:r w:rsidR="00B240D1" w:rsidRPr="0030716A">
        <w:rPr>
          <w:rFonts w:ascii="Roboto" w:hAnsi="Roboto"/>
          <w:lang w:val="en-GB"/>
        </w:rPr>
        <w:t xml:space="preserve"> be submitted by the appointed contractor</w:t>
      </w:r>
      <w:r w:rsidR="00F8324B" w:rsidRPr="0030716A">
        <w:rPr>
          <w:rFonts w:ascii="Roboto" w:hAnsi="Roboto"/>
          <w:lang w:val="en-GB"/>
        </w:rPr>
        <w:t xml:space="preserve"> </w:t>
      </w:r>
      <w:r w:rsidRPr="0030716A">
        <w:rPr>
          <w:rFonts w:ascii="Roboto" w:hAnsi="Roboto"/>
          <w:lang w:val="en-GB"/>
        </w:rPr>
        <w:t xml:space="preserve">on </w:t>
      </w:r>
      <w:r w:rsidR="00F8324B" w:rsidRPr="0030716A">
        <w:rPr>
          <w:rFonts w:ascii="Roboto" w:hAnsi="Roboto"/>
          <w:lang w:val="en-GB"/>
        </w:rPr>
        <w:t xml:space="preserve">completion of </w:t>
      </w:r>
      <w:r w:rsidR="00096D4F" w:rsidRPr="0030716A">
        <w:rPr>
          <w:rFonts w:ascii="Roboto" w:hAnsi="Roboto"/>
          <w:lang w:val="en-GB"/>
        </w:rPr>
        <w:t xml:space="preserve">both the removal of existing </w:t>
      </w:r>
      <w:r w:rsidR="00617E34" w:rsidRPr="0030716A">
        <w:rPr>
          <w:rFonts w:ascii="Roboto" w:hAnsi="Roboto"/>
          <w:lang w:val="en-GB"/>
        </w:rPr>
        <w:t xml:space="preserve">and installation of the new equipment </w:t>
      </w:r>
      <w:r w:rsidR="00B240D1" w:rsidRPr="0030716A">
        <w:rPr>
          <w:rFonts w:ascii="Roboto" w:hAnsi="Roboto"/>
          <w:lang w:val="en-GB"/>
        </w:rPr>
        <w:t xml:space="preserve">or as otherwise agreed </w:t>
      </w:r>
      <w:r w:rsidR="00617E34" w:rsidRPr="0030716A">
        <w:rPr>
          <w:rFonts w:ascii="Roboto" w:hAnsi="Roboto"/>
          <w:lang w:val="en-GB"/>
        </w:rPr>
        <w:t xml:space="preserve">in writing </w:t>
      </w:r>
      <w:r w:rsidR="00B240D1" w:rsidRPr="0030716A">
        <w:rPr>
          <w:rFonts w:ascii="Roboto" w:hAnsi="Roboto"/>
          <w:lang w:val="en-GB"/>
        </w:rPr>
        <w:t xml:space="preserve">by both </w:t>
      </w:r>
      <w:r w:rsidRPr="0030716A">
        <w:rPr>
          <w:rFonts w:ascii="Roboto" w:hAnsi="Roboto"/>
          <w:lang w:val="en-GB"/>
        </w:rPr>
        <w:t xml:space="preserve">parties.  </w:t>
      </w:r>
    </w:p>
    <w:p w14:paraId="22BC2618" w14:textId="47B079C6" w:rsidR="00DE434B" w:rsidRPr="0030716A" w:rsidRDefault="00DE434B" w:rsidP="00C15502">
      <w:pPr>
        <w:tabs>
          <w:tab w:val="left" w:pos="0"/>
        </w:tabs>
        <w:spacing w:before="120" w:after="120" w:line="240" w:lineRule="auto"/>
        <w:jc w:val="both"/>
        <w:rPr>
          <w:rFonts w:ascii="Roboto" w:hAnsi="Roboto" w:cs="Calibri"/>
          <w:lang w:val="en-GB"/>
        </w:rPr>
      </w:pPr>
      <w:r w:rsidRPr="0030716A">
        <w:rPr>
          <w:rFonts w:ascii="Roboto" w:hAnsi="Roboto" w:cs="Calibri"/>
          <w:lang w:val="en-GB"/>
        </w:rPr>
        <w:t>All official invoices m</w:t>
      </w:r>
      <w:r w:rsidR="00B240D1" w:rsidRPr="0030716A">
        <w:rPr>
          <w:rFonts w:ascii="Roboto" w:hAnsi="Roboto" w:cs="Calibri"/>
          <w:lang w:val="en-GB"/>
        </w:rPr>
        <w:t>ust quote a Sligo County Council</w:t>
      </w:r>
      <w:r w:rsidRPr="0030716A">
        <w:rPr>
          <w:rFonts w:ascii="Roboto" w:hAnsi="Roboto" w:cs="Calibri"/>
          <w:lang w:val="en-GB"/>
        </w:rPr>
        <w:t xml:space="preserve"> purchase order number.  All invoices which do not quote the relevant order number(s) will be returned to the service provider. </w:t>
      </w:r>
      <w:bookmarkStart w:id="23" w:name="_Toc171227903"/>
      <w:bookmarkStart w:id="24" w:name="_Toc72904667"/>
      <w:r w:rsidR="00FC7C95" w:rsidRPr="0030716A">
        <w:rPr>
          <w:rFonts w:ascii="Roboto" w:hAnsi="Roboto" w:cs="Calibri"/>
          <w:lang w:val="en-GB"/>
        </w:rPr>
        <w:t xml:space="preserve">Invoices for payment must be submitted online to </w:t>
      </w:r>
      <w:hyperlink r:id="rId17" w:history="1">
        <w:r w:rsidR="00FC7C95" w:rsidRPr="0030716A">
          <w:rPr>
            <w:rStyle w:val="Hyperlink"/>
            <w:rFonts w:ascii="Roboto" w:hAnsi="Roboto" w:cs="Calibri"/>
            <w:lang w:val="en-GB"/>
          </w:rPr>
          <w:t>supplierinvoices@sligococo.ie</w:t>
        </w:r>
      </w:hyperlink>
      <w:r w:rsidR="00FC7C95" w:rsidRPr="0030716A">
        <w:rPr>
          <w:rFonts w:ascii="Roboto" w:hAnsi="Roboto" w:cs="Calibri"/>
          <w:lang w:val="en-GB"/>
        </w:rPr>
        <w:t xml:space="preserve"> for processing</w:t>
      </w:r>
    </w:p>
    <w:bookmarkEnd w:id="22"/>
    <w:bookmarkEnd w:id="23"/>
    <w:bookmarkEnd w:id="24"/>
    <w:p w14:paraId="6312A1B4" w14:textId="77777777" w:rsidR="00DE434B" w:rsidRPr="0030716A" w:rsidRDefault="00DE434B" w:rsidP="00C15502">
      <w:pPr>
        <w:tabs>
          <w:tab w:val="left" w:pos="0"/>
        </w:tabs>
        <w:spacing w:before="120" w:after="120"/>
        <w:jc w:val="both"/>
        <w:rPr>
          <w:rFonts w:ascii="Roboto" w:hAnsi="Roboto"/>
          <w:lang w:val="en-GB"/>
        </w:rPr>
      </w:pPr>
    </w:p>
    <w:p w14:paraId="5CD27205" w14:textId="77777777" w:rsidR="00DE434B" w:rsidRPr="0030716A" w:rsidRDefault="00E62D27" w:rsidP="00C15502">
      <w:pPr>
        <w:pStyle w:val="Heading3"/>
        <w:jc w:val="both"/>
        <w:rPr>
          <w:rFonts w:ascii="Roboto" w:hAnsi="Roboto"/>
          <w:sz w:val="22"/>
          <w:szCs w:val="22"/>
          <w:lang w:val="en-GB"/>
        </w:rPr>
      </w:pPr>
      <w:bookmarkStart w:id="25" w:name="_Toc17712978"/>
      <w:bookmarkStart w:id="26" w:name="_Toc67668808"/>
      <w:r w:rsidRPr="0030716A">
        <w:rPr>
          <w:rFonts w:ascii="Roboto" w:hAnsi="Roboto"/>
          <w:sz w:val="22"/>
          <w:szCs w:val="22"/>
          <w:lang w:val="en-GB"/>
        </w:rPr>
        <w:t>4</w:t>
      </w:r>
      <w:r w:rsidR="00ED39EC" w:rsidRPr="0030716A">
        <w:rPr>
          <w:rFonts w:ascii="Roboto" w:hAnsi="Roboto"/>
          <w:sz w:val="22"/>
          <w:szCs w:val="22"/>
          <w:lang w:val="en-GB"/>
        </w:rPr>
        <w:t>.4</w:t>
      </w:r>
      <w:r w:rsidR="005E30AC" w:rsidRPr="0030716A">
        <w:rPr>
          <w:rFonts w:ascii="Roboto" w:hAnsi="Roboto"/>
          <w:sz w:val="22"/>
          <w:szCs w:val="22"/>
          <w:lang w:val="en-GB"/>
        </w:rPr>
        <w:t xml:space="preserve"> Tendering format</w:t>
      </w:r>
      <w:bookmarkEnd w:id="25"/>
      <w:bookmarkEnd w:id="26"/>
    </w:p>
    <w:p w14:paraId="106D1EC8" w14:textId="77777777" w:rsidR="00DE434B" w:rsidRPr="0030716A" w:rsidRDefault="00DB6A10" w:rsidP="00C15502">
      <w:pPr>
        <w:tabs>
          <w:tab w:val="left" w:pos="0"/>
        </w:tabs>
        <w:spacing w:before="120" w:after="120" w:line="240" w:lineRule="auto"/>
        <w:jc w:val="both"/>
        <w:rPr>
          <w:rFonts w:ascii="Roboto" w:hAnsi="Roboto"/>
          <w:lang w:val="en-GB"/>
        </w:rPr>
      </w:pPr>
      <w:r w:rsidRPr="0030716A">
        <w:rPr>
          <w:rFonts w:ascii="Roboto" w:hAnsi="Roboto"/>
          <w:lang w:val="en-GB"/>
        </w:rPr>
        <w:t xml:space="preserve">Tenderers are required to </w:t>
      </w:r>
      <w:r w:rsidR="00DE434B" w:rsidRPr="0030716A">
        <w:rPr>
          <w:rFonts w:ascii="Roboto" w:hAnsi="Roboto"/>
          <w:lang w:val="en-GB"/>
        </w:rPr>
        <w:t>complete the following documentation:</w:t>
      </w:r>
    </w:p>
    <w:p w14:paraId="4542A6E3" w14:textId="77777777" w:rsidR="00DB6A10" w:rsidRPr="0030716A" w:rsidRDefault="00DB6A10" w:rsidP="00873F3C">
      <w:pPr>
        <w:pStyle w:val="ListParagraph"/>
        <w:numPr>
          <w:ilvl w:val="2"/>
          <w:numId w:val="15"/>
        </w:numPr>
        <w:tabs>
          <w:tab w:val="left" w:pos="0"/>
        </w:tabs>
        <w:jc w:val="both"/>
        <w:rPr>
          <w:rFonts w:ascii="Roboto" w:hAnsi="Roboto"/>
          <w:lang w:val="en-GB"/>
        </w:rPr>
      </w:pPr>
      <w:r w:rsidRPr="0030716A">
        <w:rPr>
          <w:rFonts w:ascii="Roboto" w:hAnsi="Roboto"/>
          <w:lang w:val="en-GB"/>
        </w:rPr>
        <w:t>Pricing Document</w:t>
      </w:r>
    </w:p>
    <w:p w14:paraId="608AF748" w14:textId="77777777" w:rsidR="004E505C" w:rsidRPr="0030716A" w:rsidRDefault="004E505C" w:rsidP="00C15502">
      <w:pPr>
        <w:tabs>
          <w:tab w:val="left" w:pos="0"/>
        </w:tabs>
        <w:jc w:val="both"/>
        <w:rPr>
          <w:rFonts w:ascii="Roboto" w:hAnsi="Roboto"/>
          <w:highlight w:val="yellow"/>
          <w:lang w:val="en-GB"/>
        </w:rPr>
      </w:pPr>
    </w:p>
    <w:p w14:paraId="4E3D6E6E" w14:textId="7965B491" w:rsidR="004E505C" w:rsidRPr="0030716A" w:rsidRDefault="004E505C" w:rsidP="00C15502">
      <w:pPr>
        <w:tabs>
          <w:tab w:val="left" w:pos="0"/>
        </w:tabs>
        <w:jc w:val="both"/>
        <w:rPr>
          <w:rFonts w:ascii="Roboto" w:hAnsi="Roboto"/>
          <w:lang w:val="en-GB"/>
        </w:rPr>
      </w:pPr>
      <w:r w:rsidRPr="0030716A">
        <w:rPr>
          <w:rFonts w:ascii="Roboto" w:hAnsi="Roboto"/>
          <w:lang w:val="en-GB"/>
        </w:rPr>
        <w:t xml:space="preserve">Tenderers must submit the fully completed </w:t>
      </w:r>
      <w:r w:rsidR="003666B4" w:rsidRPr="0030716A">
        <w:rPr>
          <w:rFonts w:ascii="Roboto" w:hAnsi="Roboto"/>
          <w:lang w:val="en-GB"/>
        </w:rPr>
        <w:t xml:space="preserve">Pricing Document / </w:t>
      </w:r>
      <w:r w:rsidRPr="0030716A">
        <w:rPr>
          <w:rFonts w:ascii="Roboto" w:hAnsi="Roboto"/>
          <w:lang w:val="en-GB"/>
        </w:rPr>
        <w:t>B</w:t>
      </w:r>
      <w:r w:rsidR="00A30FBF" w:rsidRPr="0030716A">
        <w:rPr>
          <w:rFonts w:ascii="Roboto" w:hAnsi="Roboto"/>
          <w:lang w:val="en-GB"/>
        </w:rPr>
        <w:t xml:space="preserve">ill of </w:t>
      </w:r>
      <w:r w:rsidR="00855C97" w:rsidRPr="0030716A">
        <w:rPr>
          <w:rFonts w:ascii="Roboto" w:hAnsi="Roboto"/>
          <w:lang w:val="en-GB"/>
        </w:rPr>
        <w:t>Quantities in</w:t>
      </w:r>
      <w:r w:rsidRPr="0030716A">
        <w:rPr>
          <w:rFonts w:ascii="Roboto" w:hAnsi="Roboto"/>
          <w:lang w:val="en-GB"/>
        </w:rPr>
        <w:t xml:space="preserve"> the format provided as part of their tender. </w:t>
      </w:r>
      <w:r w:rsidR="003666B4" w:rsidRPr="0030716A">
        <w:rPr>
          <w:rFonts w:ascii="Roboto" w:hAnsi="Roboto"/>
          <w:lang w:val="en-GB"/>
        </w:rPr>
        <w:t xml:space="preserve"> </w:t>
      </w:r>
      <w:r w:rsidRPr="0030716A">
        <w:rPr>
          <w:rFonts w:ascii="Roboto" w:hAnsi="Roboto"/>
          <w:lang w:val="en-GB"/>
        </w:rPr>
        <w:t xml:space="preserve">Failure to submit a fully completed pricing document in the </w:t>
      </w:r>
      <w:r w:rsidRPr="0030716A">
        <w:rPr>
          <w:rFonts w:ascii="Roboto" w:hAnsi="Roboto"/>
          <w:lang w:val="en-GB"/>
        </w:rPr>
        <w:lastRenderedPageBreak/>
        <w:t>prescribed format may resu</w:t>
      </w:r>
      <w:r w:rsidR="00F15247" w:rsidRPr="0030716A">
        <w:rPr>
          <w:rFonts w:ascii="Roboto" w:hAnsi="Roboto"/>
          <w:lang w:val="en-GB"/>
        </w:rPr>
        <w:t>lt in your tender being deemed n</w:t>
      </w:r>
      <w:r w:rsidRPr="0030716A">
        <w:rPr>
          <w:rFonts w:ascii="Roboto" w:hAnsi="Roboto"/>
          <w:lang w:val="en-GB"/>
        </w:rPr>
        <w:t>on-compliant and eliminated from the tender competition.</w:t>
      </w:r>
    </w:p>
    <w:p w14:paraId="4E630D9F" w14:textId="0398123A" w:rsidR="00FB3435" w:rsidRPr="0030716A" w:rsidRDefault="00FB3435" w:rsidP="00FB3435">
      <w:pPr>
        <w:rPr>
          <w:rFonts w:ascii="Roboto" w:hAnsi="Roboto"/>
          <w:b/>
          <w:bCs/>
        </w:rPr>
      </w:pPr>
      <w:r w:rsidRPr="0030716A">
        <w:rPr>
          <w:rFonts w:ascii="Roboto" w:hAnsi="Roboto"/>
          <w:b/>
          <w:bCs/>
        </w:rPr>
        <w:t>Tender Submission</w:t>
      </w:r>
    </w:p>
    <w:p w14:paraId="490E694C" w14:textId="77777777" w:rsidR="00FB3435" w:rsidRPr="0030716A" w:rsidRDefault="00FB3435" w:rsidP="00FB3435">
      <w:pPr>
        <w:rPr>
          <w:rFonts w:ascii="Roboto" w:hAnsi="Roboto"/>
        </w:rPr>
      </w:pPr>
      <w:r w:rsidRPr="0030716A">
        <w:rPr>
          <w:rFonts w:ascii="Roboto" w:hAnsi="Roboto"/>
        </w:rPr>
        <w:t>Tenderers shall submit:</w:t>
      </w:r>
    </w:p>
    <w:p w14:paraId="64AFB1DA" w14:textId="088E4E19" w:rsidR="00FB3435" w:rsidRPr="0030716A" w:rsidRDefault="00FB3435" w:rsidP="00B361FE">
      <w:pPr>
        <w:numPr>
          <w:ilvl w:val="0"/>
          <w:numId w:val="20"/>
        </w:numPr>
        <w:rPr>
          <w:rFonts w:ascii="Roboto" w:hAnsi="Roboto"/>
        </w:rPr>
      </w:pPr>
      <w:r w:rsidRPr="0030716A">
        <w:rPr>
          <w:rFonts w:ascii="Roboto" w:hAnsi="Roboto"/>
        </w:rPr>
        <w:t xml:space="preserve">Completed </w:t>
      </w:r>
      <w:r w:rsidR="00855C97" w:rsidRPr="0030716A">
        <w:rPr>
          <w:rFonts w:ascii="Roboto" w:hAnsi="Roboto"/>
        </w:rPr>
        <w:t xml:space="preserve">Pricing </w:t>
      </w:r>
      <w:r w:rsidR="002753E6" w:rsidRPr="0030716A">
        <w:rPr>
          <w:rFonts w:ascii="Roboto" w:hAnsi="Roboto"/>
        </w:rPr>
        <w:t>document.</w:t>
      </w:r>
      <w:r w:rsidR="00855C97" w:rsidRPr="0030716A">
        <w:rPr>
          <w:rFonts w:ascii="Roboto" w:hAnsi="Roboto"/>
        </w:rPr>
        <w:t xml:space="preserve"> </w:t>
      </w:r>
    </w:p>
    <w:p w14:paraId="4346D3E8" w14:textId="77777777" w:rsidR="00FB3435" w:rsidRPr="0030716A" w:rsidRDefault="00FB3435" w:rsidP="00B361FE">
      <w:pPr>
        <w:numPr>
          <w:ilvl w:val="0"/>
          <w:numId w:val="20"/>
        </w:numPr>
        <w:rPr>
          <w:rFonts w:ascii="Roboto" w:hAnsi="Roboto"/>
        </w:rPr>
      </w:pPr>
      <w:r w:rsidRPr="0030716A">
        <w:rPr>
          <w:rFonts w:ascii="Roboto" w:hAnsi="Roboto"/>
        </w:rPr>
        <w:t>Programme of Works</w:t>
      </w:r>
    </w:p>
    <w:p w14:paraId="0F3C51B6" w14:textId="13197B9A" w:rsidR="00FB3435" w:rsidRPr="0030716A" w:rsidRDefault="00FB3435" w:rsidP="00B361FE">
      <w:pPr>
        <w:numPr>
          <w:ilvl w:val="0"/>
          <w:numId w:val="20"/>
        </w:numPr>
        <w:rPr>
          <w:rFonts w:ascii="Roboto" w:hAnsi="Roboto"/>
        </w:rPr>
      </w:pPr>
      <w:r w:rsidRPr="0030716A">
        <w:rPr>
          <w:rFonts w:ascii="Roboto" w:hAnsi="Roboto"/>
        </w:rPr>
        <w:t>Details of relevant Experience</w:t>
      </w:r>
    </w:p>
    <w:p w14:paraId="18177236" w14:textId="77777777" w:rsidR="00FB3435" w:rsidRPr="0030716A" w:rsidRDefault="00FB3435" w:rsidP="00B361FE">
      <w:pPr>
        <w:numPr>
          <w:ilvl w:val="0"/>
          <w:numId w:val="20"/>
        </w:numPr>
        <w:rPr>
          <w:rFonts w:ascii="Roboto" w:hAnsi="Roboto"/>
        </w:rPr>
      </w:pPr>
      <w:r w:rsidRPr="0030716A">
        <w:rPr>
          <w:rFonts w:ascii="Roboto" w:hAnsi="Roboto"/>
        </w:rPr>
        <w:t>Health &amp; Safety documentation</w:t>
      </w:r>
    </w:p>
    <w:p w14:paraId="2B109B91" w14:textId="617C8054" w:rsidR="00C82F31" w:rsidRPr="0030716A" w:rsidRDefault="00A30FBF" w:rsidP="00C15502">
      <w:pPr>
        <w:tabs>
          <w:tab w:val="left" w:pos="0"/>
        </w:tabs>
        <w:spacing w:before="120" w:after="120" w:line="240" w:lineRule="auto"/>
        <w:jc w:val="both"/>
        <w:rPr>
          <w:rFonts w:ascii="Roboto" w:hAnsi="Roboto"/>
          <w:lang w:val="en-GB"/>
        </w:rPr>
      </w:pPr>
      <w:r w:rsidRPr="0030716A">
        <w:rPr>
          <w:rFonts w:ascii="Roboto" w:hAnsi="Roboto"/>
          <w:lang w:val="en-GB"/>
        </w:rPr>
        <w:t xml:space="preserve">Sligo County Council </w:t>
      </w:r>
      <w:r w:rsidR="00C82F31" w:rsidRPr="0030716A">
        <w:rPr>
          <w:rFonts w:ascii="Roboto" w:hAnsi="Roboto"/>
          <w:lang w:val="en-GB"/>
        </w:rPr>
        <w:t xml:space="preserve">will only consider quotations from competent and financially sound and compliant economic operators.  </w:t>
      </w:r>
      <w:r w:rsidRPr="0030716A">
        <w:rPr>
          <w:rFonts w:ascii="Roboto" w:hAnsi="Roboto"/>
          <w:lang w:val="en-GB"/>
        </w:rPr>
        <w:t xml:space="preserve">The successful contractor will be </w:t>
      </w:r>
      <w:r w:rsidR="00C82F31" w:rsidRPr="0030716A">
        <w:rPr>
          <w:rFonts w:ascii="Roboto" w:hAnsi="Roboto"/>
          <w:lang w:val="en-GB"/>
        </w:rPr>
        <w:t>required to confirm and provide evidence of the following</w:t>
      </w:r>
    </w:p>
    <w:p w14:paraId="4E74C3E5" w14:textId="77777777" w:rsidR="00C82F31" w:rsidRPr="0030716A" w:rsidRDefault="00C82F31" w:rsidP="00873F3C">
      <w:pPr>
        <w:numPr>
          <w:ilvl w:val="0"/>
          <w:numId w:val="14"/>
        </w:numPr>
        <w:tabs>
          <w:tab w:val="left" w:pos="0"/>
        </w:tabs>
        <w:spacing w:before="120" w:after="120" w:line="240" w:lineRule="auto"/>
        <w:jc w:val="both"/>
        <w:rPr>
          <w:rFonts w:ascii="Roboto" w:hAnsi="Roboto"/>
          <w:lang w:val="en-GB"/>
        </w:rPr>
      </w:pPr>
      <w:r w:rsidRPr="0030716A">
        <w:rPr>
          <w:rFonts w:ascii="Roboto" w:hAnsi="Roboto"/>
          <w:lang w:val="en-GB"/>
        </w:rPr>
        <w:t xml:space="preserve">Confirmation of tax compliance. </w:t>
      </w:r>
    </w:p>
    <w:p w14:paraId="708C01CE" w14:textId="77777777" w:rsidR="00C82F31" w:rsidRPr="0030716A" w:rsidRDefault="00C82F31" w:rsidP="00873F3C">
      <w:pPr>
        <w:numPr>
          <w:ilvl w:val="0"/>
          <w:numId w:val="14"/>
        </w:numPr>
        <w:tabs>
          <w:tab w:val="left" w:pos="0"/>
        </w:tabs>
        <w:spacing w:before="120" w:after="120" w:line="240" w:lineRule="auto"/>
        <w:jc w:val="both"/>
        <w:rPr>
          <w:rFonts w:ascii="Roboto" w:hAnsi="Roboto"/>
          <w:lang w:val="en-GB"/>
        </w:rPr>
      </w:pPr>
      <w:r w:rsidRPr="0030716A">
        <w:rPr>
          <w:rFonts w:ascii="Roboto" w:hAnsi="Roboto"/>
          <w:lang w:val="en-GB"/>
        </w:rPr>
        <w:t xml:space="preserve">Confirmation that the economic operator is appropriately insured. </w:t>
      </w:r>
    </w:p>
    <w:p w14:paraId="462E1EF7" w14:textId="77777777" w:rsidR="00C82F31" w:rsidRPr="0030716A" w:rsidRDefault="00C82F31" w:rsidP="00873F3C">
      <w:pPr>
        <w:numPr>
          <w:ilvl w:val="0"/>
          <w:numId w:val="14"/>
        </w:numPr>
        <w:tabs>
          <w:tab w:val="left" w:pos="0"/>
        </w:tabs>
        <w:spacing w:before="120" w:after="120" w:line="240" w:lineRule="auto"/>
        <w:jc w:val="both"/>
        <w:rPr>
          <w:rFonts w:ascii="Roboto" w:hAnsi="Roboto"/>
          <w:lang w:val="en-GB"/>
        </w:rPr>
      </w:pPr>
      <w:r w:rsidRPr="0030716A">
        <w:rPr>
          <w:rFonts w:ascii="Roboto" w:hAnsi="Roboto"/>
          <w:lang w:val="en-GB"/>
        </w:rPr>
        <w:t>Confirm</w:t>
      </w:r>
      <w:r w:rsidR="004A2727" w:rsidRPr="0030716A">
        <w:rPr>
          <w:rFonts w:ascii="Roboto" w:hAnsi="Roboto"/>
          <w:lang w:val="en-GB"/>
        </w:rPr>
        <w:t>ation that the tenderer</w:t>
      </w:r>
      <w:r w:rsidRPr="0030716A">
        <w:rPr>
          <w:rFonts w:ascii="Roboto" w:hAnsi="Roboto"/>
          <w:lang w:val="en-GB"/>
        </w:rPr>
        <w:t xml:space="preserve"> is not bankrupt, guilty of corruption, fraud, money laundering, membership of a criminal organisation, not involved in child labour and/or human trafficking and is fully compliant with all its statutory obligations.</w:t>
      </w:r>
    </w:p>
    <w:p w14:paraId="7266CF8E" w14:textId="77777777" w:rsidR="005B491D" w:rsidRPr="0030716A" w:rsidRDefault="005B491D" w:rsidP="00C15502">
      <w:pPr>
        <w:tabs>
          <w:tab w:val="left" w:pos="0"/>
        </w:tabs>
        <w:spacing w:before="120" w:after="120"/>
        <w:jc w:val="both"/>
        <w:rPr>
          <w:rFonts w:ascii="Roboto" w:hAnsi="Roboto"/>
          <w:b/>
          <w:bCs/>
          <w:lang w:val="en-GB"/>
        </w:rPr>
      </w:pPr>
      <w:bookmarkStart w:id="27" w:name="_Toc195681197"/>
    </w:p>
    <w:p w14:paraId="6D357504" w14:textId="77777777" w:rsidR="00DE434B" w:rsidRPr="0030716A" w:rsidRDefault="00E62D27" w:rsidP="00C15502">
      <w:pPr>
        <w:pStyle w:val="Heading3"/>
        <w:jc w:val="both"/>
        <w:rPr>
          <w:rFonts w:ascii="Roboto" w:hAnsi="Roboto"/>
          <w:sz w:val="22"/>
          <w:szCs w:val="22"/>
          <w:lang w:val="en-GB"/>
        </w:rPr>
      </w:pPr>
      <w:bookmarkStart w:id="28" w:name="_Toc17712979"/>
      <w:bookmarkStart w:id="29" w:name="_Toc67668809"/>
      <w:r w:rsidRPr="0030716A">
        <w:rPr>
          <w:rFonts w:ascii="Roboto" w:hAnsi="Roboto"/>
          <w:sz w:val="22"/>
          <w:szCs w:val="22"/>
          <w:lang w:val="en-GB"/>
        </w:rPr>
        <w:t>4</w:t>
      </w:r>
      <w:r w:rsidR="00ED39EC" w:rsidRPr="0030716A">
        <w:rPr>
          <w:rFonts w:ascii="Roboto" w:hAnsi="Roboto"/>
          <w:sz w:val="22"/>
          <w:szCs w:val="22"/>
          <w:lang w:val="en-GB"/>
        </w:rPr>
        <w:t>.5</w:t>
      </w:r>
      <w:r w:rsidR="00C82F31" w:rsidRPr="0030716A">
        <w:rPr>
          <w:rFonts w:ascii="Roboto" w:hAnsi="Roboto"/>
          <w:sz w:val="22"/>
          <w:szCs w:val="22"/>
          <w:lang w:val="en-GB"/>
        </w:rPr>
        <w:t xml:space="preserve"> Instructions</w:t>
      </w:r>
      <w:bookmarkEnd w:id="27"/>
      <w:r w:rsidR="00C82F31" w:rsidRPr="0030716A">
        <w:rPr>
          <w:rFonts w:ascii="Roboto" w:hAnsi="Roboto"/>
          <w:sz w:val="22"/>
          <w:szCs w:val="22"/>
          <w:lang w:val="en-GB"/>
        </w:rPr>
        <w:t xml:space="preserve"> for </w:t>
      </w:r>
      <w:bookmarkEnd w:id="28"/>
      <w:r w:rsidR="00C82F31" w:rsidRPr="0030716A">
        <w:rPr>
          <w:rFonts w:ascii="Roboto" w:hAnsi="Roboto"/>
          <w:sz w:val="22"/>
          <w:szCs w:val="22"/>
          <w:lang w:val="en-GB"/>
        </w:rPr>
        <w:t>tenders</w:t>
      </w:r>
      <w:bookmarkEnd w:id="29"/>
    </w:p>
    <w:p w14:paraId="36D7132A" w14:textId="3FB2F26F" w:rsidR="00180E01" w:rsidRPr="0030716A" w:rsidRDefault="00180E01" w:rsidP="00180E01">
      <w:pPr>
        <w:rPr>
          <w:rFonts w:ascii="Roboto" w:hAnsi="Roboto"/>
          <w:lang w:val="en-GB"/>
        </w:rPr>
      </w:pPr>
    </w:p>
    <w:p w14:paraId="00D747E7" w14:textId="77777777" w:rsidR="00773B34" w:rsidRPr="0030716A" w:rsidRDefault="00773B34" w:rsidP="00873F3C">
      <w:pPr>
        <w:numPr>
          <w:ilvl w:val="0"/>
          <w:numId w:val="16"/>
        </w:numPr>
        <w:tabs>
          <w:tab w:val="left" w:pos="0"/>
        </w:tabs>
        <w:spacing w:before="120" w:after="120" w:line="240" w:lineRule="auto"/>
        <w:jc w:val="both"/>
        <w:rPr>
          <w:rFonts w:ascii="Roboto" w:hAnsi="Roboto"/>
          <w:b/>
          <w:bCs/>
          <w:color w:val="365F91" w:themeColor="accent1" w:themeShade="BF"/>
          <w:lang w:val="en-GB"/>
        </w:rPr>
      </w:pPr>
      <w:r w:rsidRPr="0030716A">
        <w:rPr>
          <w:rFonts w:ascii="Roboto" w:hAnsi="Roboto"/>
          <w:b/>
          <w:bCs/>
          <w:color w:val="365F91" w:themeColor="accent1" w:themeShade="BF"/>
          <w:lang w:val="en-GB"/>
        </w:rPr>
        <w:t>Closing Date</w:t>
      </w:r>
    </w:p>
    <w:p w14:paraId="5DEE1E57" w14:textId="5C052FBA" w:rsidR="00773B34" w:rsidRPr="0030716A" w:rsidRDefault="00773B34" w:rsidP="00773B34">
      <w:pPr>
        <w:pStyle w:val="ListParagraph"/>
        <w:tabs>
          <w:tab w:val="left" w:pos="0"/>
        </w:tabs>
        <w:spacing w:before="120" w:after="120" w:line="240" w:lineRule="auto"/>
        <w:jc w:val="both"/>
        <w:rPr>
          <w:rFonts w:ascii="Roboto" w:hAnsi="Roboto"/>
          <w:b/>
          <w:u w:val="single"/>
          <w:lang w:val="en-GB"/>
        </w:rPr>
      </w:pPr>
      <w:r w:rsidRPr="0030716A">
        <w:rPr>
          <w:rFonts w:ascii="Roboto" w:hAnsi="Roboto"/>
          <w:lang w:val="en-GB"/>
        </w:rPr>
        <w:t xml:space="preserve">The closing date for receipt of </w:t>
      </w:r>
      <w:r w:rsidR="002A312D" w:rsidRPr="0030716A">
        <w:rPr>
          <w:rFonts w:ascii="Roboto" w:hAnsi="Roboto"/>
          <w:lang w:val="en-GB"/>
        </w:rPr>
        <w:t>tenders</w:t>
      </w:r>
      <w:r w:rsidRPr="0030716A">
        <w:rPr>
          <w:rFonts w:ascii="Roboto" w:hAnsi="Roboto"/>
          <w:lang w:val="en-GB"/>
        </w:rPr>
        <w:t xml:space="preserve"> is </w:t>
      </w:r>
      <w:r w:rsidRPr="0030716A">
        <w:rPr>
          <w:rFonts w:ascii="Roboto" w:hAnsi="Roboto"/>
          <w:b/>
          <w:u w:val="single"/>
          <w:lang w:val="en-GB"/>
        </w:rPr>
        <w:t>1</w:t>
      </w:r>
      <w:r w:rsidR="009B79BA" w:rsidRPr="0030716A">
        <w:rPr>
          <w:rFonts w:ascii="Roboto" w:hAnsi="Roboto"/>
          <w:b/>
          <w:u w:val="single"/>
          <w:lang w:val="en-GB"/>
        </w:rPr>
        <w:t>2,00</w:t>
      </w:r>
      <w:r w:rsidRPr="0030716A">
        <w:rPr>
          <w:rFonts w:ascii="Roboto" w:hAnsi="Roboto"/>
          <w:b/>
          <w:u w:val="single"/>
          <w:lang w:val="en-GB"/>
        </w:rPr>
        <w:t xml:space="preserve"> </w:t>
      </w:r>
      <w:r w:rsidR="00D4784B" w:rsidRPr="0030716A">
        <w:rPr>
          <w:rFonts w:ascii="Roboto" w:hAnsi="Roboto"/>
          <w:b/>
          <w:u w:val="single"/>
          <w:lang w:val="en-GB"/>
        </w:rPr>
        <w:t xml:space="preserve">noon </w:t>
      </w:r>
      <w:r w:rsidRPr="0030716A">
        <w:rPr>
          <w:rFonts w:ascii="Roboto" w:hAnsi="Roboto"/>
          <w:b/>
          <w:u w:val="single"/>
          <w:lang w:val="en-GB"/>
        </w:rPr>
        <w:t xml:space="preserve">on </w:t>
      </w:r>
      <w:r w:rsidR="00705651" w:rsidRPr="0030716A">
        <w:rPr>
          <w:rFonts w:ascii="Roboto" w:hAnsi="Roboto"/>
          <w:b/>
          <w:u w:val="single"/>
          <w:lang w:val="en-GB"/>
        </w:rPr>
        <w:t xml:space="preserve">Friday </w:t>
      </w:r>
      <w:r w:rsidR="00AC37F8">
        <w:rPr>
          <w:rFonts w:ascii="Roboto" w:hAnsi="Roboto"/>
          <w:b/>
          <w:u w:val="single"/>
          <w:lang w:val="en-GB"/>
        </w:rPr>
        <w:t>30</w:t>
      </w:r>
      <w:r w:rsidR="00620557" w:rsidRPr="0030716A">
        <w:rPr>
          <w:rFonts w:ascii="Roboto" w:hAnsi="Roboto"/>
          <w:b/>
          <w:u w:val="single"/>
          <w:lang w:val="en-GB"/>
        </w:rPr>
        <w:t xml:space="preserve"> </w:t>
      </w:r>
      <w:r w:rsidR="00E57C37" w:rsidRPr="0030716A">
        <w:rPr>
          <w:rFonts w:ascii="Roboto" w:hAnsi="Roboto"/>
          <w:b/>
          <w:u w:val="single"/>
          <w:lang w:val="en-GB"/>
        </w:rPr>
        <w:t>October 2026</w:t>
      </w:r>
    </w:p>
    <w:p w14:paraId="130EDD01" w14:textId="77777777" w:rsidR="00773B34" w:rsidRPr="0030716A" w:rsidRDefault="00773B34" w:rsidP="00773B34">
      <w:pPr>
        <w:pStyle w:val="ListParagraph"/>
        <w:tabs>
          <w:tab w:val="left" w:pos="0"/>
        </w:tabs>
        <w:spacing w:before="120" w:after="120" w:line="240" w:lineRule="auto"/>
        <w:jc w:val="both"/>
        <w:rPr>
          <w:rFonts w:ascii="Roboto" w:hAnsi="Roboto"/>
          <w:lang w:val="en-GB"/>
        </w:rPr>
      </w:pPr>
    </w:p>
    <w:p w14:paraId="3C4135CC" w14:textId="59F8F0E6" w:rsidR="00773B34" w:rsidRDefault="00773B34" w:rsidP="00773B34">
      <w:pPr>
        <w:pStyle w:val="ListParagraph"/>
        <w:tabs>
          <w:tab w:val="left" w:pos="0"/>
        </w:tabs>
        <w:spacing w:before="120" w:after="120" w:line="240" w:lineRule="auto"/>
        <w:jc w:val="both"/>
        <w:rPr>
          <w:strike/>
        </w:rPr>
      </w:pPr>
      <w:r w:rsidRPr="00F80F5E">
        <w:rPr>
          <w:rFonts w:ascii="Roboto" w:hAnsi="Roboto"/>
          <w:strike/>
          <w:lang w:val="en-GB"/>
        </w:rPr>
        <w:t xml:space="preserve">Completed </w:t>
      </w:r>
      <w:r w:rsidR="002A312D" w:rsidRPr="00F80F5E">
        <w:rPr>
          <w:rFonts w:ascii="Roboto" w:hAnsi="Roboto"/>
          <w:strike/>
          <w:lang w:val="en-GB"/>
        </w:rPr>
        <w:t>tenders</w:t>
      </w:r>
      <w:r w:rsidRPr="00F80F5E">
        <w:rPr>
          <w:rFonts w:ascii="Roboto" w:hAnsi="Roboto"/>
          <w:strike/>
          <w:lang w:val="en-GB"/>
        </w:rPr>
        <w:t xml:space="preserve"> should be submitted by email to Micheal Condren at </w:t>
      </w:r>
      <w:hyperlink r:id="rId18" w:history="1">
        <w:r w:rsidRPr="00F80F5E">
          <w:rPr>
            <w:rStyle w:val="Hyperlink"/>
            <w:rFonts w:ascii="Roboto" w:hAnsi="Roboto"/>
            <w:strike/>
            <w:lang w:val="en-GB"/>
          </w:rPr>
          <w:t>mcondren@sligococo.ie</w:t>
        </w:r>
      </w:hyperlink>
    </w:p>
    <w:p w14:paraId="4B8F9B15" w14:textId="77777777" w:rsidR="004D56F7" w:rsidRPr="004D56F7" w:rsidRDefault="004D56F7" w:rsidP="00773B34">
      <w:pPr>
        <w:pStyle w:val="ListParagraph"/>
        <w:tabs>
          <w:tab w:val="left" w:pos="0"/>
        </w:tabs>
        <w:spacing w:before="120" w:after="120" w:line="240" w:lineRule="auto"/>
        <w:jc w:val="both"/>
        <w:rPr>
          <w:rFonts w:ascii="Roboto" w:hAnsi="Roboto"/>
          <w:strike/>
          <w:highlight w:val="yellow"/>
          <w:lang w:val="en-GB"/>
        </w:rPr>
      </w:pPr>
    </w:p>
    <w:p w14:paraId="43474587" w14:textId="77777777" w:rsidR="004D56F7" w:rsidRDefault="004D56F7" w:rsidP="004D56F7">
      <w:pPr>
        <w:pStyle w:val="ListParagraph"/>
        <w:tabs>
          <w:tab w:val="left" w:pos="0"/>
        </w:tabs>
        <w:spacing w:before="120" w:after="120" w:line="240" w:lineRule="auto"/>
        <w:jc w:val="both"/>
        <w:rPr>
          <w:rFonts w:ascii="Roboto" w:hAnsi="Roboto"/>
          <w:color w:val="0000FF"/>
          <w:u w:val="single"/>
          <w:lang w:val="en-GB"/>
        </w:rPr>
      </w:pPr>
      <w:r>
        <w:rPr>
          <w:rFonts w:ascii="Roboto" w:hAnsi="Roboto"/>
          <w:color w:val="0000FF"/>
          <w:u w:val="single"/>
          <w:lang w:val="en-GB"/>
        </w:rPr>
        <w:t xml:space="preserve">E tender return of tender as per advice on </w:t>
      </w:r>
      <w:proofErr w:type="spellStart"/>
      <w:r>
        <w:rPr>
          <w:rFonts w:ascii="Roboto" w:hAnsi="Roboto"/>
          <w:color w:val="0000FF"/>
          <w:u w:val="single"/>
          <w:lang w:val="en-GB"/>
        </w:rPr>
        <w:t>etender</w:t>
      </w:r>
      <w:proofErr w:type="spellEnd"/>
      <w:r>
        <w:rPr>
          <w:rFonts w:ascii="Roboto" w:hAnsi="Roboto"/>
          <w:color w:val="0000FF"/>
          <w:u w:val="single"/>
          <w:lang w:val="en-GB"/>
        </w:rPr>
        <w:t xml:space="preserve"> website </w:t>
      </w:r>
    </w:p>
    <w:p w14:paraId="2CB9A30F" w14:textId="77777777" w:rsidR="00773B34" w:rsidRPr="0030716A" w:rsidRDefault="00773B34" w:rsidP="00773B34">
      <w:pPr>
        <w:pStyle w:val="ListParagraph"/>
        <w:tabs>
          <w:tab w:val="left" w:pos="0"/>
        </w:tabs>
        <w:spacing w:before="120" w:after="120" w:line="240" w:lineRule="auto"/>
        <w:jc w:val="both"/>
        <w:rPr>
          <w:rFonts w:ascii="Roboto" w:hAnsi="Roboto"/>
          <w:color w:val="0000FF"/>
          <w:highlight w:val="yellow"/>
          <w:u w:val="single"/>
          <w:lang w:val="en-GB"/>
        </w:rPr>
      </w:pPr>
    </w:p>
    <w:p w14:paraId="68B14905" w14:textId="66B4178C" w:rsidR="00773B34" w:rsidRPr="0030716A" w:rsidRDefault="002A312D" w:rsidP="00773B34">
      <w:pPr>
        <w:pStyle w:val="ListParagraph"/>
        <w:tabs>
          <w:tab w:val="left" w:pos="0"/>
        </w:tabs>
        <w:spacing w:before="120" w:after="120" w:line="240" w:lineRule="auto"/>
        <w:jc w:val="both"/>
        <w:rPr>
          <w:rFonts w:ascii="Roboto" w:hAnsi="Roboto"/>
        </w:rPr>
      </w:pPr>
      <w:r w:rsidRPr="00F80F5E">
        <w:rPr>
          <w:rFonts w:ascii="Roboto" w:hAnsi="Roboto"/>
        </w:rPr>
        <w:t>Tenders</w:t>
      </w:r>
      <w:r w:rsidR="00773B34" w:rsidRPr="00F80F5E">
        <w:rPr>
          <w:rFonts w:ascii="Roboto" w:hAnsi="Roboto"/>
        </w:rPr>
        <w:t xml:space="preserve"> that are received at any time or date after this cut off time of 12.00 </w:t>
      </w:r>
      <w:r w:rsidR="00D4784B" w:rsidRPr="00F80F5E">
        <w:rPr>
          <w:rFonts w:ascii="Roboto" w:hAnsi="Roboto"/>
        </w:rPr>
        <w:t xml:space="preserve">noon </w:t>
      </w:r>
      <w:r w:rsidR="00620557" w:rsidRPr="00F80F5E">
        <w:rPr>
          <w:rFonts w:ascii="Roboto" w:hAnsi="Roboto"/>
        </w:rPr>
        <w:t xml:space="preserve">Friday </w:t>
      </w:r>
      <w:r w:rsidR="00AC37F8" w:rsidRPr="00F80F5E">
        <w:rPr>
          <w:rFonts w:ascii="Roboto" w:hAnsi="Roboto"/>
        </w:rPr>
        <w:t>30</w:t>
      </w:r>
      <w:r w:rsidR="00620557" w:rsidRPr="00F80F5E">
        <w:rPr>
          <w:rFonts w:ascii="Roboto" w:hAnsi="Roboto"/>
        </w:rPr>
        <w:t xml:space="preserve"> October 2</w:t>
      </w:r>
      <w:r w:rsidR="00D4784B" w:rsidRPr="00F80F5E">
        <w:rPr>
          <w:rFonts w:ascii="Roboto" w:hAnsi="Roboto"/>
        </w:rPr>
        <w:t>026 will</w:t>
      </w:r>
      <w:r w:rsidR="00773B34" w:rsidRPr="00F80F5E">
        <w:rPr>
          <w:rFonts w:ascii="Roboto" w:hAnsi="Roboto"/>
        </w:rPr>
        <w:t xml:space="preserve"> not be considered in this competition.</w:t>
      </w:r>
    </w:p>
    <w:p w14:paraId="744B2519" w14:textId="77777777" w:rsidR="00773B34" w:rsidRPr="0030716A" w:rsidRDefault="00773B34" w:rsidP="00773B34">
      <w:pPr>
        <w:tabs>
          <w:tab w:val="left" w:pos="0"/>
        </w:tabs>
        <w:spacing w:before="120" w:after="120" w:line="240" w:lineRule="auto"/>
        <w:jc w:val="both"/>
        <w:rPr>
          <w:rFonts w:ascii="Roboto" w:hAnsi="Roboto"/>
          <w:b/>
          <w:bCs/>
          <w:color w:val="365F91" w:themeColor="accent1" w:themeShade="BF"/>
          <w:lang w:val="en-GB"/>
        </w:rPr>
      </w:pPr>
    </w:p>
    <w:p w14:paraId="01DB1996" w14:textId="77777777" w:rsidR="00773B34" w:rsidRPr="0030716A" w:rsidRDefault="00773B34" w:rsidP="00773B34">
      <w:pPr>
        <w:pStyle w:val="ListParagraph"/>
        <w:tabs>
          <w:tab w:val="left" w:pos="0"/>
        </w:tabs>
        <w:spacing w:before="120" w:after="120" w:line="240" w:lineRule="auto"/>
        <w:jc w:val="both"/>
        <w:rPr>
          <w:rFonts w:ascii="Roboto" w:hAnsi="Roboto" w:cstheme="minorHAnsi"/>
          <w:lang w:val="en-GB"/>
        </w:rPr>
      </w:pPr>
    </w:p>
    <w:p w14:paraId="4D713960" w14:textId="77777777" w:rsidR="00773B34" w:rsidRPr="00F80F5E" w:rsidRDefault="00773B34" w:rsidP="00873F3C">
      <w:pPr>
        <w:numPr>
          <w:ilvl w:val="0"/>
          <w:numId w:val="16"/>
        </w:numPr>
        <w:tabs>
          <w:tab w:val="left" w:pos="0"/>
        </w:tabs>
        <w:spacing w:before="120" w:after="120" w:line="240" w:lineRule="auto"/>
        <w:jc w:val="both"/>
        <w:rPr>
          <w:rFonts w:ascii="Roboto" w:hAnsi="Roboto"/>
          <w:b/>
          <w:bCs/>
          <w:color w:val="365F91" w:themeColor="accent1" w:themeShade="BF"/>
          <w:lang w:val="en-GB"/>
        </w:rPr>
      </w:pPr>
      <w:r w:rsidRPr="00F80F5E">
        <w:rPr>
          <w:rFonts w:ascii="Roboto" w:hAnsi="Roboto"/>
          <w:b/>
          <w:bCs/>
          <w:color w:val="365F91" w:themeColor="accent1" w:themeShade="BF"/>
          <w:lang w:val="en-GB"/>
        </w:rPr>
        <w:t>Submission of queries and submission of Tender</w:t>
      </w:r>
    </w:p>
    <w:p w14:paraId="0BB30653" w14:textId="77777777" w:rsidR="00773B34" w:rsidRPr="00F80F5E" w:rsidRDefault="00773B34" w:rsidP="00773B34">
      <w:pPr>
        <w:pStyle w:val="ListParagraph"/>
        <w:tabs>
          <w:tab w:val="left" w:pos="0"/>
        </w:tabs>
        <w:spacing w:before="120" w:after="120" w:line="240" w:lineRule="auto"/>
        <w:jc w:val="both"/>
        <w:rPr>
          <w:rFonts w:ascii="Roboto" w:hAnsi="Roboto"/>
          <w:lang w:val="en-GB"/>
        </w:rPr>
      </w:pPr>
      <w:r w:rsidRPr="00F80F5E">
        <w:rPr>
          <w:rFonts w:ascii="Roboto" w:hAnsi="Roboto"/>
          <w:lang w:val="en-GB"/>
        </w:rPr>
        <w:t xml:space="preserve">All queries regarding this tender should be referred to Senior Executive Parks - Micheal Condren at </w:t>
      </w:r>
      <w:hyperlink r:id="rId19" w:history="1">
        <w:r w:rsidRPr="00F80F5E">
          <w:rPr>
            <w:rStyle w:val="Hyperlink"/>
            <w:rFonts w:ascii="Roboto" w:hAnsi="Roboto"/>
            <w:lang w:val="en-GB"/>
          </w:rPr>
          <w:t>mcondren@sligococo.ie</w:t>
        </w:r>
      </w:hyperlink>
      <w:r w:rsidRPr="00F80F5E">
        <w:rPr>
          <w:rFonts w:ascii="Roboto" w:hAnsi="Roboto"/>
          <w:lang w:val="en-GB"/>
        </w:rPr>
        <w:t xml:space="preserve"> . </w:t>
      </w:r>
    </w:p>
    <w:p w14:paraId="6E065E97" w14:textId="77777777" w:rsidR="00773B34" w:rsidRPr="0030716A" w:rsidRDefault="00773B34" w:rsidP="00773B34">
      <w:pPr>
        <w:pStyle w:val="ListParagraph"/>
        <w:tabs>
          <w:tab w:val="left" w:pos="0"/>
        </w:tabs>
        <w:spacing w:before="120" w:after="120" w:line="240" w:lineRule="auto"/>
        <w:jc w:val="both"/>
        <w:rPr>
          <w:rFonts w:ascii="Roboto" w:hAnsi="Roboto"/>
          <w:highlight w:val="yellow"/>
          <w:lang w:val="en-GB"/>
        </w:rPr>
      </w:pPr>
    </w:p>
    <w:p w14:paraId="0567A8CA" w14:textId="77777777" w:rsidR="00773B34" w:rsidRPr="00F80F5E" w:rsidRDefault="00773B34" w:rsidP="00773B34">
      <w:pPr>
        <w:pStyle w:val="ListParagraph"/>
        <w:tabs>
          <w:tab w:val="left" w:pos="0"/>
        </w:tabs>
        <w:spacing w:before="120" w:after="120" w:line="240" w:lineRule="auto"/>
        <w:jc w:val="both"/>
        <w:rPr>
          <w:rFonts w:ascii="Roboto" w:hAnsi="Roboto"/>
          <w:lang w:val="en-GB"/>
        </w:rPr>
      </w:pPr>
      <w:r w:rsidRPr="00F80F5E">
        <w:rPr>
          <w:rFonts w:ascii="Roboto" w:hAnsi="Roboto"/>
          <w:lang w:val="en-GB"/>
        </w:rPr>
        <w:t xml:space="preserve">Written email queries for record purposes are the preferred medium of contact for any tender queries or clarifications. </w:t>
      </w:r>
    </w:p>
    <w:p w14:paraId="74C31071" w14:textId="77777777" w:rsidR="00773B34" w:rsidRPr="0030716A" w:rsidRDefault="00773B34" w:rsidP="00773B34">
      <w:pPr>
        <w:pStyle w:val="ListParagraph"/>
        <w:tabs>
          <w:tab w:val="left" w:pos="0"/>
        </w:tabs>
        <w:spacing w:before="120" w:after="120" w:line="240" w:lineRule="auto"/>
        <w:jc w:val="both"/>
        <w:rPr>
          <w:rFonts w:ascii="Roboto" w:hAnsi="Roboto"/>
          <w:highlight w:val="yellow"/>
          <w:lang w:val="en-GB"/>
        </w:rPr>
      </w:pPr>
    </w:p>
    <w:p w14:paraId="7A5AAEB1" w14:textId="75EEAFD3" w:rsidR="00773B34" w:rsidRPr="0030716A" w:rsidRDefault="00773B34" w:rsidP="00773B34">
      <w:pPr>
        <w:pStyle w:val="ListParagraph"/>
        <w:tabs>
          <w:tab w:val="left" w:pos="0"/>
        </w:tabs>
        <w:spacing w:before="120" w:after="120" w:line="240" w:lineRule="auto"/>
        <w:jc w:val="both"/>
        <w:rPr>
          <w:rFonts w:ascii="Roboto" w:hAnsi="Roboto"/>
          <w:lang w:val="en-GB"/>
        </w:rPr>
      </w:pPr>
      <w:r w:rsidRPr="00F80F5E">
        <w:rPr>
          <w:rFonts w:ascii="Roboto" w:hAnsi="Roboto"/>
          <w:lang w:val="en-GB"/>
        </w:rPr>
        <w:t>Micheal Condren can be contacted on mobile 0876386414 for general background or preliminary information.</w:t>
      </w:r>
    </w:p>
    <w:p w14:paraId="03ECAF05" w14:textId="77777777" w:rsidR="00773B34" w:rsidRPr="0030716A" w:rsidRDefault="00773B34" w:rsidP="00773B34">
      <w:pPr>
        <w:pStyle w:val="ListParagraph"/>
        <w:tabs>
          <w:tab w:val="left" w:pos="0"/>
        </w:tabs>
        <w:spacing w:before="120" w:after="120" w:line="240" w:lineRule="auto"/>
        <w:jc w:val="both"/>
        <w:rPr>
          <w:rFonts w:ascii="Roboto" w:hAnsi="Roboto"/>
          <w:lang w:val="en-GB"/>
        </w:rPr>
      </w:pPr>
    </w:p>
    <w:p w14:paraId="519F36B6" w14:textId="77777777" w:rsidR="00773B34" w:rsidRPr="0030716A" w:rsidRDefault="00773B34" w:rsidP="00773B34">
      <w:pPr>
        <w:pStyle w:val="ListParagraph"/>
        <w:tabs>
          <w:tab w:val="left" w:pos="0"/>
        </w:tabs>
        <w:spacing w:before="120" w:after="120" w:line="240" w:lineRule="auto"/>
        <w:jc w:val="both"/>
        <w:rPr>
          <w:rFonts w:ascii="Roboto" w:hAnsi="Roboto"/>
          <w:lang w:val="en-GB"/>
        </w:rPr>
      </w:pPr>
    </w:p>
    <w:p w14:paraId="6402B783" w14:textId="46344FB7" w:rsidR="00773B34" w:rsidRPr="0030716A" w:rsidRDefault="00773B34" w:rsidP="00773B34">
      <w:pPr>
        <w:pStyle w:val="ListParagraph"/>
        <w:tabs>
          <w:tab w:val="left" w:pos="0"/>
        </w:tabs>
        <w:spacing w:before="120" w:after="120" w:line="240" w:lineRule="auto"/>
        <w:jc w:val="both"/>
        <w:rPr>
          <w:rFonts w:ascii="Roboto" w:hAnsi="Roboto"/>
          <w:lang w:val="en-GB"/>
        </w:rPr>
      </w:pPr>
      <w:r w:rsidRPr="0030716A">
        <w:rPr>
          <w:rFonts w:ascii="Roboto" w:hAnsi="Roboto"/>
          <w:lang w:val="en-GB"/>
        </w:rPr>
        <w:t xml:space="preserve">The </w:t>
      </w:r>
      <w:r w:rsidRPr="0030716A">
        <w:rPr>
          <w:rFonts w:ascii="Roboto" w:hAnsi="Roboto"/>
          <w:u w:val="single"/>
          <w:lang w:val="en-GB"/>
        </w:rPr>
        <w:t>closing date</w:t>
      </w:r>
      <w:r w:rsidRPr="0030716A">
        <w:rPr>
          <w:rFonts w:ascii="Roboto" w:hAnsi="Roboto"/>
          <w:lang w:val="en-GB"/>
        </w:rPr>
        <w:t xml:space="preserve"> for receipt </w:t>
      </w:r>
      <w:r w:rsidR="000C4460" w:rsidRPr="0030716A">
        <w:rPr>
          <w:rFonts w:ascii="Roboto" w:hAnsi="Roboto"/>
          <w:lang w:val="en-GB"/>
        </w:rPr>
        <w:t xml:space="preserve">of </w:t>
      </w:r>
      <w:r w:rsidR="004D56F7">
        <w:rPr>
          <w:rFonts w:ascii="Roboto" w:hAnsi="Roboto"/>
          <w:lang w:val="en-GB"/>
        </w:rPr>
        <w:t>tender</w:t>
      </w:r>
      <w:r w:rsidR="0093480E" w:rsidRPr="0030716A">
        <w:rPr>
          <w:rFonts w:ascii="Roboto" w:hAnsi="Roboto"/>
          <w:lang w:val="en-GB"/>
        </w:rPr>
        <w:t xml:space="preserve"> </w:t>
      </w:r>
      <w:r w:rsidRPr="0030716A">
        <w:rPr>
          <w:rFonts w:ascii="Roboto" w:hAnsi="Roboto"/>
          <w:u w:val="single"/>
          <w:lang w:val="en-GB"/>
        </w:rPr>
        <w:t xml:space="preserve">is </w:t>
      </w:r>
      <w:r w:rsidR="0093480E" w:rsidRPr="0030716A">
        <w:rPr>
          <w:rFonts w:ascii="Roboto" w:hAnsi="Roboto"/>
          <w:b/>
          <w:u w:val="single"/>
          <w:lang w:val="en-GB"/>
        </w:rPr>
        <w:t xml:space="preserve">12.00 </w:t>
      </w:r>
      <w:r w:rsidR="00D4784B" w:rsidRPr="0030716A">
        <w:rPr>
          <w:rFonts w:ascii="Roboto" w:hAnsi="Roboto"/>
          <w:b/>
          <w:u w:val="single"/>
          <w:lang w:val="en-GB"/>
        </w:rPr>
        <w:t xml:space="preserve">noon </w:t>
      </w:r>
      <w:r w:rsidR="0093480E" w:rsidRPr="0030716A">
        <w:rPr>
          <w:rFonts w:ascii="Roboto" w:hAnsi="Roboto"/>
          <w:b/>
          <w:u w:val="single"/>
          <w:lang w:val="en-GB"/>
        </w:rPr>
        <w:t xml:space="preserve">on </w:t>
      </w:r>
      <w:r w:rsidR="00620557" w:rsidRPr="0030716A">
        <w:rPr>
          <w:rFonts w:ascii="Roboto" w:hAnsi="Roboto"/>
          <w:b/>
          <w:u w:val="single"/>
          <w:lang w:val="en-GB"/>
        </w:rPr>
        <w:t xml:space="preserve">Friday </w:t>
      </w:r>
      <w:r w:rsidR="00AC37F8">
        <w:rPr>
          <w:rFonts w:ascii="Roboto" w:hAnsi="Roboto"/>
          <w:b/>
          <w:u w:val="single"/>
          <w:lang w:val="en-GB"/>
        </w:rPr>
        <w:t>30</w:t>
      </w:r>
      <w:r w:rsidR="00620557" w:rsidRPr="0030716A">
        <w:rPr>
          <w:rFonts w:ascii="Roboto" w:hAnsi="Roboto"/>
          <w:b/>
          <w:u w:val="single"/>
          <w:lang w:val="en-GB"/>
        </w:rPr>
        <w:t xml:space="preserve"> October</w:t>
      </w:r>
      <w:r w:rsidR="002753E6" w:rsidRPr="0030716A">
        <w:rPr>
          <w:rFonts w:ascii="Roboto" w:hAnsi="Roboto"/>
          <w:b/>
          <w:u w:val="single"/>
          <w:lang w:val="en-GB"/>
        </w:rPr>
        <w:t xml:space="preserve"> 2026</w:t>
      </w:r>
      <w:r w:rsidR="0093480E" w:rsidRPr="0030716A">
        <w:rPr>
          <w:rFonts w:ascii="Roboto" w:hAnsi="Roboto"/>
          <w:b/>
          <w:u w:val="single"/>
          <w:lang w:val="en-GB"/>
        </w:rPr>
        <w:t xml:space="preserve"> </w:t>
      </w:r>
    </w:p>
    <w:p w14:paraId="5746FCCC" w14:textId="77777777" w:rsidR="00773B34" w:rsidRPr="0030716A" w:rsidRDefault="00773B34" w:rsidP="00773B34">
      <w:pPr>
        <w:pStyle w:val="ListParagraph"/>
        <w:tabs>
          <w:tab w:val="left" w:pos="0"/>
        </w:tabs>
        <w:spacing w:before="120" w:after="120" w:line="240" w:lineRule="auto"/>
        <w:jc w:val="both"/>
        <w:rPr>
          <w:rFonts w:ascii="Roboto" w:hAnsi="Roboto"/>
          <w:lang w:val="en-GB"/>
        </w:rPr>
      </w:pPr>
    </w:p>
    <w:p w14:paraId="595D00A4" w14:textId="0ADC715D" w:rsidR="00773B34" w:rsidRPr="004D56F7" w:rsidRDefault="00773B34" w:rsidP="00773B34">
      <w:pPr>
        <w:pStyle w:val="ListParagraph"/>
        <w:tabs>
          <w:tab w:val="left" w:pos="0"/>
        </w:tabs>
        <w:spacing w:before="120" w:after="120" w:line="240" w:lineRule="auto"/>
        <w:jc w:val="both"/>
        <w:rPr>
          <w:rFonts w:ascii="Roboto" w:hAnsi="Roboto"/>
          <w:strike/>
          <w:color w:val="0000FF"/>
          <w:u w:val="single"/>
          <w:lang w:val="en-GB"/>
        </w:rPr>
      </w:pPr>
      <w:bookmarkStart w:id="30" w:name="_Hlk142554416"/>
      <w:r w:rsidRPr="00F80F5E">
        <w:rPr>
          <w:rFonts w:ascii="Roboto" w:hAnsi="Roboto"/>
          <w:strike/>
          <w:lang w:val="en-GB"/>
        </w:rPr>
        <w:t xml:space="preserve">Completed </w:t>
      </w:r>
      <w:r w:rsidR="0093480E" w:rsidRPr="00F80F5E">
        <w:rPr>
          <w:rFonts w:ascii="Roboto" w:hAnsi="Roboto"/>
          <w:strike/>
          <w:lang w:val="en-GB"/>
        </w:rPr>
        <w:t>quotations</w:t>
      </w:r>
      <w:r w:rsidRPr="00F80F5E">
        <w:rPr>
          <w:rFonts w:ascii="Roboto" w:hAnsi="Roboto"/>
          <w:strike/>
          <w:lang w:val="en-GB"/>
        </w:rPr>
        <w:t xml:space="preserve"> should be submitted by email to Micheal Condren at mcondren@sligococo.ie</w:t>
      </w:r>
    </w:p>
    <w:bookmarkEnd w:id="30"/>
    <w:p w14:paraId="5FEE67F2" w14:textId="04CC31D9" w:rsidR="00773B34" w:rsidRDefault="004D56F7" w:rsidP="00773B34">
      <w:pPr>
        <w:pStyle w:val="ListParagraph"/>
        <w:tabs>
          <w:tab w:val="left" w:pos="0"/>
        </w:tabs>
        <w:spacing w:before="120" w:after="120" w:line="240" w:lineRule="auto"/>
        <w:jc w:val="both"/>
        <w:rPr>
          <w:rFonts w:ascii="Roboto" w:hAnsi="Roboto"/>
          <w:color w:val="0000FF"/>
          <w:u w:val="single"/>
          <w:lang w:val="en-GB"/>
        </w:rPr>
      </w:pPr>
      <w:r>
        <w:rPr>
          <w:rFonts w:ascii="Roboto" w:hAnsi="Roboto"/>
          <w:color w:val="0000FF"/>
          <w:u w:val="single"/>
          <w:lang w:val="en-GB"/>
        </w:rPr>
        <w:t xml:space="preserve">E tender return of tender as per advice on </w:t>
      </w:r>
      <w:proofErr w:type="spellStart"/>
      <w:r>
        <w:rPr>
          <w:rFonts w:ascii="Roboto" w:hAnsi="Roboto"/>
          <w:color w:val="0000FF"/>
          <w:u w:val="single"/>
          <w:lang w:val="en-GB"/>
        </w:rPr>
        <w:t>etender</w:t>
      </w:r>
      <w:proofErr w:type="spellEnd"/>
      <w:r>
        <w:rPr>
          <w:rFonts w:ascii="Roboto" w:hAnsi="Roboto"/>
          <w:color w:val="0000FF"/>
          <w:u w:val="single"/>
          <w:lang w:val="en-GB"/>
        </w:rPr>
        <w:t xml:space="preserve"> website </w:t>
      </w:r>
    </w:p>
    <w:p w14:paraId="1E63BE90" w14:textId="77777777" w:rsidR="004D56F7" w:rsidRPr="0030716A" w:rsidRDefault="004D56F7" w:rsidP="00773B34">
      <w:pPr>
        <w:pStyle w:val="ListParagraph"/>
        <w:tabs>
          <w:tab w:val="left" w:pos="0"/>
        </w:tabs>
        <w:spacing w:before="120" w:after="120" w:line="240" w:lineRule="auto"/>
        <w:jc w:val="both"/>
        <w:rPr>
          <w:rFonts w:ascii="Roboto" w:hAnsi="Roboto"/>
          <w:color w:val="0000FF"/>
          <w:u w:val="single"/>
          <w:lang w:val="en-GB"/>
        </w:rPr>
      </w:pPr>
    </w:p>
    <w:p w14:paraId="58169CFC" w14:textId="2DB6CE2D" w:rsidR="00773B34" w:rsidRPr="0030716A" w:rsidRDefault="00773B34" w:rsidP="00773B34">
      <w:pPr>
        <w:pStyle w:val="ListParagraph"/>
        <w:tabs>
          <w:tab w:val="left" w:pos="0"/>
        </w:tabs>
        <w:spacing w:before="120" w:after="120" w:line="240" w:lineRule="auto"/>
        <w:jc w:val="both"/>
        <w:rPr>
          <w:rFonts w:ascii="Roboto" w:hAnsi="Roboto"/>
          <w:lang w:val="en-GB"/>
        </w:rPr>
      </w:pPr>
      <w:r w:rsidRPr="0030716A">
        <w:rPr>
          <w:rFonts w:ascii="Roboto" w:hAnsi="Roboto"/>
          <w:b/>
          <w:bCs/>
          <w:lang w:val="en-GB"/>
        </w:rPr>
        <w:t xml:space="preserve">It is intended that works will be completed </w:t>
      </w:r>
      <w:r w:rsidR="00961651" w:rsidRPr="0030716A">
        <w:rPr>
          <w:rFonts w:ascii="Roboto" w:hAnsi="Roboto"/>
          <w:b/>
          <w:bCs/>
          <w:lang w:val="en-GB"/>
        </w:rPr>
        <w:t xml:space="preserve">by </w:t>
      </w:r>
      <w:r w:rsidR="000646CA" w:rsidRPr="0030716A">
        <w:rPr>
          <w:rFonts w:ascii="Roboto" w:hAnsi="Roboto"/>
          <w:b/>
          <w:bCs/>
          <w:lang w:val="en-GB"/>
        </w:rPr>
        <w:t>mid-</w:t>
      </w:r>
      <w:r w:rsidR="00620557" w:rsidRPr="0030716A">
        <w:rPr>
          <w:rFonts w:ascii="Roboto" w:hAnsi="Roboto"/>
          <w:b/>
          <w:bCs/>
          <w:lang w:val="en-GB"/>
        </w:rPr>
        <w:t xml:space="preserve"> April </w:t>
      </w:r>
      <w:r w:rsidR="000C4460" w:rsidRPr="0030716A">
        <w:rPr>
          <w:rFonts w:ascii="Roboto" w:hAnsi="Roboto"/>
          <w:b/>
          <w:bCs/>
          <w:lang w:val="en-GB"/>
        </w:rPr>
        <w:t>202</w:t>
      </w:r>
      <w:r w:rsidR="00620557" w:rsidRPr="0030716A">
        <w:rPr>
          <w:rFonts w:ascii="Roboto" w:hAnsi="Roboto"/>
          <w:b/>
          <w:bCs/>
          <w:lang w:val="en-GB"/>
        </w:rPr>
        <w:t>7</w:t>
      </w:r>
      <w:r w:rsidR="000C4460" w:rsidRPr="0030716A">
        <w:rPr>
          <w:rFonts w:ascii="Roboto" w:hAnsi="Roboto"/>
          <w:b/>
          <w:bCs/>
          <w:lang w:val="en-GB"/>
        </w:rPr>
        <w:t xml:space="preserve"> latest</w:t>
      </w:r>
      <w:r w:rsidR="002A312D" w:rsidRPr="0030716A">
        <w:rPr>
          <w:rFonts w:ascii="Roboto" w:hAnsi="Roboto"/>
          <w:b/>
          <w:bCs/>
          <w:lang w:val="en-GB"/>
        </w:rPr>
        <w:t xml:space="preserve"> </w:t>
      </w:r>
      <w:r w:rsidRPr="0030716A">
        <w:rPr>
          <w:rFonts w:ascii="Roboto" w:hAnsi="Roboto"/>
          <w:b/>
          <w:bCs/>
          <w:lang w:val="en-GB"/>
        </w:rPr>
        <w:t>to meet funding criteria</w:t>
      </w:r>
      <w:r w:rsidRPr="0030716A">
        <w:rPr>
          <w:rFonts w:ascii="Roboto" w:hAnsi="Roboto"/>
          <w:lang w:val="en-GB"/>
        </w:rPr>
        <w:t xml:space="preserve">. </w:t>
      </w:r>
      <w:r w:rsidR="00961651" w:rsidRPr="0030716A">
        <w:rPr>
          <w:rFonts w:ascii="Roboto" w:hAnsi="Roboto"/>
          <w:lang w:val="en-GB"/>
        </w:rPr>
        <w:t xml:space="preserve">Earlier completion if possible is preferred. </w:t>
      </w:r>
    </w:p>
    <w:p w14:paraId="1A8B5059" w14:textId="77777777" w:rsidR="00DE434B" w:rsidRPr="0030716A" w:rsidRDefault="00DE434B" w:rsidP="00873F3C">
      <w:pPr>
        <w:numPr>
          <w:ilvl w:val="0"/>
          <w:numId w:val="16"/>
        </w:numPr>
        <w:tabs>
          <w:tab w:val="left" w:pos="0"/>
        </w:tabs>
        <w:spacing w:before="120" w:after="120" w:line="240" w:lineRule="auto"/>
        <w:jc w:val="both"/>
        <w:rPr>
          <w:rFonts w:ascii="Roboto" w:hAnsi="Roboto"/>
          <w:b/>
          <w:bCs/>
          <w:color w:val="365F91" w:themeColor="accent1" w:themeShade="BF"/>
          <w:lang w:val="en-GB"/>
        </w:rPr>
      </w:pPr>
      <w:bookmarkStart w:id="31" w:name="_Toc217713501"/>
      <w:bookmarkStart w:id="32" w:name="_Toc391403802"/>
      <w:bookmarkStart w:id="33" w:name="_Toc17712983"/>
      <w:r w:rsidRPr="0030716A">
        <w:rPr>
          <w:rFonts w:ascii="Roboto" w:hAnsi="Roboto"/>
          <w:b/>
          <w:bCs/>
          <w:color w:val="365F91" w:themeColor="accent1" w:themeShade="BF"/>
          <w:lang w:val="en-GB"/>
        </w:rPr>
        <w:t>Currency</w:t>
      </w:r>
      <w:bookmarkEnd w:id="31"/>
      <w:r w:rsidRPr="0030716A">
        <w:rPr>
          <w:rFonts w:ascii="Roboto" w:hAnsi="Roboto"/>
          <w:b/>
          <w:bCs/>
          <w:color w:val="365F91" w:themeColor="accent1" w:themeShade="BF"/>
          <w:lang w:val="en-GB"/>
        </w:rPr>
        <w:t xml:space="preserve"> and Payments</w:t>
      </w:r>
      <w:bookmarkEnd w:id="32"/>
      <w:bookmarkEnd w:id="33"/>
    </w:p>
    <w:p w14:paraId="6D963202" w14:textId="77777777" w:rsidR="00DE434B" w:rsidRPr="0030716A" w:rsidRDefault="00DE434B" w:rsidP="00C15502">
      <w:pPr>
        <w:pStyle w:val="ListParagraph"/>
        <w:tabs>
          <w:tab w:val="left" w:pos="0"/>
        </w:tabs>
        <w:spacing w:before="120" w:after="120" w:line="240" w:lineRule="auto"/>
        <w:jc w:val="both"/>
        <w:rPr>
          <w:rFonts w:ascii="Roboto" w:hAnsi="Roboto"/>
          <w:lang w:val="en-GB"/>
        </w:rPr>
      </w:pPr>
      <w:r w:rsidRPr="0030716A">
        <w:rPr>
          <w:rFonts w:ascii="Roboto" w:hAnsi="Roboto"/>
          <w:lang w:val="en-GB"/>
        </w:rPr>
        <w:t xml:space="preserve">The currency and invoices in which all prices and rates shall be quoted, and which payments under the contract will be paid, shall be Euros (€). All prices and rates quoted should be exclusive of VAT.  </w:t>
      </w:r>
    </w:p>
    <w:p w14:paraId="36096D9A" w14:textId="77777777" w:rsidR="003666B4" w:rsidRPr="0030716A" w:rsidRDefault="003666B4" w:rsidP="00C15502">
      <w:pPr>
        <w:pStyle w:val="ListParagraph"/>
        <w:tabs>
          <w:tab w:val="left" w:pos="0"/>
        </w:tabs>
        <w:spacing w:before="120" w:after="120" w:line="240" w:lineRule="auto"/>
        <w:jc w:val="both"/>
        <w:rPr>
          <w:rFonts w:ascii="Roboto" w:hAnsi="Roboto"/>
          <w:lang w:val="en-GB"/>
        </w:rPr>
      </w:pPr>
    </w:p>
    <w:p w14:paraId="22BE7A59" w14:textId="77777777" w:rsidR="00DE434B" w:rsidRPr="0030716A" w:rsidRDefault="00DE434B" w:rsidP="00C15502">
      <w:pPr>
        <w:pStyle w:val="ListParagraph"/>
        <w:tabs>
          <w:tab w:val="left" w:pos="0"/>
        </w:tabs>
        <w:spacing w:before="120" w:after="120" w:line="240" w:lineRule="auto"/>
        <w:jc w:val="both"/>
        <w:rPr>
          <w:rFonts w:ascii="Roboto" w:hAnsi="Roboto"/>
          <w:lang w:val="en-GB"/>
        </w:rPr>
      </w:pPr>
      <w:r w:rsidRPr="0030716A">
        <w:rPr>
          <w:rFonts w:ascii="Roboto" w:hAnsi="Roboto"/>
          <w:lang w:val="en-GB"/>
        </w:rPr>
        <w:t xml:space="preserve">A schedule of payments will be agreed with </w:t>
      </w:r>
      <w:r w:rsidR="00E70C81" w:rsidRPr="0030716A">
        <w:rPr>
          <w:rFonts w:ascii="Roboto" w:hAnsi="Roboto"/>
          <w:lang w:val="en-GB"/>
        </w:rPr>
        <w:t>the successful tenderer</w:t>
      </w:r>
      <w:r w:rsidRPr="0030716A">
        <w:rPr>
          <w:rFonts w:ascii="Roboto" w:hAnsi="Roboto"/>
          <w:lang w:val="en-GB"/>
        </w:rPr>
        <w:t>. The standard method of payment used is Electronic Funds Transfer.</w:t>
      </w:r>
    </w:p>
    <w:p w14:paraId="0068742A" w14:textId="77777777" w:rsidR="00180E01" w:rsidRPr="0030716A" w:rsidRDefault="00180E01" w:rsidP="00C15502">
      <w:pPr>
        <w:pStyle w:val="ListParagraph"/>
        <w:tabs>
          <w:tab w:val="left" w:pos="0"/>
        </w:tabs>
        <w:spacing w:before="120" w:after="120" w:line="240" w:lineRule="auto"/>
        <w:jc w:val="both"/>
        <w:rPr>
          <w:rFonts w:ascii="Roboto" w:hAnsi="Roboto"/>
          <w:lang w:val="en-GB"/>
        </w:rPr>
      </w:pPr>
    </w:p>
    <w:p w14:paraId="423D1BD7" w14:textId="77777777" w:rsidR="00DE434B" w:rsidRPr="0030716A" w:rsidRDefault="00DE434B" w:rsidP="00873F3C">
      <w:pPr>
        <w:numPr>
          <w:ilvl w:val="0"/>
          <w:numId w:val="16"/>
        </w:numPr>
        <w:tabs>
          <w:tab w:val="left" w:pos="0"/>
        </w:tabs>
        <w:spacing w:before="120" w:after="120" w:line="240" w:lineRule="auto"/>
        <w:jc w:val="both"/>
        <w:rPr>
          <w:rFonts w:ascii="Roboto" w:hAnsi="Roboto"/>
          <w:b/>
          <w:bCs/>
          <w:color w:val="365F91" w:themeColor="accent1" w:themeShade="BF"/>
          <w:lang w:val="en-GB"/>
        </w:rPr>
      </w:pPr>
      <w:bookmarkStart w:id="34" w:name="_Toc217713502"/>
      <w:bookmarkStart w:id="35" w:name="_Toc391403803"/>
      <w:bookmarkStart w:id="36" w:name="_Toc17712984"/>
      <w:r w:rsidRPr="0030716A">
        <w:rPr>
          <w:rFonts w:ascii="Roboto" w:hAnsi="Roboto"/>
          <w:b/>
          <w:bCs/>
          <w:color w:val="365F91" w:themeColor="accent1" w:themeShade="BF"/>
          <w:lang w:val="en-GB"/>
        </w:rPr>
        <w:t>Confidentiality</w:t>
      </w:r>
      <w:bookmarkEnd w:id="34"/>
      <w:bookmarkEnd w:id="35"/>
      <w:bookmarkEnd w:id="36"/>
    </w:p>
    <w:p w14:paraId="3D61E3DE" w14:textId="77777777" w:rsidR="00DE434B" w:rsidRPr="0030716A" w:rsidRDefault="00DE434B" w:rsidP="00C15502">
      <w:pPr>
        <w:pStyle w:val="ListParagraph"/>
        <w:tabs>
          <w:tab w:val="left" w:pos="0"/>
        </w:tabs>
        <w:spacing w:before="120" w:after="120" w:line="240" w:lineRule="auto"/>
        <w:jc w:val="both"/>
        <w:rPr>
          <w:rFonts w:ascii="Roboto" w:hAnsi="Roboto"/>
          <w:lang w:val="en-GB"/>
        </w:rPr>
      </w:pPr>
      <w:r w:rsidRPr="0030716A">
        <w:rPr>
          <w:rFonts w:ascii="Roboto" w:hAnsi="Roboto"/>
          <w:lang w:val="en-GB"/>
        </w:rPr>
        <w:t>The distribution of the quotation documents is for the sole purpose of obtaining offers. The distribution does not grant permission or licence to use the documents for any o</w:t>
      </w:r>
      <w:r w:rsidR="004F4974" w:rsidRPr="0030716A">
        <w:rPr>
          <w:rFonts w:ascii="Roboto" w:hAnsi="Roboto"/>
          <w:lang w:val="en-GB"/>
        </w:rPr>
        <w:t>ther purpose. Tenderers</w:t>
      </w:r>
      <w:r w:rsidRPr="0030716A">
        <w:rPr>
          <w:rFonts w:ascii="Roboto" w:hAnsi="Roboto"/>
          <w:lang w:val="en-GB"/>
        </w:rPr>
        <w:t xml:space="preserve"> are required to treat the details of all documents supplied in connection with the quotation process as private and confidential. </w:t>
      </w:r>
    </w:p>
    <w:p w14:paraId="6F6F9EED" w14:textId="77777777" w:rsidR="00A73278" w:rsidRPr="0030716A" w:rsidRDefault="00A73278" w:rsidP="00C15502">
      <w:pPr>
        <w:pStyle w:val="ListParagraph"/>
        <w:tabs>
          <w:tab w:val="left" w:pos="0"/>
        </w:tabs>
        <w:spacing w:before="120" w:after="120" w:line="240" w:lineRule="auto"/>
        <w:jc w:val="both"/>
        <w:rPr>
          <w:rFonts w:ascii="Roboto" w:hAnsi="Roboto"/>
          <w:lang w:val="en-GB"/>
        </w:rPr>
      </w:pPr>
    </w:p>
    <w:p w14:paraId="2830DDCA" w14:textId="77777777" w:rsidR="00A73278" w:rsidRPr="0030716A" w:rsidRDefault="00A73278" w:rsidP="00873F3C">
      <w:pPr>
        <w:pStyle w:val="ListParagraph"/>
        <w:numPr>
          <w:ilvl w:val="0"/>
          <w:numId w:val="16"/>
        </w:numPr>
        <w:jc w:val="both"/>
        <w:rPr>
          <w:rFonts w:ascii="Roboto" w:hAnsi="Roboto"/>
          <w:b/>
          <w:color w:val="365F91" w:themeColor="accent1" w:themeShade="BF"/>
          <w:lang w:val="en-GB"/>
        </w:rPr>
      </w:pPr>
      <w:r w:rsidRPr="0030716A">
        <w:rPr>
          <w:rFonts w:ascii="Roboto" w:hAnsi="Roboto"/>
          <w:b/>
          <w:color w:val="365F91" w:themeColor="accent1" w:themeShade="BF"/>
          <w:lang w:val="en-GB"/>
        </w:rPr>
        <w:t>Cessation of tendering competition</w:t>
      </w:r>
    </w:p>
    <w:p w14:paraId="75B9533D" w14:textId="77777777" w:rsidR="00A73278" w:rsidRPr="0030716A" w:rsidRDefault="00A73278" w:rsidP="00C15502">
      <w:pPr>
        <w:pStyle w:val="ListParagraph"/>
        <w:jc w:val="both"/>
        <w:rPr>
          <w:rFonts w:ascii="Roboto" w:hAnsi="Roboto"/>
          <w:lang w:val="en-GB"/>
        </w:rPr>
      </w:pPr>
      <w:r w:rsidRPr="0030716A">
        <w:rPr>
          <w:rFonts w:ascii="Roboto" w:hAnsi="Roboto"/>
          <w:lang w:val="en-GB"/>
        </w:rPr>
        <w:t>Sligo County Council reserve the right to abandon this tender competition at any stage and will not be liable for any expenses incurred by tenderers in preparing tenders in response to this Contract notice.</w:t>
      </w:r>
    </w:p>
    <w:p w14:paraId="61BB4897" w14:textId="77777777" w:rsidR="00720129" w:rsidRPr="0030716A" w:rsidRDefault="00720129" w:rsidP="00C15502">
      <w:pPr>
        <w:pStyle w:val="ListParagraph"/>
        <w:jc w:val="both"/>
        <w:rPr>
          <w:rFonts w:ascii="Roboto" w:hAnsi="Roboto"/>
          <w:lang w:val="en-GB"/>
        </w:rPr>
      </w:pPr>
    </w:p>
    <w:p w14:paraId="68DCA564" w14:textId="77777777" w:rsidR="00DE434B" w:rsidRPr="0030716A" w:rsidRDefault="00DE434B" w:rsidP="00873F3C">
      <w:pPr>
        <w:numPr>
          <w:ilvl w:val="0"/>
          <w:numId w:val="16"/>
        </w:numPr>
        <w:tabs>
          <w:tab w:val="left" w:pos="0"/>
        </w:tabs>
        <w:spacing w:before="120" w:after="120" w:line="240" w:lineRule="auto"/>
        <w:jc w:val="both"/>
        <w:rPr>
          <w:rFonts w:ascii="Roboto" w:hAnsi="Roboto"/>
          <w:b/>
          <w:bCs/>
          <w:color w:val="365F91" w:themeColor="accent1" w:themeShade="BF"/>
          <w:lang w:val="en-GB"/>
        </w:rPr>
      </w:pPr>
      <w:bookmarkStart w:id="37" w:name="_Toc217713503"/>
      <w:bookmarkStart w:id="38" w:name="_Toc391403804"/>
      <w:bookmarkStart w:id="39" w:name="_Toc17712985"/>
      <w:r w:rsidRPr="0030716A">
        <w:rPr>
          <w:rFonts w:ascii="Roboto" w:hAnsi="Roboto"/>
          <w:b/>
          <w:bCs/>
          <w:color w:val="365F91" w:themeColor="accent1" w:themeShade="BF"/>
          <w:lang w:val="en-GB"/>
        </w:rPr>
        <w:t>Conflict of Interest</w:t>
      </w:r>
      <w:bookmarkEnd w:id="37"/>
      <w:bookmarkEnd w:id="38"/>
      <w:bookmarkEnd w:id="39"/>
    </w:p>
    <w:p w14:paraId="73C1D3AD" w14:textId="77777777" w:rsidR="00DE434B" w:rsidRPr="0030716A" w:rsidRDefault="00DE434B" w:rsidP="00C15502">
      <w:pPr>
        <w:pStyle w:val="ListParagraph"/>
        <w:tabs>
          <w:tab w:val="left" w:pos="0"/>
        </w:tabs>
        <w:spacing w:before="120" w:after="120" w:line="240" w:lineRule="auto"/>
        <w:jc w:val="both"/>
        <w:rPr>
          <w:rFonts w:ascii="Roboto" w:hAnsi="Roboto"/>
          <w:lang w:val="en-GB"/>
        </w:rPr>
      </w:pPr>
      <w:r w:rsidRPr="0030716A">
        <w:rPr>
          <w:rFonts w:ascii="Roboto" w:hAnsi="Roboto"/>
          <w:lang w:val="en-GB"/>
        </w:rPr>
        <w:t>Any c</w:t>
      </w:r>
      <w:r w:rsidR="004F4974" w:rsidRPr="0030716A">
        <w:rPr>
          <w:rFonts w:ascii="Roboto" w:hAnsi="Roboto"/>
          <w:lang w:val="en-GB"/>
        </w:rPr>
        <w:t>onflict of interest involving a tenderer</w:t>
      </w:r>
      <w:r w:rsidRPr="0030716A">
        <w:rPr>
          <w:rFonts w:ascii="Roboto" w:hAnsi="Roboto"/>
          <w:lang w:val="en-GB"/>
        </w:rPr>
        <w:t xml:space="preserve"> (or economic operators in the event of a consortium bid) must be fully disclosed to the Contracting Authority.  Any registrable interest</w:t>
      </w:r>
      <w:r w:rsidR="004F4974" w:rsidRPr="0030716A">
        <w:rPr>
          <w:rFonts w:ascii="Roboto" w:hAnsi="Roboto"/>
          <w:lang w:val="en-GB"/>
        </w:rPr>
        <w:t xml:space="preserve"> involving the tenderer</w:t>
      </w:r>
      <w:r w:rsidRPr="0030716A">
        <w:rPr>
          <w:rFonts w:ascii="Roboto" w:hAnsi="Roboto"/>
          <w:lang w:val="en-GB"/>
        </w:rPr>
        <w:t xml:space="preserve"> and The Contracting Authority or employees of the Contracting Authority or their relatives must be fully disclosed in the quotation submission or should be communicated to the Contracting Authority immediately upon such information becomin</w:t>
      </w:r>
      <w:r w:rsidR="004F4974" w:rsidRPr="0030716A">
        <w:rPr>
          <w:rFonts w:ascii="Roboto" w:hAnsi="Roboto"/>
          <w:lang w:val="en-GB"/>
        </w:rPr>
        <w:t>g known to the tenderer</w:t>
      </w:r>
      <w:r w:rsidRPr="0030716A">
        <w:rPr>
          <w:rFonts w:ascii="Roboto" w:hAnsi="Roboto"/>
          <w:lang w:val="en-GB"/>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an</w:t>
      </w:r>
      <w:r w:rsidR="003F6F73" w:rsidRPr="0030716A">
        <w:rPr>
          <w:rFonts w:ascii="Roboto" w:hAnsi="Roboto"/>
          <w:lang w:val="en-GB"/>
        </w:rPr>
        <w:t xml:space="preserve"> </w:t>
      </w:r>
      <w:r w:rsidRPr="0030716A">
        <w:rPr>
          <w:rFonts w:ascii="Roboto" w:hAnsi="Roboto"/>
          <w:lang w:val="en-GB"/>
        </w:rPr>
        <w:t xml:space="preserve">economic operator or invalidate an award of contract, depending on when the conflict of interest comes to light. </w:t>
      </w:r>
    </w:p>
    <w:p w14:paraId="6DE298B1" w14:textId="77777777" w:rsidR="004E505C" w:rsidRPr="0030716A" w:rsidRDefault="004E505C" w:rsidP="00C15502">
      <w:pPr>
        <w:pStyle w:val="ListParagraph"/>
        <w:tabs>
          <w:tab w:val="left" w:pos="0"/>
        </w:tabs>
        <w:spacing w:before="120" w:after="120" w:line="240" w:lineRule="auto"/>
        <w:jc w:val="both"/>
        <w:rPr>
          <w:rFonts w:ascii="Roboto" w:hAnsi="Roboto"/>
          <w:lang w:val="en-GB"/>
        </w:rPr>
      </w:pPr>
    </w:p>
    <w:p w14:paraId="2908C074" w14:textId="77777777" w:rsidR="00DE434B" w:rsidRPr="0030716A" w:rsidRDefault="00DE434B" w:rsidP="00873F3C">
      <w:pPr>
        <w:numPr>
          <w:ilvl w:val="0"/>
          <w:numId w:val="16"/>
        </w:numPr>
        <w:tabs>
          <w:tab w:val="left" w:pos="0"/>
        </w:tabs>
        <w:spacing w:before="120" w:after="120" w:line="240" w:lineRule="auto"/>
        <w:jc w:val="both"/>
        <w:rPr>
          <w:rFonts w:ascii="Roboto" w:hAnsi="Roboto"/>
          <w:b/>
          <w:bCs/>
          <w:color w:val="365F91" w:themeColor="accent1" w:themeShade="BF"/>
          <w:lang w:val="en-GB"/>
        </w:rPr>
      </w:pPr>
      <w:bookmarkStart w:id="40" w:name="_Toc217713504"/>
      <w:bookmarkStart w:id="41" w:name="_Toc391403805"/>
      <w:bookmarkStart w:id="42" w:name="_Toc17712986"/>
      <w:r w:rsidRPr="0030716A">
        <w:rPr>
          <w:rFonts w:ascii="Roboto" w:hAnsi="Roboto"/>
          <w:b/>
          <w:bCs/>
          <w:color w:val="365F91" w:themeColor="accent1" w:themeShade="BF"/>
          <w:lang w:val="en-GB"/>
        </w:rPr>
        <w:t>Freedom of Information Acts</w:t>
      </w:r>
      <w:bookmarkEnd w:id="40"/>
      <w:bookmarkEnd w:id="41"/>
      <w:bookmarkEnd w:id="42"/>
    </w:p>
    <w:p w14:paraId="4FCBE93F" w14:textId="77777777" w:rsidR="00DE434B" w:rsidRPr="0030716A" w:rsidRDefault="001B69CF" w:rsidP="00C15502">
      <w:pPr>
        <w:pStyle w:val="ListParagraph"/>
        <w:tabs>
          <w:tab w:val="left" w:pos="0"/>
        </w:tabs>
        <w:spacing w:before="120" w:after="120" w:line="240" w:lineRule="auto"/>
        <w:jc w:val="both"/>
        <w:rPr>
          <w:rFonts w:ascii="Roboto" w:hAnsi="Roboto"/>
        </w:rPr>
      </w:pPr>
      <w:r w:rsidRPr="0030716A">
        <w:rPr>
          <w:rFonts w:ascii="Roboto" w:hAnsi="Roboto"/>
        </w:rPr>
        <w:t>Tenderers</w:t>
      </w:r>
      <w:r w:rsidR="00DE434B" w:rsidRPr="0030716A">
        <w:rPr>
          <w:rFonts w:ascii="Roboto" w:hAnsi="Roboto"/>
        </w:rPr>
        <w:t xml:space="preserve"> should be aware that, under the Freedom of Information Act 2014 and the European Communities (Access to Information on the Environment) Regulations 2007 to 2014, information provided by them during this Competition may be liable to be disclosed. </w:t>
      </w:r>
    </w:p>
    <w:p w14:paraId="5CBFFE2F" w14:textId="3415E0DD" w:rsidR="00DE434B" w:rsidRPr="0030716A" w:rsidRDefault="001B69CF" w:rsidP="00910FEB">
      <w:pPr>
        <w:pStyle w:val="ListParagraph"/>
        <w:tabs>
          <w:tab w:val="left" w:pos="0"/>
        </w:tabs>
        <w:spacing w:before="120" w:after="120" w:line="240" w:lineRule="auto"/>
        <w:jc w:val="both"/>
        <w:rPr>
          <w:rFonts w:ascii="Roboto" w:hAnsi="Roboto"/>
        </w:rPr>
      </w:pPr>
      <w:r w:rsidRPr="0030716A">
        <w:rPr>
          <w:rFonts w:ascii="Roboto" w:hAnsi="Roboto"/>
        </w:rPr>
        <w:lastRenderedPageBreak/>
        <w:t>Tenderers</w:t>
      </w:r>
      <w:r w:rsidR="00DE434B" w:rsidRPr="0030716A">
        <w:rPr>
          <w:rFonts w:ascii="Roboto" w:hAnsi="Roboto"/>
        </w:rPr>
        <w:t xml:space="preserve">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w:t>
      </w:r>
      <w:r w:rsidR="004F4974" w:rsidRPr="0030716A">
        <w:rPr>
          <w:rFonts w:ascii="Roboto" w:hAnsi="Roboto"/>
        </w:rPr>
        <w:t xml:space="preserve">sensitivity, tenderers </w:t>
      </w:r>
      <w:r w:rsidR="00DE434B" w:rsidRPr="0030716A">
        <w:rPr>
          <w:rFonts w:ascii="Roboto" w:hAnsi="Roboto"/>
        </w:rPr>
        <w:t xml:space="preserve">must, when providing such information, clearly identify the specific sections of their quotation containing such information and specify the reasons for its confidentiality or commercial sensitivity. For </w:t>
      </w:r>
      <w:r w:rsidR="004F4974" w:rsidRPr="0030716A">
        <w:rPr>
          <w:rFonts w:ascii="Roboto" w:hAnsi="Roboto"/>
        </w:rPr>
        <w:t xml:space="preserve">the avoidance of doubt tenderers </w:t>
      </w:r>
      <w:r w:rsidR="00DE434B" w:rsidRPr="0030716A">
        <w:rPr>
          <w:rFonts w:ascii="Roboto" w:hAnsi="Roboto"/>
        </w:rPr>
        <w:t>may not assert confidentiality or commercial sensitivity over the entire quotation but must clearly identify the specific section containing such in</w:t>
      </w:r>
      <w:r w:rsidR="004F4974" w:rsidRPr="0030716A">
        <w:rPr>
          <w:rFonts w:ascii="Roboto" w:hAnsi="Roboto"/>
        </w:rPr>
        <w:t>formation. If tenderers</w:t>
      </w:r>
      <w:r w:rsidR="00DE434B" w:rsidRPr="0030716A">
        <w:rPr>
          <w:rFonts w:ascii="Roboto" w:hAnsi="Roboto"/>
        </w:rPr>
        <w:t xml:space="preserve"> do not identify information as confidential or commercially sensitive, it is liable to be released in response to a request under the above legislation without further notice to or consultation with the economic operator. The Contracting Authority will, where possible, cons</w:t>
      </w:r>
      <w:r w:rsidR="004F4974" w:rsidRPr="0030716A">
        <w:rPr>
          <w:rFonts w:ascii="Roboto" w:hAnsi="Roboto"/>
        </w:rPr>
        <w:t xml:space="preserve">ult with tenderers </w:t>
      </w:r>
      <w:r w:rsidR="00DE434B" w:rsidRPr="0030716A">
        <w:rPr>
          <w:rFonts w:ascii="Roboto" w:hAnsi="Roboto"/>
        </w:rPr>
        <w:t xml:space="preserve">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r w:rsidR="002753E6" w:rsidRPr="0030716A">
        <w:rPr>
          <w:rFonts w:ascii="Roboto" w:hAnsi="Roboto"/>
        </w:rPr>
        <w:t>because of</w:t>
      </w:r>
      <w:r w:rsidR="00DE434B" w:rsidRPr="0030716A">
        <w:rPr>
          <w:rFonts w:ascii="Roboto" w:hAnsi="Roboto"/>
        </w:rPr>
        <w:t xml:space="preserve"> such obligations.</w:t>
      </w:r>
    </w:p>
    <w:p w14:paraId="4C874B48" w14:textId="77777777" w:rsidR="00720129" w:rsidRPr="0030716A" w:rsidRDefault="00720129" w:rsidP="00910FEB">
      <w:pPr>
        <w:pStyle w:val="ListParagraph"/>
        <w:tabs>
          <w:tab w:val="left" w:pos="0"/>
        </w:tabs>
        <w:spacing w:before="120" w:after="120" w:line="240" w:lineRule="auto"/>
        <w:jc w:val="both"/>
        <w:rPr>
          <w:rFonts w:ascii="Roboto" w:hAnsi="Roboto"/>
        </w:rPr>
      </w:pPr>
    </w:p>
    <w:p w14:paraId="7D5FECCF" w14:textId="77777777" w:rsidR="00DE434B" w:rsidRPr="0030716A" w:rsidRDefault="00DE434B" w:rsidP="00873F3C">
      <w:pPr>
        <w:numPr>
          <w:ilvl w:val="0"/>
          <w:numId w:val="16"/>
        </w:numPr>
        <w:tabs>
          <w:tab w:val="left" w:pos="0"/>
        </w:tabs>
        <w:spacing w:before="120" w:after="120" w:line="240" w:lineRule="auto"/>
        <w:jc w:val="both"/>
        <w:rPr>
          <w:rFonts w:ascii="Roboto" w:hAnsi="Roboto"/>
          <w:b/>
          <w:bCs/>
          <w:color w:val="365F91" w:themeColor="accent1" w:themeShade="BF"/>
          <w:lang w:val="en-GB"/>
        </w:rPr>
      </w:pPr>
      <w:bookmarkStart w:id="43" w:name="_Toc490418865"/>
      <w:bookmarkStart w:id="44" w:name="_Toc17712987"/>
      <w:bookmarkStart w:id="45" w:name="_Toc217713505"/>
      <w:bookmarkStart w:id="46" w:name="_Toc391403806"/>
      <w:r w:rsidRPr="0030716A">
        <w:rPr>
          <w:rFonts w:ascii="Roboto" w:hAnsi="Roboto"/>
          <w:b/>
          <w:bCs/>
          <w:color w:val="365F91" w:themeColor="accent1" w:themeShade="BF"/>
          <w:lang w:val="en-GB"/>
        </w:rPr>
        <w:t>Data Protection</w:t>
      </w:r>
      <w:bookmarkEnd w:id="43"/>
      <w:bookmarkEnd w:id="44"/>
    </w:p>
    <w:p w14:paraId="640CB15D" w14:textId="77777777" w:rsidR="00DE434B" w:rsidRPr="0030716A" w:rsidRDefault="00DE434B" w:rsidP="00C15502">
      <w:pPr>
        <w:pStyle w:val="ListParagraph"/>
        <w:tabs>
          <w:tab w:val="left" w:pos="0"/>
        </w:tabs>
        <w:spacing w:before="120" w:after="120" w:line="240" w:lineRule="auto"/>
        <w:jc w:val="both"/>
        <w:rPr>
          <w:rFonts w:ascii="Roboto" w:hAnsi="Roboto"/>
          <w:lang w:val="en-GB"/>
        </w:rPr>
      </w:pPr>
      <w:r w:rsidRPr="0030716A">
        <w:rPr>
          <w:rFonts w:ascii="Roboto" w:hAnsi="Roboto"/>
          <w:lang w:val="en-GB"/>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w:t>
      </w:r>
      <w:r w:rsidR="00720129" w:rsidRPr="0030716A">
        <w:rPr>
          <w:rFonts w:ascii="Roboto" w:hAnsi="Roboto"/>
          <w:lang w:val="en-GB"/>
        </w:rPr>
        <w:t>n in Ireland from time to time.</w:t>
      </w:r>
    </w:p>
    <w:p w14:paraId="55FD39D7" w14:textId="77777777" w:rsidR="00720129" w:rsidRPr="0030716A" w:rsidRDefault="00720129" w:rsidP="00C15502">
      <w:pPr>
        <w:pStyle w:val="ListParagraph"/>
        <w:tabs>
          <w:tab w:val="left" w:pos="0"/>
        </w:tabs>
        <w:spacing w:before="120" w:after="120" w:line="240" w:lineRule="auto"/>
        <w:jc w:val="both"/>
        <w:rPr>
          <w:rFonts w:ascii="Roboto" w:hAnsi="Roboto"/>
          <w:lang w:val="en-GB"/>
        </w:rPr>
      </w:pPr>
    </w:p>
    <w:p w14:paraId="6EA0CD03" w14:textId="77777777" w:rsidR="00DE434B" w:rsidRPr="0030716A" w:rsidRDefault="00DE434B" w:rsidP="00C15502">
      <w:pPr>
        <w:pStyle w:val="ListParagraph"/>
        <w:tabs>
          <w:tab w:val="left" w:pos="0"/>
        </w:tabs>
        <w:spacing w:before="120" w:after="120" w:line="240" w:lineRule="auto"/>
        <w:jc w:val="both"/>
        <w:rPr>
          <w:rFonts w:ascii="Roboto" w:hAnsi="Roboto"/>
          <w:lang w:val="en-GB"/>
        </w:rPr>
      </w:pPr>
      <w:r w:rsidRPr="0030716A">
        <w:rPr>
          <w:rFonts w:ascii="Roboto" w:hAnsi="Roboto"/>
          <w:lang w:val="en-GB"/>
        </w:rPr>
        <w:t>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Quotation.</w:t>
      </w:r>
    </w:p>
    <w:p w14:paraId="29E5D91D" w14:textId="77777777" w:rsidR="00720129" w:rsidRPr="0030716A" w:rsidRDefault="00720129" w:rsidP="00C15502">
      <w:pPr>
        <w:pStyle w:val="ListParagraph"/>
        <w:tabs>
          <w:tab w:val="left" w:pos="0"/>
        </w:tabs>
        <w:spacing w:before="120" w:after="120" w:line="240" w:lineRule="auto"/>
        <w:jc w:val="both"/>
        <w:rPr>
          <w:rFonts w:ascii="Roboto" w:hAnsi="Roboto"/>
          <w:lang w:val="en-GB"/>
        </w:rPr>
      </w:pPr>
    </w:p>
    <w:p w14:paraId="71C6EC19" w14:textId="77777777" w:rsidR="00DE434B" w:rsidRPr="0030716A" w:rsidRDefault="00DE434B" w:rsidP="00C15502">
      <w:pPr>
        <w:pStyle w:val="ListParagraph"/>
        <w:tabs>
          <w:tab w:val="left" w:pos="0"/>
        </w:tabs>
        <w:spacing w:before="120" w:after="120" w:line="240" w:lineRule="auto"/>
        <w:jc w:val="both"/>
        <w:rPr>
          <w:rFonts w:ascii="Roboto" w:hAnsi="Roboto"/>
          <w:lang w:val="en-GB"/>
        </w:rPr>
      </w:pPr>
      <w:r w:rsidRPr="0030716A">
        <w:rPr>
          <w:rFonts w:ascii="Roboto" w:hAnsi="Roboto"/>
          <w:lang w:val="en-GB"/>
        </w:rPr>
        <w:t>The Tenderer, as Controller in respect of any Personal Data provided by it in its Tender, is required to confirm by way of statement in the “Declarations” section of the accompanying Quotation Response Document (QRD)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w:t>
      </w:r>
      <w:r w:rsidR="00720129" w:rsidRPr="0030716A">
        <w:rPr>
          <w:rFonts w:ascii="Roboto" w:hAnsi="Roboto"/>
          <w:lang w:val="en-GB"/>
        </w:rPr>
        <w:t>ticipation in this Competition.</w:t>
      </w:r>
    </w:p>
    <w:p w14:paraId="775C6E9E" w14:textId="77777777" w:rsidR="00720129" w:rsidRPr="0030716A" w:rsidRDefault="00720129" w:rsidP="00C15502">
      <w:pPr>
        <w:pStyle w:val="ListParagraph"/>
        <w:tabs>
          <w:tab w:val="left" w:pos="0"/>
        </w:tabs>
        <w:spacing w:before="120" w:after="120" w:line="240" w:lineRule="auto"/>
        <w:jc w:val="both"/>
        <w:rPr>
          <w:rFonts w:ascii="Roboto" w:hAnsi="Roboto"/>
          <w:lang w:val="en-GB"/>
        </w:rPr>
      </w:pPr>
    </w:p>
    <w:p w14:paraId="300CA733" w14:textId="77777777" w:rsidR="00DE434B" w:rsidRPr="0030716A" w:rsidRDefault="00DE434B" w:rsidP="00873F3C">
      <w:pPr>
        <w:numPr>
          <w:ilvl w:val="0"/>
          <w:numId w:val="16"/>
        </w:numPr>
        <w:tabs>
          <w:tab w:val="left" w:pos="0"/>
        </w:tabs>
        <w:spacing w:before="120" w:after="120" w:line="240" w:lineRule="auto"/>
        <w:jc w:val="both"/>
        <w:rPr>
          <w:rFonts w:ascii="Roboto" w:hAnsi="Roboto"/>
          <w:b/>
          <w:bCs/>
          <w:color w:val="365F91" w:themeColor="accent1" w:themeShade="BF"/>
          <w:lang w:val="en-GB"/>
        </w:rPr>
      </w:pPr>
      <w:bookmarkStart w:id="47" w:name="_Toc17712988"/>
      <w:r w:rsidRPr="0030716A">
        <w:rPr>
          <w:rFonts w:ascii="Roboto" w:hAnsi="Roboto"/>
          <w:b/>
          <w:bCs/>
          <w:color w:val="365F91" w:themeColor="accent1" w:themeShade="BF"/>
          <w:lang w:val="en-GB"/>
        </w:rPr>
        <w:t>Tax Clearance Certificate</w:t>
      </w:r>
      <w:bookmarkEnd w:id="45"/>
      <w:bookmarkEnd w:id="46"/>
      <w:bookmarkEnd w:id="47"/>
    </w:p>
    <w:p w14:paraId="7077167B" w14:textId="77777777" w:rsidR="00813927" w:rsidRPr="0030716A" w:rsidRDefault="00DE434B" w:rsidP="00910FEB">
      <w:pPr>
        <w:pStyle w:val="ListParagraph"/>
        <w:tabs>
          <w:tab w:val="left" w:pos="0"/>
        </w:tabs>
        <w:spacing w:before="120" w:after="120" w:line="240" w:lineRule="auto"/>
        <w:jc w:val="both"/>
        <w:rPr>
          <w:rFonts w:ascii="Roboto" w:hAnsi="Roboto"/>
          <w:lang w:val="en-GB"/>
        </w:rPr>
      </w:pPr>
      <w:bookmarkStart w:id="48" w:name="_Toc195681215"/>
      <w:bookmarkStart w:id="49" w:name="_Toc195673935"/>
      <w:bookmarkStart w:id="50" w:name="_Toc195672590"/>
      <w:bookmarkStart w:id="51" w:name="_Toc191097903"/>
      <w:bookmarkStart w:id="52" w:name="_Toc391403807"/>
      <w:bookmarkStart w:id="53" w:name="_Toc217713506"/>
      <w:r w:rsidRPr="0030716A">
        <w:rPr>
          <w:rFonts w:ascii="Roboto" w:hAnsi="Roboto"/>
          <w:lang w:val="en-GB"/>
        </w:rPr>
        <w:t xml:space="preserve">It will be a condition of award of this contract and any subsequent contract that the </w:t>
      </w:r>
      <w:r w:rsidR="001B69CF" w:rsidRPr="0030716A">
        <w:rPr>
          <w:rFonts w:ascii="Roboto" w:hAnsi="Roboto"/>
          <w:lang w:val="en-GB"/>
        </w:rPr>
        <w:t>successful tenderer complies</w:t>
      </w:r>
      <w:r w:rsidRPr="0030716A">
        <w:rPr>
          <w:rFonts w:ascii="Roboto" w:hAnsi="Roboto"/>
          <w:lang w:val="en-GB"/>
        </w:rPr>
        <w:t xml:space="preserve"> with all EU and nation</w:t>
      </w:r>
      <w:r w:rsidR="003D4BE6" w:rsidRPr="0030716A">
        <w:rPr>
          <w:rFonts w:ascii="Roboto" w:hAnsi="Roboto"/>
          <w:lang w:val="en-GB"/>
        </w:rPr>
        <w:t>al tax laws.  Tenderers</w:t>
      </w:r>
      <w:r w:rsidRPr="0030716A">
        <w:rPr>
          <w:rFonts w:ascii="Roboto" w:hAnsi="Roboto"/>
          <w:lang w:val="en-GB"/>
        </w:rPr>
        <w:t xml:space="preserve"> are referred to the Irish Revenue web site </w:t>
      </w:r>
      <w:hyperlink r:id="rId20" w:history="1">
        <w:r w:rsidRPr="0030716A">
          <w:rPr>
            <w:rStyle w:val="Hyperlink"/>
            <w:rFonts w:ascii="Roboto" w:hAnsi="Roboto"/>
            <w:color w:val="auto"/>
            <w:lang w:val="en-GB"/>
          </w:rPr>
          <w:t>http://www.revenue.ie/</w:t>
        </w:r>
      </w:hyperlink>
      <w:r w:rsidRPr="0030716A">
        <w:rPr>
          <w:rFonts w:ascii="Roboto" w:hAnsi="Roboto"/>
          <w:lang w:val="en-GB"/>
        </w:rPr>
        <w:t>.</w:t>
      </w:r>
      <w:r w:rsidR="00856B58" w:rsidRPr="0030716A">
        <w:rPr>
          <w:rFonts w:ascii="Roboto" w:hAnsi="Roboto"/>
          <w:lang w:val="en-GB"/>
        </w:rPr>
        <w:t xml:space="preserve"> Non-resident tenderers</w:t>
      </w:r>
      <w:r w:rsidRPr="0030716A">
        <w:rPr>
          <w:rFonts w:ascii="Roboto" w:hAnsi="Roboto"/>
          <w:lang w:val="en-GB"/>
        </w:rPr>
        <w:t xml:space="preserve"> should apply to the Office of the Revenue Commissioners, Non-Resident Tax Clearance Unit, </w:t>
      </w:r>
      <w:r w:rsidRPr="0030716A">
        <w:rPr>
          <w:rFonts w:ascii="Roboto" w:hAnsi="Roboto"/>
          <w:lang w:val="en-GB"/>
        </w:rPr>
        <w:lastRenderedPageBreak/>
        <w:t xml:space="preserve">Office of the Collector General, Sarsfield House, Francis Street, Limerick, Ireland; e-mail: </w:t>
      </w:r>
      <w:hyperlink r:id="rId21" w:history="1">
        <w:r w:rsidRPr="0030716A">
          <w:rPr>
            <w:rStyle w:val="Hyperlink"/>
            <w:rFonts w:ascii="Roboto" w:hAnsi="Roboto"/>
            <w:color w:val="auto"/>
            <w:lang w:val="en-GB"/>
          </w:rPr>
          <w:t>nonrestaxclearance@revenue.ie</w:t>
        </w:r>
      </w:hyperlink>
      <w:r w:rsidR="00720129" w:rsidRPr="0030716A">
        <w:rPr>
          <w:rFonts w:ascii="Roboto" w:hAnsi="Roboto"/>
          <w:lang w:val="en-GB"/>
        </w:rPr>
        <w:t xml:space="preserve">. </w:t>
      </w:r>
    </w:p>
    <w:p w14:paraId="23A66D6A" w14:textId="77777777" w:rsidR="00720129" w:rsidRPr="0030716A" w:rsidRDefault="00720129" w:rsidP="00910FEB">
      <w:pPr>
        <w:pStyle w:val="ListParagraph"/>
        <w:tabs>
          <w:tab w:val="left" w:pos="0"/>
        </w:tabs>
        <w:spacing w:before="120" w:after="120" w:line="240" w:lineRule="auto"/>
        <w:jc w:val="both"/>
        <w:rPr>
          <w:rFonts w:ascii="Roboto" w:hAnsi="Roboto"/>
          <w:lang w:val="en-GB"/>
        </w:rPr>
      </w:pPr>
    </w:p>
    <w:p w14:paraId="42C03162" w14:textId="77777777" w:rsidR="00DE434B" w:rsidRPr="0030716A" w:rsidRDefault="00DE434B" w:rsidP="00873F3C">
      <w:pPr>
        <w:numPr>
          <w:ilvl w:val="0"/>
          <w:numId w:val="16"/>
        </w:numPr>
        <w:tabs>
          <w:tab w:val="left" w:pos="0"/>
        </w:tabs>
        <w:spacing w:before="120" w:after="120" w:line="240" w:lineRule="auto"/>
        <w:jc w:val="both"/>
        <w:rPr>
          <w:rFonts w:ascii="Roboto" w:hAnsi="Roboto"/>
          <w:b/>
          <w:bCs/>
          <w:color w:val="365F91" w:themeColor="accent1" w:themeShade="BF"/>
          <w:lang w:val="en-GB"/>
        </w:rPr>
      </w:pPr>
      <w:bookmarkStart w:id="54" w:name="_Toc17712989"/>
      <w:r w:rsidRPr="0030716A">
        <w:rPr>
          <w:rFonts w:ascii="Roboto" w:hAnsi="Roboto"/>
          <w:b/>
          <w:bCs/>
          <w:color w:val="365F91" w:themeColor="accent1" w:themeShade="BF"/>
          <w:lang w:val="en-GB"/>
        </w:rPr>
        <w:t>Withholding Tax</w:t>
      </w:r>
      <w:bookmarkEnd w:id="48"/>
      <w:bookmarkEnd w:id="49"/>
      <w:bookmarkEnd w:id="50"/>
      <w:bookmarkEnd w:id="51"/>
      <w:bookmarkEnd w:id="52"/>
      <w:bookmarkEnd w:id="54"/>
    </w:p>
    <w:p w14:paraId="62334714" w14:textId="77777777" w:rsidR="00DE434B" w:rsidRPr="0030716A" w:rsidRDefault="00DE434B" w:rsidP="00C15502">
      <w:pPr>
        <w:pStyle w:val="ListParagraph"/>
        <w:tabs>
          <w:tab w:val="left" w:pos="0"/>
        </w:tabs>
        <w:spacing w:before="120" w:after="120" w:line="240" w:lineRule="auto"/>
        <w:jc w:val="both"/>
        <w:rPr>
          <w:rFonts w:ascii="Roboto" w:hAnsi="Roboto"/>
          <w:lang w:val="en-GB"/>
        </w:rPr>
      </w:pPr>
      <w:r w:rsidRPr="0030716A">
        <w:rPr>
          <w:rFonts w:ascii="Roboto" w:hAnsi="Roboto"/>
          <w:lang w:val="en-GB"/>
        </w:rPr>
        <w:t>Relevant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+353-67-63400).</w:t>
      </w:r>
    </w:p>
    <w:p w14:paraId="643AB93C" w14:textId="77777777" w:rsidR="00720129" w:rsidRPr="0030716A" w:rsidRDefault="00720129" w:rsidP="00C15502">
      <w:pPr>
        <w:pStyle w:val="ListParagraph"/>
        <w:tabs>
          <w:tab w:val="left" w:pos="0"/>
        </w:tabs>
        <w:spacing w:before="120" w:after="120" w:line="240" w:lineRule="auto"/>
        <w:jc w:val="both"/>
        <w:rPr>
          <w:rFonts w:ascii="Roboto" w:hAnsi="Roboto"/>
          <w:lang w:val="en-GB"/>
        </w:rPr>
      </w:pPr>
    </w:p>
    <w:p w14:paraId="3BE10D03" w14:textId="77777777" w:rsidR="00DE434B" w:rsidRPr="0030716A" w:rsidRDefault="00DE434B" w:rsidP="00873F3C">
      <w:pPr>
        <w:numPr>
          <w:ilvl w:val="0"/>
          <w:numId w:val="16"/>
        </w:numPr>
        <w:tabs>
          <w:tab w:val="left" w:pos="0"/>
        </w:tabs>
        <w:spacing w:before="120" w:after="120" w:line="240" w:lineRule="auto"/>
        <w:jc w:val="both"/>
        <w:rPr>
          <w:rFonts w:ascii="Roboto" w:hAnsi="Roboto"/>
          <w:b/>
          <w:bCs/>
          <w:color w:val="365F91" w:themeColor="accent1" w:themeShade="BF"/>
          <w:lang w:val="en-GB"/>
        </w:rPr>
      </w:pPr>
      <w:bookmarkStart w:id="55" w:name="_Toc217713510"/>
      <w:bookmarkStart w:id="56" w:name="_Toc391403809"/>
      <w:bookmarkStart w:id="57" w:name="_Toc17712990"/>
      <w:bookmarkEnd w:id="53"/>
      <w:r w:rsidRPr="0030716A">
        <w:rPr>
          <w:rFonts w:ascii="Roboto" w:hAnsi="Roboto"/>
          <w:b/>
          <w:bCs/>
          <w:color w:val="365F91" w:themeColor="accent1" w:themeShade="BF"/>
          <w:lang w:val="en-GB"/>
        </w:rPr>
        <w:t>Interference and Inducement to Purchase</w:t>
      </w:r>
      <w:bookmarkEnd w:id="55"/>
      <w:bookmarkEnd w:id="56"/>
      <w:bookmarkEnd w:id="57"/>
    </w:p>
    <w:p w14:paraId="43BCFA3D" w14:textId="77777777" w:rsidR="00DE434B" w:rsidRPr="0030716A" w:rsidRDefault="00DE434B" w:rsidP="00C15502">
      <w:pPr>
        <w:pStyle w:val="ListParagraph"/>
        <w:tabs>
          <w:tab w:val="left" w:pos="0"/>
        </w:tabs>
        <w:spacing w:before="120" w:after="120" w:line="240" w:lineRule="auto"/>
        <w:jc w:val="both"/>
        <w:rPr>
          <w:rFonts w:ascii="Roboto" w:hAnsi="Roboto"/>
          <w:lang w:val="en-GB"/>
        </w:rPr>
      </w:pPr>
      <w:r w:rsidRPr="0030716A">
        <w:rPr>
          <w:rFonts w:ascii="Roboto" w:hAnsi="Roboto"/>
          <w:lang w:val="en-GB"/>
        </w:rPr>
        <w:t xml:space="preserve">Any effort by the </w:t>
      </w:r>
      <w:r w:rsidR="001B69CF" w:rsidRPr="0030716A">
        <w:rPr>
          <w:rFonts w:ascii="Roboto" w:hAnsi="Roboto"/>
          <w:lang w:val="en-GB"/>
        </w:rPr>
        <w:t>tenderer</w:t>
      </w:r>
      <w:r w:rsidRPr="0030716A">
        <w:rPr>
          <w:rFonts w:ascii="Roboto" w:hAnsi="Roboto"/>
          <w:lang w:val="en-GB"/>
        </w:rPr>
        <w:t xml:space="preserve"> to unduly influence the Contracting Authority, relevant agency personnel or any other relevant persons or bodies in the process of examination, clarification, evaluation and comparison of quotations and in decisions concerning the Award of Contract shall have their quotation rejected. In accordance with Section 38 of the Ethics in Public Office Act 1995 any money, gift or other consideration from a person holding or seeking to obtain a contract will be deemed to have been paid or given corruptly unless the contrary is proved.</w:t>
      </w:r>
    </w:p>
    <w:p w14:paraId="43D8E14F" w14:textId="77777777" w:rsidR="00720129" w:rsidRPr="0030716A" w:rsidRDefault="00720129" w:rsidP="00C15502">
      <w:pPr>
        <w:pStyle w:val="ListParagraph"/>
        <w:tabs>
          <w:tab w:val="left" w:pos="0"/>
        </w:tabs>
        <w:spacing w:before="120" w:after="120" w:line="240" w:lineRule="auto"/>
        <w:jc w:val="both"/>
        <w:rPr>
          <w:rFonts w:ascii="Roboto" w:hAnsi="Roboto"/>
          <w:lang w:val="en-GB"/>
        </w:rPr>
      </w:pPr>
    </w:p>
    <w:p w14:paraId="724863CB" w14:textId="77777777" w:rsidR="00DE434B" w:rsidRPr="0030716A" w:rsidRDefault="00DE434B" w:rsidP="00873F3C">
      <w:pPr>
        <w:numPr>
          <w:ilvl w:val="0"/>
          <w:numId w:val="16"/>
        </w:numPr>
        <w:tabs>
          <w:tab w:val="left" w:pos="0"/>
        </w:tabs>
        <w:spacing w:before="120" w:after="120" w:line="240" w:lineRule="auto"/>
        <w:jc w:val="both"/>
        <w:rPr>
          <w:rFonts w:ascii="Roboto" w:hAnsi="Roboto"/>
          <w:b/>
          <w:bCs/>
          <w:color w:val="365F91" w:themeColor="accent1" w:themeShade="BF"/>
          <w:lang w:val="en-GB"/>
        </w:rPr>
      </w:pPr>
      <w:bookmarkStart w:id="58" w:name="_Toc217713511"/>
      <w:bookmarkStart w:id="59" w:name="_Toc391403810"/>
      <w:bookmarkStart w:id="60" w:name="_Toc17712991"/>
      <w:r w:rsidRPr="0030716A">
        <w:rPr>
          <w:rFonts w:ascii="Roboto" w:hAnsi="Roboto"/>
          <w:b/>
          <w:bCs/>
          <w:color w:val="365F91" w:themeColor="accent1" w:themeShade="BF"/>
          <w:lang w:val="en-GB"/>
        </w:rPr>
        <w:t>Notification of Evaluations</w:t>
      </w:r>
      <w:bookmarkEnd w:id="58"/>
      <w:bookmarkEnd w:id="59"/>
      <w:bookmarkEnd w:id="60"/>
    </w:p>
    <w:p w14:paraId="5E29699E" w14:textId="77777777" w:rsidR="00910FEB" w:rsidRPr="0030716A" w:rsidRDefault="00DE434B" w:rsidP="004A2727">
      <w:pPr>
        <w:pStyle w:val="ListParagraph"/>
        <w:tabs>
          <w:tab w:val="left" w:pos="0"/>
        </w:tabs>
        <w:spacing w:before="120" w:after="120" w:line="240" w:lineRule="auto"/>
        <w:jc w:val="both"/>
        <w:rPr>
          <w:rFonts w:ascii="Roboto" w:hAnsi="Roboto"/>
          <w:lang w:val="en-GB"/>
        </w:rPr>
      </w:pPr>
      <w:r w:rsidRPr="0030716A">
        <w:rPr>
          <w:rFonts w:ascii="Roboto" w:hAnsi="Roboto"/>
          <w:lang w:val="en-GB"/>
        </w:rPr>
        <w:t>All parties will be informed of the outcome of their proposals following evaluation and any necessary clarificati</w:t>
      </w:r>
      <w:bookmarkStart w:id="61" w:name="_Toc217713513"/>
      <w:r w:rsidRPr="0030716A">
        <w:rPr>
          <w:rFonts w:ascii="Roboto" w:hAnsi="Roboto"/>
          <w:lang w:val="en-GB"/>
        </w:rPr>
        <w:t>ons.</w:t>
      </w:r>
    </w:p>
    <w:p w14:paraId="75C5AA70" w14:textId="77777777" w:rsidR="00720129" w:rsidRPr="0030716A" w:rsidRDefault="00720129" w:rsidP="004A2727">
      <w:pPr>
        <w:pStyle w:val="ListParagraph"/>
        <w:tabs>
          <w:tab w:val="left" w:pos="0"/>
        </w:tabs>
        <w:spacing w:before="120" w:after="120" w:line="240" w:lineRule="auto"/>
        <w:jc w:val="both"/>
        <w:rPr>
          <w:rFonts w:ascii="Roboto" w:hAnsi="Roboto"/>
          <w:lang w:val="en-GB"/>
        </w:rPr>
      </w:pPr>
    </w:p>
    <w:p w14:paraId="3B2874F0" w14:textId="77777777" w:rsidR="00DE434B" w:rsidRPr="0030716A" w:rsidRDefault="00DE434B" w:rsidP="00873F3C">
      <w:pPr>
        <w:numPr>
          <w:ilvl w:val="0"/>
          <w:numId w:val="16"/>
        </w:numPr>
        <w:tabs>
          <w:tab w:val="left" w:pos="0"/>
        </w:tabs>
        <w:spacing w:before="120" w:after="120" w:line="240" w:lineRule="auto"/>
        <w:jc w:val="both"/>
        <w:rPr>
          <w:rFonts w:ascii="Roboto" w:hAnsi="Roboto"/>
          <w:b/>
          <w:bCs/>
          <w:color w:val="365F91" w:themeColor="accent1" w:themeShade="BF"/>
          <w:lang w:val="en-GB"/>
        </w:rPr>
      </w:pPr>
      <w:bookmarkStart w:id="62" w:name="_Toc391403811"/>
      <w:bookmarkEnd w:id="61"/>
      <w:r w:rsidRPr="0030716A">
        <w:rPr>
          <w:rFonts w:ascii="Roboto" w:hAnsi="Roboto"/>
          <w:b/>
          <w:bCs/>
          <w:color w:val="365F91" w:themeColor="accent1" w:themeShade="BF"/>
          <w:lang w:val="en-GB"/>
        </w:rPr>
        <w:t xml:space="preserve"> </w:t>
      </w:r>
      <w:bookmarkStart w:id="63" w:name="_Toc17712992"/>
      <w:r w:rsidRPr="0030716A">
        <w:rPr>
          <w:rFonts w:ascii="Roboto" w:hAnsi="Roboto"/>
          <w:b/>
          <w:bCs/>
          <w:color w:val="365F91" w:themeColor="accent1" w:themeShade="BF"/>
          <w:lang w:val="en-GB"/>
        </w:rPr>
        <w:t>Award to Runner-up</w:t>
      </w:r>
      <w:bookmarkEnd w:id="62"/>
      <w:bookmarkEnd w:id="63"/>
    </w:p>
    <w:p w14:paraId="1A1AE48C" w14:textId="77777777" w:rsidR="00DE434B" w:rsidRPr="0030716A" w:rsidRDefault="00DE434B" w:rsidP="00C15502">
      <w:pPr>
        <w:pStyle w:val="ListParagraph"/>
        <w:tabs>
          <w:tab w:val="left" w:pos="0"/>
        </w:tabs>
        <w:spacing w:before="120" w:after="120" w:line="240" w:lineRule="auto"/>
        <w:jc w:val="both"/>
        <w:rPr>
          <w:rFonts w:ascii="Roboto" w:hAnsi="Roboto"/>
          <w:lang w:val="en-GB"/>
        </w:rPr>
      </w:pPr>
      <w:r w:rsidRPr="0030716A">
        <w:rPr>
          <w:rFonts w:ascii="Roboto" w:hAnsi="Roboto"/>
          <w:lang w:val="en-GB"/>
        </w:rPr>
        <w:t>If for any reason, it is not possible to award the contract to the designated successful party emerging from this competitive process</w:t>
      </w:r>
      <w:r w:rsidR="00856B58" w:rsidRPr="0030716A">
        <w:rPr>
          <w:rFonts w:ascii="Roboto" w:hAnsi="Roboto"/>
          <w:lang w:val="en-GB"/>
        </w:rPr>
        <w:t xml:space="preserve"> and assessment of submissions</w:t>
      </w:r>
      <w:r w:rsidRPr="0030716A">
        <w:rPr>
          <w:rFonts w:ascii="Roboto" w:hAnsi="Roboto"/>
          <w:lang w:val="en-GB"/>
        </w:rPr>
        <w:t xml:space="preserve">, or if having awarded the contract, the </w:t>
      </w:r>
      <w:r w:rsidR="00856B58" w:rsidRPr="0030716A">
        <w:rPr>
          <w:rFonts w:ascii="Roboto" w:hAnsi="Roboto"/>
          <w:lang w:val="en-GB"/>
        </w:rPr>
        <w:t xml:space="preserve">Contracting Authority </w:t>
      </w:r>
      <w:r w:rsidR="001B69CF" w:rsidRPr="0030716A">
        <w:rPr>
          <w:rFonts w:ascii="Roboto" w:hAnsi="Roboto"/>
          <w:lang w:val="en-GB"/>
        </w:rPr>
        <w:t xml:space="preserve">considers </w:t>
      </w:r>
      <w:r w:rsidRPr="0030716A">
        <w:rPr>
          <w:rFonts w:ascii="Roboto" w:hAnsi="Roboto"/>
          <w:lang w:val="en-GB"/>
        </w:rPr>
        <w:t xml:space="preserve">that the successful party has not met its </w:t>
      </w:r>
      <w:r w:rsidR="00856B58" w:rsidRPr="0030716A">
        <w:rPr>
          <w:rFonts w:ascii="Roboto" w:hAnsi="Roboto"/>
          <w:lang w:val="en-GB"/>
        </w:rPr>
        <w:t>obligations, they reserve</w:t>
      </w:r>
      <w:r w:rsidRPr="0030716A">
        <w:rPr>
          <w:rFonts w:ascii="Roboto" w:hAnsi="Roboto"/>
          <w:lang w:val="en-GB"/>
        </w:rPr>
        <w:t xml:space="preserve"> the right to award the contract to the next</w:t>
      </w:r>
      <w:r w:rsidR="00856B58" w:rsidRPr="0030716A">
        <w:rPr>
          <w:rFonts w:ascii="Roboto" w:hAnsi="Roboto"/>
          <w:lang w:val="en-GB"/>
        </w:rPr>
        <w:t xml:space="preserve"> highest scored</w:t>
      </w:r>
      <w:r w:rsidRPr="0030716A">
        <w:rPr>
          <w:rFonts w:ascii="Roboto" w:hAnsi="Roboto"/>
          <w:lang w:val="en-GB"/>
        </w:rPr>
        <w:t xml:space="preserve"> </w:t>
      </w:r>
      <w:r w:rsidR="00856B58" w:rsidRPr="0030716A">
        <w:rPr>
          <w:rFonts w:ascii="Roboto" w:hAnsi="Roboto"/>
          <w:lang w:val="en-GB"/>
        </w:rPr>
        <w:t>tender.</w:t>
      </w:r>
      <w:r w:rsidRPr="0030716A">
        <w:rPr>
          <w:rFonts w:ascii="Roboto" w:hAnsi="Roboto"/>
          <w:lang w:val="en-GB"/>
        </w:rPr>
        <w:t xml:space="preserve"> This shall be withou</w:t>
      </w:r>
      <w:r w:rsidR="00856B58" w:rsidRPr="0030716A">
        <w:rPr>
          <w:rFonts w:ascii="Roboto" w:hAnsi="Roboto"/>
          <w:lang w:val="en-GB"/>
        </w:rPr>
        <w:t>t prejudice to the right of the Contracting Authority</w:t>
      </w:r>
      <w:r w:rsidRPr="0030716A">
        <w:rPr>
          <w:rFonts w:ascii="Roboto" w:hAnsi="Roboto"/>
          <w:lang w:val="en-GB"/>
        </w:rPr>
        <w:t xml:space="preserve"> to cancel this competitive process and/or initiate a new contract award procedure at its sole discretion.  </w:t>
      </w:r>
    </w:p>
    <w:p w14:paraId="14BE7BAB" w14:textId="77777777" w:rsidR="00720129" w:rsidRPr="0030716A" w:rsidRDefault="00720129" w:rsidP="00C15502">
      <w:pPr>
        <w:pStyle w:val="ListParagraph"/>
        <w:tabs>
          <w:tab w:val="left" w:pos="0"/>
        </w:tabs>
        <w:spacing w:before="120" w:after="120" w:line="240" w:lineRule="auto"/>
        <w:jc w:val="both"/>
        <w:rPr>
          <w:rFonts w:ascii="Roboto" w:hAnsi="Roboto"/>
          <w:lang w:val="en-GB"/>
        </w:rPr>
      </w:pPr>
    </w:p>
    <w:p w14:paraId="6A9B1A6C" w14:textId="77777777" w:rsidR="00DE434B" w:rsidRPr="0030716A" w:rsidRDefault="00DE434B" w:rsidP="00873F3C">
      <w:pPr>
        <w:numPr>
          <w:ilvl w:val="0"/>
          <w:numId w:val="16"/>
        </w:numPr>
        <w:tabs>
          <w:tab w:val="left" w:pos="0"/>
        </w:tabs>
        <w:spacing w:before="120" w:after="120" w:line="240" w:lineRule="auto"/>
        <w:rPr>
          <w:rFonts w:ascii="Roboto" w:hAnsi="Roboto"/>
          <w:b/>
          <w:bCs/>
          <w:color w:val="365F91" w:themeColor="accent1" w:themeShade="BF"/>
          <w:lang w:val="en-GB"/>
        </w:rPr>
      </w:pPr>
      <w:bookmarkStart w:id="64" w:name="_Toc195681229"/>
      <w:bookmarkStart w:id="65" w:name="_Toc195673949"/>
      <w:bookmarkStart w:id="66" w:name="_Toc195672605"/>
      <w:bookmarkStart w:id="67" w:name="_Toc391403813"/>
      <w:bookmarkStart w:id="68" w:name="_Toc17712993"/>
      <w:r w:rsidRPr="0030716A">
        <w:rPr>
          <w:rFonts w:ascii="Roboto" w:hAnsi="Roboto"/>
          <w:b/>
          <w:bCs/>
          <w:color w:val="365F91" w:themeColor="accent1" w:themeShade="BF"/>
          <w:lang w:val="en-GB"/>
        </w:rPr>
        <w:t>Replacement Personnel</w:t>
      </w:r>
      <w:bookmarkEnd w:id="64"/>
      <w:bookmarkEnd w:id="65"/>
      <w:bookmarkEnd w:id="66"/>
      <w:bookmarkEnd w:id="67"/>
      <w:bookmarkEnd w:id="68"/>
    </w:p>
    <w:p w14:paraId="5B519020" w14:textId="77777777" w:rsidR="00DE434B" w:rsidRPr="0030716A" w:rsidRDefault="00DE434B" w:rsidP="00813927">
      <w:pPr>
        <w:pStyle w:val="ListParagraph"/>
        <w:tabs>
          <w:tab w:val="left" w:pos="0"/>
        </w:tabs>
        <w:spacing w:before="120" w:after="120" w:line="240" w:lineRule="auto"/>
        <w:rPr>
          <w:rFonts w:ascii="Roboto" w:hAnsi="Roboto"/>
          <w:lang w:val="en-GB"/>
        </w:rPr>
      </w:pPr>
      <w:r w:rsidRPr="0030716A">
        <w:rPr>
          <w:rFonts w:ascii="Roboto" w:hAnsi="Roboto"/>
          <w:lang w:val="en-GB"/>
        </w:rPr>
        <w:t>Notification must be sent in writing</w:t>
      </w:r>
      <w:r w:rsidR="003F6F73" w:rsidRPr="0030716A">
        <w:rPr>
          <w:rFonts w:ascii="Roboto" w:hAnsi="Roboto"/>
          <w:lang w:val="en-GB"/>
        </w:rPr>
        <w:t xml:space="preserve"> </w:t>
      </w:r>
      <w:r w:rsidRPr="0030716A">
        <w:rPr>
          <w:rFonts w:ascii="Roboto" w:hAnsi="Roboto"/>
          <w:lang w:val="en-GB"/>
        </w:rPr>
        <w:t xml:space="preserve">(by post or electronic means) as soon as possible to the </w:t>
      </w:r>
      <w:r w:rsidR="001B69CF" w:rsidRPr="0030716A">
        <w:rPr>
          <w:rFonts w:ascii="Roboto" w:hAnsi="Roboto"/>
          <w:lang w:val="en-GB"/>
        </w:rPr>
        <w:t>client</w:t>
      </w:r>
      <w:r w:rsidRPr="0030716A">
        <w:rPr>
          <w:rFonts w:ascii="Roboto" w:hAnsi="Roboto"/>
          <w:lang w:val="en-GB"/>
        </w:rPr>
        <w:t xml:space="preserve"> on any proposed change of nominated personnel, such change to be subject to the written approval of the </w:t>
      </w:r>
      <w:r w:rsidR="001B69CF" w:rsidRPr="0030716A">
        <w:rPr>
          <w:rFonts w:ascii="Roboto" w:hAnsi="Roboto"/>
          <w:lang w:val="en-GB"/>
        </w:rPr>
        <w:t>client</w:t>
      </w:r>
      <w:r w:rsidRPr="0030716A">
        <w:rPr>
          <w:rFonts w:ascii="Roboto" w:hAnsi="Roboto"/>
          <w:lang w:val="en-GB"/>
        </w:rPr>
        <w:t xml:space="preserve">.  Replacement personnel must be of equal or better standing that the existing personnel in terms of qualifications and experience. </w:t>
      </w:r>
    </w:p>
    <w:p w14:paraId="6313153B" w14:textId="77777777" w:rsidR="00720129" w:rsidRPr="0030716A" w:rsidRDefault="00720129" w:rsidP="00813927">
      <w:pPr>
        <w:pStyle w:val="ListParagraph"/>
        <w:tabs>
          <w:tab w:val="left" w:pos="0"/>
        </w:tabs>
        <w:spacing w:before="120" w:after="120" w:line="240" w:lineRule="auto"/>
        <w:rPr>
          <w:rFonts w:ascii="Roboto" w:hAnsi="Roboto"/>
          <w:lang w:val="en-GB"/>
        </w:rPr>
      </w:pPr>
    </w:p>
    <w:p w14:paraId="6E227111" w14:textId="77777777" w:rsidR="00DE434B" w:rsidRPr="0030716A" w:rsidRDefault="00DE434B" w:rsidP="00873F3C">
      <w:pPr>
        <w:numPr>
          <w:ilvl w:val="0"/>
          <w:numId w:val="16"/>
        </w:numPr>
        <w:tabs>
          <w:tab w:val="left" w:pos="0"/>
        </w:tabs>
        <w:spacing w:before="120" w:after="120" w:line="240" w:lineRule="auto"/>
        <w:rPr>
          <w:rFonts w:ascii="Roboto" w:hAnsi="Roboto"/>
          <w:b/>
          <w:bCs/>
          <w:color w:val="365F91" w:themeColor="accent1" w:themeShade="BF"/>
          <w:lang w:val="en-GB"/>
        </w:rPr>
      </w:pPr>
      <w:bookmarkStart w:id="69" w:name="_Toc195681230"/>
      <w:bookmarkStart w:id="70" w:name="_Toc195673950"/>
      <w:bookmarkStart w:id="71" w:name="_Toc195672606"/>
      <w:bookmarkStart w:id="72" w:name="_Toc391403814"/>
      <w:bookmarkStart w:id="73" w:name="_Toc17712994"/>
      <w:r w:rsidRPr="0030716A">
        <w:rPr>
          <w:rFonts w:ascii="Roboto" w:hAnsi="Roboto"/>
          <w:b/>
          <w:bCs/>
          <w:color w:val="365F91" w:themeColor="accent1" w:themeShade="BF"/>
          <w:lang w:val="en-GB"/>
        </w:rPr>
        <w:t>Copyright</w:t>
      </w:r>
      <w:bookmarkEnd w:id="69"/>
      <w:bookmarkEnd w:id="70"/>
      <w:bookmarkEnd w:id="71"/>
      <w:bookmarkEnd w:id="72"/>
      <w:bookmarkEnd w:id="73"/>
    </w:p>
    <w:p w14:paraId="3A5883F3" w14:textId="77777777" w:rsidR="0002460B" w:rsidRPr="0030716A" w:rsidRDefault="001B69CF" w:rsidP="00910FEB">
      <w:pPr>
        <w:pStyle w:val="ListParagraph"/>
        <w:tabs>
          <w:tab w:val="left" w:pos="0"/>
        </w:tabs>
        <w:spacing w:before="120" w:after="120" w:line="240" w:lineRule="auto"/>
        <w:rPr>
          <w:rFonts w:ascii="Roboto" w:hAnsi="Roboto"/>
          <w:lang w:val="en-GB"/>
        </w:rPr>
      </w:pPr>
      <w:r w:rsidRPr="0030716A">
        <w:rPr>
          <w:rFonts w:ascii="Roboto" w:hAnsi="Roboto"/>
          <w:lang w:val="en-GB"/>
        </w:rPr>
        <w:t>Sligo County Council</w:t>
      </w:r>
      <w:r w:rsidR="00DE434B" w:rsidRPr="0030716A">
        <w:rPr>
          <w:rFonts w:ascii="Roboto" w:hAnsi="Roboto"/>
          <w:lang w:val="en-GB"/>
        </w:rPr>
        <w:t xml:space="preserve"> will have copyright ownership of any material developed for use by the </w:t>
      </w:r>
      <w:r w:rsidRPr="0030716A">
        <w:rPr>
          <w:rFonts w:ascii="Roboto" w:hAnsi="Roboto"/>
          <w:lang w:val="en-GB"/>
        </w:rPr>
        <w:t>client</w:t>
      </w:r>
      <w:r w:rsidR="00DE434B" w:rsidRPr="0030716A">
        <w:rPr>
          <w:rFonts w:ascii="Roboto" w:hAnsi="Roboto"/>
          <w:lang w:val="en-GB"/>
        </w:rPr>
        <w:t xml:space="preserve"> under the terms of this quotation. The service provider may have a non-exclusive licence to use such material but only for its own purposes (to be agreed with the successful </w:t>
      </w:r>
      <w:r w:rsidRPr="0030716A">
        <w:rPr>
          <w:rFonts w:ascii="Roboto" w:hAnsi="Roboto"/>
          <w:lang w:val="en-GB"/>
        </w:rPr>
        <w:t>tenderer</w:t>
      </w:r>
      <w:r w:rsidR="00DE434B" w:rsidRPr="0030716A">
        <w:rPr>
          <w:rFonts w:ascii="Roboto" w:hAnsi="Roboto"/>
          <w:lang w:val="en-GB"/>
        </w:rPr>
        <w:t xml:space="preserve">). </w:t>
      </w:r>
    </w:p>
    <w:p w14:paraId="70CAD4F8" w14:textId="77777777" w:rsidR="004A2727" w:rsidRPr="0030716A" w:rsidRDefault="004A2727" w:rsidP="00910FEB">
      <w:pPr>
        <w:pStyle w:val="ListParagraph"/>
        <w:tabs>
          <w:tab w:val="left" w:pos="0"/>
        </w:tabs>
        <w:spacing w:before="120" w:after="120" w:line="240" w:lineRule="auto"/>
        <w:rPr>
          <w:rFonts w:ascii="Roboto" w:hAnsi="Roboto"/>
          <w:lang w:val="en-GB"/>
        </w:rPr>
      </w:pPr>
    </w:p>
    <w:p w14:paraId="67B3D264" w14:textId="77777777" w:rsidR="008526BE" w:rsidRDefault="00FF6BCB" w:rsidP="00910FEB">
      <w:pPr>
        <w:pStyle w:val="Heading2"/>
        <w:rPr>
          <w:lang w:val="en-GB"/>
        </w:rPr>
      </w:pPr>
      <w:bookmarkStart w:id="74" w:name="_Toc67668810"/>
      <w:r>
        <w:rPr>
          <w:lang w:val="en-GB"/>
        </w:rPr>
        <w:lastRenderedPageBreak/>
        <w:t>5. Award</w:t>
      </w:r>
      <w:r w:rsidR="00FD7062">
        <w:rPr>
          <w:lang w:val="en-GB"/>
        </w:rPr>
        <w:t xml:space="preserve"> Criteria</w:t>
      </w:r>
      <w:bookmarkEnd w:id="74"/>
    </w:p>
    <w:p w14:paraId="789B428E" w14:textId="77777777" w:rsidR="004A2727" w:rsidRPr="004A2727" w:rsidRDefault="004A2727" w:rsidP="004A2727">
      <w:pPr>
        <w:rPr>
          <w:lang w:val="en-GB"/>
        </w:rPr>
      </w:pPr>
    </w:p>
    <w:p w14:paraId="775547EE" w14:textId="77777777" w:rsidR="00FD7062" w:rsidRDefault="00FD7062" w:rsidP="00FD7062">
      <w:pPr>
        <w:pStyle w:val="Heading3"/>
        <w:rPr>
          <w:lang w:val="en-GB"/>
        </w:rPr>
      </w:pPr>
      <w:bookmarkStart w:id="75" w:name="_Toc67668811"/>
      <w:r>
        <w:rPr>
          <w:lang w:val="en-GB"/>
        </w:rPr>
        <w:t>5.1 Basis of Award</w:t>
      </w:r>
      <w:bookmarkEnd w:id="75"/>
    </w:p>
    <w:p w14:paraId="1DB56987" w14:textId="77777777" w:rsidR="008526BE" w:rsidRDefault="00FD7062" w:rsidP="00CA6DD9">
      <w:pPr>
        <w:rPr>
          <w:lang w:val="en-GB"/>
        </w:rPr>
      </w:pPr>
      <w:r>
        <w:rPr>
          <w:lang w:val="en-GB"/>
        </w:rPr>
        <w:t xml:space="preserve">The contract will be awarded on the basis of assessment </w:t>
      </w:r>
      <w:r w:rsidR="00B41CB6">
        <w:rPr>
          <w:lang w:val="en-GB"/>
        </w:rPr>
        <w:t>by the Contracting</w:t>
      </w:r>
      <w:r w:rsidR="00BD03C3">
        <w:rPr>
          <w:lang w:val="en-GB"/>
        </w:rPr>
        <w:t xml:space="preserve"> Authority </w:t>
      </w:r>
      <w:r>
        <w:rPr>
          <w:lang w:val="en-GB"/>
        </w:rPr>
        <w:t xml:space="preserve">of </w:t>
      </w:r>
      <w:r w:rsidR="00BD03C3">
        <w:rPr>
          <w:lang w:val="en-GB"/>
        </w:rPr>
        <w:t xml:space="preserve">completed tender </w:t>
      </w:r>
      <w:r>
        <w:rPr>
          <w:lang w:val="en-GB"/>
        </w:rPr>
        <w:t>proposals considering</w:t>
      </w:r>
      <w:r w:rsidR="00BD03C3">
        <w:rPr>
          <w:lang w:val="en-GB"/>
        </w:rPr>
        <w:t xml:space="preserve">; </w:t>
      </w:r>
      <w:r w:rsidR="00B95F16">
        <w:rPr>
          <w:lang w:val="en-GB"/>
        </w:rPr>
        <w:t>criteria</w:t>
      </w:r>
      <w:r w:rsidR="00CA6DD9">
        <w:rPr>
          <w:lang w:val="en-GB"/>
        </w:rPr>
        <w:t xml:space="preserve"> outlined in table 5.1 below.</w:t>
      </w:r>
    </w:p>
    <w:p w14:paraId="539E2174" w14:textId="77777777" w:rsidR="00CA6DD9" w:rsidRDefault="00CA6DD9" w:rsidP="00CA6DD9">
      <w:pPr>
        <w:rPr>
          <w:lang w:val="en-GB"/>
        </w:rPr>
      </w:pPr>
      <w:r>
        <w:rPr>
          <w:lang w:val="en-GB"/>
        </w:rPr>
        <w:t>(Table 5.1)</w:t>
      </w:r>
    </w:p>
    <w:tbl>
      <w:tblPr>
        <w:tblStyle w:val="TableGrid"/>
        <w:tblW w:w="0" w:type="auto"/>
        <w:tblLayout w:type="fixed"/>
        <w:tblLook w:val="04A0" w:firstRow="1" w:lastRow="0" w:firstColumn="1" w:lastColumn="0" w:noHBand="0" w:noVBand="1"/>
      </w:tblPr>
      <w:tblGrid>
        <w:gridCol w:w="2265"/>
        <w:gridCol w:w="3684"/>
        <w:gridCol w:w="1276"/>
        <w:gridCol w:w="1289"/>
      </w:tblGrid>
      <w:tr w:rsidR="002249BB" w14:paraId="6F05997E" w14:textId="77777777" w:rsidTr="008C7F2E">
        <w:tc>
          <w:tcPr>
            <w:tcW w:w="2265" w:type="dxa"/>
          </w:tcPr>
          <w:p w14:paraId="74764EEE" w14:textId="77777777" w:rsidR="002249BB" w:rsidRPr="008526BE" w:rsidRDefault="002249BB" w:rsidP="008526BE">
            <w:pPr>
              <w:jc w:val="center"/>
              <w:rPr>
                <w:rFonts w:ascii="Calibri" w:hAnsi="Calibri" w:cs="Calibri"/>
                <w:color w:val="365F91" w:themeColor="accent1" w:themeShade="BF"/>
                <w:sz w:val="24"/>
                <w:szCs w:val="24"/>
                <w:lang w:val="en-GB"/>
              </w:rPr>
            </w:pPr>
            <w:r w:rsidRPr="008526BE">
              <w:rPr>
                <w:rFonts w:ascii="Calibri" w:hAnsi="Calibri" w:cs="Calibri"/>
                <w:color w:val="365F91" w:themeColor="accent1" w:themeShade="BF"/>
                <w:sz w:val="24"/>
                <w:szCs w:val="24"/>
                <w:lang w:val="en-GB"/>
              </w:rPr>
              <w:t>Criteria</w:t>
            </w:r>
          </w:p>
        </w:tc>
        <w:tc>
          <w:tcPr>
            <w:tcW w:w="3684" w:type="dxa"/>
          </w:tcPr>
          <w:p w14:paraId="79BF00F6" w14:textId="77777777" w:rsidR="002249BB" w:rsidRPr="008526BE" w:rsidRDefault="002249BB" w:rsidP="008526BE">
            <w:pPr>
              <w:jc w:val="center"/>
              <w:rPr>
                <w:rFonts w:ascii="Calibri" w:hAnsi="Calibri" w:cs="Calibri"/>
                <w:color w:val="365F91" w:themeColor="accent1" w:themeShade="BF"/>
                <w:sz w:val="24"/>
                <w:szCs w:val="24"/>
                <w:lang w:val="en-GB"/>
              </w:rPr>
            </w:pPr>
            <w:r w:rsidRPr="008526BE">
              <w:rPr>
                <w:rFonts w:ascii="Calibri" w:hAnsi="Calibri" w:cs="Calibri"/>
                <w:color w:val="365F91" w:themeColor="accent1" w:themeShade="BF"/>
                <w:sz w:val="24"/>
                <w:szCs w:val="24"/>
                <w:lang w:val="en-GB"/>
              </w:rPr>
              <w:t>Instruction</w:t>
            </w:r>
          </w:p>
        </w:tc>
        <w:tc>
          <w:tcPr>
            <w:tcW w:w="1276" w:type="dxa"/>
          </w:tcPr>
          <w:p w14:paraId="2F94CAFD" w14:textId="77777777" w:rsidR="002249BB" w:rsidRPr="008526BE" w:rsidRDefault="002249BB" w:rsidP="008526BE">
            <w:pPr>
              <w:jc w:val="center"/>
              <w:rPr>
                <w:rFonts w:ascii="Calibri" w:hAnsi="Calibri" w:cs="Calibri"/>
                <w:color w:val="365F91" w:themeColor="accent1" w:themeShade="BF"/>
                <w:sz w:val="24"/>
                <w:szCs w:val="24"/>
                <w:lang w:val="en-GB"/>
              </w:rPr>
            </w:pPr>
            <w:r w:rsidRPr="008526BE">
              <w:rPr>
                <w:rFonts w:ascii="Calibri" w:hAnsi="Calibri" w:cs="Calibri"/>
                <w:color w:val="365F91" w:themeColor="accent1" w:themeShade="BF"/>
                <w:sz w:val="24"/>
                <w:szCs w:val="24"/>
                <w:lang w:val="en-GB"/>
              </w:rPr>
              <w:t>Weighting</w:t>
            </w:r>
          </w:p>
        </w:tc>
        <w:tc>
          <w:tcPr>
            <w:tcW w:w="1289" w:type="dxa"/>
          </w:tcPr>
          <w:p w14:paraId="7A3C1BDB" w14:textId="77777777" w:rsidR="002249BB" w:rsidRPr="008526BE" w:rsidRDefault="002249BB" w:rsidP="008526BE">
            <w:pPr>
              <w:jc w:val="center"/>
              <w:rPr>
                <w:rFonts w:ascii="Calibri" w:hAnsi="Calibri" w:cs="Calibri"/>
                <w:color w:val="365F91" w:themeColor="accent1" w:themeShade="BF"/>
                <w:sz w:val="24"/>
                <w:szCs w:val="24"/>
                <w:lang w:val="en-GB"/>
              </w:rPr>
            </w:pPr>
            <w:r w:rsidRPr="008526BE">
              <w:rPr>
                <w:rFonts w:ascii="Calibri" w:hAnsi="Calibri" w:cs="Calibri"/>
                <w:color w:val="365F91" w:themeColor="accent1" w:themeShade="BF"/>
                <w:sz w:val="24"/>
                <w:szCs w:val="24"/>
                <w:lang w:val="en-GB"/>
              </w:rPr>
              <w:t>Maximum Mark</w:t>
            </w:r>
          </w:p>
        </w:tc>
      </w:tr>
      <w:tr w:rsidR="002249BB" w14:paraId="30F9A28D" w14:textId="77777777" w:rsidTr="008C7F2E">
        <w:tc>
          <w:tcPr>
            <w:tcW w:w="2265" w:type="dxa"/>
          </w:tcPr>
          <w:p w14:paraId="44DE5735" w14:textId="5476C2B6" w:rsidR="002249BB" w:rsidRPr="008526BE" w:rsidRDefault="00FB3435" w:rsidP="008526BE">
            <w:pPr>
              <w:rPr>
                <w:rFonts w:ascii="Calibri" w:hAnsi="Calibri" w:cs="Calibri"/>
                <w:color w:val="365F91" w:themeColor="accent1" w:themeShade="BF"/>
                <w:lang w:val="en-GB"/>
              </w:rPr>
            </w:pPr>
            <w:r>
              <w:rPr>
                <w:rFonts w:ascii="Calibri" w:hAnsi="Calibri" w:cs="Calibri"/>
                <w:color w:val="365F91" w:themeColor="accent1" w:themeShade="BF"/>
                <w:lang w:val="en-GB"/>
              </w:rPr>
              <w:t xml:space="preserve">Price </w:t>
            </w:r>
          </w:p>
        </w:tc>
        <w:tc>
          <w:tcPr>
            <w:tcW w:w="3684" w:type="dxa"/>
          </w:tcPr>
          <w:p w14:paraId="20C45D67" w14:textId="381B882A" w:rsidR="002249BB" w:rsidRPr="004E053C" w:rsidRDefault="002249BB" w:rsidP="00FD7062">
            <w:pPr>
              <w:rPr>
                <w:rFonts w:ascii="Calibri" w:hAnsi="Calibri" w:cs="Calibri"/>
                <w:lang w:val="en-GB"/>
              </w:rPr>
            </w:pPr>
            <w:r w:rsidRPr="004E053C">
              <w:rPr>
                <w:rFonts w:ascii="Calibri" w:hAnsi="Calibri" w:cs="Calibri"/>
                <w:lang w:val="en-GB"/>
              </w:rPr>
              <w:t xml:space="preserve">Complete </w:t>
            </w:r>
            <w:r w:rsidR="00BF5ADE">
              <w:rPr>
                <w:rFonts w:ascii="Calibri" w:hAnsi="Calibri" w:cs="Calibri"/>
                <w:lang w:val="en-GB"/>
              </w:rPr>
              <w:t xml:space="preserve">Pricing Document </w:t>
            </w:r>
            <w:r w:rsidR="00C9002E">
              <w:rPr>
                <w:rFonts w:ascii="Calibri" w:hAnsi="Calibri" w:cs="Calibri"/>
                <w:lang w:val="en-GB"/>
              </w:rPr>
              <w:t xml:space="preserve">Tree Planting </w:t>
            </w:r>
            <w:r w:rsidR="00BF5ADE">
              <w:rPr>
                <w:rFonts w:ascii="Calibri" w:hAnsi="Calibri" w:cs="Calibri"/>
                <w:lang w:val="en-GB"/>
              </w:rPr>
              <w:t xml:space="preserve">DZ </w:t>
            </w:r>
            <w:r w:rsidR="00C9002E">
              <w:rPr>
                <w:rFonts w:ascii="Calibri" w:hAnsi="Calibri" w:cs="Calibri"/>
                <w:lang w:val="en-GB"/>
              </w:rPr>
              <w:t>scheme</w:t>
            </w:r>
            <w:r w:rsidR="00BF5ADE">
              <w:rPr>
                <w:rFonts w:ascii="Calibri" w:hAnsi="Calibri" w:cs="Calibri"/>
                <w:lang w:val="en-GB"/>
              </w:rPr>
              <w:t xml:space="preserve"> Cleveragh Regional Park Biodiversity project. </w:t>
            </w:r>
          </w:p>
        </w:tc>
        <w:tc>
          <w:tcPr>
            <w:tcW w:w="1276" w:type="dxa"/>
          </w:tcPr>
          <w:p w14:paraId="28400765" w14:textId="269779DE" w:rsidR="002249BB" w:rsidRPr="004E053C" w:rsidRDefault="00C9002E" w:rsidP="008526BE">
            <w:pPr>
              <w:jc w:val="center"/>
              <w:rPr>
                <w:rFonts w:ascii="Calibri" w:hAnsi="Calibri" w:cs="Calibri"/>
                <w:lang w:val="en-GB"/>
              </w:rPr>
            </w:pPr>
            <w:r>
              <w:rPr>
                <w:rFonts w:ascii="Calibri" w:hAnsi="Calibri" w:cs="Calibri"/>
                <w:lang w:val="en-GB"/>
              </w:rPr>
              <w:t>5</w:t>
            </w:r>
            <w:r w:rsidR="00C30DE8">
              <w:rPr>
                <w:rFonts w:ascii="Calibri" w:hAnsi="Calibri" w:cs="Calibri"/>
                <w:lang w:val="en-GB"/>
              </w:rPr>
              <w:t>0</w:t>
            </w:r>
            <w:r w:rsidR="002249BB" w:rsidRPr="004E053C">
              <w:rPr>
                <w:rFonts w:ascii="Calibri" w:hAnsi="Calibri" w:cs="Calibri"/>
                <w:lang w:val="en-GB"/>
              </w:rPr>
              <w:t>%</w:t>
            </w:r>
          </w:p>
        </w:tc>
        <w:tc>
          <w:tcPr>
            <w:tcW w:w="1289" w:type="dxa"/>
          </w:tcPr>
          <w:p w14:paraId="3B687267" w14:textId="07CEAFC6" w:rsidR="002249BB" w:rsidRPr="004E053C" w:rsidRDefault="00C30DE8" w:rsidP="008526BE">
            <w:pPr>
              <w:jc w:val="center"/>
              <w:rPr>
                <w:rFonts w:ascii="Calibri" w:hAnsi="Calibri" w:cs="Calibri"/>
                <w:lang w:val="en-GB"/>
              </w:rPr>
            </w:pPr>
            <w:r>
              <w:rPr>
                <w:rFonts w:ascii="Calibri" w:hAnsi="Calibri" w:cs="Calibri"/>
                <w:lang w:val="en-GB"/>
              </w:rPr>
              <w:t>50</w:t>
            </w:r>
          </w:p>
        </w:tc>
      </w:tr>
      <w:tr w:rsidR="002249BB" w14:paraId="787FECC0" w14:textId="77777777" w:rsidTr="008C7F2E">
        <w:tc>
          <w:tcPr>
            <w:tcW w:w="2265" w:type="dxa"/>
          </w:tcPr>
          <w:p w14:paraId="5354A8CB" w14:textId="7C29327F" w:rsidR="00C9002E" w:rsidRDefault="009B79BA" w:rsidP="00C9002E">
            <w:pPr>
              <w:rPr>
                <w:rFonts w:ascii="Calibri" w:hAnsi="Calibri" w:cs="Calibri"/>
                <w:color w:val="365F91" w:themeColor="accent1" w:themeShade="BF"/>
                <w:lang w:val="en-GB"/>
              </w:rPr>
            </w:pPr>
            <w:r>
              <w:rPr>
                <w:rFonts w:ascii="Calibri" w:hAnsi="Calibri" w:cs="Calibri"/>
                <w:color w:val="365F91" w:themeColor="accent1" w:themeShade="BF"/>
                <w:lang w:val="en-GB"/>
              </w:rPr>
              <w:t xml:space="preserve">Type and </w:t>
            </w:r>
            <w:r w:rsidR="00C9002E">
              <w:rPr>
                <w:rFonts w:ascii="Calibri" w:hAnsi="Calibri" w:cs="Calibri"/>
                <w:color w:val="365F91" w:themeColor="accent1" w:themeShade="BF"/>
                <w:lang w:val="en-GB"/>
              </w:rPr>
              <w:t xml:space="preserve">provenance and </w:t>
            </w:r>
            <w:r w:rsidR="0019465B">
              <w:rPr>
                <w:rFonts w:ascii="Calibri" w:hAnsi="Calibri" w:cs="Calibri"/>
                <w:color w:val="365F91" w:themeColor="accent1" w:themeShade="BF"/>
                <w:lang w:val="en-GB"/>
              </w:rPr>
              <w:t xml:space="preserve">assessed </w:t>
            </w:r>
            <w:r w:rsidR="00C9002E">
              <w:rPr>
                <w:rFonts w:ascii="Calibri" w:hAnsi="Calibri" w:cs="Calibri"/>
                <w:color w:val="365F91" w:themeColor="accent1" w:themeShade="BF"/>
                <w:lang w:val="en-GB"/>
              </w:rPr>
              <w:t>quality of trees</w:t>
            </w:r>
          </w:p>
          <w:p w14:paraId="73DDB97C" w14:textId="57DF29B4" w:rsidR="002249BB" w:rsidRPr="008526BE" w:rsidRDefault="002249BB" w:rsidP="00FD7062">
            <w:pPr>
              <w:rPr>
                <w:rFonts w:ascii="Calibri" w:hAnsi="Calibri" w:cs="Calibri"/>
                <w:color w:val="365F91" w:themeColor="accent1" w:themeShade="BF"/>
                <w:lang w:val="en-GB"/>
              </w:rPr>
            </w:pPr>
          </w:p>
        </w:tc>
        <w:tc>
          <w:tcPr>
            <w:tcW w:w="3684" w:type="dxa"/>
          </w:tcPr>
          <w:p w14:paraId="316D97F9" w14:textId="3AA5E6B9" w:rsidR="00FB3435" w:rsidRDefault="002249BB" w:rsidP="00FD7062">
            <w:pPr>
              <w:rPr>
                <w:rFonts w:ascii="Calibri" w:hAnsi="Calibri" w:cs="Calibri"/>
                <w:lang w:val="en-GB"/>
              </w:rPr>
            </w:pPr>
            <w:r w:rsidRPr="004E053C">
              <w:rPr>
                <w:rFonts w:ascii="Calibri" w:hAnsi="Calibri" w:cs="Calibri"/>
                <w:lang w:val="en-GB"/>
              </w:rPr>
              <w:t xml:space="preserve">Provide details of </w:t>
            </w:r>
            <w:r w:rsidR="00FB3435">
              <w:rPr>
                <w:rFonts w:ascii="Calibri" w:hAnsi="Calibri" w:cs="Calibri"/>
                <w:lang w:val="en-GB"/>
              </w:rPr>
              <w:t xml:space="preserve">the </w:t>
            </w:r>
            <w:r w:rsidR="00C9002E">
              <w:rPr>
                <w:rFonts w:ascii="Calibri" w:hAnsi="Calibri" w:cs="Calibri"/>
                <w:lang w:val="en-GB"/>
              </w:rPr>
              <w:t xml:space="preserve">trees to be used, nursery or nurseries of origin </w:t>
            </w:r>
          </w:p>
          <w:p w14:paraId="18930B1A" w14:textId="77777777" w:rsidR="008C7F2E" w:rsidRDefault="008C7F2E" w:rsidP="00FD7062">
            <w:pPr>
              <w:rPr>
                <w:rFonts w:ascii="Calibri" w:hAnsi="Calibri" w:cs="Calibri"/>
                <w:lang w:val="en-GB"/>
              </w:rPr>
            </w:pPr>
          </w:p>
          <w:p w14:paraId="1C21C814" w14:textId="0E902152" w:rsidR="002249BB" w:rsidRPr="008C7F2E" w:rsidRDefault="00FB3435" w:rsidP="00FD7062">
            <w:pPr>
              <w:rPr>
                <w:rFonts w:ascii="Calibri" w:hAnsi="Calibri" w:cs="Calibri"/>
                <w:b/>
                <w:bCs/>
                <w:lang w:val="en-GB"/>
              </w:rPr>
            </w:pPr>
            <w:r w:rsidRPr="008C7F2E">
              <w:rPr>
                <w:rFonts w:ascii="Calibri" w:hAnsi="Calibri" w:cs="Calibri"/>
                <w:b/>
                <w:bCs/>
                <w:lang w:val="en-GB"/>
              </w:rPr>
              <w:t xml:space="preserve">Only Irish grown </w:t>
            </w:r>
            <w:r w:rsidR="00C9002E">
              <w:rPr>
                <w:rFonts w:ascii="Calibri" w:hAnsi="Calibri" w:cs="Calibri"/>
                <w:b/>
                <w:bCs/>
                <w:lang w:val="en-GB"/>
              </w:rPr>
              <w:t xml:space="preserve">native plant material </w:t>
            </w:r>
            <w:r w:rsidRPr="008C7F2E">
              <w:rPr>
                <w:rFonts w:ascii="Calibri" w:hAnsi="Calibri" w:cs="Calibri"/>
                <w:b/>
                <w:bCs/>
                <w:lang w:val="en-GB"/>
              </w:rPr>
              <w:t xml:space="preserve">to be used </w:t>
            </w:r>
            <w:r w:rsidR="008C7F2E">
              <w:rPr>
                <w:rFonts w:ascii="Calibri" w:hAnsi="Calibri" w:cs="Calibri"/>
                <w:b/>
                <w:bCs/>
                <w:lang w:val="en-GB"/>
              </w:rPr>
              <w:t>for this biodiversity project</w:t>
            </w:r>
          </w:p>
        </w:tc>
        <w:tc>
          <w:tcPr>
            <w:tcW w:w="1276" w:type="dxa"/>
          </w:tcPr>
          <w:p w14:paraId="57056ED2" w14:textId="50F56BD8" w:rsidR="002249BB" w:rsidRPr="004E053C" w:rsidRDefault="00C30DE8" w:rsidP="008526BE">
            <w:pPr>
              <w:jc w:val="center"/>
              <w:rPr>
                <w:rFonts w:ascii="Calibri" w:hAnsi="Calibri" w:cs="Calibri"/>
                <w:lang w:val="en-GB"/>
              </w:rPr>
            </w:pPr>
            <w:r>
              <w:rPr>
                <w:rFonts w:ascii="Calibri" w:hAnsi="Calibri" w:cs="Calibri"/>
                <w:lang w:val="en-GB"/>
              </w:rPr>
              <w:t>10</w:t>
            </w:r>
            <w:r w:rsidR="004E053C" w:rsidRPr="004E053C">
              <w:rPr>
                <w:rFonts w:ascii="Calibri" w:hAnsi="Calibri" w:cs="Calibri"/>
                <w:lang w:val="en-GB"/>
              </w:rPr>
              <w:t>%</w:t>
            </w:r>
          </w:p>
        </w:tc>
        <w:tc>
          <w:tcPr>
            <w:tcW w:w="1289" w:type="dxa"/>
          </w:tcPr>
          <w:p w14:paraId="06795A0A" w14:textId="33CC709D" w:rsidR="002249BB" w:rsidRPr="004E053C" w:rsidRDefault="008C7F2E" w:rsidP="008526BE">
            <w:pPr>
              <w:jc w:val="center"/>
              <w:rPr>
                <w:rFonts w:ascii="Calibri" w:hAnsi="Calibri" w:cs="Calibri"/>
                <w:lang w:val="en-GB"/>
              </w:rPr>
            </w:pPr>
            <w:r>
              <w:rPr>
                <w:rFonts w:ascii="Calibri" w:hAnsi="Calibri" w:cs="Calibri"/>
                <w:lang w:val="en-GB"/>
              </w:rPr>
              <w:t>10</w:t>
            </w:r>
          </w:p>
        </w:tc>
      </w:tr>
      <w:tr w:rsidR="002249BB" w14:paraId="05CA4863" w14:textId="77777777" w:rsidTr="008C7F2E">
        <w:tc>
          <w:tcPr>
            <w:tcW w:w="2265" w:type="dxa"/>
          </w:tcPr>
          <w:p w14:paraId="19C04FCA" w14:textId="4354C654" w:rsidR="002249BB" w:rsidRDefault="002753E6" w:rsidP="00FD7062">
            <w:pPr>
              <w:rPr>
                <w:rFonts w:ascii="Calibri" w:hAnsi="Calibri" w:cs="Calibri"/>
                <w:color w:val="365F91" w:themeColor="accent1" w:themeShade="BF"/>
                <w:lang w:val="en-GB"/>
              </w:rPr>
            </w:pPr>
            <w:r w:rsidRPr="008526BE">
              <w:rPr>
                <w:rFonts w:ascii="Calibri" w:hAnsi="Calibri" w:cs="Calibri"/>
                <w:color w:val="365F91" w:themeColor="accent1" w:themeShade="BF"/>
                <w:lang w:val="en-GB"/>
              </w:rPr>
              <w:t>Maintenance,</w:t>
            </w:r>
            <w:r w:rsidR="0019465B">
              <w:rPr>
                <w:rFonts w:ascii="Calibri" w:hAnsi="Calibri" w:cs="Calibri"/>
                <w:color w:val="365F91" w:themeColor="accent1" w:themeShade="BF"/>
                <w:lang w:val="en-GB"/>
              </w:rPr>
              <w:t xml:space="preserve"> guaranteed service life</w:t>
            </w:r>
          </w:p>
          <w:p w14:paraId="5EAA67A7" w14:textId="3548656B" w:rsidR="00D00418" w:rsidRPr="008526BE" w:rsidRDefault="00D00418" w:rsidP="00FD7062">
            <w:pPr>
              <w:rPr>
                <w:rFonts w:ascii="Calibri" w:hAnsi="Calibri" w:cs="Calibri"/>
                <w:color w:val="365F91" w:themeColor="accent1" w:themeShade="BF"/>
                <w:lang w:val="en-GB"/>
              </w:rPr>
            </w:pPr>
          </w:p>
        </w:tc>
        <w:tc>
          <w:tcPr>
            <w:tcW w:w="3684" w:type="dxa"/>
          </w:tcPr>
          <w:p w14:paraId="4A574CB5" w14:textId="437691CE" w:rsidR="002249BB" w:rsidRPr="004E053C" w:rsidRDefault="002249BB" w:rsidP="00FD7062">
            <w:pPr>
              <w:rPr>
                <w:rFonts w:ascii="Calibri" w:hAnsi="Calibri" w:cs="Calibri"/>
                <w:lang w:val="en-GB"/>
              </w:rPr>
            </w:pPr>
            <w:r w:rsidRPr="004E053C">
              <w:rPr>
                <w:rFonts w:ascii="Calibri" w:hAnsi="Calibri" w:cs="Calibri"/>
                <w:lang w:val="en-GB"/>
              </w:rPr>
              <w:t xml:space="preserve">Outline </w:t>
            </w:r>
            <w:r w:rsidR="004E053C" w:rsidRPr="004E053C">
              <w:rPr>
                <w:rFonts w:ascii="Calibri" w:hAnsi="Calibri" w:cs="Calibri"/>
                <w:lang w:val="en-GB"/>
              </w:rPr>
              <w:t>maintenance</w:t>
            </w:r>
            <w:r w:rsidRPr="004E053C">
              <w:rPr>
                <w:rFonts w:ascii="Calibri" w:hAnsi="Calibri" w:cs="Calibri"/>
                <w:lang w:val="en-GB"/>
              </w:rPr>
              <w:t xml:space="preserve"> </w:t>
            </w:r>
            <w:r w:rsidR="00FB3435">
              <w:rPr>
                <w:rFonts w:ascii="Calibri" w:hAnsi="Calibri" w:cs="Calibri"/>
                <w:lang w:val="en-GB"/>
              </w:rPr>
              <w:t xml:space="preserve">approach and how the company will manage the maintenance of the </w:t>
            </w:r>
            <w:r w:rsidR="00C9002E">
              <w:rPr>
                <w:rFonts w:ascii="Calibri" w:hAnsi="Calibri" w:cs="Calibri"/>
                <w:lang w:val="en-GB"/>
              </w:rPr>
              <w:t xml:space="preserve">tree planting </w:t>
            </w:r>
            <w:r w:rsidR="00FB3435">
              <w:rPr>
                <w:rFonts w:ascii="Calibri" w:hAnsi="Calibri" w:cs="Calibri"/>
                <w:lang w:val="en-GB"/>
              </w:rPr>
              <w:t>for a 12-month establishment period.</w:t>
            </w:r>
          </w:p>
        </w:tc>
        <w:tc>
          <w:tcPr>
            <w:tcW w:w="1276" w:type="dxa"/>
          </w:tcPr>
          <w:p w14:paraId="122689D5" w14:textId="5D95EE9A" w:rsidR="002249BB" w:rsidRPr="004E053C" w:rsidRDefault="004E053C" w:rsidP="008526BE">
            <w:pPr>
              <w:jc w:val="center"/>
              <w:rPr>
                <w:rFonts w:ascii="Calibri" w:hAnsi="Calibri" w:cs="Calibri"/>
                <w:lang w:val="en-GB"/>
              </w:rPr>
            </w:pPr>
            <w:r w:rsidRPr="004E053C">
              <w:rPr>
                <w:rFonts w:ascii="Calibri" w:hAnsi="Calibri" w:cs="Calibri"/>
                <w:lang w:val="en-GB"/>
              </w:rPr>
              <w:t>1</w:t>
            </w:r>
            <w:r w:rsidR="0019465B">
              <w:rPr>
                <w:rFonts w:ascii="Calibri" w:hAnsi="Calibri" w:cs="Calibri"/>
                <w:lang w:val="en-GB"/>
              </w:rPr>
              <w:t>0</w:t>
            </w:r>
            <w:r w:rsidRPr="004E053C">
              <w:rPr>
                <w:rFonts w:ascii="Calibri" w:hAnsi="Calibri" w:cs="Calibri"/>
                <w:lang w:val="en-GB"/>
              </w:rPr>
              <w:t>%</w:t>
            </w:r>
          </w:p>
        </w:tc>
        <w:tc>
          <w:tcPr>
            <w:tcW w:w="1289" w:type="dxa"/>
          </w:tcPr>
          <w:p w14:paraId="6B826E31" w14:textId="36E3C265" w:rsidR="002249BB" w:rsidRPr="004E053C" w:rsidRDefault="004E053C" w:rsidP="008526BE">
            <w:pPr>
              <w:jc w:val="center"/>
              <w:rPr>
                <w:rFonts w:ascii="Calibri" w:hAnsi="Calibri" w:cs="Calibri"/>
                <w:lang w:val="en-GB"/>
              </w:rPr>
            </w:pPr>
            <w:r w:rsidRPr="004E053C">
              <w:rPr>
                <w:rFonts w:ascii="Calibri" w:hAnsi="Calibri" w:cs="Calibri"/>
                <w:lang w:val="en-GB"/>
              </w:rPr>
              <w:t>1</w:t>
            </w:r>
            <w:r w:rsidR="00C30DE8">
              <w:rPr>
                <w:rFonts w:ascii="Calibri" w:hAnsi="Calibri" w:cs="Calibri"/>
                <w:lang w:val="en-GB"/>
              </w:rPr>
              <w:t>0</w:t>
            </w:r>
          </w:p>
        </w:tc>
      </w:tr>
      <w:tr w:rsidR="002249BB" w14:paraId="503528C9" w14:textId="77777777" w:rsidTr="008C7F2E">
        <w:tc>
          <w:tcPr>
            <w:tcW w:w="2265" w:type="dxa"/>
          </w:tcPr>
          <w:p w14:paraId="5F662AC2" w14:textId="77777777" w:rsidR="002249BB" w:rsidRPr="008526BE" w:rsidRDefault="004E053C" w:rsidP="00FD7062">
            <w:pPr>
              <w:rPr>
                <w:rFonts w:ascii="Calibri" w:hAnsi="Calibri" w:cs="Calibri"/>
                <w:color w:val="365F91" w:themeColor="accent1" w:themeShade="BF"/>
                <w:lang w:val="en-GB"/>
              </w:rPr>
            </w:pPr>
            <w:r w:rsidRPr="008526BE">
              <w:rPr>
                <w:rFonts w:ascii="Calibri" w:hAnsi="Calibri" w:cs="Calibri"/>
                <w:color w:val="365F91" w:themeColor="accent1" w:themeShade="BF"/>
                <w:lang w:val="en-GB"/>
              </w:rPr>
              <w:t>Quality of Service / Experience of tendering contractor</w:t>
            </w:r>
          </w:p>
        </w:tc>
        <w:tc>
          <w:tcPr>
            <w:tcW w:w="3684" w:type="dxa"/>
          </w:tcPr>
          <w:p w14:paraId="6D833941" w14:textId="20CE91C8" w:rsidR="002249BB" w:rsidRPr="004E053C" w:rsidRDefault="004E053C" w:rsidP="00FD7062">
            <w:pPr>
              <w:rPr>
                <w:rFonts w:ascii="Calibri" w:hAnsi="Calibri" w:cs="Calibri"/>
                <w:lang w:val="en-GB"/>
              </w:rPr>
            </w:pPr>
            <w:r w:rsidRPr="00FB3435">
              <w:rPr>
                <w:rFonts w:ascii="Calibri" w:hAnsi="Calibri" w:cs="Calibri"/>
                <w:b/>
                <w:bCs/>
                <w:lang w:val="en-GB"/>
              </w:rPr>
              <w:t xml:space="preserve">Provide details of </w:t>
            </w:r>
            <w:r w:rsidR="008526BE" w:rsidRPr="00FB3435">
              <w:rPr>
                <w:rFonts w:ascii="Calibri" w:hAnsi="Calibri" w:cs="Calibri"/>
                <w:b/>
                <w:bCs/>
                <w:lang w:val="en-GB"/>
              </w:rPr>
              <w:t xml:space="preserve">3 </w:t>
            </w:r>
            <w:r w:rsidR="00C9002E">
              <w:rPr>
                <w:rFonts w:ascii="Calibri" w:hAnsi="Calibri" w:cs="Calibri"/>
                <w:b/>
                <w:bCs/>
                <w:lang w:val="en-GB"/>
              </w:rPr>
              <w:t xml:space="preserve">or more </w:t>
            </w:r>
            <w:r w:rsidRPr="00FB3435">
              <w:rPr>
                <w:rFonts w:ascii="Calibri" w:hAnsi="Calibri" w:cs="Calibri"/>
                <w:b/>
                <w:bCs/>
                <w:lang w:val="en-GB"/>
              </w:rPr>
              <w:t xml:space="preserve">similar </w:t>
            </w:r>
            <w:r w:rsidR="00FB3435">
              <w:rPr>
                <w:rFonts w:ascii="Calibri" w:hAnsi="Calibri" w:cs="Calibri"/>
                <w:b/>
                <w:bCs/>
                <w:lang w:val="en-GB"/>
              </w:rPr>
              <w:t>or relevant</w:t>
            </w:r>
            <w:r w:rsidR="00C9002E">
              <w:rPr>
                <w:rFonts w:ascii="Calibri" w:hAnsi="Calibri" w:cs="Calibri"/>
                <w:b/>
                <w:bCs/>
                <w:lang w:val="en-GB"/>
              </w:rPr>
              <w:t xml:space="preserve"> large scale tree planting </w:t>
            </w:r>
            <w:r w:rsidR="003A0D0C">
              <w:rPr>
                <w:rFonts w:ascii="Calibri" w:hAnsi="Calibri" w:cs="Calibri"/>
                <w:b/>
                <w:bCs/>
                <w:lang w:val="en-GB"/>
              </w:rPr>
              <w:t xml:space="preserve">projects </w:t>
            </w:r>
            <w:r w:rsidR="009B1FA4">
              <w:rPr>
                <w:rFonts w:ascii="Calibri" w:hAnsi="Calibri" w:cs="Calibri"/>
                <w:b/>
                <w:bCs/>
                <w:lang w:val="en-GB"/>
              </w:rPr>
              <w:t xml:space="preserve">(or landscape </w:t>
            </w:r>
            <w:r w:rsidR="00E233B9">
              <w:rPr>
                <w:rFonts w:ascii="Calibri" w:hAnsi="Calibri" w:cs="Calibri"/>
                <w:b/>
                <w:bCs/>
                <w:lang w:val="en-GB"/>
              </w:rPr>
              <w:t>projects) completed</w:t>
            </w:r>
            <w:r w:rsidRPr="004E053C">
              <w:rPr>
                <w:rFonts w:ascii="Calibri" w:hAnsi="Calibri" w:cs="Calibri"/>
                <w:lang w:val="en-GB"/>
              </w:rPr>
              <w:t xml:space="preserve"> by </w:t>
            </w:r>
            <w:r w:rsidR="00C9002E">
              <w:rPr>
                <w:rFonts w:ascii="Calibri" w:hAnsi="Calibri" w:cs="Calibri"/>
                <w:lang w:val="en-GB"/>
              </w:rPr>
              <w:t xml:space="preserve">the </w:t>
            </w:r>
            <w:r w:rsidRPr="004E053C">
              <w:rPr>
                <w:rFonts w:ascii="Calibri" w:hAnsi="Calibri" w:cs="Calibri"/>
                <w:lang w:val="en-GB"/>
              </w:rPr>
              <w:t>tendering contractor</w:t>
            </w:r>
            <w:r w:rsidR="008526BE">
              <w:rPr>
                <w:rFonts w:ascii="Calibri" w:hAnsi="Calibri" w:cs="Calibri"/>
                <w:lang w:val="en-GB"/>
              </w:rPr>
              <w:t xml:space="preserve"> within the past </w:t>
            </w:r>
            <w:r w:rsidR="00C9002E">
              <w:rPr>
                <w:rFonts w:ascii="Calibri" w:hAnsi="Calibri" w:cs="Calibri"/>
                <w:lang w:val="en-GB"/>
              </w:rPr>
              <w:t>5</w:t>
            </w:r>
            <w:r w:rsidR="008526BE">
              <w:rPr>
                <w:rFonts w:ascii="Calibri" w:hAnsi="Calibri" w:cs="Calibri"/>
                <w:lang w:val="en-GB"/>
              </w:rPr>
              <w:t xml:space="preserve"> years,</w:t>
            </w:r>
            <w:r w:rsidRPr="004E053C">
              <w:rPr>
                <w:rFonts w:ascii="Calibri" w:hAnsi="Calibri" w:cs="Calibri"/>
                <w:lang w:val="en-GB"/>
              </w:rPr>
              <w:t xml:space="preserve"> inclu</w:t>
            </w:r>
            <w:r w:rsidR="008526BE">
              <w:rPr>
                <w:rFonts w:ascii="Calibri" w:hAnsi="Calibri" w:cs="Calibri"/>
                <w:lang w:val="en-GB"/>
              </w:rPr>
              <w:t xml:space="preserve">de details of </w:t>
            </w:r>
            <w:r w:rsidR="002753E6">
              <w:rPr>
                <w:rFonts w:ascii="Calibri" w:hAnsi="Calibri" w:cs="Calibri"/>
                <w:lang w:val="en-GB"/>
              </w:rPr>
              <w:t>the awarding</w:t>
            </w:r>
            <w:r w:rsidR="008526BE">
              <w:rPr>
                <w:rFonts w:ascii="Calibri" w:hAnsi="Calibri" w:cs="Calibri"/>
                <w:lang w:val="en-GB"/>
              </w:rPr>
              <w:t xml:space="preserve"> </w:t>
            </w:r>
            <w:r w:rsidR="002753E6">
              <w:rPr>
                <w:rFonts w:ascii="Calibri" w:hAnsi="Calibri" w:cs="Calibri"/>
                <w:lang w:val="en-GB"/>
              </w:rPr>
              <w:t>authority’s</w:t>
            </w:r>
            <w:r w:rsidRPr="004E053C">
              <w:rPr>
                <w:rFonts w:ascii="Calibri" w:hAnsi="Calibri" w:cs="Calibri"/>
                <w:lang w:val="en-GB"/>
              </w:rPr>
              <w:t xml:space="preserve"> representative for consultation / referee</w:t>
            </w:r>
            <w:r w:rsidR="008526BE">
              <w:rPr>
                <w:rFonts w:ascii="Calibri" w:hAnsi="Calibri" w:cs="Calibri"/>
                <w:lang w:val="en-GB"/>
              </w:rPr>
              <w:t>.</w:t>
            </w:r>
          </w:p>
        </w:tc>
        <w:tc>
          <w:tcPr>
            <w:tcW w:w="1276" w:type="dxa"/>
          </w:tcPr>
          <w:p w14:paraId="5E385837" w14:textId="14F57CCB" w:rsidR="002249BB" w:rsidRPr="004E053C" w:rsidRDefault="00FB3435" w:rsidP="008526BE">
            <w:pPr>
              <w:jc w:val="center"/>
              <w:rPr>
                <w:rFonts w:ascii="Calibri" w:hAnsi="Calibri" w:cs="Calibri"/>
                <w:lang w:val="en-GB"/>
              </w:rPr>
            </w:pPr>
            <w:r>
              <w:rPr>
                <w:rFonts w:ascii="Calibri" w:hAnsi="Calibri" w:cs="Calibri"/>
                <w:lang w:val="en-GB"/>
              </w:rPr>
              <w:t>2</w:t>
            </w:r>
            <w:r w:rsidR="00C30DE8">
              <w:rPr>
                <w:rFonts w:ascii="Calibri" w:hAnsi="Calibri" w:cs="Calibri"/>
                <w:lang w:val="en-GB"/>
              </w:rPr>
              <w:t>0</w:t>
            </w:r>
            <w:r w:rsidR="004E053C" w:rsidRPr="004E053C">
              <w:rPr>
                <w:rFonts w:ascii="Calibri" w:hAnsi="Calibri" w:cs="Calibri"/>
                <w:lang w:val="en-GB"/>
              </w:rPr>
              <w:t>%</w:t>
            </w:r>
          </w:p>
        </w:tc>
        <w:tc>
          <w:tcPr>
            <w:tcW w:w="1289" w:type="dxa"/>
          </w:tcPr>
          <w:p w14:paraId="329D1B82" w14:textId="1758E7B9" w:rsidR="002249BB" w:rsidRPr="004E053C" w:rsidRDefault="00FB3435" w:rsidP="008526BE">
            <w:pPr>
              <w:jc w:val="center"/>
              <w:rPr>
                <w:rFonts w:ascii="Calibri" w:hAnsi="Calibri" w:cs="Calibri"/>
                <w:lang w:val="en-GB"/>
              </w:rPr>
            </w:pPr>
            <w:r>
              <w:rPr>
                <w:rFonts w:ascii="Calibri" w:hAnsi="Calibri" w:cs="Calibri"/>
                <w:lang w:val="en-GB"/>
              </w:rPr>
              <w:t>2</w:t>
            </w:r>
            <w:r w:rsidR="00C30DE8">
              <w:rPr>
                <w:rFonts w:ascii="Calibri" w:hAnsi="Calibri" w:cs="Calibri"/>
                <w:lang w:val="en-GB"/>
              </w:rPr>
              <w:t>0</w:t>
            </w:r>
          </w:p>
        </w:tc>
      </w:tr>
      <w:tr w:rsidR="00B41CB6" w14:paraId="4AC62BB8" w14:textId="77777777" w:rsidTr="008C7F2E">
        <w:tc>
          <w:tcPr>
            <w:tcW w:w="2265" w:type="dxa"/>
          </w:tcPr>
          <w:p w14:paraId="226A89B4" w14:textId="77777777" w:rsidR="00B41CB6" w:rsidRPr="008526BE" w:rsidRDefault="00B41CB6" w:rsidP="00FD7062">
            <w:pPr>
              <w:rPr>
                <w:rFonts w:ascii="Calibri" w:hAnsi="Calibri" w:cs="Calibri"/>
                <w:color w:val="365F91" w:themeColor="accent1" w:themeShade="BF"/>
                <w:lang w:val="en-GB"/>
              </w:rPr>
            </w:pPr>
            <w:r>
              <w:rPr>
                <w:rFonts w:ascii="Calibri" w:hAnsi="Calibri" w:cs="Calibri"/>
                <w:color w:val="365F91" w:themeColor="accent1" w:themeShade="BF"/>
                <w:lang w:val="en-GB"/>
              </w:rPr>
              <w:t>Timescale for delivery and completion of installation</w:t>
            </w:r>
          </w:p>
        </w:tc>
        <w:tc>
          <w:tcPr>
            <w:tcW w:w="3684" w:type="dxa"/>
          </w:tcPr>
          <w:p w14:paraId="25359BA9" w14:textId="055457EB" w:rsidR="00B41CB6" w:rsidRDefault="00B41CB6" w:rsidP="00FD7062">
            <w:pPr>
              <w:rPr>
                <w:rFonts w:ascii="Calibri" w:hAnsi="Calibri" w:cs="Calibri"/>
                <w:lang w:val="en-GB"/>
              </w:rPr>
            </w:pPr>
            <w:r w:rsidRPr="008C7F2E">
              <w:rPr>
                <w:rFonts w:ascii="Calibri" w:hAnsi="Calibri" w:cs="Calibri"/>
                <w:b/>
                <w:bCs/>
                <w:lang w:val="en-GB"/>
              </w:rPr>
              <w:t>Provide timescales</w:t>
            </w:r>
            <w:r>
              <w:rPr>
                <w:rFonts w:ascii="Calibri" w:hAnsi="Calibri" w:cs="Calibri"/>
                <w:lang w:val="en-GB"/>
              </w:rPr>
              <w:t xml:space="preserve"> for the delivery of </w:t>
            </w:r>
            <w:r w:rsidR="00FB3435">
              <w:rPr>
                <w:rFonts w:ascii="Calibri" w:hAnsi="Calibri" w:cs="Calibri"/>
                <w:lang w:val="en-GB"/>
              </w:rPr>
              <w:t>th</w:t>
            </w:r>
            <w:r w:rsidR="00C9002E">
              <w:rPr>
                <w:rFonts w:ascii="Calibri" w:hAnsi="Calibri" w:cs="Calibri"/>
                <w:lang w:val="en-GB"/>
              </w:rPr>
              <w:t>e tree planting and</w:t>
            </w:r>
            <w:r>
              <w:rPr>
                <w:rFonts w:ascii="Calibri" w:hAnsi="Calibri" w:cs="Calibri"/>
                <w:lang w:val="en-GB"/>
              </w:rPr>
              <w:t xml:space="preserve"> period for completion </w:t>
            </w:r>
            <w:r w:rsidR="00910FEB">
              <w:rPr>
                <w:rFonts w:ascii="Calibri" w:hAnsi="Calibri" w:cs="Calibri"/>
                <w:lang w:val="en-GB"/>
              </w:rPr>
              <w:t>of installation works</w:t>
            </w:r>
          </w:p>
          <w:p w14:paraId="6C317A55" w14:textId="260D1B30" w:rsidR="0093480E" w:rsidRPr="004E053C" w:rsidRDefault="0093480E" w:rsidP="00FD7062">
            <w:pPr>
              <w:rPr>
                <w:rFonts w:ascii="Calibri" w:hAnsi="Calibri" w:cs="Calibri"/>
                <w:lang w:val="en-GB"/>
              </w:rPr>
            </w:pPr>
            <w:r>
              <w:rPr>
                <w:rFonts w:ascii="Calibri" w:hAnsi="Calibri" w:cs="Calibri"/>
                <w:lang w:val="en-GB"/>
              </w:rPr>
              <w:t xml:space="preserve">Works must be completed </w:t>
            </w:r>
            <w:r w:rsidR="00FB3435">
              <w:rPr>
                <w:rFonts w:ascii="Calibri" w:hAnsi="Calibri" w:cs="Calibri"/>
                <w:lang w:val="en-GB"/>
              </w:rPr>
              <w:t xml:space="preserve">before </w:t>
            </w:r>
            <w:r w:rsidR="009B1FA4">
              <w:rPr>
                <w:rFonts w:ascii="Calibri" w:hAnsi="Calibri" w:cs="Calibri"/>
                <w:lang w:val="en-GB"/>
              </w:rPr>
              <w:t>m</w:t>
            </w:r>
            <w:r w:rsidR="00C9002E">
              <w:rPr>
                <w:rFonts w:ascii="Calibri" w:hAnsi="Calibri" w:cs="Calibri"/>
                <w:lang w:val="en-GB"/>
              </w:rPr>
              <w:t>id-April 2027</w:t>
            </w:r>
          </w:p>
        </w:tc>
        <w:tc>
          <w:tcPr>
            <w:tcW w:w="1276" w:type="dxa"/>
          </w:tcPr>
          <w:p w14:paraId="412EF4B5" w14:textId="707541CD" w:rsidR="00B41CB6" w:rsidRPr="004E053C" w:rsidRDefault="00FB3435" w:rsidP="008526BE">
            <w:pPr>
              <w:jc w:val="center"/>
              <w:rPr>
                <w:rFonts w:ascii="Calibri" w:hAnsi="Calibri" w:cs="Calibri"/>
                <w:lang w:val="en-GB"/>
              </w:rPr>
            </w:pPr>
            <w:r>
              <w:rPr>
                <w:rFonts w:ascii="Calibri" w:hAnsi="Calibri" w:cs="Calibri"/>
                <w:lang w:val="en-GB"/>
              </w:rPr>
              <w:t>10</w:t>
            </w:r>
            <w:r w:rsidR="00910FEB">
              <w:rPr>
                <w:rFonts w:ascii="Calibri" w:hAnsi="Calibri" w:cs="Calibri"/>
                <w:lang w:val="en-GB"/>
              </w:rPr>
              <w:t>%</w:t>
            </w:r>
          </w:p>
        </w:tc>
        <w:tc>
          <w:tcPr>
            <w:tcW w:w="1289" w:type="dxa"/>
          </w:tcPr>
          <w:p w14:paraId="416E97E6" w14:textId="499DE6A8" w:rsidR="00B41CB6" w:rsidRPr="004E053C" w:rsidRDefault="00FB3435" w:rsidP="008526BE">
            <w:pPr>
              <w:jc w:val="center"/>
              <w:rPr>
                <w:rFonts w:ascii="Calibri" w:hAnsi="Calibri" w:cs="Calibri"/>
                <w:lang w:val="en-GB"/>
              </w:rPr>
            </w:pPr>
            <w:r>
              <w:rPr>
                <w:rFonts w:ascii="Calibri" w:hAnsi="Calibri" w:cs="Calibri"/>
                <w:lang w:val="en-GB"/>
              </w:rPr>
              <w:t>10</w:t>
            </w:r>
          </w:p>
        </w:tc>
      </w:tr>
    </w:tbl>
    <w:p w14:paraId="2F881187" w14:textId="77777777" w:rsidR="00910FEB" w:rsidRDefault="00910FEB" w:rsidP="00FD7062">
      <w:pPr>
        <w:rPr>
          <w:lang w:val="en-GB"/>
        </w:rPr>
      </w:pPr>
    </w:p>
    <w:p w14:paraId="0A425B59" w14:textId="77777777" w:rsidR="001545AF" w:rsidRDefault="00F642E1" w:rsidP="00C30DE8">
      <w:pPr>
        <w:pStyle w:val="Heading2"/>
        <w:rPr>
          <w:lang w:val="en-GB"/>
        </w:rPr>
      </w:pPr>
      <w:bookmarkStart w:id="76" w:name="_Toc67668817"/>
      <w:r>
        <w:rPr>
          <w:lang w:val="en-GB"/>
        </w:rPr>
        <w:t>Appendix _</w:t>
      </w:r>
    </w:p>
    <w:p w14:paraId="52646514" w14:textId="7DEA3948" w:rsidR="00953437" w:rsidRDefault="00050831" w:rsidP="001545AF">
      <w:pPr>
        <w:pStyle w:val="Heading2"/>
        <w:numPr>
          <w:ilvl w:val="0"/>
          <w:numId w:val="36"/>
        </w:numPr>
        <w:rPr>
          <w:lang w:val="en-GB"/>
        </w:rPr>
      </w:pPr>
      <w:r>
        <w:rPr>
          <w:lang w:val="en-GB"/>
        </w:rPr>
        <w:t xml:space="preserve">Pricing document </w:t>
      </w:r>
      <w:bookmarkEnd w:id="76"/>
    </w:p>
    <w:p w14:paraId="6772BCD6" w14:textId="4C69E440" w:rsidR="00C30DE8" w:rsidRPr="001545AF" w:rsidRDefault="00C30DE8" w:rsidP="001545AF">
      <w:pPr>
        <w:pStyle w:val="ListParagraph"/>
        <w:rPr>
          <w:rFonts w:asciiTheme="majorHAnsi" w:eastAsiaTheme="majorEastAsia" w:hAnsiTheme="majorHAnsi" w:cstheme="majorBidi"/>
          <w:color w:val="365F91" w:themeColor="accent1" w:themeShade="BF"/>
          <w:sz w:val="32"/>
          <w:szCs w:val="32"/>
          <w:lang w:val="en-GB"/>
        </w:rPr>
      </w:pPr>
      <w:r w:rsidRPr="001545AF">
        <w:rPr>
          <w:b/>
          <w:bCs/>
        </w:rPr>
        <w:t>Fill and complete pricing document and return</w:t>
      </w:r>
      <w:r w:rsidR="001545AF" w:rsidRPr="001545AF">
        <w:rPr>
          <w:b/>
          <w:bCs/>
        </w:rPr>
        <w:t>.</w:t>
      </w:r>
      <w:r w:rsidR="001545AF">
        <w:rPr>
          <w:b/>
          <w:bCs/>
        </w:rPr>
        <w:t xml:space="preserve"> </w:t>
      </w:r>
      <w:r w:rsidRPr="001545AF">
        <w:rPr>
          <w:b/>
          <w:bCs/>
        </w:rPr>
        <w:t>Supply evidence copies of insurance and tax clearance</w:t>
      </w:r>
      <w:r w:rsidR="001545AF" w:rsidRPr="001545AF">
        <w:rPr>
          <w:b/>
          <w:bCs/>
        </w:rPr>
        <w:t>,</w:t>
      </w:r>
      <w:r w:rsidR="001545AF">
        <w:rPr>
          <w:b/>
          <w:bCs/>
        </w:rPr>
        <w:t xml:space="preserve"> </w:t>
      </w:r>
      <w:r w:rsidRPr="001545AF">
        <w:rPr>
          <w:b/>
          <w:bCs/>
        </w:rPr>
        <w:t xml:space="preserve">Provide evidence of previous similar installations x 3. </w:t>
      </w:r>
      <w:r w:rsidR="0044161B" w:rsidRPr="001545AF">
        <w:rPr>
          <w:b/>
          <w:bCs/>
        </w:rPr>
        <w:t xml:space="preserve">Address all award criteria as outlined in Section 5.1 Award Criteria – basis of award </w:t>
      </w:r>
    </w:p>
    <w:p w14:paraId="0E7225AF" w14:textId="15F76EA9" w:rsidR="001545AF" w:rsidRPr="001545AF" w:rsidRDefault="001545AF" w:rsidP="001545AF">
      <w:pPr>
        <w:pStyle w:val="ListParagraph"/>
        <w:numPr>
          <w:ilvl w:val="0"/>
          <w:numId w:val="36"/>
        </w:numPr>
        <w:rPr>
          <w:rFonts w:asciiTheme="majorHAnsi" w:eastAsiaTheme="majorEastAsia" w:hAnsiTheme="majorHAnsi" w:cstheme="majorBidi"/>
          <w:color w:val="365F91" w:themeColor="accent1" w:themeShade="BF"/>
          <w:sz w:val="32"/>
          <w:szCs w:val="32"/>
          <w:lang w:val="en-GB"/>
        </w:rPr>
      </w:pPr>
      <w:r w:rsidRPr="001545AF">
        <w:rPr>
          <w:rFonts w:asciiTheme="majorHAnsi" w:eastAsiaTheme="majorEastAsia" w:hAnsiTheme="majorHAnsi" w:cstheme="majorBidi"/>
          <w:color w:val="365F91" w:themeColor="accent1" w:themeShade="BF"/>
          <w:sz w:val="32"/>
          <w:szCs w:val="32"/>
          <w:lang w:val="en-GB"/>
        </w:rPr>
        <w:t>Cleveragh NWRA forest establishment regeneration areas</w:t>
      </w:r>
    </w:p>
    <w:p w14:paraId="1D1E0900" w14:textId="4FDE85B1" w:rsidR="001545AF" w:rsidRPr="001545AF" w:rsidRDefault="001545AF" w:rsidP="001545AF">
      <w:pPr>
        <w:pStyle w:val="ListParagraph"/>
        <w:numPr>
          <w:ilvl w:val="0"/>
          <w:numId w:val="36"/>
        </w:numPr>
        <w:rPr>
          <w:rFonts w:asciiTheme="majorHAnsi" w:eastAsiaTheme="majorEastAsia" w:hAnsiTheme="majorHAnsi" w:cstheme="majorBidi"/>
          <w:color w:val="365F91" w:themeColor="accent1" w:themeShade="BF"/>
          <w:sz w:val="32"/>
          <w:szCs w:val="32"/>
          <w:lang w:val="en-GB"/>
        </w:rPr>
      </w:pPr>
      <w:r w:rsidRPr="001545AF">
        <w:rPr>
          <w:rFonts w:asciiTheme="majorHAnsi" w:eastAsiaTheme="majorEastAsia" w:hAnsiTheme="majorHAnsi" w:cstheme="majorBidi"/>
          <w:color w:val="365F91" w:themeColor="accent1" w:themeShade="BF"/>
          <w:sz w:val="32"/>
          <w:szCs w:val="32"/>
          <w:lang w:val="en-GB"/>
        </w:rPr>
        <w:t xml:space="preserve">Cleveragh NWRA outline planting schedules </w:t>
      </w:r>
    </w:p>
    <w:sectPr w:rsidR="001545AF" w:rsidRPr="001545AF" w:rsidSect="00B26130">
      <w:footerReference w:type="default" r:id="rId22"/>
      <w:pgSz w:w="11906" w:h="16838"/>
      <w:pgMar w:top="1276" w:right="1440" w:bottom="1440" w:left="1440" w:header="708" w:footer="708" w:gutter="0"/>
      <w:pgNumType w:fmt="lowerRoman"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6D12B" w14:textId="77777777" w:rsidR="00B10F54" w:rsidRDefault="00B10F54" w:rsidP="006D74C3">
      <w:pPr>
        <w:spacing w:after="0"/>
      </w:pPr>
      <w:r>
        <w:separator/>
      </w:r>
    </w:p>
    <w:p w14:paraId="4C932188" w14:textId="77777777" w:rsidR="00B10F54" w:rsidRDefault="00B10F54"/>
  </w:endnote>
  <w:endnote w:type="continuationSeparator" w:id="0">
    <w:p w14:paraId="43FA6CFB" w14:textId="77777777" w:rsidR="00B10F54" w:rsidRDefault="00B10F54" w:rsidP="006D74C3">
      <w:pPr>
        <w:spacing w:after="0"/>
      </w:pPr>
      <w:r>
        <w:continuationSeparator/>
      </w:r>
    </w:p>
    <w:p w14:paraId="7933A7DB" w14:textId="77777777" w:rsidR="00B10F54" w:rsidRDefault="00B10F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abonLTStd-Roman">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Arial Bold">
    <w:altName w:val="Arial"/>
    <w:panose1 w:val="00000000000000000000"/>
    <w:charset w:val="00"/>
    <w:family w:val="roman"/>
    <w:notTrueType/>
    <w:pitch w:val="default"/>
    <w:sig w:usb0="0064006F"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wis721 BT">
    <w:panose1 w:val="020B0504020202020204"/>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New Century Schoolbook">
    <w:panose1 w:val="00000000000000000000"/>
    <w:charset w:val="00"/>
    <w:family w:val="roman"/>
    <w:notTrueType/>
    <w:pitch w:val="variable"/>
    <w:sig w:usb0="00000003" w:usb1="00000000" w:usb2="00000000" w:usb3="00000000" w:csb0="00000001" w:csb1="00000000"/>
  </w:font>
  <w:font w:name="Roboto">
    <w:altName w:val="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6085" w14:textId="27410B41" w:rsidR="003666B4" w:rsidRPr="00E53DA5" w:rsidRDefault="003666B4" w:rsidP="00A9444A">
    <w:pPr>
      <w:pStyle w:val="Footer"/>
      <w:pBdr>
        <w:top w:val="single" w:sz="4" w:space="1" w:color="A5A5A5" w:themeColor="background1" w:themeShade="A5"/>
      </w:pBdr>
      <w:rPr>
        <w:color w:val="7F7F7F" w:themeColor="background1" w:themeShade="7F"/>
        <w:sz w:val="20"/>
        <w:szCs w:val="20"/>
      </w:rPr>
    </w:pPr>
    <w:r>
      <w:rPr>
        <w:noProof/>
        <w:color w:val="7F7F7F" w:themeColor="background1" w:themeShade="7F"/>
        <w:lang w:eastAsia="en-IE"/>
      </w:rPr>
      <mc:AlternateContent>
        <mc:Choice Requires="wpg">
          <w:drawing>
            <wp:anchor distT="0" distB="0" distL="114300" distR="114300" simplePos="0" relativeHeight="251657728" behindDoc="0" locked="0" layoutInCell="0" allowOverlap="1" wp14:anchorId="47F2178B" wp14:editId="2D7E0896">
              <wp:simplePos x="0" y="0"/>
              <wp:positionH relativeFrom="rightMargin">
                <wp:align>center</wp:align>
              </wp:positionH>
              <mc:AlternateContent>
                <mc:Choice Requires="wp14">
                  <wp:positionV relativeFrom="margin">
                    <wp14:pctPosVOffset>90000</wp14:pctPosVOffset>
                  </wp:positionV>
                </mc:Choice>
                <mc:Fallback>
                  <wp:positionV relativeFrom="page">
                    <wp:posOffset>8880475</wp:posOffset>
                  </wp:positionV>
                </mc:Fallback>
              </mc:AlternateContent>
              <wp:extent cx="729615" cy="615950"/>
              <wp:effectExtent l="0" t="1270" r="1905" b="1905"/>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15950"/>
                        <a:chOff x="10717" y="13296"/>
                        <a:chExt cx="1162" cy="970"/>
                      </a:xfrm>
                    </wpg:grpSpPr>
                    <wpg:grpSp>
                      <wpg:cNvPr id="11" name="Group 7"/>
                      <wpg:cNvGrpSpPr>
                        <a:grpSpLocks noChangeAspect="1"/>
                      </wpg:cNvGrpSpPr>
                      <wpg:grpSpPr bwMode="auto">
                        <a:xfrm>
                          <a:off x="10717" y="13815"/>
                          <a:ext cx="1162" cy="451"/>
                          <a:chOff x="-6" y="3399"/>
                          <a:chExt cx="12197" cy="4253"/>
                        </a:xfrm>
                      </wpg:grpSpPr>
                      <wpg:grpSp>
                        <wpg:cNvPr id="12" name="Group 8"/>
                        <wpg:cNvGrpSpPr>
                          <a:grpSpLocks noChangeAspect="1"/>
                        </wpg:cNvGrpSpPr>
                        <wpg:grpSpPr bwMode="auto">
                          <a:xfrm>
                            <a:off x="-6" y="3717"/>
                            <a:ext cx="12189" cy="3550"/>
                            <a:chOff x="18" y="7468"/>
                            <a:chExt cx="12189" cy="3550"/>
                          </a:xfrm>
                        </wpg:grpSpPr>
                        <wps:wsp>
                          <wps:cNvPr id="13" name="Freeform 9"/>
                          <wps:cNvSpPr>
                            <a:spLocks noChangeAspect="1"/>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rgbClr val="4F81BD">
                                <a:lumMod val="50000"/>
                                <a:lumOff val="50000"/>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
                          <wps:cNvSpPr>
                            <a:spLocks noChangeAspect="1"/>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rgbClr val="4F81BD">
                                <a:lumMod val="25000"/>
                                <a:lumOff val="75000"/>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1"/>
                          <wps:cNvSpPr>
                            <a:spLocks noChangeAspect="1"/>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rgbClr val="4F81BD">
                                <a:lumMod val="50000"/>
                                <a:lumOff val="50000"/>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6" name="Freeform 12"/>
                        <wps:cNvSpPr>
                          <a:spLocks noChangeAspect="1"/>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ysClr val="window" lastClr="FFFFFF">
                              <a:lumMod val="85000"/>
                              <a:lumOff val="0"/>
                            </a:sys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3"/>
                        <wps:cNvSpPr>
                          <a:spLocks noChangeAspect="1"/>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ysClr val="window" lastClr="FFFFFF">
                              <a:lumMod val="75000"/>
                              <a:lumOff val="0"/>
                            </a:sys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4"/>
                        <wps:cNvSpPr>
                          <a:spLocks noChangeAspect="1"/>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ysClr val="window" lastClr="FFFFFF">
                              <a:lumMod val="85000"/>
                              <a:lumOff val="0"/>
                            </a:sys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5"/>
                        <wps:cNvSpPr>
                          <a:spLocks noChangeAspect="1"/>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rgbClr val="4F81BD">
                              <a:lumMod val="25000"/>
                              <a:lumOff val="75000"/>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6"/>
                        <wps:cNvSpPr>
                          <a:spLocks noChangeAspect="1"/>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rgbClr val="4F81BD">
                              <a:lumMod val="50000"/>
                              <a:lumOff val="50000"/>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noChangeAspect="1"/>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rgbClr val="4F81BD">
                              <a:lumMod val="25000"/>
                              <a:lumOff val="75000"/>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2" name="Text Box 18"/>
                      <wps:cNvSpPr txBox="1">
                        <a:spLocks noChangeArrowheads="1"/>
                      </wps:cNvSpPr>
                      <wps:spPr bwMode="auto">
                        <a:xfrm>
                          <a:off x="10821" y="13296"/>
                          <a:ext cx="105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0E44C" w14:textId="77777777" w:rsidR="003666B4" w:rsidRDefault="003666B4" w:rsidP="00D85684">
                            <w:pPr>
                              <w:jc w:val="center"/>
                              <w:rPr>
                                <w:color w:val="4F81BD" w:themeColor="accent1"/>
                              </w:rPr>
                            </w:pPr>
                            <w:r>
                              <w:fldChar w:fldCharType="begin"/>
                            </w:r>
                            <w:r>
                              <w:instrText xml:space="preserve"> PAGE   \* MERGEFORMAT </w:instrText>
                            </w:r>
                            <w:r>
                              <w:fldChar w:fldCharType="separate"/>
                            </w:r>
                            <w:r w:rsidR="00932337" w:rsidRPr="00932337">
                              <w:rPr>
                                <w:noProof/>
                                <w:color w:val="4F81BD" w:themeColor="accent1"/>
                              </w:rPr>
                              <w:t>iv</w:t>
                            </w:r>
                            <w:r>
                              <w:rPr>
                                <w:noProof/>
                                <w:color w:val="4F81BD" w:themeColor="accent1"/>
                              </w:rPr>
                              <w:fldChar w:fldCharType="end"/>
                            </w:r>
                          </w:p>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47F2178B" id="Group 6" o:spid="_x0000_s1026" style="position:absolute;margin-left:0;margin-top:0;width:57.45pt;height:48.5pt;z-index:251657728;mso-width-percent:800;mso-top-percent:900;mso-position-horizontal:center;mso-position-horizontal-relative:right-margin-area;mso-position-vertical-relative:margin;mso-width-percent:800;mso-top-percent:900;mso-width-relative:left-margin-area" coordorigin="10717,13296"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" o:allowincell="f">
              <v:group id="Group 7" o:spid="_x0000_s1027" style="position:absolute;left:10717;top:13815;width:1162;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o:lock v:ext="edit" aspectratio="t"/>
                <v:group id="Group 8"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Freeform 9"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" path="m,l17,2863,7132,2578r,-2378l,xe" fillcolor="#a7c0de" stroked="f">
                    <v:fill opacity="32896f"/>
                    <v:path arrowok="t" o:connecttype="custom" o:connectlocs="0,0;17,2863;7132,2578;7132,200;0,0" o:connectangles="0,0,0,0,0"/>
                    <o:lock v:ext="edit" aspectratio="t"/>
                  </v:shape>
                  <v:shape id="Freeform 10"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" path="m,569l,2930r3466,620l3466,,,569xe" fillcolor="#d3dfef" stroked="f">
                    <v:fill opacity="32896f"/>
                    <v:path arrowok="t" o:connecttype="custom" o:connectlocs="0,569;0,2930;3466,3550;3466,0;0,569" o:connectangles="0,0,0,0,0"/>
                    <o:lock v:ext="edit" aspectratio="t"/>
                  </v:shape>
                  <v:shape id="Freeform 11"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" path="m,l,3550,1591,2746r,-2009l,xe" fillcolor="#a7c0de" stroked="f">
                    <v:fill opacity="32896f"/>
                    <v:path arrowok="t" o:connecttype="custom" o:connectlocs="0,0;0,3550;1591,2746;1591,737;0,0" o:connectangles="0,0,0,0,0"/>
                    <o:lock v:ext="edit" aspectratio="t"/>
                  </v:shape>
                </v:group>
                <v:shape id="Freeform 12" o:spid="_x0000_s1032"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" path="m1,251l,2662r4120,251l4120,,1,251xe" fillcolor="#d9d9d9" stroked="f">
                  <v:path arrowok="t" o:connecttype="custom" o:connectlocs="1,251;0,2662;4120,2913;4120,0;1,251" o:connectangles="0,0,0,0,0"/>
                  <o:lock v:ext="edit" aspectratio="t"/>
                </v:shape>
                <v:shape id="Freeform 13"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" path="m,l,4236,3985,3349r,-2428l,xe" fillcolor="#bfbfbf" stroked="f">
                  <v:path arrowok="t" o:connecttype="custom" o:connectlocs="0,0;0,4236;3985,3349;3985,921;0,0" o:connectangles="0,0,0,0,0"/>
                  <o:lock v:ext="edit" aspectratio="t"/>
                </v:shape>
                <v:shape id="Freeform 14"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" path="m4086,r-2,4253l,3198,,1072,4086,xe" fillcolor="#d9d9d9" stroked="f">
                  <v:path arrowok="t" o:connecttype="custom" o:connectlocs="4086,0;4084,4253;0,3198;0,1072;4086,0" o:connectangles="0,0,0,0,0"/>
                  <o:lock v:ext="edit" aspectratio="t"/>
                </v:shape>
                <v:shape id="Freeform 15"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" path="m,921l2060,r16,3851l,2981,,921xe" fillcolor="#d3dfef" stroked="f">
                  <v:fill opacity="46003f"/>
                  <v:path arrowok="t" o:connecttype="custom" o:connectlocs="0,921;2060,0;2076,3851;0,2981;0,921" o:connectangles="0,0,0,0,0"/>
                  <o:lock v:ext="edit" aspectratio="t"/>
                </v:shape>
                <v:shape id="Freeform 16"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" path="m,l17,3835,6011,2629r,-1390l,xe" fillcolor="#a7c0de" stroked="f">
                  <v:fill opacity="46003f"/>
                  <v:path arrowok="t" o:connecttype="custom" o:connectlocs="0,0;17,3835;6011,2629;6011,1239;0,0" o:connectangles="0,0,0,0,0"/>
                  <o:lock v:ext="edit" aspectratio="t"/>
                </v:shape>
                <v:shape id="Freeform 17"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" path="m,1038l,2411,4102,3432,4102,,,1038xe" fillcolor="#d3dfef"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18" o:spid="_x0000_s1038" type="#_x0000_t202" style="position:absolute;left:10821;top:13296;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" filled="f" stroked="f">
                <v:textbox inset=",0,,0">
                  <w:txbxContent>
                    <w:p w14:paraId="6460E44C" w14:textId="77777777" w:rsidR="003666B4" w:rsidRDefault="003666B4" w:rsidP="00D85684">
                      <w:pPr>
                        <w:jc w:val="center"/>
                        <w:rPr>
                          <w:color w:val="4F81BD" w:themeColor="accent1"/>
                        </w:rPr>
                      </w:pPr>
                      <w:r>
                        <w:fldChar w:fldCharType="begin"/>
                      </w:r>
                      <w:r>
                        <w:instrText xml:space="preserve"> PAGE   \* MERGEFORMAT </w:instrText>
                      </w:r>
                      <w:r>
                        <w:fldChar w:fldCharType="separate"/>
                      </w:r>
                      <w:r w:rsidR="00932337" w:rsidRPr="00932337">
                        <w:rPr>
                          <w:noProof/>
                          <w:color w:val="4F81BD" w:themeColor="accent1"/>
                        </w:rPr>
                        <w:t>iv</w:t>
                      </w:r>
                      <w:r>
                        <w:rPr>
                          <w:noProof/>
                          <w:color w:val="4F81BD" w:themeColor="accent1"/>
                        </w:rPr>
                        <w:fldChar w:fldCharType="end"/>
                      </w:r>
                    </w:p>
                  </w:txbxContent>
                </v:textbox>
              </v:shape>
              <w10:wrap anchorx="margin" anchory="margin"/>
            </v:group>
          </w:pict>
        </mc:Fallback>
      </mc:AlternateContent>
    </w:r>
    <w:r w:rsidRPr="00C952D7">
      <w:rPr>
        <w:noProof/>
        <w:lang w:eastAsia="en-IE"/>
      </w:rPr>
      <w:t xml:space="preserve"> </w:t>
    </w:r>
    <w:r w:rsidRPr="00C952D7">
      <w:rPr>
        <w:noProof/>
        <w:color w:val="7F7F7F" w:themeColor="background1" w:themeShade="7F"/>
        <w:lang w:eastAsia="en-IE"/>
      </w:rPr>
      <w:drawing>
        <wp:inline distT="0" distB="0" distL="0" distR="0" wp14:anchorId="571C3B35" wp14:editId="71183C7D">
          <wp:extent cx="282875" cy="353683"/>
          <wp:effectExtent l="19050" t="0" r="2875" b="0"/>
          <wp:docPr id="31" name="Picture 31" descr="Good Sligo CoCo"/>
          <wp:cNvGraphicFramePr/>
          <a:graphic xmlns:a="http://schemas.openxmlformats.org/drawingml/2006/main">
            <a:graphicData uri="http://schemas.openxmlformats.org/drawingml/2006/picture">
              <pic:pic xmlns:pic="http://schemas.openxmlformats.org/drawingml/2006/picture">
                <pic:nvPicPr>
                  <pic:cNvPr id="0" name="Picture 1" descr="Good Sligo CoCo"/>
                  <pic:cNvPicPr>
                    <a:picLocks noChangeAspect="1" noChangeArrowheads="1"/>
                  </pic:cNvPicPr>
                </pic:nvPicPr>
                <pic:blipFill>
                  <a:blip r:embed="rId1"/>
                  <a:srcRect/>
                  <a:stretch>
                    <a:fillRect/>
                  </a:stretch>
                </pic:blipFill>
                <pic:spPr bwMode="auto">
                  <a:xfrm>
                    <a:off x="0" y="0"/>
                    <a:ext cx="282875" cy="353683"/>
                  </a:xfrm>
                  <a:prstGeom prst="rect">
                    <a:avLst/>
                  </a:prstGeom>
                  <a:noFill/>
                  <a:ln w="9525">
                    <a:noFill/>
                    <a:miter lim="800000"/>
                    <a:headEnd/>
                    <a:tailEnd/>
                  </a:ln>
                </pic:spPr>
              </pic:pic>
            </a:graphicData>
          </a:graphic>
        </wp:inline>
      </w:drawing>
    </w:r>
    <w:r>
      <w:rPr>
        <w:noProof/>
        <w:lang w:eastAsia="en-IE"/>
      </w:rPr>
      <w:tab/>
    </w:r>
    <w:r>
      <w:rPr>
        <w:color w:val="7F7F7F" w:themeColor="background1" w:themeShade="7F"/>
      </w:rPr>
      <w:t xml:space="preserve">| </w:t>
    </w:r>
    <w:sdt>
      <w:sdtPr>
        <w:rPr>
          <w:color w:val="7F7F7F" w:themeColor="background1" w:themeShade="7F"/>
          <w:sz w:val="20"/>
          <w:szCs w:val="20"/>
        </w:rPr>
        <w:alias w:val="Address"/>
        <w:id w:val="-1895507613"/>
        <w:placeholder>
          <w:docPart w:val="FBEC45DD705A441D936CF55A2BFBDE00"/>
        </w:placeholder>
        <w:dataBinding w:prefixMappings="xmlns:ns0='http://schemas.microsoft.com/office/2006/coverPageProps'" w:xpath="/ns0:CoverPageProperties[1]/ns0:CompanyAddress[1]" w:storeItemID="{55AF091B-3C7A-41E3-B477-F2FDAA23CFDA}"/>
        <w:text w:multiLine="1"/>
      </w:sdtPr>
      <w:sdtEndPr/>
      <w:sdtContent>
        <w:r>
          <w:rPr>
            <w:color w:val="7F7F7F" w:themeColor="background1" w:themeShade="7F"/>
            <w:sz w:val="20"/>
            <w:szCs w:val="20"/>
          </w:rPr>
          <w:t xml:space="preserve">Sligo </w:t>
        </w:r>
        <w:r w:rsidR="00D024B8">
          <w:rPr>
            <w:color w:val="7F7F7F" w:themeColor="background1" w:themeShade="7F"/>
            <w:sz w:val="20"/>
            <w:szCs w:val="20"/>
          </w:rPr>
          <w:t xml:space="preserve">County Council, Riverside </w:t>
        </w:r>
        <w:r w:rsidR="002753E6">
          <w:rPr>
            <w:color w:val="7F7F7F" w:themeColor="background1" w:themeShade="7F"/>
            <w:sz w:val="20"/>
            <w:szCs w:val="20"/>
          </w:rPr>
          <w:t xml:space="preserve">Sligo. </w:t>
        </w:r>
        <w:r>
          <w:rPr>
            <w:color w:val="7F7F7F" w:themeColor="background1" w:themeShade="7F"/>
            <w:sz w:val="20"/>
            <w:szCs w:val="20"/>
          </w:rPr>
          <w:t xml:space="preserve">                          | </w:t>
        </w:r>
      </w:sdtContent>
    </w:sdt>
    <w:r w:rsidRPr="00E07BF4">
      <w:rPr>
        <w:color w:val="7F7F7F" w:themeColor="background1" w:themeShade="7F"/>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00A01" w14:textId="77777777" w:rsidR="00B10F54" w:rsidRDefault="00B10F54" w:rsidP="006D74C3">
      <w:pPr>
        <w:spacing w:after="0"/>
      </w:pPr>
      <w:r>
        <w:separator/>
      </w:r>
    </w:p>
    <w:p w14:paraId="75BC97EF" w14:textId="77777777" w:rsidR="00B10F54" w:rsidRDefault="00B10F54"/>
  </w:footnote>
  <w:footnote w:type="continuationSeparator" w:id="0">
    <w:p w14:paraId="0FCDA0C2" w14:textId="77777777" w:rsidR="00B10F54" w:rsidRDefault="00B10F54" w:rsidP="006D74C3">
      <w:pPr>
        <w:spacing w:after="0"/>
      </w:pPr>
      <w:r>
        <w:continuationSeparator/>
      </w:r>
    </w:p>
    <w:p w14:paraId="5E9CFAB5" w14:textId="77777777" w:rsidR="00B10F54" w:rsidRDefault="00B10F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6F30A" w14:textId="0E22B4F2" w:rsidR="000646CA" w:rsidRDefault="000646CA">
    <w:pPr>
      <w:pStyle w:val="Header"/>
      <w:rPr>
        <w:b/>
        <w:bCs/>
      </w:rPr>
    </w:pPr>
  </w:p>
  <w:p w14:paraId="47B53A57" w14:textId="77777777" w:rsidR="000646CA" w:rsidRDefault="000646CA">
    <w:pPr>
      <w:pStyle w:val="Header"/>
      <w:rPr>
        <w:b/>
        <w:bCs/>
      </w:rPr>
    </w:pPr>
  </w:p>
  <w:p w14:paraId="2B791AE5" w14:textId="77777777" w:rsidR="000646CA" w:rsidRDefault="000646CA">
    <w:pPr>
      <w:pStyle w:val="Header"/>
      <w:rPr>
        <w:b/>
        <w:bCs/>
      </w:rPr>
    </w:pPr>
  </w:p>
  <w:p w14:paraId="6C080B82" w14:textId="77777777" w:rsidR="000646CA" w:rsidRPr="000646CA" w:rsidRDefault="000646CA">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39FC"/>
    <w:multiLevelType w:val="multilevel"/>
    <w:tmpl w:val="81422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162FA7"/>
    <w:multiLevelType w:val="multilevel"/>
    <w:tmpl w:val="B83ECC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0E3790"/>
    <w:multiLevelType w:val="hybridMultilevel"/>
    <w:tmpl w:val="9664F9B2"/>
    <w:lvl w:ilvl="0" w:tplc="FFFFFFFF">
      <w:start w:val="1"/>
      <w:numFmt w:val="bullet"/>
      <w:pStyle w:val="Bullet2"/>
      <w:lvlText w:val=""/>
      <w:lvlJc w:val="left"/>
      <w:pPr>
        <w:tabs>
          <w:tab w:val="num" w:pos="426"/>
        </w:tabs>
        <w:ind w:left="426" w:hanging="426"/>
      </w:pPr>
      <w:rPr>
        <w:rFonts w:ascii="Symbol" w:hAnsi="Symbol" w:hint="default"/>
        <w:b w:val="0"/>
        <w:i w:val="0"/>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723EFE"/>
    <w:multiLevelType w:val="multilevel"/>
    <w:tmpl w:val="C90A04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16342F"/>
    <w:multiLevelType w:val="hybridMultilevel"/>
    <w:tmpl w:val="133A1690"/>
    <w:lvl w:ilvl="0" w:tplc="18090001">
      <w:start w:val="1"/>
      <w:numFmt w:val="bullet"/>
      <w:lvlText w:val=""/>
      <w:lvlJc w:val="left"/>
      <w:pPr>
        <w:ind w:left="792" w:hanging="360"/>
      </w:pPr>
      <w:rPr>
        <w:rFonts w:ascii="Symbol" w:hAnsi="Symbol" w:hint="default"/>
      </w:rPr>
    </w:lvl>
    <w:lvl w:ilvl="1" w:tplc="18090003" w:tentative="1">
      <w:start w:val="1"/>
      <w:numFmt w:val="bullet"/>
      <w:lvlText w:val="o"/>
      <w:lvlJc w:val="left"/>
      <w:pPr>
        <w:ind w:left="1512" w:hanging="360"/>
      </w:pPr>
      <w:rPr>
        <w:rFonts w:ascii="Courier New" w:hAnsi="Courier New" w:cs="Courier New" w:hint="default"/>
      </w:rPr>
    </w:lvl>
    <w:lvl w:ilvl="2" w:tplc="18090005" w:tentative="1">
      <w:start w:val="1"/>
      <w:numFmt w:val="bullet"/>
      <w:lvlText w:val=""/>
      <w:lvlJc w:val="left"/>
      <w:pPr>
        <w:ind w:left="2232" w:hanging="360"/>
      </w:pPr>
      <w:rPr>
        <w:rFonts w:ascii="Wingdings" w:hAnsi="Wingdings" w:hint="default"/>
      </w:rPr>
    </w:lvl>
    <w:lvl w:ilvl="3" w:tplc="18090001" w:tentative="1">
      <w:start w:val="1"/>
      <w:numFmt w:val="bullet"/>
      <w:lvlText w:val=""/>
      <w:lvlJc w:val="left"/>
      <w:pPr>
        <w:ind w:left="2952" w:hanging="360"/>
      </w:pPr>
      <w:rPr>
        <w:rFonts w:ascii="Symbol" w:hAnsi="Symbol" w:hint="default"/>
      </w:rPr>
    </w:lvl>
    <w:lvl w:ilvl="4" w:tplc="18090003" w:tentative="1">
      <w:start w:val="1"/>
      <w:numFmt w:val="bullet"/>
      <w:lvlText w:val="o"/>
      <w:lvlJc w:val="left"/>
      <w:pPr>
        <w:ind w:left="3672" w:hanging="360"/>
      </w:pPr>
      <w:rPr>
        <w:rFonts w:ascii="Courier New" w:hAnsi="Courier New" w:cs="Courier New" w:hint="default"/>
      </w:rPr>
    </w:lvl>
    <w:lvl w:ilvl="5" w:tplc="18090005" w:tentative="1">
      <w:start w:val="1"/>
      <w:numFmt w:val="bullet"/>
      <w:lvlText w:val=""/>
      <w:lvlJc w:val="left"/>
      <w:pPr>
        <w:ind w:left="4392" w:hanging="360"/>
      </w:pPr>
      <w:rPr>
        <w:rFonts w:ascii="Wingdings" w:hAnsi="Wingdings" w:hint="default"/>
      </w:rPr>
    </w:lvl>
    <w:lvl w:ilvl="6" w:tplc="18090001" w:tentative="1">
      <w:start w:val="1"/>
      <w:numFmt w:val="bullet"/>
      <w:lvlText w:val=""/>
      <w:lvlJc w:val="left"/>
      <w:pPr>
        <w:ind w:left="5112" w:hanging="360"/>
      </w:pPr>
      <w:rPr>
        <w:rFonts w:ascii="Symbol" w:hAnsi="Symbol" w:hint="default"/>
      </w:rPr>
    </w:lvl>
    <w:lvl w:ilvl="7" w:tplc="18090003" w:tentative="1">
      <w:start w:val="1"/>
      <w:numFmt w:val="bullet"/>
      <w:lvlText w:val="o"/>
      <w:lvlJc w:val="left"/>
      <w:pPr>
        <w:ind w:left="5832" w:hanging="360"/>
      </w:pPr>
      <w:rPr>
        <w:rFonts w:ascii="Courier New" w:hAnsi="Courier New" w:cs="Courier New" w:hint="default"/>
      </w:rPr>
    </w:lvl>
    <w:lvl w:ilvl="8" w:tplc="18090005" w:tentative="1">
      <w:start w:val="1"/>
      <w:numFmt w:val="bullet"/>
      <w:lvlText w:val=""/>
      <w:lvlJc w:val="left"/>
      <w:pPr>
        <w:ind w:left="6552" w:hanging="360"/>
      </w:pPr>
      <w:rPr>
        <w:rFonts w:ascii="Wingdings" w:hAnsi="Wingdings" w:hint="default"/>
      </w:rPr>
    </w:lvl>
  </w:abstractNum>
  <w:abstractNum w:abstractNumId="5" w15:restartNumberingAfterBreak="0">
    <w:nsid w:val="176B0624"/>
    <w:multiLevelType w:val="hybridMultilevel"/>
    <w:tmpl w:val="9B442396"/>
    <w:lvl w:ilvl="0" w:tplc="FFFFFFFF">
      <w:start w:val="1"/>
      <w:numFmt w:val="decimal"/>
      <w:pStyle w:val="ListBullet"/>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79F5D39"/>
    <w:multiLevelType w:val="multilevel"/>
    <w:tmpl w:val="7290633E"/>
    <w:lvl w:ilvl="0">
      <w:start w:val="6"/>
      <w:numFmt w:val="decimal"/>
      <w:pStyle w:val="ReportLevel1"/>
      <w:lvlText w:val="%1."/>
      <w:lvlJc w:val="left"/>
      <w:pPr>
        <w:tabs>
          <w:tab w:val="num" w:pos="1080"/>
        </w:tabs>
        <w:ind w:left="1080" w:hanging="1080"/>
      </w:pPr>
      <w:rPr>
        <w:rFonts w:ascii="Arial" w:hAnsi="Arial" w:hint="default"/>
        <w:b/>
        <w:i w:val="0"/>
        <w:sz w:val="24"/>
      </w:rPr>
    </w:lvl>
    <w:lvl w:ilvl="1">
      <w:start w:val="1"/>
      <w:numFmt w:val="decimal"/>
      <w:pStyle w:val="ReportLevel4"/>
      <w:lvlText w:val="%1.%2"/>
      <w:lvlJc w:val="left"/>
      <w:pPr>
        <w:tabs>
          <w:tab w:val="num" w:pos="1080"/>
        </w:tabs>
        <w:ind w:left="1080" w:hanging="1080"/>
      </w:pPr>
      <w:rPr>
        <w:rFonts w:ascii="Arial" w:hAnsi="Arial" w:hint="default"/>
        <w:b/>
        <w:i w:val="0"/>
        <w:sz w:val="24"/>
      </w:rPr>
    </w:lvl>
    <w:lvl w:ilvl="2">
      <w:start w:val="1"/>
      <w:numFmt w:val="decimal"/>
      <w:lvlText w:val="%1.%2.%3"/>
      <w:lvlJc w:val="left"/>
      <w:pPr>
        <w:tabs>
          <w:tab w:val="num" w:pos="1800"/>
        </w:tabs>
        <w:ind w:left="0" w:firstLine="1080"/>
      </w:pPr>
      <w:rPr>
        <w:rFonts w:ascii="Arial" w:hAnsi="Arial" w:hint="default"/>
        <w:b/>
        <w:i w:val="0"/>
        <w:sz w:val="20"/>
      </w:rPr>
    </w:lvl>
    <w:lvl w:ilvl="3">
      <w:start w:val="1"/>
      <w:numFmt w:val="decimal"/>
      <w:lvlText w:val="%1.%2.%3.%4"/>
      <w:lvlJc w:val="left"/>
      <w:pPr>
        <w:tabs>
          <w:tab w:val="num" w:pos="1800"/>
        </w:tabs>
        <w:ind w:left="1080" w:firstLine="0"/>
      </w:pPr>
      <w:rPr>
        <w:rFonts w:ascii="Arial" w:hAnsi="Arial" w:hint="default"/>
        <w:b/>
        <w:i w:val="0"/>
        <w:sz w:val="20"/>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8AE78DD"/>
    <w:multiLevelType w:val="multilevel"/>
    <w:tmpl w:val="1A22F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EE7C13"/>
    <w:multiLevelType w:val="multilevel"/>
    <w:tmpl w:val="812E243A"/>
    <w:lvl w:ilvl="0">
      <w:start w:val="1"/>
      <w:numFmt w:val="decimal"/>
      <w:pStyle w:val="ListBulletSingle"/>
      <w:lvlText w:val="%1.0"/>
      <w:lvlJc w:val="left"/>
      <w:pPr>
        <w:tabs>
          <w:tab w:val="num" w:pos="907"/>
        </w:tabs>
        <w:ind w:left="907" w:hanging="907"/>
      </w:pPr>
      <w:rPr>
        <w:rFonts w:hint="default"/>
      </w:rPr>
    </w:lvl>
    <w:lvl w:ilvl="1">
      <w:start w:val="1"/>
      <w:numFmt w:val="decimal"/>
      <w:lvlText w:val="%1.%2"/>
      <w:lvlJc w:val="left"/>
      <w:pPr>
        <w:tabs>
          <w:tab w:val="num" w:pos="907"/>
        </w:tabs>
        <w:ind w:left="907" w:hanging="907"/>
      </w:pPr>
      <w:rPr>
        <w:rFonts w:hint="default"/>
        <w:u w:val="none"/>
      </w:rPr>
    </w:lvl>
    <w:lvl w:ilvl="2">
      <w:start w:val="1"/>
      <w:numFmt w:val="decimal"/>
      <w:lvlRestart w:val="0"/>
      <w:lvlText w:val="%1.%2.%3"/>
      <w:lvlJc w:val="left"/>
      <w:pPr>
        <w:tabs>
          <w:tab w:val="num" w:pos="907"/>
        </w:tabs>
        <w:ind w:left="907" w:hanging="907"/>
      </w:pPr>
      <w:rPr>
        <w:rFonts w:ascii="Times New Roman" w:hAnsi="Times New Roman" w:hint="default"/>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B6A75AA"/>
    <w:multiLevelType w:val="hybridMultilevel"/>
    <w:tmpl w:val="651072DA"/>
    <w:lvl w:ilvl="0" w:tplc="BEA8E50C">
      <w:numFmt w:val="bullet"/>
      <w:pStyle w:val="BodyTextbullet"/>
      <w:lvlText w:val="-"/>
      <w:lvlJc w:val="left"/>
      <w:pPr>
        <w:tabs>
          <w:tab w:val="num" w:pos="2771"/>
        </w:tabs>
        <w:ind w:left="2771" w:hanging="360"/>
      </w:pPr>
      <w:rPr>
        <w:rFonts w:ascii="Arial" w:eastAsia="Calibri" w:hAnsi="Arial" w:cs="Arial" w:hint="default"/>
      </w:rPr>
    </w:lvl>
    <w:lvl w:ilvl="1" w:tplc="FFFFFFFF">
      <w:start w:val="1"/>
      <w:numFmt w:val="bullet"/>
      <w:lvlText w:val="o"/>
      <w:lvlJc w:val="left"/>
      <w:pPr>
        <w:tabs>
          <w:tab w:val="num" w:pos="2340"/>
        </w:tabs>
        <w:ind w:left="2340" w:hanging="360"/>
      </w:pPr>
      <w:rPr>
        <w:rFonts w:ascii="Courier New" w:hAnsi="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10" w15:restartNumberingAfterBreak="0">
    <w:nsid w:val="20405E5D"/>
    <w:multiLevelType w:val="multilevel"/>
    <w:tmpl w:val="D0B06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E02D55"/>
    <w:multiLevelType w:val="multilevel"/>
    <w:tmpl w:val="C6C06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242975"/>
    <w:multiLevelType w:val="multilevel"/>
    <w:tmpl w:val="4B30DDE4"/>
    <w:lvl w:ilvl="0">
      <w:start w:val="5"/>
      <w:numFmt w:val="decimal"/>
      <w:lvlText w:val="%1"/>
      <w:lvlJc w:val="left"/>
      <w:pPr>
        <w:tabs>
          <w:tab w:val="num" w:pos="432"/>
        </w:tabs>
        <w:ind w:left="431" w:hanging="431"/>
      </w:pPr>
      <w:rPr>
        <w:rFonts w:hint="default"/>
        <w:sz w:val="40"/>
        <w:szCs w:val="40"/>
      </w:rPr>
    </w:lvl>
    <w:lvl w:ilvl="1">
      <w:numFmt w:val="decimal"/>
      <w:lvlText w:val="%1.%2"/>
      <w:lvlJc w:val="left"/>
      <w:pPr>
        <w:tabs>
          <w:tab w:val="num" w:pos="432"/>
        </w:tabs>
        <w:ind w:left="431" w:hanging="431"/>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5"/>
      <w:numFmt w:val="decimal"/>
      <w:pStyle w:val="HEADING3v2"/>
      <w:lvlText w:val="%1.%2.%3"/>
      <w:lvlJc w:val="left"/>
      <w:pPr>
        <w:tabs>
          <w:tab w:val="num" w:pos="432"/>
        </w:tabs>
        <w:ind w:left="431" w:hanging="431"/>
      </w:pPr>
      <w:rPr>
        <w:rFonts w:cs="Times New Roman" w:hint="default"/>
        <w:b/>
        <w:bCs w:val="0"/>
        <w:i w:val="0"/>
        <w:iCs w:val="0"/>
        <w:caps w:val="0"/>
        <w:smallCaps w:val="0"/>
        <w:strike w:val="0"/>
        <w:dstrike w:val="0"/>
        <w:noProof w:val="0"/>
        <w:vanish w:val="0"/>
        <w:color w:val="1F497D" w:themeColor="text2"/>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v2"/>
      <w:lvlText w:val="%1.%2.%3.%4"/>
      <w:lvlJc w:val="left"/>
      <w:pPr>
        <w:tabs>
          <w:tab w:val="num" w:pos="432"/>
        </w:tabs>
        <w:ind w:left="431" w:hanging="431"/>
      </w:pPr>
      <w:rPr>
        <w:rFonts w:hint="default"/>
      </w:rPr>
    </w:lvl>
    <w:lvl w:ilvl="4">
      <w:start w:val="1"/>
      <w:numFmt w:val="decimal"/>
      <w:lvlText w:val="%1.%2.%3.%4.%5"/>
      <w:lvlJc w:val="left"/>
      <w:pPr>
        <w:tabs>
          <w:tab w:val="num" w:pos="432"/>
        </w:tabs>
        <w:ind w:left="431" w:hanging="431"/>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432"/>
        </w:tabs>
        <w:ind w:left="431" w:hanging="431"/>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432"/>
        </w:tabs>
        <w:ind w:left="431" w:hanging="43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432"/>
        </w:tabs>
        <w:ind w:left="431" w:hanging="431"/>
      </w:pPr>
      <w:rPr>
        <w:rFonts w:hint="default"/>
      </w:rPr>
    </w:lvl>
    <w:lvl w:ilvl="8">
      <w:start w:val="1"/>
      <w:numFmt w:val="decimal"/>
      <w:lvlText w:val="%1.%2.%3.%4.%5.%6.%7.%8.%9"/>
      <w:lvlJc w:val="left"/>
      <w:pPr>
        <w:tabs>
          <w:tab w:val="num" w:pos="432"/>
        </w:tabs>
        <w:ind w:left="431" w:hanging="431"/>
      </w:pPr>
      <w:rPr>
        <w:rFonts w:hint="default"/>
      </w:rPr>
    </w:lvl>
  </w:abstractNum>
  <w:abstractNum w:abstractNumId="13"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4" w15:restartNumberingAfterBreak="0">
    <w:nsid w:val="2FF34191"/>
    <w:multiLevelType w:val="hybridMultilevel"/>
    <w:tmpl w:val="46D02CE2"/>
    <w:lvl w:ilvl="0" w:tplc="8E36449A">
      <w:start w:val="1"/>
      <w:numFmt w:val="bullet"/>
      <w:pStyle w:val="N11CEHeading1"/>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9827D8"/>
    <w:multiLevelType w:val="hybridMultilevel"/>
    <w:tmpl w:val="C33A272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575132F"/>
    <w:multiLevelType w:val="multilevel"/>
    <w:tmpl w:val="26BC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CD5E62"/>
    <w:multiLevelType w:val="multilevel"/>
    <w:tmpl w:val="852ED992"/>
    <w:lvl w:ilvl="0">
      <w:start w:val="6"/>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Letter"/>
      <w:lvlText w:val="(%3)"/>
      <w:lvlJc w:val="left"/>
      <w:pPr>
        <w:ind w:left="862" w:hanging="720"/>
      </w:pPr>
      <w:rPr>
        <w:rFonts w:ascii="Calibri" w:eastAsiaTheme="minorHAnsi" w:hAnsi="Calibri"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B08526D"/>
    <w:multiLevelType w:val="hybridMultilevel"/>
    <w:tmpl w:val="A7FC06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C11E5A"/>
    <w:multiLevelType w:val="hybridMultilevel"/>
    <w:tmpl w:val="88C4586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6C4350"/>
    <w:multiLevelType w:val="multilevel"/>
    <w:tmpl w:val="2E78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D545FD"/>
    <w:multiLevelType w:val="hybridMultilevel"/>
    <w:tmpl w:val="5FD4C13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DDE7899"/>
    <w:multiLevelType w:val="multilevel"/>
    <w:tmpl w:val="ABB0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987FAF"/>
    <w:multiLevelType w:val="multilevel"/>
    <w:tmpl w:val="734E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924094"/>
    <w:multiLevelType w:val="multilevel"/>
    <w:tmpl w:val="766C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1261A8"/>
    <w:multiLevelType w:val="hybridMultilevel"/>
    <w:tmpl w:val="7444FA02"/>
    <w:lvl w:ilvl="0" w:tplc="FFFFFFFF">
      <w:start w:val="1"/>
      <w:numFmt w:val="bullet"/>
      <w:pStyle w:val="Bullet1"/>
      <w:lvlText w:val=""/>
      <w:lvlJc w:val="left"/>
      <w:pPr>
        <w:tabs>
          <w:tab w:val="num" w:pos="284"/>
        </w:tabs>
        <w:ind w:left="284" w:hanging="284"/>
      </w:pPr>
      <w:rPr>
        <w:rFonts w:ascii="Symbol" w:hAnsi="Symbol" w:hint="default"/>
        <w:b w:val="0"/>
        <w:i w:val="0"/>
        <w:sz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4C32C3"/>
    <w:multiLevelType w:val="multilevel"/>
    <w:tmpl w:val="1DBA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322D4A"/>
    <w:multiLevelType w:val="hybridMultilevel"/>
    <w:tmpl w:val="0354230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EEA02BE"/>
    <w:multiLevelType w:val="hybridMultilevel"/>
    <w:tmpl w:val="2BEC7A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F65025C"/>
    <w:multiLevelType w:val="multilevel"/>
    <w:tmpl w:val="89AC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B7174F"/>
    <w:multiLevelType w:val="hybridMultilevel"/>
    <w:tmpl w:val="EC1EFEC2"/>
    <w:lvl w:ilvl="0" w:tplc="3196D1A0">
      <w:start w:val="1"/>
      <w:numFmt w:val="lowerRoman"/>
      <w:pStyle w:val="Bullet20"/>
      <w:lvlText w:val="%1."/>
      <w:lvlJc w:val="left"/>
      <w:pPr>
        <w:tabs>
          <w:tab w:val="num" w:pos="567"/>
        </w:tabs>
        <w:ind w:left="2268" w:hanging="56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5D0E5138"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1" w15:restartNumberingAfterBreak="0">
    <w:nsid w:val="698D1FE7"/>
    <w:multiLevelType w:val="multilevel"/>
    <w:tmpl w:val="541A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F75797"/>
    <w:multiLevelType w:val="hybridMultilevel"/>
    <w:tmpl w:val="2660B016"/>
    <w:lvl w:ilvl="0" w:tplc="1D4E8802">
      <w:start w:val="1"/>
      <w:numFmt w:val="bullet"/>
      <w:pStyle w:val="ReportList1"/>
      <w:lvlText w:val=""/>
      <w:lvlJc w:val="left"/>
      <w:pPr>
        <w:ind w:left="2330" w:hanging="360"/>
      </w:pPr>
      <w:rPr>
        <w:rFonts w:ascii="Symbol" w:hAnsi="Symbol" w:hint="default"/>
      </w:rPr>
    </w:lvl>
    <w:lvl w:ilvl="1" w:tplc="04090019" w:tentative="1">
      <w:start w:val="1"/>
      <w:numFmt w:val="bullet"/>
      <w:lvlText w:val="o"/>
      <w:lvlJc w:val="left"/>
      <w:pPr>
        <w:ind w:left="3050" w:hanging="360"/>
      </w:pPr>
      <w:rPr>
        <w:rFonts w:ascii="Courier New" w:hAnsi="Courier New" w:cs="Courier New" w:hint="default"/>
      </w:rPr>
    </w:lvl>
    <w:lvl w:ilvl="2" w:tplc="0409001B" w:tentative="1">
      <w:start w:val="1"/>
      <w:numFmt w:val="bullet"/>
      <w:lvlText w:val=""/>
      <w:lvlJc w:val="left"/>
      <w:pPr>
        <w:ind w:left="3770" w:hanging="360"/>
      </w:pPr>
      <w:rPr>
        <w:rFonts w:ascii="Wingdings" w:hAnsi="Wingdings" w:hint="default"/>
      </w:rPr>
    </w:lvl>
    <w:lvl w:ilvl="3" w:tplc="0409000F" w:tentative="1">
      <w:start w:val="1"/>
      <w:numFmt w:val="bullet"/>
      <w:lvlText w:val=""/>
      <w:lvlJc w:val="left"/>
      <w:pPr>
        <w:ind w:left="4490" w:hanging="360"/>
      </w:pPr>
      <w:rPr>
        <w:rFonts w:ascii="Symbol" w:hAnsi="Symbol" w:hint="default"/>
      </w:rPr>
    </w:lvl>
    <w:lvl w:ilvl="4" w:tplc="04090019" w:tentative="1">
      <w:start w:val="1"/>
      <w:numFmt w:val="bullet"/>
      <w:lvlText w:val="o"/>
      <w:lvlJc w:val="left"/>
      <w:pPr>
        <w:ind w:left="5210" w:hanging="360"/>
      </w:pPr>
      <w:rPr>
        <w:rFonts w:ascii="Courier New" w:hAnsi="Courier New" w:cs="Courier New" w:hint="default"/>
      </w:rPr>
    </w:lvl>
    <w:lvl w:ilvl="5" w:tplc="0409001B" w:tentative="1">
      <w:start w:val="1"/>
      <w:numFmt w:val="bullet"/>
      <w:lvlText w:val=""/>
      <w:lvlJc w:val="left"/>
      <w:pPr>
        <w:ind w:left="5930" w:hanging="360"/>
      </w:pPr>
      <w:rPr>
        <w:rFonts w:ascii="Wingdings" w:hAnsi="Wingdings" w:hint="default"/>
      </w:rPr>
    </w:lvl>
    <w:lvl w:ilvl="6" w:tplc="0409000F" w:tentative="1">
      <w:start w:val="1"/>
      <w:numFmt w:val="bullet"/>
      <w:lvlText w:val=""/>
      <w:lvlJc w:val="left"/>
      <w:pPr>
        <w:ind w:left="6650" w:hanging="360"/>
      </w:pPr>
      <w:rPr>
        <w:rFonts w:ascii="Symbol" w:hAnsi="Symbol" w:hint="default"/>
      </w:rPr>
    </w:lvl>
    <w:lvl w:ilvl="7" w:tplc="04090019" w:tentative="1">
      <w:start w:val="1"/>
      <w:numFmt w:val="bullet"/>
      <w:lvlText w:val="o"/>
      <w:lvlJc w:val="left"/>
      <w:pPr>
        <w:ind w:left="7370" w:hanging="360"/>
      </w:pPr>
      <w:rPr>
        <w:rFonts w:ascii="Courier New" w:hAnsi="Courier New" w:cs="Courier New" w:hint="default"/>
      </w:rPr>
    </w:lvl>
    <w:lvl w:ilvl="8" w:tplc="0409001B" w:tentative="1">
      <w:start w:val="1"/>
      <w:numFmt w:val="bullet"/>
      <w:lvlText w:val=""/>
      <w:lvlJc w:val="left"/>
      <w:pPr>
        <w:ind w:left="8090" w:hanging="360"/>
      </w:pPr>
      <w:rPr>
        <w:rFonts w:ascii="Wingdings" w:hAnsi="Wingdings" w:hint="default"/>
      </w:rPr>
    </w:lvl>
  </w:abstractNum>
  <w:abstractNum w:abstractNumId="33" w15:restartNumberingAfterBreak="0">
    <w:nsid w:val="6FF607A0"/>
    <w:multiLevelType w:val="multilevel"/>
    <w:tmpl w:val="644AD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84428F"/>
    <w:multiLevelType w:val="multilevel"/>
    <w:tmpl w:val="2D7AF702"/>
    <w:lvl w:ilvl="0">
      <w:start w:val="1"/>
      <w:numFmt w:val="none"/>
      <w:lvlText w:val="1"/>
      <w:lvlJc w:val="left"/>
      <w:pPr>
        <w:tabs>
          <w:tab w:val="num" w:pos="564"/>
        </w:tabs>
        <w:ind w:left="564" w:hanging="564"/>
      </w:pPr>
      <w:rPr>
        <w:rFonts w:ascii="Arial" w:hAnsi="Arial" w:hint="default"/>
        <w:b/>
        <w:i w:val="0"/>
        <w:sz w:val="24"/>
        <w:szCs w:val="24"/>
      </w:rPr>
    </w:lvl>
    <w:lvl w:ilvl="1">
      <w:start w:val="1"/>
      <w:numFmt w:val="decimal"/>
      <w:pStyle w:val="numbered"/>
      <w:lvlText w:val="1.%2"/>
      <w:lvlJc w:val="left"/>
      <w:pPr>
        <w:tabs>
          <w:tab w:val="num" w:pos="567"/>
        </w:tabs>
        <w:ind w:left="567" w:hanging="567"/>
      </w:pPr>
      <w:rPr>
        <w:rFonts w:ascii="Arial" w:hAnsi="Arial" w:hint="default"/>
        <w:b/>
        <w:i w:val="0"/>
        <w:sz w:val="24"/>
        <w:szCs w:val="24"/>
      </w:rPr>
    </w:lvl>
    <w:lvl w:ilvl="2">
      <w:start w:val="1"/>
      <w:numFmt w:val="decimal"/>
      <w:lvlText w:val="2.%2.%3"/>
      <w:lvlJc w:val="left"/>
      <w:pPr>
        <w:tabs>
          <w:tab w:val="num" w:pos="720"/>
        </w:tabs>
        <w:ind w:left="720" w:hanging="720"/>
      </w:pPr>
      <w:rPr>
        <w:rFonts w:hint="default"/>
        <w:b/>
        <w:i w:val="0"/>
      </w:rPr>
    </w:lvl>
    <w:lvl w:ilvl="3">
      <w:start w:val="1"/>
      <w:numFmt w:val="decimal"/>
      <w:lvlText w:val="2%1.%2.%3.%4"/>
      <w:lvlJc w:val="left"/>
      <w:pPr>
        <w:tabs>
          <w:tab w:val="num" w:pos="1080"/>
        </w:tabs>
        <w:ind w:left="720" w:hanging="720"/>
      </w:pPr>
      <w:rPr>
        <w:rFonts w:hint="default"/>
        <w:b/>
        <w:i w:val="0"/>
      </w:rPr>
    </w:lvl>
    <w:lvl w:ilvl="4">
      <w:start w:val="1"/>
      <w:numFmt w:val="decimal"/>
      <w:lvlText w:val="%12.%2.%3.%4.%5"/>
      <w:lvlJc w:val="left"/>
      <w:pPr>
        <w:tabs>
          <w:tab w:val="num" w:pos="1080"/>
        </w:tabs>
        <w:ind w:left="1080" w:hanging="1080"/>
      </w:pPr>
      <w:rPr>
        <w:rFonts w:hint="default"/>
        <w:b/>
        <w:i w:val="0"/>
      </w:rPr>
    </w:lvl>
    <w:lvl w:ilvl="5">
      <w:start w:val="1"/>
      <w:numFmt w:val="decimal"/>
      <w:lvlText w:val="%1.%2.%3.%4.%5.%6"/>
      <w:lvlJc w:val="left"/>
      <w:pPr>
        <w:tabs>
          <w:tab w:val="num" w:pos="1080"/>
        </w:tabs>
        <w:ind w:left="1080" w:hanging="1080"/>
      </w:pPr>
      <w:rPr>
        <w:rFonts w:hint="default"/>
        <w:i/>
      </w:rPr>
    </w:lvl>
    <w:lvl w:ilvl="6">
      <w:start w:val="1"/>
      <w:numFmt w:val="decimal"/>
      <w:lvlText w:val="%1.%2.%3.%4.%5.%6.%7"/>
      <w:lvlJc w:val="left"/>
      <w:pPr>
        <w:tabs>
          <w:tab w:val="num" w:pos="1440"/>
        </w:tabs>
        <w:ind w:left="1440" w:hanging="1440"/>
      </w:pPr>
      <w:rPr>
        <w:rFonts w:hint="default"/>
        <w:i/>
      </w:rPr>
    </w:lvl>
    <w:lvl w:ilvl="7">
      <w:start w:val="1"/>
      <w:numFmt w:val="decimal"/>
      <w:lvlText w:val="%1.%2.%3.%4.%5.%6.%7.%8"/>
      <w:lvlJc w:val="left"/>
      <w:pPr>
        <w:tabs>
          <w:tab w:val="num" w:pos="1440"/>
        </w:tabs>
        <w:ind w:left="1440" w:hanging="1440"/>
      </w:pPr>
      <w:rPr>
        <w:rFonts w:hint="default"/>
        <w:i/>
      </w:rPr>
    </w:lvl>
    <w:lvl w:ilvl="8">
      <w:start w:val="1"/>
      <w:numFmt w:val="decimal"/>
      <w:lvlText w:val="%1.%2.%3.%4.%5.%6.%7.%8.%9"/>
      <w:lvlJc w:val="left"/>
      <w:pPr>
        <w:tabs>
          <w:tab w:val="num" w:pos="1800"/>
        </w:tabs>
        <w:ind w:left="1800" w:hanging="1800"/>
      </w:pPr>
      <w:rPr>
        <w:rFonts w:hint="default"/>
        <w:i/>
      </w:rPr>
    </w:lvl>
  </w:abstractNum>
  <w:abstractNum w:abstractNumId="35" w15:restartNumberingAfterBreak="0">
    <w:nsid w:val="7FC444B0"/>
    <w:multiLevelType w:val="multilevel"/>
    <w:tmpl w:val="BF4C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39713005">
    <w:abstractNumId w:val="9"/>
  </w:num>
  <w:num w:numId="2" w16cid:durableId="266351628">
    <w:abstractNumId w:val="12"/>
  </w:num>
  <w:num w:numId="3" w16cid:durableId="962032933">
    <w:abstractNumId w:val="5"/>
  </w:num>
  <w:num w:numId="4" w16cid:durableId="889920907">
    <w:abstractNumId w:val="6"/>
  </w:num>
  <w:num w:numId="5" w16cid:durableId="117913158">
    <w:abstractNumId w:val="8"/>
  </w:num>
  <w:num w:numId="6" w16cid:durableId="1082683425">
    <w:abstractNumId w:val="32"/>
  </w:num>
  <w:num w:numId="7" w16cid:durableId="708795146">
    <w:abstractNumId w:val="34"/>
  </w:num>
  <w:num w:numId="8" w16cid:durableId="751778133">
    <w:abstractNumId w:val="14"/>
  </w:num>
  <w:num w:numId="9" w16cid:durableId="1730225021">
    <w:abstractNumId w:val="30"/>
  </w:num>
  <w:num w:numId="10" w16cid:durableId="28143865">
    <w:abstractNumId w:val="2"/>
  </w:num>
  <w:num w:numId="11" w16cid:durableId="1085342673">
    <w:abstractNumId w:val="25"/>
  </w:num>
  <w:num w:numId="12" w16cid:durableId="2109622322">
    <w:abstractNumId w:val="19"/>
  </w:num>
  <w:num w:numId="13" w16cid:durableId="2123837161">
    <w:abstractNumId w:val="28"/>
  </w:num>
  <w:num w:numId="14" w16cid:durableId="1797992451">
    <w:abstractNumId w:val="13"/>
  </w:num>
  <w:num w:numId="15" w16cid:durableId="727068655">
    <w:abstractNumId w:val="17"/>
  </w:num>
  <w:num w:numId="16" w16cid:durableId="2088962211">
    <w:abstractNumId w:val="15"/>
  </w:num>
  <w:num w:numId="17" w16cid:durableId="1559442106">
    <w:abstractNumId w:val="18"/>
  </w:num>
  <w:num w:numId="18" w16cid:durableId="2084175962">
    <w:abstractNumId w:val="21"/>
  </w:num>
  <w:num w:numId="19" w16cid:durableId="1149204319">
    <w:abstractNumId w:val="31"/>
  </w:num>
  <w:num w:numId="20" w16cid:durableId="1932853607">
    <w:abstractNumId w:val="24"/>
  </w:num>
  <w:num w:numId="21" w16cid:durableId="1035350287">
    <w:abstractNumId w:val="22"/>
  </w:num>
  <w:num w:numId="22" w16cid:durableId="1327131392">
    <w:abstractNumId w:val="11"/>
  </w:num>
  <w:num w:numId="23" w16cid:durableId="1104882357">
    <w:abstractNumId w:val="20"/>
  </w:num>
  <w:num w:numId="24" w16cid:durableId="2091778980">
    <w:abstractNumId w:val="23"/>
  </w:num>
  <w:num w:numId="25" w16cid:durableId="2030595627">
    <w:abstractNumId w:val="33"/>
  </w:num>
  <w:num w:numId="26" w16cid:durableId="1028411974">
    <w:abstractNumId w:val="27"/>
  </w:num>
  <w:num w:numId="27" w16cid:durableId="2032762334">
    <w:abstractNumId w:val="3"/>
  </w:num>
  <w:num w:numId="28" w16cid:durableId="1018699837">
    <w:abstractNumId w:val="1"/>
  </w:num>
  <w:num w:numId="29" w16cid:durableId="92476639">
    <w:abstractNumId w:val="35"/>
  </w:num>
  <w:num w:numId="30" w16cid:durableId="1435706203">
    <w:abstractNumId w:val="29"/>
  </w:num>
  <w:num w:numId="31" w16cid:durableId="1976644602">
    <w:abstractNumId w:val="0"/>
  </w:num>
  <w:num w:numId="32" w16cid:durableId="1307473858">
    <w:abstractNumId w:val="16"/>
  </w:num>
  <w:num w:numId="33" w16cid:durableId="8873921">
    <w:abstractNumId w:val="7"/>
  </w:num>
  <w:num w:numId="34" w16cid:durableId="245503373">
    <w:abstractNumId w:val="10"/>
  </w:num>
  <w:num w:numId="35" w16cid:durableId="1277518623">
    <w:abstractNumId w:val="26"/>
  </w:num>
  <w:num w:numId="36" w16cid:durableId="1784182331">
    <w:abstractNumId w:val="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4C3"/>
    <w:rsid w:val="00001AC5"/>
    <w:rsid w:val="00006522"/>
    <w:rsid w:val="0000703D"/>
    <w:rsid w:val="000121C0"/>
    <w:rsid w:val="000141C8"/>
    <w:rsid w:val="0001729C"/>
    <w:rsid w:val="0002042E"/>
    <w:rsid w:val="00020C20"/>
    <w:rsid w:val="00020F3B"/>
    <w:rsid w:val="00020F6C"/>
    <w:rsid w:val="00022B26"/>
    <w:rsid w:val="0002327A"/>
    <w:rsid w:val="00023689"/>
    <w:rsid w:val="0002460B"/>
    <w:rsid w:val="0003115C"/>
    <w:rsid w:val="00032230"/>
    <w:rsid w:val="0003279E"/>
    <w:rsid w:val="00034445"/>
    <w:rsid w:val="00036F16"/>
    <w:rsid w:val="000370B7"/>
    <w:rsid w:val="000372C8"/>
    <w:rsid w:val="00046394"/>
    <w:rsid w:val="000473C6"/>
    <w:rsid w:val="00050831"/>
    <w:rsid w:val="00051AAB"/>
    <w:rsid w:val="00052750"/>
    <w:rsid w:val="00052778"/>
    <w:rsid w:val="0005532A"/>
    <w:rsid w:val="00055910"/>
    <w:rsid w:val="000608B6"/>
    <w:rsid w:val="00062723"/>
    <w:rsid w:val="000646CA"/>
    <w:rsid w:val="00064F76"/>
    <w:rsid w:val="00066E1E"/>
    <w:rsid w:val="000675AA"/>
    <w:rsid w:val="00067DE7"/>
    <w:rsid w:val="00067FD0"/>
    <w:rsid w:val="00074F06"/>
    <w:rsid w:val="000809A9"/>
    <w:rsid w:val="0008254A"/>
    <w:rsid w:val="00082C9E"/>
    <w:rsid w:val="00082F07"/>
    <w:rsid w:val="00083DC3"/>
    <w:rsid w:val="00086BC5"/>
    <w:rsid w:val="000911CB"/>
    <w:rsid w:val="0009421E"/>
    <w:rsid w:val="00096D4F"/>
    <w:rsid w:val="000A16CB"/>
    <w:rsid w:val="000A7565"/>
    <w:rsid w:val="000B22EE"/>
    <w:rsid w:val="000B4286"/>
    <w:rsid w:val="000B51B5"/>
    <w:rsid w:val="000B6198"/>
    <w:rsid w:val="000B6D3D"/>
    <w:rsid w:val="000B6DF0"/>
    <w:rsid w:val="000C148B"/>
    <w:rsid w:val="000C1ECE"/>
    <w:rsid w:val="000C4170"/>
    <w:rsid w:val="000C4460"/>
    <w:rsid w:val="000C5677"/>
    <w:rsid w:val="000C6236"/>
    <w:rsid w:val="000C62EE"/>
    <w:rsid w:val="000C6D63"/>
    <w:rsid w:val="000D0194"/>
    <w:rsid w:val="000D01A1"/>
    <w:rsid w:val="000D0DD0"/>
    <w:rsid w:val="000D1651"/>
    <w:rsid w:val="000D1A09"/>
    <w:rsid w:val="000D4669"/>
    <w:rsid w:val="000D550F"/>
    <w:rsid w:val="000D5D72"/>
    <w:rsid w:val="000E1468"/>
    <w:rsid w:val="000E47D4"/>
    <w:rsid w:val="000E7F02"/>
    <w:rsid w:val="000F120F"/>
    <w:rsid w:val="000F2059"/>
    <w:rsid w:val="000F23A3"/>
    <w:rsid w:val="000F306E"/>
    <w:rsid w:val="000F5936"/>
    <w:rsid w:val="000F68A1"/>
    <w:rsid w:val="000F7028"/>
    <w:rsid w:val="000F74D0"/>
    <w:rsid w:val="000F770C"/>
    <w:rsid w:val="00102ABA"/>
    <w:rsid w:val="00102EAE"/>
    <w:rsid w:val="0010759B"/>
    <w:rsid w:val="00107BF1"/>
    <w:rsid w:val="00107DC0"/>
    <w:rsid w:val="00110308"/>
    <w:rsid w:val="00112A42"/>
    <w:rsid w:val="0011308C"/>
    <w:rsid w:val="00115CA0"/>
    <w:rsid w:val="00117A90"/>
    <w:rsid w:val="001200EF"/>
    <w:rsid w:val="00121278"/>
    <w:rsid w:val="00122BAD"/>
    <w:rsid w:val="00124668"/>
    <w:rsid w:val="00124ECD"/>
    <w:rsid w:val="00125623"/>
    <w:rsid w:val="001270C3"/>
    <w:rsid w:val="00127442"/>
    <w:rsid w:val="001335AB"/>
    <w:rsid w:val="0013366C"/>
    <w:rsid w:val="00133CC6"/>
    <w:rsid w:val="001340F1"/>
    <w:rsid w:val="001342FA"/>
    <w:rsid w:val="001378FB"/>
    <w:rsid w:val="0014186C"/>
    <w:rsid w:val="00142A00"/>
    <w:rsid w:val="0014368B"/>
    <w:rsid w:val="001447F6"/>
    <w:rsid w:val="00146145"/>
    <w:rsid w:val="00147DCE"/>
    <w:rsid w:val="00150BFC"/>
    <w:rsid w:val="00152A74"/>
    <w:rsid w:val="00153264"/>
    <w:rsid w:val="00154217"/>
    <w:rsid w:val="001542DB"/>
    <w:rsid w:val="001545AF"/>
    <w:rsid w:val="00157CAE"/>
    <w:rsid w:val="001605A9"/>
    <w:rsid w:val="00160ABA"/>
    <w:rsid w:val="00161035"/>
    <w:rsid w:val="0016191D"/>
    <w:rsid w:val="00161C3F"/>
    <w:rsid w:val="00163039"/>
    <w:rsid w:val="00163316"/>
    <w:rsid w:val="00164AE4"/>
    <w:rsid w:val="00166055"/>
    <w:rsid w:val="001664FA"/>
    <w:rsid w:val="00166BDC"/>
    <w:rsid w:val="001714F5"/>
    <w:rsid w:val="00171516"/>
    <w:rsid w:val="001720E7"/>
    <w:rsid w:val="00172987"/>
    <w:rsid w:val="00173EB1"/>
    <w:rsid w:val="001757B9"/>
    <w:rsid w:val="00176DFE"/>
    <w:rsid w:val="00177B12"/>
    <w:rsid w:val="00177EAC"/>
    <w:rsid w:val="00180E01"/>
    <w:rsid w:val="00180FDE"/>
    <w:rsid w:val="00184338"/>
    <w:rsid w:val="00186060"/>
    <w:rsid w:val="00186D56"/>
    <w:rsid w:val="00191D70"/>
    <w:rsid w:val="0019225C"/>
    <w:rsid w:val="00193A16"/>
    <w:rsid w:val="0019465B"/>
    <w:rsid w:val="0019467A"/>
    <w:rsid w:val="00195DF0"/>
    <w:rsid w:val="001A15DA"/>
    <w:rsid w:val="001A230D"/>
    <w:rsid w:val="001A5E16"/>
    <w:rsid w:val="001A6110"/>
    <w:rsid w:val="001A748D"/>
    <w:rsid w:val="001A7F1A"/>
    <w:rsid w:val="001B0D80"/>
    <w:rsid w:val="001B1546"/>
    <w:rsid w:val="001B1663"/>
    <w:rsid w:val="001B49D6"/>
    <w:rsid w:val="001B69CF"/>
    <w:rsid w:val="001B6E92"/>
    <w:rsid w:val="001B7B22"/>
    <w:rsid w:val="001B7CC7"/>
    <w:rsid w:val="001C067D"/>
    <w:rsid w:val="001C23A0"/>
    <w:rsid w:val="001C4BA7"/>
    <w:rsid w:val="001C6396"/>
    <w:rsid w:val="001D368D"/>
    <w:rsid w:val="001D4693"/>
    <w:rsid w:val="001D54A4"/>
    <w:rsid w:val="001D55C6"/>
    <w:rsid w:val="001E46D1"/>
    <w:rsid w:val="001E56BF"/>
    <w:rsid w:val="001E6686"/>
    <w:rsid w:val="001E70A9"/>
    <w:rsid w:val="001E7D54"/>
    <w:rsid w:val="001F27D8"/>
    <w:rsid w:val="001F46D4"/>
    <w:rsid w:val="001F7C1B"/>
    <w:rsid w:val="002012AD"/>
    <w:rsid w:val="00201862"/>
    <w:rsid w:val="00205A4C"/>
    <w:rsid w:val="00206326"/>
    <w:rsid w:val="002130AF"/>
    <w:rsid w:val="00213481"/>
    <w:rsid w:val="00217D42"/>
    <w:rsid w:val="0022199C"/>
    <w:rsid w:val="00221CC4"/>
    <w:rsid w:val="002223E1"/>
    <w:rsid w:val="00224146"/>
    <w:rsid w:val="002249BB"/>
    <w:rsid w:val="00225F17"/>
    <w:rsid w:val="00230C3A"/>
    <w:rsid w:val="0023428C"/>
    <w:rsid w:val="00234712"/>
    <w:rsid w:val="00235FE0"/>
    <w:rsid w:val="00242835"/>
    <w:rsid w:val="0024299A"/>
    <w:rsid w:val="00245D50"/>
    <w:rsid w:val="00251605"/>
    <w:rsid w:val="002550B1"/>
    <w:rsid w:val="00255D31"/>
    <w:rsid w:val="002574D3"/>
    <w:rsid w:val="00261D47"/>
    <w:rsid w:val="002651C3"/>
    <w:rsid w:val="0026616F"/>
    <w:rsid w:val="00266356"/>
    <w:rsid w:val="00270924"/>
    <w:rsid w:val="002753E6"/>
    <w:rsid w:val="00275BF4"/>
    <w:rsid w:val="0028025E"/>
    <w:rsid w:val="00281124"/>
    <w:rsid w:val="0028219F"/>
    <w:rsid w:val="002867CC"/>
    <w:rsid w:val="002872E6"/>
    <w:rsid w:val="00290188"/>
    <w:rsid w:val="00291912"/>
    <w:rsid w:val="00291AB3"/>
    <w:rsid w:val="002922F4"/>
    <w:rsid w:val="002926A6"/>
    <w:rsid w:val="0029297C"/>
    <w:rsid w:val="002A0167"/>
    <w:rsid w:val="002A312D"/>
    <w:rsid w:val="002A37CF"/>
    <w:rsid w:val="002A3AA2"/>
    <w:rsid w:val="002A5E67"/>
    <w:rsid w:val="002B188E"/>
    <w:rsid w:val="002B239F"/>
    <w:rsid w:val="002B31DD"/>
    <w:rsid w:val="002B3809"/>
    <w:rsid w:val="002B40C8"/>
    <w:rsid w:val="002B6353"/>
    <w:rsid w:val="002C13FB"/>
    <w:rsid w:val="002C1E72"/>
    <w:rsid w:val="002C2FCA"/>
    <w:rsid w:val="002C315E"/>
    <w:rsid w:val="002C41AB"/>
    <w:rsid w:val="002C4ADA"/>
    <w:rsid w:val="002C6A76"/>
    <w:rsid w:val="002C72EC"/>
    <w:rsid w:val="002C7C45"/>
    <w:rsid w:val="002D1DC2"/>
    <w:rsid w:val="002D6356"/>
    <w:rsid w:val="002D6411"/>
    <w:rsid w:val="002E0418"/>
    <w:rsid w:val="002E060D"/>
    <w:rsid w:val="002E63D5"/>
    <w:rsid w:val="002E7571"/>
    <w:rsid w:val="002F4E12"/>
    <w:rsid w:val="00300887"/>
    <w:rsid w:val="00301773"/>
    <w:rsid w:val="00302DAF"/>
    <w:rsid w:val="00303263"/>
    <w:rsid w:val="0030693D"/>
    <w:rsid w:val="00306D1D"/>
    <w:rsid w:val="0030716A"/>
    <w:rsid w:val="00307B6D"/>
    <w:rsid w:val="00311A04"/>
    <w:rsid w:val="00314261"/>
    <w:rsid w:val="003147F6"/>
    <w:rsid w:val="00315475"/>
    <w:rsid w:val="003222F2"/>
    <w:rsid w:val="00322A36"/>
    <w:rsid w:val="00326A0B"/>
    <w:rsid w:val="00333468"/>
    <w:rsid w:val="00333DF6"/>
    <w:rsid w:val="003359B9"/>
    <w:rsid w:val="00335FD1"/>
    <w:rsid w:val="0033631D"/>
    <w:rsid w:val="003422F6"/>
    <w:rsid w:val="00346BF7"/>
    <w:rsid w:val="003478CC"/>
    <w:rsid w:val="00350F0B"/>
    <w:rsid w:val="003518D4"/>
    <w:rsid w:val="003522F3"/>
    <w:rsid w:val="003533A3"/>
    <w:rsid w:val="00357608"/>
    <w:rsid w:val="00360EF9"/>
    <w:rsid w:val="003619C2"/>
    <w:rsid w:val="003639BD"/>
    <w:rsid w:val="003650FC"/>
    <w:rsid w:val="00366109"/>
    <w:rsid w:val="003666B4"/>
    <w:rsid w:val="00367EB0"/>
    <w:rsid w:val="00371372"/>
    <w:rsid w:val="003724CB"/>
    <w:rsid w:val="0037553A"/>
    <w:rsid w:val="003800C4"/>
    <w:rsid w:val="00380DF3"/>
    <w:rsid w:val="003822AC"/>
    <w:rsid w:val="00386B8E"/>
    <w:rsid w:val="003906BD"/>
    <w:rsid w:val="0039532D"/>
    <w:rsid w:val="00397111"/>
    <w:rsid w:val="00397E33"/>
    <w:rsid w:val="00397E98"/>
    <w:rsid w:val="003A0D0C"/>
    <w:rsid w:val="003A2FB3"/>
    <w:rsid w:val="003A4273"/>
    <w:rsid w:val="003A500E"/>
    <w:rsid w:val="003A58AD"/>
    <w:rsid w:val="003B13A2"/>
    <w:rsid w:val="003B4117"/>
    <w:rsid w:val="003B63BE"/>
    <w:rsid w:val="003C1EC1"/>
    <w:rsid w:val="003C2951"/>
    <w:rsid w:val="003C31C0"/>
    <w:rsid w:val="003C3A99"/>
    <w:rsid w:val="003C4CC0"/>
    <w:rsid w:val="003C695A"/>
    <w:rsid w:val="003D038D"/>
    <w:rsid w:val="003D4BE6"/>
    <w:rsid w:val="003E0BA7"/>
    <w:rsid w:val="003E0E9E"/>
    <w:rsid w:val="003E0EF9"/>
    <w:rsid w:val="003E1F86"/>
    <w:rsid w:val="003E4061"/>
    <w:rsid w:val="003E5389"/>
    <w:rsid w:val="003E6A7D"/>
    <w:rsid w:val="003F211E"/>
    <w:rsid w:val="003F38AE"/>
    <w:rsid w:val="003F60BC"/>
    <w:rsid w:val="003F67A9"/>
    <w:rsid w:val="003F6F73"/>
    <w:rsid w:val="004005A3"/>
    <w:rsid w:val="00400865"/>
    <w:rsid w:val="00400DBA"/>
    <w:rsid w:val="00402CAB"/>
    <w:rsid w:val="00402F30"/>
    <w:rsid w:val="00402FDE"/>
    <w:rsid w:val="00406616"/>
    <w:rsid w:val="0040668C"/>
    <w:rsid w:val="004076B3"/>
    <w:rsid w:val="00410B61"/>
    <w:rsid w:val="00412699"/>
    <w:rsid w:val="004142CD"/>
    <w:rsid w:val="00414B5D"/>
    <w:rsid w:val="00415C6A"/>
    <w:rsid w:val="004162EC"/>
    <w:rsid w:val="0041796E"/>
    <w:rsid w:val="0042008E"/>
    <w:rsid w:val="0042102A"/>
    <w:rsid w:val="004321BB"/>
    <w:rsid w:val="00432AC1"/>
    <w:rsid w:val="00433D20"/>
    <w:rsid w:val="004342BA"/>
    <w:rsid w:val="00435930"/>
    <w:rsid w:val="004371DE"/>
    <w:rsid w:val="00437EE7"/>
    <w:rsid w:val="00440B33"/>
    <w:rsid w:val="0044161B"/>
    <w:rsid w:val="004434B6"/>
    <w:rsid w:val="00443A8C"/>
    <w:rsid w:val="00443AC8"/>
    <w:rsid w:val="00444C29"/>
    <w:rsid w:val="00445D7B"/>
    <w:rsid w:val="0044630B"/>
    <w:rsid w:val="00447BE9"/>
    <w:rsid w:val="004507AC"/>
    <w:rsid w:val="00451C20"/>
    <w:rsid w:val="0045217D"/>
    <w:rsid w:val="00453255"/>
    <w:rsid w:val="00453E0D"/>
    <w:rsid w:val="00454E45"/>
    <w:rsid w:val="00455ECC"/>
    <w:rsid w:val="0045681A"/>
    <w:rsid w:val="00463492"/>
    <w:rsid w:val="004639FF"/>
    <w:rsid w:val="004672D4"/>
    <w:rsid w:val="00467B92"/>
    <w:rsid w:val="00467F50"/>
    <w:rsid w:val="00471D40"/>
    <w:rsid w:val="00472597"/>
    <w:rsid w:val="004750BA"/>
    <w:rsid w:val="00475D8C"/>
    <w:rsid w:val="0047602C"/>
    <w:rsid w:val="00476450"/>
    <w:rsid w:val="00477FED"/>
    <w:rsid w:val="00480DC9"/>
    <w:rsid w:val="0048121C"/>
    <w:rsid w:val="00483922"/>
    <w:rsid w:val="0048748A"/>
    <w:rsid w:val="00487F8F"/>
    <w:rsid w:val="004914CF"/>
    <w:rsid w:val="0049153E"/>
    <w:rsid w:val="0049411C"/>
    <w:rsid w:val="00496187"/>
    <w:rsid w:val="00496876"/>
    <w:rsid w:val="004A2461"/>
    <w:rsid w:val="004A2727"/>
    <w:rsid w:val="004A491C"/>
    <w:rsid w:val="004A65FF"/>
    <w:rsid w:val="004A7AF8"/>
    <w:rsid w:val="004B2596"/>
    <w:rsid w:val="004B2E33"/>
    <w:rsid w:val="004B5BFC"/>
    <w:rsid w:val="004B645C"/>
    <w:rsid w:val="004B66D2"/>
    <w:rsid w:val="004B68AA"/>
    <w:rsid w:val="004B6D25"/>
    <w:rsid w:val="004C075C"/>
    <w:rsid w:val="004C0BA9"/>
    <w:rsid w:val="004C2DCB"/>
    <w:rsid w:val="004C439E"/>
    <w:rsid w:val="004C6DE3"/>
    <w:rsid w:val="004C79AE"/>
    <w:rsid w:val="004D1C0C"/>
    <w:rsid w:val="004D1FF8"/>
    <w:rsid w:val="004D21B7"/>
    <w:rsid w:val="004D297F"/>
    <w:rsid w:val="004D56F7"/>
    <w:rsid w:val="004D5CF8"/>
    <w:rsid w:val="004D7126"/>
    <w:rsid w:val="004D75D0"/>
    <w:rsid w:val="004E053C"/>
    <w:rsid w:val="004E12C9"/>
    <w:rsid w:val="004E1EE3"/>
    <w:rsid w:val="004E1F94"/>
    <w:rsid w:val="004E37AE"/>
    <w:rsid w:val="004E505C"/>
    <w:rsid w:val="004F0D49"/>
    <w:rsid w:val="004F4974"/>
    <w:rsid w:val="004F4A46"/>
    <w:rsid w:val="004F5BBE"/>
    <w:rsid w:val="004F5D81"/>
    <w:rsid w:val="004F5EF6"/>
    <w:rsid w:val="004F6911"/>
    <w:rsid w:val="00503DEC"/>
    <w:rsid w:val="00504DDA"/>
    <w:rsid w:val="00510644"/>
    <w:rsid w:val="0051195C"/>
    <w:rsid w:val="00514703"/>
    <w:rsid w:val="00517247"/>
    <w:rsid w:val="00517D64"/>
    <w:rsid w:val="00521E52"/>
    <w:rsid w:val="00522329"/>
    <w:rsid w:val="00526D6A"/>
    <w:rsid w:val="00530E45"/>
    <w:rsid w:val="0053488B"/>
    <w:rsid w:val="00534898"/>
    <w:rsid w:val="00536395"/>
    <w:rsid w:val="0053797F"/>
    <w:rsid w:val="0054048C"/>
    <w:rsid w:val="00543923"/>
    <w:rsid w:val="00544C40"/>
    <w:rsid w:val="00552F4A"/>
    <w:rsid w:val="005530F6"/>
    <w:rsid w:val="00555E42"/>
    <w:rsid w:val="00557100"/>
    <w:rsid w:val="005610DE"/>
    <w:rsid w:val="0056314A"/>
    <w:rsid w:val="0056351E"/>
    <w:rsid w:val="005677A7"/>
    <w:rsid w:val="00571FB8"/>
    <w:rsid w:val="0057358F"/>
    <w:rsid w:val="00573ECE"/>
    <w:rsid w:val="00574133"/>
    <w:rsid w:val="0057579E"/>
    <w:rsid w:val="0058085B"/>
    <w:rsid w:val="005840AD"/>
    <w:rsid w:val="0058429F"/>
    <w:rsid w:val="00592AC7"/>
    <w:rsid w:val="005946BB"/>
    <w:rsid w:val="00595F44"/>
    <w:rsid w:val="00596457"/>
    <w:rsid w:val="005A3C38"/>
    <w:rsid w:val="005A3FA8"/>
    <w:rsid w:val="005A587E"/>
    <w:rsid w:val="005A5DD0"/>
    <w:rsid w:val="005A7A06"/>
    <w:rsid w:val="005B0D4E"/>
    <w:rsid w:val="005B2C44"/>
    <w:rsid w:val="005B3B0F"/>
    <w:rsid w:val="005B491D"/>
    <w:rsid w:val="005C0659"/>
    <w:rsid w:val="005C09DA"/>
    <w:rsid w:val="005C0C20"/>
    <w:rsid w:val="005C1879"/>
    <w:rsid w:val="005C581E"/>
    <w:rsid w:val="005C6553"/>
    <w:rsid w:val="005C671F"/>
    <w:rsid w:val="005D1E44"/>
    <w:rsid w:val="005D4687"/>
    <w:rsid w:val="005D544F"/>
    <w:rsid w:val="005D700F"/>
    <w:rsid w:val="005E0719"/>
    <w:rsid w:val="005E1F10"/>
    <w:rsid w:val="005E309E"/>
    <w:rsid w:val="005E30AC"/>
    <w:rsid w:val="005E5CEF"/>
    <w:rsid w:val="005E7052"/>
    <w:rsid w:val="005E73A1"/>
    <w:rsid w:val="005F548C"/>
    <w:rsid w:val="005F7B8B"/>
    <w:rsid w:val="006022FB"/>
    <w:rsid w:val="006053C8"/>
    <w:rsid w:val="00606157"/>
    <w:rsid w:val="006065D4"/>
    <w:rsid w:val="00607C62"/>
    <w:rsid w:val="00612EB8"/>
    <w:rsid w:val="0061310A"/>
    <w:rsid w:val="00614106"/>
    <w:rsid w:val="006145AA"/>
    <w:rsid w:val="00617048"/>
    <w:rsid w:val="00617E34"/>
    <w:rsid w:val="006202F7"/>
    <w:rsid w:val="00620557"/>
    <w:rsid w:val="006205C5"/>
    <w:rsid w:val="00620DC4"/>
    <w:rsid w:val="00621573"/>
    <w:rsid w:val="0063061A"/>
    <w:rsid w:val="00634FDA"/>
    <w:rsid w:val="0064189A"/>
    <w:rsid w:val="00641F88"/>
    <w:rsid w:val="00647926"/>
    <w:rsid w:val="0065027D"/>
    <w:rsid w:val="00652022"/>
    <w:rsid w:val="00653013"/>
    <w:rsid w:val="00654375"/>
    <w:rsid w:val="00655822"/>
    <w:rsid w:val="00656D48"/>
    <w:rsid w:val="006668C1"/>
    <w:rsid w:val="006670F2"/>
    <w:rsid w:val="006710BE"/>
    <w:rsid w:val="00672851"/>
    <w:rsid w:val="00675DE5"/>
    <w:rsid w:val="006763E8"/>
    <w:rsid w:val="00681FCF"/>
    <w:rsid w:val="0068202B"/>
    <w:rsid w:val="006857AD"/>
    <w:rsid w:val="00687DA6"/>
    <w:rsid w:val="00687E7E"/>
    <w:rsid w:val="00690FF7"/>
    <w:rsid w:val="006959B0"/>
    <w:rsid w:val="0069691B"/>
    <w:rsid w:val="00696CE5"/>
    <w:rsid w:val="00697107"/>
    <w:rsid w:val="00697C83"/>
    <w:rsid w:val="006A2410"/>
    <w:rsid w:val="006A345A"/>
    <w:rsid w:val="006A3985"/>
    <w:rsid w:val="006A3D49"/>
    <w:rsid w:val="006A41E9"/>
    <w:rsid w:val="006A41FC"/>
    <w:rsid w:val="006A6AFF"/>
    <w:rsid w:val="006A6C56"/>
    <w:rsid w:val="006A7FEF"/>
    <w:rsid w:val="006B0665"/>
    <w:rsid w:val="006B1275"/>
    <w:rsid w:val="006B2873"/>
    <w:rsid w:val="006B6DFB"/>
    <w:rsid w:val="006B72B5"/>
    <w:rsid w:val="006B7E8E"/>
    <w:rsid w:val="006C0399"/>
    <w:rsid w:val="006C2368"/>
    <w:rsid w:val="006C44FF"/>
    <w:rsid w:val="006C5453"/>
    <w:rsid w:val="006C59B2"/>
    <w:rsid w:val="006C6B43"/>
    <w:rsid w:val="006D3A64"/>
    <w:rsid w:val="006D65DB"/>
    <w:rsid w:val="006D74C3"/>
    <w:rsid w:val="006E2FCD"/>
    <w:rsid w:val="006E4688"/>
    <w:rsid w:val="006E4A22"/>
    <w:rsid w:val="006E4F24"/>
    <w:rsid w:val="006E526B"/>
    <w:rsid w:val="006E6908"/>
    <w:rsid w:val="006E73D1"/>
    <w:rsid w:val="006E74D4"/>
    <w:rsid w:val="006F0E5E"/>
    <w:rsid w:val="006F1076"/>
    <w:rsid w:val="006F45CF"/>
    <w:rsid w:val="006F7681"/>
    <w:rsid w:val="00702DF7"/>
    <w:rsid w:val="00703326"/>
    <w:rsid w:val="00704D3C"/>
    <w:rsid w:val="00705651"/>
    <w:rsid w:val="0070571B"/>
    <w:rsid w:val="00705C96"/>
    <w:rsid w:val="00706818"/>
    <w:rsid w:val="0070796E"/>
    <w:rsid w:val="00711E22"/>
    <w:rsid w:val="007121E7"/>
    <w:rsid w:val="00712FFC"/>
    <w:rsid w:val="00713039"/>
    <w:rsid w:val="00713281"/>
    <w:rsid w:val="007157A8"/>
    <w:rsid w:val="00720129"/>
    <w:rsid w:val="00727327"/>
    <w:rsid w:val="0073125E"/>
    <w:rsid w:val="0073262B"/>
    <w:rsid w:val="00733A31"/>
    <w:rsid w:val="0073475D"/>
    <w:rsid w:val="0073597B"/>
    <w:rsid w:val="007359ED"/>
    <w:rsid w:val="00736824"/>
    <w:rsid w:val="00736939"/>
    <w:rsid w:val="00740F17"/>
    <w:rsid w:val="007427A4"/>
    <w:rsid w:val="00745909"/>
    <w:rsid w:val="00747726"/>
    <w:rsid w:val="00751910"/>
    <w:rsid w:val="00752187"/>
    <w:rsid w:val="00753265"/>
    <w:rsid w:val="00754373"/>
    <w:rsid w:val="00754BDA"/>
    <w:rsid w:val="0075638F"/>
    <w:rsid w:val="00757974"/>
    <w:rsid w:val="007714C6"/>
    <w:rsid w:val="00771E62"/>
    <w:rsid w:val="00771FEF"/>
    <w:rsid w:val="007722E6"/>
    <w:rsid w:val="00772CAE"/>
    <w:rsid w:val="00773AB7"/>
    <w:rsid w:val="00773B34"/>
    <w:rsid w:val="00775D8B"/>
    <w:rsid w:val="007771FB"/>
    <w:rsid w:val="00780423"/>
    <w:rsid w:val="0078087A"/>
    <w:rsid w:val="0078319B"/>
    <w:rsid w:val="00783645"/>
    <w:rsid w:val="00785425"/>
    <w:rsid w:val="00786240"/>
    <w:rsid w:val="0078671F"/>
    <w:rsid w:val="0079169C"/>
    <w:rsid w:val="0079309B"/>
    <w:rsid w:val="0079471F"/>
    <w:rsid w:val="0079502F"/>
    <w:rsid w:val="0079594A"/>
    <w:rsid w:val="00795EDD"/>
    <w:rsid w:val="007A076E"/>
    <w:rsid w:val="007A2AAC"/>
    <w:rsid w:val="007A33BA"/>
    <w:rsid w:val="007A3BFE"/>
    <w:rsid w:val="007A4576"/>
    <w:rsid w:val="007B06A4"/>
    <w:rsid w:val="007C37EA"/>
    <w:rsid w:val="007C3C78"/>
    <w:rsid w:val="007C3DA5"/>
    <w:rsid w:val="007D0A3C"/>
    <w:rsid w:val="007D42B0"/>
    <w:rsid w:val="007D479A"/>
    <w:rsid w:val="007D4A7E"/>
    <w:rsid w:val="007F09A3"/>
    <w:rsid w:val="007F6F9A"/>
    <w:rsid w:val="007F77D3"/>
    <w:rsid w:val="008008B2"/>
    <w:rsid w:val="00801753"/>
    <w:rsid w:val="0080284C"/>
    <w:rsid w:val="008043FF"/>
    <w:rsid w:val="00804769"/>
    <w:rsid w:val="0080565A"/>
    <w:rsid w:val="00811E75"/>
    <w:rsid w:val="00813927"/>
    <w:rsid w:val="00815386"/>
    <w:rsid w:val="00815A4D"/>
    <w:rsid w:val="00825DB3"/>
    <w:rsid w:val="00826033"/>
    <w:rsid w:val="008269B8"/>
    <w:rsid w:val="008272DC"/>
    <w:rsid w:val="00831A7A"/>
    <w:rsid w:val="00834045"/>
    <w:rsid w:val="008365EA"/>
    <w:rsid w:val="00837C9E"/>
    <w:rsid w:val="00840EED"/>
    <w:rsid w:val="00843246"/>
    <w:rsid w:val="0084436B"/>
    <w:rsid w:val="00850266"/>
    <w:rsid w:val="008526BE"/>
    <w:rsid w:val="00855C97"/>
    <w:rsid w:val="00856B58"/>
    <w:rsid w:val="0086107D"/>
    <w:rsid w:val="008614CB"/>
    <w:rsid w:val="00861ABE"/>
    <w:rsid w:val="0086347B"/>
    <w:rsid w:val="0087183A"/>
    <w:rsid w:val="00871C38"/>
    <w:rsid w:val="00871FE9"/>
    <w:rsid w:val="00872864"/>
    <w:rsid w:val="00873F3C"/>
    <w:rsid w:val="0087687D"/>
    <w:rsid w:val="008778E7"/>
    <w:rsid w:val="00877E15"/>
    <w:rsid w:val="00880C3A"/>
    <w:rsid w:val="00880E01"/>
    <w:rsid w:val="00882F4B"/>
    <w:rsid w:val="008836C1"/>
    <w:rsid w:val="008838B6"/>
    <w:rsid w:val="00883F64"/>
    <w:rsid w:val="00887F11"/>
    <w:rsid w:val="00891AF0"/>
    <w:rsid w:val="00891DF4"/>
    <w:rsid w:val="008940B7"/>
    <w:rsid w:val="008A0302"/>
    <w:rsid w:val="008B30C6"/>
    <w:rsid w:val="008B4A88"/>
    <w:rsid w:val="008B5B0A"/>
    <w:rsid w:val="008B704A"/>
    <w:rsid w:val="008B709B"/>
    <w:rsid w:val="008C0B83"/>
    <w:rsid w:val="008C1E1A"/>
    <w:rsid w:val="008C5A4A"/>
    <w:rsid w:val="008C5B79"/>
    <w:rsid w:val="008C5F88"/>
    <w:rsid w:val="008C61DD"/>
    <w:rsid w:val="008C68C2"/>
    <w:rsid w:val="008C7EFE"/>
    <w:rsid w:val="008C7F2E"/>
    <w:rsid w:val="008D01FB"/>
    <w:rsid w:val="008D2AC3"/>
    <w:rsid w:val="008D327E"/>
    <w:rsid w:val="008D3C43"/>
    <w:rsid w:val="008D544C"/>
    <w:rsid w:val="008E64AD"/>
    <w:rsid w:val="008E6D3D"/>
    <w:rsid w:val="008F3FDA"/>
    <w:rsid w:val="008F4D32"/>
    <w:rsid w:val="008F65A1"/>
    <w:rsid w:val="008F7A14"/>
    <w:rsid w:val="009027DB"/>
    <w:rsid w:val="0090537B"/>
    <w:rsid w:val="00910D04"/>
    <w:rsid w:val="00910FEB"/>
    <w:rsid w:val="00912A36"/>
    <w:rsid w:val="00912FFF"/>
    <w:rsid w:val="00913B49"/>
    <w:rsid w:val="009164B7"/>
    <w:rsid w:val="00923661"/>
    <w:rsid w:val="00924234"/>
    <w:rsid w:val="009272A4"/>
    <w:rsid w:val="009305CE"/>
    <w:rsid w:val="00931D26"/>
    <w:rsid w:val="00932337"/>
    <w:rsid w:val="009328E6"/>
    <w:rsid w:val="0093480E"/>
    <w:rsid w:val="00935116"/>
    <w:rsid w:val="00940471"/>
    <w:rsid w:val="00943DFA"/>
    <w:rsid w:val="00945094"/>
    <w:rsid w:val="00946FA2"/>
    <w:rsid w:val="0095250E"/>
    <w:rsid w:val="00953437"/>
    <w:rsid w:val="00961651"/>
    <w:rsid w:val="00962770"/>
    <w:rsid w:val="00963DFA"/>
    <w:rsid w:val="00964D0D"/>
    <w:rsid w:val="00966AC0"/>
    <w:rsid w:val="00972F63"/>
    <w:rsid w:val="0097344B"/>
    <w:rsid w:val="00973C57"/>
    <w:rsid w:val="0097438B"/>
    <w:rsid w:val="00974658"/>
    <w:rsid w:val="00974F1F"/>
    <w:rsid w:val="00976082"/>
    <w:rsid w:val="0098083D"/>
    <w:rsid w:val="00980C8D"/>
    <w:rsid w:val="00982497"/>
    <w:rsid w:val="009855F0"/>
    <w:rsid w:val="00986322"/>
    <w:rsid w:val="00986489"/>
    <w:rsid w:val="00986ABD"/>
    <w:rsid w:val="00986DC9"/>
    <w:rsid w:val="009873E9"/>
    <w:rsid w:val="00991AFA"/>
    <w:rsid w:val="009930C4"/>
    <w:rsid w:val="009944B3"/>
    <w:rsid w:val="009A084C"/>
    <w:rsid w:val="009A0C6E"/>
    <w:rsid w:val="009A153D"/>
    <w:rsid w:val="009A40E3"/>
    <w:rsid w:val="009A7449"/>
    <w:rsid w:val="009B042C"/>
    <w:rsid w:val="009B0E64"/>
    <w:rsid w:val="009B0F8B"/>
    <w:rsid w:val="009B1714"/>
    <w:rsid w:val="009B1FA4"/>
    <w:rsid w:val="009B38A8"/>
    <w:rsid w:val="009B3C5D"/>
    <w:rsid w:val="009B79BA"/>
    <w:rsid w:val="009C0171"/>
    <w:rsid w:val="009C3F28"/>
    <w:rsid w:val="009D1C85"/>
    <w:rsid w:val="009D2300"/>
    <w:rsid w:val="009D4163"/>
    <w:rsid w:val="009D6976"/>
    <w:rsid w:val="009D6C3C"/>
    <w:rsid w:val="009E56ED"/>
    <w:rsid w:val="009F0033"/>
    <w:rsid w:val="009F0282"/>
    <w:rsid w:val="009F2782"/>
    <w:rsid w:val="009F28DB"/>
    <w:rsid w:val="009F4E65"/>
    <w:rsid w:val="009F68BD"/>
    <w:rsid w:val="009F6D84"/>
    <w:rsid w:val="009F760D"/>
    <w:rsid w:val="00A038C5"/>
    <w:rsid w:val="00A052B6"/>
    <w:rsid w:val="00A05904"/>
    <w:rsid w:val="00A05A01"/>
    <w:rsid w:val="00A11032"/>
    <w:rsid w:val="00A11119"/>
    <w:rsid w:val="00A11D1A"/>
    <w:rsid w:val="00A12ABD"/>
    <w:rsid w:val="00A143C4"/>
    <w:rsid w:val="00A15116"/>
    <w:rsid w:val="00A15B3A"/>
    <w:rsid w:val="00A15F52"/>
    <w:rsid w:val="00A1658A"/>
    <w:rsid w:val="00A16849"/>
    <w:rsid w:val="00A1736F"/>
    <w:rsid w:val="00A174BF"/>
    <w:rsid w:val="00A20CA0"/>
    <w:rsid w:val="00A2373D"/>
    <w:rsid w:val="00A24849"/>
    <w:rsid w:val="00A301AB"/>
    <w:rsid w:val="00A30FBF"/>
    <w:rsid w:val="00A31AA9"/>
    <w:rsid w:val="00A33CCB"/>
    <w:rsid w:val="00A356F7"/>
    <w:rsid w:val="00A3719C"/>
    <w:rsid w:val="00A42A5A"/>
    <w:rsid w:val="00A45745"/>
    <w:rsid w:val="00A469B3"/>
    <w:rsid w:val="00A556FF"/>
    <w:rsid w:val="00A60FD4"/>
    <w:rsid w:val="00A61210"/>
    <w:rsid w:val="00A612FC"/>
    <w:rsid w:val="00A66716"/>
    <w:rsid w:val="00A7072A"/>
    <w:rsid w:val="00A730A3"/>
    <w:rsid w:val="00A73278"/>
    <w:rsid w:val="00A742E8"/>
    <w:rsid w:val="00A83505"/>
    <w:rsid w:val="00A83684"/>
    <w:rsid w:val="00A844F8"/>
    <w:rsid w:val="00A9049F"/>
    <w:rsid w:val="00A908CD"/>
    <w:rsid w:val="00A90C82"/>
    <w:rsid w:val="00A917CE"/>
    <w:rsid w:val="00A93AB4"/>
    <w:rsid w:val="00A9444A"/>
    <w:rsid w:val="00A9602D"/>
    <w:rsid w:val="00A96A62"/>
    <w:rsid w:val="00A97CBD"/>
    <w:rsid w:val="00AA0252"/>
    <w:rsid w:val="00AA7508"/>
    <w:rsid w:val="00AA76DC"/>
    <w:rsid w:val="00AA79CE"/>
    <w:rsid w:val="00AB0DFC"/>
    <w:rsid w:val="00AB233A"/>
    <w:rsid w:val="00AB286C"/>
    <w:rsid w:val="00AB3F5C"/>
    <w:rsid w:val="00AB465D"/>
    <w:rsid w:val="00AB4BA5"/>
    <w:rsid w:val="00AB7CE8"/>
    <w:rsid w:val="00AC096C"/>
    <w:rsid w:val="00AC1C1D"/>
    <w:rsid w:val="00AC33A0"/>
    <w:rsid w:val="00AC37F8"/>
    <w:rsid w:val="00AC4C6E"/>
    <w:rsid w:val="00AC7749"/>
    <w:rsid w:val="00AD34B6"/>
    <w:rsid w:val="00AD3FBE"/>
    <w:rsid w:val="00AD4483"/>
    <w:rsid w:val="00AD4E8E"/>
    <w:rsid w:val="00AD6474"/>
    <w:rsid w:val="00AE0BEC"/>
    <w:rsid w:val="00AE29F9"/>
    <w:rsid w:val="00AE441E"/>
    <w:rsid w:val="00AE58A0"/>
    <w:rsid w:val="00AE5DF4"/>
    <w:rsid w:val="00AE6F3A"/>
    <w:rsid w:val="00AE7E0C"/>
    <w:rsid w:val="00AF201D"/>
    <w:rsid w:val="00AF541A"/>
    <w:rsid w:val="00AF6723"/>
    <w:rsid w:val="00B01E24"/>
    <w:rsid w:val="00B02642"/>
    <w:rsid w:val="00B02C02"/>
    <w:rsid w:val="00B05605"/>
    <w:rsid w:val="00B10F54"/>
    <w:rsid w:val="00B13EC6"/>
    <w:rsid w:val="00B14B5C"/>
    <w:rsid w:val="00B15946"/>
    <w:rsid w:val="00B16667"/>
    <w:rsid w:val="00B16700"/>
    <w:rsid w:val="00B21A74"/>
    <w:rsid w:val="00B231FF"/>
    <w:rsid w:val="00B23492"/>
    <w:rsid w:val="00B240D1"/>
    <w:rsid w:val="00B24D6E"/>
    <w:rsid w:val="00B25707"/>
    <w:rsid w:val="00B26130"/>
    <w:rsid w:val="00B27692"/>
    <w:rsid w:val="00B30D4A"/>
    <w:rsid w:val="00B323F7"/>
    <w:rsid w:val="00B35E33"/>
    <w:rsid w:val="00B361FE"/>
    <w:rsid w:val="00B3648B"/>
    <w:rsid w:val="00B36850"/>
    <w:rsid w:val="00B40AD5"/>
    <w:rsid w:val="00B41CB6"/>
    <w:rsid w:val="00B43398"/>
    <w:rsid w:val="00B4347D"/>
    <w:rsid w:val="00B4377D"/>
    <w:rsid w:val="00B437A0"/>
    <w:rsid w:val="00B45078"/>
    <w:rsid w:val="00B4513E"/>
    <w:rsid w:val="00B46158"/>
    <w:rsid w:val="00B463EC"/>
    <w:rsid w:val="00B4739C"/>
    <w:rsid w:val="00B5457F"/>
    <w:rsid w:val="00B55894"/>
    <w:rsid w:val="00B57FCB"/>
    <w:rsid w:val="00B63B47"/>
    <w:rsid w:val="00B67348"/>
    <w:rsid w:val="00B726FE"/>
    <w:rsid w:val="00B7300A"/>
    <w:rsid w:val="00B768D7"/>
    <w:rsid w:val="00B772EF"/>
    <w:rsid w:val="00B81E19"/>
    <w:rsid w:val="00B834A4"/>
    <w:rsid w:val="00B83960"/>
    <w:rsid w:val="00B84547"/>
    <w:rsid w:val="00B84B55"/>
    <w:rsid w:val="00B84E93"/>
    <w:rsid w:val="00B87B35"/>
    <w:rsid w:val="00B90738"/>
    <w:rsid w:val="00B94262"/>
    <w:rsid w:val="00B94BD8"/>
    <w:rsid w:val="00B95F16"/>
    <w:rsid w:val="00B96515"/>
    <w:rsid w:val="00B967C4"/>
    <w:rsid w:val="00B976C1"/>
    <w:rsid w:val="00BA1565"/>
    <w:rsid w:val="00BA347F"/>
    <w:rsid w:val="00BA49F6"/>
    <w:rsid w:val="00BB0FF0"/>
    <w:rsid w:val="00BB1BC0"/>
    <w:rsid w:val="00BB40D3"/>
    <w:rsid w:val="00BB5FB7"/>
    <w:rsid w:val="00BB7744"/>
    <w:rsid w:val="00BC1847"/>
    <w:rsid w:val="00BC1B64"/>
    <w:rsid w:val="00BC1F1F"/>
    <w:rsid w:val="00BC2FD1"/>
    <w:rsid w:val="00BC4082"/>
    <w:rsid w:val="00BD0279"/>
    <w:rsid w:val="00BD03C3"/>
    <w:rsid w:val="00BD1F11"/>
    <w:rsid w:val="00BD3114"/>
    <w:rsid w:val="00BD3D37"/>
    <w:rsid w:val="00BD4008"/>
    <w:rsid w:val="00BD4F43"/>
    <w:rsid w:val="00BD54D2"/>
    <w:rsid w:val="00BD5520"/>
    <w:rsid w:val="00BE2229"/>
    <w:rsid w:val="00BE341D"/>
    <w:rsid w:val="00BE468B"/>
    <w:rsid w:val="00BE4BC9"/>
    <w:rsid w:val="00BE5ED2"/>
    <w:rsid w:val="00BE6A0B"/>
    <w:rsid w:val="00BE6F2F"/>
    <w:rsid w:val="00BE7608"/>
    <w:rsid w:val="00BF0466"/>
    <w:rsid w:val="00BF181A"/>
    <w:rsid w:val="00BF1C29"/>
    <w:rsid w:val="00BF2DCE"/>
    <w:rsid w:val="00BF2F67"/>
    <w:rsid w:val="00BF5ADE"/>
    <w:rsid w:val="00C00C02"/>
    <w:rsid w:val="00C01F08"/>
    <w:rsid w:val="00C02A44"/>
    <w:rsid w:val="00C04B60"/>
    <w:rsid w:val="00C154E2"/>
    <w:rsid w:val="00C15502"/>
    <w:rsid w:val="00C1599E"/>
    <w:rsid w:val="00C16EB6"/>
    <w:rsid w:val="00C174BB"/>
    <w:rsid w:val="00C175F8"/>
    <w:rsid w:val="00C177C7"/>
    <w:rsid w:val="00C2241D"/>
    <w:rsid w:val="00C2363E"/>
    <w:rsid w:val="00C243DB"/>
    <w:rsid w:val="00C258C7"/>
    <w:rsid w:val="00C264E3"/>
    <w:rsid w:val="00C30CE1"/>
    <w:rsid w:val="00C30DE8"/>
    <w:rsid w:val="00C31D84"/>
    <w:rsid w:val="00C32395"/>
    <w:rsid w:val="00C327EC"/>
    <w:rsid w:val="00C34E4F"/>
    <w:rsid w:val="00C34F87"/>
    <w:rsid w:val="00C40105"/>
    <w:rsid w:val="00C4229E"/>
    <w:rsid w:val="00C44CB8"/>
    <w:rsid w:val="00C51152"/>
    <w:rsid w:val="00C53C32"/>
    <w:rsid w:val="00C554D4"/>
    <w:rsid w:val="00C55811"/>
    <w:rsid w:val="00C56240"/>
    <w:rsid w:val="00C57BF1"/>
    <w:rsid w:val="00C6103F"/>
    <w:rsid w:val="00C6122E"/>
    <w:rsid w:val="00C61988"/>
    <w:rsid w:val="00C6410D"/>
    <w:rsid w:val="00C655F4"/>
    <w:rsid w:val="00C65FBB"/>
    <w:rsid w:val="00C65FE9"/>
    <w:rsid w:val="00C66A80"/>
    <w:rsid w:val="00C66FBB"/>
    <w:rsid w:val="00C67B19"/>
    <w:rsid w:val="00C67FE9"/>
    <w:rsid w:val="00C71FE4"/>
    <w:rsid w:val="00C73DE7"/>
    <w:rsid w:val="00C74F40"/>
    <w:rsid w:val="00C750A2"/>
    <w:rsid w:val="00C76331"/>
    <w:rsid w:val="00C77F51"/>
    <w:rsid w:val="00C82F31"/>
    <w:rsid w:val="00C9002E"/>
    <w:rsid w:val="00C91BC9"/>
    <w:rsid w:val="00C952D7"/>
    <w:rsid w:val="00C959F6"/>
    <w:rsid w:val="00CA0C49"/>
    <w:rsid w:val="00CA2FD7"/>
    <w:rsid w:val="00CA4780"/>
    <w:rsid w:val="00CA5A81"/>
    <w:rsid w:val="00CA5BDF"/>
    <w:rsid w:val="00CA6DD9"/>
    <w:rsid w:val="00CA788A"/>
    <w:rsid w:val="00CB08CE"/>
    <w:rsid w:val="00CB0948"/>
    <w:rsid w:val="00CB0981"/>
    <w:rsid w:val="00CB0D4A"/>
    <w:rsid w:val="00CB0D9E"/>
    <w:rsid w:val="00CB1EC7"/>
    <w:rsid w:val="00CB2D52"/>
    <w:rsid w:val="00CB51CB"/>
    <w:rsid w:val="00CB5C3D"/>
    <w:rsid w:val="00CB7238"/>
    <w:rsid w:val="00CB7529"/>
    <w:rsid w:val="00CB791B"/>
    <w:rsid w:val="00CC039C"/>
    <w:rsid w:val="00CC08B3"/>
    <w:rsid w:val="00CC23CA"/>
    <w:rsid w:val="00CC647E"/>
    <w:rsid w:val="00CC69F1"/>
    <w:rsid w:val="00CC7F98"/>
    <w:rsid w:val="00CD05B6"/>
    <w:rsid w:val="00CD3483"/>
    <w:rsid w:val="00CD5485"/>
    <w:rsid w:val="00CD7E7F"/>
    <w:rsid w:val="00CE0926"/>
    <w:rsid w:val="00CE1554"/>
    <w:rsid w:val="00CE1C7B"/>
    <w:rsid w:val="00CE3179"/>
    <w:rsid w:val="00CE36EF"/>
    <w:rsid w:val="00CE593D"/>
    <w:rsid w:val="00CE690A"/>
    <w:rsid w:val="00CE6EFB"/>
    <w:rsid w:val="00CE6FA2"/>
    <w:rsid w:val="00CF395F"/>
    <w:rsid w:val="00CF55D4"/>
    <w:rsid w:val="00CF702D"/>
    <w:rsid w:val="00D00418"/>
    <w:rsid w:val="00D023FA"/>
    <w:rsid w:val="00D024B8"/>
    <w:rsid w:val="00D0458D"/>
    <w:rsid w:val="00D0593A"/>
    <w:rsid w:val="00D146EE"/>
    <w:rsid w:val="00D15DC6"/>
    <w:rsid w:val="00D173E4"/>
    <w:rsid w:val="00D21207"/>
    <w:rsid w:val="00D22458"/>
    <w:rsid w:val="00D23CC6"/>
    <w:rsid w:val="00D265FF"/>
    <w:rsid w:val="00D272E3"/>
    <w:rsid w:val="00D32890"/>
    <w:rsid w:val="00D328CD"/>
    <w:rsid w:val="00D35796"/>
    <w:rsid w:val="00D364A7"/>
    <w:rsid w:val="00D40B7B"/>
    <w:rsid w:val="00D453B9"/>
    <w:rsid w:val="00D469A7"/>
    <w:rsid w:val="00D4784B"/>
    <w:rsid w:val="00D5022E"/>
    <w:rsid w:val="00D50BB9"/>
    <w:rsid w:val="00D51179"/>
    <w:rsid w:val="00D543C8"/>
    <w:rsid w:val="00D54BE0"/>
    <w:rsid w:val="00D550B8"/>
    <w:rsid w:val="00D60AF1"/>
    <w:rsid w:val="00D62D69"/>
    <w:rsid w:val="00D63A79"/>
    <w:rsid w:val="00D650D5"/>
    <w:rsid w:val="00D7046D"/>
    <w:rsid w:val="00D71C04"/>
    <w:rsid w:val="00D75870"/>
    <w:rsid w:val="00D7632B"/>
    <w:rsid w:val="00D76A59"/>
    <w:rsid w:val="00D81FB1"/>
    <w:rsid w:val="00D85684"/>
    <w:rsid w:val="00D869BE"/>
    <w:rsid w:val="00D87264"/>
    <w:rsid w:val="00D87C2A"/>
    <w:rsid w:val="00D90F37"/>
    <w:rsid w:val="00D912C4"/>
    <w:rsid w:val="00D91C63"/>
    <w:rsid w:val="00D9304A"/>
    <w:rsid w:val="00D93672"/>
    <w:rsid w:val="00D94537"/>
    <w:rsid w:val="00D95C42"/>
    <w:rsid w:val="00DA17F1"/>
    <w:rsid w:val="00DA3258"/>
    <w:rsid w:val="00DA3446"/>
    <w:rsid w:val="00DA3A97"/>
    <w:rsid w:val="00DA4FAA"/>
    <w:rsid w:val="00DA5EFB"/>
    <w:rsid w:val="00DB1DB2"/>
    <w:rsid w:val="00DB2F3E"/>
    <w:rsid w:val="00DB2F82"/>
    <w:rsid w:val="00DB4A7E"/>
    <w:rsid w:val="00DB5D8E"/>
    <w:rsid w:val="00DB6A10"/>
    <w:rsid w:val="00DC0F9C"/>
    <w:rsid w:val="00DC13F4"/>
    <w:rsid w:val="00DC273A"/>
    <w:rsid w:val="00DC2C40"/>
    <w:rsid w:val="00DC46CD"/>
    <w:rsid w:val="00DC65E0"/>
    <w:rsid w:val="00DC72D7"/>
    <w:rsid w:val="00DD0504"/>
    <w:rsid w:val="00DE05BB"/>
    <w:rsid w:val="00DE434B"/>
    <w:rsid w:val="00DE6574"/>
    <w:rsid w:val="00DE68DB"/>
    <w:rsid w:val="00DE7638"/>
    <w:rsid w:val="00DF1A97"/>
    <w:rsid w:val="00DF1BAE"/>
    <w:rsid w:val="00DF2A63"/>
    <w:rsid w:val="00DF2D50"/>
    <w:rsid w:val="00DF3F22"/>
    <w:rsid w:val="00E020D9"/>
    <w:rsid w:val="00E0475A"/>
    <w:rsid w:val="00E064FC"/>
    <w:rsid w:val="00E07BF4"/>
    <w:rsid w:val="00E11096"/>
    <w:rsid w:val="00E12378"/>
    <w:rsid w:val="00E125D3"/>
    <w:rsid w:val="00E12FEF"/>
    <w:rsid w:val="00E13967"/>
    <w:rsid w:val="00E15FEB"/>
    <w:rsid w:val="00E22392"/>
    <w:rsid w:val="00E22EA3"/>
    <w:rsid w:val="00E22FA1"/>
    <w:rsid w:val="00E233B9"/>
    <w:rsid w:val="00E24EF0"/>
    <w:rsid w:val="00E26BB1"/>
    <w:rsid w:val="00E3625B"/>
    <w:rsid w:val="00E364BC"/>
    <w:rsid w:val="00E41AEE"/>
    <w:rsid w:val="00E43F55"/>
    <w:rsid w:val="00E459A4"/>
    <w:rsid w:val="00E51A1B"/>
    <w:rsid w:val="00E53DA5"/>
    <w:rsid w:val="00E5542A"/>
    <w:rsid w:val="00E56080"/>
    <w:rsid w:val="00E578C5"/>
    <w:rsid w:val="00E57C37"/>
    <w:rsid w:val="00E61136"/>
    <w:rsid w:val="00E619E7"/>
    <w:rsid w:val="00E62908"/>
    <w:rsid w:val="00E62B73"/>
    <w:rsid w:val="00E62D27"/>
    <w:rsid w:val="00E642C2"/>
    <w:rsid w:val="00E64C5D"/>
    <w:rsid w:val="00E65C7A"/>
    <w:rsid w:val="00E66D31"/>
    <w:rsid w:val="00E67AE4"/>
    <w:rsid w:val="00E70C81"/>
    <w:rsid w:val="00E712B6"/>
    <w:rsid w:val="00E740F6"/>
    <w:rsid w:val="00E751A1"/>
    <w:rsid w:val="00E77C39"/>
    <w:rsid w:val="00E81754"/>
    <w:rsid w:val="00E85879"/>
    <w:rsid w:val="00E8599F"/>
    <w:rsid w:val="00E86EE6"/>
    <w:rsid w:val="00E87933"/>
    <w:rsid w:val="00E87D4B"/>
    <w:rsid w:val="00E91A3E"/>
    <w:rsid w:val="00E91F4A"/>
    <w:rsid w:val="00E926B0"/>
    <w:rsid w:val="00E92EAA"/>
    <w:rsid w:val="00EA2939"/>
    <w:rsid w:val="00EA4FAD"/>
    <w:rsid w:val="00EA5C44"/>
    <w:rsid w:val="00EB2B71"/>
    <w:rsid w:val="00EB3B7D"/>
    <w:rsid w:val="00EB4B47"/>
    <w:rsid w:val="00EB587B"/>
    <w:rsid w:val="00EC0520"/>
    <w:rsid w:val="00EC4EBE"/>
    <w:rsid w:val="00EC5C74"/>
    <w:rsid w:val="00EC7319"/>
    <w:rsid w:val="00ED08B9"/>
    <w:rsid w:val="00ED16B0"/>
    <w:rsid w:val="00ED3139"/>
    <w:rsid w:val="00ED396A"/>
    <w:rsid w:val="00ED39EC"/>
    <w:rsid w:val="00ED4456"/>
    <w:rsid w:val="00ED4634"/>
    <w:rsid w:val="00ED4EBC"/>
    <w:rsid w:val="00ED74AF"/>
    <w:rsid w:val="00EE026D"/>
    <w:rsid w:val="00EE0C18"/>
    <w:rsid w:val="00EE188A"/>
    <w:rsid w:val="00EE2E53"/>
    <w:rsid w:val="00EE367E"/>
    <w:rsid w:val="00EE52C4"/>
    <w:rsid w:val="00EF199B"/>
    <w:rsid w:val="00EF2D68"/>
    <w:rsid w:val="00EF45FC"/>
    <w:rsid w:val="00EF7107"/>
    <w:rsid w:val="00EF785F"/>
    <w:rsid w:val="00EF7930"/>
    <w:rsid w:val="00F008B9"/>
    <w:rsid w:val="00F00D85"/>
    <w:rsid w:val="00F01541"/>
    <w:rsid w:val="00F01548"/>
    <w:rsid w:val="00F02637"/>
    <w:rsid w:val="00F0451C"/>
    <w:rsid w:val="00F047BE"/>
    <w:rsid w:val="00F063C4"/>
    <w:rsid w:val="00F0668A"/>
    <w:rsid w:val="00F06AAA"/>
    <w:rsid w:val="00F06E16"/>
    <w:rsid w:val="00F071E5"/>
    <w:rsid w:val="00F073F0"/>
    <w:rsid w:val="00F11874"/>
    <w:rsid w:val="00F12E53"/>
    <w:rsid w:val="00F141B2"/>
    <w:rsid w:val="00F1437F"/>
    <w:rsid w:val="00F15247"/>
    <w:rsid w:val="00F16C18"/>
    <w:rsid w:val="00F17FC9"/>
    <w:rsid w:val="00F22ECC"/>
    <w:rsid w:val="00F31654"/>
    <w:rsid w:val="00F31DBB"/>
    <w:rsid w:val="00F320A9"/>
    <w:rsid w:val="00F321D0"/>
    <w:rsid w:val="00F341CE"/>
    <w:rsid w:val="00F35D30"/>
    <w:rsid w:val="00F37278"/>
    <w:rsid w:val="00F42925"/>
    <w:rsid w:val="00F42B6F"/>
    <w:rsid w:val="00F43218"/>
    <w:rsid w:val="00F460CE"/>
    <w:rsid w:val="00F46B83"/>
    <w:rsid w:val="00F477A0"/>
    <w:rsid w:val="00F514A0"/>
    <w:rsid w:val="00F5197B"/>
    <w:rsid w:val="00F52EC1"/>
    <w:rsid w:val="00F53052"/>
    <w:rsid w:val="00F54186"/>
    <w:rsid w:val="00F556B0"/>
    <w:rsid w:val="00F61F52"/>
    <w:rsid w:val="00F628BF"/>
    <w:rsid w:val="00F63295"/>
    <w:rsid w:val="00F63788"/>
    <w:rsid w:val="00F63E58"/>
    <w:rsid w:val="00F642E1"/>
    <w:rsid w:val="00F654F9"/>
    <w:rsid w:val="00F675A6"/>
    <w:rsid w:val="00F704D1"/>
    <w:rsid w:val="00F74998"/>
    <w:rsid w:val="00F80F17"/>
    <w:rsid w:val="00F80F5E"/>
    <w:rsid w:val="00F824D8"/>
    <w:rsid w:val="00F8324B"/>
    <w:rsid w:val="00F84B5A"/>
    <w:rsid w:val="00F84CF3"/>
    <w:rsid w:val="00F854B1"/>
    <w:rsid w:val="00F8703C"/>
    <w:rsid w:val="00F87BE9"/>
    <w:rsid w:val="00F87F09"/>
    <w:rsid w:val="00F97163"/>
    <w:rsid w:val="00F9781C"/>
    <w:rsid w:val="00F97A17"/>
    <w:rsid w:val="00FA5AA3"/>
    <w:rsid w:val="00FA76CE"/>
    <w:rsid w:val="00FA7A83"/>
    <w:rsid w:val="00FB0872"/>
    <w:rsid w:val="00FB3435"/>
    <w:rsid w:val="00FB6521"/>
    <w:rsid w:val="00FB69E3"/>
    <w:rsid w:val="00FC018B"/>
    <w:rsid w:val="00FC0584"/>
    <w:rsid w:val="00FC1E99"/>
    <w:rsid w:val="00FC7C95"/>
    <w:rsid w:val="00FD0491"/>
    <w:rsid w:val="00FD6E4B"/>
    <w:rsid w:val="00FD7062"/>
    <w:rsid w:val="00FE1055"/>
    <w:rsid w:val="00FE3123"/>
    <w:rsid w:val="00FE6ADC"/>
    <w:rsid w:val="00FE7271"/>
    <w:rsid w:val="00FE74C7"/>
    <w:rsid w:val="00FE78CA"/>
    <w:rsid w:val="00FF29C4"/>
    <w:rsid w:val="00FF3A85"/>
    <w:rsid w:val="00FF4A29"/>
    <w:rsid w:val="00FF54F8"/>
    <w:rsid w:val="00FF5EC4"/>
    <w:rsid w:val="00FF6BC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C7CBA"/>
  <w15:docId w15:val="{80D63D5C-DAA2-4B9D-A10C-5963A3619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022"/>
  </w:style>
  <w:style w:type="paragraph" w:styleId="Heading1">
    <w:name w:val="heading 1"/>
    <w:aliases w:val="HEADING 1,EIS Heading 1,PDR Heading 1,ADVICE 1,h1,Headline 1,ADVICE 11,h11,Headline 11,ADVICE 12,h12,Headline 12,ADVICE 13,h13,Headline 13,ADVICE 14,h14,Headline 14,ADVICE 15,h15,Headline 15,ADVICE 111,h111,Headline 111,ADVICE 121,h121,h131"/>
    <w:basedOn w:val="Normal"/>
    <w:next w:val="Normal"/>
    <w:link w:val="Heading1Char"/>
    <w:uiPriority w:val="9"/>
    <w:qFormat/>
    <w:rsid w:val="00652022"/>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aliases w:val="HEADING 2"/>
    <w:basedOn w:val="Normal"/>
    <w:next w:val="Normal"/>
    <w:link w:val="Heading2Char"/>
    <w:uiPriority w:val="9"/>
    <w:unhideWhenUsed/>
    <w:qFormat/>
    <w:rsid w:val="00652022"/>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aliases w:val="HEADING 3,ADVICE 3,Section SubHeading,Minor,ADVICE 31,ADVICE 32,ADVICE 33,ADVICE 34,ADVICE 35,ADVICE 36,ADVICE 37,ADVICE 38,ADVICE 39,ADVICE 310,ADVICE 311,ADVICE 312,ADVICE 313,ADVICE 314,Oscar Faber 3,Level 1 - 1,h3,Lev 3,Mi,Headline,Use"/>
    <w:basedOn w:val="Normal"/>
    <w:next w:val="Normal"/>
    <w:link w:val="Heading3Char"/>
    <w:uiPriority w:val="9"/>
    <w:unhideWhenUsed/>
    <w:qFormat/>
    <w:rsid w:val="00652022"/>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aliases w:val="HEADING 4,PDR - Heading 4,no heading,ADVICE 4,no heading1,ADVICE 41,no heading2,ADVICE 42,no heading3,ADVICE 43,no heading4,ADVICE 44,no heading5,ADVICE 45,no heading11,ADVICE 411,no heading21,ADVICE 421,no heading31,ADVICE 431,no heading41,L"/>
    <w:basedOn w:val="Normal"/>
    <w:next w:val="Normal"/>
    <w:link w:val="Heading4Char"/>
    <w:uiPriority w:val="9"/>
    <w:unhideWhenUsed/>
    <w:qFormat/>
    <w:rsid w:val="00652022"/>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aliases w:val="HEADING 5,12pt bold,12pt bold1,12pt bold2,12pt bold3,12pt bold4,12pt bold5,12pt bold11,12pt bold21,12pt bold31,12pt bold41,12pt bold6,12pt bold12,12pt bold22,12pt bold32,12pt bold42,12pt bold51,12pt bold111,12pt bold211,12pt bold311"/>
    <w:basedOn w:val="Normal"/>
    <w:next w:val="Normal"/>
    <w:link w:val="Heading5Char"/>
    <w:uiPriority w:val="9"/>
    <w:unhideWhenUsed/>
    <w:qFormat/>
    <w:rsid w:val="00652022"/>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rsid w:val="00652022"/>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unhideWhenUsed/>
    <w:qFormat/>
    <w:rsid w:val="00652022"/>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aliases w:val="HEADING 8"/>
    <w:basedOn w:val="Normal"/>
    <w:next w:val="Normal"/>
    <w:link w:val="Heading8Char"/>
    <w:uiPriority w:val="9"/>
    <w:unhideWhenUsed/>
    <w:qFormat/>
    <w:rsid w:val="00652022"/>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rsid w:val="00652022"/>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aliases w:val="Part Title"/>
    <w:basedOn w:val="DefaultParagraphFont"/>
    <w:uiPriority w:val="33"/>
    <w:qFormat/>
    <w:rsid w:val="00652022"/>
    <w:rPr>
      <w:b/>
      <w:bCs/>
      <w:smallCaps/>
      <w:spacing w:val="10"/>
    </w:rPr>
  </w:style>
  <w:style w:type="paragraph" w:styleId="Header">
    <w:name w:val="header"/>
    <w:basedOn w:val="Normal"/>
    <w:link w:val="HeaderChar"/>
    <w:uiPriority w:val="99"/>
    <w:unhideWhenUsed/>
    <w:rsid w:val="006D74C3"/>
    <w:pPr>
      <w:tabs>
        <w:tab w:val="center" w:pos="4513"/>
        <w:tab w:val="right" w:pos="9026"/>
      </w:tabs>
      <w:spacing w:after="0"/>
    </w:pPr>
  </w:style>
  <w:style w:type="character" w:customStyle="1" w:styleId="HeaderChar">
    <w:name w:val="Header Char"/>
    <w:basedOn w:val="DefaultParagraphFont"/>
    <w:link w:val="Header"/>
    <w:uiPriority w:val="99"/>
    <w:rsid w:val="006D74C3"/>
  </w:style>
  <w:style w:type="paragraph" w:styleId="Footer">
    <w:name w:val="footer"/>
    <w:basedOn w:val="Normal"/>
    <w:link w:val="FooterChar"/>
    <w:uiPriority w:val="99"/>
    <w:unhideWhenUsed/>
    <w:rsid w:val="006D74C3"/>
    <w:pPr>
      <w:tabs>
        <w:tab w:val="center" w:pos="4513"/>
        <w:tab w:val="right" w:pos="9026"/>
      </w:tabs>
      <w:spacing w:after="0"/>
    </w:pPr>
  </w:style>
  <w:style w:type="character" w:customStyle="1" w:styleId="FooterChar">
    <w:name w:val="Footer Char"/>
    <w:basedOn w:val="DefaultParagraphFont"/>
    <w:link w:val="Footer"/>
    <w:uiPriority w:val="99"/>
    <w:rsid w:val="006D74C3"/>
  </w:style>
  <w:style w:type="paragraph" w:styleId="BalloonText">
    <w:name w:val="Balloon Text"/>
    <w:basedOn w:val="Normal"/>
    <w:link w:val="BalloonTextChar"/>
    <w:uiPriority w:val="99"/>
    <w:semiHidden/>
    <w:unhideWhenUsed/>
    <w:rsid w:val="006D74C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4C3"/>
    <w:rPr>
      <w:rFonts w:ascii="Tahoma" w:hAnsi="Tahoma" w:cs="Tahoma"/>
      <w:sz w:val="16"/>
      <w:szCs w:val="16"/>
    </w:rPr>
  </w:style>
  <w:style w:type="character" w:customStyle="1" w:styleId="Heading1Char">
    <w:name w:val="Heading 1 Char"/>
    <w:aliases w:val="HEADING 1 Char,EIS Heading 1 Char,PDR Heading 1 Char,ADVICE 1 Char,h1 Char,Headline 1 Char,ADVICE 11 Char,h11 Char,Headline 11 Char,ADVICE 12 Char,h12 Char,Headline 12 Char,ADVICE 13 Char,h13 Char,Headline 13 Char,ADVICE 14 Char,h14 Char"/>
    <w:basedOn w:val="DefaultParagraphFont"/>
    <w:link w:val="Heading1"/>
    <w:uiPriority w:val="9"/>
    <w:rsid w:val="00652022"/>
    <w:rPr>
      <w:rFonts w:asciiTheme="majorHAnsi" w:eastAsiaTheme="majorEastAsia" w:hAnsiTheme="majorHAnsi" w:cstheme="majorBidi"/>
      <w:color w:val="244061" w:themeColor="accent1" w:themeShade="80"/>
      <w:sz w:val="36"/>
      <w:szCs w:val="36"/>
    </w:rPr>
  </w:style>
  <w:style w:type="character" w:customStyle="1" w:styleId="Heading2Char">
    <w:name w:val="Heading 2 Char"/>
    <w:aliases w:val="HEADING 2 Char"/>
    <w:basedOn w:val="DefaultParagraphFont"/>
    <w:link w:val="Heading2"/>
    <w:uiPriority w:val="9"/>
    <w:rsid w:val="00652022"/>
    <w:rPr>
      <w:rFonts w:asciiTheme="majorHAnsi" w:eastAsiaTheme="majorEastAsia" w:hAnsiTheme="majorHAnsi" w:cstheme="majorBidi"/>
      <w:color w:val="365F91" w:themeColor="accent1" w:themeShade="BF"/>
      <w:sz w:val="32"/>
      <w:szCs w:val="32"/>
    </w:rPr>
  </w:style>
  <w:style w:type="character" w:customStyle="1" w:styleId="Heading3Char">
    <w:name w:val="Heading 3 Char"/>
    <w:aliases w:val="HEADING 3 Char,ADVICE 3 Char,Section SubHeading Char,Minor Char,ADVICE 31 Char,ADVICE 32 Char,ADVICE 33 Char,ADVICE 34 Char,ADVICE 35 Char,ADVICE 36 Char,ADVICE 37 Char,ADVICE 38 Char,ADVICE 39 Char,ADVICE 310 Char,ADVICE 311 Char,h3 Char"/>
    <w:basedOn w:val="DefaultParagraphFont"/>
    <w:link w:val="Heading3"/>
    <w:uiPriority w:val="9"/>
    <w:rsid w:val="00652022"/>
    <w:rPr>
      <w:rFonts w:asciiTheme="majorHAnsi" w:eastAsiaTheme="majorEastAsia" w:hAnsiTheme="majorHAnsi" w:cstheme="majorBidi"/>
      <w:color w:val="365F91" w:themeColor="accent1" w:themeShade="BF"/>
      <w:sz w:val="28"/>
      <w:szCs w:val="28"/>
    </w:rPr>
  </w:style>
  <w:style w:type="character" w:customStyle="1" w:styleId="Heading4Char">
    <w:name w:val="Heading 4 Char"/>
    <w:aliases w:val="HEADING 4 Char,PDR - Heading 4 Char,no heading Char,ADVICE 4 Char,no heading1 Char,ADVICE 41 Char,no heading2 Char,ADVICE 42 Char,no heading3 Char,ADVICE 43 Char,no heading4 Char,ADVICE 44 Char,no heading5 Char,ADVICE 45 Char,L Char"/>
    <w:basedOn w:val="DefaultParagraphFont"/>
    <w:link w:val="Heading4"/>
    <w:uiPriority w:val="9"/>
    <w:rsid w:val="00652022"/>
    <w:rPr>
      <w:rFonts w:asciiTheme="majorHAnsi" w:eastAsiaTheme="majorEastAsia" w:hAnsiTheme="majorHAnsi" w:cstheme="majorBidi"/>
      <w:color w:val="365F91" w:themeColor="accent1" w:themeShade="BF"/>
      <w:sz w:val="24"/>
      <w:szCs w:val="24"/>
    </w:rPr>
  </w:style>
  <w:style w:type="character" w:customStyle="1" w:styleId="Heading5Char">
    <w:name w:val="Heading 5 Char"/>
    <w:aliases w:val="HEADING 5 Char,12pt bold Char,12pt bold1 Char,12pt bold2 Char,12pt bold3 Char,12pt bold4 Char,12pt bold5 Char,12pt bold11 Char,12pt bold21 Char,12pt bold31 Char,12pt bold41 Char,12pt bold6 Char,12pt bold12 Char,12pt bold22 Char"/>
    <w:basedOn w:val="DefaultParagraphFont"/>
    <w:link w:val="Heading5"/>
    <w:uiPriority w:val="9"/>
    <w:rsid w:val="00652022"/>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rsid w:val="00652022"/>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rsid w:val="00652022"/>
    <w:rPr>
      <w:rFonts w:asciiTheme="majorHAnsi" w:eastAsiaTheme="majorEastAsia" w:hAnsiTheme="majorHAnsi" w:cstheme="majorBidi"/>
      <w:b/>
      <w:bCs/>
      <w:color w:val="244061" w:themeColor="accent1" w:themeShade="80"/>
    </w:rPr>
  </w:style>
  <w:style w:type="character" w:customStyle="1" w:styleId="Heading8Char">
    <w:name w:val="Heading 8 Char"/>
    <w:aliases w:val="HEADING 8 Char"/>
    <w:basedOn w:val="DefaultParagraphFont"/>
    <w:link w:val="Heading8"/>
    <w:uiPriority w:val="9"/>
    <w:rsid w:val="00652022"/>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rsid w:val="00652022"/>
    <w:rPr>
      <w:rFonts w:asciiTheme="majorHAnsi" w:eastAsiaTheme="majorEastAsia" w:hAnsiTheme="majorHAnsi" w:cstheme="majorBidi"/>
      <w:i/>
      <w:iCs/>
      <w:color w:val="244061" w:themeColor="accent1" w:themeShade="80"/>
    </w:rPr>
  </w:style>
  <w:style w:type="paragraph" w:styleId="BodyText">
    <w:name w:val="Body Text"/>
    <w:basedOn w:val="Normal"/>
    <w:link w:val="BodyTextChar"/>
    <w:rsid w:val="00E13967"/>
    <w:pPr>
      <w:tabs>
        <w:tab w:val="left" w:pos="0"/>
      </w:tabs>
    </w:pPr>
    <w:rPr>
      <w:rFonts w:eastAsia="MS Mincho"/>
      <w:szCs w:val="20"/>
    </w:rPr>
  </w:style>
  <w:style w:type="character" w:customStyle="1" w:styleId="BodyTextChar">
    <w:name w:val="Body Text Char"/>
    <w:basedOn w:val="DefaultParagraphFont"/>
    <w:link w:val="BodyText"/>
    <w:rsid w:val="00E13967"/>
    <w:rPr>
      <w:rFonts w:eastAsia="MS Mincho" w:cs="Times New Roman"/>
      <w:sz w:val="20"/>
      <w:szCs w:val="20"/>
    </w:rPr>
  </w:style>
  <w:style w:type="character" w:styleId="Hyperlink">
    <w:name w:val="Hyperlink"/>
    <w:basedOn w:val="DefaultParagraphFont"/>
    <w:uiPriority w:val="99"/>
    <w:rsid w:val="00E13967"/>
    <w:rPr>
      <w:color w:val="0000FF"/>
      <w:u w:val="single"/>
    </w:rPr>
  </w:style>
  <w:style w:type="paragraph" w:customStyle="1" w:styleId="BodyTextbullet">
    <w:name w:val="Body Text bullet"/>
    <w:basedOn w:val="Normal"/>
    <w:uiPriority w:val="99"/>
    <w:rsid w:val="00E13967"/>
    <w:pPr>
      <w:numPr>
        <w:numId w:val="1"/>
      </w:numPr>
    </w:pPr>
    <w:rPr>
      <w:rFonts w:cs="Arial"/>
    </w:rPr>
  </w:style>
  <w:style w:type="paragraph" w:styleId="BodyText3">
    <w:name w:val="Body Text 3"/>
    <w:basedOn w:val="BodyText"/>
    <w:link w:val="BodyText3Char"/>
    <w:rsid w:val="00E13967"/>
    <w:pPr>
      <w:tabs>
        <w:tab w:val="left" w:pos="972"/>
        <w:tab w:val="left" w:pos="1332"/>
      </w:tabs>
      <w:ind w:left="72"/>
    </w:pPr>
    <w:rPr>
      <w:sz w:val="18"/>
      <w:szCs w:val="16"/>
    </w:rPr>
  </w:style>
  <w:style w:type="character" w:customStyle="1" w:styleId="BodyText3Char">
    <w:name w:val="Body Text 3 Char"/>
    <w:basedOn w:val="DefaultParagraphFont"/>
    <w:link w:val="BodyText3"/>
    <w:rsid w:val="00E13967"/>
    <w:rPr>
      <w:rFonts w:eastAsia="MS Mincho" w:cs="Times New Roman"/>
      <w:sz w:val="18"/>
      <w:szCs w:val="16"/>
    </w:rPr>
  </w:style>
  <w:style w:type="character" w:styleId="FootnoteReference">
    <w:name w:val="footnote reference"/>
    <w:aliases w:val="Footnote Reference-AXYS2"/>
    <w:basedOn w:val="DefaultParagraphFont"/>
    <w:uiPriority w:val="99"/>
    <w:rsid w:val="00E13967"/>
    <w:rPr>
      <w:sz w:val="20"/>
      <w:vertAlign w:val="superscript"/>
    </w:rPr>
  </w:style>
  <w:style w:type="paragraph" w:styleId="FootnoteText">
    <w:name w:val="footnote text"/>
    <w:aliases w:val="Footnote Text-AXYS2,Footnote Text Char Char Char Char,Footnote Text Char Char Char Char Char Char Char,Footnote Text Char Char,Footnote Text Char Char Char Char Char Char,ft"/>
    <w:basedOn w:val="Normal"/>
    <w:link w:val="FootnoteTextChar"/>
    <w:uiPriority w:val="99"/>
    <w:rsid w:val="00E13967"/>
    <w:pPr>
      <w:widowControl w:val="0"/>
      <w:overflowPunct w:val="0"/>
      <w:autoSpaceDE w:val="0"/>
      <w:autoSpaceDN w:val="0"/>
      <w:adjustRightInd w:val="0"/>
      <w:textAlignment w:val="baseline"/>
    </w:pPr>
    <w:rPr>
      <w:szCs w:val="20"/>
      <w:lang w:val="en-US"/>
    </w:rPr>
  </w:style>
  <w:style w:type="character" w:customStyle="1" w:styleId="FootnoteTextChar">
    <w:name w:val="Footnote Text Char"/>
    <w:aliases w:val="Footnote Text-AXYS2 Char,Footnote Text Char Char Char Char Char,Footnote Text Char Char Char Char Char Char Char Char,Footnote Text Char Char Char,Footnote Text Char Char Char Char Char Char Char1,ft Char"/>
    <w:basedOn w:val="DefaultParagraphFont"/>
    <w:link w:val="FootnoteText"/>
    <w:uiPriority w:val="99"/>
    <w:rsid w:val="00E13967"/>
    <w:rPr>
      <w:rFonts w:eastAsia="Times New Roman" w:cs="Times New Roman"/>
      <w:sz w:val="20"/>
      <w:szCs w:val="20"/>
      <w:lang w:val="en-US"/>
    </w:rPr>
  </w:style>
  <w:style w:type="paragraph" w:styleId="Caption">
    <w:name w:val="caption"/>
    <w:aliases w:val="Caption Char,Table Title,Caption Char Char Char Char Char Char,Map,Table/Figure Heading"/>
    <w:basedOn w:val="Normal"/>
    <w:next w:val="Normal"/>
    <w:uiPriority w:val="35"/>
    <w:unhideWhenUsed/>
    <w:qFormat/>
    <w:rsid w:val="00652022"/>
    <w:pPr>
      <w:spacing w:line="240" w:lineRule="auto"/>
    </w:pPr>
    <w:rPr>
      <w:b/>
      <w:bCs/>
      <w:smallCaps/>
      <w:color w:val="1F497D" w:themeColor="text2"/>
    </w:rPr>
  </w:style>
  <w:style w:type="character" w:styleId="Strong">
    <w:name w:val="Strong"/>
    <w:basedOn w:val="DefaultParagraphFont"/>
    <w:uiPriority w:val="22"/>
    <w:qFormat/>
    <w:rsid w:val="00652022"/>
    <w:rPr>
      <w:b/>
      <w:bCs/>
    </w:rPr>
  </w:style>
  <w:style w:type="paragraph" w:customStyle="1" w:styleId="body">
    <w:name w:val="body"/>
    <w:basedOn w:val="Normal"/>
    <w:rsid w:val="00E13967"/>
    <w:pPr>
      <w:widowControl w:val="0"/>
      <w:suppressAutoHyphens/>
      <w:autoSpaceDE w:val="0"/>
      <w:autoSpaceDN w:val="0"/>
      <w:adjustRightInd w:val="0"/>
      <w:spacing w:before="57" w:after="113" w:line="250" w:lineRule="atLeast"/>
      <w:textAlignment w:val="center"/>
    </w:pPr>
    <w:rPr>
      <w:rFonts w:ascii="SabonLTStd-Roman" w:hAnsi="SabonLTStd-Roman"/>
      <w:color w:val="000000"/>
      <w:sz w:val="18"/>
      <w:szCs w:val="20"/>
      <w:lang w:val="en-GB" w:eastAsia="zh-CN"/>
    </w:rPr>
  </w:style>
  <w:style w:type="paragraph" w:styleId="ListParagraph">
    <w:name w:val="List Paragraph"/>
    <w:basedOn w:val="Normal"/>
    <w:link w:val="ListParagraphChar"/>
    <w:uiPriority w:val="34"/>
    <w:qFormat/>
    <w:rsid w:val="00E13967"/>
    <w:pPr>
      <w:ind w:left="720"/>
      <w:contextualSpacing/>
    </w:pPr>
  </w:style>
  <w:style w:type="character" w:styleId="Emphasis">
    <w:name w:val="Emphasis"/>
    <w:aliases w:val="Head 4"/>
    <w:basedOn w:val="DefaultParagraphFont"/>
    <w:uiPriority w:val="20"/>
    <w:qFormat/>
    <w:rsid w:val="00652022"/>
    <w:rPr>
      <w:i/>
      <w:iCs/>
    </w:rPr>
  </w:style>
  <w:style w:type="paragraph" w:styleId="BodyText2">
    <w:name w:val="Body Text 2"/>
    <w:basedOn w:val="Normal"/>
    <w:link w:val="BodyText2Char"/>
    <w:uiPriority w:val="99"/>
    <w:unhideWhenUsed/>
    <w:rsid w:val="00E13967"/>
    <w:pPr>
      <w:spacing w:line="480" w:lineRule="auto"/>
    </w:pPr>
  </w:style>
  <w:style w:type="character" w:customStyle="1" w:styleId="BodyText2Char">
    <w:name w:val="Body Text 2 Char"/>
    <w:basedOn w:val="DefaultParagraphFont"/>
    <w:link w:val="BodyText2"/>
    <w:uiPriority w:val="99"/>
    <w:rsid w:val="00E13967"/>
    <w:rPr>
      <w:rFonts w:eastAsia="Times New Roman" w:cs="Times New Roman"/>
      <w:sz w:val="20"/>
      <w:szCs w:val="24"/>
    </w:rPr>
  </w:style>
  <w:style w:type="paragraph" w:styleId="Quote">
    <w:name w:val="Quote"/>
    <w:basedOn w:val="Normal"/>
    <w:next w:val="Normal"/>
    <w:link w:val="QuoteChar"/>
    <w:uiPriority w:val="29"/>
    <w:qFormat/>
    <w:rsid w:val="00652022"/>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652022"/>
    <w:rPr>
      <w:color w:val="1F497D" w:themeColor="text2"/>
      <w:sz w:val="24"/>
      <w:szCs w:val="24"/>
    </w:rPr>
  </w:style>
  <w:style w:type="character" w:customStyle="1" w:styleId="style241">
    <w:name w:val="style241"/>
    <w:basedOn w:val="DefaultParagraphFont"/>
    <w:rsid w:val="00E13967"/>
    <w:rPr>
      <w:color w:val="9EAD53"/>
    </w:rPr>
  </w:style>
  <w:style w:type="paragraph" w:styleId="Subtitle">
    <w:name w:val="Subtitle"/>
    <w:basedOn w:val="Normal"/>
    <w:next w:val="Normal"/>
    <w:link w:val="SubtitleChar"/>
    <w:uiPriority w:val="11"/>
    <w:qFormat/>
    <w:rsid w:val="00652022"/>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652022"/>
    <w:rPr>
      <w:rFonts w:asciiTheme="majorHAnsi" w:eastAsiaTheme="majorEastAsia" w:hAnsiTheme="majorHAnsi" w:cstheme="majorBidi"/>
      <w:color w:val="4F81BD" w:themeColor="accent1"/>
      <w:sz w:val="28"/>
      <w:szCs w:val="28"/>
    </w:rPr>
  </w:style>
  <w:style w:type="paragraph" w:styleId="BodyTextFirstIndent">
    <w:name w:val="Body Text First Indent"/>
    <w:basedOn w:val="BodyText"/>
    <w:link w:val="BodyTextFirstIndentChar"/>
    <w:rsid w:val="00E13967"/>
    <w:pPr>
      <w:ind w:firstLine="210"/>
    </w:pPr>
    <w:rPr>
      <w:rFonts w:ascii="Times New Roman" w:hAnsi="Times New Roman"/>
    </w:rPr>
  </w:style>
  <w:style w:type="character" w:customStyle="1" w:styleId="BodyTextFirstIndentChar">
    <w:name w:val="Body Text First Indent Char"/>
    <w:basedOn w:val="BodyTextChar"/>
    <w:link w:val="BodyTextFirstIndent"/>
    <w:rsid w:val="00E13967"/>
    <w:rPr>
      <w:rFonts w:ascii="Times New Roman" w:eastAsia="MS Mincho" w:hAnsi="Times New Roman" w:cs="Times New Roman"/>
      <w:sz w:val="24"/>
      <w:szCs w:val="20"/>
    </w:rPr>
  </w:style>
  <w:style w:type="paragraph" w:styleId="TOC1">
    <w:name w:val="toc 1"/>
    <w:basedOn w:val="BodyText"/>
    <w:next w:val="Normal"/>
    <w:autoRedefine/>
    <w:uiPriority w:val="39"/>
    <w:rsid w:val="002B3809"/>
    <w:pPr>
      <w:tabs>
        <w:tab w:val="clear" w:pos="0"/>
      </w:tabs>
      <w:spacing w:before="360" w:after="0"/>
    </w:pPr>
    <w:rPr>
      <w:rFonts w:asciiTheme="majorHAnsi" w:eastAsiaTheme="minorEastAsia" w:hAnsiTheme="majorHAnsi"/>
      <w:b/>
      <w:bCs/>
      <w:caps/>
      <w:sz w:val="24"/>
      <w:szCs w:val="24"/>
    </w:rPr>
  </w:style>
  <w:style w:type="paragraph" w:styleId="TOC2">
    <w:name w:val="toc 2"/>
    <w:basedOn w:val="Normal"/>
    <w:next w:val="Normal"/>
    <w:autoRedefine/>
    <w:uiPriority w:val="39"/>
    <w:rsid w:val="00D15DC6"/>
    <w:pPr>
      <w:tabs>
        <w:tab w:val="left" w:pos="440"/>
        <w:tab w:val="right" w:leader="dot" w:pos="9016"/>
      </w:tabs>
      <w:spacing w:before="240" w:after="0"/>
      <w:jc w:val="center"/>
    </w:pPr>
    <w:rPr>
      <w:rFonts w:cstheme="minorHAnsi"/>
      <w:b/>
      <w:bCs/>
      <w:noProof/>
      <w:color w:val="365F91" w:themeColor="accent1" w:themeShade="BF"/>
      <w:sz w:val="20"/>
      <w:szCs w:val="20"/>
    </w:rPr>
  </w:style>
  <w:style w:type="paragraph" w:styleId="TOC3">
    <w:name w:val="toc 3"/>
    <w:basedOn w:val="Normal"/>
    <w:next w:val="Normal"/>
    <w:autoRedefine/>
    <w:uiPriority w:val="39"/>
    <w:rsid w:val="007427A4"/>
    <w:pPr>
      <w:tabs>
        <w:tab w:val="right" w:leader="dot" w:pos="9016"/>
      </w:tabs>
      <w:spacing w:after="0"/>
      <w:ind w:left="220"/>
    </w:pPr>
    <w:rPr>
      <w:rFonts w:cstheme="minorHAnsi"/>
      <w:noProof/>
      <w:sz w:val="20"/>
      <w:szCs w:val="20"/>
    </w:rPr>
  </w:style>
  <w:style w:type="paragraph" w:styleId="TOC4">
    <w:name w:val="toc 4"/>
    <w:basedOn w:val="Normal"/>
    <w:next w:val="Normal"/>
    <w:autoRedefine/>
    <w:uiPriority w:val="39"/>
    <w:rsid w:val="00E13967"/>
    <w:pPr>
      <w:spacing w:after="0"/>
      <w:ind w:left="440"/>
    </w:pPr>
    <w:rPr>
      <w:rFonts w:cstheme="minorHAnsi"/>
      <w:sz w:val="20"/>
      <w:szCs w:val="20"/>
    </w:rPr>
  </w:style>
  <w:style w:type="paragraph" w:styleId="TOC5">
    <w:name w:val="toc 5"/>
    <w:basedOn w:val="Normal"/>
    <w:next w:val="Normal"/>
    <w:autoRedefine/>
    <w:uiPriority w:val="39"/>
    <w:rsid w:val="00E13967"/>
    <w:pPr>
      <w:spacing w:after="0"/>
      <w:ind w:left="660"/>
    </w:pPr>
    <w:rPr>
      <w:rFonts w:cstheme="minorHAnsi"/>
      <w:sz w:val="20"/>
      <w:szCs w:val="20"/>
    </w:rPr>
  </w:style>
  <w:style w:type="paragraph" w:styleId="TOC6">
    <w:name w:val="toc 6"/>
    <w:basedOn w:val="Normal"/>
    <w:next w:val="Normal"/>
    <w:autoRedefine/>
    <w:uiPriority w:val="39"/>
    <w:rsid w:val="00E13967"/>
    <w:pPr>
      <w:spacing w:after="0"/>
      <w:ind w:left="880"/>
    </w:pPr>
    <w:rPr>
      <w:rFonts w:cstheme="minorHAnsi"/>
      <w:sz w:val="20"/>
      <w:szCs w:val="20"/>
    </w:rPr>
  </w:style>
  <w:style w:type="paragraph" w:styleId="TOC7">
    <w:name w:val="toc 7"/>
    <w:basedOn w:val="Normal"/>
    <w:next w:val="Normal"/>
    <w:autoRedefine/>
    <w:uiPriority w:val="39"/>
    <w:rsid w:val="00E13967"/>
    <w:pPr>
      <w:spacing w:after="0"/>
      <w:ind w:left="1100"/>
    </w:pPr>
    <w:rPr>
      <w:rFonts w:cstheme="minorHAnsi"/>
      <w:sz w:val="20"/>
      <w:szCs w:val="20"/>
    </w:rPr>
  </w:style>
  <w:style w:type="paragraph" w:styleId="TOC8">
    <w:name w:val="toc 8"/>
    <w:basedOn w:val="Normal"/>
    <w:next w:val="Normal"/>
    <w:autoRedefine/>
    <w:uiPriority w:val="39"/>
    <w:rsid w:val="00E13967"/>
    <w:pPr>
      <w:spacing w:after="0"/>
      <w:ind w:left="1320"/>
    </w:pPr>
    <w:rPr>
      <w:rFonts w:cstheme="minorHAnsi"/>
      <w:sz w:val="20"/>
      <w:szCs w:val="20"/>
    </w:rPr>
  </w:style>
  <w:style w:type="paragraph" w:styleId="TOC9">
    <w:name w:val="toc 9"/>
    <w:basedOn w:val="Normal"/>
    <w:next w:val="Normal"/>
    <w:autoRedefine/>
    <w:uiPriority w:val="39"/>
    <w:rsid w:val="00E13967"/>
    <w:pPr>
      <w:spacing w:after="0"/>
      <w:ind w:left="1540"/>
    </w:pPr>
    <w:rPr>
      <w:rFonts w:cstheme="minorHAnsi"/>
      <w:sz w:val="20"/>
      <w:szCs w:val="20"/>
    </w:rPr>
  </w:style>
  <w:style w:type="paragraph" w:styleId="PlainText">
    <w:name w:val="Plain Text"/>
    <w:basedOn w:val="Normal"/>
    <w:link w:val="PlainTextChar"/>
    <w:rsid w:val="00E13967"/>
    <w:rPr>
      <w:rFonts w:ascii="Courier New" w:hAnsi="Courier New" w:cs="Courier New"/>
      <w:szCs w:val="20"/>
      <w:lang w:val="en-US"/>
    </w:rPr>
  </w:style>
  <w:style w:type="character" w:customStyle="1" w:styleId="PlainTextChar">
    <w:name w:val="Plain Text Char"/>
    <w:basedOn w:val="DefaultParagraphFont"/>
    <w:link w:val="PlainText"/>
    <w:rsid w:val="00E13967"/>
    <w:rPr>
      <w:rFonts w:ascii="Courier New" w:eastAsia="Times New Roman" w:hAnsi="Courier New" w:cs="Courier New"/>
      <w:sz w:val="20"/>
      <w:szCs w:val="20"/>
      <w:lang w:val="en-US"/>
    </w:rPr>
  </w:style>
  <w:style w:type="table" w:styleId="TableGrid">
    <w:name w:val="Table Grid"/>
    <w:basedOn w:val="TableNormal"/>
    <w:uiPriority w:val="59"/>
    <w:rsid w:val="00E13967"/>
    <w:pPr>
      <w:spacing w:after="0" w:line="240" w:lineRule="auto"/>
    </w:pPr>
    <w:rPr>
      <w:rFonts w:ascii="Times New Roman" w:eastAsia="Times New Roman" w:hAnsi="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661">
    <w:name w:val="EmailStyle661"/>
    <w:basedOn w:val="DefaultParagraphFont"/>
    <w:rsid w:val="00E13967"/>
    <w:rPr>
      <w:rFonts w:ascii="Arial" w:hAnsi="Arial" w:cs="Arial"/>
      <w:color w:val="auto"/>
      <w:sz w:val="20"/>
    </w:rPr>
  </w:style>
  <w:style w:type="paragraph" w:styleId="BodyTextIndent3">
    <w:name w:val="Body Text Indent 3"/>
    <w:basedOn w:val="BodyText3"/>
    <w:link w:val="BodyTextIndent3Char"/>
    <w:rsid w:val="00E13967"/>
    <w:pPr>
      <w:ind w:left="283"/>
    </w:pPr>
    <w:rPr>
      <w:rFonts w:ascii="Arial" w:hAnsi="Arial"/>
    </w:rPr>
  </w:style>
  <w:style w:type="character" w:customStyle="1" w:styleId="BodyTextIndent3Char">
    <w:name w:val="Body Text Indent 3 Char"/>
    <w:basedOn w:val="DefaultParagraphFont"/>
    <w:link w:val="BodyTextIndent3"/>
    <w:rsid w:val="00E13967"/>
    <w:rPr>
      <w:rFonts w:ascii="Arial" w:eastAsia="MS Mincho" w:hAnsi="Arial" w:cs="Times New Roman"/>
      <w:sz w:val="18"/>
      <w:szCs w:val="16"/>
    </w:rPr>
  </w:style>
  <w:style w:type="paragraph" w:customStyle="1" w:styleId="StyleBodyTextLeft0cm">
    <w:name w:val="Style Body Text + Left:  0 cm"/>
    <w:basedOn w:val="BodyText"/>
    <w:next w:val="BodyText"/>
    <w:rsid w:val="00E13967"/>
    <w:rPr>
      <w:rFonts w:ascii="Arial" w:eastAsia="Times New Roman" w:hAnsi="Arial"/>
    </w:rPr>
  </w:style>
  <w:style w:type="paragraph" w:styleId="Title">
    <w:name w:val="Title"/>
    <w:basedOn w:val="Normal"/>
    <w:next w:val="Normal"/>
    <w:link w:val="TitleChar"/>
    <w:uiPriority w:val="10"/>
    <w:qFormat/>
    <w:rsid w:val="00652022"/>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652022"/>
    <w:rPr>
      <w:rFonts w:asciiTheme="majorHAnsi" w:eastAsiaTheme="majorEastAsia" w:hAnsiTheme="majorHAnsi" w:cstheme="majorBidi"/>
      <w:caps/>
      <w:color w:val="1F497D" w:themeColor="text2"/>
      <w:spacing w:val="-15"/>
      <w:sz w:val="72"/>
      <w:szCs w:val="72"/>
    </w:rPr>
  </w:style>
  <w:style w:type="paragraph" w:customStyle="1" w:styleId="aHeading1">
    <w:name w:val="a Heading 1"/>
    <w:basedOn w:val="Normal"/>
    <w:link w:val="aHeading1Char"/>
    <w:rsid w:val="00E13967"/>
    <w:pPr>
      <w:widowControl w:val="0"/>
      <w:tabs>
        <w:tab w:val="left" w:pos="432"/>
      </w:tabs>
      <w:overflowPunct w:val="0"/>
      <w:autoSpaceDE w:val="0"/>
      <w:autoSpaceDN w:val="0"/>
      <w:adjustRightInd w:val="0"/>
      <w:ind w:left="432" w:hanging="432"/>
      <w:textAlignment w:val="baseline"/>
    </w:pPr>
    <w:rPr>
      <w:rFonts w:ascii="Arial" w:hAnsi="Arial"/>
      <w:b/>
      <w:caps/>
      <w:szCs w:val="20"/>
    </w:rPr>
  </w:style>
  <w:style w:type="character" w:customStyle="1" w:styleId="aHeading1Char">
    <w:name w:val="a Heading 1 Char"/>
    <w:basedOn w:val="DefaultParagraphFont"/>
    <w:link w:val="aHeading1"/>
    <w:rsid w:val="00E13967"/>
    <w:rPr>
      <w:rFonts w:ascii="Arial" w:eastAsia="Times New Roman" w:hAnsi="Arial" w:cs="Times New Roman"/>
      <w:b/>
      <w:caps/>
      <w:sz w:val="20"/>
      <w:szCs w:val="20"/>
    </w:rPr>
  </w:style>
  <w:style w:type="paragraph" w:styleId="BodyTextIndent2">
    <w:name w:val="Body Text Indent 2"/>
    <w:basedOn w:val="Normal"/>
    <w:link w:val="BodyTextIndent2Char"/>
    <w:uiPriority w:val="99"/>
    <w:rsid w:val="00E13967"/>
    <w:pPr>
      <w:spacing w:line="360" w:lineRule="auto"/>
      <w:ind w:left="1418" w:hanging="709"/>
    </w:pPr>
    <w:rPr>
      <w:szCs w:val="20"/>
    </w:rPr>
  </w:style>
  <w:style w:type="character" w:customStyle="1" w:styleId="BodyTextIndent2Char">
    <w:name w:val="Body Text Indent 2 Char"/>
    <w:basedOn w:val="DefaultParagraphFont"/>
    <w:link w:val="BodyTextIndent2"/>
    <w:uiPriority w:val="99"/>
    <w:rsid w:val="00E13967"/>
    <w:rPr>
      <w:rFonts w:ascii="Calibri" w:eastAsia="Times New Roman" w:hAnsi="Calibri" w:cs="Times New Roman"/>
      <w:sz w:val="20"/>
      <w:szCs w:val="20"/>
    </w:rPr>
  </w:style>
  <w:style w:type="paragraph" w:styleId="BlockText">
    <w:name w:val="Block Text"/>
    <w:basedOn w:val="Normal"/>
    <w:rsid w:val="00E13967"/>
    <w:pPr>
      <w:spacing w:line="360" w:lineRule="auto"/>
      <w:ind w:left="709" w:right="-341"/>
    </w:pPr>
    <w:rPr>
      <w:i/>
      <w:szCs w:val="20"/>
      <w:lang w:val="en-GB"/>
    </w:rPr>
  </w:style>
  <w:style w:type="paragraph" w:styleId="BodyTextIndent">
    <w:name w:val="Body Text Indent"/>
    <w:basedOn w:val="Normal"/>
    <w:link w:val="BodyTextIndentChar"/>
    <w:uiPriority w:val="99"/>
    <w:rsid w:val="00E13967"/>
    <w:pPr>
      <w:ind w:right="-51" w:hanging="360"/>
    </w:pPr>
    <w:rPr>
      <w:rFonts w:ascii="Arial" w:hAnsi="Arial"/>
      <w:sz w:val="16"/>
      <w:szCs w:val="20"/>
      <w:lang w:val="en-GB"/>
    </w:rPr>
  </w:style>
  <w:style w:type="character" w:customStyle="1" w:styleId="BodyTextIndentChar">
    <w:name w:val="Body Text Indent Char"/>
    <w:basedOn w:val="DefaultParagraphFont"/>
    <w:link w:val="BodyTextIndent"/>
    <w:uiPriority w:val="99"/>
    <w:rsid w:val="00E13967"/>
    <w:rPr>
      <w:rFonts w:ascii="Arial" w:eastAsia="Times New Roman" w:hAnsi="Arial" w:cs="Times New Roman"/>
      <w:sz w:val="16"/>
      <w:szCs w:val="20"/>
      <w:lang w:val="en-GB"/>
    </w:rPr>
  </w:style>
  <w:style w:type="character" w:styleId="PageNumber">
    <w:name w:val="page number"/>
    <w:basedOn w:val="DefaultParagraphFont"/>
    <w:rsid w:val="00E13967"/>
  </w:style>
  <w:style w:type="character" w:styleId="FollowedHyperlink">
    <w:name w:val="FollowedHyperlink"/>
    <w:basedOn w:val="DefaultParagraphFont"/>
    <w:uiPriority w:val="99"/>
    <w:rsid w:val="00E13967"/>
    <w:rPr>
      <w:color w:val="800080"/>
      <w:u w:val="single"/>
    </w:rPr>
  </w:style>
  <w:style w:type="paragraph" w:customStyle="1" w:styleId="11Paragraph">
    <w:name w:val="1.1 Paragraph"/>
    <w:rsid w:val="00E13967"/>
    <w:pPr>
      <w:tabs>
        <w:tab w:val="left" w:pos="1418"/>
      </w:tabs>
      <w:spacing w:after="0" w:line="360" w:lineRule="auto"/>
      <w:ind w:left="1418" w:hanging="709"/>
      <w:jc w:val="both"/>
    </w:pPr>
    <w:rPr>
      <w:rFonts w:ascii="Times New Roman" w:eastAsia="Times New Roman" w:hAnsi="Times New Roman"/>
      <w:lang w:val="en-GB"/>
    </w:rPr>
  </w:style>
  <w:style w:type="paragraph" w:customStyle="1" w:styleId="MainParagraph">
    <w:name w:val="Main Paragraph"/>
    <w:basedOn w:val="11Paragraph"/>
    <w:rsid w:val="00E13967"/>
    <w:pPr>
      <w:tabs>
        <w:tab w:val="clear" w:pos="1418"/>
      </w:tabs>
      <w:ind w:left="709" w:firstLine="0"/>
    </w:pPr>
    <w:rPr>
      <w:lang w:val="en-IE"/>
    </w:rPr>
  </w:style>
  <w:style w:type="paragraph" w:customStyle="1" w:styleId="Sub-paragraph">
    <w:name w:val="Sub-paragraph"/>
    <w:basedOn w:val="MainParagraph"/>
    <w:rsid w:val="00E13967"/>
    <w:pPr>
      <w:ind w:left="1418"/>
    </w:pPr>
  </w:style>
  <w:style w:type="paragraph" w:styleId="CommentText">
    <w:name w:val="annotation text"/>
    <w:basedOn w:val="Normal"/>
    <w:link w:val="CommentTextChar"/>
    <w:uiPriority w:val="99"/>
    <w:rsid w:val="00E13967"/>
    <w:rPr>
      <w:szCs w:val="20"/>
      <w:lang w:val="en-US"/>
    </w:rPr>
  </w:style>
  <w:style w:type="character" w:customStyle="1" w:styleId="CommentTextChar">
    <w:name w:val="Comment Text Char"/>
    <w:basedOn w:val="DefaultParagraphFont"/>
    <w:link w:val="CommentText"/>
    <w:uiPriority w:val="99"/>
    <w:rsid w:val="00E13967"/>
    <w:rPr>
      <w:rFonts w:ascii="Calibri" w:eastAsia="Times New Roman" w:hAnsi="Calibri" w:cs="Times New Roman"/>
      <w:sz w:val="20"/>
      <w:szCs w:val="20"/>
      <w:lang w:val="en-US"/>
    </w:rPr>
  </w:style>
  <w:style w:type="paragraph" w:styleId="NormalIndent">
    <w:name w:val="Normal Indent"/>
    <w:aliases w:val="EIS Normal Indent Report Text,Char, Char,PDR Normal Indent Report Text,SOR Normal IndentReport Text"/>
    <w:basedOn w:val="Normal"/>
    <w:link w:val="NormalIndentChar"/>
    <w:rsid w:val="00E13967"/>
    <w:rPr>
      <w:szCs w:val="20"/>
      <w:lang w:val="en-GB"/>
    </w:rPr>
  </w:style>
  <w:style w:type="character" w:customStyle="1" w:styleId="NormalIndentChar">
    <w:name w:val="Normal Indent Char"/>
    <w:aliases w:val="EIS Normal Indent Report Text Char,Char Char, Char Char,PDR Normal Indent Report Text Char,SOR Normal IndentReport Text Char"/>
    <w:basedOn w:val="DefaultParagraphFont"/>
    <w:link w:val="NormalIndent"/>
    <w:locked/>
    <w:rsid w:val="00E13967"/>
    <w:rPr>
      <w:rFonts w:ascii="Calibri" w:eastAsia="Times New Roman" w:hAnsi="Calibri" w:cs="Times New Roman"/>
      <w:sz w:val="20"/>
      <w:szCs w:val="20"/>
      <w:lang w:val="en-GB"/>
    </w:rPr>
  </w:style>
  <w:style w:type="paragraph" w:customStyle="1" w:styleId="aHeadingTable">
    <w:name w:val="a Heading (Table)"/>
    <w:basedOn w:val="aText"/>
    <w:rsid w:val="00E13967"/>
    <w:rPr>
      <w:b/>
    </w:rPr>
  </w:style>
  <w:style w:type="paragraph" w:customStyle="1" w:styleId="aText">
    <w:name w:val="a Text"/>
    <w:basedOn w:val="BodyText"/>
    <w:autoRedefine/>
    <w:rsid w:val="00E13967"/>
    <w:rPr>
      <w:rFonts w:ascii="Arial" w:hAnsi="Arial"/>
    </w:rPr>
  </w:style>
  <w:style w:type="paragraph" w:customStyle="1" w:styleId="aHeading2">
    <w:name w:val="a Heading 2"/>
    <w:basedOn w:val="Normal"/>
    <w:rsid w:val="00E13967"/>
    <w:pPr>
      <w:widowControl w:val="0"/>
      <w:tabs>
        <w:tab w:val="left" w:pos="576"/>
      </w:tabs>
      <w:overflowPunct w:val="0"/>
      <w:autoSpaceDE w:val="0"/>
      <w:autoSpaceDN w:val="0"/>
      <w:adjustRightInd w:val="0"/>
      <w:ind w:left="576" w:hanging="576"/>
      <w:textAlignment w:val="baseline"/>
    </w:pPr>
    <w:rPr>
      <w:rFonts w:ascii="Arial" w:hAnsi="Arial"/>
      <w:b/>
      <w:caps/>
      <w:szCs w:val="20"/>
    </w:rPr>
  </w:style>
  <w:style w:type="paragraph" w:customStyle="1" w:styleId="ReportText">
    <w:name w:val="Report Text"/>
    <w:basedOn w:val="Normal"/>
    <w:link w:val="ReportTextChar"/>
    <w:rsid w:val="00E13967"/>
    <w:pPr>
      <w:spacing w:after="138"/>
      <w:ind w:left="1080"/>
    </w:pPr>
    <w:rPr>
      <w:szCs w:val="20"/>
      <w:lang w:val="en-GB"/>
    </w:rPr>
  </w:style>
  <w:style w:type="character" w:customStyle="1" w:styleId="ReportTextChar">
    <w:name w:val="Report Text Char"/>
    <w:basedOn w:val="DefaultParagraphFont"/>
    <w:link w:val="ReportText"/>
    <w:locked/>
    <w:rsid w:val="00E13967"/>
    <w:rPr>
      <w:rFonts w:ascii="Calibri" w:eastAsia="Times New Roman" w:hAnsi="Calibri" w:cs="Times New Roman"/>
      <w:szCs w:val="20"/>
      <w:lang w:val="en-GB"/>
    </w:rPr>
  </w:style>
  <w:style w:type="paragraph" w:customStyle="1" w:styleId="aHeadingOrdinaryBold">
    <w:name w:val="a Heading (Ordinary Bold)"/>
    <w:basedOn w:val="Normal"/>
    <w:rsid w:val="00E13967"/>
    <w:pPr>
      <w:widowControl w:val="0"/>
      <w:overflowPunct w:val="0"/>
      <w:autoSpaceDE w:val="0"/>
      <w:autoSpaceDN w:val="0"/>
      <w:adjustRightInd w:val="0"/>
      <w:textAlignment w:val="baseline"/>
    </w:pPr>
    <w:rPr>
      <w:rFonts w:ascii="Arial" w:hAnsi="Arial"/>
      <w:b/>
      <w:szCs w:val="20"/>
    </w:rPr>
  </w:style>
  <w:style w:type="paragraph" w:customStyle="1" w:styleId="aTextbold">
    <w:name w:val="a Text (bold)"/>
    <w:basedOn w:val="aText"/>
    <w:rsid w:val="00E13967"/>
    <w:rPr>
      <w:b/>
    </w:rPr>
  </w:style>
  <w:style w:type="paragraph" w:customStyle="1" w:styleId="aBullets">
    <w:name w:val="a Bullets"/>
    <w:basedOn w:val="aText"/>
    <w:rsid w:val="00E13967"/>
    <w:pPr>
      <w:tabs>
        <w:tab w:val="left" w:pos="360"/>
      </w:tabs>
      <w:ind w:left="360" w:hanging="360"/>
    </w:pPr>
  </w:style>
  <w:style w:type="paragraph" w:customStyle="1" w:styleId="Heading10">
    <w:name w:val="Heading1"/>
    <w:basedOn w:val="Normal"/>
    <w:rsid w:val="00E13967"/>
    <w:rPr>
      <w:rFonts w:ascii="Book Antiqua" w:hAnsi="Book Antiqua"/>
      <w:bCs/>
      <w:iCs/>
      <w:lang w:val="en-GB"/>
    </w:rPr>
  </w:style>
  <w:style w:type="paragraph" w:customStyle="1" w:styleId="HBindent">
    <w:name w:val="HBindent"/>
    <w:basedOn w:val="BodyTextIndent"/>
    <w:rsid w:val="00E13967"/>
    <w:pPr>
      <w:spacing w:after="100" w:afterAutospacing="1"/>
      <w:ind w:left="1985" w:right="0" w:firstLine="0"/>
    </w:pPr>
    <w:rPr>
      <w:rFonts w:ascii="Garamond" w:hAnsi="Garamond"/>
      <w:sz w:val="22"/>
    </w:rPr>
  </w:style>
  <w:style w:type="paragraph" w:customStyle="1" w:styleId="font5">
    <w:name w:val="font5"/>
    <w:basedOn w:val="Normal"/>
    <w:rsid w:val="00E13967"/>
    <w:pPr>
      <w:spacing w:before="100" w:beforeAutospacing="1" w:after="100" w:afterAutospacing="1"/>
    </w:pPr>
    <w:rPr>
      <w:rFonts w:ascii="Arial" w:hAnsi="Arial" w:cs="Arial"/>
      <w:szCs w:val="20"/>
      <w:lang w:val="en-GB"/>
    </w:rPr>
  </w:style>
  <w:style w:type="paragraph" w:customStyle="1" w:styleId="ReportTable">
    <w:name w:val="Report Table"/>
    <w:basedOn w:val="ReportText"/>
    <w:rsid w:val="00E13967"/>
    <w:pPr>
      <w:spacing w:before="60" w:after="60"/>
      <w:ind w:left="0"/>
    </w:pPr>
    <w:rPr>
      <w:sz w:val="20"/>
    </w:rPr>
  </w:style>
  <w:style w:type="paragraph" w:customStyle="1" w:styleId="bodytext8">
    <w:name w:val="body text 8"/>
    <w:basedOn w:val="BodyText"/>
    <w:rsid w:val="00E13967"/>
    <w:rPr>
      <w:rFonts w:ascii="Arial" w:hAnsi="Arial"/>
      <w:sz w:val="16"/>
    </w:rPr>
  </w:style>
  <w:style w:type="paragraph" w:styleId="TableofFigures">
    <w:name w:val="table of figures"/>
    <w:basedOn w:val="Normal"/>
    <w:next w:val="Normal"/>
    <w:uiPriority w:val="99"/>
    <w:rsid w:val="00E13967"/>
    <w:pPr>
      <w:ind w:left="480" w:hanging="480"/>
    </w:pPr>
    <w:rPr>
      <w:caps/>
      <w:szCs w:val="20"/>
    </w:rPr>
  </w:style>
  <w:style w:type="paragraph" w:styleId="NormalWeb">
    <w:name w:val="Normal (Web)"/>
    <w:basedOn w:val="Normal"/>
    <w:rsid w:val="00E13967"/>
    <w:pPr>
      <w:spacing w:before="100" w:beforeAutospacing="1" w:after="100" w:afterAutospacing="1"/>
    </w:pPr>
    <w:rPr>
      <w:lang w:val="en-GB"/>
    </w:rPr>
  </w:style>
  <w:style w:type="paragraph" w:styleId="CommentSubject">
    <w:name w:val="annotation subject"/>
    <w:basedOn w:val="CommentText"/>
    <w:next w:val="CommentText"/>
    <w:link w:val="CommentSubjectChar"/>
    <w:uiPriority w:val="99"/>
    <w:semiHidden/>
    <w:rsid w:val="00E13967"/>
    <w:rPr>
      <w:b/>
      <w:bCs/>
      <w:lang w:val="en-GB"/>
    </w:rPr>
  </w:style>
  <w:style w:type="character" w:customStyle="1" w:styleId="CommentSubjectChar">
    <w:name w:val="Comment Subject Char"/>
    <w:basedOn w:val="CommentTextChar"/>
    <w:link w:val="CommentSubject"/>
    <w:uiPriority w:val="99"/>
    <w:semiHidden/>
    <w:rsid w:val="00E13967"/>
    <w:rPr>
      <w:rFonts w:ascii="Calibri" w:eastAsia="Times New Roman" w:hAnsi="Calibri" w:cs="Times New Roman"/>
      <w:b/>
      <w:bCs/>
      <w:sz w:val="20"/>
      <w:szCs w:val="20"/>
      <w:lang w:val="en-GB"/>
    </w:rPr>
  </w:style>
  <w:style w:type="paragraph" w:styleId="DocumentMap">
    <w:name w:val="Document Map"/>
    <w:basedOn w:val="Normal"/>
    <w:link w:val="DocumentMapChar"/>
    <w:semiHidden/>
    <w:rsid w:val="00E13967"/>
    <w:pPr>
      <w:shd w:val="clear" w:color="auto" w:fill="000080"/>
    </w:pPr>
    <w:rPr>
      <w:rFonts w:ascii="Tahoma" w:hAnsi="Tahoma" w:cs="Tahoma"/>
      <w:szCs w:val="20"/>
      <w:lang w:val="en-GB"/>
    </w:rPr>
  </w:style>
  <w:style w:type="character" w:customStyle="1" w:styleId="DocumentMapChar">
    <w:name w:val="Document Map Char"/>
    <w:basedOn w:val="DefaultParagraphFont"/>
    <w:link w:val="DocumentMap"/>
    <w:semiHidden/>
    <w:rsid w:val="00E13967"/>
    <w:rPr>
      <w:rFonts w:ascii="Tahoma" w:eastAsia="Times New Roman" w:hAnsi="Tahoma" w:cs="Tahoma"/>
      <w:sz w:val="20"/>
      <w:szCs w:val="20"/>
      <w:shd w:val="clear" w:color="auto" w:fill="000080"/>
      <w:lang w:val="en-GB"/>
    </w:rPr>
  </w:style>
  <w:style w:type="paragraph" w:styleId="Revision">
    <w:name w:val="Revision"/>
    <w:hidden/>
    <w:semiHidden/>
    <w:rsid w:val="00E13967"/>
    <w:pPr>
      <w:spacing w:after="0" w:line="240" w:lineRule="auto"/>
    </w:pPr>
    <w:rPr>
      <w:rFonts w:ascii="Times New Roman" w:eastAsia="Times New Roman" w:hAnsi="Times New Roman"/>
      <w:sz w:val="20"/>
      <w:szCs w:val="20"/>
      <w:lang w:val="en-US"/>
    </w:rPr>
  </w:style>
  <w:style w:type="paragraph" w:customStyle="1" w:styleId="Footer1">
    <w:name w:val="Footer 1"/>
    <w:basedOn w:val="Footer"/>
    <w:rsid w:val="00E13967"/>
    <w:pPr>
      <w:keepNext/>
      <w:tabs>
        <w:tab w:val="clear" w:pos="4513"/>
        <w:tab w:val="clear" w:pos="9026"/>
      </w:tabs>
      <w:spacing w:after="120" w:line="200" w:lineRule="atLeast"/>
    </w:pPr>
    <w:rPr>
      <w:rFonts w:ascii="Arial" w:hAnsi="Arial"/>
      <w:sz w:val="16"/>
      <w:szCs w:val="20"/>
      <w:lang w:val="en-GB"/>
    </w:rPr>
  </w:style>
  <w:style w:type="paragraph" w:customStyle="1" w:styleId="xl24">
    <w:name w:val="xl24"/>
    <w:basedOn w:val="Normal"/>
    <w:rsid w:val="00E13967"/>
    <w:pPr>
      <w:spacing w:before="100" w:beforeAutospacing="1" w:after="100" w:afterAutospacing="1"/>
      <w:jc w:val="center"/>
    </w:pPr>
    <w:rPr>
      <w:rFonts w:ascii="Arial" w:eastAsia="Arial Unicode MS" w:hAnsi="Arial" w:cs="Arial"/>
      <w:lang w:val="en-US"/>
    </w:rPr>
  </w:style>
  <w:style w:type="paragraph" w:customStyle="1" w:styleId="xl25">
    <w:name w:val="xl25"/>
    <w:basedOn w:val="Normal"/>
    <w:rsid w:val="00E13967"/>
    <w:pPr>
      <w:spacing w:before="100" w:beforeAutospacing="1" w:after="100" w:afterAutospacing="1"/>
      <w:jc w:val="center"/>
    </w:pPr>
    <w:rPr>
      <w:rFonts w:ascii="Arial" w:eastAsia="Arial Unicode MS" w:hAnsi="Arial" w:cs="Arial"/>
      <w:lang w:val="en-US"/>
    </w:rPr>
  </w:style>
  <w:style w:type="paragraph" w:customStyle="1" w:styleId="ReportLevel1">
    <w:name w:val="Report Level 1"/>
    <w:basedOn w:val="Normal"/>
    <w:next w:val="ReportText"/>
    <w:rsid w:val="00E13967"/>
    <w:pPr>
      <w:keepNext/>
      <w:numPr>
        <w:numId w:val="4"/>
      </w:numPr>
      <w:spacing w:before="240"/>
      <w:outlineLvl w:val="0"/>
    </w:pPr>
    <w:rPr>
      <w:rFonts w:ascii="Arial" w:hAnsi="Arial"/>
      <w:b/>
      <w:caps/>
      <w:szCs w:val="20"/>
      <w:lang w:val="en-GB"/>
    </w:rPr>
  </w:style>
  <w:style w:type="paragraph" w:customStyle="1" w:styleId="ReportLevel2">
    <w:name w:val="Report Level 2"/>
    <w:basedOn w:val="ReportLevel1"/>
    <w:next w:val="ReportText"/>
    <w:rsid w:val="00E13967"/>
    <w:pPr>
      <w:numPr>
        <w:numId w:val="0"/>
      </w:numPr>
      <w:tabs>
        <w:tab w:val="num" w:pos="705"/>
      </w:tabs>
      <w:ind w:left="705" w:hanging="705"/>
      <w:outlineLvl w:val="1"/>
    </w:pPr>
    <w:rPr>
      <w:caps w:val="0"/>
    </w:rPr>
  </w:style>
  <w:style w:type="paragraph" w:customStyle="1" w:styleId="ReportLevel3">
    <w:name w:val="Report Level 3"/>
    <w:basedOn w:val="ReportLevel1"/>
    <w:next w:val="ReportText"/>
    <w:rsid w:val="00E13967"/>
    <w:pPr>
      <w:numPr>
        <w:numId w:val="0"/>
      </w:numPr>
      <w:tabs>
        <w:tab w:val="num" w:pos="720"/>
        <w:tab w:val="left" w:pos="2160"/>
      </w:tabs>
      <w:spacing w:before="120"/>
      <w:ind w:left="720" w:hanging="720"/>
      <w:outlineLvl w:val="2"/>
    </w:pPr>
    <w:rPr>
      <w:caps w:val="0"/>
    </w:rPr>
  </w:style>
  <w:style w:type="paragraph" w:customStyle="1" w:styleId="ReportLevel4">
    <w:name w:val="Report Level 4"/>
    <w:basedOn w:val="ReportLevel3"/>
    <w:next w:val="ReportText"/>
    <w:rsid w:val="00E13967"/>
    <w:pPr>
      <w:numPr>
        <w:ilvl w:val="1"/>
        <w:numId w:val="4"/>
      </w:numPr>
      <w:tabs>
        <w:tab w:val="clear" w:pos="1080"/>
        <w:tab w:val="num" w:pos="720"/>
      </w:tabs>
      <w:ind w:left="720" w:hanging="720"/>
      <w:outlineLvl w:val="3"/>
    </w:pPr>
  </w:style>
  <w:style w:type="paragraph" w:styleId="ListNumber">
    <w:name w:val="List Number"/>
    <w:basedOn w:val="Normal"/>
    <w:rsid w:val="00E13967"/>
    <w:pPr>
      <w:tabs>
        <w:tab w:val="num" w:pos="360"/>
      </w:tabs>
      <w:spacing w:before="138"/>
      <w:ind w:left="360" w:hanging="360"/>
    </w:pPr>
    <w:rPr>
      <w:szCs w:val="20"/>
      <w:lang w:val="en-GB"/>
    </w:rPr>
  </w:style>
  <w:style w:type="paragraph" w:customStyle="1" w:styleId="AppendixLetter">
    <w:name w:val="Appendix Letter"/>
    <w:basedOn w:val="HR-18"/>
    <w:next w:val="Normal"/>
    <w:rsid w:val="00E13967"/>
    <w:pPr>
      <w:tabs>
        <w:tab w:val="num" w:pos="1800"/>
      </w:tabs>
      <w:ind w:left="1080" w:hanging="1080"/>
    </w:pPr>
    <w:rPr>
      <w:sz w:val="26"/>
    </w:rPr>
  </w:style>
  <w:style w:type="paragraph" w:customStyle="1" w:styleId="HR-18">
    <w:name w:val="HR-18"/>
    <w:basedOn w:val="Normal"/>
    <w:next w:val="Normal"/>
    <w:rsid w:val="00E13967"/>
    <w:rPr>
      <w:rFonts w:ascii="Arial" w:hAnsi="Arial"/>
      <w:sz w:val="36"/>
      <w:szCs w:val="20"/>
      <w:lang w:val="en-GB"/>
    </w:rPr>
  </w:style>
  <w:style w:type="paragraph" w:customStyle="1" w:styleId="AppendixLevel1">
    <w:name w:val="Appendix Level 1"/>
    <w:basedOn w:val="Normal"/>
    <w:next w:val="ReportText"/>
    <w:rsid w:val="00E13967"/>
    <w:pPr>
      <w:keepNext/>
      <w:tabs>
        <w:tab w:val="num" w:pos="1080"/>
      </w:tabs>
      <w:spacing w:before="240" w:after="138"/>
      <w:ind w:left="1080" w:hanging="1080"/>
      <w:outlineLvl w:val="1"/>
    </w:pPr>
    <w:rPr>
      <w:rFonts w:ascii="Arial" w:hAnsi="Arial"/>
      <w:b/>
      <w:caps/>
      <w:szCs w:val="20"/>
      <w:lang w:val="en-GB"/>
    </w:rPr>
  </w:style>
  <w:style w:type="paragraph" w:customStyle="1" w:styleId="AppendixLevel2">
    <w:name w:val="Appendix Level 2"/>
    <w:basedOn w:val="AppendixLevel1"/>
    <w:next w:val="ReportText"/>
    <w:rsid w:val="00E13967"/>
    <w:pPr>
      <w:tabs>
        <w:tab w:val="clear" w:pos="1080"/>
        <w:tab w:val="num" w:pos="720"/>
      </w:tabs>
      <w:ind w:left="720" w:hanging="720"/>
      <w:outlineLvl w:val="2"/>
    </w:pPr>
    <w:rPr>
      <w:caps w:val="0"/>
    </w:rPr>
  </w:style>
  <w:style w:type="paragraph" w:customStyle="1" w:styleId="AppendixLevel3">
    <w:name w:val="Appendix Level 3"/>
    <w:basedOn w:val="AppendixLevel1"/>
    <w:next w:val="ReportText"/>
    <w:rsid w:val="00E13967"/>
    <w:pPr>
      <w:tabs>
        <w:tab w:val="clear" w:pos="1080"/>
        <w:tab w:val="num" w:pos="720"/>
      </w:tabs>
      <w:spacing w:before="120"/>
      <w:ind w:left="720" w:hanging="720"/>
      <w:outlineLvl w:val="3"/>
    </w:pPr>
    <w:rPr>
      <w:caps w:val="0"/>
    </w:rPr>
  </w:style>
  <w:style w:type="paragraph" w:customStyle="1" w:styleId="AppendixLevel4">
    <w:name w:val="Appendix Level 4"/>
    <w:basedOn w:val="AppendixLevel3"/>
    <w:next w:val="ReportText"/>
    <w:rsid w:val="00E13967"/>
    <w:pPr>
      <w:tabs>
        <w:tab w:val="clear" w:pos="720"/>
        <w:tab w:val="num" w:pos="1080"/>
      </w:tabs>
      <w:ind w:left="1080" w:hanging="1080"/>
      <w:outlineLvl w:val="4"/>
    </w:pPr>
  </w:style>
  <w:style w:type="paragraph" w:customStyle="1" w:styleId="ReportExecSummary">
    <w:name w:val="Report Exec Summary"/>
    <w:basedOn w:val="ReportLevel1"/>
    <w:next w:val="ReportExecSummaryText"/>
    <w:rsid w:val="00E13967"/>
    <w:pPr>
      <w:numPr>
        <w:numId w:val="0"/>
      </w:numPr>
      <w:spacing w:after="138"/>
      <w:outlineLvl w:val="9"/>
    </w:pPr>
    <w:rPr>
      <w:bCs/>
    </w:rPr>
  </w:style>
  <w:style w:type="paragraph" w:customStyle="1" w:styleId="ReportExecSummaryText">
    <w:name w:val="Report Exec Summary Text"/>
    <w:basedOn w:val="ReportText"/>
    <w:rsid w:val="00E13967"/>
    <w:pPr>
      <w:ind w:left="0"/>
    </w:pPr>
  </w:style>
  <w:style w:type="paragraph" w:customStyle="1" w:styleId="ReportReference">
    <w:name w:val="Report Reference"/>
    <w:basedOn w:val="Normal"/>
    <w:rsid w:val="00E13967"/>
    <w:pPr>
      <w:tabs>
        <w:tab w:val="left" w:pos="1080"/>
      </w:tabs>
      <w:spacing w:before="240"/>
      <w:ind w:left="1080" w:hanging="1080"/>
    </w:pPr>
    <w:rPr>
      <w:szCs w:val="20"/>
      <w:lang w:val="en-GB"/>
    </w:rPr>
  </w:style>
  <w:style w:type="paragraph" w:customStyle="1" w:styleId="Level3">
    <w:name w:val="Level 3"/>
    <w:basedOn w:val="Normal"/>
    <w:rsid w:val="00E13967"/>
    <w:pPr>
      <w:tabs>
        <w:tab w:val="num" w:pos="2016"/>
      </w:tabs>
      <w:ind w:left="2016" w:hanging="936"/>
    </w:pPr>
    <w:rPr>
      <w:rFonts w:ascii="Arial Bold" w:hAnsi="Arial Bold"/>
      <w:b/>
      <w:szCs w:val="20"/>
      <w:lang w:val="en-GB"/>
    </w:rPr>
  </w:style>
  <w:style w:type="paragraph" w:customStyle="1" w:styleId="Level4">
    <w:name w:val="Level 4"/>
    <w:basedOn w:val="Normal"/>
    <w:rsid w:val="00E13967"/>
    <w:pPr>
      <w:tabs>
        <w:tab w:val="num" w:pos="2016"/>
      </w:tabs>
      <w:ind w:left="2016" w:hanging="936"/>
    </w:pPr>
    <w:rPr>
      <w:szCs w:val="20"/>
      <w:lang w:val="en-GB"/>
    </w:rPr>
  </w:style>
  <w:style w:type="paragraph" w:customStyle="1" w:styleId="BTI-NoNumber">
    <w:name w:val="BTI-No Number"/>
    <w:basedOn w:val="Normal"/>
    <w:rsid w:val="00E13967"/>
    <w:pPr>
      <w:spacing w:after="240"/>
      <w:ind w:left="907"/>
    </w:pPr>
    <w:rPr>
      <w:rFonts w:ascii="Trebuchet MS" w:hAnsi="Trebuchet MS"/>
      <w:szCs w:val="20"/>
    </w:rPr>
  </w:style>
  <w:style w:type="character" w:customStyle="1" w:styleId="BTI-NoNumberChar">
    <w:name w:val="BTI-No Number Char"/>
    <w:basedOn w:val="DefaultParagraphFont"/>
    <w:rsid w:val="00E13967"/>
    <w:rPr>
      <w:rFonts w:ascii="Trebuchet MS" w:hAnsi="Trebuchet MS"/>
      <w:sz w:val="22"/>
      <w:lang w:val="en-IE" w:eastAsia="en-US" w:bidi="ar-SA"/>
    </w:rPr>
  </w:style>
  <w:style w:type="paragraph" w:customStyle="1" w:styleId="TextbodyIndent2">
    <w:name w:val="Text body Indent 2"/>
    <w:basedOn w:val="BodyTextIndent"/>
    <w:uiPriority w:val="99"/>
    <w:rsid w:val="00E13967"/>
    <w:pPr>
      <w:suppressAutoHyphens/>
      <w:overflowPunct w:val="0"/>
      <w:autoSpaceDE w:val="0"/>
      <w:autoSpaceDN w:val="0"/>
      <w:adjustRightInd w:val="0"/>
      <w:spacing w:line="360" w:lineRule="auto"/>
      <w:ind w:left="1440" w:right="0" w:firstLine="0"/>
      <w:textAlignment w:val="baseline"/>
    </w:pPr>
    <w:rPr>
      <w:sz w:val="22"/>
      <w:lang w:val="en-IE"/>
    </w:rPr>
  </w:style>
  <w:style w:type="character" w:customStyle="1" w:styleId="apple-style-span">
    <w:name w:val="apple-style-span"/>
    <w:basedOn w:val="DefaultParagraphFont"/>
    <w:rsid w:val="00E13967"/>
  </w:style>
  <w:style w:type="paragraph" w:customStyle="1" w:styleId="StyleBodyTextBold">
    <w:name w:val="Style Body Text + Bold"/>
    <w:basedOn w:val="BodyText"/>
    <w:link w:val="StyleBodyTextBoldChar"/>
    <w:rsid w:val="00E13967"/>
    <w:pPr>
      <w:tabs>
        <w:tab w:val="clear" w:pos="0"/>
      </w:tabs>
      <w:ind w:left="1080"/>
    </w:pPr>
    <w:rPr>
      <w:rFonts w:ascii="Arial" w:eastAsia="Times New Roman" w:hAnsi="Arial"/>
      <w:b/>
      <w:bCs/>
      <w:szCs w:val="24"/>
    </w:rPr>
  </w:style>
  <w:style w:type="character" w:customStyle="1" w:styleId="StyleBodyTextBoldChar">
    <w:name w:val="Style Body Text + Bold Char"/>
    <w:basedOn w:val="BodyTextChar"/>
    <w:link w:val="StyleBodyTextBold"/>
    <w:rsid w:val="00E13967"/>
    <w:rPr>
      <w:rFonts w:ascii="Arial" w:eastAsia="Times New Roman" w:hAnsi="Arial" w:cs="Times New Roman"/>
      <w:b/>
      <w:bCs/>
      <w:sz w:val="20"/>
      <w:szCs w:val="24"/>
    </w:rPr>
  </w:style>
  <w:style w:type="paragraph" w:customStyle="1" w:styleId="N11CEBodyText">
    <w:name w:val="N11CE Body Text"/>
    <w:basedOn w:val="BodyText"/>
    <w:link w:val="N11CEBodyTextChar1"/>
    <w:rsid w:val="00E13967"/>
    <w:pPr>
      <w:tabs>
        <w:tab w:val="clear" w:pos="0"/>
      </w:tabs>
      <w:spacing w:after="240" w:line="360" w:lineRule="auto"/>
    </w:pPr>
    <w:rPr>
      <w:rFonts w:ascii="Arial" w:eastAsia="Times New Roman" w:hAnsi="Arial" w:cs="Arial"/>
      <w:kern w:val="28"/>
      <w:sz w:val="21"/>
      <w:lang w:val="en-US"/>
    </w:rPr>
  </w:style>
  <w:style w:type="character" w:customStyle="1" w:styleId="N11CEBodyTextChar1">
    <w:name w:val="N11CE Body Text Char1"/>
    <w:basedOn w:val="DefaultParagraphFont"/>
    <w:link w:val="N11CEBodyText"/>
    <w:uiPriority w:val="99"/>
    <w:rsid w:val="00E13967"/>
    <w:rPr>
      <w:rFonts w:ascii="Arial" w:eastAsia="Times New Roman" w:hAnsi="Arial" w:cs="Arial"/>
      <w:kern w:val="28"/>
      <w:sz w:val="21"/>
      <w:szCs w:val="20"/>
      <w:lang w:val="en-US"/>
    </w:rPr>
  </w:style>
  <w:style w:type="paragraph" w:customStyle="1" w:styleId="ListBulletSingle">
    <w:name w:val="List Bullet Single"/>
    <w:basedOn w:val="ListBullet"/>
    <w:rsid w:val="00E13967"/>
    <w:pPr>
      <w:numPr>
        <w:numId w:val="5"/>
      </w:numPr>
      <w:contextualSpacing w:val="0"/>
    </w:pPr>
    <w:rPr>
      <w:rFonts w:ascii="Arial" w:hAnsi="Arial"/>
      <w:kern w:val="20"/>
      <w:szCs w:val="20"/>
    </w:rPr>
  </w:style>
  <w:style w:type="paragraph" w:styleId="ListBullet">
    <w:name w:val="List Bullet"/>
    <w:basedOn w:val="Normal"/>
    <w:rsid w:val="00E13967"/>
    <w:pPr>
      <w:numPr>
        <w:numId w:val="3"/>
      </w:numPr>
      <w:contextualSpacing/>
    </w:pPr>
  </w:style>
  <w:style w:type="paragraph" w:customStyle="1" w:styleId="TableHeader1">
    <w:name w:val="Table Header 1"/>
    <w:basedOn w:val="Normal"/>
    <w:rsid w:val="00E13967"/>
    <w:pPr>
      <w:tabs>
        <w:tab w:val="left" w:pos="851"/>
      </w:tabs>
      <w:spacing w:line="360" w:lineRule="auto"/>
    </w:pPr>
    <w:rPr>
      <w:rFonts w:ascii="Arial" w:hAnsi="Arial"/>
      <w:b/>
      <w:kern w:val="20"/>
      <w:szCs w:val="20"/>
    </w:rPr>
  </w:style>
  <w:style w:type="paragraph" w:customStyle="1" w:styleId="StyleReportTextLeft21cm">
    <w:name w:val="Style Report Text + Left:  2.1 cm"/>
    <w:basedOn w:val="ReportText"/>
    <w:rsid w:val="00E13967"/>
    <w:pPr>
      <w:spacing w:after="120" w:line="260" w:lineRule="atLeast"/>
      <w:ind w:left="1253"/>
    </w:pPr>
    <w:rPr>
      <w:rFonts w:ascii="Arial" w:hAnsi="Arial"/>
      <w:szCs w:val="24"/>
    </w:rPr>
  </w:style>
  <w:style w:type="paragraph" w:customStyle="1" w:styleId="StyleCaptionLeft222cmLinespacing15lines">
    <w:name w:val="Style Caption + Left:  2.22 cm Line spacing:  1.5 lines"/>
    <w:basedOn w:val="Caption"/>
    <w:rsid w:val="00E13967"/>
    <w:pPr>
      <w:spacing w:before="60" w:after="60" w:line="260" w:lineRule="atLeast"/>
      <w:ind w:left="1361"/>
    </w:pPr>
    <w:rPr>
      <w:rFonts w:ascii="Arial" w:hAnsi="Arial" w:cs="Times New Roman"/>
      <w:lang w:val="en-GB"/>
    </w:rPr>
  </w:style>
  <w:style w:type="paragraph" w:customStyle="1" w:styleId="NormalLinespacing15lines">
    <w:name w:val="Normal + Line spacing:  1.5 lines"/>
    <w:basedOn w:val="Normal"/>
    <w:rsid w:val="00E13967"/>
    <w:pPr>
      <w:spacing w:after="240"/>
      <w:ind w:left="907"/>
    </w:pPr>
    <w:rPr>
      <w:rFonts w:ascii="Arial" w:hAnsi="Arial"/>
      <w:szCs w:val="20"/>
    </w:rPr>
  </w:style>
  <w:style w:type="paragraph" w:customStyle="1" w:styleId="ReportList1">
    <w:name w:val="Report List 1"/>
    <w:basedOn w:val="List"/>
    <w:rsid w:val="00E13967"/>
    <w:pPr>
      <w:numPr>
        <w:numId w:val="6"/>
      </w:numPr>
      <w:tabs>
        <w:tab w:val="left" w:pos="1610"/>
      </w:tabs>
      <w:spacing w:line="260" w:lineRule="atLeast"/>
      <w:ind w:left="1610" w:hanging="357"/>
      <w:contextualSpacing w:val="0"/>
    </w:pPr>
    <w:rPr>
      <w:rFonts w:ascii="Arial" w:hAnsi="Arial"/>
      <w:szCs w:val="20"/>
      <w:lang w:val="en-GB"/>
    </w:rPr>
  </w:style>
  <w:style w:type="paragraph" w:styleId="List">
    <w:name w:val="List"/>
    <w:basedOn w:val="Normal"/>
    <w:uiPriority w:val="99"/>
    <w:rsid w:val="00E13967"/>
    <w:pPr>
      <w:ind w:left="283" w:hanging="283"/>
      <w:contextualSpacing/>
    </w:pPr>
  </w:style>
  <w:style w:type="paragraph" w:styleId="EndnoteText">
    <w:name w:val="endnote text"/>
    <w:basedOn w:val="Normal"/>
    <w:link w:val="EndnoteTextChar"/>
    <w:rsid w:val="00E13967"/>
    <w:rPr>
      <w:szCs w:val="20"/>
    </w:rPr>
  </w:style>
  <w:style w:type="character" w:customStyle="1" w:styleId="EndnoteTextChar">
    <w:name w:val="Endnote Text Char"/>
    <w:basedOn w:val="DefaultParagraphFont"/>
    <w:link w:val="EndnoteText"/>
    <w:rsid w:val="00E13967"/>
    <w:rPr>
      <w:rFonts w:ascii="Calibri" w:eastAsia="Times New Roman" w:hAnsi="Calibri" w:cs="Times New Roman"/>
      <w:sz w:val="20"/>
      <w:szCs w:val="20"/>
    </w:rPr>
  </w:style>
  <w:style w:type="paragraph" w:customStyle="1" w:styleId="NormalWeb7">
    <w:name w:val="Normal (Web)7"/>
    <w:basedOn w:val="Normal"/>
    <w:rsid w:val="00E13967"/>
    <w:pPr>
      <w:spacing w:before="40" w:after="200" w:line="336" w:lineRule="atLeast"/>
    </w:pPr>
    <w:rPr>
      <w:rFonts w:ascii="Arial" w:hAnsi="Arial" w:cs="Arial"/>
      <w:lang w:val="en-US"/>
    </w:rPr>
  </w:style>
  <w:style w:type="paragraph" w:styleId="Signature">
    <w:name w:val="Signature"/>
    <w:basedOn w:val="Normal"/>
    <w:link w:val="SignatureChar"/>
    <w:rsid w:val="00E13967"/>
    <w:pPr>
      <w:ind w:left="4252"/>
    </w:pPr>
    <w:rPr>
      <w:rFonts w:ascii="Arial" w:hAnsi="Arial"/>
      <w:szCs w:val="20"/>
      <w:lang w:val="en-GB"/>
    </w:rPr>
  </w:style>
  <w:style w:type="character" w:customStyle="1" w:styleId="SignatureChar">
    <w:name w:val="Signature Char"/>
    <w:basedOn w:val="DefaultParagraphFont"/>
    <w:link w:val="Signature"/>
    <w:rsid w:val="00E13967"/>
    <w:rPr>
      <w:rFonts w:ascii="Arial" w:eastAsia="Times New Roman" w:hAnsi="Arial" w:cs="Times New Roman"/>
      <w:sz w:val="20"/>
      <w:szCs w:val="20"/>
      <w:lang w:val="en-GB"/>
    </w:rPr>
  </w:style>
  <w:style w:type="paragraph" w:customStyle="1" w:styleId="font6">
    <w:name w:val="font6"/>
    <w:basedOn w:val="Normal"/>
    <w:rsid w:val="00E13967"/>
    <w:pPr>
      <w:spacing w:before="100" w:beforeAutospacing="1" w:after="100" w:afterAutospacing="1"/>
    </w:pPr>
    <w:rPr>
      <w:rFonts w:ascii="Arial" w:hAnsi="Arial" w:cs="Arial"/>
      <w:szCs w:val="20"/>
      <w:lang w:val="en-GB"/>
    </w:rPr>
  </w:style>
  <w:style w:type="paragraph" w:customStyle="1" w:styleId="xl26">
    <w:name w:val="xl26"/>
    <w:basedOn w:val="Normal"/>
    <w:rsid w:val="00E13967"/>
    <w:pPr>
      <w:spacing w:before="100" w:beforeAutospacing="1" w:after="100" w:afterAutospacing="1"/>
    </w:pPr>
    <w:rPr>
      <w:rFonts w:ascii="Arial" w:hAnsi="Arial" w:cs="Arial"/>
      <w:lang w:val="en-GB"/>
    </w:rPr>
  </w:style>
  <w:style w:type="paragraph" w:customStyle="1" w:styleId="xl27">
    <w:name w:val="xl27"/>
    <w:basedOn w:val="Normal"/>
    <w:rsid w:val="00E13967"/>
    <w:pPr>
      <w:shd w:val="clear" w:color="auto" w:fill="CCFFCC"/>
      <w:spacing w:before="100" w:beforeAutospacing="1" w:after="100" w:afterAutospacing="1"/>
    </w:pPr>
    <w:rPr>
      <w:rFonts w:ascii="Arial" w:hAnsi="Arial" w:cs="Arial"/>
      <w:lang w:val="en-GB"/>
    </w:rPr>
  </w:style>
  <w:style w:type="paragraph" w:customStyle="1" w:styleId="xl28">
    <w:name w:val="xl28"/>
    <w:basedOn w:val="Normal"/>
    <w:rsid w:val="00E13967"/>
    <w:pPr>
      <w:shd w:val="clear" w:color="auto" w:fill="CCFFCC"/>
      <w:spacing w:before="100" w:beforeAutospacing="1" w:after="100" w:afterAutospacing="1"/>
      <w:jc w:val="center"/>
    </w:pPr>
    <w:rPr>
      <w:rFonts w:ascii="Arial" w:hAnsi="Arial" w:cs="Arial"/>
      <w:lang w:val="en-GB"/>
    </w:rPr>
  </w:style>
  <w:style w:type="paragraph" w:customStyle="1" w:styleId="ReportHeading">
    <w:name w:val="Report Heading"/>
    <w:basedOn w:val="Normal"/>
    <w:next w:val="ReportText"/>
    <w:rsid w:val="00E13967"/>
    <w:pPr>
      <w:keepNext/>
      <w:spacing w:after="138"/>
      <w:ind w:left="1080"/>
    </w:pPr>
    <w:rPr>
      <w:rFonts w:ascii="Arial" w:hAnsi="Arial"/>
      <w:b/>
      <w:szCs w:val="20"/>
      <w:lang w:val="en-GB"/>
    </w:rPr>
  </w:style>
  <w:style w:type="character" w:customStyle="1" w:styleId="sm-default-style">
    <w:name w:val="sm-default-style"/>
    <w:basedOn w:val="DefaultParagraphFont"/>
    <w:rsid w:val="00E13967"/>
  </w:style>
  <w:style w:type="paragraph" w:customStyle="1" w:styleId="StyleHeading1Left">
    <w:name w:val="Style Heading 1 + Left"/>
    <w:basedOn w:val="Heading1"/>
    <w:rsid w:val="00E13967"/>
    <w:pPr>
      <w:widowControl w:val="0"/>
      <w:spacing w:before="960"/>
    </w:pPr>
    <w:rPr>
      <w:rFonts w:ascii="Arial" w:hAnsi="Arial" w:cs="Times New Roman"/>
      <w:color w:val="auto"/>
      <w:kern w:val="28"/>
      <w:sz w:val="32"/>
      <w:szCs w:val="20"/>
      <w:lang w:val="en-GB"/>
    </w:rPr>
  </w:style>
  <w:style w:type="paragraph" w:customStyle="1" w:styleId="StyleLeft127cmBefore6ptAfter6pt">
    <w:name w:val="Style Left:  1.27 cm Before:  6 pt After:  6 pt"/>
    <w:basedOn w:val="Normal"/>
    <w:rsid w:val="00E13967"/>
    <w:pPr>
      <w:spacing w:before="60"/>
      <w:ind w:left="720"/>
    </w:pPr>
    <w:rPr>
      <w:rFonts w:ascii="Arial" w:hAnsi="Arial"/>
      <w:szCs w:val="20"/>
      <w:lang w:val="en-GB"/>
    </w:rPr>
  </w:style>
  <w:style w:type="paragraph" w:customStyle="1" w:styleId="Default">
    <w:name w:val="Default"/>
    <w:rsid w:val="00E13967"/>
    <w:pPr>
      <w:autoSpaceDE w:val="0"/>
      <w:autoSpaceDN w:val="0"/>
      <w:adjustRightInd w:val="0"/>
      <w:spacing w:after="0" w:line="240" w:lineRule="auto"/>
    </w:pPr>
    <w:rPr>
      <w:rFonts w:ascii="Times New Roman" w:eastAsia="Times New Roman" w:hAnsi="Times New Roman"/>
      <w:color w:val="000000"/>
      <w:lang w:val="en-US"/>
    </w:rPr>
  </w:style>
  <w:style w:type="character" w:styleId="HTMLTypewriter">
    <w:name w:val="HTML Typewriter"/>
    <w:basedOn w:val="DefaultParagraphFont"/>
    <w:rsid w:val="00E13967"/>
    <w:rPr>
      <w:rFonts w:ascii="Courier New" w:hAnsi="Courier New" w:cs="Courier New"/>
      <w:sz w:val="20"/>
      <w:szCs w:val="20"/>
    </w:rPr>
  </w:style>
  <w:style w:type="paragraph" w:customStyle="1" w:styleId="numbered">
    <w:name w:val="numbered"/>
    <w:basedOn w:val="Normal"/>
    <w:uiPriority w:val="99"/>
    <w:rsid w:val="00E13967"/>
    <w:pPr>
      <w:numPr>
        <w:ilvl w:val="1"/>
        <w:numId w:val="7"/>
      </w:numPr>
      <w:spacing w:before="240"/>
    </w:pPr>
    <w:rPr>
      <w:rFonts w:ascii="Arial" w:hAnsi="Arial"/>
    </w:rPr>
  </w:style>
  <w:style w:type="paragraph" w:customStyle="1" w:styleId="Pa2">
    <w:name w:val="Pa2"/>
    <w:basedOn w:val="Default"/>
    <w:next w:val="Default"/>
    <w:uiPriority w:val="99"/>
    <w:rsid w:val="00E13967"/>
    <w:pPr>
      <w:spacing w:line="181" w:lineRule="atLeast"/>
    </w:pPr>
    <w:rPr>
      <w:rFonts w:ascii="Swis721 BT" w:hAnsi="Swis721 BT"/>
      <w:color w:val="auto"/>
      <w:lang w:val="en-IE" w:eastAsia="en-IE"/>
    </w:rPr>
  </w:style>
  <w:style w:type="table" w:customStyle="1" w:styleId="TableGrid1">
    <w:name w:val="Table Grid1"/>
    <w:basedOn w:val="TableNormal"/>
    <w:next w:val="TableGrid"/>
    <w:uiPriority w:val="59"/>
    <w:rsid w:val="00E13967"/>
    <w:pPr>
      <w:spacing w:after="0" w:line="240" w:lineRule="auto"/>
    </w:pPr>
    <w:rPr>
      <w:rFonts w:eastAsia="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652022"/>
    <w:pPr>
      <w:spacing w:after="0" w:line="240" w:lineRule="auto"/>
    </w:pPr>
  </w:style>
  <w:style w:type="character" w:customStyle="1" w:styleId="NoSpacingChar">
    <w:name w:val="No Spacing Char"/>
    <w:basedOn w:val="DefaultParagraphFont"/>
    <w:link w:val="NoSpacing"/>
    <w:uiPriority w:val="1"/>
    <w:rsid w:val="00E13967"/>
  </w:style>
  <w:style w:type="character" w:styleId="IntenseReference">
    <w:name w:val="Intense Reference"/>
    <w:basedOn w:val="DefaultParagraphFont"/>
    <w:uiPriority w:val="32"/>
    <w:qFormat/>
    <w:rsid w:val="00652022"/>
    <w:rPr>
      <w:b/>
      <w:bCs/>
      <w:smallCaps/>
      <w:color w:val="1F497D" w:themeColor="text2"/>
      <w:u w:val="single"/>
    </w:rPr>
  </w:style>
  <w:style w:type="character" w:styleId="SubtleReference">
    <w:name w:val="Subtle Reference"/>
    <w:basedOn w:val="DefaultParagraphFont"/>
    <w:uiPriority w:val="31"/>
    <w:qFormat/>
    <w:rsid w:val="00652022"/>
    <w:rPr>
      <w:smallCaps/>
      <w:color w:val="595959" w:themeColor="text1" w:themeTint="A6"/>
      <w:u w:val="none" w:color="7F7F7F" w:themeColor="text1" w:themeTint="80"/>
      <w:bdr w:val="none" w:sz="0" w:space="0" w:color="auto"/>
    </w:rPr>
  </w:style>
  <w:style w:type="paragraph" w:customStyle="1" w:styleId="Table1">
    <w:name w:val="Table 1"/>
    <w:basedOn w:val="Normal"/>
    <w:next w:val="Heading3"/>
    <w:uiPriority w:val="99"/>
    <w:rsid w:val="004B645C"/>
    <w:pPr>
      <w:tabs>
        <w:tab w:val="left" w:pos="357"/>
        <w:tab w:val="left" w:pos="567"/>
        <w:tab w:val="left" w:pos="1620"/>
      </w:tabs>
      <w:spacing w:before="60" w:after="60"/>
      <w:jc w:val="center"/>
    </w:pPr>
    <w:rPr>
      <w:b/>
      <w:sz w:val="16"/>
      <w:lang w:val="en-GB"/>
    </w:rPr>
  </w:style>
  <w:style w:type="paragraph" w:customStyle="1" w:styleId="TableText">
    <w:name w:val="Table Text"/>
    <w:basedOn w:val="Normal"/>
    <w:next w:val="Normal"/>
    <w:uiPriority w:val="99"/>
    <w:rsid w:val="00F824D8"/>
    <w:pPr>
      <w:tabs>
        <w:tab w:val="left" w:pos="1049"/>
      </w:tabs>
      <w:spacing w:before="60"/>
      <w:jc w:val="center"/>
    </w:pPr>
    <w:rPr>
      <w:rFonts w:eastAsia="Times New Roman" w:cs="Arial"/>
      <w:bCs/>
      <w:sz w:val="16"/>
      <w:szCs w:val="26"/>
      <w:lang w:val="en-GB"/>
    </w:rPr>
  </w:style>
  <w:style w:type="character" w:styleId="CommentReference">
    <w:name w:val="annotation reference"/>
    <w:basedOn w:val="DefaultParagraphFont"/>
    <w:unhideWhenUsed/>
    <w:rsid w:val="00E13967"/>
    <w:rPr>
      <w:sz w:val="16"/>
      <w:szCs w:val="16"/>
    </w:rPr>
  </w:style>
  <w:style w:type="paragraph" w:customStyle="1" w:styleId="Single">
    <w:name w:val="Single"/>
    <w:basedOn w:val="Normal"/>
    <w:link w:val="SingleChar"/>
    <w:rsid w:val="00E13967"/>
    <w:pPr>
      <w:spacing w:line="240" w:lineRule="atLeast"/>
    </w:pPr>
    <w:rPr>
      <w:rFonts w:ascii="Garamond" w:hAnsi="Garamond"/>
      <w:szCs w:val="20"/>
      <w:lang w:val="en-GB" w:eastAsia="en-GB"/>
    </w:rPr>
  </w:style>
  <w:style w:type="character" w:customStyle="1" w:styleId="SingleChar">
    <w:name w:val="Single Char"/>
    <w:basedOn w:val="DefaultParagraphFont"/>
    <w:link w:val="Single"/>
    <w:rsid w:val="00E13967"/>
    <w:rPr>
      <w:rFonts w:ascii="Garamond" w:eastAsia="Times New Roman" w:hAnsi="Garamond" w:cs="Times New Roman"/>
      <w:szCs w:val="20"/>
      <w:lang w:val="en-GB" w:eastAsia="en-GB"/>
    </w:rPr>
  </w:style>
  <w:style w:type="paragraph" w:customStyle="1" w:styleId="StyleGaramond12ptLeft0cmRight0cmBefore6ptAf">
    <w:name w:val="Style Garamond 12 pt Left:  0 cm Right:  0 cm Before:  6 pt Af..."/>
    <w:basedOn w:val="Normal"/>
    <w:rsid w:val="00E13967"/>
    <w:pPr>
      <w:spacing w:before="240" w:after="240"/>
    </w:pPr>
    <w:rPr>
      <w:rFonts w:ascii="Garamond" w:hAnsi="Garamond"/>
      <w:szCs w:val="20"/>
    </w:rPr>
  </w:style>
  <w:style w:type="paragraph" w:customStyle="1" w:styleId="BodyText0">
    <w:name w:val="~BodyText"/>
    <w:basedOn w:val="Normal"/>
    <w:link w:val="BodyTextChar0"/>
    <w:rsid w:val="00E13967"/>
    <w:pPr>
      <w:spacing w:before="260" w:line="260" w:lineRule="exact"/>
    </w:pPr>
    <w:rPr>
      <w:rFonts w:ascii="Arial" w:hAnsi="Arial" w:cs="Arial"/>
      <w:lang w:val="en-GB" w:eastAsia="en-GB"/>
    </w:rPr>
  </w:style>
  <w:style w:type="character" w:customStyle="1" w:styleId="BodyTextChar0">
    <w:name w:val="~BodyText Char"/>
    <w:basedOn w:val="DefaultParagraphFont"/>
    <w:link w:val="BodyText0"/>
    <w:rsid w:val="00E13967"/>
    <w:rPr>
      <w:rFonts w:ascii="Arial" w:eastAsia="Times New Roman" w:hAnsi="Arial" w:cs="Arial"/>
      <w:sz w:val="20"/>
      <w:szCs w:val="24"/>
      <w:lang w:val="en-GB" w:eastAsia="en-GB"/>
    </w:rPr>
  </w:style>
  <w:style w:type="paragraph" w:customStyle="1" w:styleId="TableFootnote">
    <w:name w:val="Table Footnote"/>
    <w:basedOn w:val="BodyText"/>
    <w:rsid w:val="00E13967"/>
    <w:pPr>
      <w:keepLines/>
      <w:tabs>
        <w:tab w:val="clear" w:pos="0"/>
      </w:tabs>
      <w:spacing w:after="0" w:line="280" w:lineRule="atLeast"/>
      <w:ind w:left="851"/>
    </w:pPr>
    <w:rPr>
      <w:rFonts w:ascii="Times New Roman" w:eastAsia="Times New Roman" w:hAnsi="Times New Roman"/>
      <w:sz w:val="18"/>
      <w:szCs w:val="22"/>
      <w:lang w:val="en-GB"/>
    </w:rPr>
  </w:style>
  <w:style w:type="paragraph" w:customStyle="1" w:styleId="TableTextLeft">
    <w:name w:val="~TableTextLeft"/>
    <w:basedOn w:val="Normal"/>
    <w:rsid w:val="00E13967"/>
    <w:pPr>
      <w:spacing w:before="60" w:after="20"/>
    </w:pPr>
    <w:rPr>
      <w:rFonts w:ascii="Arial" w:hAnsi="Arial" w:cs="Arial"/>
      <w:sz w:val="17"/>
      <w:lang w:val="en-GB" w:eastAsia="en-GB"/>
    </w:rPr>
  </w:style>
  <w:style w:type="paragraph" w:customStyle="1" w:styleId="TableHeadingLeft">
    <w:name w:val="~TableHeadingLeft"/>
    <w:basedOn w:val="TableTextLeft"/>
    <w:rsid w:val="00E13967"/>
    <w:pPr>
      <w:keepNext/>
      <w:spacing w:before="80" w:after="40"/>
    </w:pPr>
    <w:rPr>
      <w:b/>
      <w:color w:val="FFFFFF"/>
    </w:rPr>
  </w:style>
  <w:style w:type="paragraph" w:customStyle="1" w:styleId="TableHeadingRight">
    <w:name w:val="~TableHeadingRight"/>
    <w:basedOn w:val="TableHeadingLeft"/>
    <w:rsid w:val="00E13967"/>
    <w:pPr>
      <w:jc w:val="right"/>
    </w:pPr>
  </w:style>
  <w:style w:type="paragraph" w:customStyle="1" w:styleId="TableTextRight">
    <w:name w:val="~TableTextRight"/>
    <w:basedOn w:val="TableTextLeft"/>
    <w:rsid w:val="00E13967"/>
    <w:pPr>
      <w:jc w:val="right"/>
    </w:pPr>
  </w:style>
  <w:style w:type="paragraph" w:customStyle="1" w:styleId="References">
    <w:name w:val="References"/>
    <w:basedOn w:val="Normal"/>
    <w:rsid w:val="00E13967"/>
    <w:pPr>
      <w:ind w:left="720" w:hanging="720"/>
    </w:pPr>
    <w:rPr>
      <w:rFonts w:ascii="Arial" w:hAnsi="Arial" w:cs="Arial"/>
      <w:spacing w:val="-4"/>
      <w:kern w:val="24"/>
      <w:szCs w:val="20"/>
      <w:lang w:val="en-GB"/>
    </w:rPr>
  </w:style>
  <w:style w:type="paragraph" w:customStyle="1" w:styleId="PFText">
    <w:name w:val="PFText"/>
    <w:basedOn w:val="BodyText"/>
    <w:link w:val="PFTextChar"/>
    <w:rsid w:val="00E13967"/>
    <w:pPr>
      <w:tabs>
        <w:tab w:val="clear" w:pos="0"/>
        <w:tab w:val="left" w:pos="936"/>
        <w:tab w:val="left" w:pos="2920"/>
      </w:tabs>
      <w:spacing w:before="240" w:after="60"/>
      <w:ind w:left="357" w:right="-34"/>
      <w:outlineLvl w:val="2"/>
    </w:pPr>
    <w:rPr>
      <w:rFonts w:ascii="Arial" w:eastAsia="Times New Roman" w:hAnsi="Arial" w:cs="Arial"/>
      <w:bCs/>
      <w:color w:val="000000"/>
      <w:szCs w:val="21"/>
      <w:lang w:val="en-GB"/>
    </w:rPr>
  </w:style>
  <w:style w:type="character" w:customStyle="1" w:styleId="PFTextChar">
    <w:name w:val="PFText Char"/>
    <w:basedOn w:val="BodyTextChar"/>
    <w:link w:val="PFText"/>
    <w:rsid w:val="00E13967"/>
    <w:rPr>
      <w:rFonts w:ascii="Arial" w:eastAsia="Times New Roman" w:hAnsi="Arial" w:cs="Arial"/>
      <w:bCs/>
      <w:color w:val="000000"/>
      <w:sz w:val="20"/>
      <w:szCs w:val="21"/>
      <w:lang w:val="en-GB"/>
    </w:rPr>
  </w:style>
  <w:style w:type="paragraph" w:customStyle="1" w:styleId="N11CEHeading1">
    <w:name w:val="N11CE Heading 1"/>
    <w:basedOn w:val="Heading1"/>
    <w:next w:val="N11CEBodyText"/>
    <w:rsid w:val="00E13967"/>
    <w:pPr>
      <w:numPr>
        <w:numId w:val="8"/>
      </w:numPr>
      <w:spacing w:after="160"/>
    </w:pPr>
    <w:rPr>
      <w:rFonts w:ascii="Arial" w:hAnsi="Arial" w:cs="Times New Roman"/>
      <w:bCs/>
      <w:caps/>
      <w:color w:val="auto"/>
      <w:kern w:val="28"/>
      <w:sz w:val="21"/>
      <w:szCs w:val="20"/>
      <w:lang w:val="en-GB"/>
    </w:rPr>
  </w:style>
  <w:style w:type="paragraph" w:customStyle="1" w:styleId="N11CEHeading2">
    <w:name w:val="N11CE Heading 2"/>
    <w:basedOn w:val="Heading2"/>
    <w:next w:val="N11CEBodyText"/>
    <w:rsid w:val="00E13967"/>
    <w:pPr>
      <w:keepNext w:val="0"/>
      <w:tabs>
        <w:tab w:val="num" w:pos="1080"/>
      </w:tabs>
      <w:spacing w:line="360" w:lineRule="auto"/>
      <w:ind w:left="1080" w:hanging="360"/>
    </w:pPr>
    <w:rPr>
      <w:rFonts w:ascii="Arial" w:hAnsi="Arial" w:cs="Times New Roman"/>
      <w:b/>
      <w:bCs/>
      <w:iCs/>
      <w:smallCaps/>
      <w:color w:val="auto"/>
      <w:kern w:val="28"/>
      <w:sz w:val="21"/>
      <w:szCs w:val="20"/>
    </w:rPr>
  </w:style>
  <w:style w:type="paragraph" w:customStyle="1" w:styleId="N11CEHeading3">
    <w:name w:val="N11CE Heading 3"/>
    <w:basedOn w:val="Heading3"/>
    <w:next w:val="N11CEBodyText"/>
    <w:rsid w:val="00E13967"/>
    <w:pPr>
      <w:keepNext w:val="0"/>
      <w:tabs>
        <w:tab w:val="num" w:pos="1080"/>
      </w:tabs>
      <w:spacing w:before="120" w:after="120" w:line="360" w:lineRule="auto"/>
      <w:ind w:left="1080" w:hanging="360"/>
    </w:pPr>
    <w:rPr>
      <w:rFonts w:ascii="Arial" w:hAnsi="Arial" w:cs="Times New Roman"/>
      <w:bCs/>
      <w:iCs/>
      <w:color w:val="auto"/>
      <w:kern w:val="28"/>
      <w:sz w:val="21"/>
      <w:szCs w:val="20"/>
    </w:rPr>
  </w:style>
  <w:style w:type="paragraph" w:customStyle="1" w:styleId="DubRd-TableTitle">
    <w:name w:val="Dub Rd - Table Title"/>
    <w:basedOn w:val="Normal"/>
    <w:rsid w:val="00E13967"/>
    <w:pPr>
      <w:spacing w:line="240" w:lineRule="atLeast"/>
      <w:ind w:left="1418" w:hanging="1418"/>
    </w:pPr>
    <w:rPr>
      <w:rFonts w:ascii="Garamond" w:hAnsi="Garamond" w:cs="Arial"/>
      <w:iCs/>
    </w:rPr>
  </w:style>
  <w:style w:type="paragraph" w:customStyle="1" w:styleId="StyleBodyTextIndentArial11ptLeft127cmLinespacing">
    <w:name w:val="Style Body Text Indent + Arial 11 pt Left:  1.27 cm Line spacing..."/>
    <w:basedOn w:val="BodyTextIndent"/>
    <w:uiPriority w:val="99"/>
    <w:rsid w:val="00E13967"/>
    <w:pPr>
      <w:suppressAutoHyphens/>
      <w:overflowPunct w:val="0"/>
      <w:autoSpaceDE w:val="0"/>
      <w:autoSpaceDN w:val="0"/>
      <w:adjustRightInd w:val="0"/>
      <w:ind w:left="720" w:right="0" w:firstLine="0"/>
      <w:textAlignment w:val="baseline"/>
    </w:pPr>
    <w:rPr>
      <w:sz w:val="22"/>
      <w:lang w:val="en-IE"/>
    </w:rPr>
  </w:style>
  <w:style w:type="paragraph" w:customStyle="1" w:styleId="StyleBodyTextIndentArial11ptLeft253cmHanging1">
    <w:name w:val="Style Body Text Indent + Arial 11 pt Left:  2.53 cm Hanging:  1...."/>
    <w:basedOn w:val="BodyTextIndent"/>
    <w:uiPriority w:val="99"/>
    <w:rsid w:val="00E13967"/>
    <w:pPr>
      <w:suppressAutoHyphens/>
      <w:overflowPunct w:val="0"/>
      <w:autoSpaceDE w:val="0"/>
      <w:autoSpaceDN w:val="0"/>
      <w:adjustRightInd w:val="0"/>
      <w:ind w:left="2132" w:right="0" w:hanging="697"/>
      <w:textAlignment w:val="baseline"/>
    </w:pPr>
    <w:rPr>
      <w:sz w:val="22"/>
      <w:lang w:val="en-IE"/>
    </w:rPr>
  </w:style>
  <w:style w:type="character" w:customStyle="1" w:styleId="apple-converted-space">
    <w:name w:val="apple-converted-space"/>
    <w:basedOn w:val="DefaultParagraphFont"/>
    <w:rsid w:val="00E13967"/>
  </w:style>
  <w:style w:type="paragraph" w:customStyle="1" w:styleId="14font">
    <w:name w:val="14 font"/>
    <w:basedOn w:val="Normal"/>
    <w:rsid w:val="00E13967"/>
    <w:pPr>
      <w:tabs>
        <w:tab w:val="left" w:pos="567"/>
      </w:tabs>
      <w:spacing w:line="360" w:lineRule="auto"/>
    </w:pPr>
    <w:rPr>
      <w:rFonts w:ascii="Times" w:hAnsi="Times"/>
      <w:b/>
      <w:sz w:val="28"/>
      <w:szCs w:val="20"/>
      <w:lang w:val="en-GB"/>
    </w:rPr>
  </w:style>
  <w:style w:type="paragraph" w:styleId="TOCHeading">
    <w:name w:val="TOC Heading"/>
    <w:basedOn w:val="Heading1"/>
    <w:next w:val="Normal"/>
    <w:uiPriority w:val="39"/>
    <w:unhideWhenUsed/>
    <w:qFormat/>
    <w:rsid w:val="00652022"/>
    <w:pPr>
      <w:outlineLvl w:val="9"/>
    </w:pPr>
  </w:style>
  <w:style w:type="character" w:customStyle="1" w:styleId="annotation">
    <w:name w:val="annotation"/>
    <w:basedOn w:val="DefaultParagraphFont"/>
    <w:uiPriority w:val="99"/>
    <w:rsid w:val="00E13967"/>
    <w:rPr>
      <w:rFonts w:cs="Times New Roman"/>
    </w:rPr>
  </w:style>
  <w:style w:type="character" w:customStyle="1" w:styleId="wording2">
    <w:name w:val="wording2"/>
    <w:basedOn w:val="DefaultParagraphFont"/>
    <w:uiPriority w:val="99"/>
    <w:rsid w:val="00E13967"/>
    <w:rPr>
      <w:rFonts w:cs="Times New Roman"/>
      <w:color w:val="EC297B"/>
      <w:sz w:val="34"/>
      <w:szCs w:val="34"/>
    </w:rPr>
  </w:style>
  <w:style w:type="character" w:customStyle="1" w:styleId="articlebody">
    <w:name w:val="articlebody"/>
    <w:basedOn w:val="DefaultParagraphFont"/>
    <w:uiPriority w:val="99"/>
    <w:rsid w:val="00E13967"/>
    <w:rPr>
      <w:rFonts w:cs="Times New Roman"/>
    </w:rPr>
  </w:style>
  <w:style w:type="table" w:customStyle="1" w:styleId="TableGrid2">
    <w:name w:val="Table Grid2"/>
    <w:basedOn w:val="TableNormal"/>
    <w:next w:val="TableGrid"/>
    <w:uiPriority w:val="59"/>
    <w:rsid w:val="00E13967"/>
    <w:pPr>
      <w:spacing w:after="0" w:line="240" w:lineRule="auto"/>
    </w:pPr>
    <w:rPr>
      <w:rFonts w:ascii="Arial" w:eastAsia="Times New Roman" w:hAnsi="Arial"/>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A83505"/>
  </w:style>
  <w:style w:type="paragraph" w:customStyle="1" w:styleId="Bullet20">
    <w:name w:val="Bullet2"/>
    <w:basedOn w:val="Normal"/>
    <w:rsid w:val="004F5EF6"/>
    <w:pPr>
      <w:numPr>
        <w:numId w:val="9"/>
      </w:numPr>
      <w:tabs>
        <w:tab w:val="num" w:pos="2835"/>
      </w:tabs>
      <w:spacing w:after="0" w:line="300" w:lineRule="atLeast"/>
      <w:ind w:left="2835"/>
    </w:pPr>
    <w:rPr>
      <w:rFonts w:ascii="Garamond" w:hAnsi="Garamond"/>
      <w:szCs w:val="20"/>
      <w:lang w:val="en-GB" w:eastAsia="en-GB"/>
    </w:rPr>
  </w:style>
  <w:style w:type="table" w:customStyle="1" w:styleId="TableGrid3">
    <w:name w:val="Table Grid3"/>
    <w:basedOn w:val="TableNormal"/>
    <w:next w:val="TableGrid"/>
    <w:uiPriority w:val="39"/>
    <w:rsid w:val="004B6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20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2">
    <w:name w:val="Bullet 2"/>
    <w:basedOn w:val="Normal"/>
    <w:rsid w:val="00EC5C74"/>
    <w:pPr>
      <w:numPr>
        <w:numId w:val="10"/>
      </w:numPr>
      <w:tabs>
        <w:tab w:val="clear" w:pos="426"/>
        <w:tab w:val="num" w:pos="851"/>
      </w:tabs>
      <w:spacing w:after="0"/>
      <w:ind w:left="851"/>
    </w:pPr>
    <w:rPr>
      <w:rFonts w:ascii="Century Gothic" w:hAnsi="Century Gothic"/>
      <w:kern w:val="28"/>
      <w:lang w:val="en-GB"/>
    </w:rPr>
  </w:style>
  <w:style w:type="paragraph" w:customStyle="1" w:styleId="Bullet1">
    <w:name w:val="Bullet 1"/>
    <w:basedOn w:val="Normal"/>
    <w:rsid w:val="00EC5C74"/>
    <w:pPr>
      <w:numPr>
        <w:numId w:val="11"/>
      </w:numPr>
      <w:spacing w:after="0"/>
    </w:pPr>
    <w:rPr>
      <w:rFonts w:ascii="Century Gothic" w:hAnsi="Century Gothic"/>
      <w:kern w:val="28"/>
      <w:lang w:val="en-GB"/>
    </w:rPr>
  </w:style>
  <w:style w:type="table" w:customStyle="1" w:styleId="TableGrid41">
    <w:name w:val="Table Grid41"/>
    <w:basedOn w:val="TableNormal"/>
    <w:next w:val="TableGrid"/>
    <w:uiPriority w:val="99"/>
    <w:rsid w:val="00D023FA"/>
    <w:pPr>
      <w:spacing w:after="0" w:line="240" w:lineRule="auto"/>
    </w:pPr>
    <w:rPr>
      <w:rFonts w:ascii="Times New Roman" w:eastAsia="Times New Roman" w:hAnsi="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v2">
    <w:name w:val="HEADING 3v2"/>
    <w:basedOn w:val="Heading3"/>
    <w:next w:val="HEADING4v2"/>
    <w:rsid w:val="00326A0B"/>
    <w:pPr>
      <w:numPr>
        <w:ilvl w:val="2"/>
        <w:numId w:val="2"/>
      </w:numPr>
    </w:pPr>
    <w:rPr>
      <w:rFonts w:eastAsia="MS Mincho"/>
    </w:rPr>
  </w:style>
  <w:style w:type="paragraph" w:customStyle="1" w:styleId="HEADING4v2">
    <w:name w:val="HEADING 4 v2"/>
    <w:basedOn w:val="Heading4"/>
    <w:next w:val="Normal"/>
    <w:rsid w:val="00326A0B"/>
    <w:pPr>
      <w:numPr>
        <w:ilvl w:val="3"/>
        <w:numId w:val="2"/>
      </w:numPr>
    </w:pPr>
  </w:style>
  <w:style w:type="table" w:customStyle="1" w:styleId="TableGrid5">
    <w:name w:val="Table Grid5"/>
    <w:basedOn w:val="TableNormal"/>
    <w:next w:val="TableGrid"/>
    <w:uiPriority w:val="59"/>
    <w:rsid w:val="0087687D"/>
    <w:pPr>
      <w:spacing w:after="0" w:line="240" w:lineRule="auto"/>
    </w:pPr>
    <w:rPr>
      <w:rFonts w:ascii="Times New Roman" w:eastAsia="Times New Roman" w:hAnsi="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D55C6"/>
    <w:pPr>
      <w:spacing w:after="0" w:line="240" w:lineRule="auto"/>
    </w:pPr>
    <w:rPr>
      <w:rFonts w:ascii="Times New Roman" w:eastAsia="Times New Roman" w:hAnsi="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471D40"/>
  </w:style>
  <w:style w:type="paragraph" w:customStyle="1" w:styleId="Normal0">
    <w:name w:val="*Normal"/>
    <w:basedOn w:val="Normal"/>
    <w:link w:val="NormalChar"/>
    <w:rsid w:val="00471D40"/>
    <w:pPr>
      <w:spacing w:after="0"/>
    </w:pPr>
    <w:rPr>
      <w:rFonts w:ascii="New Century Schoolbook" w:eastAsia="Times New Roman" w:hAnsi="New Century Schoolbook"/>
      <w:szCs w:val="20"/>
      <w:lang w:val="en-US" w:eastAsia="en-GB"/>
    </w:rPr>
  </w:style>
  <w:style w:type="character" w:customStyle="1" w:styleId="NormalChar">
    <w:name w:val="*Normal Char"/>
    <w:basedOn w:val="DefaultParagraphFont"/>
    <w:link w:val="Normal0"/>
    <w:rsid w:val="00471D40"/>
    <w:rPr>
      <w:rFonts w:ascii="New Century Schoolbook" w:eastAsia="Times New Roman" w:hAnsi="New Century Schoolbook"/>
      <w:sz w:val="22"/>
      <w:szCs w:val="20"/>
      <w:lang w:val="en-US" w:eastAsia="en-GB"/>
    </w:rPr>
  </w:style>
  <w:style w:type="character" w:customStyle="1" w:styleId="skypepnhcontainer">
    <w:name w:val="skype_pnh_container"/>
    <w:basedOn w:val="DefaultParagraphFont"/>
    <w:rsid w:val="00471D40"/>
  </w:style>
  <w:style w:type="character" w:customStyle="1" w:styleId="skypepnhtextspan">
    <w:name w:val="skype_pnh_text_span"/>
    <w:basedOn w:val="DefaultParagraphFont"/>
    <w:rsid w:val="00471D40"/>
  </w:style>
  <w:style w:type="paragraph" w:styleId="IntenseQuote">
    <w:name w:val="Intense Quote"/>
    <w:basedOn w:val="Normal"/>
    <w:next w:val="Normal"/>
    <w:link w:val="IntenseQuoteChar"/>
    <w:uiPriority w:val="30"/>
    <w:qFormat/>
    <w:rsid w:val="00652022"/>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652022"/>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652022"/>
    <w:rPr>
      <w:i/>
      <w:iCs/>
      <w:color w:val="595959" w:themeColor="text1" w:themeTint="A6"/>
    </w:rPr>
  </w:style>
  <w:style w:type="character" w:styleId="IntenseEmphasis">
    <w:name w:val="Intense Emphasis"/>
    <w:basedOn w:val="DefaultParagraphFont"/>
    <w:uiPriority w:val="21"/>
    <w:qFormat/>
    <w:rsid w:val="00652022"/>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6195">
      <w:bodyDiv w:val="1"/>
      <w:marLeft w:val="0"/>
      <w:marRight w:val="0"/>
      <w:marTop w:val="0"/>
      <w:marBottom w:val="0"/>
      <w:divBdr>
        <w:top w:val="none" w:sz="0" w:space="0" w:color="auto"/>
        <w:left w:val="none" w:sz="0" w:space="0" w:color="auto"/>
        <w:bottom w:val="none" w:sz="0" w:space="0" w:color="auto"/>
        <w:right w:val="none" w:sz="0" w:space="0" w:color="auto"/>
      </w:divBdr>
    </w:div>
    <w:div w:id="123934615">
      <w:bodyDiv w:val="1"/>
      <w:marLeft w:val="0"/>
      <w:marRight w:val="0"/>
      <w:marTop w:val="0"/>
      <w:marBottom w:val="0"/>
      <w:divBdr>
        <w:top w:val="none" w:sz="0" w:space="0" w:color="auto"/>
        <w:left w:val="none" w:sz="0" w:space="0" w:color="auto"/>
        <w:bottom w:val="none" w:sz="0" w:space="0" w:color="auto"/>
        <w:right w:val="none" w:sz="0" w:space="0" w:color="auto"/>
      </w:divBdr>
    </w:div>
    <w:div w:id="393818120">
      <w:bodyDiv w:val="1"/>
      <w:marLeft w:val="0"/>
      <w:marRight w:val="0"/>
      <w:marTop w:val="0"/>
      <w:marBottom w:val="0"/>
      <w:divBdr>
        <w:top w:val="none" w:sz="0" w:space="0" w:color="auto"/>
        <w:left w:val="none" w:sz="0" w:space="0" w:color="auto"/>
        <w:bottom w:val="none" w:sz="0" w:space="0" w:color="auto"/>
        <w:right w:val="none" w:sz="0" w:space="0" w:color="auto"/>
      </w:divBdr>
    </w:div>
    <w:div w:id="506674720">
      <w:bodyDiv w:val="1"/>
      <w:marLeft w:val="0"/>
      <w:marRight w:val="0"/>
      <w:marTop w:val="0"/>
      <w:marBottom w:val="0"/>
      <w:divBdr>
        <w:top w:val="none" w:sz="0" w:space="0" w:color="auto"/>
        <w:left w:val="none" w:sz="0" w:space="0" w:color="auto"/>
        <w:bottom w:val="none" w:sz="0" w:space="0" w:color="auto"/>
        <w:right w:val="none" w:sz="0" w:space="0" w:color="auto"/>
      </w:divBdr>
    </w:div>
    <w:div w:id="520514201">
      <w:bodyDiv w:val="1"/>
      <w:marLeft w:val="0"/>
      <w:marRight w:val="0"/>
      <w:marTop w:val="0"/>
      <w:marBottom w:val="0"/>
      <w:divBdr>
        <w:top w:val="none" w:sz="0" w:space="0" w:color="auto"/>
        <w:left w:val="none" w:sz="0" w:space="0" w:color="auto"/>
        <w:bottom w:val="none" w:sz="0" w:space="0" w:color="auto"/>
        <w:right w:val="none" w:sz="0" w:space="0" w:color="auto"/>
      </w:divBdr>
    </w:div>
    <w:div w:id="599725672">
      <w:bodyDiv w:val="1"/>
      <w:marLeft w:val="0"/>
      <w:marRight w:val="0"/>
      <w:marTop w:val="0"/>
      <w:marBottom w:val="0"/>
      <w:divBdr>
        <w:top w:val="none" w:sz="0" w:space="0" w:color="auto"/>
        <w:left w:val="none" w:sz="0" w:space="0" w:color="auto"/>
        <w:bottom w:val="none" w:sz="0" w:space="0" w:color="auto"/>
        <w:right w:val="none" w:sz="0" w:space="0" w:color="auto"/>
      </w:divBdr>
      <w:divsChild>
        <w:div w:id="1174496230">
          <w:marLeft w:val="0"/>
          <w:marRight w:val="0"/>
          <w:marTop w:val="0"/>
          <w:marBottom w:val="0"/>
          <w:divBdr>
            <w:top w:val="none" w:sz="0" w:space="0" w:color="auto"/>
            <w:left w:val="none" w:sz="0" w:space="0" w:color="auto"/>
            <w:bottom w:val="none" w:sz="0" w:space="0" w:color="auto"/>
            <w:right w:val="none" w:sz="0" w:space="0" w:color="auto"/>
          </w:divBdr>
          <w:divsChild>
            <w:div w:id="60445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419240">
      <w:bodyDiv w:val="1"/>
      <w:marLeft w:val="0"/>
      <w:marRight w:val="0"/>
      <w:marTop w:val="0"/>
      <w:marBottom w:val="0"/>
      <w:divBdr>
        <w:top w:val="none" w:sz="0" w:space="0" w:color="auto"/>
        <w:left w:val="none" w:sz="0" w:space="0" w:color="auto"/>
        <w:bottom w:val="none" w:sz="0" w:space="0" w:color="auto"/>
        <w:right w:val="none" w:sz="0" w:space="0" w:color="auto"/>
      </w:divBdr>
    </w:div>
    <w:div w:id="633217942">
      <w:bodyDiv w:val="1"/>
      <w:marLeft w:val="0"/>
      <w:marRight w:val="0"/>
      <w:marTop w:val="0"/>
      <w:marBottom w:val="0"/>
      <w:divBdr>
        <w:top w:val="none" w:sz="0" w:space="0" w:color="auto"/>
        <w:left w:val="none" w:sz="0" w:space="0" w:color="auto"/>
        <w:bottom w:val="none" w:sz="0" w:space="0" w:color="auto"/>
        <w:right w:val="none" w:sz="0" w:space="0" w:color="auto"/>
      </w:divBdr>
    </w:div>
    <w:div w:id="647591237">
      <w:bodyDiv w:val="1"/>
      <w:marLeft w:val="0"/>
      <w:marRight w:val="0"/>
      <w:marTop w:val="0"/>
      <w:marBottom w:val="0"/>
      <w:divBdr>
        <w:top w:val="none" w:sz="0" w:space="0" w:color="auto"/>
        <w:left w:val="none" w:sz="0" w:space="0" w:color="auto"/>
        <w:bottom w:val="none" w:sz="0" w:space="0" w:color="auto"/>
        <w:right w:val="none" w:sz="0" w:space="0" w:color="auto"/>
      </w:divBdr>
    </w:div>
    <w:div w:id="747925814">
      <w:bodyDiv w:val="1"/>
      <w:marLeft w:val="0"/>
      <w:marRight w:val="0"/>
      <w:marTop w:val="0"/>
      <w:marBottom w:val="0"/>
      <w:divBdr>
        <w:top w:val="none" w:sz="0" w:space="0" w:color="auto"/>
        <w:left w:val="none" w:sz="0" w:space="0" w:color="auto"/>
        <w:bottom w:val="none" w:sz="0" w:space="0" w:color="auto"/>
        <w:right w:val="none" w:sz="0" w:space="0" w:color="auto"/>
      </w:divBdr>
      <w:divsChild>
        <w:div w:id="900559221">
          <w:marLeft w:val="0"/>
          <w:marRight w:val="0"/>
          <w:marTop w:val="0"/>
          <w:marBottom w:val="0"/>
          <w:divBdr>
            <w:top w:val="none" w:sz="0" w:space="0" w:color="auto"/>
            <w:left w:val="none" w:sz="0" w:space="0" w:color="auto"/>
            <w:bottom w:val="none" w:sz="0" w:space="0" w:color="auto"/>
            <w:right w:val="none" w:sz="0" w:space="0" w:color="auto"/>
          </w:divBdr>
          <w:divsChild>
            <w:div w:id="142025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12045">
      <w:bodyDiv w:val="1"/>
      <w:marLeft w:val="0"/>
      <w:marRight w:val="0"/>
      <w:marTop w:val="0"/>
      <w:marBottom w:val="0"/>
      <w:divBdr>
        <w:top w:val="none" w:sz="0" w:space="0" w:color="auto"/>
        <w:left w:val="none" w:sz="0" w:space="0" w:color="auto"/>
        <w:bottom w:val="none" w:sz="0" w:space="0" w:color="auto"/>
        <w:right w:val="none" w:sz="0" w:space="0" w:color="auto"/>
      </w:divBdr>
    </w:div>
    <w:div w:id="814643327">
      <w:bodyDiv w:val="1"/>
      <w:marLeft w:val="0"/>
      <w:marRight w:val="0"/>
      <w:marTop w:val="0"/>
      <w:marBottom w:val="0"/>
      <w:divBdr>
        <w:top w:val="none" w:sz="0" w:space="0" w:color="auto"/>
        <w:left w:val="none" w:sz="0" w:space="0" w:color="auto"/>
        <w:bottom w:val="none" w:sz="0" w:space="0" w:color="auto"/>
        <w:right w:val="none" w:sz="0" w:space="0" w:color="auto"/>
      </w:divBdr>
    </w:div>
    <w:div w:id="844438079">
      <w:bodyDiv w:val="1"/>
      <w:marLeft w:val="0"/>
      <w:marRight w:val="0"/>
      <w:marTop w:val="0"/>
      <w:marBottom w:val="0"/>
      <w:divBdr>
        <w:top w:val="none" w:sz="0" w:space="0" w:color="auto"/>
        <w:left w:val="none" w:sz="0" w:space="0" w:color="auto"/>
        <w:bottom w:val="none" w:sz="0" w:space="0" w:color="auto"/>
        <w:right w:val="none" w:sz="0" w:space="0" w:color="auto"/>
      </w:divBdr>
    </w:div>
    <w:div w:id="851802262">
      <w:bodyDiv w:val="1"/>
      <w:marLeft w:val="0"/>
      <w:marRight w:val="0"/>
      <w:marTop w:val="0"/>
      <w:marBottom w:val="0"/>
      <w:divBdr>
        <w:top w:val="none" w:sz="0" w:space="0" w:color="auto"/>
        <w:left w:val="none" w:sz="0" w:space="0" w:color="auto"/>
        <w:bottom w:val="none" w:sz="0" w:space="0" w:color="auto"/>
        <w:right w:val="none" w:sz="0" w:space="0" w:color="auto"/>
      </w:divBdr>
    </w:div>
    <w:div w:id="857083757">
      <w:bodyDiv w:val="1"/>
      <w:marLeft w:val="0"/>
      <w:marRight w:val="0"/>
      <w:marTop w:val="0"/>
      <w:marBottom w:val="0"/>
      <w:divBdr>
        <w:top w:val="none" w:sz="0" w:space="0" w:color="auto"/>
        <w:left w:val="none" w:sz="0" w:space="0" w:color="auto"/>
        <w:bottom w:val="none" w:sz="0" w:space="0" w:color="auto"/>
        <w:right w:val="none" w:sz="0" w:space="0" w:color="auto"/>
      </w:divBdr>
    </w:div>
    <w:div w:id="924336524">
      <w:bodyDiv w:val="1"/>
      <w:marLeft w:val="0"/>
      <w:marRight w:val="0"/>
      <w:marTop w:val="0"/>
      <w:marBottom w:val="0"/>
      <w:divBdr>
        <w:top w:val="none" w:sz="0" w:space="0" w:color="auto"/>
        <w:left w:val="none" w:sz="0" w:space="0" w:color="auto"/>
        <w:bottom w:val="none" w:sz="0" w:space="0" w:color="auto"/>
        <w:right w:val="none" w:sz="0" w:space="0" w:color="auto"/>
      </w:divBdr>
    </w:div>
    <w:div w:id="988826983">
      <w:bodyDiv w:val="1"/>
      <w:marLeft w:val="0"/>
      <w:marRight w:val="0"/>
      <w:marTop w:val="0"/>
      <w:marBottom w:val="0"/>
      <w:divBdr>
        <w:top w:val="none" w:sz="0" w:space="0" w:color="auto"/>
        <w:left w:val="none" w:sz="0" w:space="0" w:color="auto"/>
        <w:bottom w:val="none" w:sz="0" w:space="0" w:color="auto"/>
        <w:right w:val="none" w:sz="0" w:space="0" w:color="auto"/>
      </w:divBdr>
    </w:div>
    <w:div w:id="1007750363">
      <w:bodyDiv w:val="1"/>
      <w:marLeft w:val="0"/>
      <w:marRight w:val="0"/>
      <w:marTop w:val="0"/>
      <w:marBottom w:val="0"/>
      <w:divBdr>
        <w:top w:val="none" w:sz="0" w:space="0" w:color="auto"/>
        <w:left w:val="none" w:sz="0" w:space="0" w:color="auto"/>
        <w:bottom w:val="none" w:sz="0" w:space="0" w:color="auto"/>
        <w:right w:val="none" w:sz="0" w:space="0" w:color="auto"/>
      </w:divBdr>
    </w:div>
    <w:div w:id="1018654236">
      <w:bodyDiv w:val="1"/>
      <w:marLeft w:val="0"/>
      <w:marRight w:val="0"/>
      <w:marTop w:val="0"/>
      <w:marBottom w:val="0"/>
      <w:divBdr>
        <w:top w:val="none" w:sz="0" w:space="0" w:color="auto"/>
        <w:left w:val="none" w:sz="0" w:space="0" w:color="auto"/>
        <w:bottom w:val="none" w:sz="0" w:space="0" w:color="auto"/>
        <w:right w:val="none" w:sz="0" w:space="0" w:color="auto"/>
      </w:divBdr>
    </w:div>
    <w:div w:id="1053772244">
      <w:bodyDiv w:val="1"/>
      <w:marLeft w:val="0"/>
      <w:marRight w:val="0"/>
      <w:marTop w:val="0"/>
      <w:marBottom w:val="0"/>
      <w:divBdr>
        <w:top w:val="none" w:sz="0" w:space="0" w:color="auto"/>
        <w:left w:val="none" w:sz="0" w:space="0" w:color="auto"/>
        <w:bottom w:val="none" w:sz="0" w:space="0" w:color="auto"/>
        <w:right w:val="none" w:sz="0" w:space="0" w:color="auto"/>
      </w:divBdr>
    </w:div>
    <w:div w:id="1061514810">
      <w:bodyDiv w:val="1"/>
      <w:marLeft w:val="0"/>
      <w:marRight w:val="0"/>
      <w:marTop w:val="0"/>
      <w:marBottom w:val="0"/>
      <w:divBdr>
        <w:top w:val="none" w:sz="0" w:space="0" w:color="auto"/>
        <w:left w:val="none" w:sz="0" w:space="0" w:color="auto"/>
        <w:bottom w:val="none" w:sz="0" w:space="0" w:color="auto"/>
        <w:right w:val="none" w:sz="0" w:space="0" w:color="auto"/>
      </w:divBdr>
    </w:div>
    <w:div w:id="1155531689">
      <w:bodyDiv w:val="1"/>
      <w:marLeft w:val="0"/>
      <w:marRight w:val="0"/>
      <w:marTop w:val="0"/>
      <w:marBottom w:val="0"/>
      <w:divBdr>
        <w:top w:val="none" w:sz="0" w:space="0" w:color="auto"/>
        <w:left w:val="none" w:sz="0" w:space="0" w:color="auto"/>
        <w:bottom w:val="none" w:sz="0" w:space="0" w:color="auto"/>
        <w:right w:val="none" w:sz="0" w:space="0" w:color="auto"/>
      </w:divBdr>
    </w:div>
    <w:div w:id="1244341747">
      <w:bodyDiv w:val="1"/>
      <w:marLeft w:val="0"/>
      <w:marRight w:val="0"/>
      <w:marTop w:val="0"/>
      <w:marBottom w:val="0"/>
      <w:divBdr>
        <w:top w:val="none" w:sz="0" w:space="0" w:color="auto"/>
        <w:left w:val="none" w:sz="0" w:space="0" w:color="auto"/>
        <w:bottom w:val="none" w:sz="0" w:space="0" w:color="auto"/>
        <w:right w:val="none" w:sz="0" w:space="0" w:color="auto"/>
      </w:divBdr>
    </w:div>
    <w:div w:id="1281184665">
      <w:bodyDiv w:val="1"/>
      <w:marLeft w:val="0"/>
      <w:marRight w:val="0"/>
      <w:marTop w:val="0"/>
      <w:marBottom w:val="0"/>
      <w:divBdr>
        <w:top w:val="none" w:sz="0" w:space="0" w:color="auto"/>
        <w:left w:val="none" w:sz="0" w:space="0" w:color="auto"/>
        <w:bottom w:val="none" w:sz="0" w:space="0" w:color="auto"/>
        <w:right w:val="none" w:sz="0" w:space="0" w:color="auto"/>
      </w:divBdr>
    </w:div>
    <w:div w:id="1376002602">
      <w:bodyDiv w:val="1"/>
      <w:marLeft w:val="0"/>
      <w:marRight w:val="0"/>
      <w:marTop w:val="0"/>
      <w:marBottom w:val="0"/>
      <w:divBdr>
        <w:top w:val="none" w:sz="0" w:space="0" w:color="auto"/>
        <w:left w:val="none" w:sz="0" w:space="0" w:color="auto"/>
        <w:bottom w:val="none" w:sz="0" w:space="0" w:color="auto"/>
        <w:right w:val="none" w:sz="0" w:space="0" w:color="auto"/>
      </w:divBdr>
    </w:div>
    <w:div w:id="1414621362">
      <w:bodyDiv w:val="1"/>
      <w:marLeft w:val="0"/>
      <w:marRight w:val="0"/>
      <w:marTop w:val="0"/>
      <w:marBottom w:val="0"/>
      <w:divBdr>
        <w:top w:val="none" w:sz="0" w:space="0" w:color="auto"/>
        <w:left w:val="none" w:sz="0" w:space="0" w:color="auto"/>
        <w:bottom w:val="none" w:sz="0" w:space="0" w:color="auto"/>
        <w:right w:val="none" w:sz="0" w:space="0" w:color="auto"/>
      </w:divBdr>
    </w:div>
    <w:div w:id="1677270764">
      <w:bodyDiv w:val="1"/>
      <w:marLeft w:val="0"/>
      <w:marRight w:val="0"/>
      <w:marTop w:val="0"/>
      <w:marBottom w:val="0"/>
      <w:divBdr>
        <w:top w:val="none" w:sz="0" w:space="0" w:color="auto"/>
        <w:left w:val="none" w:sz="0" w:space="0" w:color="auto"/>
        <w:bottom w:val="none" w:sz="0" w:space="0" w:color="auto"/>
        <w:right w:val="none" w:sz="0" w:space="0" w:color="auto"/>
      </w:divBdr>
    </w:div>
    <w:div w:id="1708291304">
      <w:bodyDiv w:val="1"/>
      <w:marLeft w:val="0"/>
      <w:marRight w:val="0"/>
      <w:marTop w:val="0"/>
      <w:marBottom w:val="0"/>
      <w:divBdr>
        <w:top w:val="none" w:sz="0" w:space="0" w:color="auto"/>
        <w:left w:val="none" w:sz="0" w:space="0" w:color="auto"/>
        <w:bottom w:val="none" w:sz="0" w:space="0" w:color="auto"/>
        <w:right w:val="none" w:sz="0" w:space="0" w:color="auto"/>
      </w:divBdr>
    </w:div>
    <w:div w:id="1716151008">
      <w:bodyDiv w:val="1"/>
      <w:marLeft w:val="0"/>
      <w:marRight w:val="0"/>
      <w:marTop w:val="0"/>
      <w:marBottom w:val="0"/>
      <w:divBdr>
        <w:top w:val="none" w:sz="0" w:space="0" w:color="auto"/>
        <w:left w:val="none" w:sz="0" w:space="0" w:color="auto"/>
        <w:bottom w:val="none" w:sz="0" w:space="0" w:color="auto"/>
        <w:right w:val="none" w:sz="0" w:space="0" w:color="auto"/>
      </w:divBdr>
    </w:div>
    <w:div w:id="1723938342">
      <w:bodyDiv w:val="1"/>
      <w:marLeft w:val="0"/>
      <w:marRight w:val="0"/>
      <w:marTop w:val="0"/>
      <w:marBottom w:val="0"/>
      <w:divBdr>
        <w:top w:val="none" w:sz="0" w:space="0" w:color="auto"/>
        <w:left w:val="none" w:sz="0" w:space="0" w:color="auto"/>
        <w:bottom w:val="none" w:sz="0" w:space="0" w:color="auto"/>
        <w:right w:val="none" w:sz="0" w:space="0" w:color="auto"/>
      </w:divBdr>
    </w:div>
    <w:div w:id="1826320248">
      <w:bodyDiv w:val="1"/>
      <w:marLeft w:val="0"/>
      <w:marRight w:val="0"/>
      <w:marTop w:val="0"/>
      <w:marBottom w:val="0"/>
      <w:divBdr>
        <w:top w:val="none" w:sz="0" w:space="0" w:color="auto"/>
        <w:left w:val="none" w:sz="0" w:space="0" w:color="auto"/>
        <w:bottom w:val="none" w:sz="0" w:space="0" w:color="auto"/>
        <w:right w:val="none" w:sz="0" w:space="0" w:color="auto"/>
      </w:divBdr>
    </w:div>
    <w:div w:id="1828670742">
      <w:bodyDiv w:val="1"/>
      <w:marLeft w:val="0"/>
      <w:marRight w:val="0"/>
      <w:marTop w:val="0"/>
      <w:marBottom w:val="0"/>
      <w:divBdr>
        <w:top w:val="none" w:sz="0" w:space="0" w:color="auto"/>
        <w:left w:val="none" w:sz="0" w:space="0" w:color="auto"/>
        <w:bottom w:val="none" w:sz="0" w:space="0" w:color="auto"/>
        <w:right w:val="none" w:sz="0" w:space="0" w:color="auto"/>
      </w:divBdr>
    </w:div>
    <w:div w:id="1913812944">
      <w:bodyDiv w:val="1"/>
      <w:marLeft w:val="0"/>
      <w:marRight w:val="0"/>
      <w:marTop w:val="0"/>
      <w:marBottom w:val="0"/>
      <w:divBdr>
        <w:top w:val="none" w:sz="0" w:space="0" w:color="auto"/>
        <w:left w:val="none" w:sz="0" w:space="0" w:color="auto"/>
        <w:bottom w:val="none" w:sz="0" w:space="0" w:color="auto"/>
        <w:right w:val="none" w:sz="0" w:space="0" w:color="auto"/>
      </w:divBdr>
    </w:div>
    <w:div w:id="1946620194">
      <w:bodyDiv w:val="1"/>
      <w:marLeft w:val="0"/>
      <w:marRight w:val="0"/>
      <w:marTop w:val="0"/>
      <w:marBottom w:val="0"/>
      <w:divBdr>
        <w:top w:val="none" w:sz="0" w:space="0" w:color="auto"/>
        <w:left w:val="none" w:sz="0" w:space="0" w:color="auto"/>
        <w:bottom w:val="none" w:sz="0" w:space="0" w:color="auto"/>
        <w:right w:val="none" w:sz="0" w:space="0" w:color="auto"/>
      </w:divBdr>
    </w:div>
    <w:div w:id="19947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mailto:mcondren@sligococo.ie" TargetMode="External"/><Relationship Id="rId3" Type="http://schemas.openxmlformats.org/officeDocument/2006/relationships/numbering" Target="numbering.xml"/><Relationship Id="rId21" Type="http://schemas.openxmlformats.org/officeDocument/2006/relationships/hyperlink" Target="mailto:nonrestaxclearance@revenue.ie" TargetMode="Externa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hyperlink" Target="mailto:supplierinvoices@sligococo.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mailto:mcondren@sligococo.ie"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EC45DD705A441D936CF55A2BFBDE00"/>
        <w:category>
          <w:name w:val="General"/>
          <w:gallery w:val="placeholder"/>
        </w:category>
        <w:types>
          <w:type w:val="bbPlcHdr"/>
        </w:types>
        <w:behaviors>
          <w:behavior w:val="content"/>
        </w:behaviors>
        <w:guid w:val="{DEFB5B24-84ED-435D-8D90-067530E3AB7F}"/>
      </w:docPartPr>
      <w:docPartBody>
        <w:p w:rsidR="001E1CF3" w:rsidRDefault="008561D0" w:rsidP="008561D0">
          <w:pPr>
            <w:pStyle w:val="FBEC45DD705A441D936CF55A2BFBDE00"/>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abonLTStd-Roman">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Arial Bold">
    <w:altName w:val="Arial"/>
    <w:panose1 w:val="00000000000000000000"/>
    <w:charset w:val="00"/>
    <w:family w:val="roman"/>
    <w:notTrueType/>
    <w:pitch w:val="default"/>
    <w:sig w:usb0="0064006F"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wis721 BT">
    <w:panose1 w:val="020B0504020202020204"/>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New Century Schoolbook">
    <w:panose1 w:val="00000000000000000000"/>
    <w:charset w:val="00"/>
    <w:family w:val="roman"/>
    <w:notTrueType/>
    <w:pitch w:val="variable"/>
    <w:sig w:usb0="00000003" w:usb1="00000000" w:usb2="00000000" w:usb3="00000000" w:csb0="00000001" w:csb1="00000000"/>
  </w:font>
  <w:font w:name="Roboto">
    <w:altName w:val="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55ED8"/>
    <w:rsid w:val="00036098"/>
    <w:rsid w:val="00041769"/>
    <w:rsid w:val="00055A13"/>
    <w:rsid w:val="0007450A"/>
    <w:rsid w:val="00080C66"/>
    <w:rsid w:val="00081C9D"/>
    <w:rsid w:val="00082F07"/>
    <w:rsid w:val="000F1691"/>
    <w:rsid w:val="000F75B1"/>
    <w:rsid w:val="00135F35"/>
    <w:rsid w:val="001855D8"/>
    <w:rsid w:val="0019542F"/>
    <w:rsid w:val="001C7FB5"/>
    <w:rsid w:val="001D0C14"/>
    <w:rsid w:val="001E1CF3"/>
    <w:rsid w:val="001E4F52"/>
    <w:rsid w:val="002333D6"/>
    <w:rsid w:val="002504CB"/>
    <w:rsid w:val="0025716C"/>
    <w:rsid w:val="002608B1"/>
    <w:rsid w:val="00291296"/>
    <w:rsid w:val="002A7E84"/>
    <w:rsid w:val="002B2C76"/>
    <w:rsid w:val="00333AEE"/>
    <w:rsid w:val="00365BCB"/>
    <w:rsid w:val="00392A60"/>
    <w:rsid w:val="00394555"/>
    <w:rsid w:val="003F6F74"/>
    <w:rsid w:val="00452792"/>
    <w:rsid w:val="004A58E1"/>
    <w:rsid w:val="004E2820"/>
    <w:rsid w:val="00525546"/>
    <w:rsid w:val="00555ED8"/>
    <w:rsid w:val="0056125A"/>
    <w:rsid w:val="00571E8A"/>
    <w:rsid w:val="0057212C"/>
    <w:rsid w:val="0059663E"/>
    <w:rsid w:val="005B4100"/>
    <w:rsid w:val="005C6183"/>
    <w:rsid w:val="00686F32"/>
    <w:rsid w:val="006967C5"/>
    <w:rsid w:val="006C02D0"/>
    <w:rsid w:val="00706818"/>
    <w:rsid w:val="007175F4"/>
    <w:rsid w:val="00725470"/>
    <w:rsid w:val="00740835"/>
    <w:rsid w:val="00761F64"/>
    <w:rsid w:val="007666F4"/>
    <w:rsid w:val="00793066"/>
    <w:rsid w:val="007953A7"/>
    <w:rsid w:val="007B4788"/>
    <w:rsid w:val="007E0B5E"/>
    <w:rsid w:val="00853E8F"/>
    <w:rsid w:val="008561D0"/>
    <w:rsid w:val="00911178"/>
    <w:rsid w:val="0094427E"/>
    <w:rsid w:val="009876F1"/>
    <w:rsid w:val="00995516"/>
    <w:rsid w:val="009C586C"/>
    <w:rsid w:val="009D1E6D"/>
    <w:rsid w:val="009E0880"/>
    <w:rsid w:val="00A22D92"/>
    <w:rsid w:val="00A52CC2"/>
    <w:rsid w:val="00A6520B"/>
    <w:rsid w:val="00A7200F"/>
    <w:rsid w:val="00A76706"/>
    <w:rsid w:val="00A818D0"/>
    <w:rsid w:val="00A85B79"/>
    <w:rsid w:val="00B11F70"/>
    <w:rsid w:val="00B13C60"/>
    <w:rsid w:val="00B27692"/>
    <w:rsid w:val="00BA7379"/>
    <w:rsid w:val="00C02A44"/>
    <w:rsid w:val="00C07263"/>
    <w:rsid w:val="00C264CA"/>
    <w:rsid w:val="00C404FA"/>
    <w:rsid w:val="00C529A3"/>
    <w:rsid w:val="00D23526"/>
    <w:rsid w:val="00D941DC"/>
    <w:rsid w:val="00DD11DD"/>
    <w:rsid w:val="00E041D4"/>
    <w:rsid w:val="00E107FA"/>
    <w:rsid w:val="00E16BB0"/>
    <w:rsid w:val="00E2164A"/>
    <w:rsid w:val="00E2471F"/>
    <w:rsid w:val="00E266D8"/>
    <w:rsid w:val="00EC7E76"/>
    <w:rsid w:val="00ED494D"/>
    <w:rsid w:val="00F06297"/>
    <w:rsid w:val="00F11874"/>
    <w:rsid w:val="00F61F52"/>
    <w:rsid w:val="00F72157"/>
    <w:rsid w:val="00F74A09"/>
    <w:rsid w:val="00F90857"/>
    <w:rsid w:val="00FB14F5"/>
    <w:rsid w:val="00FC0C62"/>
    <w:rsid w:val="00FC60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0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66F4"/>
    <w:rPr>
      <w:color w:val="808080"/>
    </w:rPr>
  </w:style>
  <w:style w:type="paragraph" w:customStyle="1" w:styleId="FBEC45DD705A441D936CF55A2BFBDE00">
    <w:name w:val="FBEC45DD705A441D936CF55A2BFBDE00"/>
    <w:rsid w:val="008561D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6089B2C-25DD-4CD1-8DEE-B5B29C3EEC48}">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2013-10-09T00:00:00</PublishDate>
  <Abstract/>
  <CompanyAddress>Sligo County Council, Riverside Sligo.                           |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D36674-6C6E-428D-B0E0-8B49944AF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2460</TotalTime>
  <Pages>19</Pages>
  <Words>3836</Words>
  <Characters>21866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N17 Knock to Collooney road upgrade</vt:lpstr>
    </vt:vector>
  </TitlesOfParts>
  <Company>SLA</Company>
  <LinksUpToDate>false</LinksUpToDate>
  <CharactersWithSpaces>25651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N17 Knock to Collooney road upgrade</dc:title>
  <dc:subject/>
  <dc:creator>fmeehan</dc:creator>
  <cp:lastModifiedBy>Micheal Condren</cp:lastModifiedBy>
  <cp:revision>26</cp:revision>
  <cp:lastPrinted>2026-09-30T11:50:00Z</cp:lastPrinted>
  <dcterms:created xsi:type="dcterms:W3CDTF">2026-09-25T13:07:00Z</dcterms:created>
  <dcterms:modified xsi:type="dcterms:W3CDTF">2026-09-30T11:55:00Z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17 Specialist Name">
    <vt:lpwstr>Traffic Data Collection '2019'</vt:lpwstr>
  </property>
</Properties>
</file>