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617B" w14:textId="77777777" w:rsidR="00395D5B" w:rsidRDefault="00395D5B">
      <w:pPr>
        <w:spacing w:after="240"/>
        <w:rPr>
          <w:b/>
          <w:bCs/>
          <w:color w:val="FFFFFF"/>
          <w:sz w:val="52"/>
          <w:szCs w:val="52"/>
        </w:rPr>
      </w:pPr>
    </w:p>
    <w:p w14:paraId="2DC5A166" w14:textId="6F7D1B52" w:rsidR="00BD12BB" w:rsidRDefault="00BD12BB">
      <w:pPr>
        <w:spacing w:after="240"/>
        <w:rPr>
          <w:b/>
          <w:bCs/>
          <w:color w:val="FFFFFF"/>
          <w:sz w:val="52"/>
          <w:szCs w:val="52"/>
        </w:rPr>
      </w:pPr>
      <w:r>
        <w:rPr>
          <w:noProof/>
          <w:color w:val="3C3C3B"/>
          <w:sz w:val="8"/>
          <w:szCs w:val="8"/>
        </w:rPr>
        <w:drawing>
          <wp:anchor distT="0" distB="0" distL="114300" distR="114300" simplePos="0" relativeHeight="251659264" behindDoc="0" locked="0" layoutInCell="1" allowOverlap="1" wp14:anchorId="2D8E02F7" wp14:editId="71E930F7">
            <wp:simplePos x="0" y="0"/>
            <wp:positionH relativeFrom="margin">
              <wp:align>center</wp:align>
            </wp:positionH>
            <wp:positionV relativeFrom="page">
              <wp:posOffset>1408430</wp:posOffset>
            </wp:positionV>
            <wp:extent cx="3486150" cy="1646555"/>
            <wp:effectExtent l="0" t="0" r="0" b="0"/>
            <wp:wrapSquare wrapText="bothSides"/>
            <wp:docPr id="1339838453" name="Picture 1" descr="L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st6mtqdrp5q" descr="LDA Logo"/>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486150" cy="1646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CD8752" w14:textId="77777777" w:rsidR="00BD12BB" w:rsidRDefault="00BD12BB">
      <w:pPr>
        <w:spacing w:after="240"/>
        <w:rPr>
          <w:b/>
          <w:bCs/>
          <w:color w:val="FFFFFF"/>
          <w:sz w:val="52"/>
          <w:szCs w:val="52"/>
        </w:rPr>
      </w:pPr>
    </w:p>
    <w:p w14:paraId="14CD1049" w14:textId="77777777" w:rsidR="00BD12BB" w:rsidRDefault="00BD12BB">
      <w:pPr>
        <w:spacing w:after="240"/>
        <w:rPr>
          <w:b/>
          <w:bCs/>
          <w:color w:val="FFFFFF"/>
          <w:sz w:val="52"/>
          <w:szCs w:val="52"/>
        </w:rPr>
      </w:pPr>
    </w:p>
    <w:p w14:paraId="19F67C8A" w14:textId="77777777" w:rsidR="00BD12BB" w:rsidRDefault="00BD12BB">
      <w:pPr>
        <w:spacing w:after="240"/>
        <w:rPr>
          <w:b/>
          <w:bCs/>
          <w:color w:val="FFFFFF"/>
          <w:sz w:val="52"/>
          <w:szCs w:val="52"/>
        </w:rPr>
      </w:pPr>
    </w:p>
    <w:p w14:paraId="20148091" w14:textId="77777777" w:rsidR="00BD12BB" w:rsidRDefault="00BD12BB">
      <w:pPr>
        <w:spacing w:after="24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88"/>
        <w:gridCol w:w="5458"/>
      </w:tblGrid>
      <w:tr w:rsidR="001B5B45" w14:paraId="563482F2" w14:textId="77777777" w:rsidTr="00F03C41">
        <w:tc>
          <w:tcPr>
            <w:tcW w:w="9746" w:type="dxa"/>
            <w:gridSpan w:val="2"/>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5E566FD" w14:textId="1DF0B232" w:rsidR="001B5B45" w:rsidRPr="002F1B5E" w:rsidRDefault="001B5B45" w:rsidP="00CD411C">
            <w:pPr>
              <w:jc w:val="center"/>
              <w:rPr>
                <w:b/>
                <w:bCs/>
                <w:color w:val="FFFFFF" w:themeColor="background1"/>
                <w:sz w:val="20"/>
                <w:szCs w:val="20"/>
              </w:rPr>
            </w:pPr>
            <w:r>
              <w:rPr>
                <w:b/>
                <w:bCs/>
                <w:color w:val="FFFFFF" w:themeColor="background1"/>
                <w:sz w:val="20"/>
                <w:szCs w:val="20"/>
              </w:rPr>
              <w:t xml:space="preserve">TENDER RESPONSE DOCUMENT </w:t>
            </w:r>
            <w:r w:rsidR="00895170">
              <w:rPr>
                <w:b/>
                <w:bCs/>
                <w:color w:val="FFFFFF" w:themeColor="background1"/>
                <w:sz w:val="20"/>
                <w:szCs w:val="20"/>
              </w:rPr>
              <w:t>–</w:t>
            </w:r>
            <w:r>
              <w:rPr>
                <w:b/>
                <w:bCs/>
                <w:color w:val="FFFFFF" w:themeColor="background1"/>
                <w:sz w:val="20"/>
                <w:szCs w:val="20"/>
              </w:rPr>
              <w:t xml:space="preserve"> </w:t>
            </w:r>
            <w:r w:rsidRPr="002F1B5E">
              <w:rPr>
                <w:b/>
                <w:bCs/>
                <w:color w:val="FFFFFF" w:themeColor="background1"/>
                <w:sz w:val="20"/>
                <w:szCs w:val="20"/>
              </w:rPr>
              <w:t xml:space="preserve">ESTABLISH A MULTI-PARTY FRAMEWORK FOR THE </w:t>
            </w:r>
            <w:r w:rsidR="00CD411C">
              <w:rPr>
                <w:b/>
                <w:bCs/>
                <w:color w:val="FFFFFF" w:themeColor="background1"/>
                <w:sz w:val="20"/>
                <w:szCs w:val="20"/>
              </w:rPr>
              <w:t>PROVISION OF LOSS ASSESSMENT CONSULTANCY SERVICES TO THE LAND DEVELOPMENT AGENCY (</w:t>
            </w:r>
            <w:r w:rsidR="00473794">
              <w:rPr>
                <w:b/>
                <w:bCs/>
                <w:color w:val="FFFFFF" w:themeColor="background1"/>
                <w:sz w:val="20"/>
                <w:szCs w:val="20"/>
              </w:rPr>
              <w:t>LDA</w:t>
            </w:r>
            <w:r w:rsidR="00CD411C">
              <w:rPr>
                <w:b/>
                <w:bCs/>
                <w:color w:val="FFFFFF" w:themeColor="background1"/>
                <w:sz w:val="20"/>
                <w:szCs w:val="20"/>
              </w:rPr>
              <w:t>)</w:t>
            </w:r>
          </w:p>
          <w:p w14:paraId="69C56EB2" w14:textId="77777777" w:rsidR="001B5B45" w:rsidRDefault="001B5B45"/>
        </w:tc>
      </w:tr>
      <w:tr w:rsidR="00395D5B" w14:paraId="4C6E638F" w14:textId="77777777">
        <w:tc>
          <w:tcPr>
            <w:tcW w:w="428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790676A" w14:textId="77777777" w:rsidR="00395D5B" w:rsidRDefault="00324381">
            <w:r>
              <w:rPr>
                <w:b/>
                <w:bCs/>
                <w:color w:val="1A5C38"/>
                <w:sz w:val="20"/>
                <w:szCs w:val="20"/>
              </w:rPr>
              <w:t>Tender Publication Date</w:t>
            </w:r>
          </w:p>
        </w:tc>
        <w:tc>
          <w:tcPr>
            <w:tcW w:w="545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39DC1DC2" w14:textId="003BF1F6" w:rsidR="00395D5B" w:rsidRDefault="00895170">
            <w:r>
              <w:rPr>
                <w:sz w:val="20"/>
                <w:szCs w:val="20"/>
              </w:rPr>
              <w:t>As per eTenders</w:t>
            </w:r>
          </w:p>
        </w:tc>
      </w:tr>
      <w:tr w:rsidR="00395D5B" w14:paraId="10198E21" w14:textId="77777777">
        <w:tc>
          <w:tcPr>
            <w:tcW w:w="4288"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1EE34C0" w14:textId="77777777" w:rsidR="00395D5B" w:rsidRDefault="00324381">
            <w:r>
              <w:rPr>
                <w:b/>
                <w:bCs/>
                <w:color w:val="1A5C38"/>
                <w:sz w:val="20"/>
                <w:szCs w:val="20"/>
              </w:rPr>
              <w:t>Tender Query Deadline</w:t>
            </w:r>
          </w:p>
        </w:tc>
        <w:tc>
          <w:tcPr>
            <w:tcW w:w="5458"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6A6A6E62" w14:textId="7BF16911" w:rsidR="00395D5B" w:rsidRDefault="00895170">
            <w:r>
              <w:rPr>
                <w:sz w:val="20"/>
                <w:szCs w:val="20"/>
              </w:rPr>
              <w:t>As per eTenders</w:t>
            </w:r>
          </w:p>
        </w:tc>
      </w:tr>
      <w:tr w:rsidR="00395D5B" w14:paraId="6ECD688C" w14:textId="77777777">
        <w:tc>
          <w:tcPr>
            <w:tcW w:w="428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F6E4A60" w14:textId="77777777" w:rsidR="00395D5B" w:rsidRDefault="00324381">
            <w:r>
              <w:rPr>
                <w:b/>
                <w:bCs/>
                <w:color w:val="1A5C38"/>
                <w:sz w:val="20"/>
                <w:szCs w:val="20"/>
              </w:rPr>
              <w:t>Tender Submission Deadline</w:t>
            </w:r>
          </w:p>
        </w:tc>
        <w:tc>
          <w:tcPr>
            <w:tcW w:w="545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05281C2C" w14:textId="1BC8C6EA" w:rsidR="00395D5B" w:rsidRDefault="00895170">
            <w:r>
              <w:rPr>
                <w:sz w:val="20"/>
                <w:szCs w:val="20"/>
              </w:rPr>
              <w:t>As per eTenders</w:t>
            </w:r>
          </w:p>
        </w:tc>
      </w:tr>
      <w:tr w:rsidR="00395D5B" w14:paraId="7377486C" w14:textId="77777777">
        <w:tc>
          <w:tcPr>
            <w:tcW w:w="4288"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930B546" w14:textId="77777777" w:rsidR="00395D5B" w:rsidRDefault="00324381">
            <w:r>
              <w:rPr>
                <w:b/>
                <w:bCs/>
                <w:color w:val="1A5C38"/>
                <w:sz w:val="20"/>
                <w:szCs w:val="20"/>
              </w:rPr>
              <w:t>Tender Validity Period</w:t>
            </w:r>
          </w:p>
        </w:tc>
        <w:tc>
          <w:tcPr>
            <w:tcW w:w="5458"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3CA7265B" w14:textId="69D64858" w:rsidR="00395D5B" w:rsidRDefault="00473794">
            <w:r>
              <w:rPr>
                <w:sz w:val="20"/>
                <w:szCs w:val="20"/>
              </w:rPr>
              <w:t xml:space="preserve">180 </w:t>
            </w:r>
            <w:r w:rsidR="00324381">
              <w:rPr>
                <w:sz w:val="20"/>
                <w:szCs w:val="20"/>
              </w:rPr>
              <w:t>Days</w:t>
            </w:r>
          </w:p>
        </w:tc>
      </w:tr>
    </w:tbl>
    <w:p w14:paraId="42224F7F" w14:textId="77777777" w:rsidR="00395D5B" w:rsidRDefault="00395D5B">
      <w:pPr>
        <w:spacing w:after="200"/>
      </w:pPr>
    </w:p>
    <w:p w14:paraId="39508325" w14:textId="77777777" w:rsidR="00395D5B" w:rsidRDefault="00324381">
      <w:pPr>
        <w:jc w:val="right"/>
      </w:pPr>
      <w:r>
        <w:rPr>
          <w:b/>
          <w:bCs/>
          <w:color w:val="2E7D52"/>
        </w:rPr>
        <w:t>www.lda.ie</w:t>
      </w:r>
    </w:p>
    <w:p w14:paraId="60C3EB45" w14:textId="77777777" w:rsidR="00395D5B" w:rsidRDefault="00324381">
      <w:r>
        <w:br w:type="page"/>
      </w:r>
    </w:p>
    <w:p w14:paraId="5725A52F" w14:textId="77777777" w:rsidR="00395D5B" w:rsidRDefault="00324381">
      <w:pPr>
        <w:pStyle w:val="Heading1"/>
        <w:pBdr>
          <w:bottom w:val="single" w:sz="6" w:space="0" w:color="2E7D52"/>
        </w:pBdr>
        <w:spacing w:before="0" w:after="200"/>
      </w:pPr>
      <w:bookmarkStart w:id="0" w:name="_Toc241677438"/>
      <w:r>
        <w:lastRenderedPageBreak/>
        <w:t>TABLE OF CONTENTS</w:t>
      </w:r>
      <w:bookmarkEnd w:id="0"/>
    </w:p>
    <w:sdt>
      <w:sdtPr>
        <w:alias w:val="Table of Contents"/>
        <w:id w:val="2131663773"/>
      </w:sdtPr>
      <w:sdtEndPr/>
      <w:sdtContent>
        <w:p w14:paraId="75CBB19A" w14:textId="215EEACB" w:rsidR="00D72366" w:rsidRDefault="00324381">
          <w:pPr>
            <w:pStyle w:val="TOC1"/>
            <w:tabs>
              <w:tab w:val="right" w:leader="dot" w:pos="9736"/>
            </w:tabs>
            <w:rPr>
              <w:rFonts w:asciiTheme="minorHAnsi" w:eastAsiaTheme="minorEastAsia" w:hAnsiTheme="minorHAnsi" w:cstheme="minorBidi"/>
              <w:noProof/>
              <w:color w:val="auto"/>
              <w:kern w:val="2"/>
              <w:sz w:val="24"/>
              <w:szCs w:val="24"/>
              <w14:ligatures w14:val="standardContextual"/>
            </w:rPr>
          </w:pPr>
          <w:r>
            <w:fldChar w:fldCharType="begin"/>
          </w:r>
          <w:r>
            <w:instrText>TOC \h \o "1-3"</w:instrText>
          </w:r>
          <w:r>
            <w:fldChar w:fldCharType="separate"/>
          </w:r>
          <w:hyperlink w:anchor="_Toc241677438" w:history="1">
            <w:r w:rsidR="00D72366" w:rsidRPr="000C4141">
              <w:rPr>
                <w:rStyle w:val="Hyperlink"/>
                <w:noProof/>
              </w:rPr>
              <w:t>TABLE OF CONTENTS</w:t>
            </w:r>
            <w:r w:rsidR="00D72366">
              <w:rPr>
                <w:noProof/>
              </w:rPr>
              <w:tab/>
            </w:r>
            <w:r w:rsidR="00D72366">
              <w:rPr>
                <w:noProof/>
              </w:rPr>
              <w:fldChar w:fldCharType="begin"/>
            </w:r>
            <w:r w:rsidR="00D72366">
              <w:rPr>
                <w:noProof/>
              </w:rPr>
              <w:instrText xml:space="preserve"> PAGEREF _Toc241677438 \h </w:instrText>
            </w:r>
            <w:r w:rsidR="00D72366">
              <w:rPr>
                <w:noProof/>
              </w:rPr>
            </w:r>
            <w:r w:rsidR="00D72366">
              <w:rPr>
                <w:noProof/>
              </w:rPr>
              <w:fldChar w:fldCharType="separate"/>
            </w:r>
            <w:r w:rsidR="00D72366">
              <w:rPr>
                <w:noProof/>
              </w:rPr>
              <w:t>2</w:t>
            </w:r>
            <w:r w:rsidR="00D72366">
              <w:rPr>
                <w:noProof/>
              </w:rPr>
              <w:fldChar w:fldCharType="end"/>
            </w:r>
          </w:hyperlink>
        </w:p>
        <w:p w14:paraId="226958C2" w14:textId="3DE90AA3" w:rsidR="00D72366" w:rsidRDefault="00D72366">
          <w:pPr>
            <w:pStyle w:val="TOC1"/>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39" w:history="1">
            <w:r w:rsidRPr="000C4141">
              <w:rPr>
                <w:rStyle w:val="Hyperlink"/>
                <w:noProof/>
              </w:rPr>
              <w:t>INSTRUCTIONS TO TENDERERS</w:t>
            </w:r>
            <w:r>
              <w:rPr>
                <w:noProof/>
              </w:rPr>
              <w:tab/>
            </w:r>
            <w:r>
              <w:rPr>
                <w:noProof/>
              </w:rPr>
              <w:fldChar w:fldCharType="begin"/>
            </w:r>
            <w:r>
              <w:rPr>
                <w:noProof/>
              </w:rPr>
              <w:instrText xml:space="preserve"> PAGEREF _Toc241677439 \h </w:instrText>
            </w:r>
            <w:r>
              <w:rPr>
                <w:noProof/>
              </w:rPr>
            </w:r>
            <w:r>
              <w:rPr>
                <w:noProof/>
              </w:rPr>
              <w:fldChar w:fldCharType="separate"/>
            </w:r>
            <w:r>
              <w:rPr>
                <w:noProof/>
              </w:rPr>
              <w:t>3</w:t>
            </w:r>
            <w:r>
              <w:rPr>
                <w:noProof/>
              </w:rPr>
              <w:fldChar w:fldCharType="end"/>
            </w:r>
          </w:hyperlink>
        </w:p>
        <w:p w14:paraId="3E7ECF09" w14:textId="1D0320D5" w:rsidR="00D72366" w:rsidRDefault="00D72366">
          <w:pPr>
            <w:pStyle w:val="TOC1"/>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0" w:history="1">
            <w:r w:rsidRPr="000C4141">
              <w:rPr>
                <w:rStyle w:val="Hyperlink"/>
                <w:noProof/>
              </w:rPr>
              <w:t>STANDARD INFORMATION</w:t>
            </w:r>
            <w:r>
              <w:rPr>
                <w:noProof/>
              </w:rPr>
              <w:tab/>
            </w:r>
            <w:r>
              <w:rPr>
                <w:noProof/>
              </w:rPr>
              <w:fldChar w:fldCharType="begin"/>
            </w:r>
            <w:r>
              <w:rPr>
                <w:noProof/>
              </w:rPr>
              <w:instrText xml:space="preserve"> PAGEREF _Toc241677440 \h </w:instrText>
            </w:r>
            <w:r>
              <w:rPr>
                <w:noProof/>
              </w:rPr>
            </w:r>
            <w:r>
              <w:rPr>
                <w:noProof/>
              </w:rPr>
              <w:fldChar w:fldCharType="separate"/>
            </w:r>
            <w:r>
              <w:rPr>
                <w:noProof/>
              </w:rPr>
              <w:t>4</w:t>
            </w:r>
            <w:r>
              <w:rPr>
                <w:noProof/>
              </w:rPr>
              <w:fldChar w:fldCharType="end"/>
            </w:r>
          </w:hyperlink>
        </w:p>
        <w:p w14:paraId="21D96DD4" w14:textId="10E25E1D"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1" w:history="1">
            <w:r w:rsidRPr="000C4141">
              <w:rPr>
                <w:rStyle w:val="Hyperlink"/>
                <w:noProof/>
              </w:rPr>
              <w:t>RFT Lead Contact Details</w:t>
            </w:r>
            <w:r>
              <w:rPr>
                <w:noProof/>
              </w:rPr>
              <w:tab/>
            </w:r>
            <w:r>
              <w:rPr>
                <w:noProof/>
              </w:rPr>
              <w:fldChar w:fldCharType="begin"/>
            </w:r>
            <w:r>
              <w:rPr>
                <w:noProof/>
              </w:rPr>
              <w:instrText xml:space="preserve"> PAGEREF _Toc241677441 \h </w:instrText>
            </w:r>
            <w:r>
              <w:rPr>
                <w:noProof/>
              </w:rPr>
            </w:r>
            <w:r>
              <w:rPr>
                <w:noProof/>
              </w:rPr>
              <w:fldChar w:fldCharType="separate"/>
            </w:r>
            <w:r>
              <w:rPr>
                <w:noProof/>
              </w:rPr>
              <w:t>4</w:t>
            </w:r>
            <w:r>
              <w:rPr>
                <w:noProof/>
              </w:rPr>
              <w:fldChar w:fldCharType="end"/>
            </w:r>
          </w:hyperlink>
        </w:p>
        <w:p w14:paraId="2D572486" w14:textId="79B87F50" w:rsidR="00D72366" w:rsidRDefault="00D72366">
          <w:pPr>
            <w:pStyle w:val="TOC1"/>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2" w:history="1">
            <w:r w:rsidRPr="000C4141">
              <w:rPr>
                <w:rStyle w:val="Hyperlink"/>
                <w:noProof/>
              </w:rPr>
              <w:t>PART 1 – COMPLIANCE CRITERIA</w:t>
            </w:r>
            <w:r>
              <w:rPr>
                <w:noProof/>
              </w:rPr>
              <w:tab/>
            </w:r>
            <w:r>
              <w:rPr>
                <w:noProof/>
              </w:rPr>
              <w:fldChar w:fldCharType="begin"/>
            </w:r>
            <w:r>
              <w:rPr>
                <w:noProof/>
              </w:rPr>
              <w:instrText xml:space="preserve"> PAGEREF _Toc241677442 \h </w:instrText>
            </w:r>
            <w:r>
              <w:rPr>
                <w:noProof/>
              </w:rPr>
            </w:r>
            <w:r>
              <w:rPr>
                <w:noProof/>
              </w:rPr>
              <w:fldChar w:fldCharType="separate"/>
            </w:r>
            <w:r>
              <w:rPr>
                <w:noProof/>
              </w:rPr>
              <w:t>5</w:t>
            </w:r>
            <w:r>
              <w:rPr>
                <w:noProof/>
              </w:rPr>
              <w:fldChar w:fldCharType="end"/>
            </w:r>
          </w:hyperlink>
        </w:p>
        <w:p w14:paraId="0320FF9A" w14:textId="2FD673C8"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3" w:history="1">
            <w:r w:rsidRPr="000C4141">
              <w:rPr>
                <w:rStyle w:val="Hyperlink"/>
                <w:noProof/>
              </w:rPr>
              <w:t>1.1 Compliant Tender – European Single Procurement Document (eESPD)</w:t>
            </w:r>
            <w:r>
              <w:rPr>
                <w:noProof/>
              </w:rPr>
              <w:tab/>
            </w:r>
            <w:r>
              <w:rPr>
                <w:noProof/>
              </w:rPr>
              <w:fldChar w:fldCharType="begin"/>
            </w:r>
            <w:r>
              <w:rPr>
                <w:noProof/>
              </w:rPr>
              <w:instrText xml:space="preserve"> PAGEREF _Toc241677443 \h </w:instrText>
            </w:r>
            <w:r>
              <w:rPr>
                <w:noProof/>
              </w:rPr>
            </w:r>
            <w:r>
              <w:rPr>
                <w:noProof/>
              </w:rPr>
              <w:fldChar w:fldCharType="separate"/>
            </w:r>
            <w:r>
              <w:rPr>
                <w:noProof/>
              </w:rPr>
              <w:t>5</w:t>
            </w:r>
            <w:r>
              <w:rPr>
                <w:noProof/>
              </w:rPr>
              <w:fldChar w:fldCharType="end"/>
            </w:r>
          </w:hyperlink>
        </w:p>
        <w:p w14:paraId="23FA5F09" w14:textId="01A06BA7"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4" w:history="1">
            <w:r w:rsidRPr="000C4141">
              <w:rPr>
                <w:rStyle w:val="Hyperlink"/>
                <w:noProof/>
              </w:rPr>
              <w:t>1.2 Tax Compliance (Part 6, Section 6.3)</w:t>
            </w:r>
            <w:r>
              <w:rPr>
                <w:noProof/>
              </w:rPr>
              <w:tab/>
            </w:r>
            <w:r>
              <w:rPr>
                <w:noProof/>
              </w:rPr>
              <w:fldChar w:fldCharType="begin"/>
            </w:r>
            <w:r>
              <w:rPr>
                <w:noProof/>
              </w:rPr>
              <w:instrText xml:space="preserve"> PAGEREF _Toc241677444 \h </w:instrText>
            </w:r>
            <w:r>
              <w:rPr>
                <w:noProof/>
              </w:rPr>
            </w:r>
            <w:r>
              <w:rPr>
                <w:noProof/>
              </w:rPr>
              <w:fldChar w:fldCharType="separate"/>
            </w:r>
            <w:r>
              <w:rPr>
                <w:noProof/>
              </w:rPr>
              <w:t>5</w:t>
            </w:r>
            <w:r>
              <w:rPr>
                <w:noProof/>
              </w:rPr>
              <w:fldChar w:fldCharType="end"/>
            </w:r>
          </w:hyperlink>
        </w:p>
        <w:p w14:paraId="571C9691" w14:textId="1C0295DE"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5" w:history="1">
            <w:r w:rsidRPr="000C4141">
              <w:rPr>
                <w:rStyle w:val="Hyperlink"/>
                <w:noProof/>
              </w:rPr>
              <w:t>1.3 Minimum Turnover (Part 6, Section 6.5)</w:t>
            </w:r>
            <w:r>
              <w:rPr>
                <w:noProof/>
              </w:rPr>
              <w:tab/>
            </w:r>
            <w:r>
              <w:rPr>
                <w:noProof/>
              </w:rPr>
              <w:fldChar w:fldCharType="begin"/>
            </w:r>
            <w:r>
              <w:rPr>
                <w:noProof/>
              </w:rPr>
              <w:instrText xml:space="preserve"> PAGEREF _Toc241677445 \h </w:instrText>
            </w:r>
            <w:r>
              <w:rPr>
                <w:noProof/>
              </w:rPr>
            </w:r>
            <w:r>
              <w:rPr>
                <w:noProof/>
              </w:rPr>
              <w:fldChar w:fldCharType="separate"/>
            </w:r>
            <w:r>
              <w:rPr>
                <w:noProof/>
              </w:rPr>
              <w:t>6</w:t>
            </w:r>
            <w:r>
              <w:rPr>
                <w:noProof/>
              </w:rPr>
              <w:fldChar w:fldCharType="end"/>
            </w:r>
          </w:hyperlink>
        </w:p>
        <w:p w14:paraId="7EC90F4A" w14:textId="60EE3096"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6" w:history="1">
            <w:r w:rsidRPr="000C4141">
              <w:rPr>
                <w:rStyle w:val="Hyperlink"/>
                <w:noProof/>
              </w:rPr>
              <w:t>1.4 Mandatory Requirement – Suitability to Pursue Professional Activity (Part 3, Section 6.6)</w:t>
            </w:r>
            <w:r>
              <w:rPr>
                <w:noProof/>
              </w:rPr>
              <w:tab/>
            </w:r>
            <w:r>
              <w:rPr>
                <w:noProof/>
              </w:rPr>
              <w:fldChar w:fldCharType="begin"/>
            </w:r>
            <w:r>
              <w:rPr>
                <w:noProof/>
              </w:rPr>
              <w:instrText xml:space="preserve"> PAGEREF _Toc241677446 \h </w:instrText>
            </w:r>
            <w:r>
              <w:rPr>
                <w:noProof/>
              </w:rPr>
            </w:r>
            <w:r>
              <w:rPr>
                <w:noProof/>
              </w:rPr>
              <w:fldChar w:fldCharType="separate"/>
            </w:r>
            <w:r>
              <w:rPr>
                <w:noProof/>
              </w:rPr>
              <w:t>6</w:t>
            </w:r>
            <w:r>
              <w:rPr>
                <w:noProof/>
              </w:rPr>
              <w:fldChar w:fldCharType="end"/>
            </w:r>
          </w:hyperlink>
        </w:p>
        <w:p w14:paraId="025C8931" w14:textId="7CF86EB2"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7" w:history="1">
            <w:r w:rsidRPr="000C4141">
              <w:rPr>
                <w:rStyle w:val="Hyperlink"/>
                <w:noProof/>
              </w:rPr>
              <w:t>1.5 Professional and Technical Ability – Relevant Experience (Part 6, Section 6.7)</w:t>
            </w:r>
            <w:r>
              <w:rPr>
                <w:noProof/>
              </w:rPr>
              <w:tab/>
            </w:r>
            <w:r>
              <w:rPr>
                <w:noProof/>
              </w:rPr>
              <w:fldChar w:fldCharType="begin"/>
            </w:r>
            <w:r>
              <w:rPr>
                <w:noProof/>
              </w:rPr>
              <w:instrText xml:space="preserve"> PAGEREF _Toc241677447 \h </w:instrText>
            </w:r>
            <w:r>
              <w:rPr>
                <w:noProof/>
              </w:rPr>
            </w:r>
            <w:r>
              <w:rPr>
                <w:noProof/>
              </w:rPr>
              <w:fldChar w:fldCharType="separate"/>
            </w:r>
            <w:r>
              <w:rPr>
                <w:noProof/>
              </w:rPr>
              <w:t>7</w:t>
            </w:r>
            <w:r>
              <w:rPr>
                <w:noProof/>
              </w:rPr>
              <w:fldChar w:fldCharType="end"/>
            </w:r>
          </w:hyperlink>
        </w:p>
        <w:p w14:paraId="3307C14B" w14:textId="77F09E8C"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8" w:history="1">
            <w:r w:rsidRPr="000C4141">
              <w:rPr>
                <w:rStyle w:val="Hyperlink"/>
                <w:noProof/>
              </w:rPr>
              <w:t>1.6  Tenderer's Statement (Appendix E of the RFT)</w:t>
            </w:r>
            <w:r>
              <w:rPr>
                <w:noProof/>
              </w:rPr>
              <w:tab/>
            </w:r>
            <w:r>
              <w:rPr>
                <w:noProof/>
              </w:rPr>
              <w:fldChar w:fldCharType="begin"/>
            </w:r>
            <w:r>
              <w:rPr>
                <w:noProof/>
              </w:rPr>
              <w:instrText xml:space="preserve"> PAGEREF _Toc241677448 \h </w:instrText>
            </w:r>
            <w:r>
              <w:rPr>
                <w:noProof/>
              </w:rPr>
            </w:r>
            <w:r>
              <w:rPr>
                <w:noProof/>
              </w:rPr>
              <w:fldChar w:fldCharType="separate"/>
            </w:r>
            <w:r>
              <w:rPr>
                <w:noProof/>
              </w:rPr>
              <w:t>11</w:t>
            </w:r>
            <w:r>
              <w:rPr>
                <w:noProof/>
              </w:rPr>
              <w:fldChar w:fldCharType="end"/>
            </w:r>
          </w:hyperlink>
        </w:p>
        <w:p w14:paraId="4B8F1F55" w14:textId="30787FCF"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49" w:history="1">
            <w:r w:rsidRPr="000C4141">
              <w:rPr>
                <w:rStyle w:val="Hyperlink"/>
                <w:noProof/>
              </w:rPr>
              <w:t>1.7  Insurance (RFT Section 10.15)</w:t>
            </w:r>
            <w:r>
              <w:rPr>
                <w:noProof/>
              </w:rPr>
              <w:tab/>
            </w:r>
            <w:r>
              <w:rPr>
                <w:noProof/>
              </w:rPr>
              <w:fldChar w:fldCharType="begin"/>
            </w:r>
            <w:r>
              <w:rPr>
                <w:noProof/>
              </w:rPr>
              <w:instrText xml:space="preserve"> PAGEREF _Toc241677449 \h </w:instrText>
            </w:r>
            <w:r>
              <w:rPr>
                <w:noProof/>
              </w:rPr>
            </w:r>
            <w:r>
              <w:rPr>
                <w:noProof/>
              </w:rPr>
              <w:fldChar w:fldCharType="separate"/>
            </w:r>
            <w:r>
              <w:rPr>
                <w:noProof/>
              </w:rPr>
              <w:t>12</w:t>
            </w:r>
            <w:r>
              <w:rPr>
                <w:noProof/>
              </w:rPr>
              <w:fldChar w:fldCharType="end"/>
            </w:r>
          </w:hyperlink>
        </w:p>
        <w:p w14:paraId="4CB1DC7D" w14:textId="4251ACFC"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0" w:history="1">
            <w:r w:rsidRPr="000C4141">
              <w:rPr>
                <w:rStyle w:val="Hyperlink"/>
                <w:noProof/>
              </w:rPr>
              <w:t>1.8  Declaration as to Personal Circumstances of Tenderer (Appendix E of the RFT)</w:t>
            </w:r>
            <w:r>
              <w:rPr>
                <w:noProof/>
              </w:rPr>
              <w:tab/>
            </w:r>
            <w:r>
              <w:rPr>
                <w:noProof/>
              </w:rPr>
              <w:fldChar w:fldCharType="begin"/>
            </w:r>
            <w:r>
              <w:rPr>
                <w:noProof/>
              </w:rPr>
              <w:instrText xml:space="preserve"> PAGEREF _Toc241677450 \h </w:instrText>
            </w:r>
            <w:r>
              <w:rPr>
                <w:noProof/>
              </w:rPr>
            </w:r>
            <w:r>
              <w:rPr>
                <w:noProof/>
              </w:rPr>
              <w:fldChar w:fldCharType="separate"/>
            </w:r>
            <w:r>
              <w:rPr>
                <w:noProof/>
              </w:rPr>
              <w:t>13</w:t>
            </w:r>
            <w:r>
              <w:rPr>
                <w:noProof/>
              </w:rPr>
              <w:fldChar w:fldCharType="end"/>
            </w:r>
          </w:hyperlink>
        </w:p>
        <w:p w14:paraId="5E6494BB" w14:textId="341F0329"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1" w:history="1">
            <w:r w:rsidRPr="000C4141">
              <w:rPr>
                <w:rStyle w:val="Hyperlink"/>
                <w:noProof/>
              </w:rPr>
              <w:t>Declaration as to Personal Circumstances of Tenderer – Appendix E</w:t>
            </w:r>
            <w:r>
              <w:rPr>
                <w:noProof/>
              </w:rPr>
              <w:tab/>
            </w:r>
            <w:r>
              <w:rPr>
                <w:noProof/>
              </w:rPr>
              <w:fldChar w:fldCharType="begin"/>
            </w:r>
            <w:r>
              <w:rPr>
                <w:noProof/>
              </w:rPr>
              <w:instrText xml:space="preserve"> PAGEREF _Toc241677451 \h </w:instrText>
            </w:r>
            <w:r>
              <w:rPr>
                <w:noProof/>
              </w:rPr>
            </w:r>
            <w:r>
              <w:rPr>
                <w:noProof/>
              </w:rPr>
              <w:fldChar w:fldCharType="separate"/>
            </w:r>
            <w:r>
              <w:rPr>
                <w:noProof/>
              </w:rPr>
              <w:t>13</w:t>
            </w:r>
            <w:r>
              <w:rPr>
                <w:noProof/>
              </w:rPr>
              <w:fldChar w:fldCharType="end"/>
            </w:r>
          </w:hyperlink>
        </w:p>
        <w:p w14:paraId="53AAA44C" w14:textId="5053CA7A"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2" w:history="1">
            <w:r w:rsidRPr="000C4141">
              <w:rPr>
                <w:rStyle w:val="Hyperlink"/>
                <w:noProof/>
              </w:rPr>
              <w:t>1.9  Service Contract Terms and Conditions (Appendix F of the RFT)</w:t>
            </w:r>
            <w:r>
              <w:rPr>
                <w:noProof/>
              </w:rPr>
              <w:tab/>
            </w:r>
            <w:r>
              <w:rPr>
                <w:noProof/>
              </w:rPr>
              <w:fldChar w:fldCharType="begin"/>
            </w:r>
            <w:r>
              <w:rPr>
                <w:noProof/>
              </w:rPr>
              <w:instrText xml:space="preserve"> PAGEREF _Toc241677452 \h </w:instrText>
            </w:r>
            <w:r>
              <w:rPr>
                <w:noProof/>
              </w:rPr>
            </w:r>
            <w:r>
              <w:rPr>
                <w:noProof/>
              </w:rPr>
              <w:fldChar w:fldCharType="separate"/>
            </w:r>
            <w:r>
              <w:rPr>
                <w:noProof/>
              </w:rPr>
              <w:t>16</w:t>
            </w:r>
            <w:r>
              <w:rPr>
                <w:noProof/>
              </w:rPr>
              <w:fldChar w:fldCharType="end"/>
            </w:r>
          </w:hyperlink>
        </w:p>
        <w:p w14:paraId="546DD3B2" w14:textId="3B81A63A" w:rsidR="00D72366" w:rsidRDefault="00D72366">
          <w:pPr>
            <w:pStyle w:val="TOC1"/>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3" w:history="1">
            <w:r w:rsidRPr="000C4141">
              <w:rPr>
                <w:rStyle w:val="Hyperlink"/>
                <w:noProof/>
              </w:rPr>
              <w:t>PART 2 – AWARD CRITERIA</w:t>
            </w:r>
            <w:r>
              <w:rPr>
                <w:noProof/>
              </w:rPr>
              <w:tab/>
            </w:r>
            <w:r>
              <w:rPr>
                <w:noProof/>
              </w:rPr>
              <w:fldChar w:fldCharType="begin"/>
            </w:r>
            <w:r>
              <w:rPr>
                <w:noProof/>
              </w:rPr>
              <w:instrText xml:space="preserve"> PAGEREF _Toc241677453 \h </w:instrText>
            </w:r>
            <w:r>
              <w:rPr>
                <w:noProof/>
              </w:rPr>
            </w:r>
            <w:r>
              <w:rPr>
                <w:noProof/>
              </w:rPr>
              <w:fldChar w:fldCharType="separate"/>
            </w:r>
            <w:r>
              <w:rPr>
                <w:noProof/>
              </w:rPr>
              <w:t>17</w:t>
            </w:r>
            <w:r>
              <w:rPr>
                <w:noProof/>
              </w:rPr>
              <w:fldChar w:fldCharType="end"/>
            </w:r>
          </w:hyperlink>
        </w:p>
        <w:p w14:paraId="145F3693" w14:textId="6DB5E160"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4" w:history="1">
            <w:r w:rsidRPr="000C4141">
              <w:rPr>
                <w:rStyle w:val="Hyperlink"/>
                <w:noProof/>
              </w:rPr>
              <w:t>Evaluation Scoring Bands (Section 7.3 of the RFT)</w:t>
            </w:r>
            <w:r>
              <w:rPr>
                <w:noProof/>
              </w:rPr>
              <w:tab/>
            </w:r>
            <w:r>
              <w:rPr>
                <w:noProof/>
              </w:rPr>
              <w:fldChar w:fldCharType="begin"/>
            </w:r>
            <w:r>
              <w:rPr>
                <w:noProof/>
              </w:rPr>
              <w:instrText xml:space="preserve"> PAGEREF _Toc241677454 \h </w:instrText>
            </w:r>
            <w:r>
              <w:rPr>
                <w:noProof/>
              </w:rPr>
            </w:r>
            <w:r>
              <w:rPr>
                <w:noProof/>
              </w:rPr>
              <w:fldChar w:fldCharType="separate"/>
            </w:r>
            <w:r>
              <w:rPr>
                <w:noProof/>
              </w:rPr>
              <w:t>17</w:t>
            </w:r>
            <w:r>
              <w:rPr>
                <w:noProof/>
              </w:rPr>
              <w:fldChar w:fldCharType="end"/>
            </w:r>
          </w:hyperlink>
        </w:p>
        <w:p w14:paraId="23BD4FE4" w14:textId="4DB3BB9E"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5" w:history="1">
            <w:r w:rsidRPr="000C4141">
              <w:rPr>
                <w:rStyle w:val="Hyperlink"/>
                <w:noProof/>
              </w:rPr>
              <w:t>2.1 Criterion 1 – Approach &amp; Methodology</w:t>
            </w:r>
            <w:r>
              <w:rPr>
                <w:noProof/>
              </w:rPr>
              <w:tab/>
            </w:r>
            <w:r>
              <w:rPr>
                <w:noProof/>
              </w:rPr>
              <w:fldChar w:fldCharType="begin"/>
            </w:r>
            <w:r>
              <w:rPr>
                <w:noProof/>
              </w:rPr>
              <w:instrText xml:space="preserve"> PAGEREF _Toc241677455 \h </w:instrText>
            </w:r>
            <w:r>
              <w:rPr>
                <w:noProof/>
              </w:rPr>
            </w:r>
            <w:r>
              <w:rPr>
                <w:noProof/>
              </w:rPr>
              <w:fldChar w:fldCharType="separate"/>
            </w:r>
            <w:r>
              <w:rPr>
                <w:noProof/>
              </w:rPr>
              <w:t>17</w:t>
            </w:r>
            <w:r>
              <w:rPr>
                <w:noProof/>
              </w:rPr>
              <w:fldChar w:fldCharType="end"/>
            </w:r>
          </w:hyperlink>
        </w:p>
        <w:p w14:paraId="30AE90EE" w14:textId="1B751521"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6" w:history="1">
            <w:r w:rsidRPr="000C4141">
              <w:rPr>
                <w:rStyle w:val="Hyperlink"/>
                <w:noProof/>
              </w:rPr>
              <w:t>2.2 Criterion 2 – Proposed Team: Quality &amp; Relevancy of Technical Resources</w:t>
            </w:r>
            <w:r>
              <w:rPr>
                <w:noProof/>
              </w:rPr>
              <w:tab/>
            </w:r>
            <w:r>
              <w:rPr>
                <w:noProof/>
              </w:rPr>
              <w:fldChar w:fldCharType="begin"/>
            </w:r>
            <w:r>
              <w:rPr>
                <w:noProof/>
              </w:rPr>
              <w:instrText xml:space="preserve"> PAGEREF _Toc241677456 \h </w:instrText>
            </w:r>
            <w:r>
              <w:rPr>
                <w:noProof/>
              </w:rPr>
            </w:r>
            <w:r>
              <w:rPr>
                <w:noProof/>
              </w:rPr>
              <w:fldChar w:fldCharType="separate"/>
            </w:r>
            <w:r>
              <w:rPr>
                <w:noProof/>
              </w:rPr>
              <w:t>19</w:t>
            </w:r>
            <w:r>
              <w:rPr>
                <w:noProof/>
              </w:rPr>
              <w:fldChar w:fldCharType="end"/>
            </w:r>
          </w:hyperlink>
        </w:p>
        <w:p w14:paraId="33FACFA8" w14:textId="39D027C4"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7" w:history="1">
            <w:r w:rsidRPr="000C4141">
              <w:rPr>
                <w:rStyle w:val="Hyperlink"/>
                <w:noProof/>
              </w:rPr>
              <w:t>CV Template – Proposed Individual 1 of 4</w:t>
            </w:r>
            <w:r>
              <w:rPr>
                <w:noProof/>
              </w:rPr>
              <w:tab/>
            </w:r>
            <w:r>
              <w:rPr>
                <w:noProof/>
              </w:rPr>
              <w:fldChar w:fldCharType="begin"/>
            </w:r>
            <w:r>
              <w:rPr>
                <w:noProof/>
              </w:rPr>
              <w:instrText xml:space="preserve"> PAGEREF _Toc241677457 \h </w:instrText>
            </w:r>
            <w:r>
              <w:rPr>
                <w:noProof/>
              </w:rPr>
            </w:r>
            <w:r>
              <w:rPr>
                <w:noProof/>
              </w:rPr>
              <w:fldChar w:fldCharType="separate"/>
            </w:r>
            <w:r>
              <w:rPr>
                <w:noProof/>
              </w:rPr>
              <w:t>20</w:t>
            </w:r>
            <w:r>
              <w:rPr>
                <w:noProof/>
              </w:rPr>
              <w:fldChar w:fldCharType="end"/>
            </w:r>
          </w:hyperlink>
        </w:p>
        <w:p w14:paraId="37FD27AA" w14:textId="69E676B7"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8" w:history="1">
            <w:r w:rsidRPr="000C4141">
              <w:rPr>
                <w:rStyle w:val="Hyperlink"/>
                <w:noProof/>
              </w:rPr>
              <w:t>CV Template – Proposed Individual 2 of 4</w:t>
            </w:r>
            <w:r>
              <w:rPr>
                <w:noProof/>
              </w:rPr>
              <w:tab/>
            </w:r>
            <w:r>
              <w:rPr>
                <w:noProof/>
              </w:rPr>
              <w:fldChar w:fldCharType="begin"/>
            </w:r>
            <w:r>
              <w:rPr>
                <w:noProof/>
              </w:rPr>
              <w:instrText xml:space="preserve"> PAGEREF _Toc241677458 \h </w:instrText>
            </w:r>
            <w:r>
              <w:rPr>
                <w:noProof/>
              </w:rPr>
            </w:r>
            <w:r>
              <w:rPr>
                <w:noProof/>
              </w:rPr>
              <w:fldChar w:fldCharType="separate"/>
            </w:r>
            <w:r>
              <w:rPr>
                <w:noProof/>
              </w:rPr>
              <w:t>20</w:t>
            </w:r>
            <w:r>
              <w:rPr>
                <w:noProof/>
              </w:rPr>
              <w:fldChar w:fldCharType="end"/>
            </w:r>
          </w:hyperlink>
        </w:p>
        <w:p w14:paraId="05E7711D" w14:textId="4B8D9420"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59" w:history="1">
            <w:r w:rsidRPr="000C4141">
              <w:rPr>
                <w:rStyle w:val="Hyperlink"/>
                <w:noProof/>
              </w:rPr>
              <w:t>CV Template – Proposed Individual 3 of 4</w:t>
            </w:r>
            <w:r>
              <w:rPr>
                <w:noProof/>
              </w:rPr>
              <w:tab/>
            </w:r>
            <w:r>
              <w:rPr>
                <w:noProof/>
              </w:rPr>
              <w:fldChar w:fldCharType="begin"/>
            </w:r>
            <w:r>
              <w:rPr>
                <w:noProof/>
              </w:rPr>
              <w:instrText xml:space="preserve"> PAGEREF _Toc241677459 \h </w:instrText>
            </w:r>
            <w:r>
              <w:rPr>
                <w:noProof/>
              </w:rPr>
            </w:r>
            <w:r>
              <w:rPr>
                <w:noProof/>
              </w:rPr>
              <w:fldChar w:fldCharType="separate"/>
            </w:r>
            <w:r>
              <w:rPr>
                <w:noProof/>
              </w:rPr>
              <w:t>21</w:t>
            </w:r>
            <w:r>
              <w:rPr>
                <w:noProof/>
              </w:rPr>
              <w:fldChar w:fldCharType="end"/>
            </w:r>
          </w:hyperlink>
        </w:p>
        <w:p w14:paraId="1AEB1C89" w14:textId="56A0474D" w:rsidR="00D72366" w:rsidRDefault="00D72366">
          <w:pPr>
            <w:pStyle w:val="TOC3"/>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60" w:history="1">
            <w:r w:rsidRPr="000C4141">
              <w:rPr>
                <w:rStyle w:val="Hyperlink"/>
                <w:noProof/>
              </w:rPr>
              <w:t>CV Template – Proposed Individual 4 of 4</w:t>
            </w:r>
            <w:r>
              <w:rPr>
                <w:noProof/>
              </w:rPr>
              <w:tab/>
            </w:r>
            <w:r>
              <w:rPr>
                <w:noProof/>
              </w:rPr>
              <w:fldChar w:fldCharType="begin"/>
            </w:r>
            <w:r>
              <w:rPr>
                <w:noProof/>
              </w:rPr>
              <w:instrText xml:space="preserve"> PAGEREF _Toc241677460 \h </w:instrText>
            </w:r>
            <w:r>
              <w:rPr>
                <w:noProof/>
              </w:rPr>
            </w:r>
            <w:r>
              <w:rPr>
                <w:noProof/>
              </w:rPr>
              <w:fldChar w:fldCharType="separate"/>
            </w:r>
            <w:r>
              <w:rPr>
                <w:noProof/>
              </w:rPr>
              <w:t>21</w:t>
            </w:r>
            <w:r>
              <w:rPr>
                <w:noProof/>
              </w:rPr>
              <w:fldChar w:fldCharType="end"/>
            </w:r>
          </w:hyperlink>
        </w:p>
        <w:p w14:paraId="48B273AF" w14:textId="665DEC4E" w:rsidR="00D72366" w:rsidRDefault="00D72366">
          <w:pPr>
            <w:pStyle w:val="TOC2"/>
            <w:tabs>
              <w:tab w:val="right" w:leader="dot" w:pos="9736"/>
            </w:tabs>
            <w:rPr>
              <w:rFonts w:asciiTheme="minorHAnsi" w:eastAsiaTheme="minorEastAsia" w:hAnsiTheme="minorHAnsi" w:cstheme="minorBidi"/>
              <w:noProof/>
              <w:color w:val="auto"/>
              <w:kern w:val="2"/>
              <w:sz w:val="24"/>
              <w:szCs w:val="24"/>
              <w14:ligatures w14:val="standardContextual"/>
            </w:rPr>
          </w:pPr>
          <w:hyperlink w:anchor="_Toc241677461" w:history="1">
            <w:r w:rsidRPr="000C4141">
              <w:rPr>
                <w:rStyle w:val="Hyperlink"/>
                <w:noProof/>
              </w:rPr>
              <w:t>2.3 Criterion 3 – Costs: Proposed Fees</w:t>
            </w:r>
            <w:r>
              <w:rPr>
                <w:noProof/>
              </w:rPr>
              <w:tab/>
            </w:r>
            <w:r>
              <w:rPr>
                <w:noProof/>
              </w:rPr>
              <w:fldChar w:fldCharType="begin"/>
            </w:r>
            <w:r>
              <w:rPr>
                <w:noProof/>
              </w:rPr>
              <w:instrText xml:space="preserve"> PAGEREF _Toc241677461 \h </w:instrText>
            </w:r>
            <w:r>
              <w:rPr>
                <w:noProof/>
              </w:rPr>
            </w:r>
            <w:r>
              <w:rPr>
                <w:noProof/>
              </w:rPr>
              <w:fldChar w:fldCharType="separate"/>
            </w:r>
            <w:r>
              <w:rPr>
                <w:noProof/>
              </w:rPr>
              <w:t>22</w:t>
            </w:r>
            <w:r>
              <w:rPr>
                <w:noProof/>
              </w:rPr>
              <w:fldChar w:fldCharType="end"/>
            </w:r>
          </w:hyperlink>
        </w:p>
        <w:p w14:paraId="07800155" w14:textId="010CD818" w:rsidR="00395D5B" w:rsidRDefault="00324381">
          <w:r>
            <w:fldChar w:fldCharType="end"/>
          </w:r>
        </w:p>
      </w:sdtContent>
    </w:sdt>
    <w:p w14:paraId="54BFCD47" w14:textId="77777777" w:rsidR="00395D5B" w:rsidRDefault="00324381">
      <w:r>
        <w:br w:type="page"/>
      </w:r>
    </w:p>
    <w:p w14:paraId="5D330DDC" w14:textId="77777777" w:rsidR="00395D5B" w:rsidRDefault="00324381">
      <w:pPr>
        <w:pStyle w:val="Heading1"/>
        <w:pBdr>
          <w:bottom w:val="single" w:sz="6" w:space="0" w:color="2E7D52"/>
        </w:pBdr>
      </w:pPr>
      <w:bookmarkStart w:id="1" w:name="_Toc241677439"/>
      <w:r>
        <w:lastRenderedPageBreak/>
        <w:t>INSTRUCTIONS TO TENDERERS</w:t>
      </w:r>
      <w:bookmarkEnd w:id="1"/>
    </w:p>
    <w:p w14:paraId="0AA78E70" w14:textId="5A17FDC3" w:rsidR="00395D5B" w:rsidRDefault="00324381">
      <w:pPr>
        <w:spacing w:after="120" w:line="276" w:lineRule="auto"/>
        <w:jc w:val="both"/>
      </w:pPr>
      <w:r>
        <w:t xml:space="preserve">Tenderers must read this Tender Response Document ("TRD") carefully and in full conjunction with the Request for Tenders ("RFT") for the </w:t>
      </w:r>
      <w:r w:rsidR="00267ADD" w:rsidRPr="00267ADD">
        <w:t>Provision of Loss Assessment Consultancy Services</w:t>
      </w:r>
      <w:r>
        <w:t xml:space="preserve"> issued by the Land Development Agency ("LDA"). This TRD forms </w:t>
      </w:r>
      <w:r w:rsidR="00F50330">
        <w:t>Appendix D</w:t>
      </w:r>
      <w:r>
        <w:t xml:space="preserve"> to the RFT. It must be completed and returned as part of the Tenderer's formal Tender submission via the electronic </w:t>
      </w:r>
      <w:proofErr w:type="spellStart"/>
      <w:r>
        <w:t>tenderbox</w:t>
      </w:r>
      <w:proofErr w:type="spellEnd"/>
      <w:r>
        <w:t xml:space="preserve"> on www.etenders.gov.ie.</w:t>
      </w:r>
    </w:p>
    <w:p w14:paraId="5910062C" w14:textId="77777777" w:rsidR="00395D5B" w:rsidRDefault="00395D5B">
      <w:pPr>
        <w:spacing w:after="60"/>
      </w:pPr>
    </w:p>
    <w:p w14:paraId="56C9BB9F" w14:textId="77777777" w:rsidR="00395D5B" w:rsidRDefault="00324381">
      <w:pPr>
        <w:spacing w:after="120" w:line="276" w:lineRule="auto"/>
        <w:jc w:val="both"/>
      </w:pPr>
      <w:r>
        <w:t>In the event of any inconsistency or conflict between the provisions of this TRD and the provisions of the RFT, the terms of the RFT shall prevail.</w:t>
      </w:r>
    </w:p>
    <w:p w14:paraId="142FA359" w14:textId="77777777" w:rsidR="00395D5B" w:rsidRDefault="00395D5B">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95D5B" w14:paraId="6135CCDC" w14:textId="77777777">
        <w:tc>
          <w:tcPr>
            <w:tcW w:w="3216"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29A45FB" w14:textId="77777777" w:rsidR="00395D5B" w:rsidRDefault="00324381">
            <w:r>
              <w:rPr>
                <w:b/>
                <w:bCs/>
                <w:color w:val="FFFFFF"/>
                <w:sz w:val="20"/>
                <w:szCs w:val="20"/>
              </w:rPr>
              <w:t>Requirement</w:t>
            </w:r>
          </w:p>
        </w:tc>
        <w:tc>
          <w:tcPr>
            <w:tcW w:w="6530"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737B6DF2" w14:textId="77777777" w:rsidR="00395D5B" w:rsidRDefault="00324381">
            <w:r>
              <w:rPr>
                <w:b/>
                <w:bCs/>
                <w:color w:val="FFFFFF"/>
                <w:sz w:val="20"/>
                <w:szCs w:val="20"/>
              </w:rPr>
              <w:t>Guidance</w:t>
            </w:r>
          </w:p>
        </w:tc>
      </w:tr>
      <w:tr w:rsidR="00395D5B" w14:paraId="59BB6782"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800ECB6" w14:textId="77777777" w:rsidR="00395D5B" w:rsidRDefault="00324381">
            <w:r>
              <w:rPr>
                <w:b/>
                <w:bCs/>
                <w:color w:val="1A5C38"/>
                <w:sz w:val="20"/>
                <w:szCs w:val="20"/>
              </w:rPr>
              <w:t>Yellow Input Cells</w:t>
            </w:r>
          </w:p>
        </w:tc>
        <w:tc>
          <w:tcPr>
            <w:tcW w:w="6530"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0685E553" w14:textId="77777777" w:rsidR="00395D5B" w:rsidRDefault="00324381">
            <w:r>
              <w:rPr>
                <w:sz w:val="20"/>
                <w:szCs w:val="20"/>
              </w:rPr>
              <w:t>Tenderers must complete YELLOW shaded cells only. All other cells contain fixed content and must not be altered, edited, or deleted.</w:t>
            </w:r>
          </w:p>
        </w:tc>
      </w:tr>
      <w:tr w:rsidR="00395D5B" w14:paraId="7CC59DD7"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57ED593" w14:textId="77777777" w:rsidR="00395D5B" w:rsidRDefault="00324381">
            <w:r>
              <w:rPr>
                <w:b/>
                <w:bCs/>
                <w:color w:val="1A5C38"/>
                <w:sz w:val="20"/>
                <w:szCs w:val="20"/>
              </w:rPr>
              <w:t>Completeness</w:t>
            </w:r>
          </w:p>
        </w:tc>
        <w:tc>
          <w:tcPr>
            <w:tcW w:w="6530"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6DD418BB" w14:textId="2B7F1D32" w:rsidR="00395D5B" w:rsidRDefault="00324381">
            <w:r>
              <w:rPr>
                <w:sz w:val="20"/>
                <w:szCs w:val="20"/>
              </w:rPr>
              <w:t>All sections of this TRD must be completed in full. A Tender which is incomplete may be assessed as non-compliant in accordance with Section 5 of the RFT.</w:t>
            </w:r>
          </w:p>
        </w:tc>
      </w:tr>
      <w:tr w:rsidR="00395D5B" w14:paraId="0FF622C4"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4452E20" w14:textId="77777777" w:rsidR="00395D5B" w:rsidRDefault="00324381">
            <w:r>
              <w:rPr>
                <w:b/>
                <w:bCs/>
                <w:color w:val="1A5C38"/>
                <w:sz w:val="20"/>
                <w:szCs w:val="20"/>
              </w:rPr>
              <w:t>Submission</w:t>
            </w:r>
          </w:p>
        </w:tc>
        <w:tc>
          <w:tcPr>
            <w:tcW w:w="6530"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2D07668E" w14:textId="77777777" w:rsidR="00395D5B" w:rsidRDefault="00324381">
            <w:r>
              <w:rPr>
                <w:sz w:val="20"/>
                <w:szCs w:val="20"/>
              </w:rPr>
              <w:t xml:space="preserve">This TRD must be submitted via the electronic </w:t>
            </w:r>
            <w:proofErr w:type="spellStart"/>
            <w:r>
              <w:rPr>
                <w:sz w:val="20"/>
                <w:szCs w:val="20"/>
              </w:rPr>
              <w:t>tenderbox</w:t>
            </w:r>
            <w:proofErr w:type="spellEnd"/>
            <w:r>
              <w:rPr>
                <w:sz w:val="20"/>
                <w:szCs w:val="20"/>
              </w:rPr>
              <w:t xml:space="preserve"> on www.etenders.gov.ie. Submissions by any other means will not be accepted. Submit in Microsoft Word (.docx) format with a PDF copy for reference.</w:t>
            </w:r>
          </w:p>
        </w:tc>
      </w:tr>
      <w:tr w:rsidR="00395D5B" w14:paraId="007F5E77"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0A0701F" w14:textId="77777777" w:rsidR="00395D5B" w:rsidRDefault="00324381">
            <w:r>
              <w:rPr>
                <w:b/>
                <w:bCs/>
                <w:color w:val="1A5C38"/>
                <w:sz w:val="20"/>
                <w:szCs w:val="20"/>
              </w:rPr>
              <w:t>Sequence</w:t>
            </w:r>
          </w:p>
        </w:tc>
        <w:tc>
          <w:tcPr>
            <w:tcW w:w="6530"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55FA5AEF" w14:textId="77777777" w:rsidR="00395D5B" w:rsidRDefault="00324381">
            <w:r>
              <w:rPr>
                <w:sz w:val="20"/>
                <w:szCs w:val="20"/>
              </w:rPr>
              <w:t>This TRD must be submitted in the sequence as presented. Do not rearrange, remove, or reorder sections.</w:t>
            </w:r>
          </w:p>
        </w:tc>
      </w:tr>
      <w:tr w:rsidR="00395D5B" w14:paraId="00546B4B"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157B454" w14:textId="77777777" w:rsidR="00395D5B" w:rsidRDefault="00324381">
            <w:r>
              <w:rPr>
                <w:b/>
                <w:bCs/>
                <w:color w:val="1A5C38"/>
                <w:sz w:val="20"/>
                <w:szCs w:val="20"/>
              </w:rPr>
              <w:t>Page Limits</w:t>
            </w:r>
          </w:p>
        </w:tc>
        <w:tc>
          <w:tcPr>
            <w:tcW w:w="6530"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0CADBDBB" w14:textId="7A09CB90" w:rsidR="00395D5B" w:rsidRDefault="00324381">
            <w:r>
              <w:rPr>
                <w:sz w:val="20"/>
                <w:szCs w:val="20"/>
              </w:rPr>
              <w:t xml:space="preserve">Page limits specified for qualitative award criterion responses are strictly enforced. The LDA will not evaluate content exceeding the specified limit (RFT Section </w:t>
            </w:r>
            <w:r w:rsidR="002213F3">
              <w:rPr>
                <w:sz w:val="20"/>
                <w:szCs w:val="20"/>
              </w:rPr>
              <w:t>5.13</w:t>
            </w:r>
            <w:r>
              <w:rPr>
                <w:sz w:val="20"/>
                <w:szCs w:val="20"/>
              </w:rPr>
              <w:t>).</w:t>
            </w:r>
          </w:p>
        </w:tc>
      </w:tr>
      <w:tr w:rsidR="00395D5B" w14:paraId="14135E08"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1A4C87E" w14:textId="77777777" w:rsidR="00395D5B" w:rsidRDefault="00324381">
            <w:r>
              <w:rPr>
                <w:b/>
                <w:bCs/>
                <w:color w:val="1A5C38"/>
                <w:sz w:val="20"/>
                <w:szCs w:val="20"/>
              </w:rPr>
              <w:t>Signed Documents</w:t>
            </w:r>
          </w:p>
        </w:tc>
        <w:tc>
          <w:tcPr>
            <w:tcW w:w="6530"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69AC5A5C" w14:textId="505A4849" w:rsidR="00395D5B" w:rsidRDefault="00324381">
            <w:r>
              <w:rPr>
                <w:sz w:val="20"/>
                <w:szCs w:val="20"/>
              </w:rPr>
              <w:t>Scanned signed copies of the Tenderer's Statement (</w:t>
            </w:r>
            <w:r w:rsidR="004731F0">
              <w:rPr>
                <w:sz w:val="20"/>
                <w:szCs w:val="20"/>
              </w:rPr>
              <w:t>Appendix E</w:t>
            </w:r>
            <w:r>
              <w:rPr>
                <w:sz w:val="20"/>
                <w:szCs w:val="20"/>
              </w:rPr>
              <w:t xml:space="preserve"> of the RFT) and the Declaration as to Personal Circumstances (</w:t>
            </w:r>
            <w:r w:rsidR="004731F0">
              <w:rPr>
                <w:sz w:val="20"/>
                <w:szCs w:val="20"/>
              </w:rPr>
              <w:t>Appendix E</w:t>
            </w:r>
            <w:r>
              <w:rPr>
                <w:sz w:val="20"/>
                <w:szCs w:val="20"/>
              </w:rPr>
              <w:t xml:space="preserve"> of the RFT) must be included. Please sign in blue ink where possible.</w:t>
            </w:r>
          </w:p>
        </w:tc>
      </w:tr>
      <w:tr w:rsidR="00395D5B" w14:paraId="4143E5A2"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60B0DE1" w14:textId="77777777" w:rsidR="00395D5B" w:rsidRDefault="00324381">
            <w:r>
              <w:rPr>
                <w:b/>
                <w:bCs/>
                <w:color w:val="1A5C38"/>
                <w:sz w:val="20"/>
                <w:szCs w:val="20"/>
              </w:rPr>
              <w:t>Language</w:t>
            </w:r>
          </w:p>
        </w:tc>
        <w:tc>
          <w:tcPr>
            <w:tcW w:w="6530"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31205AB0" w14:textId="1CE64E3E" w:rsidR="00395D5B" w:rsidRDefault="00324381">
            <w:r>
              <w:rPr>
                <w:sz w:val="20"/>
                <w:szCs w:val="20"/>
              </w:rPr>
              <w:t xml:space="preserve">All responses must be provided in the English language (RFT Section </w:t>
            </w:r>
            <w:r w:rsidR="001066A6">
              <w:rPr>
                <w:sz w:val="20"/>
                <w:szCs w:val="20"/>
              </w:rPr>
              <w:t>5.11</w:t>
            </w:r>
            <w:r>
              <w:rPr>
                <w:sz w:val="20"/>
                <w:szCs w:val="20"/>
              </w:rPr>
              <w:t>).</w:t>
            </w:r>
          </w:p>
        </w:tc>
      </w:tr>
      <w:tr w:rsidR="00395D5B" w14:paraId="47479DDC"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64CD4D91" w14:textId="77777777" w:rsidR="00395D5B" w:rsidRDefault="00324381">
            <w:r>
              <w:rPr>
                <w:b/>
                <w:bCs/>
                <w:color w:val="1A5C38"/>
                <w:sz w:val="20"/>
                <w:szCs w:val="20"/>
              </w:rPr>
              <w:t>Pricing</w:t>
            </w:r>
          </w:p>
        </w:tc>
        <w:tc>
          <w:tcPr>
            <w:tcW w:w="6530"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3325AC16" w14:textId="2722BD6F" w:rsidR="00395D5B" w:rsidRDefault="00324381">
            <w:r>
              <w:rPr>
                <w:sz w:val="20"/>
                <w:szCs w:val="20"/>
              </w:rPr>
              <w:t>The Pricing Schedule (</w:t>
            </w:r>
            <w:r w:rsidR="001066A6">
              <w:rPr>
                <w:sz w:val="20"/>
                <w:szCs w:val="20"/>
              </w:rPr>
              <w:t>Appendix</w:t>
            </w:r>
            <w:r w:rsidR="00FB69CC">
              <w:rPr>
                <w:sz w:val="20"/>
                <w:szCs w:val="20"/>
              </w:rPr>
              <w:t xml:space="preserve"> B</w:t>
            </w:r>
            <w:r>
              <w:rPr>
                <w:sz w:val="20"/>
                <w:szCs w:val="20"/>
              </w:rPr>
              <w:t xml:space="preserve"> of the RFT) must be completed and submitted as a separate document alongside this TRD.</w:t>
            </w:r>
          </w:p>
        </w:tc>
      </w:tr>
      <w:tr w:rsidR="00395D5B" w14:paraId="60C43203"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17FE0E8" w14:textId="77777777" w:rsidR="00395D5B" w:rsidRDefault="00324381">
            <w:r>
              <w:rPr>
                <w:b/>
                <w:bCs/>
                <w:color w:val="1A5C38"/>
                <w:sz w:val="20"/>
                <w:szCs w:val="20"/>
              </w:rPr>
              <w:t>eESPD</w:t>
            </w:r>
          </w:p>
        </w:tc>
        <w:tc>
          <w:tcPr>
            <w:tcW w:w="6530"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41E3F1E8" w14:textId="26E2576F" w:rsidR="00395D5B" w:rsidRDefault="00324381">
            <w:r>
              <w:rPr>
                <w:sz w:val="20"/>
                <w:szCs w:val="20"/>
              </w:rPr>
              <w:t xml:space="preserve">The electronic European Single Procurement Document (eESPD) must be completed and submitted via the 'Manage ESPD Responses' facility on www.etenders.gov.ie </w:t>
            </w:r>
          </w:p>
        </w:tc>
      </w:tr>
      <w:tr w:rsidR="00395D5B" w14:paraId="29AC1DDD"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61BF8A09" w14:textId="77777777" w:rsidR="00395D5B" w:rsidRDefault="00324381">
            <w:r>
              <w:rPr>
                <w:b/>
                <w:bCs/>
                <w:color w:val="1A5C38"/>
                <w:sz w:val="20"/>
                <w:szCs w:val="20"/>
              </w:rPr>
              <w:t>Clarification</w:t>
            </w:r>
          </w:p>
        </w:tc>
        <w:tc>
          <w:tcPr>
            <w:tcW w:w="6530"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0C1F5928" w14:textId="36CD78EE" w:rsidR="00395D5B" w:rsidRDefault="00324381">
            <w:r>
              <w:rPr>
                <w:sz w:val="20"/>
                <w:szCs w:val="20"/>
              </w:rPr>
              <w:t xml:space="preserve">The LDA reserves the right to seek written clarification in relation to any aspect of this TRD in accordance with Section </w:t>
            </w:r>
            <w:r w:rsidR="006A3D9E">
              <w:rPr>
                <w:sz w:val="20"/>
                <w:szCs w:val="20"/>
              </w:rPr>
              <w:t>4.3</w:t>
            </w:r>
            <w:r>
              <w:rPr>
                <w:sz w:val="20"/>
                <w:szCs w:val="20"/>
              </w:rPr>
              <w:t xml:space="preserve"> of the RFT.</w:t>
            </w:r>
          </w:p>
        </w:tc>
      </w:tr>
    </w:tbl>
    <w:p w14:paraId="4B0261F4" w14:textId="77777777" w:rsidR="00395D5B" w:rsidRDefault="00324381">
      <w:r>
        <w:br w:type="page"/>
      </w:r>
    </w:p>
    <w:p w14:paraId="3574B019" w14:textId="77777777" w:rsidR="00395D5B" w:rsidRDefault="00324381">
      <w:pPr>
        <w:pStyle w:val="Heading1"/>
        <w:pBdr>
          <w:bottom w:val="single" w:sz="6" w:space="0" w:color="2E7D52"/>
        </w:pBdr>
      </w:pPr>
      <w:bookmarkStart w:id="2" w:name="_Toc241677440"/>
      <w:r>
        <w:lastRenderedPageBreak/>
        <w:t>STANDARD INFORMATION</w:t>
      </w:r>
      <w:bookmarkEnd w:id="2"/>
    </w:p>
    <w:p w14:paraId="58947C7B" w14:textId="77777777" w:rsidR="00395D5B" w:rsidRDefault="00324381">
      <w:pPr>
        <w:spacing w:after="120" w:line="276" w:lineRule="auto"/>
        <w:jc w:val="both"/>
      </w:pPr>
      <w:r>
        <w:rPr>
          <w:i/>
          <w:iCs/>
          <w:color w:val="555555"/>
        </w:rPr>
        <w:t>Please complete all yellow cells below. This information forms part of your formal Tender submission.</w:t>
      </w:r>
    </w:p>
    <w:p w14:paraId="53786CE0"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93"/>
        <w:gridCol w:w="5653"/>
      </w:tblGrid>
      <w:tr w:rsidR="00395D5B" w14:paraId="1BE3641E" w14:textId="77777777">
        <w:tc>
          <w:tcPr>
            <w:tcW w:w="409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DF5A052" w14:textId="77777777" w:rsidR="00395D5B" w:rsidRDefault="00324381">
            <w:r>
              <w:rPr>
                <w:b/>
                <w:bCs/>
                <w:color w:val="FFFFFF"/>
                <w:sz w:val="20"/>
                <w:szCs w:val="20"/>
              </w:rPr>
              <w:t>Field</w:t>
            </w:r>
          </w:p>
        </w:tc>
        <w:tc>
          <w:tcPr>
            <w:tcW w:w="565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314468C" w14:textId="77777777" w:rsidR="00395D5B" w:rsidRDefault="00324381">
            <w:r>
              <w:rPr>
                <w:b/>
                <w:bCs/>
                <w:color w:val="FFFFFF"/>
                <w:sz w:val="20"/>
                <w:szCs w:val="20"/>
              </w:rPr>
              <w:t>Tenderer Response</w:t>
            </w:r>
          </w:p>
        </w:tc>
      </w:tr>
      <w:tr w:rsidR="00395D5B" w14:paraId="0A361B9C"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D84A504" w14:textId="77777777" w:rsidR="00395D5B" w:rsidRDefault="00324381">
            <w:r>
              <w:rPr>
                <w:b/>
                <w:bCs/>
                <w:color w:val="1A5C38"/>
                <w:sz w:val="20"/>
                <w:szCs w:val="20"/>
              </w:rPr>
              <w:t>Full Legal Name of Tenderer (Firm)</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4BB8DA7" w14:textId="77777777" w:rsidR="00395D5B" w:rsidRDefault="00395D5B"/>
        </w:tc>
      </w:tr>
      <w:tr w:rsidR="00395D5B" w14:paraId="47A810D1"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8CDDE47" w14:textId="77777777" w:rsidR="00395D5B" w:rsidRDefault="00324381">
            <w:r>
              <w:rPr>
                <w:b/>
                <w:bCs/>
                <w:color w:val="1A5C38"/>
                <w:sz w:val="20"/>
                <w:szCs w:val="20"/>
              </w:rPr>
              <w:t>Trading Name (if different from above)</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CD522E1" w14:textId="77777777" w:rsidR="00395D5B" w:rsidRDefault="00395D5B"/>
        </w:tc>
      </w:tr>
      <w:tr w:rsidR="00395D5B" w14:paraId="6EA42A43"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599FE2A" w14:textId="77777777" w:rsidR="00395D5B" w:rsidRDefault="00324381">
            <w:r>
              <w:rPr>
                <w:b/>
                <w:bCs/>
                <w:color w:val="1A5C38"/>
                <w:sz w:val="20"/>
                <w:szCs w:val="20"/>
              </w:rPr>
              <w:t>Registered Company Address – Line 1</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FB85BBC" w14:textId="77777777" w:rsidR="00395D5B" w:rsidRDefault="00395D5B"/>
        </w:tc>
      </w:tr>
      <w:tr w:rsidR="00395D5B" w14:paraId="61CE5676"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2AF64CEB" w14:textId="77777777" w:rsidR="00395D5B" w:rsidRDefault="00324381">
            <w:r>
              <w:rPr>
                <w:b/>
                <w:bCs/>
                <w:color w:val="1A5C38"/>
                <w:sz w:val="20"/>
                <w:szCs w:val="20"/>
              </w:rPr>
              <w:t>Registered Company Address – Line 2</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5F1A185" w14:textId="77777777" w:rsidR="00395D5B" w:rsidRDefault="00395D5B"/>
        </w:tc>
      </w:tr>
      <w:tr w:rsidR="00395D5B" w14:paraId="3F103439"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3D7E354" w14:textId="77777777" w:rsidR="00395D5B" w:rsidRDefault="00324381">
            <w:r>
              <w:rPr>
                <w:b/>
                <w:bCs/>
                <w:color w:val="1A5C38"/>
                <w:sz w:val="20"/>
                <w:szCs w:val="20"/>
              </w:rPr>
              <w:t>City / County</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C38EE06" w14:textId="77777777" w:rsidR="00395D5B" w:rsidRDefault="00395D5B"/>
        </w:tc>
      </w:tr>
      <w:tr w:rsidR="00395D5B" w14:paraId="2EA9ACE8"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6BB03297" w14:textId="77777777" w:rsidR="00395D5B" w:rsidRDefault="00324381">
            <w:r>
              <w:rPr>
                <w:b/>
                <w:bCs/>
                <w:color w:val="1A5C38"/>
                <w:sz w:val="20"/>
                <w:szCs w:val="20"/>
              </w:rPr>
              <w:t>Country of Incorporation</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191BA6C" w14:textId="77777777" w:rsidR="00395D5B" w:rsidRDefault="00395D5B"/>
        </w:tc>
      </w:tr>
      <w:tr w:rsidR="00395D5B" w14:paraId="063FAB3C"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E5B1ACC" w14:textId="77777777" w:rsidR="00395D5B" w:rsidRDefault="00324381">
            <w:r>
              <w:rPr>
                <w:b/>
                <w:bCs/>
                <w:color w:val="1A5C38"/>
                <w:sz w:val="20"/>
                <w:szCs w:val="20"/>
              </w:rPr>
              <w:t>Company Registration Number</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81FC7C5" w14:textId="77777777" w:rsidR="00395D5B" w:rsidRDefault="00395D5B"/>
        </w:tc>
      </w:tr>
      <w:tr w:rsidR="00395D5B" w14:paraId="2A8C41DD"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398C808" w14:textId="77777777" w:rsidR="00395D5B" w:rsidRDefault="00324381">
            <w:r>
              <w:rPr>
                <w:b/>
                <w:bCs/>
                <w:color w:val="1A5C38"/>
                <w:sz w:val="20"/>
                <w:szCs w:val="20"/>
              </w:rPr>
              <w:t>Date of Incorporation / Establishment</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73EAD54" w14:textId="77777777" w:rsidR="00395D5B" w:rsidRDefault="00395D5B"/>
        </w:tc>
      </w:tr>
      <w:tr w:rsidR="00395D5B" w14:paraId="346B6E1A"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1C786A9" w14:textId="1E042D37" w:rsidR="00395D5B" w:rsidRDefault="00324381">
            <w:r>
              <w:rPr>
                <w:b/>
                <w:bCs/>
                <w:color w:val="1A5C38"/>
                <w:sz w:val="20"/>
                <w:szCs w:val="20"/>
              </w:rPr>
              <w:t xml:space="preserve">Legal </w:t>
            </w:r>
            <w:r w:rsidR="008856C5">
              <w:rPr>
                <w:b/>
                <w:bCs/>
                <w:color w:val="1A5C38"/>
                <w:sz w:val="20"/>
                <w:szCs w:val="20"/>
              </w:rPr>
              <w:t>Status (</w:t>
            </w:r>
            <w:r>
              <w:rPr>
                <w:b/>
                <w:bCs/>
                <w:color w:val="1A5C38"/>
                <w:sz w:val="20"/>
                <w:szCs w:val="20"/>
              </w:rPr>
              <w:t>e.g. Partnership, LLP, Sole Trader, PLC)</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E85F742" w14:textId="77777777" w:rsidR="00395D5B" w:rsidRDefault="00395D5B"/>
        </w:tc>
      </w:tr>
      <w:tr w:rsidR="00395D5B" w14:paraId="5B4C12AF"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86BAE18" w14:textId="77777777" w:rsidR="00395D5B" w:rsidRDefault="00324381">
            <w:r>
              <w:rPr>
                <w:b/>
                <w:bCs/>
                <w:color w:val="1A5C38"/>
                <w:sz w:val="20"/>
                <w:szCs w:val="20"/>
              </w:rPr>
              <w:t>VAT Registration Number</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6028F9B" w14:textId="77777777" w:rsidR="00395D5B" w:rsidRDefault="00395D5B"/>
        </w:tc>
      </w:tr>
      <w:tr w:rsidR="00395D5B" w14:paraId="1ABFB876"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075BAA3" w14:textId="77777777" w:rsidR="00395D5B" w:rsidRDefault="00324381">
            <w:r>
              <w:rPr>
                <w:b/>
                <w:bCs/>
                <w:color w:val="1A5C38"/>
                <w:sz w:val="20"/>
                <w:szCs w:val="20"/>
              </w:rPr>
              <w:t>Withholding Tax Number (if applicable)</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F85CABF" w14:textId="77777777" w:rsidR="00395D5B" w:rsidRDefault="00395D5B"/>
        </w:tc>
      </w:tr>
      <w:tr w:rsidR="00395D5B" w14:paraId="2DAE75A7"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8144DC0" w14:textId="77777777" w:rsidR="00395D5B" w:rsidRDefault="00324381">
            <w:r>
              <w:rPr>
                <w:b/>
                <w:bCs/>
                <w:color w:val="1A5C38"/>
                <w:sz w:val="20"/>
                <w:szCs w:val="20"/>
              </w:rPr>
              <w:t>Number of Years Trading Under Current Name</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DF79225" w14:textId="77777777" w:rsidR="00395D5B" w:rsidRDefault="00395D5B"/>
        </w:tc>
      </w:tr>
      <w:tr w:rsidR="00395D5B" w14:paraId="3234493E"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8E443D7" w14:textId="77777777" w:rsidR="00395D5B" w:rsidRDefault="00324381">
            <w:r>
              <w:rPr>
                <w:b/>
                <w:bCs/>
                <w:color w:val="1A5C38"/>
                <w:sz w:val="20"/>
                <w:szCs w:val="20"/>
              </w:rPr>
              <w:t>Total Number of Employees (Global)</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80B3D1D" w14:textId="77777777" w:rsidR="00395D5B" w:rsidRDefault="00395D5B"/>
        </w:tc>
      </w:tr>
      <w:tr w:rsidR="00395D5B" w14:paraId="6A923367"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AEAA2D9" w14:textId="77777777" w:rsidR="00395D5B" w:rsidRDefault="00324381">
            <w:r>
              <w:rPr>
                <w:b/>
                <w:bCs/>
                <w:color w:val="1A5C38"/>
                <w:sz w:val="20"/>
                <w:szCs w:val="20"/>
              </w:rPr>
              <w:t>Total Number of Employees (Ireland)</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67611B6" w14:textId="77777777" w:rsidR="00395D5B" w:rsidRDefault="00395D5B"/>
        </w:tc>
      </w:tr>
      <w:tr w:rsidR="00395D5B" w14:paraId="3C704F3E"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5CAF0C8" w14:textId="77777777" w:rsidR="00395D5B" w:rsidRDefault="00324381">
            <w:r>
              <w:rPr>
                <w:b/>
                <w:bCs/>
                <w:color w:val="1A5C38"/>
                <w:sz w:val="20"/>
                <w:szCs w:val="20"/>
              </w:rPr>
              <w:t>Most Recent Audited Annual Turnover (€)</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583CD85" w14:textId="77777777" w:rsidR="00395D5B" w:rsidRDefault="00395D5B"/>
        </w:tc>
      </w:tr>
      <w:tr w:rsidR="00395D5B" w14:paraId="3748A781"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B9CD4E4" w14:textId="77777777" w:rsidR="00395D5B" w:rsidRDefault="00324381">
            <w:r>
              <w:rPr>
                <w:b/>
                <w:bCs/>
                <w:color w:val="1A5C38"/>
                <w:sz w:val="20"/>
                <w:szCs w:val="20"/>
              </w:rPr>
              <w:t>Company Website Address</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AA000BA" w14:textId="77777777" w:rsidR="00395D5B" w:rsidRDefault="00395D5B"/>
        </w:tc>
      </w:tr>
    </w:tbl>
    <w:p w14:paraId="794EC1B9" w14:textId="77777777" w:rsidR="00395D5B" w:rsidRDefault="00395D5B">
      <w:pPr>
        <w:spacing w:after="100"/>
      </w:pPr>
    </w:p>
    <w:p w14:paraId="5D6AC972" w14:textId="77777777" w:rsidR="00395D5B" w:rsidRDefault="00324381">
      <w:pPr>
        <w:pStyle w:val="Heading3"/>
      </w:pPr>
      <w:bookmarkStart w:id="3" w:name="_Toc241677441"/>
      <w:r>
        <w:t>RFT Lead Contact Details</w:t>
      </w:r>
      <w:bookmarkEnd w:id="3"/>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93"/>
        <w:gridCol w:w="5653"/>
      </w:tblGrid>
      <w:tr w:rsidR="00395D5B" w14:paraId="674B145A" w14:textId="77777777">
        <w:tc>
          <w:tcPr>
            <w:tcW w:w="409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4BF0256" w14:textId="77777777" w:rsidR="00395D5B" w:rsidRDefault="00324381">
            <w:r>
              <w:rPr>
                <w:b/>
                <w:bCs/>
                <w:color w:val="FFFFFF"/>
                <w:sz w:val="20"/>
                <w:szCs w:val="20"/>
              </w:rPr>
              <w:t>Field</w:t>
            </w:r>
          </w:p>
        </w:tc>
        <w:tc>
          <w:tcPr>
            <w:tcW w:w="565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EC99AFA" w14:textId="77777777" w:rsidR="00395D5B" w:rsidRDefault="00324381">
            <w:r>
              <w:rPr>
                <w:b/>
                <w:bCs/>
                <w:color w:val="FFFFFF"/>
                <w:sz w:val="20"/>
                <w:szCs w:val="20"/>
              </w:rPr>
              <w:t>Tenderer Response</w:t>
            </w:r>
          </w:p>
        </w:tc>
      </w:tr>
      <w:tr w:rsidR="00395D5B" w14:paraId="0DCAF398"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658AEFD" w14:textId="77777777" w:rsidR="00395D5B" w:rsidRDefault="00324381">
            <w:r>
              <w:rPr>
                <w:b/>
                <w:bCs/>
                <w:color w:val="1A5C38"/>
                <w:sz w:val="20"/>
                <w:szCs w:val="20"/>
              </w:rPr>
              <w:t>Contact Name for this RFT</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33E0822" w14:textId="77777777" w:rsidR="00395D5B" w:rsidRDefault="00395D5B"/>
        </w:tc>
      </w:tr>
      <w:tr w:rsidR="00395D5B" w14:paraId="160AFB4C"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DEFCFA2" w14:textId="77777777" w:rsidR="00395D5B" w:rsidRDefault="00324381">
            <w:r>
              <w:rPr>
                <w:b/>
                <w:bCs/>
                <w:color w:val="1A5C38"/>
                <w:sz w:val="20"/>
                <w:szCs w:val="20"/>
              </w:rPr>
              <w:t>Job Title</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3FD4348" w14:textId="77777777" w:rsidR="00395D5B" w:rsidRDefault="00395D5B"/>
        </w:tc>
      </w:tr>
      <w:tr w:rsidR="00395D5B" w14:paraId="39D99B64"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E5759CB" w14:textId="77777777" w:rsidR="00395D5B" w:rsidRDefault="00324381">
            <w:r>
              <w:rPr>
                <w:b/>
                <w:bCs/>
                <w:color w:val="1A5C38"/>
                <w:sz w:val="20"/>
                <w:szCs w:val="20"/>
              </w:rPr>
              <w:t>Direct Telephone Number</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81C89A7" w14:textId="77777777" w:rsidR="00395D5B" w:rsidRDefault="00395D5B"/>
        </w:tc>
      </w:tr>
      <w:tr w:rsidR="00395D5B" w14:paraId="45A2BBEA"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6C2B2F5B" w14:textId="77777777" w:rsidR="00395D5B" w:rsidRDefault="00324381">
            <w:r>
              <w:rPr>
                <w:b/>
                <w:bCs/>
                <w:color w:val="1A5C38"/>
                <w:sz w:val="20"/>
                <w:szCs w:val="20"/>
              </w:rPr>
              <w:t>Email Address</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FC4A2B4" w14:textId="77777777" w:rsidR="00395D5B" w:rsidRDefault="00395D5B"/>
        </w:tc>
      </w:tr>
      <w:tr w:rsidR="00395D5B" w14:paraId="5BBF1D7E" w14:textId="77777777">
        <w:tc>
          <w:tcPr>
            <w:tcW w:w="409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F0FE8C3" w14:textId="77777777" w:rsidR="00395D5B" w:rsidRDefault="00324381">
            <w:r>
              <w:rPr>
                <w:b/>
                <w:bCs/>
                <w:color w:val="1A5C38"/>
                <w:sz w:val="20"/>
                <w:szCs w:val="20"/>
              </w:rPr>
              <w:t>Alternative Contact Name</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06131C4" w14:textId="77777777" w:rsidR="00395D5B" w:rsidRDefault="00395D5B"/>
        </w:tc>
      </w:tr>
      <w:tr w:rsidR="00395D5B" w14:paraId="65000147" w14:textId="77777777">
        <w:tc>
          <w:tcPr>
            <w:tcW w:w="409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DDB5D30" w14:textId="77777777" w:rsidR="00395D5B" w:rsidRDefault="00324381">
            <w:r>
              <w:rPr>
                <w:b/>
                <w:bCs/>
                <w:color w:val="1A5C38"/>
                <w:sz w:val="20"/>
                <w:szCs w:val="20"/>
              </w:rPr>
              <w:t>Alternative Contact Email</w:t>
            </w:r>
          </w:p>
        </w:tc>
        <w:tc>
          <w:tcPr>
            <w:tcW w:w="5653"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392E249" w14:textId="77777777" w:rsidR="00395D5B" w:rsidRDefault="00395D5B"/>
        </w:tc>
      </w:tr>
    </w:tbl>
    <w:p w14:paraId="4C3DFD40" w14:textId="77777777" w:rsidR="00395D5B" w:rsidRDefault="00324381">
      <w:r>
        <w:br w:type="page"/>
      </w:r>
    </w:p>
    <w:p w14:paraId="01294EC7" w14:textId="77777777" w:rsidR="00395D5B" w:rsidRDefault="00324381">
      <w:pPr>
        <w:pStyle w:val="Heading1"/>
        <w:pBdr>
          <w:bottom w:val="single" w:sz="6" w:space="0" w:color="2E7D52"/>
        </w:pBdr>
      </w:pPr>
      <w:bookmarkStart w:id="4" w:name="_Toc241677442"/>
      <w:r>
        <w:lastRenderedPageBreak/>
        <w:t>PART 1 – COMPLIANCE CRITERIA</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1"/>
      </w:tblGrid>
      <w:tr w:rsidR="00395D5B" w14:paraId="656FCE71" w14:textId="77777777" w:rsidTr="00233F53">
        <w:tc>
          <w:tcPr>
            <w:tcW w:w="5000" w:type="pct"/>
            <w:tcBorders>
              <w:top w:val="single" w:sz="4" w:space="0" w:color="2E7D52"/>
              <w:left w:val="thick" w:sz="12" w:space="0" w:color="1A5C38"/>
              <w:bottom w:val="single" w:sz="4" w:space="0" w:color="2E7D52"/>
              <w:right w:val="none" w:sz="0" w:space="0" w:color="FFFFFF"/>
            </w:tcBorders>
            <w:shd w:val="clear" w:color="auto" w:fill="EBF5EE"/>
            <w:tcMar>
              <w:top w:w="100" w:type="dxa"/>
              <w:left w:w="200" w:type="dxa"/>
              <w:bottom w:w="100" w:type="dxa"/>
              <w:right w:w="120" w:type="dxa"/>
            </w:tcMar>
          </w:tcPr>
          <w:p w14:paraId="28BFE98F" w14:textId="1BAC80F8" w:rsidR="00395D5B" w:rsidRDefault="00324381">
            <w:r>
              <w:rPr>
                <w:b/>
                <w:bCs/>
                <w:color w:val="1A5C38"/>
                <w:sz w:val="20"/>
                <w:szCs w:val="20"/>
              </w:rPr>
              <w:t xml:space="preserve">Note to Tenderers:  </w:t>
            </w:r>
            <w:r>
              <w:rPr>
                <w:sz w:val="20"/>
                <w:szCs w:val="20"/>
              </w:rPr>
              <w:t xml:space="preserve">The following criteria are assessed on a PASS / FAIL basis in accordance with </w:t>
            </w:r>
            <w:r w:rsidR="00233F53">
              <w:rPr>
                <w:sz w:val="20"/>
                <w:szCs w:val="20"/>
              </w:rPr>
              <w:t>Part 6</w:t>
            </w:r>
            <w:r>
              <w:rPr>
                <w:sz w:val="20"/>
                <w:szCs w:val="20"/>
              </w:rPr>
              <w:t xml:space="preserve"> (Selection Criteria) of the RFT. Tenderers that fail any one or more of the compliance criteria set out in this Part will be excluded from further participation in this Competition.</w:t>
            </w:r>
          </w:p>
        </w:tc>
      </w:tr>
    </w:tbl>
    <w:p w14:paraId="0D4FB2F0" w14:textId="77777777" w:rsidR="00395D5B" w:rsidRDefault="00395D5B">
      <w:pPr>
        <w:spacing w:after="120"/>
      </w:pPr>
    </w:p>
    <w:p w14:paraId="45904FF1" w14:textId="7AB117A3" w:rsidR="00395D5B" w:rsidRDefault="00433D83">
      <w:pPr>
        <w:pStyle w:val="Heading2"/>
        <w:pBdr>
          <w:bottom w:val="single" w:sz="2" w:space="0" w:color="8DC63F"/>
        </w:pBdr>
      </w:pPr>
      <w:bookmarkStart w:id="5" w:name="_Toc241677443"/>
      <w:r>
        <w:t>1.1 Compliant</w:t>
      </w:r>
      <w:r w:rsidR="00324381">
        <w:t xml:space="preserve"> Tender – European Single Procurement Document (eESPD)</w:t>
      </w:r>
      <w:bookmarkEnd w:id="5"/>
    </w:p>
    <w:p w14:paraId="4C57B794" w14:textId="60D4164A" w:rsidR="00395D5B" w:rsidRDefault="00324381">
      <w:pPr>
        <w:spacing w:after="120" w:line="276" w:lineRule="auto"/>
        <w:jc w:val="both"/>
      </w:pPr>
      <w:r>
        <w:t xml:space="preserve">In accordance with Section </w:t>
      </w:r>
      <w:r w:rsidR="00233F53">
        <w:t>6.</w:t>
      </w:r>
      <w:r w:rsidR="006A569A">
        <w:t>2.</w:t>
      </w:r>
      <w:r>
        <w:t xml:space="preserve"> of the RFT, all Tenderers must complete and submit the electronic European Single Procurement Document (eESPD) via the "Manage ESPD Responses" facility on www.etenders.gov.ie. The eESPD must be completed in respect of the Tenderer (and in respect of each Sub-Contractor or other entity relied upon, where applicable).</w:t>
      </w:r>
    </w:p>
    <w:p w14:paraId="5C2A793D" w14:textId="77777777" w:rsidR="00395D5B" w:rsidRDefault="00395D5B">
      <w:pPr>
        <w:spacing w:after="60"/>
      </w:pPr>
    </w:p>
    <w:p w14:paraId="6479F625" w14:textId="3E064B9C" w:rsidR="00395D5B" w:rsidRDefault="00324381">
      <w:pPr>
        <w:spacing w:after="120" w:line="276" w:lineRule="auto"/>
        <w:jc w:val="both"/>
      </w:pPr>
      <w:r>
        <w:t>Tenderers may submit an eESPD used in a previous procurement procedure PROVIDED THAT they confirm that: (</w:t>
      </w:r>
      <w:proofErr w:type="spellStart"/>
      <w:r>
        <w:t>i</w:t>
      </w:r>
      <w:proofErr w:type="spellEnd"/>
      <w:r>
        <w:t xml:space="preserve">) the information contained in it continues to be correct; and (ii) that they satisfy the Selection Criteria for this Competition as set out in </w:t>
      </w:r>
      <w:r w:rsidR="00320E07">
        <w:t>Part 6</w:t>
      </w:r>
      <w:r>
        <w:t xml:space="preserve"> of the RFT.</w:t>
      </w:r>
    </w:p>
    <w:p w14:paraId="35E4D33E" w14:textId="77777777" w:rsidR="00395D5B" w:rsidRDefault="00395D5B">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27"/>
        <w:gridCol w:w="3119"/>
      </w:tblGrid>
      <w:tr w:rsidR="00395D5B" w14:paraId="2F0C0732" w14:textId="77777777">
        <w:tc>
          <w:tcPr>
            <w:tcW w:w="6627"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688B749" w14:textId="77777777" w:rsidR="00395D5B" w:rsidRDefault="00324381">
            <w:r>
              <w:rPr>
                <w:b/>
                <w:bCs/>
                <w:color w:val="FFFFFF"/>
                <w:sz w:val="20"/>
                <w:szCs w:val="20"/>
              </w:rPr>
              <w:t>Confirmation Required</w:t>
            </w:r>
          </w:p>
        </w:tc>
        <w:tc>
          <w:tcPr>
            <w:tcW w:w="311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5EC231D" w14:textId="77777777" w:rsidR="00395D5B" w:rsidRDefault="00324381">
            <w:pPr>
              <w:jc w:val="center"/>
            </w:pPr>
            <w:r>
              <w:rPr>
                <w:b/>
                <w:bCs/>
                <w:color w:val="FFFFFF"/>
                <w:sz w:val="20"/>
                <w:szCs w:val="20"/>
              </w:rPr>
              <w:t>Response</w:t>
            </w:r>
          </w:p>
        </w:tc>
      </w:tr>
      <w:tr w:rsidR="00395D5B" w14:paraId="0A807B41" w14:textId="77777777">
        <w:tc>
          <w:tcPr>
            <w:tcW w:w="6627"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B7CE612" w14:textId="77777777" w:rsidR="00395D5B" w:rsidRDefault="00324381">
            <w:r>
              <w:rPr>
                <w:sz w:val="20"/>
                <w:szCs w:val="20"/>
              </w:rPr>
              <w:t>I confirm that we have completed and submitted the eESPD via www.etenders.gov.ie and that we will provide supporting documentation promptly upon request by the LDA.</w:t>
            </w:r>
          </w:p>
        </w:tc>
        <w:tc>
          <w:tcPr>
            <w:tcW w:w="3119"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019349BD"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0FC31C90" w14:textId="77777777">
        <w:tc>
          <w:tcPr>
            <w:tcW w:w="6627"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E052ACD" w14:textId="77777777" w:rsidR="00395D5B" w:rsidRDefault="00324381">
            <w:r>
              <w:rPr>
                <w:b/>
                <w:bCs/>
                <w:color w:val="1A5C38"/>
                <w:sz w:val="20"/>
                <w:szCs w:val="20"/>
              </w:rPr>
              <w:t>SIGNED:</w:t>
            </w:r>
          </w:p>
        </w:tc>
        <w:tc>
          <w:tcPr>
            <w:tcW w:w="311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747FD09" w14:textId="77777777" w:rsidR="00395D5B" w:rsidRDefault="00395D5B"/>
        </w:tc>
      </w:tr>
      <w:tr w:rsidR="00395D5B" w14:paraId="21D0895E" w14:textId="77777777">
        <w:tc>
          <w:tcPr>
            <w:tcW w:w="6627"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B2B6F11" w14:textId="77777777" w:rsidR="00395D5B" w:rsidRDefault="00324381">
            <w:r>
              <w:rPr>
                <w:b/>
                <w:bCs/>
                <w:color w:val="1A5C38"/>
                <w:sz w:val="20"/>
                <w:szCs w:val="20"/>
              </w:rPr>
              <w:t>NAME:</w:t>
            </w:r>
          </w:p>
        </w:tc>
        <w:tc>
          <w:tcPr>
            <w:tcW w:w="311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C50C633" w14:textId="77777777" w:rsidR="00395D5B" w:rsidRDefault="00395D5B"/>
        </w:tc>
      </w:tr>
      <w:tr w:rsidR="00395D5B" w14:paraId="09C007E9" w14:textId="77777777">
        <w:tc>
          <w:tcPr>
            <w:tcW w:w="6627"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83291C5" w14:textId="77777777" w:rsidR="00395D5B" w:rsidRDefault="00324381">
            <w:r>
              <w:rPr>
                <w:b/>
                <w:bCs/>
                <w:color w:val="1A5C38"/>
                <w:sz w:val="20"/>
                <w:szCs w:val="20"/>
              </w:rPr>
              <w:t>DATE:</w:t>
            </w:r>
          </w:p>
        </w:tc>
        <w:tc>
          <w:tcPr>
            <w:tcW w:w="311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70F1C5E" w14:textId="77777777" w:rsidR="00395D5B" w:rsidRDefault="00395D5B"/>
        </w:tc>
      </w:tr>
    </w:tbl>
    <w:p w14:paraId="26FC2D3E" w14:textId="77777777" w:rsidR="00395D5B" w:rsidRDefault="00395D5B">
      <w:pPr>
        <w:spacing w:after="160"/>
      </w:pPr>
    </w:p>
    <w:p w14:paraId="336074D2" w14:textId="644D6532" w:rsidR="00395D5B" w:rsidRDefault="00231C31">
      <w:pPr>
        <w:pStyle w:val="Heading2"/>
        <w:pBdr>
          <w:bottom w:val="single" w:sz="2" w:space="0" w:color="8DC63F"/>
        </w:pBdr>
      </w:pPr>
      <w:bookmarkStart w:id="6" w:name="_Toc241677444"/>
      <w:r>
        <w:t>1.2 Tax</w:t>
      </w:r>
      <w:r w:rsidR="00324381">
        <w:t xml:space="preserve"> Compliance (</w:t>
      </w:r>
      <w:r w:rsidR="00AF456A">
        <w:t>Part 6</w:t>
      </w:r>
      <w:r w:rsidR="00324381">
        <w:t xml:space="preserve">, Section </w:t>
      </w:r>
      <w:r w:rsidR="00AF456A">
        <w:t>6.3</w:t>
      </w:r>
      <w:r w:rsidR="00324381">
        <w:t>)</w:t>
      </w:r>
      <w:bookmarkEnd w:id="6"/>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272C7C5C" w14:textId="77777777">
        <w:tc>
          <w:tcPr>
            <w:tcW w:w="9746" w:type="dxa"/>
            <w:tcBorders>
              <w:top w:val="single" w:sz="4" w:space="0" w:color="2E7D52"/>
              <w:left w:val="thick" w:sz="12" w:space="0" w:color="1A5C38"/>
              <w:bottom w:val="single" w:sz="4" w:space="0" w:color="2E7D52"/>
              <w:right w:val="none" w:sz="0" w:space="0" w:color="FFFFFF"/>
            </w:tcBorders>
            <w:shd w:val="clear" w:color="auto" w:fill="EBF5EE"/>
            <w:tcMar>
              <w:top w:w="100" w:type="dxa"/>
              <w:left w:w="200" w:type="dxa"/>
              <w:bottom w:w="100" w:type="dxa"/>
              <w:right w:w="120" w:type="dxa"/>
            </w:tcMar>
          </w:tcPr>
          <w:p w14:paraId="166E7934" w14:textId="77777777" w:rsidR="00395D5B" w:rsidRDefault="00324381">
            <w:r>
              <w:rPr>
                <w:b/>
                <w:bCs/>
                <w:color w:val="1A5C38"/>
                <w:sz w:val="20"/>
                <w:szCs w:val="20"/>
              </w:rPr>
              <w:t xml:space="preserve">Note to Tenderers:  </w:t>
            </w:r>
            <w:r>
              <w:rPr>
                <w:sz w:val="20"/>
                <w:szCs w:val="20"/>
              </w:rPr>
              <w:t>It will be a condition of the award of any contract under this RFT that the successful Tenderer shall, for the term of any such contract, comply with all EU and domestic taxation law and requirements, including but not being limited to Circular 43/2006 issued by the Department of Finance. Further information is available at www.finance.gov.ie and www.revenue.ie. Prior to the award of any contract arising out of this Competition, the successful Tenderer shall be required to supply its Tax Clearance Access Number and Tax Reference Number to facilitate online verification of their tax status by the LDA.</w:t>
            </w:r>
          </w:p>
        </w:tc>
      </w:tr>
    </w:tbl>
    <w:p w14:paraId="70AB9F4C" w14:textId="77777777" w:rsidR="00395D5B" w:rsidRDefault="00395D5B">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58"/>
        <w:gridCol w:w="4288"/>
      </w:tblGrid>
      <w:tr w:rsidR="00395D5B" w14:paraId="04312499" w14:textId="77777777">
        <w:tc>
          <w:tcPr>
            <w:tcW w:w="5458"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30B2A90" w14:textId="77777777" w:rsidR="00395D5B" w:rsidRDefault="00324381">
            <w:r>
              <w:rPr>
                <w:b/>
                <w:bCs/>
                <w:color w:val="FFFFFF"/>
                <w:sz w:val="20"/>
                <w:szCs w:val="20"/>
              </w:rPr>
              <w:t>Declaration (Pass/Fail)</w:t>
            </w:r>
          </w:p>
        </w:tc>
        <w:tc>
          <w:tcPr>
            <w:tcW w:w="4288"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5E6C84D7" w14:textId="77777777" w:rsidR="00395D5B" w:rsidRDefault="00324381">
            <w:pPr>
              <w:jc w:val="center"/>
            </w:pPr>
            <w:r>
              <w:rPr>
                <w:b/>
                <w:bCs/>
                <w:color w:val="FFFFFF"/>
                <w:sz w:val="20"/>
                <w:szCs w:val="20"/>
              </w:rPr>
              <w:t>Please state YES or NO</w:t>
            </w:r>
          </w:p>
        </w:tc>
      </w:tr>
      <w:tr w:rsidR="00395D5B" w14:paraId="799A88C3" w14:textId="77777777">
        <w:tc>
          <w:tcPr>
            <w:tcW w:w="5458"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6C55A8B1" w14:textId="77777777" w:rsidR="00395D5B" w:rsidRDefault="00324381">
            <w:r>
              <w:rPr>
                <w:sz w:val="20"/>
                <w:szCs w:val="20"/>
              </w:rPr>
              <w:t>I confirm that the Tenderer is fully tax compliant with all applicable EU and domestic taxation obligations and that, if awarded a contract, the Tenderer will supply its Tax Clearance Access Number and Tax Reference Number to the LDA.</w:t>
            </w:r>
          </w:p>
        </w:tc>
        <w:tc>
          <w:tcPr>
            <w:tcW w:w="4288"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2D358776"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5240C888" w14:textId="77777777">
        <w:tc>
          <w:tcPr>
            <w:tcW w:w="545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87DAB4F" w14:textId="77777777" w:rsidR="00395D5B" w:rsidRDefault="00324381">
            <w:r>
              <w:rPr>
                <w:b/>
                <w:bCs/>
                <w:color w:val="1A5C38"/>
                <w:sz w:val="20"/>
                <w:szCs w:val="20"/>
              </w:rPr>
              <w:t>Tax Reference Number / PPSN</w:t>
            </w:r>
          </w:p>
        </w:tc>
        <w:tc>
          <w:tcPr>
            <w:tcW w:w="4288"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821C2F3" w14:textId="77777777" w:rsidR="00395D5B" w:rsidRDefault="00395D5B"/>
        </w:tc>
      </w:tr>
      <w:tr w:rsidR="00395D5B" w14:paraId="6B21EE5E" w14:textId="77777777">
        <w:tc>
          <w:tcPr>
            <w:tcW w:w="5458"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A59E499" w14:textId="77777777" w:rsidR="00395D5B" w:rsidRDefault="00324381">
            <w:r>
              <w:rPr>
                <w:b/>
                <w:bCs/>
                <w:color w:val="1A5C38"/>
                <w:sz w:val="20"/>
                <w:szCs w:val="20"/>
              </w:rPr>
              <w:t>Tax Clearance Access Code</w:t>
            </w:r>
          </w:p>
        </w:tc>
        <w:tc>
          <w:tcPr>
            <w:tcW w:w="4288"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5A3773C" w14:textId="77777777" w:rsidR="00395D5B" w:rsidRDefault="00395D5B"/>
        </w:tc>
      </w:tr>
      <w:tr w:rsidR="00395D5B" w14:paraId="507E0E63" w14:textId="77777777">
        <w:tc>
          <w:tcPr>
            <w:tcW w:w="545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FC2877C" w14:textId="77777777" w:rsidR="00395D5B" w:rsidRDefault="00324381">
            <w:r>
              <w:rPr>
                <w:b/>
                <w:bCs/>
                <w:color w:val="1A5C38"/>
                <w:sz w:val="20"/>
                <w:szCs w:val="20"/>
              </w:rPr>
              <w:t>Tax Clearance Expiry Date</w:t>
            </w:r>
          </w:p>
        </w:tc>
        <w:tc>
          <w:tcPr>
            <w:tcW w:w="4288"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4D452ED" w14:textId="77777777" w:rsidR="00395D5B" w:rsidRDefault="00395D5B"/>
        </w:tc>
      </w:tr>
    </w:tbl>
    <w:p w14:paraId="0EFABFF6" w14:textId="77777777" w:rsidR="00395D5B" w:rsidRDefault="00395D5B">
      <w:pPr>
        <w:spacing w:after="160"/>
      </w:pPr>
    </w:p>
    <w:p w14:paraId="44A30B98" w14:textId="3EFE33AF" w:rsidR="00395D5B" w:rsidRDefault="0010325F">
      <w:pPr>
        <w:pStyle w:val="Heading2"/>
        <w:pBdr>
          <w:bottom w:val="single" w:sz="2" w:space="0" w:color="8DC63F"/>
        </w:pBdr>
      </w:pPr>
      <w:bookmarkStart w:id="7" w:name="_Toc241677445"/>
      <w:r>
        <w:lastRenderedPageBreak/>
        <w:t>1.3 Minimum</w:t>
      </w:r>
      <w:r w:rsidR="00324381">
        <w:t xml:space="preserve"> Turnover (</w:t>
      </w:r>
      <w:r w:rsidR="00327FAE">
        <w:t>Part 6</w:t>
      </w:r>
      <w:r w:rsidR="00324381">
        <w:t xml:space="preserve">, Section </w:t>
      </w:r>
      <w:r w:rsidR="00327FAE">
        <w:t>6.5</w:t>
      </w:r>
      <w:r w:rsidR="00324381">
        <w:t>)</w:t>
      </w:r>
      <w:bookmarkEnd w:id="7"/>
    </w:p>
    <w:p w14:paraId="3E00AE25" w14:textId="0F6930F0" w:rsidR="00395D5B" w:rsidRDefault="00324381">
      <w:pPr>
        <w:spacing w:after="120" w:line="276" w:lineRule="auto"/>
        <w:jc w:val="both"/>
      </w:pPr>
      <w:r>
        <w:t xml:space="preserve">In accordance with Section </w:t>
      </w:r>
      <w:r w:rsidR="00024E4E">
        <w:t xml:space="preserve">6.5 </w:t>
      </w:r>
      <w:r>
        <w:t>of the RFT, Tenderers must have achieved an annual turnover of at least €</w:t>
      </w:r>
      <w:r w:rsidR="005142C5">
        <w:t>4,000,000.00</w:t>
      </w:r>
      <w:r>
        <w:t xml:space="preserve"> in each of the last three (3) financial years. Where a Tenderer has been established for less than three (3) years, the Tenderer must have achieved an annual turnover of at least €</w:t>
      </w:r>
      <w:r w:rsidR="005142C5">
        <w:t>4,000,000.00</w:t>
      </w:r>
      <w:r>
        <w:t xml:space="preserve"> in each financial year since establishment.</w:t>
      </w:r>
    </w:p>
    <w:p w14:paraId="3B2598CF"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98"/>
        <w:gridCol w:w="1949"/>
        <w:gridCol w:w="1949"/>
        <w:gridCol w:w="1950"/>
      </w:tblGrid>
      <w:tr w:rsidR="00395D5B" w14:paraId="3AF6F6C0" w14:textId="77777777">
        <w:tc>
          <w:tcPr>
            <w:tcW w:w="3898"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C640F19" w14:textId="77777777" w:rsidR="00395D5B" w:rsidRDefault="00324381">
            <w:r>
              <w:rPr>
                <w:b/>
                <w:bCs/>
                <w:color w:val="FFFFFF"/>
                <w:sz w:val="20"/>
                <w:szCs w:val="20"/>
              </w:rPr>
              <w:t>Turnover Requirement</w:t>
            </w:r>
          </w:p>
        </w:tc>
        <w:tc>
          <w:tcPr>
            <w:tcW w:w="194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5A3FA04" w14:textId="77777777" w:rsidR="00395D5B" w:rsidRDefault="00324381">
            <w:pPr>
              <w:jc w:val="center"/>
            </w:pPr>
            <w:r>
              <w:rPr>
                <w:b/>
                <w:bCs/>
                <w:color w:val="FFFFFF"/>
                <w:sz w:val="20"/>
                <w:szCs w:val="20"/>
              </w:rPr>
              <w:t>Year 1</w:t>
            </w:r>
          </w:p>
        </w:tc>
        <w:tc>
          <w:tcPr>
            <w:tcW w:w="194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EBB2D51" w14:textId="77777777" w:rsidR="00395D5B" w:rsidRDefault="00324381">
            <w:pPr>
              <w:jc w:val="center"/>
            </w:pPr>
            <w:r>
              <w:rPr>
                <w:b/>
                <w:bCs/>
                <w:color w:val="FFFFFF"/>
                <w:sz w:val="20"/>
                <w:szCs w:val="20"/>
              </w:rPr>
              <w:t>Year 2</w:t>
            </w:r>
          </w:p>
        </w:tc>
        <w:tc>
          <w:tcPr>
            <w:tcW w:w="1950"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7DC6494C" w14:textId="77777777" w:rsidR="00395D5B" w:rsidRDefault="00324381">
            <w:pPr>
              <w:jc w:val="center"/>
            </w:pPr>
            <w:r>
              <w:rPr>
                <w:b/>
                <w:bCs/>
                <w:color w:val="FFFFFF"/>
                <w:sz w:val="20"/>
                <w:szCs w:val="20"/>
              </w:rPr>
              <w:t>Year 3</w:t>
            </w:r>
          </w:p>
        </w:tc>
      </w:tr>
      <w:tr w:rsidR="00395D5B" w14:paraId="7537B188" w14:textId="77777777">
        <w:tc>
          <w:tcPr>
            <w:tcW w:w="389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F64ED42" w14:textId="3A14E5B5" w:rsidR="00395D5B" w:rsidRDefault="00324381" w:rsidP="005142C5">
            <w:r>
              <w:rPr>
                <w:sz w:val="20"/>
                <w:szCs w:val="20"/>
              </w:rPr>
              <w:t>Annual turnover of at least €</w:t>
            </w:r>
            <w:r w:rsidR="005142C5">
              <w:rPr>
                <w:sz w:val="20"/>
                <w:szCs w:val="20"/>
              </w:rPr>
              <w:t>4,000,000.00</w:t>
            </w:r>
            <w:r>
              <w:rPr>
                <w:sz w:val="20"/>
                <w:szCs w:val="20"/>
              </w:rPr>
              <w:t xml:space="preserve"> in each of the </w:t>
            </w:r>
            <w:r w:rsidRPr="0094280B">
              <w:rPr>
                <w:b/>
                <w:bCs/>
                <w:sz w:val="20"/>
                <w:szCs w:val="20"/>
              </w:rPr>
              <w:t>last three (3) financial</w:t>
            </w:r>
            <w:r>
              <w:rPr>
                <w:sz w:val="20"/>
                <w:szCs w:val="20"/>
              </w:rPr>
              <w:t xml:space="preserve"> years. Acceptable evidence includes: audited accounts; independently certified financial statements; statements of turnover confirmed by a suitably qualified accountant; or other equivalent documentation that the LDA may reasonably deem appropriate to demonstrate financial capacity.</w:t>
            </w:r>
          </w:p>
        </w:tc>
        <w:tc>
          <w:tcPr>
            <w:tcW w:w="194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DEEB7B8" w14:textId="77777777" w:rsidR="00395D5B" w:rsidRDefault="00395D5B"/>
        </w:tc>
        <w:tc>
          <w:tcPr>
            <w:tcW w:w="194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A0AF744" w14:textId="77777777" w:rsidR="00395D5B" w:rsidRDefault="00395D5B"/>
        </w:tc>
        <w:tc>
          <w:tcPr>
            <w:tcW w:w="195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1BCDB58" w14:textId="77777777" w:rsidR="00395D5B" w:rsidRDefault="00395D5B"/>
        </w:tc>
      </w:tr>
      <w:tr w:rsidR="00395D5B" w14:paraId="6DC4413A" w14:textId="77777777">
        <w:tc>
          <w:tcPr>
            <w:tcW w:w="3898"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4A2A444" w14:textId="77777777" w:rsidR="00395D5B" w:rsidRDefault="00324381">
            <w:r>
              <w:rPr>
                <w:b/>
                <w:bCs/>
                <w:color w:val="1A5C38"/>
                <w:sz w:val="20"/>
                <w:szCs w:val="20"/>
              </w:rPr>
              <w:t>Financial Year ending</w:t>
            </w:r>
          </w:p>
        </w:tc>
        <w:tc>
          <w:tcPr>
            <w:tcW w:w="194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E84BA45" w14:textId="4AA1D4AF" w:rsidR="00395D5B" w:rsidRDefault="00324381">
            <w:r>
              <w:rPr>
                <w:i/>
                <w:iCs/>
                <w:color w:val="999999"/>
                <w:sz w:val="19"/>
                <w:szCs w:val="19"/>
              </w:rPr>
              <w:t>e.g. Dec 202</w:t>
            </w:r>
            <w:r w:rsidR="005142C5">
              <w:rPr>
                <w:i/>
                <w:iCs/>
                <w:color w:val="999999"/>
                <w:sz w:val="19"/>
                <w:szCs w:val="19"/>
              </w:rPr>
              <w:t>3</w:t>
            </w:r>
          </w:p>
        </w:tc>
        <w:tc>
          <w:tcPr>
            <w:tcW w:w="194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4EA9C64" w14:textId="02BCDA4E" w:rsidR="00395D5B" w:rsidRDefault="00324381">
            <w:r>
              <w:rPr>
                <w:i/>
                <w:iCs/>
                <w:color w:val="999999"/>
                <w:sz w:val="19"/>
                <w:szCs w:val="19"/>
              </w:rPr>
              <w:t>e.g. Dec 202</w:t>
            </w:r>
            <w:r w:rsidR="005142C5">
              <w:rPr>
                <w:i/>
                <w:iCs/>
                <w:color w:val="999999"/>
                <w:sz w:val="19"/>
                <w:szCs w:val="19"/>
              </w:rPr>
              <w:t>4</w:t>
            </w:r>
          </w:p>
        </w:tc>
        <w:tc>
          <w:tcPr>
            <w:tcW w:w="195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77E926E" w14:textId="4C408F3C" w:rsidR="00395D5B" w:rsidRDefault="00324381">
            <w:r>
              <w:rPr>
                <w:i/>
                <w:iCs/>
                <w:color w:val="999999"/>
                <w:sz w:val="19"/>
                <w:szCs w:val="19"/>
              </w:rPr>
              <w:t>e.g. Dec 202</w:t>
            </w:r>
            <w:r w:rsidR="005142C5">
              <w:rPr>
                <w:i/>
                <w:iCs/>
                <w:color w:val="999999"/>
                <w:sz w:val="19"/>
                <w:szCs w:val="19"/>
              </w:rPr>
              <w:t>5</w:t>
            </w:r>
          </w:p>
        </w:tc>
      </w:tr>
      <w:tr w:rsidR="00395D5B" w14:paraId="0077305F" w14:textId="77777777">
        <w:tc>
          <w:tcPr>
            <w:tcW w:w="3898"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D0741E9" w14:textId="77777777" w:rsidR="00395D5B" w:rsidRDefault="00324381">
            <w:r>
              <w:rPr>
                <w:b/>
                <w:bCs/>
                <w:color w:val="1A5C38"/>
                <w:sz w:val="20"/>
                <w:szCs w:val="20"/>
              </w:rPr>
              <w:t>Annual Turnover (€)</w:t>
            </w:r>
          </w:p>
        </w:tc>
        <w:tc>
          <w:tcPr>
            <w:tcW w:w="194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A785A97" w14:textId="77777777" w:rsidR="00395D5B" w:rsidRDefault="00324381">
            <w:r>
              <w:rPr>
                <w:i/>
                <w:iCs/>
                <w:color w:val="999999"/>
                <w:sz w:val="19"/>
                <w:szCs w:val="19"/>
              </w:rPr>
              <w:t>€</w:t>
            </w:r>
          </w:p>
        </w:tc>
        <w:tc>
          <w:tcPr>
            <w:tcW w:w="194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6382F9E" w14:textId="77777777" w:rsidR="00395D5B" w:rsidRDefault="00324381">
            <w:r>
              <w:rPr>
                <w:i/>
                <w:iCs/>
                <w:color w:val="999999"/>
                <w:sz w:val="19"/>
                <w:szCs w:val="19"/>
              </w:rPr>
              <w:t>€</w:t>
            </w:r>
          </w:p>
        </w:tc>
        <w:tc>
          <w:tcPr>
            <w:tcW w:w="195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487954B" w14:textId="77777777" w:rsidR="00395D5B" w:rsidRDefault="00324381">
            <w:r>
              <w:rPr>
                <w:i/>
                <w:iCs/>
                <w:color w:val="999999"/>
                <w:sz w:val="19"/>
                <w:szCs w:val="19"/>
              </w:rPr>
              <w:t>€</w:t>
            </w:r>
          </w:p>
        </w:tc>
      </w:tr>
      <w:tr w:rsidR="00395D5B" w14:paraId="1FED396A" w14:textId="77777777">
        <w:tc>
          <w:tcPr>
            <w:tcW w:w="9746" w:type="dxa"/>
            <w:gridSpan w:val="4"/>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78762FB" w14:textId="2BFB2D4B" w:rsidR="00395D5B" w:rsidRDefault="00324381">
            <w:r>
              <w:rPr>
                <w:b/>
                <w:bCs/>
                <w:sz w:val="20"/>
                <w:szCs w:val="20"/>
              </w:rPr>
              <w:t xml:space="preserve">We confirm that we have the financial capacity to pay our debts as they fall due and that we are able, upon request and without delay, to provide evidence of turnover as specified in Section </w:t>
            </w:r>
            <w:r w:rsidR="00327FAE">
              <w:rPr>
                <w:b/>
                <w:bCs/>
                <w:sz w:val="20"/>
                <w:szCs w:val="20"/>
              </w:rPr>
              <w:t>6.5 of</w:t>
            </w:r>
            <w:r>
              <w:rPr>
                <w:b/>
                <w:bCs/>
                <w:sz w:val="20"/>
                <w:szCs w:val="20"/>
              </w:rPr>
              <w:t xml:space="preserve"> the RFT.     </w:t>
            </w:r>
            <w:r w:rsidR="00AD4B07">
              <w:rPr>
                <w:rFonts w:ascii="Segoe UI Symbol" w:hAnsi="Segoe UI Symbol" w:cs="Segoe UI Symbol"/>
                <w:b/>
                <w:bCs/>
                <w:sz w:val="20"/>
                <w:szCs w:val="20"/>
              </w:rPr>
              <w:t>☐</w:t>
            </w:r>
            <w:r w:rsidR="00AD4B07">
              <w:rPr>
                <w:b/>
                <w:bCs/>
                <w:sz w:val="20"/>
                <w:szCs w:val="20"/>
              </w:rPr>
              <w:t xml:space="preserve"> Yes</w:t>
            </w:r>
            <w:r>
              <w:rPr>
                <w:b/>
                <w:bCs/>
                <w:sz w:val="20"/>
                <w:szCs w:val="20"/>
              </w:rPr>
              <w:t xml:space="preserve">      </w:t>
            </w:r>
            <w:r w:rsidR="00AD4B07">
              <w:rPr>
                <w:rFonts w:ascii="Segoe UI Symbol" w:hAnsi="Segoe UI Symbol" w:cs="Segoe UI Symbol"/>
                <w:b/>
                <w:bCs/>
                <w:sz w:val="20"/>
                <w:szCs w:val="20"/>
              </w:rPr>
              <w:t>☐</w:t>
            </w:r>
            <w:r w:rsidR="00AD4B07">
              <w:rPr>
                <w:b/>
                <w:bCs/>
                <w:sz w:val="20"/>
                <w:szCs w:val="20"/>
              </w:rPr>
              <w:t xml:space="preserve"> No</w:t>
            </w:r>
          </w:p>
        </w:tc>
      </w:tr>
    </w:tbl>
    <w:p w14:paraId="6AC04AAE" w14:textId="77777777" w:rsidR="00395D5B" w:rsidRDefault="00395D5B">
      <w:pPr>
        <w:spacing w:after="160"/>
      </w:pPr>
    </w:p>
    <w:p w14:paraId="6DFDF7BC" w14:textId="53929668" w:rsidR="00395D5B" w:rsidRDefault="00AD4B07">
      <w:pPr>
        <w:pStyle w:val="Heading2"/>
        <w:pBdr>
          <w:bottom w:val="single" w:sz="2" w:space="0" w:color="8DC63F"/>
        </w:pBdr>
      </w:pPr>
      <w:bookmarkStart w:id="8" w:name="_Toc241677446"/>
      <w:r>
        <w:t>1.4 Mandatory</w:t>
      </w:r>
      <w:r w:rsidR="00324381">
        <w:t xml:space="preserve"> Requirement – Suitability to Pursue Professional Activity (</w:t>
      </w:r>
      <w:r w:rsidR="00C040C4">
        <w:t>Part</w:t>
      </w:r>
      <w:r w:rsidR="00324381">
        <w:t xml:space="preserve"> 3, Section </w:t>
      </w:r>
      <w:r w:rsidR="00C040C4">
        <w:t>6.6</w:t>
      </w:r>
      <w:r w:rsidR="00324381">
        <w:t>)</w:t>
      </w:r>
      <w:bookmarkEnd w:id="8"/>
    </w:p>
    <w:p w14:paraId="4315D12C" w14:textId="2E177CBF" w:rsidR="00395D5B" w:rsidRDefault="00324381">
      <w:pPr>
        <w:spacing w:after="120" w:line="276" w:lineRule="auto"/>
        <w:jc w:val="both"/>
      </w:pPr>
      <w:r>
        <w:t xml:space="preserve">In accordance with Section </w:t>
      </w:r>
      <w:r w:rsidR="00C040C4">
        <w:t xml:space="preserve">6.6 </w:t>
      </w:r>
      <w:r>
        <w:t xml:space="preserve">of the RFT, Tenderers must confirm </w:t>
      </w:r>
      <w:proofErr w:type="gramStart"/>
      <w:r>
        <w:t>all of</w:t>
      </w:r>
      <w:proofErr w:type="gramEnd"/>
      <w:r>
        <w:t xml:space="preserve"> the following:</w:t>
      </w:r>
    </w:p>
    <w:p w14:paraId="370651C9"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2"/>
        <w:gridCol w:w="2924"/>
      </w:tblGrid>
      <w:tr w:rsidR="00395D5B" w14:paraId="316C6A71" w14:textId="77777777">
        <w:tc>
          <w:tcPr>
            <w:tcW w:w="682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87C6CD5" w14:textId="77777777" w:rsidR="00395D5B" w:rsidRDefault="00324381">
            <w:r>
              <w:rPr>
                <w:b/>
                <w:bCs/>
                <w:color w:val="FFFFFF"/>
                <w:sz w:val="20"/>
                <w:szCs w:val="20"/>
              </w:rPr>
              <w:t>Declaration</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867CE91" w14:textId="77777777" w:rsidR="00395D5B" w:rsidRDefault="00324381">
            <w:pPr>
              <w:jc w:val="center"/>
            </w:pPr>
            <w:r>
              <w:rPr>
                <w:b/>
                <w:bCs/>
                <w:color w:val="FFFFFF"/>
                <w:sz w:val="20"/>
                <w:szCs w:val="20"/>
              </w:rPr>
              <w:t>Response</w:t>
            </w:r>
          </w:p>
        </w:tc>
      </w:tr>
      <w:tr w:rsidR="00395D5B" w14:paraId="78021FF9"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273C3BC2" w14:textId="3865724B" w:rsidR="00395D5B" w:rsidRDefault="00324381">
            <w:r>
              <w:rPr>
                <w:sz w:val="20"/>
                <w:szCs w:val="20"/>
              </w:rPr>
              <w:t xml:space="preserve">We are legally authorised and appropriately regulated to provide strategic </w:t>
            </w:r>
            <w:r w:rsidR="00D554F1">
              <w:rPr>
                <w:sz w:val="20"/>
                <w:szCs w:val="20"/>
              </w:rPr>
              <w:t xml:space="preserve">Loss Assessment </w:t>
            </w:r>
            <w:r w:rsidR="00BD4A0E">
              <w:rPr>
                <w:sz w:val="20"/>
                <w:szCs w:val="20"/>
              </w:rPr>
              <w:t>Consultancy Services</w:t>
            </w:r>
            <w:r>
              <w:rPr>
                <w:sz w:val="20"/>
                <w:szCs w:val="20"/>
              </w:rPr>
              <w:t xml:space="preserve"> relevant to the Services described within this Framework.</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4CCD38A0"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2179AEBA"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4918919" w14:textId="77777777" w:rsidR="00395D5B" w:rsidRDefault="00324381">
            <w:r>
              <w:rPr>
                <w:sz w:val="20"/>
                <w:szCs w:val="20"/>
              </w:rPr>
              <w:t>We hold all licences, authorisations, registrations, regulatory permissions, approvals, or professional memberships required to provide the Services within the jurisdictions in which we operate, including where applicable authorisation by relevant financial or regulatory authorities.</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5E453E73"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8545C0" w14:paraId="531CFE04"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EAB254E" w14:textId="77777777" w:rsidR="008545C0" w:rsidRDefault="008545C0">
            <w:pPr>
              <w:rPr>
                <w:sz w:val="20"/>
                <w:szCs w:val="20"/>
              </w:rPr>
            </w:pPr>
            <w:r>
              <w:rPr>
                <w:sz w:val="20"/>
                <w:szCs w:val="20"/>
              </w:rPr>
              <w:t xml:space="preserve">We have provided proof of the following: </w:t>
            </w:r>
          </w:p>
          <w:p w14:paraId="634726B4" w14:textId="77777777" w:rsidR="008545C0" w:rsidRDefault="008545C0">
            <w:pPr>
              <w:rPr>
                <w:sz w:val="20"/>
                <w:szCs w:val="20"/>
              </w:rPr>
            </w:pPr>
          </w:p>
          <w:p w14:paraId="15649DBB" w14:textId="77777777" w:rsidR="007059E3" w:rsidRPr="007059E3" w:rsidRDefault="007059E3" w:rsidP="007059E3">
            <w:pPr>
              <w:numPr>
                <w:ilvl w:val="0"/>
                <w:numId w:val="18"/>
              </w:numPr>
              <w:rPr>
                <w:sz w:val="20"/>
                <w:szCs w:val="20"/>
              </w:rPr>
            </w:pPr>
            <w:r w:rsidRPr="007059E3">
              <w:rPr>
                <w:sz w:val="20"/>
                <w:szCs w:val="20"/>
              </w:rPr>
              <w:t xml:space="preserve">Chartered Institute of Loss Adjustors (CILA) or equivalent </w:t>
            </w:r>
          </w:p>
          <w:p w14:paraId="27B64561" w14:textId="77777777" w:rsidR="00BA3D86" w:rsidRDefault="007059E3" w:rsidP="007059E3">
            <w:pPr>
              <w:numPr>
                <w:ilvl w:val="0"/>
                <w:numId w:val="18"/>
              </w:numPr>
              <w:rPr>
                <w:sz w:val="20"/>
                <w:szCs w:val="20"/>
              </w:rPr>
            </w:pPr>
            <w:r w:rsidRPr="007059E3">
              <w:rPr>
                <w:sz w:val="20"/>
                <w:szCs w:val="20"/>
              </w:rPr>
              <w:t>Chartered Insurance Institute (ACII) or equivalent</w:t>
            </w:r>
          </w:p>
          <w:p w14:paraId="16906671" w14:textId="77777777" w:rsidR="00BA3D86" w:rsidRPr="00BA3D86" w:rsidRDefault="007059E3" w:rsidP="00BA3D86">
            <w:pPr>
              <w:numPr>
                <w:ilvl w:val="0"/>
                <w:numId w:val="18"/>
              </w:numPr>
              <w:rPr>
                <w:sz w:val="20"/>
                <w:szCs w:val="20"/>
              </w:rPr>
            </w:pPr>
            <w:r w:rsidRPr="007059E3">
              <w:rPr>
                <w:sz w:val="20"/>
                <w:szCs w:val="20"/>
              </w:rPr>
              <w:t xml:space="preserve"> </w:t>
            </w:r>
            <w:r w:rsidR="00BA3D86" w:rsidRPr="00BA3D86">
              <w:rPr>
                <w:sz w:val="20"/>
                <w:szCs w:val="20"/>
              </w:rPr>
              <w:t>10 + years’ experience of Loss Adjusting/Assessing.</w:t>
            </w:r>
          </w:p>
          <w:p w14:paraId="5003BBBD" w14:textId="70A10356" w:rsidR="007059E3" w:rsidRPr="00BA3D86" w:rsidRDefault="00BA3D86" w:rsidP="00BA3D86">
            <w:pPr>
              <w:numPr>
                <w:ilvl w:val="0"/>
                <w:numId w:val="18"/>
              </w:numPr>
              <w:rPr>
                <w:sz w:val="20"/>
                <w:szCs w:val="20"/>
              </w:rPr>
            </w:pPr>
            <w:r w:rsidRPr="00BA3D86">
              <w:rPr>
                <w:sz w:val="20"/>
                <w:szCs w:val="20"/>
              </w:rPr>
              <w:t xml:space="preserve">Experience of settling large complex losses </w:t>
            </w:r>
            <w:proofErr w:type="gramStart"/>
            <w:r w:rsidRPr="00BA3D86">
              <w:rPr>
                <w:sz w:val="20"/>
                <w:szCs w:val="20"/>
              </w:rPr>
              <w:t>in excess of</w:t>
            </w:r>
            <w:proofErr w:type="gramEnd"/>
            <w:r w:rsidRPr="00BA3D86">
              <w:rPr>
                <w:sz w:val="20"/>
                <w:szCs w:val="20"/>
              </w:rPr>
              <w:t xml:space="preserve"> €50,000,000</w:t>
            </w:r>
          </w:p>
          <w:p w14:paraId="194E7F29" w14:textId="70F47F03" w:rsidR="008545C0" w:rsidRDefault="008545C0">
            <w:pPr>
              <w:rPr>
                <w:sz w:val="20"/>
                <w:szCs w:val="20"/>
              </w:rPr>
            </w:pP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73710D6D" w14:textId="548F27F5" w:rsidR="008545C0" w:rsidRDefault="00BA3D86">
            <w:pPr>
              <w:jc w:val="center"/>
              <w:rPr>
                <w:sz w:val="20"/>
                <w:szCs w:val="20"/>
              </w:rPr>
            </w:pPr>
            <w:proofErr w:type="gramStart"/>
            <w:r w:rsidRPr="00BA3D86">
              <w:rPr>
                <w:rFonts w:ascii="Segoe UI Symbol" w:hAnsi="Segoe UI Symbol" w:cs="Segoe UI Symbol"/>
                <w:sz w:val="20"/>
                <w:szCs w:val="20"/>
              </w:rPr>
              <w:t>☐</w:t>
            </w:r>
            <w:r w:rsidRPr="00BA3D86">
              <w:rPr>
                <w:sz w:val="20"/>
                <w:szCs w:val="20"/>
              </w:rPr>
              <w:t xml:space="preserve">  Yes</w:t>
            </w:r>
            <w:proofErr w:type="gramEnd"/>
            <w:r w:rsidRPr="00BA3D86">
              <w:rPr>
                <w:sz w:val="20"/>
                <w:szCs w:val="20"/>
              </w:rPr>
              <w:t xml:space="preserve">      </w:t>
            </w:r>
            <w:proofErr w:type="gramStart"/>
            <w:r w:rsidRPr="00BA3D86">
              <w:rPr>
                <w:rFonts w:ascii="Segoe UI Symbol" w:hAnsi="Segoe UI Symbol" w:cs="Segoe UI Symbol"/>
                <w:sz w:val="20"/>
                <w:szCs w:val="20"/>
              </w:rPr>
              <w:t>☐</w:t>
            </w:r>
            <w:r w:rsidRPr="00BA3D86">
              <w:rPr>
                <w:sz w:val="20"/>
                <w:szCs w:val="20"/>
              </w:rPr>
              <w:t xml:space="preserve">  No</w:t>
            </w:r>
            <w:proofErr w:type="gramEnd"/>
          </w:p>
        </w:tc>
      </w:tr>
      <w:tr w:rsidR="00395D5B" w14:paraId="735E9964"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430CD17" w14:textId="3BC4A4ED" w:rsidR="00395D5B" w:rsidRDefault="00324381">
            <w:r>
              <w:rPr>
                <w:sz w:val="20"/>
                <w:szCs w:val="20"/>
              </w:rPr>
              <w:t xml:space="preserve">We and any proposed personnel assigned to the Framework possess the necessary professional qualifications, expertise, market authorisations, and regulatory standing required to provide </w:t>
            </w:r>
            <w:r w:rsidR="00BD4A0E">
              <w:rPr>
                <w:sz w:val="20"/>
                <w:szCs w:val="20"/>
              </w:rPr>
              <w:t xml:space="preserve">loss assessment </w:t>
            </w:r>
            <w:r w:rsidR="00FC19C6">
              <w:rPr>
                <w:sz w:val="20"/>
                <w:szCs w:val="20"/>
              </w:rPr>
              <w:t>consultancy services</w:t>
            </w:r>
            <w:r>
              <w:rPr>
                <w:sz w:val="20"/>
                <w:szCs w:val="20"/>
              </w:rPr>
              <w:t>.</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6F38DC0C"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082E4BD4"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F2F73DD" w14:textId="77777777" w:rsidR="00395D5B" w:rsidRDefault="00324381">
            <w:r>
              <w:rPr>
                <w:sz w:val="20"/>
                <w:szCs w:val="20"/>
              </w:rPr>
              <w:lastRenderedPageBreak/>
              <w:t>Neither the Tenderer, nor any proposed key personnel, have been subject to any material regulatory sanction, professional misconduct finding, enforcement action, suspension, restriction, or equivalent disciplinary action by a relevant regulatory, supervisory, or professional body within the last five (5) years which may materially impact our suitability to provide the Services.</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2A7C935E"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5626E854"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31FACD9" w14:textId="77777777" w:rsidR="00395D5B" w:rsidRDefault="00324381">
            <w:r>
              <w:rPr>
                <w:sz w:val="20"/>
                <w:szCs w:val="20"/>
              </w:rPr>
              <w:t>We have the necessary organisational capability, governance arrangements, market standing, and professional capacity to provide the Services within a highly regulated and publicly accountable environment.</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213700D0"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49643FF0"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DABC445" w14:textId="77777777" w:rsidR="00395D5B" w:rsidRDefault="00324381">
            <w:pPr>
              <w:spacing w:after="40"/>
            </w:pPr>
            <w:r>
              <w:rPr>
                <w:b/>
                <w:bCs/>
                <w:color w:val="1A5C38"/>
                <w:sz w:val="20"/>
                <w:szCs w:val="20"/>
              </w:rPr>
              <w:t>Please provide details of relevant regulatory authorisations and professional memberships:</w:t>
            </w:r>
          </w:p>
        </w:tc>
        <w:tc>
          <w:tcPr>
            <w:tcW w:w="2924"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195582B" w14:textId="77777777" w:rsidR="00395D5B" w:rsidRDefault="00395D5B">
            <w:pPr>
              <w:spacing w:after="200"/>
            </w:pPr>
          </w:p>
        </w:tc>
      </w:tr>
    </w:tbl>
    <w:p w14:paraId="25F5BD9F" w14:textId="77777777" w:rsidR="00395D5B" w:rsidRDefault="00395D5B">
      <w:pPr>
        <w:spacing w:after="160"/>
      </w:pPr>
    </w:p>
    <w:p w14:paraId="5F7831A9" w14:textId="2A0C4AFB" w:rsidR="00395D5B" w:rsidRDefault="00444DBA">
      <w:pPr>
        <w:pStyle w:val="Heading2"/>
        <w:pBdr>
          <w:bottom w:val="single" w:sz="2" w:space="0" w:color="8DC63F"/>
        </w:pBdr>
      </w:pPr>
      <w:bookmarkStart w:id="9" w:name="_Toc241677447"/>
      <w:r>
        <w:t>1.5 Professional</w:t>
      </w:r>
      <w:r w:rsidR="00324381">
        <w:t xml:space="preserve"> and Technical Ability – Relevant Experience (</w:t>
      </w:r>
      <w:r w:rsidR="004E4556">
        <w:t>Part 6</w:t>
      </w:r>
      <w:r w:rsidR="00324381">
        <w:t xml:space="preserve">, Section </w:t>
      </w:r>
      <w:r w:rsidR="004E4556">
        <w:t>6.7</w:t>
      </w:r>
      <w:r w:rsidR="00324381">
        <w:t>)</w:t>
      </w:r>
      <w:bookmarkEnd w:id="9"/>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648C51B0" w14:textId="77777777">
        <w:tc>
          <w:tcPr>
            <w:tcW w:w="9746" w:type="dxa"/>
            <w:tcBorders>
              <w:top w:val="single" w:sz="4" w:space="0" w:color="2E7D52"/>
              <w:left w:val="thick" w:sz="12" w:space="0" w:color="1A5C38"/>
              <w:bottom w:val="single" w:sz="4" w:space="0" w:color="2E7D52"/>
              <w:right w:val="none" w:sz="0" w:space="0" w:color="FFFFFF"/>
            </w:tcBorders>
            <w:shd w:val="clear" w:color="auto" w:fill="EBF5EE"/>
            <w:tcMar>
              <w:top w:w="100" w:type="dxa"/>
              <w:left w:w="200" w:type="dxa"/>
              <w:bottom w:w="100" w:type="dxa"/>
              <w:right w:w="120" w:type="dxa"/>
            </w:tcMar>
          </w:tcPr>
          <w:p w14:paraId="21160361" w14:textId="557358EB" w:rsidR="00395D5B" w:rsidRDefault="00324381">
            <w:r>
              <w:rPr>
                <w:b/>
                <w:bCs/>
                <w:color w:val="1A5C38"/>
                <w:sz w:val="20"/>
                <w:szCs w:val="20"/>
              </w:rPr>
              <w:t xml:space="preserve">Note to Tenderers:  </w:t>
            </w:r>
            <w:r>
              <w:rPr>
                <w:sz w:val="20"/>
                <w:szCs w:val="20"/>
              </w:rPr>
              <w:t xml:space="preserve">In accordance with Section </w:t>
            </w:r>
            <w:r w:rsidR="004E4556">
              <w:rPr>
                <w:sz w:val="20"/>
                <w:szCs w:val="20"/>
              </w:rPr>
              <w:t>6.7</w:t>
            </w:r>
            <w:r>
              <w:rPr>
                <w:sz w:val="20"/>
                <w:szCs w:val="20"/>
              </w:rPr>
              <w:t xml:space="preserve"> of the RFT, Tenderers must provide details of a minimum of three (3) relevant reference projects completed within the seven (</w:t>
            </w:r>
            <w:r w:rsidR="004D2DE4">
              <w:rPr>
                <w:sz w:val="20"/>
                <w:szCs w:val="20"/>
              </w:rPr>
              <w:t>5</w:t>
            </w:r>
            <w:r>
              <w:rPr>
                <w:sz w:val="20"/>
                <w:szCs w:val="20"/>
              </w:rPr>
              <w:t xml:space="preserve">) year period immediately preceding the Tender Submission Deadline. </w:t>
            </w:r>
            <w:r w:rsidRPr="0035408D">
              <w:rPr>
                <w:b/>
                <w:bCs/>
                <w:sz w:val="20"/>
                <w:szCs w:val="20"/>
              </w:rPr>
              <w:t xml:space="preserve">At least </w:t>
            </w:r>
            <w:r w:rsidR="0035408D" w:rsidRPr="0035408D">
              <w:rPr>
                <w:b/>
                <w:bCs/>
                <w:sz w:val="20"/>
                <w:szCs w:val="20"/>
              </w:rPr>
              <w:t>one</w:t>
            </w:r>
            <w:r w:rsidRPr="0035408D">
              <w:rPr>
                <w:b/>
                <w:bCs/>
                <w:sz w:val="20"/>
                <w:szCs w:val="20"/>
              </w:rPr>
              <w:t xml:space="preserve"> (</w:t>
            </w:r>
            <w:r w:rsidR="0035408D" w:rsidRPr="0035408D">
              <w:rPr>
                <w:b/>
                <w:bCs/>
                <w:sz w:val="20"/>
                <w:szCs w:val="20"/>
              </w:rPr>
              <w:t>1</w:t>
            </w:r>
            <w:r w:rsidRPr="0035408D">
              <w:rPr>
                <w:b/>
                <w:bCs/>
                <w:sz w:val="20"/>
                <w:szCs w:val="20"/>
              </w:rPr>
              <w:t>)</w:t>
            </w:r>
            <w:r>
              <w:rPr>
                <w:sz w:val="20"/>
                <w:szCs w:val="20"/>
              </w:rPr>
              <w:t xml:space="preserve"> of the three (3) reference projects must demonstrate experience advising a client within a </w:t>
            </w:r>
            <w:r w:rsidRPr="00861DDC">
              <w:rPr>
                <w:sz w:val="20"/>
                <w:szCs w:val="20"/>
              </w:rPr>
              <w:t>public sector</w:t>
            </w:r>
            <w:r>
              <w:rPr>
                <w:sz w:val="20"/>
                <w:szCs w:val="20"/>
              </w:rPr>
              <w:t xml:space="preserve">, Commercial Semi-State, or comparable highly governed institutional environment as specified in Section </w:t>
            </w:r>
            <w:r w:rsidR="00C36C5B">
              <w:rPr>
                <w:sz w:val="20"/>
                <w:szCs w:val="20"/>
              </w:rPr>
              <w:t>6.7.2</w:t>
            </w:r>
            <w:r>
              <w:rPr>
                <w:sz w:val="20"/>
                <w:szCs w:val="20"/>
              </w:rPr>
              <w:t xml:space="preserve">. The template below must be completed in full for each of the three (3) reference projects. </w:t>
            </w:r>
            <w:r w:rsidRPr="00D8702F">
              <w:rPr>
                <w:b/>
                <w:bCs/>
                <w:sz w:val="20"/>
                <w:szCs w:val="20"/>
              </w:rPr>
              <w:t xml:space="preserve">All </w:t>
            </w:r>
            <w:r w:rsidR="00D8702F" w:rsidRPr="00D8702F">
              <w:rPr>
                <w:b/>
                <w:bCs/>
                <w:sz w:val="20"/>
                <w:szCs w:val="20"/>
              </w:rPr>
              <w:t>seven</w:t>
            </w:r>
            <w:r w:rsidRPr="00D8702F">
              <w:rPr>
                <w:b/>
                <w:bCs/>
                <w:sz w:val="20"/>
                <w:szCs w:val="20"/>
              </w:rPr>
              <w:t xml:space="preserve"> (</w:t>
            </w:r>
            <w:r w:rsidR="00D8702F" w:rsidRPr="00D8702F">
              <w:rPr>
                <w:b/>
                <w:bCs/>
                <w:sz w:val="20"/>
                <w:szCs w:val="20"/>
              </w:rPr>
              <w:t>7</w:t>
            </w:r>
            <w:r w:rsidRPr="00D8702F">
              <w:rPr>
                <w:b/>
                <w:bCs/>
                <w:sz w:val="20"/>
                <w:szCs w:val="20"/>
              </w:rPr>
              <w:t>) information elements</w:t>
            </w:r>
            <w:r w:rsidR="004D1E1B">
              <w:rPr>
                <w:b/>
                <w:bCs/>
                <w:sz w:val="20"/>
                <w:szCs w:val="20"/>
              </w:rPr>
              <w:t xml:space="preserve"> listed under sub-headings</w:t>
            </w:r>
            <w:r w:rsidRPr="00D8702F">
              <w:rPr>
                <w:b/>
                <w:bCs/>
                <w:sz w:val="20"/>
                <w:szCs w:val="20"/>
              </w:rPr>
              <w:t xml:space="preserve"> </w:t>
            </w:r>
            <w:r w:rsidR="00DF077A">
              <w:rPr>
                <w:b/>
                <w:bCs/>
                <w:sz w:val="20"/>
                <w:szCs w:val="20"/>
              </w:rPr>
              <w:t>1</w:t>
            </w:r>
            <w:r w:rsidRPr="00D8702F">
              <w:rPr>
                <w:b/>
                <w:bCs/>
                <w:sz w:val="20"/>
                <w:szCs w:val="20"/>
              </w:rPr>
              <w:t xml:space="preserve"> to </w:t>
            </w:r>
            <w:r w:rsidR="00DF077A">
              <w:rPr>
                <w:b/>
                <w:bCs/>
                <w:sz w:val="20"/>
                <w:szCs w:val="20"/>
              </w:rPr>
              <w:t>7</w:t>
            </w:r>
            <w:r w:rsidRPr="00D8702F">
              <w:rPr>
                <w:b/>
                <w:bCs/>
                <w:sz w:val="20"/>
                <w:szCs w:val="20"/>
              </w:rPr>
              <w:t xml:space="preserve"> specified in Section </w:t>
            </w:r>
            <w:r w:rsidR="00D018C0" w:rsidRPr="00D8702F">
              <w:rPr>
                <w:b/>
                <w:bCs/>
                <w:sz w:val="20"/>
                <w:szCs w:val="20"/>
              </w:rPr>
              <w:t>6.7.2</w:t>
            </w:r>
            <w:r w:rsidRPr="00D8702F">
              <w:rPr>
                <w:b/>
                <w:bCs/>
                <w:sz w:val="20"/>
                <w:szCs w:val="20"/>
              </w:rPr>
              <w:t xml:space="preserve"> must be addressed for each project.</w:t>
            </w:r>
          </w:p>
        </w:tc>
      </w:tr>
    </w:tbl>
    <w:p w14:paraId="7626C8A4" w14:textId="77777777" w:rsidR="00395D5B" w:rsidRDefault="00395D5B">
      <w:pPr>
        <w:spacing w:after="100"/>
      </w:pPr>
    </w:p>
    <w:p w14:paraId="48EC3782" w14:textId="77777777" w:rsidR="00395D5B" w:rsidRDefault="00324381">
      <w:pPr>
        <w:pBdr>
          <w:top w:val="single" w:sz="4" w:space="0" w:color="8DC63F"/>
          <w:bottom w:val="single" w:sz="4" w:space="0" w:color="8DC63F"/>
        </w:pBdr>
        <w:shd w:val="clear" w:color="auto" w:fill="1A5C38"/>
      </w:pPr>
      <w:r>
        <w:rPr>
          <w:b/>
          <w:bCs/>
          <w:color w:val="FFFFFF"/>
        </w:rPr>
        <w:t xml:space="preserve">  REFERENCE PROJECT 1 OF 3</w:t>
      </w:r>
    </w:p>
    <w:p w14:paraId="291A60DA"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95D5B" w14:paraId="17E59EBC"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740250E0" w14:textId="584FA21D" w:rsidR="00395D5B" w:rsidRDefault="00324381">
            <w:pPr>
              <w:jc w:val="center"/>
            </w:pPr>
            <w:r>
              <w:rPr>
                <w:b/>
                <w:bCs/>
                <w:color w:val="FFFFFF"/>
                <w:sz w:val="20"/>
                <w:szCs w:val="20"/>
              </w:rPr>
              <w:t xml:space="preserve">SECTION A – CLIENT &amp; PROJECT IDENTIFICATION  </w:t>
            </w:r>
          </w:p>
        </w:tc>
      </w:tr>
      <w:tr w:rsidR="00395D5B" w14:paraId="41D385AD"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F07416D" w14:textId="77777777" w:rsidR="00395D5B" w:rsidRDefault="00324381">
            <w:r>
              <w:rPr>
                <w:b/>
                <w:bCs/>
                <w:color w:val="1A5C38"/>
                <w:sz w:val="20"/>
                <w:szCs w:val="20"/>
              </w:rPr>
              <w:t>(a)  Client 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465D61A" w14:textId="608F8539" w:rsidR="00395D5B" w:rsidRDefault="00324381">
            <w:r>
              <w:rPr>
                <w:i/>
                <w:iCs/>
                <w:color w:val="999999"/>
                <w:sz w:val="19"/>
                <w:szCs w:val="19"/>
              </w:rPr>
              <w:t xml:space="preserve">State the full legal name of the client organisation. Where a confidentiality obligation exists, describe the client by sector, type, and jurisdiction and confirm that a legal obligation of confidentiality applies </w:t>
            </w:r>
          </w:p>
        </w:tc>
      </w:tr>
      <w:tr w:rsidR="00395D5B" w14:paraId="79BDCCBC"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ABC1CB4" w14:textId="77777777" w:rsidR="00395D5B" w:rsidRDefault="00324381">
            <w:r>
              <w:rPr>
                <w:sz w:val="20"/>
                <w:szCs w:val="20"/>
              </w:rPr>
              <w:t>Sector / Type of Client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DA623F2" w14:textId="77777777" w:rsidR="00395D5B" w:rsidRDefault="00324381">
            <w:r>
              <w:rPr>
                <w:i/>
                <w:iCs/>
                <w:color w:val="999999"/>
                <w:sz w:val="19"/>
                <w:szCs w:val="19"/>
              </w:rPr>
              <w:t>e.g. Commercial Semi-State Body, State Agency, sovereign-backed entity, public infrastructure body, housing body, local authority, private sector (specify)</w:t>
            </w:r>
          </w:p>
        </w:tc>
      </w:tr>
      <w:tr w:rsidR="00395D5B" w14:paraId="0B49858D"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1642FA1" w14:textId="77777777" w:rsidR="00395D5B" w:rsidRDefault="00324381">
            <w:r>
              <w:rPr>
                <w:sz w:val="20"/>
                <w:szCs w:val="20"/>
              </w:rPr>
              <w:t>Country / Jurisdiction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B83D32E" w14:textId="77777777" w:rsidR="00395D5B" w:rsidRDefault="00324381">
            <w:r>
              <w:rPr>
                <w:i/>
                <w:iCs/>
                <w:color w:val="999999"/>
                <w:sz w:val="19"/>
                <w:szCs w:val="19"/>
              </w:rPr>
              <w:t>State the country in which the client is established and the jurisdiction in which the engagement was delivered.</w:t>
            </w:r>
          </w:p>
        </w:tc>
      </w:tr>
      <w:tr w:rsidR="00395D5B" w14:paraId="58CEACFA"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1E951837" w14:textId="01058117" w:rsidR="00395D5B" w:rsidRDefault="00324381">
            <w:pPr>
              <w:jc w:val="center"/>
            </w:pPr>
            <w:r>
              <w:rPr>
                <w:b/>
                <w:bCs/>
                <w:color w:val="FFFFFF"/>
                <w:sz w:val="20"/>
                <w:szCs w:val="20"/>
              </w:rPr>
              <w:t xml:space="preserve">SECTION B – PROJECT DETAILS  </w:t>
            </w:r>
          </w:p>
        </w:tc>
      </w:tr>
      <w:tr w:rsidR="00395D5B" w14:paraId="490BAC6A"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BCED91A" w14:textId="77777777" w:rsidR="00395D5B" w:rsidRDefault="00324381">
            <w:r>
              <w:rPr>
                <w:b/>
                <w:bCs/>
                <w:color w:val="1A5C38"/>
                <w:sz w:val="20"/>
                <w:szCs w:val="20"/>
              </w:rPr>
              <w:t>(b)  Project Description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96B6B9A" w14:textId="5528129A" w:rsidR="00395D5B" w:rsidRDefault="00324381">
            <w:pPr>
              <w:spacing w:after="400"/>
            </w:pPr>
            <w:r>
              <w:rPr>
                <w:i/>
                <w:iCs/>
                <w:color w:val="999999"/>
                <w:sz w:val="19"/>
                <w:szCs w:val="19"/>
              </w:rPr>
              <w:t xml:space="preserve">Provide a concise description of the engagement, including its context, strategic objectives, and the specific </w:t>
            </w:r>
            <w:r w:rsidR="00C77472">
              <w:rPr>
                <w:i/>
                <w:iCs/>
                <w:color w:val="999999"/>
                <w:sz w:val="19"/>
                <w:szCs w:val="19"/>
              </w:rPr>
              <w:t>consultancy</w:t>
            </w:r>
            <w:r>
              <w:rPr>
                <w:i/>
                <w:iCs/>
                <w:color w:val="999999"/>
                <w:sz w:val="19"/>
                <w:szCs w:val="19"/>
              </w:rPr>
              <w:t xml:space="preserve"> services delivered</w:t>
            </w:r>
            <w:r w:rsidR="00C77472">
              <w:rPr>
                <w:i/>
                <w:iCs/>
                <w:color w:val="999999"/>
                <w:sz w:val="19"/>
                <w:szCs w:val="19"/>
              </w:rPr>
              <w:t>.</w:t>
            </w:r>
            <w:r>
              <w:rPr>
                <w:i/>
                <w:iCs/>
                <w:color w:val="999999"/>
                <w:sz w:val="19"/>
                <w:szCs w:val="19"/>
              </w:rPr>
              <w:t xml:space="preserve"> </w:t>
            </w:r>
          </w:p>
        </w:tc>
      </w:tr>
      <w:tr w:rsidR="00395D5B" w14:paraId="2048EBEF"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FE2448F" w14:textId="77777777" w:rsidR="00395D5B" w:rsidRDefault="00324381">
            <w:r>
              <w:rPr>
                <w:b/>
                <w:bCs/>
                <w:color w:val="1A5C38"/>
                <w:sz w:val="20"/>
                <w:szCs w:val="20"/>
              </w:rPr>
              <w:t>(c)  Scope of Services Delivered</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66D0AED" w14:textId="6FAC02CE" w:rsidR="00395D5B" w:rsidRDefault="00324381">
            <w:pPr>
              <w:spacing w:after="400"/>
            </w:pPr>
            <w:r>
              <w:rPr>
                <w:i/>
                <w:iCs/>
                <w:color w:val="999999"/>
                <w:sz w:val="19"/>
                <w:szCs w:val="19"/>
              </w:rPr>
              <w:t xml:space="preserve">Describe in detail the specific </w:t>
            </w:r>
            <w:r w:rsidR="00C77472">
              <w:rPr>
                <w:i/>
                <w:iCs/>
                <w:color w:val="999999"/>
                <w:sz w:val="19"/>
                <w:szCs w:val="19"/>
              </w:rPr>
              <w:t xml:space="preserve">consultancy </w:t>
            </w:r>
            <w:r>
              <w:rPr>
                <w:i/>
                <w:iCs/>
                <w:color w:val="999999"/>
                <w:sz w:val="19"/>
                <w:szCs w:val="19"/>
              </w:rPr>
              <w:t>services delivered and the Tenderer's precise role and contribution. Clearly distinguish the Tenderer's role from that of any co-advisors or other parties</w:t>
            </w:r>
            <w:r w:rsidR="00C77472">
              <w:rPr>
                <w:i/>
                <w:iCs/>
                <w:color w:val="999999"/>
                <w:sz w:val="19"/>
                <w:szCs w:val="19"/>
              </w:rPr>
              <w:t>.</w:t>
            </w:r>
          </w:p>
        </w:tc>
      </w:tr>
      <w:tr w:rsidR="00395D5B" w14:paraId="41C61526"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288FEE64" w14:textId="77777777" w:rsidR="00395D5B" w:rsidRDefault="00324381">
            <w:r>
              <w:rPr>
                <w:b/>
                <w:bCs/>
                <w:color w:val="1A5C38"/>
                <w:sz w:val="20"/>
                <w:szCs w:val="20"/>
              </w:rPr>
              <w:t>(d)  Transaction Scale and Value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4B93F81" w14:textId="644990B2" w:rsidR="00395D5B" w:rsidRDefault="00324381">
            <w:r>
              <w:rPr>
                <w:i/>
                <w:iCs/>
                <w:color w:val="999999"/>
                <w:sz w:val="19"/>
                <w:szCs w:val="19"/>
              </w:rPr>
              <w:t xml:space="preserve">Where applicable, state the value or scale of </w:t>
            </w:r>
            <w:r w:rsidR="00D927D0">
              <w:rPr>
                <w:i/>
                <w:iCs/>
                <w:color w:val="999999"/>
                <w:sz w:val="19"/>
                <w:szCs w:val="19"/>
              </w:rPr>
              <w:t>insurance claim</w:t>
            </w:r>
            <w:r w:rsidR="009B3FDA">
              <w:rPr>
                <w:i/>
                <w:iCs/>
                <w:color w:val="999999"/>
                <w:sz w:val="19"/>
                <w:szCs w:val="19"/>
              </w:rPr>
              <w:t xml:space="preserve">, loss being quantified </w:t>
            </w:r>
            <w:r w:rsidR="00144BF5">
              <w:rPr>
                <w:i/>
                <w:iCs/>
                <w:color w:val="999999"/>
                <w:sz w:val="19"/>
                <w:szCs w:val="19"/>
              </w:rPr>
              <w:t>and service contract value</w:t>
            </w:r>
            <w:r>
              <w:rPr>
                <w:i/>
                <w:iCs/>
                <w:color w:val="999999"/>
                <w:sz w:val="19"/>
                <w:szCs w:val="19"/>
              </w:rPr>
              <w:t xml:space="preserve">, including currency and approximate quantum. State N/A if not applicable </w:t>
            </w:r>
          </w:p>
        </w:tc>
      </w:tr>
      <w:tr w:rsidR="00395D5B" w14:paraId="7BF29D71"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726321D" w14:textId="77777777" w:rsidR="00395D5B" w:rsidRDefault="00324381">
            <w:r>
              <w:rPr>
                <w:b/>
                <w:bCs/>
                <w:color w:val="1A5C38"/>
                <w:sz w:val="20"/>
                <w:szCs w:val="20"/>
              </w:rPr>
              <w:t>(e)  Duration – Commencement Date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F5D5E2C" w14:textId="6796F1A9" w:rsidR="00395D5B" w:rsidRDefault="00324381">
            <w:r>
              <w:rPr>
                <w:i/>
                <w:iCs/>
                <w:color w:val="999999"/>
                <w:sz w:val="19"/>
                <w:szCs w:val="19"/>
              </w:rPr>
              <w:t xml:space="preserve">State the commencement date of the engagement </w:t>
            </w:r>
          </w:p>
        </w:tc>
      </w:tr>
      <w:tr w:rsidR="00395D5B" w14:paraId="46CE69CD"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258EE1A0" w14:textId="77777777" w:rsidR="00395D5B" w:rsidRDefault="00324381">
            <w:r>
              <w:rPr>
                <w:b/>
                <w:bCs/>
                <w:color w:val="1A5C38"/>
                <w:sz w:val="20"/>
                <w:szCs w:val="20"/>
              </w:rPr>
              <w:t>(e)  Duration – Completion Date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5728E6A" w14:textId="48AAB278" w:rsidR="00395D5B" w:rsidRDefault="00324381">
            <w:r>
              <w:rPr>
                <w:i/>
                <w:iCs/>
                <w:color w:val="999999"/>
                <w:sz w:val="19"/>
                <w:szCs w:val="19"/>
              </w:rPr>
              <w:t>State the completion date. Confirm that the engagement was fully completed within the seven (</w:t>
            </w:r>
            <w:r w:rsidR="008D18F5">
              <w:rPr>
                <w:i/>
                <w:iCs/>
                <w:color w:val="999999"/>
                <w:sz w:val="19"/>
                <w:szCs w:val="19"/>
              </w:rPr>
              <w:t>5</w:t>
            </w:r>
            <w:r>
              <w:rPr>
                <w:i/>
                <w:iCs/>
                <w:color w:val="999999"/>
                <w:sz w:val="19"/>
                <w:szCs w:val="19"/>
              </w:rPr>
              <w:t xml:space="preserve">) year period immediately preceding the Tender Submission Deadline </w:t>
            </w:r>
          </w:p>
        </w:tc>
      </w:tr>
      <w:tr w:rsidR="00395D5B" w14:paraId="7C336EF3"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7BDA986" w14:textId="77777777" w:rsidR="00395D5B" w:rsidRDefault="00324381">
            <w:r>
              <w:rPr>
                <w:b/>
                <w:bCs/>
                <w:color w:val="1A5C38"/>
                <w:sz w:val="20"/>
                <w:szCs w:val="20"/>
              </w:rPr>
              <w:lastRenderedPageBreak/>
              <w:t>(e)  Total Duration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21D6188" w14:textId="77777777" w:rsidR="00395D5B" w:rsidRDefault="00324381">
            <w:r>
              <w:rPr>
                <w:i/>
                <w:iCs/>
                <w:color w:val="999999"/>
                <w:sz w:val="19"/>
                <w:szCs w:val="19"/>
              </w:rPr>
              <w:t>State the overall duration of the engagement (e.g. 9 months; 14 months).</w:t>
            </w:r>
          </w:p>
        </w:tc>
      </w:tr>
      <w:tr w:rsidR="00395D5B" w14:paraId="61EA2F0B"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5C346A98" w14:textId="6F968AE3" w:rsidR="00395D5B" w:rsidRDefault="00324381">
            <w:pPr>
              <w:jc w:val="center"/>
            </w:pPr>
            <w:r>
              <w:rPr>
                <w:b/>
                <w:bCs/>
                <w:color w:val="FFFFFF"/>
                <w:sz w:val="20"/>
                <w:szCs w:val="20"/>
              </w:rPr>
              <w:t xml:space="preserve">SECTION C – RELEVANCE TO THIS PROCUREMENT  </w:t>
            </w:r>
          </w:p>
        </w:tc>
      </w:tr>
      <w:tr w:rsidR="00395D5B" w14:paraId="5432C369"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01BB36D" w14:textId="77777777" w:rsidR="00395D5B" w:rsidRDefault="00324381">
            <w:r>
              <w:rPr>
                <w:b/>
                <w:bCs/>
                <w:color w:val="1A5C38"/>
                <w:sz w:val="20"/>
                <w:szCs w:val="20"/>
              </w:rPr>
              <w:t>(f)  Relevance to this Procurement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1BF5528" w14:textId="7791219D" w:rsidR="00395D5B" w:rsidRDefault="00324381">
            <w:pPr>
              <w:spacing w:after="400"/>
            </w:pPr>
            <w:r>
              <w:rPr>
                <w:i/>
                <w:iCs/>
                <w:color w:val="999999"/>
                <w:sz w:val="19"/>
                <w:szCs w:val="19"/>
              </w:rPr>
              <w:t xml:space="preserve">Explain specifically how this engagement demonstrates the Tenderer's capability to deliver the Services required under this Framework. Reference the relevant service area(s) from Section </w:t>
            </w:r>
            <w:r w:rsidR="00341F2E">
              <w:rPr>
                <w:i/>
                <w:iCs/>
                <w:color w:val="999999"/>
                <w:sz w:val="19"/>
                <w:szCs w:val="19"/>
              </w:rPr>
              <w:t>6.7.2</w:t>
            </w:r>
            <w:r>
              <w:rPr>
                <w:i/>
                <w:iCs/>
                <w:color w:val="999999"/>
                <w:sz w:val="19"/>
                <w:szCs w:val="19"/>
              </w:rPr>
              <w:t xml:space="preserve"> and describe the governance environment and institutional context of the engagement</w:t>
            </w:r>
            <w:r w:rsidR="00341F2E">
              <w:rPr>
                <w:i/>
                <w:iCs/>
                <w:color w:val="999999"/>
                <w:sz w:val="19"/>
                <w:szCs w:val="19"/>
              </w:rPr>
              <w:t>.</w:t>
            </w:r>
          </w:p>
        </w:tc>
      </w:tr>
      <w:tr w:rsidR="00395D5B" w14:paraId="01827785"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A7F71EE" w14:textId="77777777" w:rsidR="00395D5B" w:rsidRDefault="00324381">
            <w:r>
              <w:rPr>
                <w:sz w:val="20"/>
                <w:szCs w:val="20"/>
              </w:rPr>
              <w:t>Governance Environment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64288AF" w14:textId="351B021D" w:rsidR="00395D5B" w:rsidRDefault="00D37595">
            <w:pPr>
              <w:spacing w:after="400"/>
            </w:pPr>
            <w:r>
              <w:rPr>
                <w:i/>
                <w:iCs/>
                <w:color w:val="999999"/>
                <w:sz w:val="19"/>
                <w:szCs w:val="19"/>
              </w:rPr>
              <w:t>D</w:t>
            </w:r>
            <w:r w:rsidRPr="00C86CC4">
              <w:rPr>
                <w:i/>
                <w:iCs/>
                <w:color w:val="999999"/>
                <w:sz w:val="19"/>
                <w:szCs w:val="19"/>
              </w:rPr>
              <w:t>emonstrate experience in the provision of loss assessment and/or insurance claims management services involving one or more of the following:(a)</w:t>
            </w:r>
            <w:r>
              <w:rPr>
                <w:i/>
                <w:iCs/>
                <w:color w:val="999999"/>
                <w:sz w:val="19"/>
                <w:szCs w:val="19"/>
              </w:rPr>
              <w:t xml:space="preserve"> </w:t>
            </w:r>
            <w:r w:rsidRPr="00C86CC4">
              <w:rPr>
                <w:i/>
                <w:iCs/>
                <w:color w:val="999999"/>
                <w:sz w:val="19"/>
                <w:szCs w:val="19"/>
              </w:rPr>
              <w:t>assessment and quantification of property damage and associated losses; (b)</w:t>
            </w:r>
            <w:r>
              <w:rPr>
                <w:i/>
                <w:iCs/>
                <w:color w:val="999999"/>
                <w:sz w:val="19"/>
                <w:szCs w:val="19"/>
              </w:rPr>
              <w:t xml:space="preserve"> </w:t>
            </w:r>
            <w:r w:rsidRPr="00C86CC4">
              <w:rPr>
                <w:i/>
                <w:iCs/>
                <w:color w:val="999999"/>
                <w:sz w:val="19"/>
                <w:szCs w:val="19"/>
              </w:rPr>
              <w:t>management, preparation, negotiation and/or settlement of insurance claims; (c)</w:t>
            </w:r>
            <w:r>
              <w:rPr>
                <w:i/>
                <w:iCs/>
                <w:color w:val="999999"/>
                <w:sz w:val="19"/>
                <w:szCs w:val="19"/>
              </w:rPr>
              <w:t xml:space="preserve"> </w:t>
            </w:r>
            <w:r w:rsidRPr="00C86CC4">
              <w:rPr>
                <w:i/>
                <w:iCs/>
                <w:color w:val="999999"/>
                <w:sz w:val="19"/>
                <w:szCs w:val="19"/>
              </w:rPr>
              <w:t>construction or development-related losses or claims; (d)</w:t>
            </w:r>
            <w:r>
              <w:rPr>
                <w:i/>
                <w:iCs/>
                <w:color w:val="999999"/>
                <w:sz w:val="19"/>
                <w:szCs w:val="19"/>
              </w:rPr>
              <w:t xml:space="preserve"> </w:t>
            </w:r>
            <w:r w:rsidRPr="00C86CC4">
              <w:rPr>
                <w:i/>
                <w:iCs/>
                <w:color w:val="999999"/>
                <w:sz w:val="19"/>
                <w:szCs w:val="19"/>
              </w:rPr>
              <w:t>complex or high-value property losses; (e)</w:t>
            </w:r>
            <w:r>
              <w:rPr>
                <w:i/>
                <w:iCs/>
                <w:color w:val="999999"/>
                <w:sz w:val="19"/>
                <w:szCs w:val="19"/>
              </w:rPr>
              <w:t xml:space="preserve"> </w:t>
            </w:r>
            <w:r w:rsidRPr="00C86CC4">
              <w:rPr>
                <w:i/>
                <w:iCs/>
                <w:color w:val="999999"/>
                <w:sz w:val="19"/>
                <w:szCs w:val="19"/>
              </w:rPr>
              <w:t>coordination of technical or specialist investigations in connection with an insured loss or claim; (f)</w:t>
            </w:r>
            <w:r>
              <w:rPr>
                <w:i/>
                <w:iCs/>
                <w:color w:val="999999"/>
                <w:sz w:val="19"/>
                <w:szCs w:val="19"/>
              </w:rPr>
              <w:t xml:space="preserve"> </w:t>
            </w:r>
            <w:r w:rsidRPr="00C86CC4">
              <w:rPr>
                <w:i/>
                <w:iCs/>
                <w:color w:val="999999"/>
                <w:sz w:val="19"/>
                <w:szCs w:val="19"/>
              </w:rPr>
              <w:t>reinstatement, recovery and/or mitigation following a significant loss event; or (g)</w:t>
            </w:r>
            <w:r>
              <w:rPr>
                <w:i/>
                <w:iCs/>
                <w:color w:val="999999"/>
                <w:sz w:val="19"/>
                <w:szCs w:val="19"/>
              </w:rPr>
              <w:t xml:space="preserve"> </w:t>
            </w:r>
            <w:r w:rsidRPr="00C86CC4">
              <w:rPr>
                <w:i/>
                <w:iCs/>
                <w:color w:val="999999"/>
                <w:sz w:val="19"/>
                <w:szCs w:val="19"/>
              </w:rPr>
              <w:t>other loss assessment or insurance claims management services of a comparable nature, scale or complexity to the Services required under this Framework</w:t>
            </w:r>
          </w:p>
        </w:tc>
      </w:tr>
      <w:tr w:rsidR="00395D5B" w14:paraId="5302359F"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52FE9E9" w14:textId="77777777" w:rsidR="00395D5B" w:rsidRDefault="00324381">
            <w:r>
              <w:rPr>
                <w:b/>
                <w:bCs/>
                <w:color w:val="1A5C38"/>
                <w:sz w:val="20"/>
                <w:szCs w:val="20"/>
              </w:rPr>
              <w:t>(g)  Role of Proposed Personnel</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A2D32CA" w14:textId="39C70DFE" w:rsidR="00395D5B" w:rsidRDefault="00324381">
            <w:pPr>
              <w:spacing w:after="400"/>
            </w:pPr>
            <w:r>
              <w:rPr>
                <w:i/>
                <w:iCs/>
                <w:color w:val="999999"/>
                <w:sz w:val="19"/>
                <w:szCs w:val="19"/>
              </w:rPr>
              <w:t xml:space="preserve">Identify by name any individual(s) proposed for assignment to this Framework who were materially involved in this engagement. State </w:t>
            </w:r>
            <w:proofErr w:type="gramStart"/>
            <w:r>
              <w:rPr>
                <w:i/>
                <w:iCs/>
                <w:color w:val="999999"/>
                <w:sz w:val="19"/>
                <w:szCs w:val="19"/>
              </w:rPr>
              <w:t>each individual's</w:t>
            </w:r>
            <w:proofErr w:type="gramEnd"/>
            <w:r>
              <w:rPr>
                <w:i/>
                <w:iCs/>
                <w:color w:val="999999"/>
                <w:sz w:val="19"/>
                <w:szCs w:val="19"/>
              </w:rPr>
              <w:t xml:space="preserve"> role and the specific nature of their contribution</w:t>
            </w:r>
            <w:r w:rsidR="003106EB">
              <w:rPr>
                <w:i/>
                <w:iCs/>
                <w:color w:val="999999"/>
                <w:sz w:val="19"/>
                <w:szCs w:val="19"/>
              </w:rPr>
              <w:t>.</w:t>
            </w:r>
          </w:p>
        </w:tc>
      </w:tr>
      <w:tr w:rsidR="00395D5B" w14:paraId="4564BC9D"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16D00537" w14:textId="42FF8B4B" w:rsidR="00395D5B" w:rsidRDefault="00324381">
            <w:pPr>
              <w:jc w:val="center"/>
            </w:pPr>
            <w:r>
              <w:rPr>
                <w:b/>
                <w:bCs/>
                <w:color w:val="FFFFFF"/>
                <w:sz w:val="20"/>
                <w:szCs w:val="20"/>
              </w:rPr>
              <w:t xml:space="preserve">SECTION D – REFERENCE CONTACT DETAILS  </w:t>
            </w:r>
          </w:p>
        </w:tc>
      </w:tr>
      <w:tr w:rsidR="00395D5B" w14:paraId="2A3F0012"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4A49E43" w14:textId="77777777" w:rsidR="00395D5B" w:rsidRDefault="00324381">
            <w:r>
              <w:rPr>
                <w:b/>
                <w:bCs/>
                <w:color w:val="1A5C38"/>
                <w:sz w:val="20"/>
                <w:szCs w:val="20"/>
              </w:rPr>
              <w:t>(h)  Reference Contact 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A585843" w14:textId="2470A19E" w:rsidR="00395D5B" w:rsidRDefault="00324381">
            <w:r>
              <w:rPr>
                <w:i/>
                <w:iCs/>
                <w:color w:val="999999"/>
                <w:sz w:val="19"/>
                <w:szCs w:val="19"/>
              </w:rPr>
              <w:t xml:space="preserve">State the full name of the reference contact at the client organisation </w:t>
            </w:r>
          </w:p>
        </w:tc>
      </w:tr>
      <w:tr w:rsidR="00395D5B" w14:paraId="6FAC5D67"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DF28496" w14:textId="77777777" w:rsidR="00395D5B" w:rsidRDefault="00324381">
            <w:r>
              <w:rPr>
                <w:sz w:val="20"/>
                <w:szCs w:val="20"/>
              </w:rPr>
              <w:t>Position / Title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BD5445C" w14:textId="77777777" w:rsidR="00395D5B" w:rsidRDefault="00324381">
            <w:r>
              <w:rPr>
                <w:i/>
                <w:iCs/>
                <w:color w:val="999999"/>
                <w:sz w:val="19"/>
                <w:szCs w:val="19"/>
              </w:rPr>
              <w:t>State the position or title of the reference contact.</w:t>
            </w:r>
          </w:p>
        </w:tc>
      </w:tr>
      <w:tr w:rsidR="00395D5B" w14:paraId="35AB424C"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2882C7B" w14:textId="77777777" w:rsidR="00395D5B" w:rsidRDefault="00324381">
            <w:r>
              <w:rPr>
                <w:sz w:val="20"/>
                <w:szCs w:val="20"/>
              </w:rPr>
              <w:t>Organisation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D1F5275" w14:textId="77777777" w:rsidR="00395D5B" w:rsidRDefault="00324381">
            <w:r>
              <w:rPr>
                <w:i/>
                <w:iCs/>
                <w:color w:val="999999"/>
                <w:sz w:val="19"/>
                <w:szCs w:val="19"/>
              </w:rPr>
              <w:t>State the full name of the client organisation.</w:t>
            </w:r>
          </w:p>
        </w:tc>
      </w:tr>
      <w:tr w:rsidR="00395D5B" w14:paraId="1009A4BC"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61B37C1" w14:textId="77777777" w:rsidR="00395D5B" w:rsidRDefault="00324381">
            <w:r>
              <w:rPr>
                <w:sz w:val="20"/>
                <w:szCs w:val="20"/>
              </w:rPr>
              <w:t>Telephone Number</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D3687EE" w14:textId="77777777" w:rsidR="00395D5B" w:rsidRDefault="00324381">
            <w:r>
              <w:rPr>
                <w:i/>
                <w:iCs/>
                <w:color w:val="999999"/>
                <w:sz w:val="19"/>
                <w:szCs w:val="19"/>
              </w:rPr>
              <w:t>State a direct, current, and active telephone number.</w:t>
            </w:r>
          </w:p>
        </w:tc>
      </w:tr>
      <w:tr w:rsidR="00395D5B" w14:paraId="0609CA19"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D0169A8" w14:textId="77777777" w:rsidR="00395D5B" w:rsidRDefault="00324381">
            <w:r>
              <w:rPr>
                <w:sz w:val="20"/>
                <w:szCs w:val="20"/>
              </w:rPr>
              <w:t>Email Address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A3F3610" w14:textId="77777777" w:rsidR="00395D5B" w:rsidRDefault="00324381">
            <w:r>
              <w:rPr>
                <w:i/>
                <w:iCs/>
                <w:color w:val="999999"/>
                <w:sz w:val="19"/>
                <w:szCs w:val="19"/>
              </w:rPr>
              <w:t>State a current email address for the reference contact.</w:t>
            </w:r>
          </w:p>
        </w:tc>
      </w:tr>
    </w:tbl>
    <w:p w14:paraId="409AE318" w14:textId="77777777" w:rsidR="00395D5B" w:rsidRDefault="00395D5B">
      <w:pPr>
        <w:spacing w:after="120"/>
      </w:pPr>
    </w:p>
    <w:p w14:paraId="1106EA89" w14:textId="77777777" w:rsidR="00395D5B" w:rsidRDefault="00324381">
      <w:pPr>
        <w:pBdr>
          <w:top w:val="single" w:sz="4" w:space="0" w:color="8DC63F"/>
          <w:bottom w:val="single" w:sz="4" w:space="0" w:color="8DC63F"/>
        </w:pBdr>
        <w:shd w:val="clear" w:color="auto" w:fill="1A5C38"/>
        <w:spacing w:before="200"/>
      </w:pPr>
      <w:r>
        <w:rPr>
          <w:b/>
          <w:bCs/>
          <w:color w:val="FFFFFF"/>
        </w:rPr>
        <w:t xml:space="preserve">  REFERENCE PROJECT 2 OF 3</w:t>
      </w:r>
    </w:p>
    <w:p w14:paraId="516042F0"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106EB" w14:paraId="04E60963"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04B3E85E" w14:textId="77777777" w:rsidR="003106EB" w:rsidRDefault="003106EB" w:rsidP="00F45766">
            <w:pPr>
              <w:jc w:val="center"/>
            </w:pPr>
            <w:r>
              <w:rPr>
                <w:b/>
                <w:bCs/>
                <w:color w:val="FFFFFF"/>
                <w:sz w:val="20"/>
                <w:szCs w:val="20"/>
              </w:rPr>
              <w:t xml:space="preserve">SECTION A – CLIENT &amp; PROJECT IDENTIFICATION  </w:t>
            </w:r>
          </w:p>
        </w:tc>
      </w:tr>
      <w:tr w:rsidR="003106EB" w14:paraId="48861D6C"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802C707" w14:textId="77777777" w:rsidR="003106EB" w:rsidRDefault="003106EB" w:rsidP="00F45766">
            <w:r>
              <w:rPr>
                <w:b/>
                <w:bCs/>
                <w:color w:val="1A5C38"/>
                <w:sz w:val="20"/>
                <w:szCs w:val="20"/>
              </w:rPr>
              <w:t>(a)  Client 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D9A0386" w14:textId="77777777" w:rsidR="003106EB" w:rsidRDefault="003106EB" w:rsidP="00F45766">
            <w:r>
              <w:rPr>
                <w:i/>
                <w:iCs/>
                <w:color w:val="999999"/>
                <w:sz w:val="19"/>
                <w:szCs w:val="19"/>
              </w:rPr>
              <w:t xml:space="preserve">State the full legal name of the client organisation. Where a confidentiality obligation exists, describe the client by sector, type, and jurisdiction and confirm that a legal obligation of confidentiality applies </w:t>
            </w:r>
          </w:p>
        </w:tc>
      </w:tr>
      <w:tr w:rsidR="003106EB" w14:paraId="365F03AA"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C2387E2" w14:textId="77777777" w:rsidR="003106EB" w:rsidRDefault="003106EB" w:rsidP="00F45766">
            <w:r>
              <w:rPr>
                <w:sz w:val="20"/>
                <w:szCs w:val="20"/>
              </w:rPr>
              <w:t>Sector / Type of Client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A20C629" w14:textId="77777777" w:rsidR="003106EB" w:rsidRDefault="003106EB" w:rsidP="00F45766">
            <w:r>
              <w:rPr>
                <w:i/>
                <w:iCs/>
                <w:color w:val="999999"/>
                <w:sz w:val="19"/>
                <w:szCs w:val="19"/>
              </w:rPr>
              <w:t>e.g. Commercial Semi-State Body, State Agency, sovereign-backed entity, public infrastructure body, housing body, local authority, private sector (specify)</w:t>
            </w:r>
          </w:p>
        </w:tc>
      </w:tr>
      <w:tr w:rsidR="003106EB" w14:paraId="6F269964"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61C5264" w14:textId="77777777" w:rsidR="003106EB" w:rsidRDefault="003106EB" w:rsidP="00F45766">
            <w:r>
              <w:rPr>
                <w:sz w:val="20"/>
                <w:szCs w:val="20"/>
              </w:rPr>
              <w:t>Country / Jurisdiction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791CB07" w14:textId="77777777" w:rsidR="003106EB" w:rsidRDefault="003106EB" w:rsidP="00F45766">
            <w:r>
              <w:rPr>
                <w:i/>
                <w:iCs/>
                <w:color w:val="999999"/>
                <w:sz w:val="19"/>
                <w:szCs w:val="19"/>
              </w:rPr>
              <w:t>State the country in which the client is established and the jurisdiction in which the engagement was delivered.</w:t>
            </w:r>
          </w:p>
        </w:tc>
      </w:tr>
      <w:tr w:rsidR="003106EB" w14:paraId="05619277"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36D786F7" w14:textId="77777777" w:rsidR="003106EB" w:rsidRDefault="003106EB" w:rsidP="00F45766">
            <w:pPr>
              <w:jc w:val="center"/>
            </w:pPr>
            <w:r>
              <w:rPr>
                <w:b/>
                <w:bCs/>
                <w:color w:val="FFFFFF"/>
                <w:sz w:val="20"/>
                <w:szCs w:val="20"/>
              </w:rPr>
              <w:t xml:space="preserve">SECTION B – PROJECT DETAILS  </w:t>
            </w:r>
          </w:p>
        </w:tc>
      </w:tr>
      <w:tr w:rsidR="003106EB" w14:paraId="36E1D81B"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B3CA5D1" w14:textId="77777777" w:rsidR="003106EB" w:rsidRDefault="003106EB" w:rsidP="00F45766">
            <w:r>
              <w:rPr>
                <w:b/>
                <w:bCs/>
                <w:color w:val="1A5C38"/>
                <w:sz w:val="20"/>
                <w:szCs w:val="20"/>
              </w:rPr>
              <w:t>(b)  Project Description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0B1FA73" w14:textId="77777777" w:rsidR="003106EB" w:rsidRDefault="003106EB" w:rsidP="00F45766">
            <w:pPr>
              <w:spacing w:after="400"/>
            </w:pPr>
            <w:r>
              <w:rPr>
                <w:i/>
                <w:iCs/>
                <w:color w:val="999999"/>
                <w:sz w:val="19"/>
                <w:szCs w:val="19"/>
              </w:rPr>
              <w:t xml:space="preserve">Provide a concise description of the engagement, including its context, strategic objectives, and the specific consultancy services delivered. </w:t>
            </w:r>
          </w:p>
        </w:tc>
      </w:tr>
      <w:tr w:rsidR="003106EB" w14:paraId="0A0F57B8"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12C64D8" w14:textId="77777777" w:rsidR="003106EB" w:rsidRDefault="003106EB" w:rsidP="00F45766">
            <w:r>
              <w:rPr>
                <w:b/>
                <w:bCs/>
                <w:color w:val="1A5C38"/>
                <w:sz w:val="20"/>
                <w:szCs w:val="20"/>
              </w:rPr>
              <w:lastRenderedPageBreak/>
              <w:t>(c)  Scope of Services Delivered</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F256E8F" w14:textId="77777777" w:rsidR="003106EB" w:rsidRDefault="003106EB" w:rsidP="00F45766">
            <w:pPr>
              <w:spacing w:after="400"/>
            </w:pPr>
            <w:r>
              <w:rPr>
                <w:i/>
                <w:iCs/>
                <w:color w:val="999999"/>
                <w:sz w:val="19"/>
                <w:szCs w:val="19"/>
              </w:rPr>
              <w:t>Describe in detail the specific consultancy services delivered and the Tenderer's precise role and contribution. Clearly distinguish the Tenderer's role from that of any co-advisors or other parties.</w:t>
            </w:r>
          </w:p>
        </w:tc>
      </w:tr>
      <w:tr w:rsidR="003106EB" w14:paraId="39A81098"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9A4D363" w14:textId="77777777" w:rsidR="003106EB" w:rsidRDefault="003106EB" w:rsidP="00F45766">
            <w:r>
              <w:rPr>
                <w:b/>
                <w:bCs/>
                <w:color w:val="1A5C38"/>
                <w:sz w:val="20"/>
                <w:szCs w:val="20"/>
              </w:rPr>
              <w:t>(d)  Transaction Scale and Value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34E3085" w14:textId="7A9A7235" w:rsidR="003106EB" w:rsidRDefault="00FB5C06" w:rsidP="00F45766">
            <w:r>
              <w:rPr>
                <w:i/>
                <w:iCs/>
                <w:color w:val="999999"/>
                <w:sz w:val="19"/>
                <w:szCs w:val="19"/>
              </w:rPr>
              <w:t xml:space="preserve">Where applicable, state the value or scale of insurance claim, loss being quantified </w:t>
            </w:r>
            <w:r w:rsidR="00144BF5">
              <w:rPr>
                <w:i/>
                <w:iCs/>
                <w:color w:val="999999"/>
                <w:sz w:val="19"/>
                <w:szCs w:val="19"/>
              </w:rPr>
              <w:t>and service contract value</w:t>
            </w:r>
            <w:r>
              <w:rPr>
                <w:i/>
                <w:iCs/>
                <w:color w:val="999999"/>
                <w:sz w:val="19"/>
                <w:szCs w:val="19"/>
              </w:rPr>
              <w:t>, including currency and approximate quantum. State N/A if not applicable</w:t>
            </w:r>
          </w:p>
        </w:tc>
      </w:tr>
      <w:tr w:rsidR="003106EB" w14:paraId="3DE82965"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F916C7C" w14:textId="77777777" w:rsidR="003106EB" w:rsidRDefault="003106EB" w:rsidP="00F45766">
            <w:r>
              <w:rPr>
                <w:b/>
                <w:bCs/>
                <w:color w:val="1A5C38"/>
                <w:sz w:val="20"/>
                <w:szCs w:val="20"/>
              </w:rPr>
              <w:t>(e)  Duration – Commencement Date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8FBC603" w14:textId="77777777" w:rsidR="003106EB" w:rsidRDefault="003106EB" w:rsidP="00F45766">
            <w:r>
              <w:rPr>
                <w:i/>
                <w:iCs/>
                <w:color w:val="999999"/>
                <w:sz w:val="19"/>
                <w:szCs w:val="19"/>
              </w:rPr>
              <w:t xml:space="preserve">State the commencement date of the engagement </w:t>
            </w:r>
          </w:p>
        </w:tc>
      </w:tr>
      <w:tr w:rsidR="003106EB" w14:paraId="302902CD"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E88EC66" w14:textId="77777777" w:rsidR="003106EB" w:rsidRDefault="003106EB" w:rsidP="00F45766">
            <w:r>
              <w:rPr>
                <w:b/>
                <w:bCs/>
                <w:color w:val="1A5C38"/>
                <w:sz w:val="20"/>
                <w:szCs w:val="20"/>
              </w:rPr>
              <w:t>(e)  Duration – Completion Date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5E1BD54" w14:textId="77777777" w:rsidR="003106EB" w:rsidRDefault="003106EB" w:rsidP="00F45766">
            <w:r>
              <w:rPr>
                <w:i/>
                <w:iCs/>
                <w:color w:val="999999"/>
                <w:sz w:val="19"/>
                <w:szCs w:val="19"/>
              </w:rPr>
              <w:t xml:space="preserve">State the completion date. Confirm that the engagement was fully completed within the seven (5) year period immediately preceding the Tender Submission Deadline </w:t>
            </w:r>
          </w:p>
        </w:tc>
      </w:tr>
      <w:tr w:rsidR="003106EB" w14:paraId="2C108559"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05D50A9" w14:textId="77777777" w:rsidR="003106EB" w:rsidRDefault="003106EB" w:rsidP="00F45766">
            <w:r>
              <w:rPr>
                <w:b/>
                <w:bCs/>
                <w:color w:val="1A5C38"/>
                <w:sz w:val="20"/>
                <w:szCs w:val="20"/>
              </w:rPr>
              <w:t>(e)  Total Duration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6EC233D" w14:textId="77777777" w:rsidR="003106EB" w:rsidRDefault="003106EB" w:rsidP="00F45766">
            <w:r>
              <w:rPr>
                <w:i/>
                <w:iCs/>
                <w:color w:val="999999"/>
                <w:sz w:val="19"/>
                <w:szCs w:val="19"/>
              </w:rPr>
              <w:t>State the overall duration of the engagement (e.g. 9 months; 14 months).</w:t>
            </w:r>
          </w:p>
        </w:tc>
      </w:tr>
      <w:tr w:rsidR="003106EB" w14:paraId="58A49769"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10D864ED" w14:textId="77777777" w:rsidR="003106EB" w:rsidRDefault="003106EB" w:rsidP="00F45766">
            <w:pPr>
              <w:jc w:val="center"/>
            </w:pPr>
            <w:r>
              <w:rPr>
                <w:b/>
                <w:bCs/>
                <w:color w:val="FFFFFF"/>
                <w:sz w:val="20"/>
                <w:szCs w:val="20"/>
              </w:rPr>
              <w:t xml:space="preserve">SECTION C – RELEVANCE TO THIS PROCUREMENT  </w:t>
            </w:r>
          </w:p>
        </w:tc>
      </w:tr>
      <w:tr w:rsidR="003106EB" w14:paraId="15B14D83"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D5183A4" w14:textId="77777777" w:rsidR="003106EB" w:rsidRDefault="003106EB" w:rsidP="00F45766">
            <w:r>
              <w:rPr>
                <w:b/>
                <w:bCs/>
                <w:color w:val="1A5C38"/>
                <w:sz w:val="20"/>
                <w:szCs w:val="20"/>
              </w:rPr>
              <w:t>(f)  Relevance to this Procurement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B340503" w14:textId="77777777" w:rsidR="003106EB" w:rsidRDefault="003106EB" w:rsidP="00F45766">
            <w:pPr>
              <w:spacing w:after="400"/>
            </w:pPr>
            <w:r>
              <w:rPr>
                <w:i/>
                <w:iCs/>
                <w:color w:val="999999"/>
                <w:sz w:val="19"/>
                <w:szCs w:val="19"/>
              </w:rPr>
              <w:t>Explain specifically how this engagement demonstrates the Tenderer's capability to deliver the Services required under this Framework. Reference the relevant service area(s) from Section 6.7.2 and describe the governance environment and institutional context of the engagement.</w:t>
            </w:r>
          </w:p>
        </w:tc>
      </w:tr>
      <w:tr w:rsidR="003106EB" w14:paraId="000685CA"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DF75329" w14:textId="77777777" w:rsidR="003106EB" w:rsidRDefault="003106EB" w:rsidP="00F45766">
            <w:r>
              <w:rPr>
                <w:sz w:val="20"/>
                <w:szCs w:val="20"/>
              </w:rPr>
              <w:t>Governance Environment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43E2B0E" w14:textId="1FCEED81" w:rsidR="003106EB" w:rsidRDefault="00D37595" w:rsidP="00F45766">
            <w:pPr>
              <w:spacing w:after="400"/>
            </w:pPr>
            <w:r>
              <w:rPr>
                <w:i/>
                <w:iCs/>
                <w:color w:val="999999"/>
                <w:sz w:val="19"/>
                <w:szCs w:val="19"/>
              </w:rPr>
              <w:t>D</w:t>
            </w:r>
            <w:r w:rsidRPr="00C86CC4">
              <w:rPr>
                <w:i/>
                <w:iCs/>
                <w:color w:val="999999"/>
                <w:sz w:val="19"/>
                <w:szCs w:val="19"/>
              </w:rPr>
              <w:t>emonstrate experience in the provision of loss assessment and/or insurance claims management services involving one or more of the following:(a)</w:t>
            </w:r>
            <w:r>
              <w:rPr>
                <w:i/>
                <w:iCs/>
                <w:color w:val="999999"/>
                <w:sz w:val="19"/>
                <w:szCs w:val="19"/>
              </w:rPr>
              <w:t xml:space="preserve"> </w:t>
            </w:r>
            <w:r w:rsidRPr="00C86CC4">
              <w:rPr>
                <w:i/>
                <w:iCs/>
                <w:color w:val="999999"/>
                <w:sz w:val="19"/>
                <w:szCs w:val="19"/>
              </w:rPr>
              <w:t>assessment and quantification of property damage and associated losses; (b)</w:t>
            </w:r>
            <w:r>
              <w:rPr>
                <w:i/>
                <w:iCs/>
                <w:color w:val="999999"/>
                <w:sz w:val="19"/>
                <w:szCs w:val="19"/>
              </w:rPr>
              <w:t xml:space="preserve"> </w:t>
            </w:r>
            <w:r w:rsidRPr="00C86CC4">
              <w:rPr>
                <w:i/>
                <w:iCs/>
                <w:color w:val="999999"/>
                <w:sz w:val="19"/>
                <w:szCs w:val="19"/>
              </w:rPr>
              <w:t>management, preparation, negotiation and/or settlement of insurance claims; (c)</w:t>
            </w:r>
            <w:r>
              <w:rPr>
                <w:i/>
                <w:iCs/>
                <w:color w:val="999999"/>
                <w:sz w:val="19"/>
                <w:szCs w:val="19"/>
              </w:rPr>
              <w:t xml:space="preserve"> </w:t>
            </w:r>
            <w:r w:rsidRPr="00C86CC4">
              <w:rPr>
                <w:i/>
                <w:iCs/>
                <w:color w:val="999999"/>
                <w:sz w:val="19"/>
                <w:szCs w:val="19"/>
              </w:rPr>
              <w:t>construction or development-related losses or claims; (d)</w:t>
            </w:r>
            <w:r>
              <w:rPr>
                <w:i/>
                <w:iCs/>
                <w:color w:val="999999"/>
                <w:sz w:val="19"/>
                <w:szCs w:val="19"/>
              </w:rPr>
              <w:t xml:space="preserve"> </w:t>
            </w:r>
            <w:r w:rsidRPr="00C86CC4">
              <w:rPr>
                <w:i/>
                <w:iCs/>
                <w:color w:val="999999"/>
                <w:sz w:val="19"/>
                <w:szCs w:val="19"/>
              </w:rPr>
              <w:t>complex or high-value property losses; (e)</w:t>
            </w:r>
            <w:r>
              <w:rPr>
                <w:i/>
                <w:iCs/>
                <w:color w:val="999999"/>
                <w:sz w:val="19"/>
                <w:szCs w:val="19"/>
              </w:rPr>
              <w:t xml:space="preserve"> </w:t>
            </w:r>
            <w:r w:rsidRPr="00C86CC4">
              <w:rPr>
                <w:i/>
                <w:iCs/>
                <w:color w:val="999999"/>
                <w:sz w:val="19"/>
                <w:szCs w:val="19"/>
              </w:rPr>
              <w:t>coordination of technical or specialist investigations in connection with an insured loss or claim; (f)</w:t>
            </w:r>
            <w:r>
              <w:rPr>
                <w:i/>
                <w:iCs/>
                <w:color w:val="999999"/>
                <w:sz w:val="19"/>
                <w:szCs w:val="19"/>
              </w:rPr>
              <w:t xml:space="preserve"> </w:t>
            </w:r>
            <w:r w:rsidRPr="00C86CC4">
              <w:rPr>
                <w:i/>
                <w:iCs/>
                <w:color w:val="999999"/>
                <w:sz w:val="19"/>
                <w:szCs w:val="19"/>
              </w:rPr>
              <w:t>reinstatement, recovery and/or mitigation following a significant loss event; or (g)</w:t>
            </w:r>
            <w:r>
              <w:rPr>
                <w:i/>
                <w:iCs/>
                <w:color w:val="999999"/>
                <w:sz w:val="19"/>
                <w:szCs w:val="19"/>
              </w:rPr>
              <w:t xml:space="preserve"> </w:t>
            </w:r>
            <w:r w:rsidRPr="00C86CC4">
              <w:rPr>
                <w:i/>
                <w:iCs/>
                <w:color w:val="999999"/>
                <w:sz w:val="19"/>
                <w:szCs w:val="19"/>
              </w:rPr>
              <w:t>other loss assessment or insurance claims management services of a comparable nature, scale or complexity to the Services required under this Framework</w:t>
            </w:r>
          </w:p>
        </w:tc>
      </w:tr>
      <w:tr w:rsidR="003106EB" w14:paraId="445B8A09"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54757B9" w14:textId="77777777" w:rsidR="003106EB" w:rsidRDefault="003106EB" w:rsidP="00F45766">
            <w:r>
              <w:rPr>
                <w:b/>
                <w:bCs/>
                <w:color w:val="1A5C38"/>
                <w:sz w:val="20"/>
                <w:szCs w:val="20"/>
              </w:rPr>
              <w:t>(g)  Role of Proposed Personnel</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CFD16AB" w14:textId="77777777" w:rsidR="003106EB" w:rsidRDefault="003106EB" w:rsidP="00F45766">
            <w:pPr>
              <w:spacing w:after="400"/>
            </w:pPr>
            <w:r>
              <w:rPr>
                <w:i/>
                <w:iCs/>
                <w:color w:val="999999"/>
                <w:sz w:val="19"/>
                <w:szCs w:val="19"/>
              </w:rPr>
              <w:t xml:space="preserve">Identify by name any individual(s) proposed for assignment to this Framework who were materially involved in this engagement. State </w:t>
            </w:r>
            <w:proofErr w:type="gramStart"/>
            <w:r>
              <w:rPr>
                <w:i/>
                <w:iCs/>
                <w:color w:val="999999"/>
                <w:sz w:val="19"/>
                <w:szCs w:val="19"/>
              </w:rPr>
              <w:t>each individual's</w:t>
            </w:r>
            <w:proofErr w:type="gramEnd"/>
            <w:r>
              <w:rPr>
                <w:i/>
                <w:iCs/>
                <w:color w:val="999999"/>
                <w:sz w:val="19"/>
                <w:szCs w:val="19"/>
              </w:rPr>
              <w:t xml:space="preserve"> role and the specific nature of their contribution.</w:t>
            </w:r>
          </w:p>
        </w:tc>
      </w:tr>
      <w:tr w:rsidR="003106EB" w14:paraId="439DCD0C"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06CB62E6" w14:textId="77777777" w:rsidR="003106EB" w:rsidRDefault="003106EB" w:rsidP="00F45766">
            <w:pPr>
              <w:jc w:val="center"/>
            </w:pPr>
            <w:r>
              <w:rPr>
                <w:b/>
                <w:bCs/>
                <w:color w:val="FFFFFF"/>
                <w:sz w:val="20"/>
                <w:szCs w:val="20"/>
              </w:rPr>
              <w:t xml:space="preserve">SECTION D – REFERENCE CONTACT DETAILS  </w:t>
            </w:r>
          </w:p>
        </w:tc>
      </w:tr>
      <w:tr w:rsidR="003106EB" w14:paraId="10ADDA75"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7D027BE" w14:textId="77777777" w:rsidR="003106EB" w:rsidRDefault="003106EB" w:rsidP="00F45766">
            <w:r>
              <w:rPr>
                <w:b/>
                <w:bCs/>
                <w:color w:val="1A5C38"/>
                <w:sz w:val="20"/>
                <w:szCs w:val="20"/>
              </w:rPr>
              <w:t>(h)  Reference Contact 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7916A75" w14:textId="77777777" w:rsidR="003106EB" w:rsidRDefault="003106EB" w:rsidP="00F45766">
            <w:r>
              <w:rPr>
                <w:i/>
                <w:iCs/>
                <w:color w:val="999999"/>
                <w:sz w:val="19"/>
                <w:szCs w:val="19"/>
              </w:rPr>
              <w:t xml:space="preserve">State the full name of the reference contact at the client organisation </w:t>
            </w:r>
          </w:p>
        </w:tc>
      </w:tr>
      <w:tr w:rsidR="003106EB" w14:paraId="252616A1"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8A266B5" w14:textId="77777777" w:rsidR="003106EB" w:rsidRDefault="003106EB" w:rsidP="00F45766">
            <w:r>
              <w:rPr>
                <w:sz w:val="20"/>
                <w:szCs w:val="20"/>
              </w:rPr>
              <w:t>Position / Title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94B3467" w14:textId="77777777" w:rsidR="003106EB" w:rsidRDefault="003106EB" w:rsidP="00F45766">
            <w:r>
              <w:rPr>
                <w:i/>
                <w:iCs/>
                <w:color w:val="999999"/>
                <w:sz w:val="19"/>
                <w:szCs w:val="19"/>
              </w:rPr>
              <w:t>State the position or title of the reference contact.</w:t>
            </w:r>
          </w:p>
        </w:tc>
      </w:tr>
      <w:tr w:rsidR="003106EB" w14:paraId="64A710A7"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13EF5B4" w14:textId="77777777" w:rsidR="003106EB" w:rsidRDefault="003106EB" w:rsidP="00F45766">
            <w:r>
              <w:rPr>
                <w:sz w:val="20"/>
                <w:szCs w:val="20"/>
              </w:rPr>
              <w:t>Organisation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764E4B7" w14:textId="77777777" w:rsidR="003106EB" w:rsidRDefault="003106EB" w:rsidP="00F45766">
            <w:r>
              <w:rPr>
                <w:i/>
                <w:iCs/>
                <w:color w:val="999999"/>
                <w:sz w:val="19"/>
                <w:szCs w:val="19"/>
              </w:rPr>
              <w:t>State the full name of the client organisation.</w:t>
            </w:r>
          </w:p>
        </w:tc>
      </w:tr>
      <w:tr w:rsidR="003106EB" w14:paraId="3A22650C"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836BE24" w14:textId="77777777" w:rsidR="003106EB" w:rsidRDefault="003106EB" w:rsidP="00F45766">
            <w:r>
              <w:rPr>
                <w:sz w:val="20"/>
                <w:szCs w:val="20"/>
              </w:rPr>
              <w:t>Telephone Number</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729655C" w14:textId="77777777" w:rsidR="003106EB" w:rsidRDefault="003106EB" w:rsidP="00F45766">
            <w:r>
              <w:rPr>
                <w:i/>
                <w:iCs/>
                <w:color w:val="999999"/>
                <w:sz w:val="19"/>
                <w:szCs w:val="19"/>
              </w:rPr>
              <w:t>State a direct, current, and active telephone number.</w:t>
            </w:r>
          </w:p>
        </w:tc>
      </w:tr>
      <w:tr w:rsidR="003106EB" w14:paraId="44AC6654"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48B430B" w14:textId="77777777" w:rsidR="003106EB" w:rsidRDefault="003106EB" w:rsidP="00F45766">
            <w:r>
              <w:rPr>
                <w:sz w:val="20"/>
                <w:szCs w:val="20"/>
              </w:rPr>
              <w:t>Email Address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D97D3FC" w14:textId="77777777" w:rsidR="003106EB" w:rsidRDefault="003106EB" w:rsidP="00F45766">
            <w:r>
              <w:rPr>
                <w:i/>
                <w:iCs/>
                <w:color w:val="999999"/>
                <w:sz w:val="19"/>
                <w:szCs w:val="19"/>
              </w:rPr>
              <w:t>State a current email address for the reference contact.</w:t>
            </w:r>
          </w:p>
        </w:tc>
      </w:tr>
    </w:tbl>
    <w:p w14:paraId="0301BDAD" w14:textId="77777777" w:rsidR="00395D5B" w:rsidRDefault="00395D5B">
      <w:pPr>
        <w:spacing w:after="120"/>
      </w:pPr>
    </w:p>
    <w:p w14:paraId="74D65A8E" w14:textId="77777777" w:rsidR="00395D5B" w:rsidRDefault="00324381">
      <w:pPr>
        <w:pBdr>
          <w:top w:val="single" w:sz="4" w:space="0" w:color="8DC63F"/>
          <w:bottom w:val="single" w:sz="4" w:space="0" w:color="8DC63F"/>
        </w:pBdr>
        <w:shd w:val="clear" w:color="auto" w:fill="1A5C38"/>
        <w:spacing w:before="200"/>
      </w:pPr>
      <w:r>
        <w:rPr>
          <w:b/>
          <w:bCs/>
          <w:color w:val="FFFFFF"/>
        </w:rPr>
        <w:t xml:space="preserve">  REFERENCE PROJECT 3 OF 3</w:t>
      </w:r>
    </w:p>
    <w:p w14:paraId="5E5CE914"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5E6FF7" w14:paraId="2AEC0A25"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1BDA90A7" w14:textId="77777777" w:rsidR="005E6FF7" w:rsidRDefault="005E6FF7" w:rsidP="00F45766">
            <w:pPr>
              <w:jc w:val="center"/>
            </w:pPr>
            <w:r>
              <w:rPr>
                <w:b/>
                <w:bCs/>
                <w:color w:val="FFFFFF"/>
                <w:sz w:val="20"/>
                <w:szCs w:val="20"/>
              </w:rPr>
              <w:t xml:space="preserve">SECTION A – CLIENT &amp; PROJECT IDENTIFICATION  </w:t>
            </w:r>
          </w:p>
        </w:tc>
      </w:tr>
      <w:tr w:rsidR="005E6FF7" w14:paraId="2D355653"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C4DFF1D" w14:textId="77777777" w:rsidR="005E6FF7" w:rsidRDefault="005E6FF7" w:rsidP="00F45766">
            <w:r>
              <w:rPr>
                <w:b/>
                <w:bCs/>
                <w:color w:val="1A5C38"/>
                <w:sz w:val="20"/>
                <w:szCs w:val="20"/>
              </w:rPr>
              <w:t>(a)  Client 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740D4ED" w14:textId="77777777" w:rsidR="005E6FF7" w:rsidRDefault="005E6FF7" w:rsidP="00F45766">
            <w:r>
              <w:rPr>
                <w:i/>
                <w:iCs/>
                <w:color w:val="999999"/>
                <w:sz w:val="19"/>
                <w:szCs w:val="19"/>
              </w:rPr>
              <w:t xml:space="preserve">State the full legal name of the client organisation. Where a confidentiality obligation exists, describe the client by sector, type, and jurisdiction and confirm that a legal obligation of confidentiality applies </w:t>
            </w:r>
          </w:p>
        </w:tc>
      </w:tr>
      <w:tr w:rsidR="005E6FF7" w14:paraId="66571602"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23D79E7" w14:textId="77777777" w:rsidR="005E6FF7" w:rsidRDefault="005E6FF7" w:rsidP="00F45766">
            <w:r>
              <w:rPr>
                <w:sz w:val="20"/>
                <w:szCs w:val="20"/>
              </w:rPr>
              <w:lastRenderedPageBreak/>
              <w:t>Sector / Type of Client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B7A8542" w14:textId="77777777" w:rsidR="005E6FF7" w:rsidRDefault="005E6FF7" w:rsidP="00F45766">
            <w:r>
              <w:rPr>
                <w:i/>
                <w:iCs/>
                <w:color w:val="999999"/>
                <w:sz w:val="19"/>
                <w:szCs w:val="19"/>
              </w:rPr>
              <w:t>e.g. Commercial Semi-State Body, State Agency, sovereign-backed entity, public infrastructure body, housing body, local authority, private sector (specify)</w:t>
            </w:r>
          </w:p>
        </w:tc>
      </w:tr>
      <w:tr w:rsidR="005E6FF7" w14:paraId="1854E127"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5F42D2F" w14:textId="77777777" w:rsidR="005E6FF7" w:rsidRDefault="005E6FF7" w:rsidP="00F45766">
            <w:r>
              <w:rPr>
                <w:sz w:val="20"/>
                <w:szCs w:val="20"/>
              </w:rPr>
              <w:t>Country / Jurisdiction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3763179" w14:textId="77777777" w:rsidR="005E6FF7" w:rsidRDefault="005E6FF7" w:rsidP="00F45766">
            <w:r>
              <w:rPr>
                <w:i/>
                <w:iCs/>
                <w:color w:val="999999"/>
                <w:sz w:val="19"/>
                <w:szCs w:val="19"/>
              </w:rPr>
              <w:t>State the country in which the client is established and the jurisdiction in which the engagement was delivered.</w:t>
            </w:r>
          </w:p>
        </w:tc>
      </w:tr>
      <w:tr w:rsidR="005E6FF7" w14:paraId="543D3F83"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0B4E41C1" w14:textId="77777777" w:rsidR="005E6FF7" w:rsidRDefault="005E6FF7" w:rsidP="00F45766">
            <w:pPr>
              <w:jc w:val="center"/>
            </w:pPr>
            <w:r>
              <w:rPr>
                <w:b/>
                <w:bCs/>
                <w:color w:val="FFFFFF"/>
                <w:sz w:val="20"/>
                <w:szCs w:val="20"/>
              </w:rPr>
              <w:t xml:space="preserve">SECTION B – PROJECT DETAILS  </w:t>
            </w:r>
          </w:p>
        </w:tc>
      </w:tr>
      <w:tr w:rsidR="005E6FF7" w14:paraId="57CA9A75"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CBA597C" w14:textId="77777777" w:rsidR="005E6FF7" w:rsidRDefault="005E6FF7" w:rsidP="00F45766">
            <w:r>
              <w:rPr>
                <w:b/>
                <w:bCs/>
                <w:color w:val="1A5C38"/>
                <w:sz w:val="20"/>
                <w:szCs w:val="20"/>
              </w:rPr>
              <w:t>(b)  Project Description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407BC2C" w14:textId="77777777" w:rsidR="005E6FF7" w:rsidRDefault="005E6FF7" w:rsidP="00F45766">
            <w:pPr>
              <w:spacing w:after="400"/>
            </w:pPr>
            <w:r>
              <w:rPr>
                <w:i/>
                <w:iCs/>
                <w:color w:val="999999"/>
                <w:sz w:val="19"/>
                <w:szCs w:val="19"/>
              </w:rPr>
              <w:t xml:space="preserve">Provide a concise description of the engagement, including its context, strategic objectives, and the specific consultancy services delivered. </w:t>
            </w:r>
          </w:p>
        </w:tc>
      </w:tr>
      <w:tr w:rsidR="005E6FF7" w14:paraId="35A4E904"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294565E" w14:textId="77777777" w:rsidR="005E6FF7" w:rsidRDefault="005E6FF7" w:rsidP="00F45766">
            <w:r>
              <w:rPr>
                <w:b/>
                <w:bCs/>
                <w:color w:val="1A5C38"/>
                <w:sz w:val="20"/>
                <w:szCs w:val="20"/>
              </w:rPr>
              <w:t>(c)  Scope of Services Delivered</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FC22226" w14:textId="77777777" w:rsidR="005E6FF7" w:rsidRDefault="005E6FF7" w:rsidP="00F45766">
            <w:pPr>
              <w:spacing w:after="400"/>
            </w:pPr>
            <w:r>
              <w:rPr>
                <w:i/>
                <w:iCs/>
                <w:color w:val="999999"/>
                <w:sz w:val="19"/>
                <w:szCs w:val="19"/>
              </w:rPr>
              <w:t>Describe in detail the specific consultancy services delivered and the Tenderer's precise role and contribution. Clearly distinguish the Tenderer's role from that of any co-advisors or other parties.</w:t>
            </w:r>
          </w:p>
        </w:tc>
      </w:tr>
      <w:tr w:rsidR="005E6FF7" w14:paraId="4D37B8F2"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28C16CC" w14:textId="77777777" w:rsidR="005E6FF7" w:rsidRDefault="005E6FF7" w:rsidP="00F45766">
            <w:r>
              <w:rPr>
                <w:b/>
                <w:bCs/>
                <w:color w:val="1A5C38"/>
                <w:sz w:val="20"/>
                <w:szCs w:val="20"/>
              </w:rPr>
              <w:t>(d)  Transaction Scale and Value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3534982" w14:textId="0158BD25" w:rsidR="005E6FF7" w:rsidRDefault="00FB5C06" w:rsidP="00F45766">
            <w:r>
              <w:rPr>
                <w:i/>
                <w:iCs/>
                <w:color w:val="999999"/>
                <w:sz w:val="19"/>
                <w:szCs w:val="19"/>
              </w:rPr>
              <w:t xml:space="preserve">Where applicable, state the value or scale of insurance claim, loss being quantified </w:t>
            </w:r>
            <w:r w:rsidR="00144BF5">
              <w:rPr>
                <w:i/>
                <w:iCs/>
                <w:color w:val="999999"/>
                <w:sz w:val="19"/>
                <w:szCs w:val="19"/>
              </w:rPr>
              <w:t>and service</w:t>
            </w:r>
            <w:r>
              <w:rPr>
                <w:i/>
                <w:iCs/>
                <w:color w:val="999999"/>
                <w:sz w:val="19"/>
                <w:szCs w:val="19"/>
              </w:rPr>
              <w:t xml:space="preserve"> contract value, including currency and approximate quantum. State N/A if not applicable</w:t>
            </w:r>
          </w:p>
        </w:tc>
      </w:tr>
      <w:tr w:rsidR="005E6FF7" w14:paraId="50E24C62"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DBF0902" w14:textId="77777777" w:rsidR="005E6FF7" w:rsidRDefault="005E6FF7" w:rsidP="00F45766">
            <w:r>
              <w:rPr>
                <w:b/>
                <w:bCs/>
                <w:color w:val="1A5C38"/>
                <w:sz w:val="20"/>
                <w:szCs w:val="20"/>
              </w:rPr>
              <w:t>(e)  Duration – Commencement Date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4C97D8C" w14:textId="77777777" w:rsidR="005E6FF7" w:rsidRDefault="005E6FF7" w:rsidP="00F45766">
            <w:r>
              <w:rPr>
                <w:i/>
                <w:iCs/>
                <w:color w:val="999999"/>
                <w:sz w:val="19"/>
                <w:szCs w:val="19"/>
              </w:rPr>
              <w:t xml:space="preserve">State the commencement date of the engagement </w:t>
            </w:r>
          </w:p>
        </w:tc>
      </w:tr>
      <w:tr w:rsidR="005E6FF7" w14:paraId="6FC2AFD6"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499345B" w14:textId="77777777" w:rsidR="005E6FF7" w:rsidRDefault="005E6FF7" w:rsidP="00F45766">
            <w:r>
              <w:rPr>
                <w:b/>
                <w:bCs/>
                <w:color w:val="1A5C38"/>
                <w:sz w:val="20"/>
                <w:szCs w:val="20"/>
              </w:rPr>
              <w:t>(e)  Duration – Completion Date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47A37FC" w14:textId="77777777" w:rsidR="005E6FF7" w:rsidRDefault="005E6FF7" w:rsidP="00F45766">
            <w:r>
              <w:rPr>
                <w:i/>
                <w:iCs/>
                <w:color w:val="999999"/>
                <w:sz w:val="19"/>
                <w:szCs w:val="19"/>
              </w:rPr>
              <w:t xml:space="preserve">State the completion date. Confirm that the engagement was fully completed within the seven (5) year period immediately preceding the Tender Submission Deadline </w:t>
            </w:r>
          </w:p>
        </w:tc>
      </w:tr>
      <w:tr w:rsidR="005E6FF7" w14:paraId="51F17CDF"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AE09729" w14:textId="77777777" w:rsidR="005E6FF7" w:rsidRDefault="005E6FF7" w:rsidP="00F45766">
            <w:r>
              <w:rPr>
                <w:b/>
                <w:bCs/>
                <w:color w:val="1A5C38"/>
                <w:sz w:val="20"/>
                <w:szCs w:val="20"/>
              </w:rPr>
              <w:t>(e)  Total Duration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513C175" w14:textId="77777777" w:rsidR="005E6FF7" w:rsidRDefault="005E6FF7" w:rsidP="00F45766">
            <w:r>
              <w:rPr>
                <w:i/>
                <w:iCs/>
                <w:color w:val="999999"/>
                <w:sz w:val="19"/>
                <w:szCs w:val="19"/>
              </w:rPr>
              <w:t>State the overall duration of the engagement (e.g. 9 months; 14 months).</w:t>
            </w:r>
          </w:p>
        </w:tc>
      </w:tr>
      <w:tr w:rsidR="005E6FF7" w14:paraId="7B09DA93"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385048E9" w14:textId="77777777" w:rsidR="005E6FF7" w:rsidRDefault="005E6FF7" w:rsidP="00F45766">
            <w:pPr>
              <w:jc w:val="center"/>
            </w:pPr>
            <w:r>
              <w:rPr>
                <w:b/>
                <w:bCs/>
                <w:color w:val="FFFFFF"/>
                <w:sz w:val="20"/>
                <w:szCs w:val="20"/>
              </w:rPr>
              <w:t xml:space="preserve">SECTION C – RELEVANCE TO THIS PROCUREMENT  </w:t>
            </w:r>
          </w:p>
        </w:tc>
      </w:tr>
      <w:tr w:rsidR="005E6FF7" w14:paraId="2417B96F"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41321A1" w14:textId="77777777" w:rsidR="005E6FF7" w:rsidRDefault="005E6FF7" w:rsidP="00F45766">
            <w:r>
              <w:rPr>
                <w:b/>
                <w:bCs/>
                <w:color w:val="1A5C38"/>
                <w:sz w:val="20"/>
                <w:szCs w:val="20"/>
              </w:rPr>
              <w:t>(f)  Relevance to this Procurement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CFDEA71" w14:textId="77777777" w:rsidR="005E6FF7" w:rsidRDefault="005E6FF7" w:rsidP="00F45766">
            <w:pPr>
              <w:spacing w:after="400"/>
            </w:pPr>
            <w:r>
              <w:rPr>
                <w:i/>
                <w:iCs/>
                <w:color w:val="999999"/>
                <w:sz w:val="19"/>
                <w:szCs w:val="19"/>
              </w:rPr>
              <w:t>Explain specifically how this engagement demonstrates the Tenderer's capability to deliver the Services required under this Framework. Reference the relevant service area(s) from Section 6.7.2 and describe the governance environment and institutional context of the engagement.</w:t>
            </w:r>
          </w:p>
        </w:tc>
      </w:tr>
      <w:tr w:rsidR="005E6FF7" w14:paraId="0A9D52D0"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D319CA2" w14:textId="77777777" w:rsidR="005E6FF7" w:rsidRDefault="005E6FF7" w:rsidP="00F45766">
            <w:r>
              <w:rPr>
                <w:sz w:val="20"/>
                <w:szCs w:val="20"/>
              </w:rPr>
              <w:t>Governance Environment</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352CD5E" w14:textId="09BBD526" w:rsidR="005E6FF7" w:rsidRPr="000D75A9" w:rsidRDefault="00715958" w:rsidP="00C86CC4">
            <w:pPr>
              <w:spacing w:after="400"/>
              <w:rPr>
                <w:i/>
                <w:iCs/>
                <w:color w:val="999999"/>
                <w:sz w:val="19"/>
                <w:szCs w:val="19"/>
              </w:rPr>
            </w:pPr>
            <w:r>
              <w:rPr>
                <w:i/>
                <w:iCs/>
                <w:color w:val="999999"/>
                <w:sz w:val="19"/>
                <w:szCs w:val="19"/>
              </w:rPr>
              <w:t>D</w:t>
            </w:r>
            <w:r w:rsidR="00C86CC4" w:rsidRPr="00C86CC4">
              <w:rPr>
                <w:i/>
                <w:iCs/>
                <w:color w:val="999999"/>
                <w:sz w:val="19"/>
                <w:szCs w:val="19"/>
              </w:rPr>
              <w:t>emonstrate experience in the provision of loss assessment and/or insurance claims management services involving one or more of the following:(a)</w:t>
            </w:r>
            <w:r>
              <w:rPr>
                <w:i/>
                <w:iCs/>
                <w:color w:val="999999"/>
                <w:sz w:val="19"/>
                <w:szCs w:val="19"/>
              </w:rPr>
              <w:t xml:space="preserve"> </w:t>
            </w:r>
            <w:r w:rsidR="00C86CC4" w:rsidRPr="00C86CC4">
              <w:rPr>
                <w:i/>
                <w:iCs/>
                <w:color w:val="999999"/>
                <w:sz w:val="19"/>
                <w:szCs w:val="19"/>
              </w:rPr>
              <w:t>assessment and quantification of property damage and associated losses; (b)</w:t>
            </w:r>
            <w:r>
              <w:rPr>
                <w:i/>
                <w:iCs/>
                <w:color w:val="999999"/>
                <w:sz w:val="19"/>
                <w:szCs w:val="19"/>
              </w:rPr>
              <w:t xml:space="preserve"> </w:t>
            </w:r>
            <w:r w:rsidR="00C86CC4" w:rsidRPr="00C86CC4">
              <w:rPr>
                <w:i/>
                <w:iCs/>
                <w:color w:val="999999"/>
                <w:sz w:val="19"/>
                <w:szCs w:val="19"/>
              </w:rPr>
              <w:t>management, preparation, negotiation and/or settlement of insurance claims; (c)</w:t>
            </w:r>
            <w:r w:rsidR="000D75A9">
              <w:rPr>
                <w:i/>
                <w:iCs/>
                <w:color w:val="999999"/>
                <w:sz w:val="19"/>
                <w:szCs w:val="19"/>
              </w:rPr>
              <w:t xml:space="preserve"> </w:t>
            </w:r>
            <w:r w:rsidR="00C86CC4" w:rsidRPr="00C86CC4">
              <w:rPr>
                <w:i/>
                <w:iCs/>
                <w:color w:val="999999"/>
                <w:sz w:val="19"/>
                <w:szCs w:val="19"/>
              </w:rPr>
              <w:t>construction or development-related losses or claims; (d)</w:t>
            </w:r>
            <w:r w:rsidR="000D75A9">
              <w:rPr>
                <w:i/>
                <w:iCs/>
                <w:color w:val="999999"/>
                <w:sz w:val="19"/>
                <w:szCs w:val="19"/>
              </w:rPr>
              <w:t xml:space="preserve"> </w:t>
            </w:r>
            <w:r w:rsidR="00C86CC4" w:rsidRPr="00C86CC4">
              <w:rPr>
                <w:i/>
                <w:iCs/>
                <w:color w:val="999999"/>
                <w:sz w:val="19"/>
                <w:szCs w:val="19"/>
              </w:rPr>
              <w:t>complex or high-value property losses; (e)</w:t>
            </w:r>
            <w:r w:rsidR="000D75A9">
              <w:rPr>
                <w:i/>
                <w:iCs/>
                <w:color w:val="999999"/>
                <w:sz w:val="19"/>
                <w:szCs w:val="19"/>
              </w:rPr>
              <w:t xml:space="preserve"> </w:t>
            </w:r>
            <w:r w:rsidR="00C86CC4" w:rsidRPr="00C86CC4">
              <w:rPr>
                <w:i/>
                <w:iCs/>
                <w:color w:val="999999"/>
                <w:sz w:val="19"/>
                <w:szCs w:val="19"/>
              </w:rPr>
              <w:t>coordination of technical or specialist investigations in connection with an insured loss or claim; (f)</w:t>
            </w:r>
            <w:r w:rsidR="000D75A9">
              <w:rPr>
                <w:i/>
                <w:iCs/>
                <w:color w:val="999999"/>
                <w:sz w:val="19"/>
                <w:szCs w:val="19"/>
              </w:rPr>
              <w:t xml:space="preserve"> </w:t>
            </w:r>
            <w:r w:rsidR="00C86CC4" w:rsidRPr="00C86CC4">
              <w:rPr>
                <w:i/>
                <w:iCs/>
                <w:color w:val="999999"/>
                <w:sz w:val="19"/>
                <w:szCs w:val="19"/>
              </w:rPr>
              <w:t>reinstatement, recovery and/or mitigation following a significant loss event; or (g)</w:t>
            </w:r>
            <w:r w:rsidR="000D75A9">
              <w:rPr>
                <w:i/>
                <w:iCs/>
                <w:color w:val="999999"/>
                <w:sz w:val="19"/>
                <w:szCs w:val="19"/>
              </w:rPr>
              <w:t xml:space="preserve"> </w:t>
            </w:r>
            <w:r w:rsidR="00C86CC4" w:rsidRPr="00C86CC4">
              <w:rPr>
                <w:i/>
                <w:iCs/>
                <w:color w:val="999999"/>
                <w:sz w:val="19"/>
                <w:szCs w:val="19"/>
              </w:rPr>
              <w:t>other loss assessment or insurance claims management services of a comparable nature, scale or complexity to the Services required under this Framework</w:t>
            </w:r>
          </w:p>
        </w:tc>
      </w:tr>
      <w:tr w:rsidR="005E6FF7" w14:paraId="19903486"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07EA9DD" w14:textId="77777777" w:rsidR="005E6FF7" w:rsidRDefault="005E6FF7" w:rsidP="00F45766">
            <w:r>
              <w:rPr>
                <w:b/>
                <w:bCs/>
                <w:color w:val="1A5C38"/>
                <w:sz w:val="20"/>
                <w:szCs w:val="20"/>
              </w:rPr>
              <w:t>(g)  Role of Proposed Personnel</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64754E2" w14:textId="77777777" w:rsidR="005E6FF7" w:rsidRDefault="005E6FF7" w:rsidP="00F45766">
            <w:pPr>
              <w:spacing w:after="400"/>
            </w:pPr>
            <w:r>
              <w:rPr>
                <w:i/>
                <w:iCs/>
                <w:color w:val="999999"/>
                <w:sz w:val="19"/>
                <w:szCs w:val="19"/>
              </w:rPr>
              <w:t xml:space="preserve">Identify by name any individual(s) proposed for assignment to this Framework who were materially involved in this engagement. State </w:t>
            </w:r>
            <w:proofErr w:type="gramStart"/>
            <w:r>
              <w:rPr>
                <w:i/>
                <w:iCs/>
                <w:color w:val="999999"/>
                <w:sz w:val="19"/>
                <w:szCs w:val="19"/>
              </w:rPr>
              <w:t>each individual's</w:t>
            </w:r>
            <w:proofErr w:type="gramEnd"/>
            <w:r>
              <w:rPr>
                <w:i/>
                <w:iCs/>
                <w:color w:val="999999"/>
                <w:sz w:val="19"/>
                <w:szCs w:val="19"/>
              </w:rPr>
              <w:t xml:space="preserve"> role and the specific nature of their contribution.</w:t>
            </w:r>
          </w:p>
        </w:tc>
      </w:tr>
      <w:tr w:rsidR="005E6FF7" w14:paraId="2CE896EC" w14:textId="77777777" w:rsidTr="00F45766">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4C3BCB07" w14:textId="77777777" w:rsidR="005E6FF7" w:rsidRDefault="005E6FF7" w:rsidP="00F45766">
            <w:pPr>
              <w:jc w:val="center"/>
            </w:pPr>
            <w:r>
              <w:rPr>
                <w:b/>
                <w:bCs/>
                <w:color w:val="FFFFFF"/>
                <w:sz w:val="20"/>
                <w:szCs w:val="20"/>
              </w:rPr>
              <w:t xml:space="preserve">SECTION D – REFERENCE CONTACT DETAILS  </w:t>
            </w:r>
          </w:p>
        </w:tc>
      </w:tr>
      <w:tr w:rsidR="005E6FF7" w14:paraId="632A8F61"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1F2AB3B" w14:textId="77777777" w:rsidR="005E6FF7" w:rsidRDefault="005E6FF7" w:rsidP="00F45766">
            <w:r>
              <w:rPr>
                <w:b/>
                <w:bCs/>
                <w:color w:val="1A5C38"/>
                <w:sz w:val="20"/>
                <w:szCs w:val="20"/>
              </w:rPr>
              <w:t>(h)  Reference Contact 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59FEBED" w14:textId="77777777" w:rsidR="005E6FF7" w:rsidRDefault="005E6FF7" w:rsidP="00F45766">
            <w:r>
              <w:rPr>
                <w:i/>
                <w:iCs/>
                <w:color w:val="999999"/>
                <w:sz w:val="19"/>
                <w:szCs w:val="19"/>
              </w:rPr>
              <w:t xml:space="preserve">State the full name of the reference contact at the client organisation </w:t>
            </w:r>
          </w:p>
        </w:tc>
      </w:tr>
      <w:tr w:rsidR="005E6FF7" w14:paraId="4E2FF114"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2CB637D" w14:textId="77777777" w:rsidR="005E6FF7" w:rsidRDefault="005E6FF7" w:rsidP="00F45766">
            <w:r>
              <w:rPr>
                <w:sz w:val="20"/>
                <w:szCs w:val="20"/>
              </w:rPr>
              <w:t>Position / Title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FB497C9" w14:textId="77777777" w:rsidR="005E6FF7" w:rsidRDefault="005E6FF7" w:rsidP="00F45766">
            <w:r>
              <w:rPr>
                <w:i/>
                <w:iCs/>
                <w:color w:val="999999"/>
                <w:sz w:val="19"/>
                <w:szCs w:val="19"/>
              </w:rPr>
              <w:t>State the position or title of the reference contact.</w:t>
            </w:r>
          </w:p>
        </w:tc>
      </w:tr>
      <w:tr w:rsidR="005E6FF7" w14:paraId="1D7CD7DE"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0407E3C" w14:textId="77777777" w:rsidR="005E6FF7" w:rsidRDefault="005E6FF7" w:rsidP="00F45766">
            <w:r>
              <w:rPr>
                <w:sz w:val="20"/>
                <w:szCs w:val="20"/>
              </w:rPr>
              <w:t>Organisation</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53781D6" w14:textId="77777777" w:rsidR="005E6FF7" w:rsidRDefault="005E6FF7" w:rsidP="00F45766">
            <w:r>
              <w:rPr>
                <w:i/>
                <w:iCs/>
                <w:color w:val="999999"/>
                <w:sz w:val="19"/>
                <w:szCs w:val="19"/>
              </w:rPr>
              <w:t>State the full name of the client organisation.</w:t>
            </w:r>
          </w:p>
        </w:tc>
      </w:tr>
      <w:tr w:rsidR="005E6FF7" w14:paraId="55F077E0"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972336B" w14:textId="77777777" w:rsidR="005E6FF7" w:rsidRDefault="005E6FF7" w:rsidP="00F45766">
            <w:r>
              <w:rPr>
                <w:sz w:val="20"/>
                <w:szCs w:val="20"/>
              </w:rPr>
              <w:lastRenderedPageBreak/>
              <w:t>Telephone Number</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D2B6C90" w14:textId="77777777" w:rsidR="005E6FF7" w:rsidRDefault="005E6FF7" w:rsidP="00F45766">
            <w:r>
              <w:rPr>
                <w:i/>
                <w:iCs/>
                <w:color w:val="999999"/>
                <w:sz w:val="19"/>
                <w:szCs w:val="19"/>
              </w:rPr>
              <w:t>State a direct, current, and active telephone number.</w:t>
            </w:r>
          </w:p>
        </w:tc>
      </w:tr>
      <w:tr w:rsidR="005E6FF7" w14:paraId="75EDCE4D" w14:textId="77777777" w:rsidTr="00F45766">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533A29F" w14:textId="77777777" w:rsidR="005E6FF7" w:rsidRDefault="005E6FF7" w:rsidP="00F45766">
            <w:r>
              <w:rPr>
                <w:sz w:val="20"/>
                <w:szCs w:val="20"/>
              </w:rPr>
              <w:t>Email Address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8F263DD" w14:textId="77777777" w:rsidR="005E6FF7" w:rsidRDefault="005E6FF7" w:rsidP="00F45766">
            <w:r>
              <w:rPr>
                <w:i/>
                <w:iCs/>
                <w:color w:val="999999"/>
                <w:sz w:val="19"/>
                <w:szCs w:val="19"/>
              </w:rPr>
              <w:t>State a current email address for the reference contact.</w:t>
            </w:r>
          </w:p>
        </w:tc>
      </w:tr>
    </w:tbl>
    <w:p w14:paraId="66D42F09" w14:textId="77777777" w:rsidR="00395D5B" w:rsidRDefault="00395D5B">
      <w:pPr>
        <w:spacing w:after="80"/>
      </w:pPr>
    </w:p>
    <w:p w14:paraId="751D48CE"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2"/>
        <w:gridCol w:w="2924"/>
      </w:tblGrid>
      <w:tr w:rsidR="00395D5B" w14:paraId="0E5A8144" w14:textId="77777777">
        <w:tc>
          <w:tcPr>
            <w:tcW w:w="682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7F7EED2F" w14:textId="77777777" w:rsidR="00395D5B" w:rsidRDefault="00324381">
            <w:r>
              <w:rPr>
                <w:b/>
                <w:bCs/>
                <w:color w:val="FFFFFF"/>
                <w:sz w:val="20"/>
                <w:szCs w:val="20"/>
              </w:rPr>
              <w:t>Reference Project Confirmation</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35E2912" w14:textId="77777777" w:rsidR="00395D5B" w:rsidRDefault="00324381">
            <w:pPr>
              <w:jc w:val="center"/>
            </w:pPr>
            <w:r>
              <w:rPr>
                <w:b/>
                <w:bCs/>
                <w:color w:val="FFFFFF"/>
                <w:sz w:val="20"/>
                <w:szCs w:val="20"/>
              </w:rPr>
              <w:t>Response</w:t>
            </w:r>
          </w:p>
        </w:tc>
      </w:tr>
      <w:tr w:rsidR="00395D5B" w14:paraId="00AAA57C"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11DCC7E" w14:textId="0B79A70C" w:rsidR="00395D5B" w:rsidRDefault="00324381">
            <w:r>
              <w:rPr>
                <w:sz w:val="20"/>
                <w:szCs w:val="20"/>
              </w:rPr>
              <w:t xml:space="preserve">I confirm that each of the </w:t>
            </w:r>
            <w:r w:rsidRPr="00FB0435">
              <w:rPr>
                <w:b/>
                <w:bCs/>
                <w:sz w:val="20"/>
                <w:szCs w:val="20"/>
              </w:rPr>
              <w:t>three (3)</w:t>
            </w:r>
            <w:r>
              <w:rPr>
                <w:sz w:val="20"/>
                <w:szCs w:val="20"/>
              </w:rPr>
              <w:t xml:space="preserve"> reference projects submitted above was fully completed within the </w:t>
            </w:r>
            <w:r w:rsidR="00FB0435" w:rsidRPr="00FB0435">
              <w:rPr>
                <w:b/>
                <w:bCs/>
                <w:sz w:val="20"/>
                <w:szCs w:val="20"/>
              </w:rPr>
              <w:t>five</w:t>
            </w:r>
            <w:r w:rsidRPr="00FB0435">
              <w:rPr>
                <w:b/>
                <w:bCs/>
                <w:sz w:val="20"/>
                <w:szCs w:val="20"/>
              </w:rPr>
              <w:t xml:space="preserve"> (</w:t>
            </w:r>
            <w:r w:rsidR="000A6E4B" w:rsidRPr="00FB0435">
              <w:rPr>
                <w:b/>
                <w:bCs/>
                <w:sz w:val="20"/>
                <w:szCs w:val="20"/>
              </w:rPr>
              <w:t>5</w:t>
            </w:r>
            <w:r w:rsidRPr="00FB0435">
              <w:rPr>
                <w:b/>
                <w:bCs/>
                <w:sz w:val="20"/>
                <w:szCs w:val="20"/>
              </w:rPr>
              <w:t>)</w:t>
            </w:r>
            <w:r>
              <w:rPr>
                <w:sz w:val="20"/>
                <w:szCs w:val="20"/>
              </w:rPr>
              <w:t xml:space="preserve"> year period immediately preceding the Tender Submission Deadline.</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2F3ADFDB"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2F5B16F7"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D9B401E" w14:textId="65F7A959" w:rsidR="00395D5B" w:rsidRDefault="00324381">
            <w:r>
              <w:rPr>
                <w:sz w:val="20"/>
                <w:szCs w:val="20"/>
              </w:rPr>
              <w:t xml:space="preserve">I confirm that at least </w:t>
            </w:r>
            <w:r w:rsidR="00861DDC" w:rsidRPr="00FB0435">
              <w:rPr>
                <w:b/>
                <w:bCs/>
                <w:sz w:val="20"/>
                <w:szCs w:val="20"/>
              </w:rPr>
              <w:t>one</w:t>
            </w:r>
            <w:r w:rsidRPr="00FB0435">
              <w:rPr>
                <w:b/>
                <w:bCs/>
                <w:sz w:val="20"/>
                <w:szCs w:val="20"/>
              </w:rPr>
              <w:t xml:space="preserve"> (</w:t>
            </w:r>
            <w:r w:rsidR="00861DDC" w:rsidRPr="00FB0435">
              <w:rPr>
                <w:b/>
                <w:bCs/>
                <w:sz w:val="20"/>
                <w:szCs w:val="20"/>
              </w:rPr>
              <w:t>1</w:t>
            </w:r>
            <w:r w:rsidRPr="00FB0435">
              <w:rPr>
                <w:b/>
                <w:bCs/>
                <w:sz w:val="20"/>
                <w:szCs w:val="20"/>
              </w:rPr>
              <w:t>) of the three (3)</w:t>
            </w:r>
            <w:r>
              <w:rPr>
                <w:sz w:val="20"/>
                <w:szCs w:val="20"/>
              </w:rPr>
              <w:t xml:space="preserve"> reference projects demonstrate experience advising a client falling within one or more of the categories specified in Section </w:t>
            </w:r>
            <w:r w:rsidR="00DA6444" w:rsidRPr="00FB0435">
              <w:rPr>
                <w:b/>
                <w:bCs/>
                <w:sz w:val="20"/>
                <w:szCs w:val="20"/>
              </w:rPr>
              <w:t>6.7.2</w:t>
            </w:r>
            <w:r>
              <w:rPr>
                <w:sz w:val="20"/>
                <w:szCs w:val="20"/>
              </w:rPr>
              <w:t xml:space="preserve"> of the RFT.</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37F78FF9"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07EEE9E6"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48CD93F" w14:textId="50DB81F4" w:rsidR="00395D5B" w:rsidRDefault="00324381">
            <w:r>
              <w:rPr>
                <w:sz w:val="20"/>
                <w:szCs w:val="20"/>
              </w:rPr>
              <w:t xml:space="preserve">I confirm that all reference contacts have been made aware that they may be contacted by or on behalf of the LDA for verification purposes (Section </w:t>
            </w:r>
            <w:r w:rsidR="00BC5293">
              <w:rPr>
                <w:sz w:val="20"/>
                <w:szCs w:val="20"/>
              </w:rPr>
              <w:t>6.7.4</w:t>
            </w:r>
            <w:r>
              <w:rPr>
                <w:sz w:val="20"/>
                <w:szCs w:val="20"/>
              </w:rPr>
              <w:t>).</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3A7725B8"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bl>
    <w:p w14:paraId="738FDF2A" w14:textId="77777777" w:rsidR="00395D5B" w:rsidRDefault="00395D5B">
      <w:pPr>
        <w:spacing w:after="160"/>
      </w:pPr>
    </w:p>
    <w:p w14:paraId="71713A74" w14:textId="51BE95D8" w:rsidR="00395D5B" w:rsidRDefault="00324381">
      <w:pPr>
        <w:pStyle w:val="Heading2"/>
        <w:pBdr>
          <w:bottom w:val="single" w:sz="2" w:space="0" w:color="8DC63F"/>
        </w:pBdr>
      </w:pPr>
      <w:bookmarkStart w:id="10" w:name="_Toc241677448"/>
      <w:proofErr w:type="gramStart"/>
      <w:r>
        <w:t>1.6  Tenderer's</w:t>
      </w:r>
      <w:proofErr w:type="gramEnd"/>
      <w:r>
        <w:t xml:space="preserve"> Statement (</w:t>
      </w:r>
      <w:r w:rsidR="00D37595">
        <w:t>Appendix E</w:t>
      </w:r>
      <w:r>
        <w:t xml:space="preserve"> of the RFT)</w:t>
      </w:r>
      <w:bookmarkEnd w:id="10"/>
    </w:p>
    <w:p w14:paraId="1FDC5912" w14:textId="7A7A8A60" w:rsidR="00395D5B" w:rsidRDefault="00324381">
      <w:pPr>
        <w:spacing w:after="120" w:line="276" w:lineRule="auto"/>
        <w:jc w:val="both"/>
      </w:pPr>
      <w:r>
        <w:t xml:space="preserve">In accordance with Section </w:t>
      </w:r>
      <w:r w:rsidR="00061831">
        <w:t>5.2.10</w:t>
      </w:r>
      <w:r>
        <w:t xml:space="preserve"> of the RFT, </w:t>
      </w:r>
      <w:r w:rsidRPr="00FB0435">
        <w:rPr>
          <w:b/>
          <w:bCs/>
        </w:rPr>
        <w:t>ALL TENDERERS MUST RETURN</w:t>
      </w:r>
      <w:r>
        <w:t xml:space="preserve">, with their Tender, a scanned </w:t>
      </w:r>
      <w:r w:rsidRPr="00FB0435">
        <w:rPr>
          <w:b/>
          <w:bCs/>
        </w:rPr>
        <w:t>signed</w:t>
      </w:r>
      <w:r>
        <w:t xml:space="preserve"> copy of the Tenderer's Statement. The LDA must be able to read the scanned signature. Please sign in blue ink where possible. The Tenderer's Statement is set out below and must be signed by an authorised signatory of the Tenderer.</w:t>
      </w:r>
    </w:p>
    <w:p w14:paraId="6351D4CA"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2"/>
        <w:gridCol w:w="2924"/>
      </w:tblGrid>
      <w:tr w:rsidR="00395D5B" w14:paraId="63B8C86E" w14:textId="77777777">
        <w:tc>
          <w:tcPr>
            <w:tcW w:w="682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555D2DA3" w14:textId="77777777" w:rsidR="00395D5B" w:rsidRDefault="00324381">
            <w:r>
              <w:rPr>
                <w:b/>
                <w:bCs/>
                <w:color w:val="FFFFFF"/>
                <w:sz w:val="20"/>
                <w:szCs w:val="20"/>
              </w:rPr>
              <w:t>Confirmation</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72ACA166" w14:textId="77777777" w:rsidR="00395D5B" w:rsidRDefault="00324381">
            <w:pPr>
              <w:jc w:val="center"/>
            </w:pPr>
            <w:r>
              <w:rPr>
                <w:b/>
                <w:bCs/>
                <w:color w:val="FFFFFF"/>
                <w:sz w:val="20"/>
                <w:szCs w:val="20"/>
              </w:rPr>
              <w:t>Response</w:t>
            </w:r>
          </w:p>
        </w:tc>
      </w:tr>
      <w:tr w:rsidR="00395D5B" w14:paraId="03B7C0C6"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2EDFFE6" w14:textId="77777777" w:rsidR="00395D5B" w:rsidRDefault="00324381">
            <w:r>
              <w:rPr>
                <w:sz w:val="20"/>
                <w:szCs w:val="20"/>
              </w:rPr>
              <w:t>I confirm that I have completed and am submitting the signed Tenderer's Statement below with this Tender.</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3F7EEF86"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bl>
    <w:p w14:paraId="3B6B1E48" w14:textId="77777777" w:rsidR="00395D5B" w:rsidRDefault="00395D5B">
      <w:pPr>
        <w:spacing w:after="120"/>
      </w:pPr>
    </w:p>
    <w:p w14:paraId="17758C65" w14:textId="77777777" w:rsidR="00395D5B" w:rsidRDefault="00324381">
      <w:pPr>
        <w:spacing w:after="120" w:line="276" w:lineRule="auto"/>
        <w:jc w:val="both"/>
      </w:pPr>
      <w:r>
        <w:t>TO:  The Land Development Agency (LDA)</w:t>
      </w:r>
    </w:p>
    <w:p w14:paraId="1397C92C" w14:textId="77777777" w:rsidR="00395D5B" w:rsidRDefault="00395D5B">
      <w:pPr>
        <w:spacing w:after="60"/>
      </w:pPr>
    </w:p>
    <w:p w14:paraId="410D6597" w14:textId="77777777" w:rsidR="00395D5B" w:rsidRDefault="00324381">
      <w:pPr>
        <w:spacing w:after="120" w:line="276" w:lineRule="auto"/>
        <w:jc w:val="both"/>
      </w:pPr>
      <w:r>
        <w:t>RE:  Request for Tenders for the Provision of Strategic Debt Advisory Services to the LDA</w:t>
      </w:r>
    </w:p>
    <w:p w14:paraId="39FF2C12" w14:textId="77777777" w:rsidR="00395D5B" w:rsidRDefault="00395D5B">
      <w:pPr>
        <w:spacing w:after="80"/>
      </w:pPr>
    </w:p>
    <w:p w14:paraId="0D4A7CB1" w14:textId="77777777" w:rsidR="00395D5B" w:rsidRDefault="00324381">
      <w:pPr>
        <w:spacing w:after="120" w:line="276" w:lineRule="auto"/>
        <w:jc w:val="both"/>
      </w:pPr>
      <w:r>
        <w:t>Having examined your Request for Tenders (the "RFT") in its entirety, including the Panel Agreement and its associated schedules, we hereby agree and declare the following:</w:t>
      </w:r>
    </w:p>
    <w:p w14:paraId="7D9E5715"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
        <w:gridCol w:w="9064"/>
      </w:tblGrid>
      <w:tr w:rsidR="00395D5B" w14:paraId="41AC4F32" w14:textId="77777777">
        <w:tc>
          <w:tcPr>
            <w:tcW w:w="68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3E7FB717" w14:textId="77777777" w:rsidR="00395D5B" w:rsidRDefault="00324381">
            <w:pPr>
              <w:jc w:val="center"/>
            </w:pPr>
            <w:r>
              <w:rPr>
                <w:b/>
                <w:bCs/>
                <w:color w:val="FFFFFF"/>
                <w:sz w:val="20"/>
                <w:szCs w:val="20"/>
              </w:rPr>
              <w:t>No.</w:t>
            </w:r>
          </w:p>
        </w:tc>
        <w:tc>
          <w:tcPr>
            <w:tcW w:w="906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49FCDF0" w14:textId="77777777" w:rsidR="00395D5B" w:rsidRDefault="00324381">
            <w:r>
              <w:rPr>
                <w:b/>
                <w:bCs/>
                <w:color w:val="FFFFFF"/>
                <w:sz w:val="20"/>
                <w:szCs w:val="20"/>
              </w:rPr>
              <w:t>Declaration</w:t>
            </w:r>
          </w:p>
        </w:tc>
      </w:tr>
      <w:tr w:rsidR="00395D5B" w14:paraId="73B6C3BA" w14:textId="77777777">
        <w:tc>
          <w:tcPr>
            <w:tcW w:w="68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A67174B" w14:textId="77777777" w:rsidR="00395D5B" w:rsidRDefault="00324381">
            <w:pPr>
              <w:jc w:val="center"/>
            </w:pPr>
            <w:r>
              <w:rPr>
                <w:b/>
                <w:bCs/>
                <w:sz w:val="20"/>
                <w:szCs w:val="20"/>
              </w:rPr>
              <w:t>1.</w:t>
            </w:r>
          </w:p>
        </w:tc>
        <w:tc>
          <w:tcPr>
            <w:tcW w:w="90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FF561D4" w14:textId="77E5C802" w:rsidR="00395D5B" w:rsidRDefault="007C7281">
            <w:r w:rsidRPr="007C7281">
              <w:rPr>
                <w:sz w:val="20"/>
                <w:szCs w:val="20"/>
              </w:rPr>
              <w:t>We understand the nature and extent of the Services required to be delivered as described in the RFT and Appendix A to the RFT.</w:t>
            </w:r>
          </w:p>
        </w:tc>
      </w:tr>
      <w:tr w:rsidR="00395D5B" w14:paraId="4806BD96" w14:textId="77777777">
        <w:tc>
          <w:tcPr>
            <w:tcW w:w="682"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457F9BE0" w14:textId="77777777" w:rsidR="00395D5B" w:rsidRDefault="00324381">
            <w:pPr>
              <w:jc w:val="center"/>
            </w:pPr>
            <w:r>
              <w:rPr>
                <w:b/>
                <w:bCs/>
                <w:sz w:val="20"/>
                <w:szCs w:val="20"/>
              </w:rPr>
              <w:t>2.</w:t>
            </w:r>
          </w:p>
        </w:tc>
        <w:tc>
          <w:tcPr>
            <w:tcW w:w="906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4B8BAA07" w14:textId="77777777" w:rsidR="00395D5B" w:rsidRDefault="00324381">
            <w:r>
              <w:rPr>
                <w:sz w:val="20"/>
                <w:szCs w:val="20"/>
              </w:rPr>
              <w:t xml:space="preserve">We accept </w:t>
            </w:r>
            <w:proofErr w:type="gramStart"/>
            <w:r>
              <w:rPr>
                <w:sz w:val="20"/>
                <w:szCs w:val="20"/>
              </w:rPr>
              <w:t>all of</w:t>
            </w:r>
            <w:proofErr w:type="gramEnd"/>
            <w:r>
              <w:rPr>
                <w:sz w:val="20"/>
                <w:szCs w:val="20"/>
              </w:rPr>
              <w:t xml:space="preserve"> the terms and conditions of the RFT and the Contract.</w:t>
            </w:r>
          </w:p>
        </w:tc>
      </w:tr>
      <w:tr w:rsidR="00395D5B" w14:paraId="77FDBEE5" w14:textId="77777777">
        <w:tc>
          <w:tcPr>
            <w:tcW w:w="68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5A404AD" w14:textId="77777777" w:rsidR="00395D5B" w:rsidRDefault="00324381">
            <w:pPr>
              <w:jc w:val="center"/>
            </w:pPr>
            <w:r>
              <w:rPr>
                <w:b/>
                <w:bCs/>
                <w:sz w:val="20"/>
                <w:szCs w:val="20"/>
              </w:rPr>
              <w:t>3.</w:t>
            </w:r>
          </w:p>
        </w:tc>
        <w:tc>
          <w:tcPr>
            <w:tcW w:w="90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0542AE1" w14:textId="259444F5" w:rsidR="00395D5B" w:rsidRDefault="00660B3A">
            <w:r w:rsidRPr="00660B3A">
              <w:rPr>
                <w:sz w:val="20"/>
                <w:szCs w:val="20"/>
              </w:rPr>
              <w:t>We accept all the Selection Criteria as set out at Part 6 to this RFT and all the Award Criteria as set out in Part 7 of the RFT.</w:t>
            </w:r>
          </w:p>
        </w:tc>
      </w:tr>
      <w:tr w:rsidR="00395D5B" w14:paraId="40294545" w14:textId="77777777">
        <w:tc>
          <w:tcPr>
            <w:tcW w:w="682"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5C914A21" w14:textId="77777777" w:rsidR="00395D5B" w:rsidRDefault="00324381">
            <w:pPr>
              <w:jc w:val="center"/>
            </w:pPr>
            <w:r>
              <w:rPr>
                <w:b/>
                <w:bCs/>
                <w:sz w:val="20"/>
                <w:szCs w:val="20"/>
              </w:rPr>
              <w:t>4.</w:t>
            </w:r>
          </w:p>
        </w:tc>
        <w:tc>
          <w:tcPr>
            <w:tcW w:w="906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4CD5C667" w14:textId="77777777" w:rsidR="00395D5B" w:rsidRDefault="00324381">
            <w:r>
              <w:rPr>
                <w:sz w:val="20"/>
                <w:szCs w:val="20"/>
              </w:rPr>
              <w:t>We agree to supply the LDA with the Services in accordance with the RFT and our Tender.</w:t>
            </w:r>
          </w:p>
        </w:tc>
      </w:tr>
      <w:tr w:rsidR="00395D5B" w14:paraId="564B75CE" w14:textId="77777777">
        <w:tc>
          <w:tcPr>
            <w:tcW w:w="68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A533878" w14:textId="77777777" w:rsidR="00395D5B" w:rsidRDefault="00324381">
            <w:pPr>
              <w:jc w:val="center"/>
            </w:pPr>
            <w:r>
              <w:rPr>
                <w:b/>
                <w:bCs/>
                <w:sz w:val="20"/>
                <w:szCs w:val="20"/>
              </w:rPr>
              <w:t>5.</w:t>
            </w:r>
          </w:p>
        </w:tc>
        <w:tc>
          <w:tcPr>
            <w:tcW w:w="90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5AA0340" w14:textId="77777777" w:rsidR="00395D5B" w:rsidRDefault="00324381">
            <w:r>
              <w:rPr>
                <w:sz w:val="20"/>
                <w:szCs w:val="20"/>
              </w:rPr>
              <w:t>We agree that, if awarded any Contract we shall, in the performance of such contract, comply with all applicable obligations in the field of environmental, social and labour law.</w:t>
            </w:r>
          </w:p>
        </w:tc>
      </w:tr>
      <w:tr w:rsidR="00395D5B" w14:paraId="22316A94" w14:textId="77777777">
        <w:tc>
          <w:tcPr>
            <w:tcW w:w="682"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27F34B96" w14:textId="77777777" w:rsidR="00395D5B" w:rsidRDefault="00324381">
            <w:pPr>
              <w:jc w:val="center"/>
            </w:pPr>
            <w:r>
              <w:rPr>
                <w:b/>
                <w:bCs/>
                <w:sz w:val="20"/>
                <w:szCs w:val="20"/>
              </w:rPr>
              <w:t>6.</w:t>
            </w:r>
          </w:p>
        </w:tc>
        <w:tc>
          <w:tcPr>
            <w:tcW w:w="906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3BA7749C" w14:textId="77777777" w:rsidR="00395D5B" w:rsidRDefault="00324381">
            <w:r>
              <w:rPr>
                <w:sz w:val="20"/>
                <w:szCs w:val="20"/>
              </w:rPr>
              <w:t>We confirm that we have complied with all the requirements set out in the RFT.</w:t>
            </w:r>
          </w:p>
        </w:tc>
      </w:tr>
      <w:tr w:rsidR="00395D5B" w14:paraId="2FF1DCCE" w14:textId="77777777">
        <w:tc>
          <w:tcPr>
            <w:tcW w:w="68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CD26470" w14:textId="77777777" w:rsidR="00395D5B" w:rsidRDefault="00324381">
            <w:pPr>
              <w:jc w:val="center"/>
            </w:pPr>
            <w:r>
              <w:rPr>
                <w:b/>
                <w:bCs/>
                <w:sz w:val="20"/>
                <w:szCs w:val="20"/>
              </w:rPr>
              <w:lastRenderedPageBreak/>
              <w:t>7.</w:t>
            </w:r>
          </w:p>
        </w:tc>
        <w:tc>
          <w:tcPr>
            <w:tcW w:w="90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E641121" w14:textId="77777777" w:rsidR="00395D5B" w:rsidRDefault="00324381">
            <w:r>
              <w:rPr>
                <w:sz w:val="20"/>
                <w:szCs w:val="20"/>
              </w:rPr>
              <w:t xml:space="preserve">We confirm that all prices quoted in our Tender will remain valid for the </w:t>
            </w:r>
            <w:proofErr w:type="gramStart"/>
            <w:r>
              <w:rPr>
                <w:sz w:val="20"/>
                <w:szCs w:val="20"/>
              </w:rPr>
              <w:t>period of time</w:t>
            </w:r>
            <w:proofErr w:type="gramEnd"/>
            <w:r>
              <w:rPr>
                <w:sz w:val="20"/>
                <w:szCs w:val="20"/>
              </w:rPr>
              <w:t>, commencing from the Tender Submission Deadline, for the Tender Validity Period (as defined in the RFT). We further confirm that the Tender shall constitute an irrevocable offer valid for acceptance by the LDA during the Tender Validity Period or such further period as may be agreed by the parties.</w:t>
            </w:r>
          </w:p>
        </w:tc>
      </w:tr>
      <w:tr w:rsidR="00395D5B" w14:paraId="058B8BFC" w14:textId="77777777">
        <w:tc>
          <w:tcPr>
            <w:tcW w:w="682"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6CB09F0E" w14:textId="77777777" w:rsidR="00395D5B" w:rsidRDefault="00324381">
            <w:pPr>
              <w:jc w:val="center"/>
            </w:pPr>
            <w:r>
              <w:rPr>
                <w:b/>
                <w:bCs/>
                <w:sz w:val="20"/>
                <w:szCs w:val="20"/>
              </w:rPr>
              <w:t>8.</w:t>
            </w:r>
          </w:p>
        </w:tc>
        <w:tc>
          <w:tcPr>
            <w:tcW w:w="906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4ED2BC38" w14:textId="0C0A8D0B" w:rsidR="00395D5B" w:rsidRDefault="00BA5E25">
            <w:r w:rsidRPr="00BA5E25">
              <w:rPr>
                <w:sz w:val="20"/>
                <w:szCs w:val="20"/>
              </w:rPr>
              <w:t>We shall, if awarded any Contract under the RFT, have in place on the Effective Date of the Contract all insurances (if any) as required by Section 10.15 of the RFT.</w:t>
            </w:r>
          </w:p>
        </w:tc>
      </w:tr>
      <w:tr w:rsidR="00395D5B" w14:paraId="5DC02B62" w14:textId="77777777">
        <w:tc>
          <w:tcPr>
            <w:tcW w:w="68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585FBA4" w14:textId="77777777" w:rsidR="00395D5B" w:rsidRDefault="00324381">
            <w:pPr>
              <w:jc w:val="center"/>
            </w:pPr>
            <w:r>
              <w:rPr>
                <w:b/>
                <w:bCs/>
                <w:sz w:val="20"/>
                <w:szCs w:val="20"/>
              </w:rPr>
              <w:t>9.</w:t>
            </w:r>
          </w:p>
        </w:tc>
        <w:tc>
          <w:tcPr>
            <w:tcW w:w="90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013AC28" w14:textId="77777777" w:rsidR="00395D5B" w:rsidRDefault="00324381">
            <w:r>
              <w:rPr>
                <w:sz w:val="20"/>
                <w:szCs w:val="20"/>
              </w:rPr>
              <w:t>We confirm that all Data Subjects whose Personal Data is provided in our Tender have consented to the processing of such Personal Data by us, the LDA, the Evaluation Group (as defined in the RFT) and the supplier of the etenders.gov.ie website, for the purposes of our participation in this Competition or that we otherwise have a legal basis for providing such Personal Data to the LDA for the purposes of our participation in this Competition and that we will provide evidence of such consent and/or legal basis to the LDA upon request.</w:t>
            </w:r>
          </w:p>
        </w:tc>
      </w:tr>
      <w:tr w:rsidR="00395D5B" w14:paraId="5F16BA8A" w14:textId="77777777">
        <w:tc>
          <w:tcPr>
            <w:tcW w:w="682"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304D38ED" w14:textId="77777777" w:rsidR="00395D5B" w:rsidRDefault="00324381">
            <w:pPr>
              <w:jc w:val="center"/>
            </w:pPr>
            <w:r>
              <w:rPr>
                <w:b/>
                <w:bCs/>
                <w:sz w:val="20"/>
                <w:szCs w:val="20"/>
              </w:rPr>
              <w:t>10.</w:t>
            </w:r>
          </w:p>
        </w:tc>
        <w:tc>
          <w:tcPr>
            <w:tcW w:w="906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1D8DAC46" w14:textId="77777777" w:rsidR="00395D5B" w:rsidRDefault="00324381">
            <w:r>
              <w:rPr>
                <w:sz w:val="20"/>
                <w:szCs w:val="20"/>
              </w:rPr>
              <w:t>We do not come within the category of prohibited economic operators identified in Regulation (EU) No 833/2014 of 31 July 2014 (as amended by EU Regulation 2022/576 or any subsequent amendments to same).</w:t>
            </w:r>
          </w:p>
        </w:tc>
      </w:tr>
      <w:tr w:rsidR="00395D5B" w14:paraId="242CE109" w14:textId="77777777">
        <w:tc>
          <w:tcPr>
            <w:tcW w:w="68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5FF3A6B" w14:textId="77777777" w:rsidR="00395D5B" w:rsidRDefault="00324381">
            <w:pPr>
              <w:jc w:val="center"/>
            </w:pPr>
            <w:r>
              <w:rPr>
                <w:b/>
                <w:bCs/>
                <w:sz w:val="20"/>
                <w:szCs w:val="20"/>
              </w:rPr>
              <w:t>11.</w:t>
            </w:r>
          </w:p>
        </w:tc>
        <w:tc>
          <w:tcPr>
            <w:tcW w:w="90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B70DF22" w14:textId="77777777" w:rsidR="00395D5B" w:rsidRDefault="00324381">
            <w:r>
              <w:rPr>
                <w:sz w:val="20"/>
                <w:szCs w:val="20"/>
              </w:rPr>
              <w:t>The origin of goods connected to our Tender, if any, are not subject to the prohibitions set out in Regulation (EU) No 833/2014 (as amended by EU Regulation 2022/576 or any subsequent amendments to same).</w:t>
            </w:r>
          </w:p>
        </w:tc>
      </w:tr>
      <w:tr w:rsidR="00395D5B" w14:paraId="16CF0704" w14:textId="77777777">
        <w:tc>
          <w:tcPr>
            <w:tcW w:w="682"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68C1ED42" w14:textId="77777777" w:rsidR="00395D5B" w:rsidRDefault="00324381">
            <w:pPr>
              <w:jc w:val="center"/>
            </w:pPr>
            <w:r>
              <w:rPr>
                <w:b/>
                <w:bCs/>
                <w:sz w:val="20"/>
                <w:szCs w:val="20"/>
              </w:rPr>
              <w:t>12.</w:t>
            </w:r>
          </w:p>
        </w:tc>
        <w:tc>
          <w:tcPr>
            <w:tcW w:w="906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72B7F8C1" w14:textId="77777777" w:rsidR="00395D5B" w:rsidRDefault="00324381">
            <w:r>
              <w:rPr>
                <w:sz w:val="20"/>
                <w:szCs w:val="20"/>
              </w:rPr>
              <w:t>The sub-contractor(s) on whose capacity we rely as part of our Tender (where the value of that subcontract exceeds 10% of the value of the Contract) does not come within the category of prohibited economic operators identified in Regulation (EU) No 833/2014 of 31 July 2014 (as amended by EU Regulation 2022/576 or any subsequent amendments to same).</w:t>
            </w:r>
          </w:p>
        </w:tc>
      </w:tr>
    </w:tbl>
    <w:p w14:paraId="1F4CE485" w14:textId="77777777" w:rsidR="00395D5B" w:rsidRDefault="00395D5B">
      <w:pPr>
        <w:spacing w:after="12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395D5B" w14:paraId="469E0550" w14:textId="77777777">
        <w:tc>
          <w:tcPr>
            <w:tcW w:w="487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3E78167" w14:textId="77777777" w:rsidR="00395D5B" w:rsidRDefault="00324381">
            <w:r>
              <w:rPr>
                <w:b/>
                <w:bCs/>
                <w:color w:val="FFFFFF"/>
                <w:sz w:val="20"/>
                <w:szCs w:val="20"/>
              </w:rPr>
              <w:t>AUTHORISED SIGNATORY</w:t>
            </w:r>
          </w:p>
        </w:tc>
        <w:tc>
          <w:tcPr>
            <w:tcW w:w="487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35C4A5F" w14:textId="77777777" w:rsidR="00395D5B" w:rsidRDefault="00324381">
            <w:r>
              <w:rPr>
                <w:b/>
                <w:bCs/>
                <w:color w:val="FFFFFF"/>
                <w:sz w:val="20"/>
                <w:szCs w:val="20"/>
              </w:rPr>
              <w:t>COMPANY DETAILS</w:t>
            </w:r>
          </w:p>
        </w:tc>
      </w:tr>
      <w:tr w:rsidR="00395D5B" w14:paraId="386D7EB0"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373EAFFF" w14:textId="77777777" w:rsidR="00395D5B" w:rsidRDefault="00324381">
            <w:r>
              <w:rPr>
                <w:b/>
                <w:bCs/>
                <w:color w:val="1A5C38"/>
                <w:sz w:val="20"/>
                <w:szCs w:val="20"/>
              </w:rPr>
              <w:t>Signature</w:t>
            </w:r>
          </w:p>
          <w:p w14:paraId="7AF28C9F" w14:textId="77777777" w:rsidR="00395D5B" w:rsidRDefault="00395D5B">
            <w:pPr>
              <w:spacing w:after="380"/>
            </w:pPr>
          </w:p>
          <w:p w14:paraId="46099870"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7929D115" w14:textId="77777777" w:rsidR="00395D5B" w:rsidRDefault="00324381">
            <w:r>
              <w:rPr>
                <w:b/>
                <w:bCs/>
                <w:color w:val="1A5C38"/>
                <w:sz w:val="20"/>
                <w:szCs w:val="20"/>
              </w:rPr>
              <w:t>Company Name</w:t>
            </w:r>
          </w:p>
          <w:p w14:paraId="54470F02" w14:textId="77777777" w:rsidR="00395D5B" w:rsidRDefault="00395D5B">
            <w:pPr>
              <w:spacing w:after="380"/>
            </w:pPr>
          </w:p>
          <w:p w14:paraId="4517ADA5" w14:textId="77777777" w:rsidR="00395D5B" w:rsidRDefault="00395D5B">
            <w:pPr>
              <w:pBdr>
                <w:bottom w:val="single" w:sz="4" w:space="0" w:color="888888"/>
              </w:pBdr>
            </w:pPr>
          </w:p>
        </w:tc>
      </w:tr>
      <w:tr w:rsidR="00395D5B" w14:paraId="426A92A3"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5BA2076B" w14:textId="77777777" w:rsidR="00395D5B" w:rsidRDefault="00324381">
            <w:r>
              <w:rPr>
                <w:b/>
                <w:bCs/>
                <w:color w:val="1A5C38"/>
                <w:sz w:val="20"/>
                <w:szCs w:val="20"/>
              </w:rPr>
              <w:t>Print Name</w:t>
            </w:r>
          </w:p>
          <w:p w14:paraId="720379C5" w14:textId="77777777" w:rsidR="00395D5B" w:rsidRDefault="00395D5B">
            <w:pPr>
              <w:spacing w:after="220"/>
            </w:pPr>
          </w:p>
          <w:p w14:paraId="0A637BF9"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2597A73F" w14:textId="77777777" w:rsidR="00395D5B" w:rsidRDefault="00324381">
            <w:r>
              <w:rPr>
                <w:b/>
                <w:bCs/>
                <w:color w:val="1A5C38"/>
                <w:sz w:val="20"/>
                <w:szCs w:val="20"/>
              </w:rPr>
              <w:t>Registered Address</w:t>
            </w:r>
          </w:p>
          <w:p w14:paraId="45F7E0AC" w14:textId="77777777" w:rsidR="00395D5B" w:rsidRDefault="00395D5B">
            <w:pPr>
              <w:spacing w:after="220"/>
            </w:pPr>
          </w:p>
          <w:p w14:paraId="5172F695" w14:textId="77777777" w:rsidR="00395D5B" w:rsidRDefault="00395D5B">
            <w:pPr>
              <w:pBdr>
                <w:bottom w:val="single" w:sz="4" w:space="0" w:color="888888"/>
              </w:pBdr>
            </w:pPr>
          </w:p>
        </w:tc>
      </w:tr>
      <w:tr w:rsidR="00395D5B" w14:paraId="7DC4C733"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0D884F42" w14:textId="77777777" w:rsidR="00395D5B" w:rsidRDefault="00324381">
            <w:r>
              <w:rPr>
                <w:b/>
                <w:bCs/>
                <w:color w:val="1A5C38"/>
                <w:sz w:val="20"/>
                <w:szCs w:val="20"/>
              </w:rPr>
              <w:t>Position / Title</w:t>
            </w:r>
          </w:p>
          <w:p w14:paraId="41555ADD" w14:textId="77777777" w:rsidR="00395D5B" w:rsidRDefault="00395D5B">
            <w:pPr>
              <w:spacing w:after="220"/>
            </w:pPr>
          </w:p>
          <w:p w14:paraId="028B997F"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408C3C02" w14:textId="77777777" w:rsidR="00395D5B" w:rsidRDefault="00395D5B"/>
          <w:p w14:paraId="5EE6EC46" w14:textId="77777777" w:rsidR="00395D5B" w:rsidRDefault="00395D5B">
            <w:pPr>
              <w:spacing w:after="220"/>
            </w:pPr>
          </w:p>
          <w:p w14:paraId="5C031836" w14:textId="77777777" w:rsidR="00395D5B" w:rsidRDefault="00395D5B">
            <w:pPr>
              <w:pBdr>
                <w:bottom w:val="single" w:sz="4" w:space="0" w:color="888888"/>
              </w:pBdr>
            </w:pPr>
          </w:p>
        </w:tc>
      </w:tr>
      <w:tr w:rsidR="00395D5B" w14:paraId="7E63B708"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011AEBD6" w14:textId="77777777" w:rsidR="00395D5B" w:rsidRDefault="00324381">
            <w:r>
              <w:rPr>
                <w:b/>
                <w:bCs/>
                <w:color w:val="1A5C38"/>
                <w:sz w:val="20"/>
                <w:szCs w:val="20"/>
              </w:rPr>
              <w:t>Date</w:t>
            </w:r>
          </w:p>
          <w:p w14:paraId="00D63169" w14:textId="77777777" w:rsidR="00395D5B" w:rsidRDefault="00395D5B">
            <w:pPr>
              <w:spacing w:after="220"/>
            </w:pPr>
          </w:p>
          <w:p w14:paraId="34323342"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04E52D1A" w14:textId="77777777" w:rsidR="00395D5B" w:rsidRDefault="00395D5B"/>
          <w:p w14:paraId="66FFF986" w14:textId="77777777" w:rsidR="00395D5B" w:rsidRDefault="00395D5B">
            <w:pPr>
              <w:spacing w:after="220"/>
            </w:pPr>
          </w:p>
          <w:p w14:paraId="05147F49" w14:textId="77777777" w:rsidR="00395D5B" w:rsidRDefault="00395D5B">
            <w:pPr>
              <w:pBdr>
                <w:bottom w:val="single" w:sz="4" w:space="0" w:color="888888"/>
              </w:pBdr>
            </w:pPr>
          </w:p>
        </w:tc>
      </w:tr>
    </w:tbl>
    <w:p w14:paraId="5271B1DB" w14:textId="77777777" w:rsidR="00395D5B" w:rsidRDefault="00395D5B">
      <w:pPr>
        <w:spacing w:after="160"/>
      </w:pPr>
    </w:p>
    <w:p w14:paraId="6EC0F373" w14:textId="0D55509F" w:rsidR="00395D5B" w:rsidRDefault="00324381">
      <w:pPr>
        <w:pStyle w:val="Heading2"/>
        <w:pBdr>
          <w:bottom w:val="single" w:sz="2" w:space="0" w:color="8DC63F"/>
        </w:pBdr>
      </w:pPr>
      <w:bookmarkStart w:id="11" w:name="_Toc241677449"/>
      <w:proofErr w:type="gramStart"/>
      <w:r>
        <w:t>1.7  Insurance</w:t>
      </w:r>
      <w:proofErr w:type="gramEnd"/>
      <w:r>
        <w:t xml:space="preserve"> (RFT Section 1</w:t>
      </w:r>
      <w:r w:rsidR="00AC7826">
        <w:t>0</w:t>
      </w:r>
      <w:r>
        <w:t>.15)</w:t>
      </w:r>
      <w:bookmarkEnd w:id="11"/>
    </w:p>
    <w:p w14:paraId="7B487B42" w14:textId="21E2DC42" w:rsidR="00395D5B" w:rsidRDefault="00324381">
      <w:pPr>
        <w:spacing w:after="120" w:line="276" w:lineRule="auto"/>
        <w:jc w:val="both"/>
      </w:pPr>
      <w:r>
        <w:t xml:space="preserve">In accordance with Section </w:t>
      </w:r>
      <w:r w:rsidR="00AC7826">
        <w:t>10.15</w:t>
      </w:r>
      <w:r>
        <w:t xml:space="preserve"> of the RFT, the successful Tenderer shall be required to hold the following insurances for the Term of the Contract. Tenderers must confirm acceptance of these requirements by completing the table below.</w:t>
      </w:r>
    </w:p>
    <w:p w14:paraId="26AD962E"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3"/>
        <w:gridCol w:w="3119"/>
        <w:gridCol w:w="2924"/>
      </w:tblGrid>
      <w:tr w:rsidR="00395D5B" w14:paraId="6374AFF4" w14:textId="77777777">
        <w:tc>
          <w:tcPr>
            <w:tcW w:w="370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C671848" w14:textId="77777777" w:rsidR="00395D5B" w:rsidRDefault="00324381">
            <w:r>
              <w:rPr>
                <w:b/>
                <w:bCs/>
                <w:color w:val="FFFFFF"/>
                <w:sz w:val="20"/>
                <w:szCs w:val="20"/>
              </w:rPr>
              <w:t>Type of Insurance</w:t>
            </w:r>
          </w:p>
        </w:tc>
        <w:tc>
          <w:tcPr>
            <w:tcW w:w="311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A1B7D7D" w14:textId="77777777" w:rsidR="00395D5B" w:rsidRDefault="00324381">
            <w:pPr>
              <w:jc w:val="center"/>
            </w:pPr>
            <w:r>
              <w:rPr>
                <w:b/>
                <w:bCs/>
                <w:color w:val="FFFFFF"/>
                <w:sz w:val="20"/>
                <w:szCs w:val="20"/>
              </w:rPr>
              <w:t>Indemnity Limit</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BA9FDA7" w14:textId="77777777" w:rsidR="00395D5B" w:rsidRDefault="00324381">
            <w:pPr>
              <w:jc w:val="center"/>
            </w:pPr>
            <w:r>
              <w:rPr>
                <w:b/>
                <w:bCs/>
                <w:color w:val="FFFFFF"/>
                <w:sz w:val="20"/>
                <w:szCs w:val="20"/>
              </w:rPr>
              <w:t>Please state YES or NO</w:t>
            </w:r>
          </w:p>
        </w:tc>
      </w:tr>
      <w:tr w:rsidR="00395D5B" w14:paraId="1CC13F01" w14:textId="77777777">
        <w:tc>
          <w:tcPr>
            <w:tcW w:w="370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E8F1E00" w14:textId="77777777" w:rsidR="00395D5B" w:rsidRDefault="00324381">
            <w:r>
              <w:rPr>
                <w:b/>
                <w:bCs/>
                <w:color w:val="1A5C38"/>
                <w:sz w:val="20"/>
                <w:szCs w:val="20"/>
              </w:rPr>
              <w:lastRenderedPageBreak/>
              <w:t>Employer's Liability</w:t>
            </w:r>
          </w:p>
        </w:tc>
        <w:tc>
          <w:tcPr>
            <w:tcW w:w="3119"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237EB13B" w14:textId="35653680" w:rsidR="00395D5B" w:rsidRDefault="0020649A" w:rsidP="00AF5A02">
            <w:r>
              <w:t xml:space="preserve">€[insert] </w:t>
            </w:r>
            <w:proofErr w:type="gramStart"/>
            <w:r w:rsidR="00324381">
              <w:rPr>
                <w:sz w:val="20"/>
                <w:szCs w:val="20"/>
              </w:rPr>
              <w:t>each and every</w:t>
            </w:r>
            <w:proofErr w:type="gramEnd"/>
            <w:r w:rsidR="00324381">
              <w:rPr>
                <w:sz w:val="20"/>
                <w:szCs w:val="20"/>
              </w:rPr>
              <w:t xml:space="preserve"> claim</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4E61E5FF"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5CF7161F" w14:textId="77777777">
        <w:tc>
          <w:tcPr>
            <w:tcW w:w="3703"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C9ADB43" w14:textId="77777777" w:rsidR="00395D5B" w:rsidRDefault="00324381">
            <w:r>
              <w:rPr>
                <w:b/>
                <w:bCs/>
                <w:color w:val="1A5C38"/>
                <w:sz w:val="20"/>
                <w:szCs w:val="20"/>
              </w:rPr>
              <w:t>Public Liability</w:t>
            </w:r>
          </w:p>
        </w:tc>
        <w:tc>
          <w:tcPr>
            <w:tcW w:w="3119"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1BDA6146" w14:textId="7AD32356" w:rsidR="00395D5B" w:rsidRDefault="0020649A" w:rsidP="00AF5A02">
            <w:r>
              <w:t xml:space="preserve">€[insert] </w:t>
            </w:r>
            <w:proofErr w:type="gramStart"/>
            <w:r w:rsidR="00324381">
              <w:rPr>
                <w:sz w:val="20"/>
                <w:szCs w:val="20"/>
              </w:rPr>
              <w:t>each and every</w:t>
            </w:r>
            <w:proofErr w:type="gramEnd"/>
            <w:r w:rsidR="00324381">
              <w:rPr>
                <w:sz w:val="20"/>
                <w:szCs w:val="20"/>
              </w:rPr>
              <w:t xml:space="preserve"> claim</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23D27C4B"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784442D2" w14:textId="77777777">
        <w:tc>
          <w:tcPr>
            <w:tcW w:w="3703"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0E188B0A" w14:textId="77777777" w:rsidR="00395D5B" w:rsidRDefault="00324381">
            <w:r>
              <w:rPr>
                <w:b/>
                <w:bCs/>
                <w:color w:val="1A5C38"/>
                <w:sz w:val="20"/>
                <w:szCs w:val="20"/>
              </w:rPr>
              <w:t>Professional Indemnity</w:t>
            </w:r>
          </w:p>
        </w:tc>
        <w:tc>
          <w:tcPr>
            <w:tcW w:w="3119"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5E9AC810" w14:textId="4BB283C2" w:rsidR="00395D5B" w:rsidRDefault="0020649A" w:rsidP="00AF5A02">
            <w:r>
              <w:t xml:space="preserve">€[insert] </w:t>
            </w:r>
            <w:proofErr w:type="gramStart"/>
            <w:r w:rsidR="00324381">
              <w:rPr>
                <w:sz w:val="20"/>
                <w:szCs w:val="20"/>
              </w:rPr>
              <w:t>each and every</w:t>
            </w:r>
            <w:proofErr w:type="gramEnd"/>
            <w:r w:rsidR="00324381">
              <w:rPr>
                <w:sz w:val="20"/>
                <w:szCs w:val="20"/>
              </w:rPr>
              <w:t xml:space="preserve"> claim</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72F9E7F3"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bl>
    <w:p w14:paraId="4B5CC127" w14:textId="77777777" w:rsidR="00395D5B" w:rsidRDefault="00395D5B">
      <w:pPr>
        <w:spacing w:after="80"/>
      </w:pPr>
    </w:p>
    <w:p w14:paraId="406AD7EC" w14:textId="77777777" w:rsidR="00395D5B" w:rsidRDefault="00324381">
      <w:pPr>
        <w:spacing w:after="120" w:line="276" w:lineRule="auto"/>
        <w:jc w:val="both"/>
      </w:pPr>
      <w:r>
        <w:t>By completing this TRD, Tenderers confirm that, if awarded a Contract under this Competition: (a) they will, from the Effective Date of the Contract, obtain and hold the types and levels of insurance as specified in the table above; (b) the territorial limits and jurisdiction of their insurance policies include Ireland; and (c) they are not aware of any exclusions, restrictions, conditions or warranties or, in the case of policies with an aggregate limit of indemnity, any outstanding claims, which could have a material adverse impact on the level of coverage specified in the table above.</w:t>
      </w:r>
    </w:p>
    <w:p w14:paraId="5DEA6202" w14:textId="77777777" w:rsidR="00395D5B" w:rsidRDefault="00395D5B">
      <w:pPr>
        <w:spacing w:after="160"/>
      </w:pPr>
    </w:p>
    <w:p w14:paraId="03BEC870" w14:textId="2ECDB997" w:rsidR="00395D5B" w:rsidRDefault="00324381">
      <w:pPr>
        <w:pStyle w:val="Heading2"/>
        <w:pBdr>
          <w:bottom w:val="single" w:sz="2" w:space="0" w:color="8DC63F"/>
        </w:pBdr>
      </w:pPr>
      <w:bookmarkStart w:id="12" w:name="_Toc241677450"/>
      <w:proofErr w:type="gramStart"/>
      <w:r>
        <w:t>1.8  Declaration</w:t>
      </w:r>
      <w:proofErr w:type="gramEnd"/>
      <w:r>
        <w:t xml:space="preserve"> as to Personal Circumstances of Tenderer (</w:t>
      </w:r>
      <w:r w:rsidR="0020649A">
        <w:t>Appendix E</w:t>
      </w:r>
      <w:r>
        <w:t xml:space="preserve"> of the RFT)</w:t>
      </w:r>
      <w:bookmarkEnd w:id="12"/>
    </w:p>
    <w:p w14:paraId="491C1EC5" w14:textId="43A41FCB" w:rsidR="00395D5B" w:rsidRDefault="00324381">
      <w:pPr>
        <w:spacing w:after="120" w:line="276" w:lineRule="auto"/>
        <w:jc w:val="both"/>
      </w:pPr>
      <w:r>
        <w:t xml:space="preserve">In accordance with the RFT, Tenderers </w:t>
      </w:r>
      <w:r w:rsidR="003D4F02">
        <w:t>are</w:t>
      </w:r>
      <w:r>
        <w:t xml:space="preserve"> required to submit a completed and signed Declaration as to Personal Circumstances in the form set out in </w:t>
      </w:r>
      <w:r w:rsidR="003D4F02">
        <w:t>Appendix E</w:t>
      </w:r>
      <w:r>
        <w:t xml:space="preserve"> of the RFT. Tenderers must complete and sign the Declaration below and submit a scanned copy with this Tender.</w:t>
      </w:r>
    </w:p>
    <w:p w14:paraId="56D53A3D"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2"/>
        <w:gridCol w:w="2924"/>
      </w:tblGrid>
      <w:tr w:rsidR="00395D5B" w14:paraId="4FDE286B" w14:textId="77777777">
        <w:tc>
          <w:tcPr>
            <w:tcW w:w="682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D282BB9" w14:textId="77777777" w:rsidR="00395D5B" w:rsidRDefault="00324381">
            <w:r>
              <w:rPr>
                <w:b/>
                <w:bCs/>
                <w:color w:val="FFFFFF"/>
                <w:sz w:val="20"/>
                <w:szCs w:val="20"/>
              </w:rPr>
              <w:t>Confirmation</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92231D3" w14:textId="77777777" w:rsidR="00395D5B" w:rsidRDefault="00324381">
            <w:pPr>
              <w:jc w:val="center"/>
            </w:pPr>
            <w:r>
              <w:rPr>
                <w:b/>
                <w:bCs/>
                <w:color w:val="FFFFFF"/>
                <w:sz w:val="20"/>
                <w:szCs w:val="20"/>
              </w:rPr>
              <w:t>Response</w:t>
            </w:r>
          </w:p>
        </w:tc>
      </w:tr>
      <w:tr w:rsidR="00395D5B" w14:paraId="3AFF7863"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8C176A0" w14:textId="77777777" w:rsidR="00395D5B" w:rsidRDefault="00324381">
            <w:r>
              <w:rPr>
                <w:sz w:val="20"/>
                <w:szCs w:val="20"/>
              </w:rPr>
              <w:t>I confirm that I have completed and am submitting the signed Declaration as to Personal Circumstances (Schedule 8) with this Tender.</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50F0A53A"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bl>
    <w:p w14:paraId="75BA5164" w14:textId="77777777" w:rsidR="00395D5B" w:rsidRDefault="00395D5B">
      <w:pPr>
        <w:spacing w:after="120"/>
      </w:pPr>
    </w:p>
    <w:p w14:paraId="07D16AF5" w14:textId="5FD94A0B" w:rsidR="00395D5B" w:rsidRDefault="00324381">
      <w:pPr>
        <w:pStyle w:val="Heading3"/>
      </w:pPr>
      <w:bookmarkStart w:id="13" w:name="_Toc241677451"/>
      <w:r>
        <w:t xml:space="preserve">Declaration as to Personal Circumstances of Tenderer – </w:t>
      </w:r>
      <w:r w:rsidR="003D4F02">
        <w:t>Appendix E</w:t>
      </w:r>
      <w:bookmarkEnd w:id="13"/>
    </w:p>
    <w:p w14:paraId="0800F5C6" w14:textId="7235FD5A" w:rsidR="00395D5B" w:rsidRDefault="00324381">
      <w:pPr>
        <w:spacing w:after="120" w:line="276" w:lineRule="auto"/>
        <w:jc w:val="both"/>
      </w:pPr>
      <w:r>
        <w:t xml:space="preserve">Re: Request for Tenders for the Provision of </w:t>
      </w:r>
      <w:r w:rsidR="006820C8" w:rsidRPr="006820C8">
        <w:t>Loss Assessment Consultancy Services to the LDA</w:t>
      </w:r>
    </w:p>
    <w:p w14:paraId="27E16C52"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7D49CB24" w14:textId="77777777">
        <w:tc>
          <w:tcPr>
            <w:tcW w:w="9746" w:type="dxa"/>
            <w:tcBorders>
              <w:top w:val="single" w:sz="1" w:space="0" w:color="1A5C38"/>
              <w:left w:val="single" w:sz="1" w:space="0" w:color="1A5C38"/>
              <w:bottom w:val="single" w:sz="1" w:space="0" w:color="1A5C38"/>
              <w:right w:val="single" w:sz="1" w:space="0" w:color="1A5C38"/>
            </w:tcBorders>
            <w:shd w:val="clear" w:color="auto" w:fill="1A5C38"/>
            <w:tcMar>
              <w:top w:w="80" w:type="dxa"/>
              <w:left w:w="130" w:type="dxa"/>
              <w:bottom w:w="80" w:type="dxa"/>
              <w:right w:w="80" w:type="dxa"/>
            </w:tcMar>
          </w:tcPr>
          <w:p w14:paraId="0E0552E5" w14:textId="77777777" w:rsidR="00395D5B" w:rsidRDefault="00324381">
            <w:pPr>
              <w:jc w:val="center"/>
            </w:pPr>
            <w:r>
              <w:rPr>
                <w:b/>
                <w:bCs/>
                <w:color w:val="FFFFFF"/>
                <w:sz w:val="20"/>
                <w:szCs w:val="20"/>
              </w:rPr>
              <w:t>STATUTORY DECLARATION – DECLARANT DETAILS</w:t>
            </w:r>
          </w:p>
        </w:tc>
      </w:tr>
      <w:tr w:rsidR="00395D5B" w14:paraId="322219E2" w14:textId="77777777">
        <w:tc>
          <w:tcPr>
            <w:tcW w:w="9746"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13032DE0" w14:textId="77777777" w:rsidR="00395D5B" w:rsidRDefault="00324381">
            <w:r>
              <w:rPr>
                <w:b/>
                <w:bCs/>
                <w:color w:val="1A5C38"/>
                <w:sz w:val="20"/>
                <w:szCs w:val="20"/>
              </w:rPr>
              <w:t>Name of Declarant:</w:t>
            </w:r>
          </w:p>
          <w:p w14:paraId="7C039F59" w14:textId="77777777" w:rsidR="00395D5B" w:rsidRDefault="00395D5B">
            <w:pPr>
              <w:spacing w:after="160"/>
            </w:pPr>
          </w:p>
          <w:p w14:paraId="32050348" w14:textId="77777777" w:rsidR="00395D5B" w:rsidRDefault="00395D5B">
            <w:pPr>
              <w:pBdr>
                <w:bottom w:val="single" w:sz="4" w:space="0" w:color="888888"/>
              </w:pBdr>
            </w:pPr>
          </w:p>
          <w:p w14:paraId="055BB501" w14:textId="77777777" w:rsidR="00395D5B" w:rsidRDefault="00395D5B">
            <w:pPr>
              <w:spacing w:after="100"/>
            </w:pPr>
          </w:p>
          <w:p w14:paraId="2A3BA4A8" w14:textId="77777777" w:rsidR="00395D5B" w:rsidRDefault="00324381">
            <w:r>
              <w:rPr>
                <w:b/>
                <w:bCs/>
                <w:color w:val="1A5C38"/>
                <w:sz w:val="20"/>
                <w:szCs w:val="20"/>
              </w:rPr>
              <w:t>Name of Entity:</w:t>
            </w:r>
          </w:p>
          <w:p w14:paraId="4D288AD6" w14:textId="77777777" w:rsidR="00395D5B" w:rsidRDefault="00395D5B">
            <w:pPr>
              <w:spacing w:after="160"/>
            </w:pPr>
          </w:p>
          <w:p w14:paraId="27630A5C" w14:textId="77777777" w:rsidR="00395D5B" w:rsidRDefault="00395D5B">
            <w:pPr>
              <w:pBdr>
                <w:bottom w:val="single" w:sz="4" w:space="0" w:color="888888"/>
              </w:pBdr>
            </w:pPr>
          </w:p>
          <w:p w14:paraId="1D91445D" w14:textId="77777777" w:rsidR="00395D5B" w:rsidRDefault="00395D5B">
            <w:pPr>
              <w:spacing w:after="100"/>
            </w:pPr>
          </w:p>
          <w:p w14:paraId="68F86E90" w14:textId="77777777" w:rsidR="00395D5B" w:rsidRDefault="00324381">
            <w:r>
              <w:rPr>
                <w:b/>
                <w:bCs/>
                <w:color w:val="1A5C38"/>
                <w:sz w:val="20"/>
                <w:szCs w:val="20"/>
              </w:rPr>
              <w:t>Address:</w:t>
            </w:r>
          </w:p>
          <w:p w14:paraId="1DB66ECB" w14:textId="77777777" w:rsidR="00395D5B" w:rsidRDefault="00395D5B">
            <w:pPr>
              <w:spacing w:after="160"/>
            </w:pPr>
          </w:p>
          <w:p w14:paraId="7AC52B79" w14:textId="77777777" w:rsidR="00395D5B" w:rsidRDefault="00395D5B">
            <w:pPr>
              <w:pBdr>
                <w:bottom w:val="single" w:sz="4" w:space="0" w:color="888888"/>
              </w:pBdr>
            </w:pPr>
          </w:p>
          <w:p w14:paraId="7921B6F7" w14:textId="77777777" w:rsidR="00395D5B" w:rsidRDefault="00395D5B">
            <w:pPr>
              <w:spacing w:after="80"/>
            </w:pPr>
          </w:p>
          <w:p w14:paraId="1D75253B" w14:textId="77777777" w:rsidR="00395D5B" w:rsidRDefault="00395D5B">
            <w:pPr>
              <w:pBdr>
                <w:bottom w:val="single" w:sz="4" w:space="0" w:color="888888"/>
              </w:pBdr>
            </w:pPr>
          </w:p>
        </w:tc>
      </w:tr>
    </w:tbl>
    <w:p w14:paraId="6147B796" w14:textId="77777777" w:rsidR="00395D5B" w:rsidRDefault="00395D5B">
      <w:pPr>
        <w:spacing w:after="100"/>
      </w:pPr>
    </w:p>
    <w:p w14:paraId="175AD015" w14:textId="77777777" w:rsidR="00395D5B" w:rsidRDefault="00324381">
      <w:pPr>
        <w:spacing w:after="120" w:line="276" w:lineRule="auto"/>
        <w:jc w:val="both"/>
      </w:pPr>
      <w:r>
        <w:t>I, [Insert name of Declarant], of [Insert name of entity] do solemnly and sincerely declare that:</w:t>
      </w:r>
    </w:p>
    <w:p w14:paraId="11ED8043" w14:textId="77777777" w:rsidR="00395D5B" w:rsidRDefault="00395D5B">
      <w:pPr>
        <w:spacing w:after="80"/>
      </w:pPr>
    </w:p>
    <w:p w14:paraId="5F5E3A84" w14:textId="3FE6D453" w:rsidR="00395D5B" w:rsidRDefault="00324381">
      <w:pPr>
        <w:pStyle w:val="ListParagraph"/>
        <w:numPr>
          <w:ilvl w:val="0"/>
          <w:numId w:val="2"/>
        </w:numPr>
        <w:jc w:val="both"/>
      </w:pPr>
      <w:r>
        <w:t xml:space="preserve">I am a [insert role of Declarant] of [Insert name of entity] and am authorised by [insert name of entity] to make this declaration which relates to a tender (the "Tender") submitted by </w:t>
      </w:r>
      <w:r>
        <w:lastRenderedPageBreak/>
        <w:t xml:space="preserve">[Insert name of entity] in response to an RFT titled "Request for Tenders to Establish a Multi-Party Framework for the Provision of </w:t>
      </w:r>
      <w:r w:rsidR="00C60844">
        <w:t>Loss Assessment Consultancy</w:t>
      </w:r>
      <w:r>
        <w:t xml:space="preserve"> Services" published by the Land Development Agency ("the LDA");</w:t>
      </w:r>
    </w:p>
    <w:p w14:paraId="3CF7D24A" w14:textId="77777777" w:rsidR="00395D5B" w:rsidRDefault="00324381" w:rsidP="00122DEC">
      <w:pPr>
        <w:pStyle w:val="ListParagraph"/>
        <w:numPr>
          <w:ilvl w:val="0"/>
          <w:numId w:val="2"/>
        </w:numPr>
        <w:jc w:val="both"/>
      </w:pPr>
      <w:r>
        <w:t>Neither [Insert name of entity] nor any person who is a member of the administrative, management or supervisory body of [Insert name of entity] nor any person who has powers of representation, decision or control in [Insert name of entity] has:</w:t>
      </w:r>
    </w:p>
    <w:p w14:paraId="0A4B2FC9" w14:textId="77777777" w:rsidR="00395D5B" w:rsidRDefault="00324381">
      <w:pPr>
        <w:pStyle w:val="ListParagraph"/>
        <w:numPr>
          <w:ilvl w:val="0"/>
          <w:numId w:val="4"/>
        </w:numPr>
        <w:jc w:val="both"/>
      </w:pPr>
      <w:r>
        <w:t>ever been the subject of a conviction for participation in a criminal organisation, as defined in Article 2 of Council Framework Decision 2008/841/JHA;</w:t>
      </w:r>
    </w:p>
    <w:p w14:paraId="0174EFC4" w14:textId="77777777" w:rsidR="00395D5B" w:rsidRDefault="00324381">
      <w:pPr>
        <w:pStyle w:val="ListParagraph"/>
        <w:numPr>
          <w:ilvl w:val="0"/>
          <w:numId w:val="4"/>
        </w:numPr>
        <w:jc w:val="both"/>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LDA or the law of the state in which [insert country] the entity is established;</w:t>
      </w:r>
    </w:p>
    <w:p w14:paraId="7E1ED916" w14:textId="77777777" w:rsidR="00395D5B" w:rsidRDefault="00324381">
      <w:pPr>
        <w:pStyle w:val="ListParagraph"/>
        <w:numPr>
          <w:ilvl w:val="0"/>
          <w:numId w:val="4"/>
        </w:numPr>
        <w:jc w:val="both"/>
      </w:pPr>
      <w:r>
        <w:t>ever been the subject of a conviction for fraud within the meaning of Article 1 of the Convention on the protection of the European Communities' financial interests;</w:t>
      </w:r>
    </w:p>
    <w:p w14:paraId="007B2B9D" w14:textId="77777777" w:rsidR="00395D5B" w:rsidRDefault="00324381">
      <w:pPr>
        <w:pStyle w:val="ListParagraph"/>
        <w:numPr>
          <w:ilvl w:val="0"/>
          <w:numId w:val="4"/>
        </w:numPr>
        <w:jc w:val="both"/>
      </w:pPr>
      <w: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044E667" w14:textId="77777777" w:rsidR="00395D5B" w:rsidRDefault="00324381">
      <w:pPr>
        <w:pStyle w:val="ListParagraph"/>
        <w:numPr>
          <w:ilvl w:val="0"/>
          <w:numId w:val="4"/>
        </w:numPr>
        <w:jc w:val="both"/>
      </w:pPr>
      <w:r>
        <w:t>ever been the subject of a conviction for money laundering or terrorist financing, as defined in Article 1 of Directive 2005/60/EC of the European Parliament and of the Council; or</w:t>
      </w:r>
    </w:p>
    <w:p w14:paraId="3E47B205" w14:textId="77777777" w:rsidR="00395D5B" w:rsidRDefault="00324381">
      <w:pPr>
        <w:pStyle w:val="ListParagraph"/>
        <w:numPr>
          <w:ilvl w:val="0"/>
          <w:numId w:val="4"/>
        </w:numPr>
        <w:jc w:val="both"/>
      </w:pPr>
      <w:r>
        <w:t>ever been the subject of a conviction for child labour and other forms of trafficking in human beings as defined in Article 2 of Directive 2011/36/EU of the European Parliament and of the Council.</w:t>
      </w:r>
    </w:p>
    <w:p w14:paraId="5F853C6C" w14:textId="475E4BCB" w:rsidR="00395D5B" w:rsidRDefault="00324381" w:rsidP="00A06BAA">
      <w:pPr>
        <w:pStyle w:val="ListParagraph"/>
        <w:numPr>
          <w:ilvl w:val="0"/>
          <w:numId w:val="2"/>
        </w:numPr>
        <w:jc w:val="both"/>
      </w:pPr>
      <w:r>
        <w:t>[Insert name of entity]:</w:t>
      </w:r>
    </w:p>
    <w:p w14:paraId="156BF239" w14:textId="77777777" w:rsidR="00395D5B" w:rsidRDefault="00324381">
      <w:pPr>
        <w:pStyle w:val="ListParagraph"/>
        <w:numPr>
          <w:ilvl w:val="0"/>
          <w:numId w:val="6"/>
        </w:numPr>
        <w:jc w:val="both"/>
      </w:pPr>
      <w:r>
        <w:t>is not in breach and has not breached its obligations relating to the payment of taxes or social security contributions; and</w:t>
      </w:r>
    </w:p>
    <w:p w14:paraId="69383944" w14:textId="77777777" w:rsidR="00395D5B" w:rsidRDefault="00324381">
      <w:pPr>
        <w:pStyle w:val="ListParagraph"/>
        <w:numPr>
          <w:ilvl w:val="0"/>
          <w:numId w:val="6"/>
        </w:numPr>
        <w:jc w:val="both"/>
      </w:pPr>
      <w:r>
        <w:t>has carried out the preparation of the Tender independently.</w:t>
      </w:r>
    </w:p>
    <w:p w14:paraId="2CF9C743" w14:textId="0B445614" w:rsidR="00395D5B" w:rsidRDefault="00324381" w:rsidP="007F2181">
      <w:pPr>
        <w:pStyle w:val="ListParagraph"/>
        <w:numPr>
          <w:ilvl w:val="0"/>
          <w:numId w:val="2"/>
        </w:numPr>
        <w:jc w:val="both"/>
      </w:pPr>
      <w:r>
        <w:t>[Insert name of entity]:</w:t>
      </w:r>
    </w:p>
    <w:p w14:paraId="055E1BDA" w14:textId="77777777" w:rsidR="00395D5B" w:rsidRDefault="00324381">
      <w:pPr>
        <w:pStyle w:val="ListParagraph"/>
        <w:numPr>
          <w:ilvl w:val="0"/>
          <w:numId w:val="8"/>
        </w:numPr>
        <w:jc w:val="both"/>
      </w:pPr>
      <w: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65F2AC1" w14:textId="77777777" w:rsidR="00395D5B" w:rsidRDefault="00324381">
      <w:pPr>
        <w:pStyle w:val="ListParagraph"/>
        <w:numPr>
          <w:ilvl w:val="0"/>
          <w:numId w:val="8"/>
        </w:numPr>
        <w:jc w:val="both"/>
      </w:pPr>
      <w: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BF7D634" w14:textId="77777777" w:rsidR="00395D5B" w:rsidRDefault="00324381">
      <w:pPr>
        <w:pStyle w:val="ListParagraph"/>
        <w:numPr>
          <w:ilvl w:val="0"/>
          <w:numId w:val="8"/>
        </w:numPr>
        <w:jc w:val="both"/>
      </w:pPr>
      <w:r>
        <w:t>is not guilty of grave professional misconduct;</w:t>
      </w:r>
    </w:p>
    <w:p w14:paraId="3DE1432F" w14:textId="77777777" w:rsidR="00395D5B" w:rsidRDefault="00324381">
      <w:pPr>
        <w:pStyle w:val="ListParagraph"/>
        <w:numPr>
          <w:ilvl w:val="0"/>
          <w:numId w:val="8"/>
        </w:numPr>
        <w:jc w:val="both"/>
      </w:pPr>
      <w:r>
        <w:t>has not entered into agreements with other economic operators aimed at distorting competition;</w:t>
      </w:r>
    </w:p>
    <w:p w14:paraId="05DB480E" w14:textId="77777777" w:rsidR="00395D5B" w:rsidRDefault="00324381">
      <w:pPr>
        <w:pStyle w:val="ListParagraph"/>
        <w:numPr>
          <w:ilvl w:val="0"/>
          <w:numId w:val="8"/>
        </w:numPr>
        <w:jc w:val="both"/>
      </w:pPr>
      <w:r>
        <w:t>is not aware of any conflict of interest due to its participation in the Competition;</w:t>
      </w:r>
    </w:p>
    <w:p w14:paraId="4867FCBB" w14:textId="77777777" w:rsidR="00395D5B" w:rsidRDefault="00324381">
      <w:pPr>
        <w:pStyle w:val="ListParagraph"/>
        <w:numPr>
          <w:ilvl w:val="0"/>
          <w:numId w:val="8"/>
        </w:numPr>
        <w:jc w:val="both"/>
      </w:pPr>
      <w:r>
        <w:t>has not had any prior involvement in the preparation of the Competition;</w:t>
      </w:r>
    </w:p>
    <w:p w14:paraId="58575BE3" w14:textId="77777777" w:rsidR="00395D5B" w:rsidRDefault="00324381">
      <w:pPr>
        <w:pStyle w:val="ListParagraph"/>
        <w:numPr>
          <w:ilvl w:val="0"/>
          <w:numId w:val="8"/>
        </w:numPr>
        <w:jc w:val="both"/>
      </w:pPr>
      <w: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A6CF805" w14:textId="77777777" w:rsidR="00395D5B" w:rsidRDefault="00324381">
      <w:pPr>
        <w:pStyle w:val="ListParagraph"/>
        <w:numPr>
          <w:ilvl w:val="0"/>
          <w:numId w:val="8"/>
        </w:numPr>
        <w:jc w:val="both"/>
      </w:pPr>
      <w:r>
        <w:lastRenderedPageBreak/>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and</w:t>
      </w:r>
    </w:p>
    <w:p w14:paraId="3173A884" w14:textId="77777777" w:rsidR="00395D5B" w:rsidRDefault="00324381">
      <w:pPr>
        <w:pStyle w:val="ListParagraph"/>
        <w:numPr>
          <w:ilvl w:val="0"/>
          <w:numId w:val="8"/>
        </w:numPr>
        <w:jc w:val="both"/>
      </w:pPr>
      <w:r>
        <w:t xml:space="preserve">has not undertaken to unduly influence the decision-making process of the LDA in respect of the </w:t>
      </w:r>
      <w:proofErr w:type="gramStart"/>
      <w:r>
        <w:t>Competition, or</w:t>
      </w:r>
      <w:proofErr w:type="gramEnd"/>
      <w:r>
        <w:t xml:space="preserve"> obtain confidential information that may confer upon </w:t>
      </w:r>
      <w:proofErr w:type="gramStart"/>
      <w:r>
        <w:t>it</w:t>
      </w:r>
      <w:proofErr w:type="gramEnd"/>
      <w:r>
        <w:t xml:space="preserve"> undue advantages in respect of the Competition; or negligently provided misleading information that may have a material influence on decisions concerning exclusion, selection or award.</w:t>
      </w:r>
    </w:p>
    <w:p w14:paraId="3D149B7B" w14:textId="452194BD" w:rsidR="00395D5B" w:rsidRDefault="00324381" w:rsidP="007F2181">
      <w:pPr>
        <w:pStyle w:val="ListParagraph"/>
        <w:numPr>
          <w:ilvl w:val="0"/>
          <w:numId w:val="2"/>
        </w:numPr>
        <w:jc w:val="both"/>
      </w:pPr>
      <w:r>
        <w:t>[Insert name of entity] does not come within the category of prohibited economic operators identified in Regulation (EU) No 833/2014 of 31 July 2014 (as amended by EU Regulation 2022/576 or any subsequent amendments to same).</w:t>
      </w:r>
    </w:p>
    <w:p w14:paraId="5A9D9B1E" w14:textId="3C5888EC" w:rsidR="00395D5B" w:rsidRDefault="00324381" w:rsidP="007F2181">
      <w:pPr>
        <w:pStyle w:val="ListParagraph"/>
        <w:numPr>
          <w:ilvl w:val="0"/>
          <w:numId w:val="2"/>
        </w:numPr>
        <w:jc w:val="both"/>
      </w:pPr>
      <w:r>
        <w:t>The origin of goods connected to the Tender, if any, are not subject to the prohibitions set out in Regulation (EU) No 833/2014 (as amended by EU Regulation 2022/576 or any subsequent amendments to same).</w:t>
      </w:r>
    </w:p>
    <w:p w14:paraId="6B54BB24" w14:textId="5E2D522B" w:rsidR="00395D5B" w:rsidRDefault="00324381" w:rsidP="007F2181">
      <w:pPr>
        <w:pStyle w:val="ListParagraph"/>
        <w:numPr>
          <w:ilvl w:val="0"/>
          <w:numId w:val="2"/>
        </w:numPr>
        <w:jc w:val="both"/>
      </w:pPr>
      <w:r>
        <w:t>Any sub-contractor, supplier or other entity on whose capacity [Insert name of entity] relies as part of the Tender does not come within the category of prohibited economic operators identified in Regulation (EU) No 833/2014 of 31 July 2014 (as amended by EU Regulation 2022/576 or any subsequent amendments to same).</w:t>
      </w:r>
    </w:p>
    <w:p w14:paraId="2C9C4DD7" w14:textId="77777777" w:rsidR="00395D5B" w:rsidRDefault="00395D5B">
      <w:pPr>
        <w:spacing w:after="80"/>
      </w:pPr>
    </w:p>
    <w:p w14:paraId="0362EB07" w14:textId="77777777" w:rsidR="00395D5B" w:rsidRDefault="00324381">
      <w:pPr>
        <w:spacing w:after="120" w:line="276" w:lineRule="auto"/>
        <w:jc w:val="both"/>
      </w:pPr>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LDA.</w:t>
      </w:r>
    </w:p>
    <w:p w14:paraId="04DF2EAF" w14:textId="77777777" w:rsidR="00395D5B" w:rsidRDefault="00395D5B">
      <w:pPr>
        <w:spacing w:after="12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395D5B" w14:paraId="3D313914" w14:textId="77777777">
        <w:tc>
          <w:tcPr>
            <w:tcW w:w="487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10E9977" w14:textId="77777777" w:rsidR="00395D5B" w:rsidRDefault="00324381">
            <w:r>
              <w:rPr>
                <w:b/>
                <w:bCs/>
                <w:color w:val="FFFFFF"/>
                <w:sz w:val="20"/>
                <w:szCs w:val="20"/>
              </w:rPr>
              <w:t>SIGNATURE OF DECLARANT</w:t>
            </w:r>
          </w:p>
        </w:tc>
        <w:tc>
          <w:tcPr>
            <w:tcW w:w="487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8220BF3" w14:textId="77777777" w:rsidR="00395D5B" w:rsidRDefault="00324381">
            <w:r>
              <w:rPr>
                <w:b/>
                <w:bCs/>
                <w:color w:val="FFFFFF"/>
                <w:sz w:val="20"/>
                <w:szCs w:val="20"/>
              </w:rPr>
              <w:t>COMMISSIONER FOR OATHS / PRACTISING SOLICITOR</w:t>
            </w:r>
          </w:p>
        </w:tc>
      </w:tr>
      <w:tr w:rsidR="00395D5B" w14:paraId="4E3A836D"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24678467" w14:textId="77777777" w:rsidR="00395D5B" w:rsidRDefault="00324381">
            <w:r>
              <w:rPr>
                <w:b/>
                <w:bCs/>
                <w:color w:val="1A5C38"/>
                <w:sz w:val="20"/>
                <w:szCs w:val="20"/>
              </w:rPr>
              <w:t>Signature</w:t>
            </w:r>
          </w:p>
          <w:p w14:paraId="324F3431" w14:textId="77777777" w:rsidR="00395D5B" w:rsidRDefault="00395D5B">
            <w:pPr>
              <w:spacing w:after="380"/>
            </w:pPr>
          </w:p>
          <w:p w14:paraId="23920E4D"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353B52ED" w14:textId="77777777" w:rsidR="00395D5B" w:rsidRDefault="00324381">
            <w:r>
              <w:rPr>
                <w:b/>
                <w:bCs/>
                <w:color w:val="1A5C38"/>
                <w:sz w:val="20"/>
                <w:szCs w:val="20"/>
              </w:rPr>
              <w:t>Signature</w:t>
            </w:r>
          </w:p>
          <w:p w14:paraId="3FE9155B" w14:textId="77777777" w:rsidR="00395D5B" w:rsidRDefault="00395D5B">
            <w:pPr>
              <w:spacing w:after="380"/>
            </w:pPr>
          </w:p>
          <w:p w14:paraId="6BE513EE" w14:textId="77777777" w:rsidR="00395D5B" w:rsidRDefault="00395D5B">
            <w:pPr>
              <w:pBdr>
                <w:bottom w:val="single" w:sz="4" w:space="0" w:color="888888"/>
              </w:pBdr>
            </w:pPr>
          </w:p>
        </w:tc>
      </w:tr>
      <w:tr w:rsidR="00395D5B" w14:paraId="2C23FF1E"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35D0D114" w14:textId="77777777" w:rsidR="00395D5B" w:rsidRDefault="00324381">
            <w:r>
              <w:rPr>
                <w:b/>
                <w:bCs/>
                <w:color w:val="1A5C38"/>
                <w:sz w:val="20"/>
                <w:szCs w:val="20"/>
              </w:rPr>
              <w:t>Print Name</w:t>
            </w:r>
          </w:p>
          <w:p w14:paraId="26F1B5FF" w14:textId="77777777" w:rsidR="00395D5B" w:rsidRDefault="00395D5B">
            <w:pPr>
              <w:spacing w:after="220"/>
            </w:pPr>
          </w:p>
          <w:p w14:paraId="21DFC74A"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20ED1895" w14:textId="77777777" w:rsidR="00395D5B" w:rsidRDefault="00324381">
            <w:r>
              <w:rPr>
                <w:b/>
                <w:bCs/>
                <w:color w:val="1A5C38"/>
                <w:sz w:val="20"/>
                <w:szCs w:val="20"/>
              </w:rPr>
              <w:t>Print Name</w:t>
            </w:r>
          </w:p>
          <w:p w14:paraId="42D4D688" w14:textId="77777777" w:rsidR="00395D5B" w:rsidRDefault="00395D5B">
            <w:pPr>
              <w:spacing w:after="220"/>
            </w:pPr>
          </w:p>
          <w:p w14:paraId="7A370767" w14:textId="77777777" w:rsidR="00395D5B" w:rsidRDefault="00395D5B">
            <w:pPr>
              <w:pBdr>
                <w:bottom w:val="single" w:sz="4" w:space="0" w:color="888888"/>
              </w:pBdr>
            </w:pPr>
          </w:p>
        </w:tc>
      </w:tr>
      <w:tr w:rsidR="00395D5B" w14:paraId="7D0A13ED"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7BFEEFBF" w14:textId="77777777" w:rsidR="00395D5B" w:rsidRDefault="00324381">
            <w:r>
              <w:rPr>
                <w:b/>
                <w:bCs/>
                <w:color w:val="1A5C38"/>
                <w:sz w:val="20"/>
                <w:szCs w:val="20"/>
              </w:rPr>
              <w:t>Date</w:t>
            </w:r>
          </w:p>
          <w:p w14:paraId="7E406805" w14:textId="77777777" w:rsidR="00395D5B" w:rsidRDefault="00395D5B">
            <w:pPr>
              <w:spacing w:after="220"/>
            </w:pPr>
          </w:p>
          <w:p w14:paraId="07E38EEA"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3FEE6DAA" w14:textId="77777777" w:rsidR="00395D5B" w:rsidRDefault="00324381">
            <w:r>
              <w:rPr>
                <w:b/>
                <w:bCs/>
                <w:color w:val="1A5C38"/>
                <w:sz w:val="20"/>
                <w:szCs w:val="20"/>
              </w:rPr>
              <w:t>Date / Place of Declaration</w:t>
            </w:r>
          </w:p>
          <w:p w14:paraId="38F1F79D" w14:textId="77777777" w:rsidR="00395D5B" w:rsidRDefault="00395D5B">
            <w:pPr>
              <w:spacing w:after="220"/>
            </w:pPr>
          </w:p>
          <w:p w14:paraId="35B5083E" w14:textId="77777777" w:rsidR="00395D5B" w:rsidRDefault="00395D5B">
            <w:pPr>
              <w:pBdr>
                <w:bottom w:val="single" w:sz="4" w:space="0" w:color="888888"/>
              </w:pBdr>
            </w:pPr>
          </w:p>
        </w:tc>
      </w:tr>
    </w:tbl>
    <w:p w14:paraId="06AB7066" w14:textId="77777777" w:rsidR="00395D5B" w:rsidRDefault="00395D5B">
      <w:pPr>
        <w:spacing w:after="80"/>
      </w:pPr>
    </w:p>
    <w:p w14:paraId="7A03B1EC" w14:textId="77777777" w:rsidR="00395D5B" w:rsidRDefault="00324381">
      <w:pPr>
        <w:spacing w:after="80"/>
      </w:pPr>
      <w:r>
        <w:rPr>
          <w:i/>
          <w:iCs/>
          <w:color w:val="2E7D52"/>
          <w:sz w:val="19"/>
          <w:szCs w:val="19"/>
        </w:rPr>
        <w:t>*Please include such other form of identification used to identify the Declarant as permitted by the Statutory Declarations Act, 1938 (as amended).</w:t>
      </w:r>
    </w:p>
    <w:p w14:paraId="7ACDA5C3" w14:textId="77777777" w:rsidR="00395D5B" w:rsidRDefault="00395D5B">
      <w:pPr>
        <w:spacing w:after="160"/>
      </w:pPr>
    </w:p>
    <w:p w14:paraId="0D1C9943" w14:textId="77777777" w:rsidR="005D20EB" w:rsidRDefault="005D20EB">
      <w:pPr>
        <w:spacing w:after="160"/>
      </w:pPr>
    </w:p>
    <w:p w14:paraId="600E82CE" w14:textId="77777777" w:rsidR="005D20EB" w:rsidRDefault="005D20EB">
      <w:pPr>
        <w:spacing w:after="160"/>
      </w:pPr>
    </w:p>
    <w:p w14:paraId="3E5D33EF" w14:textId="1625ADE6" w:rsidR="00395D5B" w:rsidRDefault="00324381">
      <w:pPr>
        <w:pStyle w:val="Heading2"/>
        <w:pBdr>
          <w:bottom w:val="single" w:sz="2" w:space="0" w:color="8DC63F"/>
        </w:pBdr>
      </w:pPr>
      <w:bookmarkStart w:id="14" w:name="_Toc241677452"/>
      <w:proofErr w:type="gramStart"/>
      <w:r>
        <w:lastRenderedPageBreak/>
        <w:t>1.9  Service</w:t>
      </w:r>
      <w:proofErr w:type="gramEnd"/>
      <w:r>
        <w:t xml:space="preserve"> Contract Terms and Conditions (</w:t>
      </w:r>
      <w:r w:rsidR="00D57C73">
        <w:t xml:space="preserve">Appendix F </w:t>
      </w:r>
      <w:r>
        <w:t>of the RFT)</w:t>
      </w:r>
      <w:bookmarkEnd w:id="14"/>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2"/>
        <w:gridCol w:w="2924"/>
      </w:tblGrid>
      <w:tr w:rsidR="00395D5B" w14:paraId="23886A79" w14:textId="77777777">
        <w:tc>
          <w:tcPr>
            <w:tcW w:w="682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89E28AD" w14:textId="77777777" w:rsidR="00395D5B" w:rsidRDefault="00324381">
            <w:r>
              <w:rPr>
                <w:b/>
                <w:bCs/>
                <w:color w:val="FFFFFF"/>
                <w:sz w:val="20"/>
                <w:szCs w:val="20"/>
              </w:rPr>
              <w:t>Confirmation</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68B27F4" w14:textId="77777777" w:rsidR="00395D5B" w:rsidRDefault="00324381">
            <w:pPr>
              <w:jc w:val="center"/>
            </w:pPr>
            <w:r>
              <w:rPr>
                <w:b/>
                <w:bCs/>
                <w:color w:val="FFFFFF"/>
                <w:sz w:val="20"/>
                <w:szCs w:val="20"/>
              </w:rPr>
              <w:t>Response</w:t>
            </w:r>
          </w:p>
        </w:tc>
      </w:tr>
      <w:tr w:rsidR="00395D5B" w14:paraId="4FE56A9D"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3696B97" w14:textId="77777777" w:rsidR="00395D5B" w:rsidRDefault="00324381">
            <w:r>
              <w:rPr>
                <w:sz w:val="20"/>
                <w:szCs w:val="20"/>
              </w:rPr>
              <w:t>I confirm that I have read and accept the Contract Terms and Conditions as set out in Schedule 9 of the RFT, together with any clarifications issued during the clarification cycle of this Competition.</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3E514C35"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51FDB899"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F37EF50" w14:textId="77777777" w:rsidR="00395D5B" w:rsidRDefault="00324381">
            <w:r>
              <w:rPr>
                <w:b/>
                <w:bCs/>
                <w:color w:val="1A5C38"/>
                <w:sz w:val="20"/>
                <w:szCs w:val="20"/>
              </w:rPr>
              <w:t>SIGNED:</w:t>
            </w:r>
          </w:p>
        </w:tc>
        <w:tc>
          <w:tcPr>
            <w:tcW w:w="2924"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FE4A795" w14:textId="77777777" w:rsidR="00395D5B" w:rsidRDefault="00395D5B"/>
        </w:tc>
      </w:tr>
      <w:tr w:rsidR="00395D5B" w14:paraId="2544E0DA"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D9FABA3" w14:textId="77777777" w:rsidR="00395D5B" w:rsidRDefault="00324381">
            <w:r>
              <w:rPr>
                <w:b/>
                <w:bCs/>
                <w:color w:val="1A5C38"/>
                <w:sz w:val="20"/>
                <w:szCs w:val="20"/>
              </w:rPr>
              <w:t>NAME:</w:t>
            </w:r>
          </w:p>
        </w:tc>
        <w:tc>
          <w:tcPr>
            <w:tcW w:w="2924"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1884ED4" w14:textId="77777777" w:rsidR="00395D5B" w:rsidRDefault="00395D5B"/>
        </w:tc>
      </w:tr>
      <w:tr w:rsidR="00395D5B" w14:paraId="13BA75BE"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E72C9C2" w14:textId="77777777" w:rsidR="00395D5B" w:rsidRDefault="00324381">
            <w:r>
              <w:rPr>
                <w:b/>
                <w:bCs/>
                <w:color w:val="1A5C38"/>
                <w:sz w:val="20"/>
                <w:szCs w:val="20"/>
              </w:rPr>
              <w:t>DATE:</w:t>
            </w:r>
          </w:p>
        </w:tc>
        <w:tc>
          <w:tcPr>
            <w:tcW w:w="2924"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4B30B03" w14:textId="77777777" w:rsidR="00395D5B" w:rsidRDefault="00395D5B"/>
        </w:tc>
      </w:tr>
    </w:tbl>
    <w:p w14:paraId="7343B30B" w14:textId="77777777" w:rsidR="00395D5B" w:rsidRDefault="00324381">
      <w:r>
        <w:br w:type="page"/>
      </w:r>
    </w:p>
    <w:p w14:paraId="07388F9B" w14:textId="77777777" w:rsidR="00395D5B" w:rsidRDefault="00324381">
      <w:pPr>
        <w:pStyle w:val="Heading1"/>
        <w:pBdr>
          <w:bottom w:val="single" w:sz="6" w:space="0" w:color="2E7D52"/>
        </w:pBdr>
      </w:pPr>
      <w:bookmarkStart w:id="15" w:name="_Toc241677453"/>
      <w:r>
        <w:lastRenderedPageBreak/>
        <w:t>PART 2 – AWARD CRITERIA</w:t>
      </w:r>
      <w:bookmarkEnd w:id="15"/>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6A9ACE1A" w14:textId="77777777">
        <w:tc>
          <w:tcPr>
            <w:tcW w:w="9746" w:type="dxa"/>
            <w:tcBorders>
              <w:top w:val="single" w:sz="4" w:space="0" w:color="2E7D52"/>
              <w:left w:val="thick" w:sz="12" w:space="0" w:color="1A5C38"/>
              <w:bottom w:val="single" w:sz="4" w:space="0" w:color="2E7D52"/>
              <w:right w:val="none" w:sz="0" w:space="0" w:color="FFFFFF"/>
            </w:tcBorders>
            <w:shd w:val="clear" w:color="auto" w:fill="EBF5EE"/>
            <w:tcMar>
              <w:top w:w="100" w:type="dxa"/>
              <w:left w:w="200" w:type="dxa"/>
              <w:bottom w:w="100" w:type="dxa"/>
              <w:right w:w="120" w:type="dxa"/>
            </w:tcMar>
          </w:tcPr>
          <w:p w14:paraId="1FE9E249" w14:textId="29A730BD" w:rsidR="00395D5B" w:rsidRDefault="00324381">
            <w:r>
              <w:rPr>
                <w:b/>
                <w:bCs/>
                <w:color w:val="1A5C38"/>
                <w:sz w:val="20"/>
                <w:szCs w:val="20"/>
              </w:rPr>
              <w:t xml:space="preserve">Note to Tenderers:  </w:t>
            </w:r>
            <w:r>
              <w:rPr>
                <w:sz w:val="20"/>
                <w:szCs w:val="20"/>
              </w:rPr>
              <w:t xml:space="preserve">All qualitative award criterion responses are evaluated against the scoring bands set out in </w:t>
            </w:r>
            <w:r w:rsidR="0079636D">
              <w:rPr>
                <w:sz w:val="20"/>
                <w:szCs w:val="20"/>
              </w:rPr>
              <w:t>Section 7.3</w:t>
            </w:r>
            <w:r>
              <w:rPr>
                <w:sz w:val="20"/>
                <w:szCs w:val="20"/>
              </w:rPr>
              <w:t xml:space="preserve"> of the RFT. A Minimum Qualifying Threshold (MQT) applies to each qualitative criterion. Tenderers that fail to achieve the MQT for any criterion will be disqualified from further evaluation. Page limits are strictly enforced — the LDA will not read or evaluate content beyond the specified limit (Section </w:t>
            </w:r>
            <w:r w:rsidR="002A7869">
              <w:rPr>
                <w:sz w:val="20"/>
                <w:szCs w:val="20"/>
              </w:rPr>
              <w:t>5.13</w:t>
            </w:r>
            <w:r>
              <w:rPr>
                <w:sz w:val="20"/>
                <w:szCs w:val="20"/>
              </w:rPr>
              <w:t xml:space="preserve"> of the RFT). </w:t>
            </w:r>
          </w:p>
        </w:tc>
      </w:tr>
    </w:tbl>
    <w:p w14:paraId="4FE1B581" w14:textId="77777777" w:rsidR="00395D5B" w:rsidRDefault="00395D5B">
      <w:pPr>
        <w:spacing w:after="120"/>
      </w:pPr>
    </w:p>
    <w:p w14:paraId="20FCEB95" w14:textId="45A53851" w:rsidR="00395D5B" w:rsidRDefault="00324381">
      <w:pPr>
        <w:pStyle w:val="Heading3"/>
      </w:pPr>
      <w:bookmarkStart w:id="16" w:name="_Toc241677454"/>
      <w:r>
        <w:t>Evaluation Scoring Bands (</w:t>
      </w:r>
      <w:r w:rsidR="008034B9">
        <w:t>Section 7.3</w:t>
      </w:r>
      <w:r>
        <w:t xml:space="preserve"> of the RFT)</w:t>
      </w:r>
      <w:bookmarkEnd w:id="16"/>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198"/>
        <w:gridCol w:w="1723"/>
        <w:gridCol w:w="6815"/>
      </w:tblGrid>
      <w:tr w:rsidR="00C92233" w:rsidRPr="00C92233" w14:paraId="7F233BC3" w14:textId="77777777" w:rsidTr="00F45766">
        <w:trPr>
          <w:tblHeader/>
          <w:jc w:val="center"/>
        </w:trPr>
        <w:tc>
          <w:tcPr>
            <w:tcW w:w="615" w:type="pct"/>
            <w:shd w:val="clear" w:color="auto" w:fill="00673C"/>
            <w:vAlign w:val="center"/>
          </w:tcPr>
          <w:p w14:paraId="3157BC88" w14:textId="77777777" w:rsidR="00C92233" w:rsidRPr="00C92233" w:rsidRDefault="00C92233" w:rsidP="00C92233">
            <w:pPr>
              <w:rPr>
                <w:color w:val="auto"/>
                <w:sz w:val="20"/>
                <w:szCs w:val="20"/>
              </w:rPr>
            </w:pPr>
            <w:r w:rsidRPr="00C92233">
              <w:rPr>
                <w:b/>
                <w:color w:val="FFFFFF"/>
                <w:sz w:val="19"/>
                <w:szCs w:val="20"/>
              </w:rPr>
              <w:t>Score</w:t>
            </w:r>
          </w:p>
        </w:tc>
        <w:tc>
          <w:tcPr>
            <w:tcW w:w="885" w:type="pct"/>
            <w:shd w:val="clear" w:color="auto" w:fill="00673C"/>
            <w:vAlign w:val="center"/>
          </w:tcPr>
          <w:p w14:paraId="0DE86EF9" w14:textId="77777777" w:rsidR="00C92233" w:rsidRPr="00C92233" w:rsidRDefault="00C92233" w:rsidP="00C92233">
            <w:pPr>
              <w:rPr>
                <w:color w:val="auto"/>
                <w:sz w:val="20"/>
                <w:szCs w:val="20"/>
              </w:rPr>
            </w:pPr>
            <w:r w:rsidRPr="00C92233">
              <w:rPr>
                <w:b/>
                <w:color w:val="FFFFFF"/>
                <w:sz w:val="19"/>
                <w:szCs w:val="20"/>
              </w:rPr>
              <w:t>Meaning</w:t>
            </w:r>
          </w:p>
        </w:tc>
        <w:tc>
          <w:tcPr>
            <w:tcW w:w="3500" w:type="pct"/>
            <w:shd w:val="clear" w:color="auto" w:fill="00673C"/>
            <w:vAlign w:val="center"/>
          </w:tcPr>
          <w:p w14:paraId="28F5F776" w14:textId="77777777" w:rsidR="00C92233" w:rsidRPr="00C92233" w:rsidRDefault="00C92233" w:rsidP="00C92233">
            <w:pPr>
              <w:rPr>
                <w:color w:val="auto"/>
                <w:sz w:val="20"/>
                <w:szCs w:val="20"/>
              </w:rPr>
            </w:pPr>
            <w:r w:rsidRPr="00C92233">
              <w:rPr>
                <w:b/>
                <w:color w:val="FFFFFF"/>
                <w:sz w:val="19"/>
                <w:szCs w:val="20"/>
              </w:rPr>
              <w:t>Interpretation</w:t>
            </w:r>
          </w:p>
        </w:tc>
      </w:tr>
      <w:tr w:rsidR="00C92233" w:rsidRPr="00C92233" w14:paraId="26E33B5B" w14:textId="77777777" w:rsidTr="00F45766">
        <w:trPr>
          <w:jc w:val="center"/>
        </w:trPr>
        <w:tc>
          <w:tcPr>
            <w:tcW w:w="615" w:type="pct"/>
            <w:vAlign w:val="center"/>
          </w:tcPr>
          <w:p w14:paraId="05B89623" w14:textId="77777777" w:rsidR="00C92233" w:rsidRPr="00C92233" w:rsidRDefault="00C92233" w:rsidP="00C92233">
            <w:pPr>
              <w:rPr>
                <w:color w:val="auto"/>
                <w:sz w:val="20"/>
                <w:szCs w:val="20"/>
              </w:rPr>
            </w:pPr>
            <w:r w:rsidRPr="00C92233">
              <w:rPr>
                <w:color w:val="auto"/>
                <w:sz w:val="19"/>
                <w:szCs w:val="20"/>
              </w:rPr>
              <w:t>90–100%</w:t>
            </w:r>
          </w:p>
        </w:tc>
        <w:tc>
          <w:tcPr>
            <w:tcW w:w="885" w:type="pct"/>
            <w:vAlign w:val="center"/>
          </w:tcPr>
          <w:p w14:paraId="15647E94" w14:textId="77777777" w:rsidR="00C92233" w:rsidRPr="00C92233" w:rsidRDefault="00C92233" w:rsidP="00C92233">
            <w:pPr>
              <w:rPr>
                <w:color w:val="auto"/>
                <w:sz w:val="20"/>
                <w:szCs w:val="20"/>
              </w:rPr>
            </w:pPr>
            <w:r w:rsidRPr="00C92233">
              <w:rPr>
                <w:color w:val="auto"/>
                <w:sz w:val="19"/>
                <w:szCs w:val="20"/>
              </w:rPr>
              <w:t>Excellent</w:t>
            </w:r>
          </w:p>
        </w:tc>
        <w:tc>
          <w:tcPr>
            <w:tcW w:w="3500" w:type="pct"/>
            <w:vAlign w:val="center"/>
          </w:tcPr>
          <w:p w14:paraId="4B58C0A4" w14:textId="77777777" w:rsidR="00C92233" w:rsidRPr="00C92233" w:rsidRDefault="00C92233" w:rsidP="00C92233">
            <w:pPr>
              <w:rPr>
                <w:color w:val="auto"/>
                <w:sz w:val="20"/>
                <w:szCs w:val="20"/>
              </w:rPr>
            </w:pPr>
            <w:r w:rsidRPr="00C92233">
              <w:rPr>
                <w:color w:val="auto"/>
                <w:sz w:val="19"/>
                <w:szCs w:val="20"/>
              </w:rPr>
              <w:t>A very comprehensive response demonstrating extensive understanding and offering full assurance to the LDA, fully supported with no material reservations.</w:t>
            </w:r>
          </w:p>
        </w:tc>
      </w:tr>
      <w:tr w:rsidR="00C92233" w:rsidRPr="00C92233" w14:paraId="02D1CA90" w14:textId="77777777" w:rsidTr="00F45766">
        <w:trPr>
          <w:jc w:val="center"/>
        </w:trPr>
        <w:tc>
          <w:tcPr>
            <w:tcW w:w="615" w:type="pct"/>
            <w:vAlign w:val="center"/>
          </w:tcPr>
          <w:p w14:paraId="7668DB7C" w14:textId="77777777" w:rsidR="00C92233" w:rsidRPr="00C92233" w:rsidRDefault="00C92233" w:rsidP="00C92233">
            <w:pPr>
              <w:rPr>
                <w:color w:val="auto"/>
                <w:sz w:val="20"/>
                <w:szCs w:val="20"/>
              </w:rPr>
            </w:pPr>
            <w:r w:rsidRPr="00C92233">
              <w:rPr>
                <w:color w:val="auto"/>
                <w:sz w:val="19"/>
                <w:szCs w:val="20"/>
              </w:rPr>
              <w:t>80–89%</w:t>
            </w:r>
          </w:p>
        </w:tc>
        <w:tc>
          <w:tcPr>
            <w:tcW w:w="885" w:type="pct"/>
            <w:vAlign w:val="center"/>
          </w:tcPr>
          <w:p w14:paraId="2FB9248D" w14:textId="77777777" w:rsidR="00C92233" w:rsidRPr="00C92233" w:rsidRDefault="00C92233" w:rsidP="00C92233">
            <w:pPr>
              <w:rPr>
                <w:color w:val="auto"/>
                <w:sz w:val="20"/>
                <w:szCs w:val="20"/>
              </w:rPr>
            </w:pPr>
            <w:r w:rsidRPr="00C92233">
              <w:rPr>
                <w:color w:val="auto"/>
                <w:sz w:val="19"/>
                <w:szCs w:val="20"/>
              </w:rPr>
              <w:t>Very good</w:t>
            </w:r>
          </w:p>
        </w:tc>
        <w:tc>
          <w:tcPr>
            <w:tcW w:w="3500" w:type="pct"/>
            <w:vAlign w:val="center"/>
          </w:tcPr>
          <w:p w14:paraId="6CBBFC7A" w14:textId="77777777" w:rsidR="00C92233" w:rsidRPr="00C92233" w:rsidRDefault="00C92233" w:rsidP="00C92233">
            <w:pPr>
              <w:rPr>
                <w:color w:val="auto"/>
                <w:sz w:val="20"/>
                <w:szCs w:val="20"/>
              </w:rPr>
            </w:pPr>
            <w:r w:rsidRPr="00C92233">
              <w:rPr>
                <w:color w:val="auto"/>
                <w:sz w:val="19"/>
                <w:szCs w:val="20"/>
              </w:rPr>
              <w:t>A very good response demonstrating a very good understanding and offering convincing assurance that the Tenderer will deliver to a very high standard, with only a few mostly minor weaknesses.</w:t>
            </w:r>
          </w:p>
        </w:tc>
      </w:tr>
      <w:tr w:rsidR="00C92233" w:rsidRPr="00C92233" w14:paraId="565FEEB9" w14:textId="77777777" w:rsidTr="00F45766">
        <w:trPr>
          <w:jc w:val="center"/>
        </w:trPr>
        <w:tc>
          <w:tcPr>
            <w:tcW w:w="615" w:type="pct"/>
            <w:vAlign w:val="center"/>
          </w:tcPr>
          <w:p w14:paraId="45549BB4" w14:textId="77777777" w:rsidR="00C92233" w:rsidRPr="00C92233" w:rsidRDefault="00C92233" w:rsidP="00C92233">
            <w:pPr>
              <w:rPr>
                <w:color w:val="auto"/>
                <w:sz w:val="20"/>
                <w:szCs w:val="20"/>
              </w:rPr>
            </w:pPr>
            <w:r w:rsidRPr="00C92233">
              <w:rPr>
                <w:color w:val="auto"/>
                <w:sz w:val="19"/>
                <w:szCs w:val="20"/>
              </w:rPr>
              <w:t>70–79%</w:t>
            </w:r>
          </w:p>
        </w:tc>
        <w:tc>
          <w:tcPr>
            <w:tcW w:w="885" w:type="pct"/>
            <w:vAlign w:val="center"/>
          </w:tcPr>
          <w:p w14:paraId="59E6145E" w14:textId="77777777" w:rsidR="00C92233" w:rsidRPr="00C92233" w:rsidRDefault="00C92233" w:rsidP="00C92233">
            <w:pPr>
              <w:rPr>
                <w:color w:val="auto"/>
                <w:sz w:val="20"/>
                <w:szCs w:val="20"/>
              </w:rPr>
            </w:pPr>
            <w:r w:rsidRPr="00C92233">
              <w:rPr>
                <w:color w:val="auto"/>
                <w:sz w:val="19"/>
                <w:szCs w:val="20"/>
              </w:rPr>
              <w:t>Good</w:t>
            </w:r>
          </w:p>
        </w:tc>
        <w:tc>
          <w:tcPr>
            <w:tcW w:w="3500" w:type="pct"/>
            <w:vAlign w:val="center"/>
          </w:tcPr>
          <w:p w14:paraId="6AA85208" w14:textId="77777777" w:rsidR="00C92233" w:rsidRPr="00C92233" w:rsidRDefault="00C92233" w:rsidP="00C92233">
            <w:pPr>
              <w:rPr>
                <w:color w:val="auto"/>
                <w:sz w:val="20"/>
                <w:szCs w:val="20"/>
              </w:rPr>
            </w:pPr>
            <w:r w:rsidRPr="00C92233">
              <w:rPr>
                <w:color w:val="auto"/>
                <w:sz w:val="19"/>
                <w:szCs w:val="20"/>
              </w:rPr>
              <w:t xml:space="preserve">A good response demonstrating a good understanding and offering assurance that the Tenderer will deliver to a high standard, but with </w:t>
            </w:r>
            <w:proofErr w:type="gramStart"/>
            <w:r w:rsidRPr="00C92233">
              <w:rPr>
                <w:color w:val="auto"/>
                <w:sz w:val="19"/>
                <w:szCs w:val="20"/>
              </w:rPr>
              <w:t>a number of</w:t>
            </w:r>
            <w:proofErr w:type="gramEnd"/>
            <w:r w:rsidRPr="00C92233">
              <w:rPr>
                <w:color w:val="auto"/>
                <w:sz w:val="19"/>
                <w:szCs w:val="20"/>
              </w:rPr>
              <w:t xml:space="preserve"> weaknesses.</w:t>
            </w:r>
          </w:p>
        </w:tc>
      </w:tr>
      <w:tr w:rsidR="00C92233" w:rsidRPr="00C92233" w14:paraId="1C66AFB6" w14:textId="77777777" w:rsidTr="00F45766">
        <w:trPr>
          <w:jc w:val="center"/>
        </w:trPr>
        <w:tc>
          <w:tcPr>
            <w:tcW w:w="615" w:type="pct"/>
            <w:vAlign w:val="center"/>
          </w:tcPr>
          <w:p w14:paraId="395605AD" w14:textId="77777777" w:rsidR="00C92233" w:rsidRPr="00C92233" w:rsidRDefault="00C92233" w:rsidP="00C92233">
            <w:pPr>
              <w:rPr>
                <w:color w:val="auto"/>
                <w:sz w:val="20"/>
                <w:szCs w:val="20"/>
              </w:rPr>
            </w:pPr>
            <w:r w:rsidRPr="00C92233">
              <w:rPr>
                <w:color w:val="auto"/>
                <w:sz w:val="19"/>
                <w:szCs w:val="20"/>
              </w:rPr>
              <w:t>60–69%</w:t>
            </w:r>
          </w:p>
        </w:tc>
        <w:tc>
          <w:tcPr>
            <w:tcW w:w="885" w:type="pct"/>
            <w:vAlign w:val="center"/>
          </w:tcPr>
          <w:p w14:paraId="342488DA" w14:textId="77777777" w:rsidR="00C92233" w:rsidRPr="00C92233" w:rsidRDefault="00C92233" w:rsidP="00C92233">
            <w:pPr>
              <w:rPr>
                <w:color w:val="auto"/>
                <w:sz w:val="20"/>
                <w:szCs w:val="20"/>
              </w:rPr>
            </w:pPr>
            <w:r w:rsidRPr="00C92233">
              <w:rPr>
                <w:color w:val="auto"/>
                <w:sz w:val="19"/>
                <w:szCs w:val="20"/>
              </w:rPr>
              <w:t>Acceptable</w:t>
            </w:r>
          </w:p>
        </w:tc>
        <w:tc>
          <w:tcPr>
            <w:tcW w:w="3500" w:type="pct"/>
            <w:vAlign w:val="center"/>
          </w:tcPr>
          <w:p w14:paraId="78A2E636" w14:textId="77777777" w:rsidR="00C92233" w:rsidRPr="00C92233" w:rsidRDefault="00C92233" w:rsidP="00C92233">
            <w:pPr>
              <w:rPr>
                <w:color w:val="auto"/>
                <w:sz w:val="20"/>
                <w:szCs w:val="20"/>
              </w:rPr>
            </w:pPr>
            <w:r w:rsidRPr="00C92233">
              <w:rPr>
                <w:color w:val="auto"/>
                <w:sz w:val="19"/>
                <w:szCs w:val="20"/>
              </w:rPr>
              <w:t xml:space="preserve">An acceptable response demonstrating a minimum understanding and offering adequate assurance, but with </w:t>
            </w:r>
            <w:proofErr w:type="gramStart"/>
            <w:r w:rsidRPr="00C92233">
              <w:rPr>
                <w:color w:val="auto"/>
                <w:sz w:val="19"/>
                <w:szCs w:val="20"/>
              </w:rPr>
              <w:t>a number of</w:t>
            </w:r>
            <w:proofErr w:type="gramEnd"/>
            <w:r w:rsidRPr="00C92233">
              <w:rPr>
                <w:color w:val="auto"/>
                <w:sz w:val="19"/>
                <w:szCs w:val="20"/>
              </w:rPr>
              <w:t xml:space="preserve"> weaknesses.</w:t>
            </w:r>
          </w:p>
        </w:tc>
      </w:tr>
      <w:tr w:rsidR="00C92233" w:rsidRPr="00C92233" w14:paraId="5E548A0D" w14:textId="77777777" w:rsidTr="00F45766">
        <w:trPr>
          <w:jc w:val="center"/>
        </w:trPr>
        <w:tc>
          <w:tcPr>
            <w:tcW w:w="615" w:type="pct"/>
            <w:vAlign w:val="center"/>
          </w:tcPr>
          <w:p w14:paraId="2A6FA9F7" w14:textId="77777777" w:rsidR="00C92233" w:rsidRPr="00C92233" w:rsidRDefault="00C92233" w:rsidP="00C92233">
            <w:pPr>
              <w:rPr>
                <w:color w:val="auto"/>
                <w:sz w:val="20"/>
                <w:szCs w:val="20"/>
              </w:rPr>
            </w:pPr>
            <w:r w:rsidRPr="00C92233">
              <w:rPr>
                <w:color w:val="auto"/>
                <w:sz w:val="19"/>
                <w:szCs w:val="20"/>
              </w:rPr>
              <w:t>1–59%</w:t>
            </w:r>
          </w:p>
        </w:tc>
        <w:tc>
          <w:tcPr>
            <w:tcW w:w="885" w:type="pct"/>
            <w:vAlign w:val="center"/>
          </w:tcPr>
          <w:p w14:paraId="18D84233" w14:textId="77777777" w:rsidR="00C92233" w:rsidRPr="00C92233" w:rsidRDefault="00C92233" w:rsidP="00C92233">
            <w:pPr>
              <w:rPr>
                <w:color w:val="auto"/>
                <w:sz w:val="20"/>
                <w:szCs w:val="20"/>
              </w:rPr>
            </w:pPr>
            <w:r w:rsidRPr="00C92233">
              <w:rPr>
                <w:color w:val="auto"/>
                <w:sz w:val="19"/>
                <w:szCs w:val="20"/>
              </w:rPr>
              <w:t>Poor</w:t>
            </w:r>
          </w:p>
        </w:tc>
        <w:tc>
          <w:tcPr>
            <w:tcW w:w="3500" w:type="pct"/>
            <w:vAlign w:val="center"/>
          </w:tcPr>
          <w:p w14:paraId="3B704D5C" w14:textId="77777777" w:rsidR="00C92233" w:rsidRPr="00C92233" w:rsidRDefault="00C92233" w:rsidP="00C92233">
            <w:pPr>
              <w:rPr>
                <w:color w:val="auto"/>
                <w:sz w:val="20"/>
                <w:szCs w:val="20"/>
              </w:rPr>
            </w:pPr>
            <w:r w:rsidRPr="00C92233">
              <w:rPr>
                <w:color w:val="auto"/>
                <w:sz w:val="19"/>
                <w:szCs w:val="20"/>
              </w:rPr>
              <w:t>A response demonstrating limited understanding, insufficient detail and/or a risk of non-delivery.</w:t>
            </w:r>
          </w:p>
        </w:tc>
      </w:tr>
      <w:tr w:rsidR="00C92233" w:rsidRPr="00C92233" w14:paraId="55802779" w14:textId="77777777" w:rsidTr="00F45766">
        <w:trPr>
          <w:jc w:val="center"/>
        </w:trPr>
        <w:tc>
          <w:tcPr>
            <w:tcW w:w="615" w:type="pct"/>
            <w:vAlign w:val="center"/>
          </w:tcPr>
          <w:p w14:paraId="6C41076F" w14:textId="77777777" w:rsidR="00C92233" w:rsidRPr="00C92233" w:rsidRDefault="00C92233" w:rsidP="00C92233">
            <w:pPr>
              <w:rPr>
                <w:color w:val="auto"/>
                <w:sz w:val="20"/>
                <w:szCs w:val="20"/>
              </w:rPr>
            </w:pPr>
            <w:r w:rsidRPr="00C92233">
              <w:rPr>
                <w:color w:val="auto"/>
                <w:sz w:val="19"/>
                <w:szCs w:val="20"/>
              </w:rPr>
              <w:t>0%</w:t>
            </w:r>
          </w:p>
        </w:tc>
        <w:tc>
          <w:tcPr>
            <w:tcW w:w="885" w:type="pct"/>
            <w:vAlign w:val="center"/>
          </w:tcPr>
          <w:p w14:paraId="15C7310D" w14:textId="77777777" w:rsidR="00C92233" w:rsidRPr="00C92233" w:rsidRDefault="00C92233" w:rsidP="00C92233">
            <w:pPr>
              <w:rPr>
                <w:color w:val="auto"/>
                <w:sz w:val="20"/>
                <w:szCs w:val="20"/>
              </w:rPr>
            </w:pPr>
            <w:r w:rsidRPr="00C92233">
              <w:rPr>
                <w:color w:val="auto"/>
                <w:sz w:val="19"/>
                <w:szCs w:val="20"/>
              </w:rPr>
              <w:t>No response / unacceptable</w:t>
            </w:r>
          </w:p>
        </w:tc>
        <w:tc>
          <w:tcPr>
            <w:tcW w:w="3500" w:type="pct"/>
            <w:vAlign w:val="center"/>
          </w:tcPr>
          <w:p w14:paraId="15B17FCA" w14:textId="77777777" w:rsidR="00C92233" w:rsidRPr="00C92233" w:rsidRDefault="00C92233" w:rsidP="00C92233">
            <w:pPr>
              <w:rPr>
                <w:color w:val="auto"/>
                <w:sz w:val="20"/>
                <w:szCs w:val="20"/>
              </w:rPr>
            </w:pPr>
            <w:r w:rsidRPr="00C92233">
              <w:rPr>
                <w:color w:val="auto"/>
                <w:sz w:val="19"/>
                <w:szCs w:val="20"/>
              </w:rPr>
              <w:t>No relevant response or a response that does not address the criterion.</w:t>
            </w:r>
          </w:p>
        </w:tc>
      </w:tr>
    </w:tbl>
    <w:p w14:paraId="412F4F41" w14:textId="77777777" w:rsidR="00395D5B" w:rsidRDefault="00395D5B">
      <w:pPr>
        <w:spacing w:after="160"/>
      </w:pPr>
    </w:p>
    <w:p w14:paraId="4F00455B" w14:textId="1A010F37" w:rsidR="00395D5B" w:rsidRDefault="00761358">
      <w:pPr>
        <w:pStyle w:val="Heading2"/>
        <w:pBdr>
          <w:bottom w:val="single" w:sz="2" w:space="0" w:color="8DC63F"/>
        </w:pBdr>
      </w:pPr>
      <w:bookmarkStart w:id="17" w:name="_Toc241677455"/>
      <w:r>
        <w:t>2.1 Criterion</w:t>
      </w:r>
      <w:r w:rsidR="00324381">
        <w:t xml:space="preserve"> 1 – Approach &amp; Methodology</w:t>
      </w:r>
      <w:bookmarkEnd w:id="17"/>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4"/>
        <w:gridCol w:w="1657"/>
        <w:gridCol w:w="2339"/>
        <w:gridCol w:w="4386"/>
      </w:tblGrid>
      <w:tr w:rsidR="00395D5B" w14:paraId="19DE8564" w14:textId="77777777">
        <w:tc>
          <w:tcPr>
            <w:tcW w:w="9746" w:type="dxa"/>
            <w:gridSpan w:val="4"/>
            <w:tcBorders>
              <w:top w:val="single" w:sz="1" w:space="0" w:color="1A5C38"/>
              <w:left w:val="single" w:sz="1" w:space="0" w:color="1A5C38"/>
              <w:bottom w:val="single" w:sz="1" w:space="0" w:color="1A5C38"/>
              <w:right w:val="single" w:sz="1" w:space="0" w:color="1A5C38"/>
            </w:tcBorders>
            <w:shd w:val="clear" w:color="auto" w:fill="1A5C38"/>
            <w:tcMar>
              <w:top w:w="80" w:type="dxa"/>
              <w:left w:w="130" w:type="dxa"/>
              <w:bottom w:w="80" w:type="dxa"/>
              <w:right w:w="80" w:type="dxa"/>
            </w:tcMar>
          </w:tcPr>
          <w:p w14:paraId="58719E9B" w14:textId="77777777" w:rsidR="00395D5B" w:rsidRDefault="00324381">
            <w:r>
              <w:rPr>
                <w:b/>
                <w:bCs/>
                <w:color w:val="FFFFFF"/>
                <w:sz w:val="21"/>
                <w:szCs w:val="21"/>
              </w:rPr>
              <w:t>Criterion 1 – Approach &amp; Methodology</w:t>
            </w:r>
          </w:p>
        </w:tc>
      </w:tr>
      <w:tr w:rsidR="00395D5B" w14:paraId="49C62626" w14:textId="77777777">
        <w:tc>
          <w:tcPr>
            <w:tcW w:w="136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8B00215" w14:textId="77777777" w:rsidR="00395D5B" w:rsidRDefault="00324381">
            <w:r>
              <w:rPr>
                <w:b/>
                <w:bCs/>
                <w:color w:val="FFFFFF"/>
                <w:sz w:val="20"/>
                <w:szCs w:val="20"/>
              </w:rPr>
              <w:t>Category</w:t>
            </w:r>
          </w:p>
        </w:tc>
        <w:tc>
          <w:tcPr>
            <w:tcW w:w="1657"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34C8E4F" w14:textId="77777777" w:rsidR="00395D5B" w:rsidRDefault="00324381">
            <w:pPr>
              <w:jc w:val="center"/>
            </w:pPr>
            <w:r>
              <w:rPr>
                <w:b/>
                <w:bCs/>
                <w:color w:val="FFFFFF"/>
                <w:sz w:val="20"/>
                <w:szCs w:val="20"/>
              </w:rPr>
              <w:t>Weighting</w:t>
            </w:r>
          </w:p>
        </w:tc>
        <w:tc>
          <w:tcPr>
            <w:tcW w:w="233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AFC4CC3" w14:textId="77777777" w:rsidR="00395D5B" w:rsidRDefault="00324381">
            <w:pPr>
              <w:jc w:val="center"/>
            </w:pPr>
            <w:r>
              <w:rPr>
                <w:b/>
                <w:bCs/>
                <w:color w:val="FFFFFF"/>
                <w:sz w:val="20"/>
                <w:szCs w:val="20"/>
              </w:rPr>
              <w:t>Max Marks</w:t>
            </w:r>
          </w:p>
        </w:tc>
        <w:tc>
          <w:tcPr>
            <w:tcW w:w="4386"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C198313" w14:textId="77777777" w:rsidR="00395D5B" w:rsidRDefault="00324381">
            <w:pPr>
              <w:jc w:val="center"/>
            </w:pPr>
            <w:r>
              <w:rPr>
                <w:b/>
                <w:bCs/>
                <w:color w:val="FFFFFF"/>
                <w:sz w:val="20"/>
                <w:szCs w:val="20"/>
              </w:rPr>
              <w:t>Min Qualifying Threshold (MQT)</w:t>
            </w:r>
          </w:p>
        </w:tc>
      </w:tr>
      <w:tr w:rsidR="00395D5B" w14:paraId="4F7B9D58" w14:textId="77777777">
        <w:tc>
          <w:tcPr>
            <w:tcW w:w="13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51B26D20" w14:textId="77777777" w:rsidR="00395D5B" w:rsidRDefault="00324381">
            <w:r>
              <w:rPr>
                <w:sz w:val="20"/>
                <w:szCs w:val="20"/>
              </w:rPr>
              <w:t>Qualitative</w:t>
            </w:r>
          </w:p>
        </w:tc>
        <w:tc>
          <w:tcPr>
            <w:tcW w:w="1657"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45113EFD" w14:textId="25BC03A6" w:rsidR="00395D5B" w:rsidRDefault="00816550">
            <w:pPr>
              <w:jc w:val="center"/>
            </w:pPr>
            <w:r>
              <w:rPr>
                <w:b/>
                <w:bCs/>
              </w:rPr>
              <w:t>4</w:t>
            </w:r>
            <w:r w:rsidR="00150545">
              <w:rPr>
                <w:b/>
                <w:bCs/>
              </w:rPr>
              <w:t>5</w:t>
            </w:r>
            <w:r w:rsidR="00324381">
              <w:rPr>
                <w:b/>
                <w:bCs/>
              </w:rPr>
              <w:t>%</w:t>
            </w:r>
          </w:p>
        </w:tc>
        <w:tc>
          <w:tcPr>
            <w:tcW w:w="2339"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41AA4BFF" w14:textId="002B65C5" w:rsidR="00395D5B" w:rsidRDefault="00816550">
            <w:pPr>
              <w:jc w:val="center"/>
            </w:pPr>
            <w:r>
              <w:rPr>
                <w:b/>
                <w:bCs/>
              </w:rPr>
              <w:t>4</w:t>
            </w:r>
            <w:r w:rsidR="00150545">
              <w:rPr>
                <w:b/>
                <w:bCs/>
              </w:rPr>
              <w:t>50</w:t>
            </w:r>
          </w:p>
        </w:tc>
        <w:tc>
          <w:tcPr>
            <w:tcW w:w="438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3D32588B" w14:textId="2BD6FE5E" w:rsidR="00395D5B" w:rsidRDefault="00816550">
            <w:pPr>
              <w:jc w:val="center"/>
            </w:pPr>
            <w:r>
              <w:rPr>
                <w:b/>
                <w:bCs/>
              </w:rPr>
              <w:t>2</w:t>
            </w:r>
            <w:r w:rsidR="00150545">
              <w:rPr>
                <w:b/>
                <w:bCs/>
              </w:rPr>
              <w:t>70</w:t>
            </w:r>
            <w:r w:rsidR="00324381">
              <w:rPr>
                <w:b/>
                <w:bCs/>
              </w:rPr>
              <w:t xml:space="preserve"> marks (60%)</w:t>
            </w:r>
          </w:p>
        </w:tc>
      </w:tr>
      <w:tr w:rsidR="00395D5B" w14:paraId="1EE00185" w14:textId="77777777">
        <w:tc>
          <w:tcPr>
            <w:tcW w:w="9746" w:type="dxa"/>
            <w:gridSpan w:val="4"/>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450126F" w14:textId="59A38D19" w:rsidR="00395D5B" w:rsidRDefault="00324381">
            <w:pPr>
              <w:jc w:val="both"/>
            </w:pPr>
            <w:r>
              <w:rPr>
                <w:b/>
                <w:bCs/>
                <w:color w:val="1A5C38"/>
                <w:sz w:val="20"/>
                <w:szCs w:val="20"/>
              </w:rPr>
              <w:t xml:space="preserve">Criterion Description (from </w:t>
            </w:r>
            <w:r w:rsidR="00EC654A">
              <w:rPr>
                <w:b/>
                <w:bCs/>
                <w:color w:val="1A5C38"/>
                <w:sz w:val="20"/>
                <w:szCs w:val="20"/>
              </w:rPr>
              <w:t>Appendix C</w:t>
            </w:r>
            <w:r w:rsidR="00C36CCB">
              <w:rPr>
                <w:b/>
                <w:bCs/>
                <w:color w:val="1A5C38"/>
                <w:sz w:val="20"/>
                <w:szCs w:val="20"/>
              </w:rPr>
              <w:t xml:space="preserve"> </w:t>
            </w:r>
            <w:r>
              <w:rPr>
                <w:b/>
                <w:bCs/>
                <w:color w:val="1A5C38"/>
                <w:sz w:val="20"/>
                <w:szCs w:val="20"/>
              </w:rPr>
              <w:t xml:space="preserve">of the RFT): </w:t>
            </w:r>
            <w:r w:rsidR="00966BCB" w:rsidRPr="00966BCB">
              <w:rPr>
                <w:sz w:val="20"/>
                <w:szCs w:val="20"/>
              </w:rPr>
              <w:t>Tenderers must demonstrate a clear, practical and effective approach and methodology for delivering the Services under the Framework.</w:t>
            </w:r>
          </w:p>
        </w:tc>
      </w:tr>
    </w:tbl>
    <w:p w14:paraId="12A712F3"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3"/>
        <w:gridCol w:w="6043"/>
      </w:tblGrid>
      <w:tr w:rsidR="00395D5B" w14:paraId="2700141C" w14:textId="77777777">
        <w:tc>
          <w:tcPr>
            <w:tcW w:w="370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E8EC0A1" w14:textId="77777777" w:rsidR="00395D5B" w:rsidRDefault="00324381">
            <w:r>
              <w:rPr>
                <w:b/>
                <w:bCs/>
                <w:color w:val="FFFFFF"/>
                <w:sz w:val="20"/>
                <w:szCs w:val="20"/>
              </w:rPr>
              <w:t>Guidance for Tenderers</w:t>
            </w:r>
          </w:p>
        </w:tc>
        <w:tc>
          <w:tcPr>
            <w:tcW w:w="604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3580BDDA" w14:textId="77777777" w:rsidR="00395D5B" w:rsidRDefault="00324381">
            <w:r>
              <w:rPr>
                <w:b/>
                <w:bCs/>
                <w:color w:val="FFFFFF"/>
                <w:sz w:val="20"/>
                <w:szCs w:val="20"/>
              </w:rPr>
              <w:t>Tenderer Response</w:t>
            </w:r>
          </w:p>
        </w:tc>
      </w:tr>
      <w:tr w:rsidR="001B5B45" w14:paraId="618909CC" w14:textId="77777777" w:rsidTr="00A87542">
        <w:tc>
          <w:tcPr>
            <w:tcW w:w="9746" w:type="dxa"/>
            <w:gridSpan w:val="2"/>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6149C94C" w14:textId="77777777" w:rsidR="001B5B45" w:rsidRDefault="001B5B45" w:rsidP="001B5B45">
            <w:pPr>
              <w:spacing w:after="80"/>
              <w:rPr>
                <w:b/>
                <w:bCs/>
                <w:color w:val="1A5C38"/>
                <w:sz w:val="20"/>
                <w:szCs w:val="20"/>
              </w:rPr>
            </w:pPr>
            <w:r>
              <w:rPr>
                <w:b/>
                <w:bCs/>
                <w:color w:val="1A5C38"/>
                <w:sz w:val="20"/>
                <w:szCs w:val="20"/>
              </w:rPr>
              <w:t>Tenderers must address the following in their response:</w:t>
            </w:r>
          </w:p>
          <w:p w14:paraId="3E438B19" w14:textId="77777777" w:rsidR="00C62ED6" w:rsidRPr="00C62ED6" w:rsidRDefault="00C62ED6" w:rsidP="00C62ED6">
            <w:pPr>
              <w:pStyle w:val="NormalWeb"/>
              <w:rPr>
                <w:rFonts w:ascii="Arial" w:hAnsi="Arial" w:cs="Arial"/>
                <w:sz w:val="20"/>
                <w:szCs w:val="20"/>
              </w:rPr>
            </w:pPr>
            <w:r w:rsidRPr="00C62ED6">
              <w:rPr>
                <w:rFonts w:ascii="Arial" w:hAnsi="Arial" w:cs="Arial"/>
                <w:sz w:val="20"/>
                <w:szCs w:val="20"/>
              </w:rPr>
              <w:t>In responding, the Tenderer must provide a clear, evidenced and contract-specific methodology for delivering the Services. The response must not simply describe the proposed process; it must demonstrate relevant comparable loss assessment delivery experience and provide contract-specific examples, evidence and outcomes achieved. As a minimum, the response must address:</w:t>
            </w:r>
          </w:p>
          <w:p w14:paraId="403C1320" w14:textId="77777777" w:rsidR="00C62ED6" w:rsidRPr="00C62ED6" w:rsidRDefault="00C62ED6" w:rsidP="00C62ED6">
            <w:pPr>
              <w:pStyle w:val="NormalWeb"/>
              <w:rPr>
                <w:rFonts w:ascii="Arial" w:hAnsi="Arial" w:cs="Arial"/>
                <w:sz w:val="20"/>
                <w:szCs w:val="20"/>
              </w:rPr>
            </w:pPr>
            <w:r w:rsidRPr="00C62ED6">
              <w:rPr>
                <w:rStyle w:val="Strong"/>
                <w:rFonts w:ascii="Arial" w:hAnsi="Arial" w:cs="Arial"/>
                <w:sz w:val="20"/>
                <w:szCs w:val="20"/>
              </w:rPr>
              <w:t>a) Receipt and Management of Instructions</w:t>
            </w:r>
            <w:r w:rsidRPr="00C62ED6">
              <w:rPr>
                <w:rFonts w:ascii="Arial" w:hAnsi="Arial" w:cs="Arial"/>
                <w:sz w:val="20"/>
                <w:szCs w:val="20"/>
              </w:rPr>
              <w:br/>
              <w:t xml:space="preserve">The proposed approach to receiving, reviewing, allocating and managing instructions from the LDA, including how requirements will be prioritised and progressed. Tenderers should also detail their methodology to site assessment following incidents resulting in loss or damage. Additionally, tenderers should detail their approach to investigations, financial loss assessment, report preparation and establishment of scope reinstatement works. </w:t>
            </w:r>
          </w:p>
          <w:p w14:paraId="5BB692AF" w14:textId="77777777" w:rsidR="00C62ED6" w:rsidRPr="00C62ED6" w:rsidRDefault="00C62ED6" w:rsidP="00C62ED6">
            <w:pPr>
              <w:pStyle w:val="NormalWeb"/>
              <w:rPr>
                <w:rFonts w:ascii="Arial" w:hAnsi="Arial" w:cs="Arial"/>
                <w:sz w:val="20"/>
                <w:szCs w:val="20"/>
              </w:rPr>
            </w:pPr>
            <w:r w:rsidRPr="00C62ED6">
              <w:rPr>
                <w:rStyle w:val="Strong"/>
                <w:rFonts w:ascii="Arial" w:hAnsi="Arial" w:cs="Arial"/>
                <w:sz w:val="20"/>
                <w:szCs w:val="20"/>
              </w:rPr>
              <w:t>b) Loss Assessment and Quantification</w:t>
            </w:r>
            <w:r w:rsidRPr="00C62ED6">
              <w:rPr>
                <w:rFonts w:ascii="Arial" w:hAnsi="Arial" w:cs="Arial"/>
                <w:sz w:val="20"/>
                <w:szCs w:val="20"/>
              </w:rPr>
              <w:br/>
              <w:t xml:space="preserve">The proposed methodology for investigating incidents, establishing the cause and extent of loss or damage, identifying insured and uninsured elements, quantifying losses, preparing preliminary and final loss reports, advising on claim strategies and establishing the appropriate scope of reinstatement. Tenderers should also outline their approach to valuation of damaged property and assets, measurements of repair works, </w:t>
            </w:r>
            <w:r w:rsidRPr="00C62ED6">
              <w:rPr>
                <w:rFonts w:ascii="Arial" w:hAnsi="Arial" w:cs="Arial"/>
                <w:sz w:val="20"/>
                <w:szCs w:val="20"/>
              </w:rPr>
              <w:lastRenderedPageBreak/>
              <w:t xml:space="preserve">assessment of professional fees recoverable under insurance policies, quantification of consequential and indirect losses, assessment of alternative accommodation and temporary work costs and preparation of detailed schedules of loss. </w:t>
            </w:r>
          </w:p>
          <w:p w14:paraId="0626182C" w14:textId="77777777" w:rsidR="00C62ED6" w:rsidRPr="00C62ED6" w:rsidRDefault="00C62ED6" w:rsidP="00C62ED6">
            <w:pPr>
              <w:pStyle w:val="NormalWeb"/>
              <w:rPr>
                <w:rFonts w:ascii="Arial" w:hAnsi="Arial" w:cs="Arial"/>
                <w:sz w:val="20"/>
                <w:szCs w:val="20"/>
              </w:rPr>
            </w:pPr>
            <w:r w:rsidRPr="00C62ED6">
              <w:rPr>
                <w:rStyle w:val="Strong"/>
                <w:rFonts w:ascii="Arial" w:hAnsi="Arial" w:cs="Arial"/>
                <w:sz w:val="20"/>
                <w:szCs w:val="20"/>
              </w:rPr>
              <w:t>c) Claims Management and Settlement</w:t>
            </w:r>
            <w:r w:rsidRPr="00C62ED6">
              <w:rPr>
                <w:rFonts w:ascii="Arial" w:hAnsi="Arial" w:cs="Arial"/>
                <w:sz w:val="20"/>
                <w:szCs w:val="20"/>
              </w:rPr>
              <w:br/>
              <w:t xml:space="preserve">The proposed approach to preparing, managing and progressing insurance claims, including engagement with insurers, brokers, loss adjusters and other relevant stakeholders, claim negotiation and settlement. Additionally, tenderers should outline their approach to preparation of the claim documentation, negotiation of claim settlements on behalf of the LDA, monitoring of claims progress and status reporting. </w:t>
            </w:r>
          </w:p>
          <w:p w14:paraId="7E7A063B" w14:textId="77777777" w:rsidR="00C62ED6" w:rsidRPr="00C62ED6" w:rsidRDefault="00C62ED6" w:rsidP="00C62ED6">
            <w:pPr>
              <w:pStyle w:val="NormalWeb"/>
              <w:rPr>
                <w:rFonts w:ascii="Arial" w:hAnsi="Arial" w:cs="Arial"/>
                <w:sz w:val="20"/>
                <w:szCs w:val="20"/>
              </w:rPr>
            </w:pPr>
            <w:r w:rsidRPr="00C62ED6">
              <w:rPr>
                <w:rStyle w:val="Strong"/>
                <w:rFonts w:ascii="Arial" w:hAnsi="Arial" w:cs="Arial"/>
                <w:sz w:val="20"/>
                <w:szCs w:val="20"/>
              </w:rPr>
              <w:t>d) Emergency Response</w:t>
            </w:r>
            <w:r w:rsidRPr="00C62ED6">
              <w:rPr>
                <w:rFonts w:ascii="Arial" w:hAnsi="Arial" w:cs="Arial"/>
                <w:sz w:val="20"/>
                <w:szCs w:val="20"/>
              </w:rPr>
              <w:br/>
              <w:t>The proposed arrangements for responding to urgent incidents and maintaining the twenty-four (24) hour per day, seven (7) day per week availability required under this Framework.</w:t>
            </w:r>
          </w:p>
          <w:p w14:paraId="2A4DF2C1" w14:textId="77777777" w:rsidR="00C62ED6" w:rsidRPr="00C62ED6" w:rsidRDefault="00C62ED6" w:rsidP="00C62ED6">
            <w:pPr>
              <w:pStyle w:val="NormalWeb"/>
              <w:rPr>
                <w:rFonts w:ascii="Arial" w:hAnsi="Arial" w:cs="Arial"/>
                <w:sz w:val="20"/>
                <w:szCs w:val="20"/>
              </w:rPr>
            </w:pPr>
            <w:r w:rsidRPr="00C62ED6">
              <w:rPr>
                <w:rStyle w:val="Strong"/>
                <w:rFonts w:ascii="Arial" w:hAnsi="Arial" w:cs="Arial"/>
                <w:sz w:val="20"/>
                <w:szCs w:val="20"/>
              </w:rPr>
              <w:t>e) Communication and Reporting</w:t>
            </w:r>
            <w:r w:rsidRPr="00C62ED6">
              <w:rPr>
                <w:rFonts w:ascii="Arial" w:hAnsi="Arial" w:cs="Arial"/>
                <w:sz w:val="20"/>
                <w:szCs w:val="20"/>
              </w:rPr>
              <w:br/>
              <w:t>The proposed approach to communication, reporting, escalation and relationship management with the LDA Insurance Team and other relevant stakeholders.</w:t>
            </w:r>
          </w:p>
          <w:p w14:paraId="0B66B08E" w14:textId="77777777" w:rsidR="00C62ED6" w:rsidRPr="00C62ED6" w:rsidRDefault="00C62ED6" w:rsidP="00C62ED6">
            <w:pPr>
              <w:pStyle w:val="NormalWeb"/>
              <w:rPr>
                <w:rFonts w:ascii="Arial" w:hAnsi="Arial" w:cs="Arial"/>
                <w:sz w:val="20"/>
                <w:szCs w:val="20"/>
              </w:rPr>
            </w:pPr>
            <w:r w:rsidRPr="00C62ED6">
              <w:rPr>
                <w:rStyle w:val="Strong"/>
                <w:rFonts w:ascii="Arial" w:hAnsi="Arial" w:cs="Arial"/>
                <w:sz w:val="20"/>
                <w:szCs w:val="20"/>
              </w:rPr>
              <w:t>f) Quality Assurance and Continuous Improvement</w:t>
            </w:r>
            <w:r w:rsidRPr="00C62ED6">
              <w:rPr>
                <w:rFonts w:ascii="Arial" w:hAnsi="Arial" w:cs="Arial"/>
                <w:sz w:val="20"/>
                <w:szCs w:val="20"/>
              </w:rPr>
              <w:br/>
              <w:t>The arrangements that will be used to ensure the quality, accuracy and consistency of the Services and to identify opportunities for continuous improvement and added value over the duration of the Framework.</w:t>
            </w:r>
          </w:p>
          <w:p w14:paraId="7D8FF446" w14:textId="77777777" w:rsidR="00C62ED6" w:rsidRPr="00C62ED6" w:rsidRDefault="00C62ED6" w:rsidP="00C62ED6">
            <w:pPr>
              <w:pStyle w:val="NormalWeb"/>
              <w:rPr>
                <w:rFonts w:ascii="Arial" w:hAnsi="Arial" w:cs="Arial"/>
                <w:b/>
                <w:bCs/>
                <w:sz w:val="20"/>
                <w:szCs w:val="20"/>
              </w:rPr>
            </w:pPr>
            <w:r w:rsidRPr="00C62ED6">
              <w:rPr>
                <w:rFonts w:ascii="Arial" w:hAnsi="Arial" w:cs="Arial"/>
                <w:b/>
                <w:bCs/>
                <w:sz w:val="20"/>
                <w:szCs w:val="20"/>
              </w:rPr>
              <w:t>g) Tailoring of the Methodology to the LDA</w:t>
            </w:r>
          </w:p>
          <w:p w14:paraId="169B2695" w14:textId="77777777" w:rsidR="00C62ED6" w:rsidRPr="00C62ED6" w:rsidRDefault="00C62ED6" w:rsidP="00C62ED6">
            <w:pPr>
              <w:pStyle w:val="NormalWeb"/>
              <w:rPr>
                <w:rFonts w:ascii="Arial" w:hAnsi="Arial" w:cs="Arial"/>
                <w:sz w:val="20"/>
                <w:szCs w:val="20"/>
              </w:rPr>
            </w:pPr>
            <w:r w:rsidRPr="00C62ED6">
              <w:rPr>
                <w:rFonts w:ascii="Arial" w:hAnsi="Arial" w:cs="Arial"/>
                <w:sz w:val="20"/>
                <w:szCs w:val="20"/>
              </w:rPr>
              <w:t>Tenderers must demonstrate a clear understanding of the LDA’s operating environment and the nature and requirements of the Loss Assessment Consultancy Services to be delivered under the Framework. Specifically, tenderers should demonstrate how their proposed methodology aligns with:</w:t>
            </w:r>
          </w:p>
          <w:p w14:paraId="5923CD10" w14:textId="77777777" w:rsidR="00C62ED6" w:rsidRPr="00C62ED6" w:rsidRDefault="00C62ED6" w:rsidP="00C62ED6">
            <w:pPr>
              <w:pStyle w:val="NormalWeb"/>
              <w:numPr>
                <w:ilvl w:val="0"/>
                <w:numId w:val="19"/>
              </w:numPr>
              <w:rPr>
                <w:rFonts w:ascii="Arial" w:hAnsi="Arial" w:cs="Arial"/>
                <w:sz w:val="20"/>
                <w:szCs w:val="20"/>
              </w:rPr>
            </w:pPr>
            <w:r w:rsidRPr="00C62ED6">
              <w:rPr>
                <w:rStyle w:val="Strong"/>
                <w:rFonts w:ascii="Arial" w:hAnsi="Arial" w:cs="Arial"/>
                <w:sz w:val="20"/>
                <w:szCs w:val="20"/>
              </w:rPr>
              <w:t>LDA Property, Development and Construction Environment</w:t>
            </w:r>
            <w:r w:rsidRPr="00C62ED6">
              <w:rPr>
                <w:rFonts w:ascii="Arial" w:hAnsi="Arial" w:cs="Arial"/>
                <w:sz w:val="20"/>
                <w:szCs w:val="20"/>
              </w:rPr>
              <w:t xml:space="preserve"> - the Tenderer’s understanding of the nature of the LDA’s property, development and construction activities insofar as they are relevant to the provision of the Services.</w:t>
            </w:r>
          </w:p>
          <w:p w14:paraId="4D7EBBB9" w14:textId="77777777" w:rsidR="00C62ED6" w:rsidRPr="00C62ED6" w:rsidRDefault="00C62ED6" w:rsidP="00C62ED6">
            <w:pPr>
              <w:pStyle w:val="NormalWeb"/>
              <w:numPr>
                <w:ilvl w:val="0"/>
                <w:numId w:val="19"/>
              </w:numPr>
              <w:rPr>
                <w:rFonts w:ascii="Arial" w:hAnsi="Arial" w:cs="Arial"/>
                <w:sz w:val="20"/>
                <w:szCs w:val="20"/>
              </w:rPr>
            </w:pPr>
            <w:r w:rsidRPr="00C62ED6">
              <w:rPr>
                <w:rStyle w:val="Strong"/>
                <w:rFonts w:ascii="Arial" w:hAnsi="Arial" w:cs="Arial"/>
                <w:sz w:val="20"/>
                <w:szCs w:val="20"/>
              </w:rPr>
              <w:t>Nature of Losses and Claims</w:t>
            </w:r>
            <w:r w:rsidRPr="00C62ED6">
              <w:rPr>
                <w:rFonts w:ascii="Arial" w:hAnsi="Arial" w:cs="Arial"/>
                <w:sz w:val="20"/>
                <w:szCs w:val="20"/>
              </w:rPr>
              <w:t xml:space="preserve"> - the Tenderer’s understanding of the types of losses, insurance claims, risks and challenges that may arise in connection with the LDA’s property assets, construction projects and operational activities.</w:t>
            </w:r>
          </w:p>
          <w:p w14:paraId="11F48B0A" w14:textId="77777777" w:rsidR="00C62ED6" w:rsidRPr="00C62ED6" w:rsidRDefault="00C62ED6" w:rsidP="00C62ED6">
            <w:pPr>
              <w:pStyle w:val="NormalWeb"/>
              <w:numPr>
                <w:ilvl w:val="0"/>
                <w:numId w:val="19"/>
              </w:numPr>
              <w:rPr>
                <w:rFonts w:ascii="Arial" w:hAnsi="Arial" w:cs="Arial"/>
                <w:sz w:val="20"/>
                <w:szCs w:val="20"/>
              </w:rPr>
            </w:pPr>
            <w:r w:rsidRPr="00C62ED6">
              <w:rPr>
                <w:rStyle w:val="Strong"/>
                <w:rFonts w:ascii="Arial" w:hAnsi="Arial" w:cs="Arial"/>
                <w:sz w:val="20"/>
                <w:szCs w:val="20"/>
              </w:rPr>
              <w:t>Complex and High-Value Claims</w:t>
            </w:r>
            <w:r w:rsidRPr="00C62ED6">
              <w:rPr>
                <w:rFonts w:ascii="Arial" w:hAnsi="Arial" w:cs="Arial"/>
                <w:sz w:val="20"/>
                <w:szCs w:val="20"/>
              </w:rPr>
              <w:t xml:space="preserve"> - the Tenderer’s understanding of the </w:t>
            </w:r>
            <w:proofErr w:type="gramStart"/>
            <w:r w:rsidRPr="00C62ED6">
              <w:rPr>
                <w:rFonts w:ascii="Arial" w:hAnsi="Arial" w:cs="Arial"/>
                <w:sz w:val="20"/>
                <w:szCs w:val="20"/>
              </w:rPr>
              <w:t>particular considerations</w:t>
            </w:r>
            <w:proofErr w:type="gramEnd"/>
            <w:r w:rsidRPr="00C62ED6">
              <w:rPr>
                <w:rFonts w:ascii="Arial" w:hAnsi="Arial" w:cs="Arial"/>
                <w:sz w:val="20"/>
                <w:szCs w:val="20"/>
              </w:rPr>
              <w:t xml:space="preserve"> associated with the investigation, assessment, quantification, management and settlement of complex and potentially high-value losses and insurance claims.</w:t>
            </w:r>
          </w:p>
          <w:p w14:paraId="6D86C882" w14:textId="77777777" w:rsidR="00C62ED6" w:rsidRPr="00C62ED6" w:rsidRDefault="00C62ED6" w:rsidP="00C62ED6">
            <w:pPr>
              <w:pStyle w:val="NormalWeb"/>
              <w:numPr>
                <w:ilvl w:val="0"/>
                <w:numId w:val="19"/>
              </w:numPr>
              <w:rPr>
                <w:rFonts w:ascii="Arial" w:hAnsi="Arial" w:cs="Arial"/>
                <w:sz w:val="20"/>
                <w:szCs w:val="20"/>
              </w:rPr>
            </w:pPr>
            <w:r w:rsidRPr="00C62ED6">
              <w:rPr>
                <w:rStyle w:val="Strong"/>
                <w:rFonts w:ascii="Arial" w:hAnsi="Arial" w:cs="Arial"/>
                <w:sz w:val="20"/>
                <w:szCs w:val="20"/>
              </w:rPr>
              <w:t>Stakeholder Environment</w:t>
            </w:r>
            <w:r w:rsidRPr="00C62ED6">
              <w:rPr>
                <w:rFonts w:ascii="Arial" w:hAnsi="Arial" w:cs="Arial"/>
                <w:sz w:val="20"/>
                <w:szCs w:val="20"/>
              </w:rPr>
              <w:t xml:space="preserve"> - the Tenderer’s understanding of the interaction that may be required with the LDA Insurance Team, insurers, brokers, loss adjusters, contractors, consultants, technical specialists, legal advisers and other relevant stakeholders.</w:t>
            </w:r>
          </w:p>
          <w:p w14:paraId="66C7272C" w14:textId="77777777" w:rsidR="00C62ED6" w:rsidRPr="00C62ED6" w:rsidRDefault="00C62ED6" w:rsidP="00C62ED6">
            <w:pPr>
              <w:pStyle w:val="NormalWeb"/>
              <w:numPr>
                <w:ilvl w:val="0"/>
                <w:numId w:val="19"/>
              </w:numPr>
              <w:rPr>
                <w:rFonts w:ascii="Arial" w:hAnsi="Arial" w:cs="Arial"/>
                <w:sz w:val="20"/>
                <w:szCs w:val="20"/>
              </w:rPr>
            </w:pPr>
            <w:r w:rsidRPr="00C62ED6">
              <w:rPr>
                <w:rStyle w:val="Strong"/>
                <w:rFonts w:ascii="Arial" w:hAnsi="Arial" w:cs="Arial"/>
                <w:sz w:val="20"/>
                <w:szCs w:val="20"/>
              </w:rPr>
              <w:t>Loss Mitigation and Claims Management</w:t>
            </w:r>
            <w:r w:rsidRPr="00C62ED6">
              <w:rPr>
                <w:rFonts w:ascii="Arial" w:hAnsi="Arial" w:cs="Arial"/>
                <w:sz w:val="20"/>
                <w:szCs w:val="20"/>
              </w:rPr>
              <w:t xml:space="preserve"> - the Tenderer’s understanding of the importance of timely mitigation, preservation of evidence, accurate quantification, appropriate record keeping, effective reporting and proactive claims management.</w:t>
            </w:r>
          </w:p>
          <w:p w14:paraId="0136BE3F" w14:textId="77777777" w:rsidR="00C62ED6" w:rsidRPr="00C62ED6" w:rsidRDefault="00C62ED6" w:rsidP="00C62ED6">
            <w:pPr>
              <w:pStyle w:val="NormalWeb"/>
              <w:numPr>
                <w:ilvl w:val="0"/>
                <w:numId w:val="19"/>
              </w:numPr>
              <w:rPr>
                <w:rFonts w:ascii="Arial" w:hAnsi="Arial" w:cs="Arial"/>
                <w:sz w:val="20"/>
                <w:szCs w:val="20"/>
              </w:rPr>
            </w:pPr>
            <w:r w:rsidRPr="00C62ED6">
              <w:rPr>
                <w:rStyle w:val="Strong"/>
                <w:rFonts w:ascii="Arial" w:hAnsi="Arial" w:cs="Arial"/>
                <w:sz w:val="20"/>
                <w:szCs w:val="20"/>
              </w:rPr>
              <w:t>Public Sector Environment or Equivalent</w:t>
            </w:r>
            <w:r w:rsidRPr="00C62ED6">
              <w:rPr>
                <w:rStyle w:val="Strong"/>
                <w:rFonts w:ascii="Arial" w:hAnsi="Arial" w:cs="Arial"/>
                <w:b w:val="0"/>
                <w:bCs w:val="0"/>
                <w:sz w:val="20"/>
                <w:szCs w:val="20"/>
              </w:rPr>
              <w:t xml:space="preserve"> - t</w:t>
            </w:r>
            <w:r w:rsidRPr="00C62ED6">
              <w:rPr>
                <w:rFonts w:ascii="Arial" w:hAnsi="Arial" w:cs="Arial"/>
                <w:sz w:val="20"/>
                <w:szCs w:val="20"/>
              </w:rPr>
              <w:t xml:space="preserve">he Tenderer’s understanding of the governance, accountability, transparency, audit trail and value-for-money considerations associated with providing the Services to an equivalent body. </w:t>
            </w:r>
          </w:p>
          <w:p w14:paraId="2C2D22A5" w14:textId="77777777" w:rsidR="00C62ED6" w:rsidRPr="00C62ED6" w:rsidRDefault="00C62ED6" w:rsidP="00C62ED6">
            <w:pPr>
              <w:pStyle w:val="NormalWeb"/>
              <w:rPr>
                <w:rFonts w:ascii="Arial" w:hAnsi="Arial" w:cs="Arial"/>
                <w:sz w:val="20"/>
                <w:szCs w:val="20"/>
              </w:rPr>
            </w:pPr>
            <w:r w:rsidRPr="00C62ED6">
              <w:rPr>
                <w:rFonts w:ascii="Arial" w:hAnsi="Arial" w:cs="Arial"/>
                <w:sz w:val="20"/>
                <w:szCs w:val="20"/>
              </w:rPr>
              <w:t xml:space="preserve">Higher marks will be awarded to responses that provide a clear, credible and well-developed methodology demonstrating how the Tenderer will effectively manage and deliver the Services, rather than merely restating the requirements of the RFT. </w:t>
            </w:r>
          </w:p>
          <w:p w14:paraId="5CAFDB9D" w14:textId="715A2E9C" w:rsidR="001B5B45" w:rsidRDefault="001B5B45" w:rsidP="001B5B45">
            <w:pPr>
              <w:spacing w:after="60"/>
              <w:rPr>
                <w:b/>
                <w:bCs/>
                <w:i/>
                <w:iCs/>
                <w:color w:val="2E7D52"/>
                <w:sz w:val="19"/>
                <w:szCs w:val="19"/>
              </w:rPr>
            </w:pPr>
            <w:r>
              <w:rPr>
                <w:b/>
                <w:bCs/>
                <w:i/>
                <w:iCs/>
                <w:color w:val="1A5C38"/>
                <w:sz w:val="19"/>
                <w:szCs w:val="19"/>
              </w:rPr>
              <w:t xml:space="preserve">Maximum page limit: </w:t>
            </w:r>
            <w:r w:rsidR="00C62ED6">
              <w:rPr>
                <w:b/>
                <w:bCs/>
                <w:i/>
                <w:iCs/>
                <w:color w:val="1A5C38"/>
                <w:sz w:val="19"/>
                <w:szCs w:val="19"/>
              </w:rPr>
              <w:t>5</w:t>
            </w:r>
            <w:r>
              <w:rPr>
                <w:b/>
                <w:bCs/>
                <w:i/>
                <w:iCs/>
                <w:color w:val="1A5C38"/>
                <w:sz w:val="19"/>
                <w:szCs w:val="19"/>
              </w:rPr>
              <w:t xml:space="preserve"> A4 pages, font size 11, normal margins. Content beyond this limit will not be read or evaluated.</w:t>
            </w:r>
          </w:p>
        </w:tc>
      </w:tr>
      <w:tr w:rsidR="001B5B45" w14:paraId="285AE87F" w14:textId="77777777" w:rsidTr="001B5B45">
        <w:tc>
          <w:tcPr>
            <w:tcW w:w="9746" w:type="dxa"/>
            <w:gridSpan w:val="2"/>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7D72DE1" w14:textId="77777777" w:rsidR="001B5B45" w:rsidRDefault="001B5B45">
            <w:pPr>
              <w:spacing w:after="60"/>
            </w:pPr>
            <w:r>
              <w:rPr>
                <w:b/>
                <w:bCs/>
                <w:i/>
                <w:iCs/>
                <w:color w:val="2E7D52"/>
                <w:sz w:val="19"/>
                <w:szCs w:val="19"/>
              </w:rPr>
              <w:lastRenderedPageBreak/>
              <w:t>See guidance opposite. Insert response here.</w:t>
            </w:r>
          </w:p>
          <w:p w14:paraId="5507D3F3" w14:textId="77777777" w:rsidR="001B5B45" w:rsidRDefault="001B5B45">
            <w:pPr>
              <w:spacing w:after="600"/>
            </w:pPr>
            <w:r>
              <w:rPr>
                <w:i/>
                <w:iCs/>
                <w:color w:val="CCCCCC"/>
                <w:sz w:val="20"/>
                <w:szCs w:val="20"/>
              </w:rPr>
              <w:t>Insert response here.</w:t>
            </w:r>
          </w:p>
        </w:tc>
      </w:tr>
    </w:tbl>
    <w:p w14:paraId="55EA7D0E" w14:textId="77777777" w:rsidR="00395D5B" w:rsidRDefault="00395D5B">
      <w:pPr>
        <w:spacing w:after="160"/>
      </w:pPr>
    </w:p>
    <w:p w14:paraId="7CF27026" w14:textId="73B1EAF0" w:rsidR="00395D5B" w:rsidRDefault="00324381" w:rsidP="00BB3A9C">
      <w:pPr>
        <w:pStyle w:val="Heading2"/>
        <w:pBdr>
          <w:bottom w:val="single" w:sz="2" w:space="0" w:color="8DC63F"/>
        </w:pBdr>
      </w:pPr>
      <w:r>
        <w:br w:type="page"/>
      </w:r>
      <w:bookmarkStart w:id="18" w:name="_Toc241677456"/>
      <w:r w:rsidR="005E3145">
        <w:lastRenderedPageBreak/>
        <w:t>2.</w:t>
      </w:r>
      <w:r w:rsidR="000330AB">
        <w:t>2</w:t>
      </w:r>
      <w:r w:rsidR="005E3145">
        <w:t xml:space="preserve"> Criterion</w:t>
      </w:r>
      <w:r>
        <w:t xml:space="preserve"> </w:t>
      </w:r>
      <w:r w:rsidR="000330AB">
        <w:t xml:space="preserve">2 </w:t>
      </w:r>
      <w:r>
        <w:t>– Proposed Team: Quality &amp; Relevancy of Technical Resources</w:t>
      </w:r>
      <w:bookmarkEnd w:id="18"/>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5B179D76" w14:textId="77777777">
        <w:tc>
          <w:tcPr>
            <w:tcW w:w="9746" w:type="dxa"/>
            <w:tcBorders>
              <w:top w:val="single" w:sz="4" w:space="0" w:color="2E7D52"/>
              <w:left w:val="thick" w:sz="12" w:space="0" w:color="1A5C38"/>
              <w:bottom w:val="single" w:sz="4" w:space="0" w:color="2E7D52"/>
              <w:right w:val="none" w:sz="0" w:space="0" w:color="FFFFFF"/>
            </w:tcBorders>
            <w:shd w:val="clear" w:color="auto" w:fill="EBF5EE"/>
            <w:tcMar>
              <w:top w:w="100" w:type="dxa"/>
              <w:left w:w="200" w:type="dxa"/>
              <w:bottom w:w="100" w:type="dxa"/>
              <w:right w:w="120" w:type="dxa"/>
            </w:tcMar>
          </w:tcPr>
          <w:p w14:paraId="7BC54C93" w14:textId="248CF7EB" w:rsidR="00395D5B" w:rsidRDefault="00324381">
            <w:r>
              <w:rPr>
                <w:b/>
                <w:bCs/>
                <w:color w:val="1A5C38"/>
                <w:sz w:val="20"/>
                <w:szCs w:val="20"/>
              </w:rPr>
              <w:t xml:space="preserve">Note to Tenderers:  </w:t>
            </w:r>
            <w:r>
              <w:rPr>
                <w:sz w:val="20"/>
                <w:szCs w:val="20"/>
              </w:rPr>
              <w:t>Criterion 3 carries the highest weighting in this evaluation (3</w:t>
            </w:r>
            <w:r w:rsidR="00522E17">
              <w:rPr>
                <w:sz w:val="20"/>
                <w:szCs w:val="20"/>
              </w:rPr>
              <w:t>0</w:t>
            </w:r>
            <w:r>
              <w:rPr>
                <w:sz w:val="20"/>
                <w:szCs w:val="20"/>
              </w:rPr>
              <w:t xml:space="preserve">%). Tenderers must clearly identify all proposed key personnel by name, role, and seniority, and must provide direct evidence of their relevant experience. Personnel proposed must be the individuals who will deliver the </w:t>
            </w:r>
            <w:proofErr w:type="gramStart"/>
            <w:r>
              <w:rPr>
                <w:sz w:val="20"/>
                <w:szCs w:val="20"/>
              </w:rPr>
              <w:t xml:space="preserve">Services </w:t>
            </w:r>
            <w:r w:rsidR="00522E17">
              <w:rPr>
                <w:sz w:val="20"/>
                <w:szCs w:val="20"/>
              </w:rPr>
              <w:t>.</w:t>
            </w:r>
            <w:r>
              <w:rPr>
                <w:sz w:val="20"/>
                <w:szCs w:val="20"/>
              </w:rPr>
              <w:t>A</w:t>
            </w:r>
            <w:proofErr w:type="gramEnd"/>
            <w:r>
              <w:rPr>
                <w:sz w:val="20"/>
                <w:szCs w:val="20"/>
              </w:rPr>
              <w:t xml:space="preserve"> maximum of four (4) CVs may be submitted. Each CV must not exceed </w:t>
            </w:r>
            <w:r w:rsidR="00600290">
              <w:rPr>
                <w:sz w:val="20"/>
                <w:szCs w:val="20"/>
              </w:rPr>
              <w:t>1</w:t>
            </w:r>
            <w:r>
              <w:rPr>
                <w:sz w:val="20"/>
                <w:szCs w:val="20"/>
              </w:rPr>
              <w:t xml:space="preserve"> A4 page at font size 11.</w:t>
            </w:r>
          </w:p>
        </w:tc>
      </w:tr>
    </w:tbl>
    <w:p w14:paraId="34008DA9" w14:textId="77777777" w:rsidR="00395D5B" w:rsidRDefault="00395D5B">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4"/>
        <w:gridCol w:w="1657"/>
        <w:gridCol w:w="2339"/>
        <w:gridCol w:w="4386"/>
      </w:tblGrid>
      <w:tr w:rsidR="00395D5B" w14:paraId="120A3EE5" w14:textId="77777777">
        <w:tc>
          <w:tcPr>
            <w:tcW w:w="9746" w:type="dxa"/>
            <w:gridSpan w:val="4"/>
            <w:tcBorders>
              <w:top w:val="single" w:sz="1" w:space="0" w:color="1A5C38"/>
              <w:left w:val="single" w:sz="1" w:space="0" w:color="1A5C38"/>
              <w:bottom w:val="single" w:sz="1" w:space="0" w:color="1A5C38"/>
              <w:right w:val="single" w:sz="1" w:space="0" w:color="1A5C38"/>
            </w:tcBorders>
            <w:shd w:val="clear" w:color="auto" w:fill="1A5C38"/>
            <w:tcMar>
              <w:top w:w="80" w:type="dxa"/>
              <w:left w:w="130" w:type="dxa"/>
              <w:bottom w:w="80" w:type="dxa"/>
              <w:right w:w="80" w:type="dxa"/>
            </w:tcMar>
          </w:tcPr>
          <w:p w14:paraId="1447656A" w14:textId="77777777" w:rsidR="00395D5B" w:rsidRDefault="00324381">
            <w:r>
              <w:rPr>
                <w:b/>
                <w:bCs/>
                <w:color w:val="FFFFFF"/>
                <w:sz w:val="21"/>
                <w:szCs w:val="21"/>
              </w:rPr>
              <w:t>Criterion 3 – Proposed Team: Quality &amp; Relevancy of Technical Resources</w:t>
            </w:r>
          </w:p>
        </w:tc>
      </w:tr>
      <w:tr w:rsidR="00395D5B" w14:paraId="4D248268" w14:textId="77777777">
        <w:tc>
          <w:tcPr>
            <w:tcW w:w="136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E1B9130" w14:textId="77777777" w:rsidR="00395D5B" w:rsidRDefault="00324381">
            <w:r>
              <w:rPr>
                <w:b/>
                <w:bCs/>
                <w:color w:val="FFFFFF"/>
                <w:sz w:val="20"/>
                <w:szCs w:val="20"/>
              </w:rPr>
              <w:t>Category</w:t>
            </w:r>
          </w:p>
        </w:tc>
        <w:tc>
          <w:tcPr>
            <w:tcW w:w="1657"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729DA88A" w14:textId="77777777" w:rsidR="00395D5B" w:rsidRDefault="00324381">
            <w:pPr>
              <w:jc w:val="center"/>
            </w:pPr>
            <w:r>
              <w:rPr>
                <w:b/>
                <w:bCs/>
                <w:color w:val="FFFFFF"/>
                <w:sz w:val="20"/>
                <w:szCs w:val="20"/>
              </w:rPr>
              <w:t>Weighting</w:t>
            </w:r>
          </w:p>
        </w:tc>
        <w:tc>
          <w:tcPr>
            <w:tcW w:w="233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557A8A0" w14:textId="77777777" w:rsidR="00395D5B" w:rsidRDefault="00324381">
            <w:pPr>
              <w:jc w:val="center"/>
            </w:pPr>
            <w:r>
              <w:rPr>
                <w:b/>
                <w:bCs/>
                <w:color w:val="FFFFFF"/>
                <w:sz w:val="20"/>
                <w:szCs w:val="20"/>
              </w:rPr>
              <w:t>Max Marks</w:t>
            </w:r>
          </w:p>
        </w:tc>
        <w:tc>
          <w:tcPr>
            <w:tcW w:w="4386"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EECCA95" w14:textId="77777777" w:rsidR="00395D5B" w:rsidRDefault="00324381">
            <w:pPr>
              <w:jc w:val="center"/>
            </w:pPr>
            <w:r>
              <w:rPr>
                <w:b/>
                <w:bCs/>
                <w:color w:val="FFFFFF"/>
                <w:sz w:val="20"/>
                <w:szCs w:val="20"/>
              </w:rPr>
              <w:t>Min Qualifying Threshold (MQT)</w:t>
            </w:r>
          </w:p>
        </w:tc>
      </w:tr>
      <w:tr w:rsidR="00395D5B" w14:paraId="44320F88" w14:textId="77777777">
        <w:tc>
          <w:tcPr>
            <w:tcW w:w="13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0CABA62D" w14:textId="77777777" w:rsidR="00395D5B" w:rsidRDefault="00324381">
            <w:r>
              <w:rPr>
                <w:sz w:val="20"/>
                <w:szCs w:val="20"/>
              </w:rPr>
              <w:t>Qualitative</w:t>
            </w:r>
          </w:p>
        </w:tc>
        <w:tc>
          <w:tcPr>
            <w:tcW w:w="1657"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3012D062" w14:textId="01CD936D" w:rsidR="00395D5B" w:rsidRDefault="005E3145">
            <w:pPr>
              <w:jc w:val="center"/>
            </w:pPr>
            <w:r>
              <w:rPr>
                <w:b/>
                <w:bCs/>
              </w:rPr>
              <w:t>2</w:t>
            </w:r>
            <w:r w:rsidR="00BB3A9C">
              <w:rPr>
                <w:b/>
                <w:bCs/>
              </w:rPr>
              <w:t>5</w:t>
            </w:r>
            <w:r w:rsidR="00324381">
              <w:rPr>
                <w:b/>
                <w:bCs/>
              </w:rPr>
              <w:t>%</w:t>
            </w:r>
          </w:p>
        </w:tc>
        <w:tc>
          <w:tcPr>
            <w:tcW w:w="2339"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5CD116BE" w14:textId="18ED75CD" w:rsidR="00395D5B" w:rsidRDefault="005E3145">
            <w:pPr>
              <w:jc w:val="center"/>
            </w:pPr>
            <w:r>
              <w:rPr>
                <w:b/>
                <w:bCs/>
              </w:rPr>
              <w:t>2</w:t>
            </w:r>
            <w:r w:rsidR="00BB3A9C">
              <w:rPr>
                <w:b/>
                <w:bCs/>
              </w:rPr>
              <w:t>50</w:t>
            </w:r>
          </w:p>
        </w:tc>
        <w:tc>
          <w:tcPr>
            <w:tcW w:w="438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5C625A60" w14:textId="22E60394" w:rsidR="00395D5B" w:rsidRDefault="00EB66AB">
            <w:pPr>
              <w:jc w:val="center"/>
            </w:pPr>
            <w:r>
              <w:rPr>
                <w:b/>
                <w:bCs/>
              </w:rPr>
              <w:t>1</w:t>
            </w:r>
            <w:r w:rsidR="009E3E18">
              <w:rPr>
                <w:b/>
                <w:bCs/>
              </w:rPr>
              <w:t>50</w:t>
            </w:r>
            <w:r>
              <w:rPr>
                <w:b/>
                <w:bCs/>
              </w:rPr>
              <w:t xml:space="preserve"> </w:t>
            </w:r>
            <w:r w:rsidR="00324381">
              <w:rPr>
                <w:b/>
                <w:bCs/>
              </w:rPr>
              <w:t>marks (60%)</w:t>
            </w:r>
          </w:p>
        </w:tc>
      </w:tr>
      <w:tr w:rsidR="00395D5B" w14:paraId="184841AC" w14:textId="77777777">
        <w:tc>
          <w:tcPr>
            <w:tcW w:w="9746" w:type="dxa"/>
            <w:gridSpan w:val="4"/>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F8ABB82" w14:textId="35CFFE9F" w:rsidR="00395D5B" w:rsidRDefault="00324381">
            <w:pPr>
              <w:jc w:val="both"/>
            </w:pPr>
            <w:r>
              <w:rPr>
                <w:b/>
                <w:bCs/>
                <w:color w:val="1A5C38"/>
                <w:sz w:val="20"/>
                <w:szCs w:val="20"/>
              </w:rPr>
              <w:t>Criterion Description (</w:t>
            </w:r>
            <w:r w:rsidR="001760C9">
              <w:rPr>
                <w:b/>
                <w:bCs/>
                <w:color w:val="1A5C38"/>
                <w:sz w:val="20"/>
                <w:szCs w:val="20"/>
              </w:rPr>
              <w:t>from Appendix C of the RFT</w:t>
            </w:r>
            <w:r>
              <w:rPr>
                <w:b/>
                <w:bCs/>
                <w:color w:val="1A5C38"/>
                <w:sz w:val="20"/>
                <w:szCs w:val="20"/>
              </w:rPr>
              <w:t xml:space="preserve">): </w:t>
            </w:r>
            <w:r w:rsidR="002B707A" w:rsidRPr="002B707A">
              <w:rPr>
                <w:sz w:val="20"/>
                <w:szCs w:val="20"/>
              </w:rPr>
              <w:t>Tenderers must demonstrate the quality, suitability and relevant experience of the personnel proposed to deliver the Services under the Framework.</w:t>
            </w:r>
          </w:p>
        </w:tc>
      </w:tr>
    </w:tbl>
    <w:p w14:paraId="270C15FD"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3"/>
        <w:gridCol w:w="6043"/>
      </w:tblGrid>
      <w:tr w:rsidR="00395D5B" w14:paraId="553BCBC5" w14:textId="77777777">
        <w:tc>
          <w:tcPr>
            <w:tcW w:w="370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5B44EB9" w14:textId="77777777" w:rsidR="00395D5B" w:rsidRDefault="00324381">
            <w:r>
              <w:rPr>
                <w:b/>
                <w:bCs/>
                <w:color w:val="FFFFFF"/>
                <w:sz w:val="20"/>
                <w:szCs w:val="20"/>
              </w:rPr>
              <w:t>Guidance for Tenderers</w:t>
            </w:r>
          </w:p>
        </w:tc>
        <w:tc>
          <w:tcPr>
            <w:tcW w:w="604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13CD172" w14:textId="77777777" w:rsidR="00395D5B" w:rsidRDefault="00324381">
            <w:r>
              <w:rPr>
                <w:b/>
                <w:bCs/>
                <w:color w:val="FFFFFF"/>
                <w:sz w:val="20"/>
                <w:szCs w:val="20"/>
              </w:rPr>
              <w:t>Team Overview Response</w:t>
            </w:r>
          </w:p>
        </w:tc>
      </w:tr>
      <w:tr w:rsidR="001B5B45" w14:paraId="51E53FFA" w14:textId="77777777" w:rsidTr="001B5B45">
        <w:tc>
          <w:tcPr>
            <w:tcW w:w="9746" w:type="dxa"/>
            <w:gridSpan w:val="2"/>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2D44232" w14:textId="77777777" w:rsidR="001B5B45" w:rsidRDefault="001B5B45" w:rsidP="001B5B45">
            <w:pPr>
              <w:spacing w:after="80"/>
            </w:pPr>
            <w:r>
              <w:rPr>
                <w:b/>
                <w:bCs/>
                <w:color w:val="1A5C38"/>
                <w:sz w:val="20"/>
                <w:szCs w:val="20"/>
              </w:rPr>
              <w:t>Team Overview – Tenderers must address the following:</w:t>
            </w:r>
          </w:p>
          <w:p w14:paraId="46413505" w14:textId="77777777" w:rsidR="001A76DF" w:rsidRPr="001A76DF" w:rsidRDefault="001A76DF" w:rsidP="001A76DF">
            <w:pPr>
              <w:pStyle w:val="NormalWeb"/>
              <w:rPr>
                <w:rFonts w:ascii="Arial" w:hAnsi="Arial" w:cs="Arial"/>
                <w:sz w:val="20"/>
                <w:szCs w:val="20"/>
              </w:rPr>
            </w:pPr>
            <w:r w:rsidRPr="001A76DF">
              <w:rPr>
                <w:rFonts w:ascii="Arial" w:hAnsi="Arial" w:cs="Arial"/>
                <w:sz w:val="20"/>
                <w:szCs w:val="20"/>
              </w:rPr>
              <w:t>Tenderers must demonstrate the quality, suitability and relevant experience of the personnel proposed to deliver the Services under the Framework.</w:t>
            </w:r>
          </w:p>
          <w:p w14:paraId="4E9BE7D8" w14:textId="77777777" w:rsidR="001A76DF" w:rsidRPr="001A76DF" w:rsidRDefault="001A76DF" w:rsidP="001A76DF">
            <w:pPr>
              <w:pStyle w:val="NormalWeb"/>
              <w:rPr>
                <w:rFonts w:ascii="Arial" w:hAnsi="Arial" w:cs="Arial"/>
                <w:sz w:val="20"/>
                <w:szCs w:val="20"/>
              </w:rPr>
            </w:pPr>
            <w:r w:rsidRPr="001A76DF">
              <w:rPr>
                <w:rFonts w:ascii="Arial" w:hAnsi="Arial" w:cs="Arial"/>
                <w:sz w:val="20"/>
                <w:szCs w:val="20"/>
              </w:rPr>
              <w:t>The response should address, as a minimum:</w:t>
            </w:r>
          </w:p>
          <w:p w14:paraId="4E1A19F1" w14:textId="77777777" w:rsidR="001A76DF" w:rsidRPr="001A76DF" w:rsidRDefault="001A76DF" w:rsidP="001A76DF">
            <w:pPr>
              <w:pStyle w:val="NormalWeb"/>
              <w:rPr>
                <w:rFonts w:ascii="Arial" w:hAnsi="Arial" w:cs="Arial"/>
                <w:sz w:val="20"/>
                <w:szCs w:val="20"/>
              </w:rPr>
            </w:pPr>
            <w:r w:rsidRPr="001A76DF">
              <w:rPr>
                <w:rStyle w:val="Strong"/>
                <w:rFonts w:ascii="Arial" w:hAnsi="Arial" w:cs="Arial"/>
                <w:sz w:val="20"/>
                <w:szCs w:val="20"/>
              </w:rPr>
              <w:t>a) Proposed Lead Loss Assessor</w:t>
            </w:r>
            <w:r w:rsidRPr="001A76DF">
              <w:rPr>
                <w:rFonts w:ascii="Arial" w:hAnsi="Arial" w:cs="Arial"/>
                <w:sz w:val="20"/>
                <w:szCs w:val="20"/>
              </w:rPr>
              <w:br/>
              <w:t xml:space="preserve">The proposed team, including identification of the proposed </w:t>
            </w:r>
            <w:r w:rsidRPr="001A76DF">
              <w:rPr>
                <w:rFonts w:ascii="Arial" w:hAnsi="Arial" w:cs="Arial"/>
                <w:b/>
                <w:bCs/>
                <w:sz w:val="20"/>
                <w:szCs w:val="20"/>
              </w:rPr>
              <w:t>Lead Loss Assessor</w:t>
            </w:r>
            <w:r w:rsidRPr="001A76DF">
              <w:rPr>
                <w:rFonts w:ascii="Arial" w:hAnsi="Arial" w:cs="Arial"/>
                <w:sz w:val="20"/>
                <w:szCs w:val="20"/>
              </w:rPr>
              <w:t xml:space="preserve"> and other key supporting personnel and a clear description of their respective roles and responsibilities. The Lead Loss Assessor must demonstrate the minimum accreditation and years of experience detailed the selection criteria (section 6.6). </w:t>
            </w:r>
          </w:p>
          <w:p w14:paraId="5A620F89" w14:textId="77777777" w:rsidR="001A76DF" w:rsidRPr="001A76DF" w:rsidRDefault="001A76DF" w:rsidP="001A76DF">
            <w:pPr>
              <w:pStyle w:val="NormalWeb"/>
              <w:rPr>
                <w:rFonts w:ascii="Arial" w:hAnsi="Arial" w:cs="Arial"/>
                <w:sz w:val="20"/>
                <w:szCs w:val="20"/>
              </w:rPr>
            </w:pPr>
            <w:r w:rsidRPr="001A76DF">
              <w:rPr>
                <w:rStyle w:val="Strong"/>
                <w:rFonts w:ascii="Arial" w:hAnsi="Arial" w:cs="Arial"/>
                <w:sz w:val="20"/>
                <w:szCs w:val="20"/>
              </w:rPr>
              <w:t>b) Relevant Loss Assessment Experience</w:t>
            </w:r>
            <w:r w:rsidRPr="001A76DF">
              <w:rPr>
                <w:rFonts w:ascii="Arial" w:hAnsi="Arial" w:cs="Arial"/>
                <w:sz w:val="20"/>
                <w:szCs w:val="20"/>
              </w:rPr>
              <w:br/>
              <w:t>The nature, depth and relevance of the proposed personnel’s experience in loss assessment, insurance claims management, investigation and quantification of losses and negotiation and settlement of claims.</w:t>
            </w:r>
          </w:p>
          <w:p w14:paraId="7EFAE491" w14:textId="77777777" w:rsidR="001A76DF" w:rsidRPr="001A76DF" w:rsidRDefault="001A76DF" w:rsidP="001A76DF">
            <w:pPr>
              <w:pStyle w:val="NormalWeb"/>
              <w:rPr>
                <w:rFonts w:ascii="Arial" w:hAnsi="Arial" w:cs="Arial"/>
                <w:sz w:val="20"/>
                <w:szCs w:val="20"/>
              </w:rPr>
            </w:pPr>
            <w:r w:rsidRPr="001A76DF">
              <w:rPr>
                <w:rStyle w:val="Strong"/>
                <w:rFonts w:ascii="Arial" w:hAnsi="Arial" w:cs="Arial"/>
                <w:sz w:val="20"/>
                <w:szCs w:val="20"/>
              </w:rPr>
              <w:t>c) Property, Construction and Complex Loss Experience</w:t>
            </w:r>
            <w:r w:rsidRPr="001A76DF">
              <w:rPr>
                <w:rFonts w:ascii="Arial" w:hAnsi="Arial" w:cs="Arial"/>
                <w:sz w:val="20"/>
                <w:szCs w:val="20"/>
              </w:rPr>
              <w:br/>
              <w:t>Relevant experience of the proposed personnel in dealing with property damage, construction and development-related claims and complex and/or high-value losses.</w:t>
            </w:r>
          </w:p>
          <w:p w14:paraId="7A1F7ACB" w14:textId="77777777" w:rsidR="001A76DF" w:rsidRPr="001A76DF" w:rsidRDefault="001A76DF" w:rsidP="001A76DF">
            <w:pPr>
              <w:pStyle w:val="NormalWeb"/>
              <w:rPr>
                <w:rFonts w:ascii="Arial" w:hAnsi="Arial" w:cs="Arial"/>
                <w:sz w:val="20"/>
                <w:szCs w:val="20"/>
              </w:rPr>
            </w:pPr>
            <w:r w:rsidRPr="001A76DF">
              <w:rPr>
                <w:rStyle w:val="Strong"/>
                <w:rFonts w:ascii="Arial" w:hAnsi="Arial" w:cs="Arial"/>
                <w:sz w:val="20"/>
                <w:szCs w:val="20"/>
              </w:rPr>
              <w:t>d) Public Sector / Comparable Environment Experience</w:t>
            </w:r>
            <w:r w:rsidRPr="001A76DF">
              <w:rPr>
                <w:rFonts w:ascii="Arial" w:hAnsi="Arial" w:cs="Arial"/>
                <w:sz w:val="20"/>
                <w:szCs w:val="20"/>
              </w:rPr>
              <w:br/>
              <w:t>Relevant experience of the proposed personnel in providing comparable services to public sector bodies, public authorities, semi-State bodies and/or organisations operating within comparable regulated and governance environments, where applicable.</w:t>
            </w:r>
          </w:p>
          <w:p w14:paraId="24B6C225" w14:textId="77777777" w:rsidR="001A76DF" w:rsidRPr="001A76DF" w:rsidRDefault="001A76DF" w:rsidP="001A76DF">
            <w:pPr>
              <w:pStyle w:val="NormalWeb"/>
              <w:rPr>
                <w:rFonts w:ascii="Arial" w:hAnsi="Arial" w:cs="Arial"/>
                <w:sz w:val="20"/>
                <w:szCs w:val="20"/>
              </w:rPr>
            </w:pPr>
            <w:r w:rsidRPr="001A76DF">
              <w:rPr>
                <w:rStyle w:val="Strong"/>
                <w:rFonts w:ascii="Arial" w:hAnsi="Arial" w:cs="Arial"/>
                <w:sz w:val="20"/>
                <w:szCs w:val="20"/>
              </w:rPr>
              <w:t>e) Availability and Commitment</w:t>
            </w:r>
            <w:r w:rsidRPr="001A76DF">
              <w:rPr>
                <w:rFonts w:ascii="Arial" w:hAnsi="Arial" w:cs="Arial"/>
                <w:sz w:val="20"/>
                <w:szCs w:val="20"/>
              </w:rPr>
              <w:br/>
              <w:t>The proposed availability and commitment of the key personnel for the duration of the Framework, including arrangements for responding to urgent requirements and supporting the LDA’s 24/7 emergency response requirement.</w:t>
            </w:r>
          </w:p>
          <w:p w14:paraId="1242DDC9" w14:textId="77777777" w:rsidR="001A76DF" w:rsidRPr="001A76DF" w:rsidRDefault="001A76DF" w:rsidP="001A76DF">
            <w:pPr>
              <w:pStyle w:val="NormalWeb"/>
              <w:rPr>
                <w:rFonts w:ascii="Arial" w:hAnsi="Arial" w:cs="Arial"/>
                <w:sz w:val="20"/>
                <w:szCs w:val="20"/>
              </w:rPr>
            </w:pPr>
            <w:r w:rsidRPr="001A76DF">
              <w:rPr>
                <w:rStyle w:val="Strong"/>
                <w:rFonts w:ascii="Arial" w:hAnsi="Arial" w:cs="Arial"/>
                <w:sz w:val="20"/>
                <w:szCs w:val="20"/>
              </w:rPr>
              <w:t>f) Continuity of Personnel</w:t>
            </w:r>
            <w:r w:rsidRPr="001A76DF">
              <w:rPr>
                <w:rFonts w:ascii="Arial" w:hAnsi="Arial" w:cs="Arial"/>
                <w:sz w:val="20"/>
                <w:szCs w:val="20"/>
              </w:rPr>
              <w:br/>
              <w:t>The Tenderer’s approach to maintaining continuity of key personnel and managing any necessary replacement or substitution during the Framework.</w:t>
            </w:r>
          </w:p>
          <w:p w14:paraId="2A43216B" w14:textId="77777777" w:rsidR="001A76DF" w:rsidRPr="001A76DF" w:rsidRDefault="001A76DF" w:rsidP="001A76DF">
            <w:pPr>
              <w:pStyle w:val="NormalWeb"/>
              <w:rPr>
                <w:rFonts w:ascii="Arial" w:hAnsi="Arial" w:cs="Arial"/>
                <w:sz w:val="20"/>
                <w:szCs w:val="20"/>
              </w:rPr>
            </w:pPr>
            <w:r w:rsidRPr="001A76DF">
              <w:rPr>
                <w:rFonts w:ascii="Arial" w:hAnsi="Arial" w:cs="Arial"/>
                <w:sz w:val="20"/>
                <w:szCs w:val="20"/>
              </w:rPr>
              <w:t>Tenderers must provide CVs for the proposed key personnel relied upon in their response. CVs should clearly demonstrate the qualifications, professional credentials and relevant experience identified in the response.</w:t>
            </w:r>
          </w:p>
          <w:p w14:paraId="7EFD3B00" w14:textId="77777777" w:rsidR="001B5B45" w:rsidRDefault="001B5B45" w:rsidP="001B5B45">
            <w:pPr>
              <w:spacing w:after="80"/>
            </w:pPr>
          </w:p>
          <w:p w14:paraId="09AD215A" w14:textId="76BECD7A" w:rsidR="001B5B45" w:rsidRDefault="001B5B45" w:rsidP="001B5B45">
            <w:pPr>
              <w:spacing w:after="60"/>
              <w:rPr>
                <w:b/>
                <w:bCs/>
                <w:i/>
                <w:iCs/>
                <w:color w:val="2E7D52"/>
                <w:sz w:val="19"/>
                <w:szCs w:val="19"/>
              </w:rPr>
            </w:pPr>
            <w:r>
              <w:rPr>
                <w:b/>
                <w:bCs/>
                <w:i/>
                <w:iCs/>
                <w:color w:val="1A5C38"/>
                <w:sz w:val="19"/>
                <w:szCs w:val="19"/>
              </w:rPr>
              <w:t xml:space="preserve">Maximum page limit: </w:t>
            </w:r>
            <w:r w:rsidR="002B707A">
              <w:rPr>
                <w:b/>
                <w:bCs/>
                <w:i/>
                <w:iCs/>
                <w:color w:val="1A5C38"/>
                <w:sz w:val="19"/>
                <w:szCs w:val="19"/>
              </w:rPr>
              <w:t>5</w:t>
            </w:r>
            <w:r>
              <w:rPr>
                <w:b/>
                <w:bCs/>
                <w:i/>
                <w:iCs/>
                <w:color w:val="1A5C38"/>
                <w:sz w:val="19"/>
                <w:szCs w:val="19"/>
              </w:rPr>
              <w:t xml:space="preserve"> A4 pages total (</w:t>
            </w:r>
            <w:r w:rsidR="00600290">
              <w:rPr>
                <w:b/>
                <w:bCs/>
                <w:i/>
                <w:iCs/>
                <w:color w:val="1A5C38"/>
                <w:sz w:val="19"/>
                <w:szCs w:val="19"/>
              </w:rPr>
              <w:t>excluding</w:t>
            </w:r>
            <w:r>
              <w:rPr>
                <w:b/>
                <w:bCs/>
                <w:i/>
                <w:iCs/>
                <w:color w:val="1A5C38"/>
                <w:sz w:val="19"/>
                <w:szCs w:val="19"/>
              </w:rPr>
              <w:t xml:space="preserve"> CVs), font size 11, normal margins.</w:t>
            </w:r>
          </w:p>
        </w:tc>
      </w:tr>
      <w:tr w:rsidR="001B5B45" w14:paraId="3B0F022E" w14:textId="77777777" w:rsidTr="002A7B69">
        <w:tc>
          <w:tcPr>
            <w:tcW w:w="9746" w:type="dxa"/>
            <w:gridSpan w:val="2"/>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tcPr>
          <w:p w14:paraId="59DC6FBE" w14:textId="77777777" w:rsidR="001B5B45" w:rsidRDefault="001B5B45">
            <w:pPr>
              <w:spacing w:after="60"/>
            </w:pPr>
            <w:r>
              <w:rPr>
                <w:b/>
                <w:bCs/>
                <w:i/>
                <w:iCs/>
                <w:color w:val="2E7D52"/>
                <w:sz w:val="19"/>
                <w:szCs w:val="19"/>
              </w:rPr>
              <w:t>Provide team overview response here. Then complete CV templates below.</w:t>
            </w:r>
          </w:p>
          <w:p w14:paraId="78B7B7B1" w14:textId="77777777" w:rsidR="001B5B45" w:rsidRDefault="001B5B45">
            <w:pPr>
              <w:spacing w:after="600"/>
            </w:pPr>
            <w:r>
              <w:rPr>
                <w:i/>
                <w:iCs/>
                <w:color w:val="CCCCCC"/>
                <w:sz w:val="20"/>
                <w:szCs w:val="20"/>
              </w:rPr>
              <w:t>Insert response here.</w:t>
            </w:r>
          </w:p>
        </w:tc>
      </w:tr>
    </w:tbl>
    <w:p w14:paraId="49D3625F" w14:textId="77777777" w:rsidR="00395D5B" w:rsidRDefault="00395D5B">
      <w:pPr>
        <w:spacing w:after="120"/>
      </w:pPr>
    </w:p>
    <w:p w14:paraId="4D71B12D" w14:textId="77777777" w:rsidR="00395D5B" w:rsidRDefault="00324381">
      <w:pPr>
        <w:pStyle w:val="Heading3"/>
      </w:pPr>
      <w:bookmarkStart w:id="19" w:name="_Toc241677457"/>
      <w:r>
        <w:t>CV Template – Proposed Individual 1 of 4</w:t>
      </w:r>
      <w:bookmarkEnd w:id="19"/>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95D5B" w14:paraId="25770256"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1DA6DCF2" w14:textId="77777777" w:rsidR="00395D5B" w:rsidRDefault="00324381">
            <w:pPr>
              <w:jc w:val="center"/>
            </w:pPr>
            <w:r>
              <w:rPr>
                <w:b/>
                <w:bCs/>
                <w:color w:val="FFFFFF"/>
                <w:sz w:val="20"/>
                <w:szCs w:val="20"/>
              </w:rPr>
              <w:t>Individual 1 of 4 – Professional Profile</w:t>
            </w:r>
          </w:p>
        </w:tc>
      </w:tr>
      <w:tr w:rsidR="00395D5B" w14:paraId="60AF304B"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1A16F96" w14:textId="77777777" w:rsidR="00395D5B" w:rsidRDefault="00324381">
            <w:r>
              <w:rPr>
                <w:b/>
                <w:bCs/>
                <w:color w:val="1A5C38"/>
                <w:sz w:val="20"/>
                <w:szCs w:val="20"/>
              </w:rPr>
              <w:t>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942BF3D" w14:textId="77777777" w:rsidR="00395D5B" w:rsidRDefault="00395D5B"/>
        </w:tc>
      </w:tr>
      <w:tr w:rsidR="00395D5B" w14:paraId="509E7CCD"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BDCA2BC" w14:textId="77777777" w:rsidR="00395D5B" w:rsidRDefault="00324381">
            <w:r>
              <w:rPr>
                <w:b/>
                <w:bCs/>
                <w:color w:val="1A5C38"/>
                <w:sz w:val="20"/>
                <w:szCs w:val="20"/>
              </w:rPr>
              <w:t>Position in Firm</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A5BD8F2" w14:textId="77777777" w:rsidR="00395D5B" w:rsidRDefault="00395D5B"/>
        </w:tc>
      </w:tr>
      <w:tr w:rsidR="00395D5B" w14:paraId="7E139CD8"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B26A9D9" w14:textId="77777777" w:rsidR="00395D5B" w:rsidRDefault="00324381">
            <w:r>
              <w:rPr>
                <w:b/>
                <w:bCs/>
                <w:color w:val="1A5C38"/>
                <w:sz w:val="20"/>
                <w:szCs w:val="20"/>
              </w:rPr>
              <w:t>Proposed Role in this Framework</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54EE0D1" w14:textId="77777777" w:rsidR="00395D5B" w:rsidRDefault="00395D5B"/>
        </w:tc>
      </w:tr>
      <w:tr w:rsidR="00395D5B" w14:paraId="64494466"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1751263" w14:textId="77777777" w:rsidR="00395D5B" w:rsidRDefault="00324381">
            <w:r>
              <w:rPr>
                <w:b/>
                <w:bCs/>
                <w:color w:val="1A5C38"/>
                <w:sz w:val="20"/>
                <w:szCs w:val="20"/>
              </w:rPr>
              <w:t>Professional Qualifications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34F4CFD" w14:textId="77777777" w:rsidR="00395D5B" w:rsidRDefault="00395D5B"/>
        </w:tc>
      </w:tr>
      <w:tr w:rsidR="00395D5B" w14:paraId="55DBC057"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9D1E9A0" w14:textId="77777777" w:rsidR="00395D5B" w:rsidRDefault="00324381">
            <w:r>
              <w:rPr>
                <w:b/>
                <w:bCs/>
                <w:color w:val="1A5C38"/>
                <w:sz w:val="20"/>
                <w:szCs w:val="20"/>
              </w:rPr>
              <w:t>Years of Directly Relevant Experience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4FC8088" w14:textId="77777777" w:rsidR="00395D5B" w:rsidRDefault="00395D5B"/>
        </w:tc>
      </w:tr>
    </w:tbl>
    <w:p w14:paraId="6A6EA8C3"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9"/>
        <w:gridCol w:w="1852"/>
        <w:gridCol w:w="4385"/>
      </w:tblGrid>
      <w:tr w:rsidR="00395D5B" w14:paraId="364657F8" w14:textId="77777777">
        <w:tc>
          <w:tcPr>
            <w:tcW w:w="350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324D34E8" w14:textId="77777777" w:rsidR="00395D5B" w:rsidRDefault="00324381">
            <w:r>
              <w:rPr>
                <w:b/>
                <w:bCs/>
                <w:color w:val="FFFFFF"/>
                <w:sz w:val="20"/>
                <w:szCs w:val="20"/>
              </w:rPr>
              <w:t>Employer / Organisation</w:t>
            </w:r>
          </w:p>
        </w:tc>
        <w:tc>
          <w:tcPr>
            <w:tcW w:w="185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56F3699E" w14:textId="77777777" w:rsidR="00395D5B" w:rsidRDefault="00324381">
            <w:pPr>
              <w:jc w:val="center"/>
            </w:pPr>
            <w:r>
              <w:rPr>
                <w:b/>
                <w:bCs/>
                <w:color w:val="FFFFFF"/>
                <w:sz w:val="20"/>
                <w:szCs w:val="20"/>
              </w:rPr>
              <w:t>Period</w:t>
            </w:r>
          </w:p>
        </w:tc>
        <w:tc>
          <w:tcPr>
            <w:tcW w:w="4385"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5327BB39" w14:textId="77777777" w:rsidR="00395D5B" w:rsidRDefault="00324381">
            <w:r>
              <w:rPr>
                <w:b/>
                <w:bCs/>
                <w:color w:val="FFFFFF"/>
                <w:sz w:val="20"/>
                <w:szCs w:val="20"/>
              </w:rPr>
              <w:t>Position &amp; Key Areas of Expertise</w:t>
            </w:r>
          </w:p>
        </w:tc>
      </w:tr>
      <w:tr w:rsidR="00395D5B" w14:paraId="19ED7AC5"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3A98BE7"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A68E958"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5CCB94D" w14:textId="77777777" w:rsidR="00395D5B" w:rsidRDefault="00395D5B"/>
        </w:tc>
      </w:tr>
      <w:tr w:rsidR="00395D5B" w14:paraId="03D8659F"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68B8918"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2173A07"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01A165C" w14:textId="77777777" w:rsidR="00395D5B" w:rsidRDefault="00395D5B"/>
        </w:tc>
      </w:tr>
      <w:tr w:rsidR="00395D5B" w14:paraId="02F64AD7"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FBF3FF5"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7056EE3"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67BB5B1" w14:textId="77777777" w:rsidR="00395D5B" w:rsidRDefault="00395D5B"/>
        </w:tc>
      </w:tr>
    </w:tbl>
    <w:p w14:paraId="3DA1DBD1"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5213A617" w14:textId="77777777">
        <w:tc>
          <w:tcPr>
            <w:tcW w:w="9746" w:type="dxa"/>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057AC63C" w14:textId="77777777" w:rsidR="00395D5B" w:rsidRDefault="00324381">
            <w:r>
              <w:rPr>
                <w:b/>
                <w:bCs/>
                <w:color w:val="FFFFFF"/>
                <w:sz w:val="20"/>
                <w:szCs w:val="20"/>
              </w:rPr>
              <w:t>Specialist Knowledge, Relevant Experience &amp; Proposed Role</w:t>
            </w:r>
          </w:p>
        </w:tc>
      </w:tr>
      <w:tr w:rsidR="00395D5B" w14:paraId="7FD08A6A" w14:textId="77777777">
        <w:tc>
          <w:tcPr>
            <w:tcW w:w="9746" w:type="dxa"/>
            <w:tcBorders>
              <w:top w:val="single" w:sz="1" w:space="0" w:color="AACBB5"/>
              <w:left w:val="single" w:sz="1" w:space="0" w:color="AACBB5"/>
              <w:bottom w:val="single" w:sz="1" w:space="0" w:color="AACBB5"/>
              <w:right w:val="single" w:sz="1" w:space="0" w:color="AACBB5"/>
            </w:tcBorders>
            <w:shd w:val="clear" w:color="auto" w:fill="FFFDE7"/>
            <w:tcMar>
              <w:top w:w="100" w:type="dxa"/>
              <w:left w:w="130" w:type="dxa"/>
              <w:bottom w:w="100" w:type="dxa"/>
              <w:right w:w="80" w:type="dxa"/>
            </w:tcMar>
          </w:tcPr>
          <w:p w14:paraId="56D7A655" w14:textId="4EED6522" w:rsidR="00395D5B" w:rsidRDefault="00CC3458">
            <w:pPr>
              <w:spacing w:after="60"/>
            </w:pPr>
            <w:r>
              <w:rPr>
                <w:i/>
                <w:iCs/>
                <w:color w:val="2E7D52"/>
                <w:sz w:val="19"/>
                <w:szCs w:val="19"/>
              </w:rPr>
              <w:t xml:space="preserve">Describe this individual's specialist knowledge and relevant experience in delivering the envisaged services. </w:t>
            </w:r>
            <w:r w:rsidR="00324381">
              <w:rPr>
                <w:i/>
                <w:iCs/>
                <w:color w:val="2E7D52"/>
                <w:sz w:val="19"/>
                <w:szCs w:val="19"/>
              </w:rPr>
              <w:t>Describe their proposed role in this Framework team and the specific value they will bring to the LDA. Maximum 1 A4 page, font size 11.</w:t>
            </w:r>
          </w:p>
          <w:p w14:paraId="2A14ECE3" w14:textId="77777777" w:rsidR="00395D5B" w:rsidRDefault="00324381">
            <w:pPr>
              <w:spacing w:after="500"/>
            </w:pPr>
            <w:r>
              <w:rPr>
                <w:i/>
                <w:iCs/>
                <w:color w:val="CCCCCC"/>
                <w:sz w:val="20"/>
                <w:szCs w:val="20"/>
              </w:rPr>
              <w:t>Insert response here.</w:t>
            </w:r>
          </w:p>
        </w:tc>
      </w:tr>
    </w:tbl>
    <w:p w14:paraId="7E5B0F6C" w14:textId="77777777" w:rsidR="00395D5B" w:rsidRDefault="00395D5B">
      <w:pPr>
        <w:spacing w:after="140"/>
      </w:pPr>
    </w:p>
    <w:p w14:paraId="066B9973" w14:textId="77777777" w:rsidR="00395D5B" w:rsidRDefault="00324381">
      <w:pPr>
        <w:pStyle w:val="Heading3"/>
      </w:pPr>
      <w:bookmarkStart w:id="20" w:name="_Toc241677458"/>
      <w:r>
        <w:t>CV Template – Proposed Individual 2 of 4</w:t>
      </w:r>
      <w:bookmarkEnd w:id="20"/>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95D5B" w14:paraId="07D503CE"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68EA83F4" w14:textId="77777777" w:rsidR="00395D5B" w:rsidRDefault="00324381">
            <w:pPr>
              <w:jc w:val="center"/>
            </w:pPr>
            <w:r>
              <w:rPr>
                <w:b/>
                <w:bCs/>
                <w:color w:val="FFFFFF"/>
                <w:sz w:val="20"/>
                <w:szCs w:val="20"/>
              </w:rPr>
              <w:t>Individual 2 of 4 – Professional Profile</w:t>
            </w:r>
          </w:p>
        </w:tc>
      </w:tr>
      <w:tr w:rsidR="00395D5B" w14:paraId="491D114A"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1FFB959" w14:textId="77777777" w:rsidR="00395D5B" w:rsidRDefault="00324381">
            <w:r>
              <w:rPr>
                <w:b/>
                <w:bCs/>
                <w:color w:val="1A5C38"/>
                <w:sz w:val="20"/>
                <w:szCs w:val="20"/>
              </w:rPr>
              <w:t>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A765810" w14:textId="77777777" w:rsidR="00395D5B" w:rsidRDefault="00395D5B"/>
        </w:tc>
      </w:tr>
      <w:tr w:rsidR="00395D5B" w14:paraId="313E621F"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B2D158D" w14:textId="77777777" w:rsidR="00395D5B" w:rsidRDefault="00324381">
            <w:r>
              <w:rPr>
                <w:b/>
                <w:bCs/>
                <w:color w:val="1A5C38"/>
                <w:sz w:val="20"/>
                <w:szCs w:val="20"/>
              </w:rPr>
              <w:t>Position in Firm</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BA0C1FB" w14:textId="77777777" w:rsidR="00395D5B" w:rsidRDefault="00395D5B"/>
        </w:tc>
      </w:tr>
      <w:tr w:rsidR="00395D5B" w14:paraId="647428AC"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14711FC" w14:textId="77777777" w:rsidR="00395D5B" w:rsidRDefault="00324381">
            <w:r>
              <w:rPr>
                <w:b/>
                <w:bCs/>
                <w:color w:val="1A5C38"/>
                <w:sz w:val="20"/>
                <w:szCs w:val="20"/>
              </w:rPr>
              <w:t>Proposed Role in this Framework</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E89B867" w14:textId="77777777" w:rsidR="00395D5B" w:rsidRDefault="00395D5B"/>
        </w:tc>
      </w:tr>
      <w:tr w:rsidR="00395D5B" w14:paraId="4E5675F6"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574945D8" w14:textId="77777777" w:rsidR="00395D5B" w:rsidRDefault="00324381">
            <w:r>
              <w:rPr>
                <w:b/>
                <w:bCs/>
                <w:color w:val="1A5C38"/>
                <w:sz w:val="20"/>
                <w:szCs w:val="20"/>
              </w:rPr>
              <w:t>Professional Qualifications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10956DF" w14:textId="77777777" w:rsidR="00395D5B" w:rsidRDefault="00395D5B"/>
        </w:tc>
      </w:tr>
      <w:tr w:rsidR="00395D5B" w14:paraId="4E8036FB"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5F84D1C" w14:textId="77777777" w:rsidR="00395D5B" w:rsidRDefault="00324381">
            <w:r>
              <w:rPr>
                <w:b/>
                <w:bCs/>
                <w:color w:val="1A5C38"/>
                <w:sz w:val="20"/>
                <w:szCs w:val="20"/>
              </w:rPr>
              <w:t>Years of Directly Relevant Experience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1B316D9" w14:textId="77777777" w:rsidR="00395D5B" w:rsidRDefault="00395D5B"/>
        </w:tc>
      </w:tr>
    </w:tbl>
    <w:p w14:paraId="27CA2536"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9"/>
        <w:gridCol w:w="1852"/>
        <w:gridCol w:w="4385"/>
      </w:tblGrid>
      <w:tr w:rsidR="00395D5B" w14:paraId="2ABEC88D" w14:textId="77777777">
        <w:tc>
          <w:tcPr>
            <w:tcW w:w="350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10253EC" w14:textId="77777777" w:rsidR="00395D5B" w:rsidRDefault="00324381">
            <w:r>
              <w:rPr>
                <w:b/>
                <w:bCs/>
                <w:color w:val="FFFFFF"/>
                <w:sz w:val="20"/>
                <w:szCs w:val="20"/>
              </w:rPr>
              <w:t>Employer / Organisation</w:t>
            </w:r>
          </w:p>
        </w:tc>
        <w:tc>
          <w:tcPr>
            <w:tcW w:w="185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15A4D44" w14:textId="77777777" w:rsidR="00395D5B" w:rsidRDefault="00324381">
            <w:pPr>
              <w:jc w:val="center"/>
            </w:pPr>
            <w:r>
              <w:rPr>
                <w:b/>
                <w:bCs/>
                <w:color w:val="FFFFFF"/>
                <w:sz w:val="20"/>
                <w:szCs w:val="20"/>
              </w:rPr>
              <w:t>Period</w:t>
            </w:r>
          </w:p>
        </w:tc>
        <w:tc>
          <w:tcPr>
            <w:tcW w:w="4385"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2052FCF3" w14:textId="77777777" w:rsidR="00395D5B" w:rsidRDefault="00324381">
            <w:r>
              <w:rPr>
                <w:b/>
                <w:bCs/>
                <w:color w:val="FFFFFF"/>
                <w:sz w:val="20"/>
                <w:szCs w:val="20"/>
              </w:rPr>
              <w:t>Position &amp; Key Areas of Expertise</w:t>
            </w:r>
          </w:p>
        </w:tc>
      </w:tr>
      <w:tr w:rsidR="00395D5B" w14:paraId="112350ED"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4208DA1"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FE65379"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21D17B4" w14:textId="77777777" w:rsidR="00395D5B" w:rsidRDefault="00395D5B"/>
        </w:tc>
      </w:tr>
      <w:tr w:rsidR="00395D5B" w14:paraId="2F6C4DB6"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2E4433B"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9F3EB93"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DA148A1" w14:textId="77777777" w:rsidR="00395D5B" w:rsidRDefault="00395D5B"/>
        </w:tc>
      </w:tr>
      <w:tr w:rsidR="00395D5B" w14:paraId="324BDC55"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8EE1775"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106C344"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B7DC06C" w14:textId="77777777" w:rsidR="00395D5B" w:rsidRDefault="00395D5B"/>
        </w:tc>
      </w:tr>
    </w:tbl>
    <w:p w14:paraId="23506E57"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75048514" w14:textId="77777777">
        <w:tc>
          <w:tcPr>
            <w:tcW w:w="9746" w:type="dxa"/>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5FA5C1B1" w14:textId="77777777" w:rsidR="00395D5B" w:rsidRDefault="00324381">
            <w:r>
              <w:rPr>
                <w:b/>
                <w:bCs/>
                <w:color w:val="FFFFFF"/>
                <w:sz w:val="20"/>
                <w:szCs w:val="20"/>
              </w:rPr>
              <w:t>Specialist Knowledge, Relevant Experience &amp; Proposed Role</w:t>
            </w:r>
          </w:p>
        </w:tc>
      </w:tr>
      <w:tr w:rsidR="00395D5B" w14:paraId="534D02CC" w14:textId="77777777">
        <w:tc>
          <w:tcPr>
            <w:tcW w:w="9746" w:type="dxa"/>
            <w:tcBorders>
              <w:top w:val="single" w:sz="1" w:space="0" w:color="AACBB5"/>
              <w:left w:val="single" w:sz="1" w:space="0" w:color="AACBB5"/>
              <w:bottom w:val="single" w:sz="1" w:space="0" w:color="AACBB5"/>
              <w:right w:val="single" w:sz="1" w:space="0" w:color="AACBB5"/>
            </w:tcBorders>
            <w:shd w:val="clear" w:color="auto" w:fill="FFFDE7"/>
            <w:tcMar>
              <w:top w:w="100" w:type="dxa"/>
              <w:left w:w="130" w:type="dxa"/>
              <w:bottom w:w="100" w:type="dxa"/>
              <w:right w:w="80" w:type="dxa"/>
            </w:tcMar>
          </w:tcPr>
          <w:p w14:paraId="4972520B" w14:textId="53BF97B7" w:rsidR="00395D5B" w:rsidRDefault="00CC3458">
            <w:pPr>
              <w:spacing w:after="60"/>
            </w:pPr>
            <w:r>
              <w:rPr>
                <w:i/>
                <w:iCs/>
                <w:color w:val="2E7D52"/>
                <w:sz w:val="19"/>
                <w:szCs w:val="19"/>
              </w:rPr>
              <w:t>Describe this individual's specialist knowledge and relevant experience in delivering the envisaged services</w:t>
            </w:r>
            <w:r w:rsidR="00324381">
              <w:rPr>
                <w:i/>
                <w:iCs/>
                <w:color w:val="2E7D52"/>
                <w:sz w:val="19"/>
                <w:szCs w:val="19"/>
              </w:rPr>
              <w:t>. Describe their proposed role in this Framework team and the specific value they will bring to the LDA. Maximum 1 A4 page, font size 11.</w:t>
            </w:r>
          </w:p>
          <w:p w14:paraId="41C23A8D" w14:textId="77777777" w:rsidR="00395D5B" w:rsidRDefault="00324381">
            <w:pPr>
              <w:spacing w:after="500"/>
            </w:pPr>
            <w:r>
              <w:rPr>
                <w:i/>
                <w:iCs/>
                <w:color w:val="CCCCCC"/>
                <w:sz w:val="20"/>
                <w:szCs w:val="20"/>
              </w:rPr>
              <w:t>Insert response here.</w:t>
            </w:r>
          </w:p>
        </w:tc>
      </w:tr>
    </w:tbl>
    <w:p w14:paraId="4C712234" w14:textId="77777777" w:rsidR="00395D5B" w:rsidRDefault="00395D5B">
      <w:pPr>
        <w:spacing w:after="140"/>
      </w:pPr>
    </w:p>
    <w:p w14:paraId="2B39F36B" w14:textId="77777777" w:rsidR="00395D5B" w:rsidRDefault="00324381">
      <w:pPr>
        <w:pStyle w:val="Heading3"/>
      </w:pPr>
      <w:bookmarkStart w:id="21" w:name="_Toc241677459"/>
      <w:r>
        <w:t>CV Template – Proposed Individual 3 of 4</w:t>
      </w:r>
      <w:bookmarkEnd w:id="21"/>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95D5B" w14:paraId="406A2735"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693C1122" w14:textId="77777777" w:rsidR="00395D5B" w:rsidRDefault="00324381">
            <w:pPr>
              <w:jc w:val="center"/>
            </w:pPr>
            <w:r>
              <w:rPr>
                <w:b/>
                <w:bCs/>
                <w:color w:val="FFFFFF"/>
                <w:sz w:val="20"/>
                <w:szCs w:val="20"/>
              </w:rPr>
              <w:t>Individual 3 of 4 – Professional Profile</w:t>
            </w:r>
          </w:p>
        </w:tc>
      </w:tr>
      <w:tr w:rsidR="00395D5B" w14:paraId="62E6A540"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436EFEA3" w14:textId="77777777" w:rsidR="00395D5B" w:rsidRDefault="00324381">
            <w:r>
              <w:rPr>
                <w:b/>
                <w:bCs/>
                <w:color w:val="1A5C38"/>
                <w:sz w:val="20"/>
                <w:szCs w:val="20"/>
              </w:rPr>
              <w:t>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42B79A7" w14:textId="77777777" w:rsidR="00395D5B" w:rsidRDefault="00395D5B"/>
        </w:tc>
      </w:tr>
      <w:tr w:rsidR="00395D5B" w14:paraId="61A9348E"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455E812F" w14:textId="77777777" w:rsidR="00395D5B" w:rsidRDefault="00324381">
            <w:r>
              <w:rPr>
                <w:b/>
                <w:bCs/>
                <w:color w:val="1A5C38"/>
                <w:sz w:val="20"/>
                <w:szCs w:val="20"/>
              </w:rPr>
              <w:t>Position in Firm</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58EC85B" w14:textId="77777777" w:rsidR="00395D5B" w:rsidRDefault="00395D5B"/>
        </w:tc>
      </w:tr>
      <w:tr w:rsidR="00395D5B" w14:paraId="462E1E78"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33522233" w14:textId="77777777" w:rsidR="00395D5B" w:rsidRDefault="00324381">
            <w:r>
              <w:rPr>
                <w:b/>
                <w:bCs/>
                <w:color w:val="1A5C38"/>
                <w:sz w:val="20"/>
                <w:szCs w:val="20"/>
              </w:rPr>
              <w:t>Proposed Role in this Framework</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0F6C69B" w14:textId="77777777" w:rsidR="00395D5B" w:rsidRDefault="00395D5B"/>
        </w:tc>
      </w:tr>
      <w:tr w:rsidR="00395D5B" w14:paraId="0107CCE2"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7253CCAA" w14:textId="77777777" w:rsidR="00395D5B" w:rsidRDefault="00324381">
            <w:r>
              <w:rPr>
                <w:b/>
                <w:bCs/>
                <w:color w:val="1A5C38"/>
                <w:sz w:val="20"/>
                <w:szCs w:val="20"/>
              </w:rPr>
              <w:t>Professional Qualifications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3DF8541" w14:textId="77777777" w:rsidR="00395D5B" w:rsidRDefault="00395D5B"/>
        </w:tc>
      </w:tr>
      <w:tr w:rsidR="00395D5B" w14:paraId="52D826C0"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234BAB68" w14:textId="77777777" w:rsidR="00395D5B" w:rsidRDefault="00324381">
            <w:r>
              <w:rPr>
                <w:b/>
                <w:bCs/>
                <w:color w:val="1A5C38"/>
                <w:sz w:val="20"/>
                <w:szCs w:val="20"/>
              </w:rPr>
              <w:t>Years of Directly Relevant Experience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8FB7C31" w14:textId="77777777" w:rsidR="00395D5B" w:rsidRDefault="00395D5B"/>
        </w:tc>
      </w:tr>
    </w:tbl>
    <w:p w14:paraId="495365C2"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9"/>
        <w:gridCol w:w="1852"/>
        <w:gridCol w:w="4385"/>
      </w:tblGrid>
      <w:tr w:rsidR="00395D5B" w14:paraId="41E6C604" w14:textId="77777777">
        <w:tc>
          <w:tcPr>
            <w:tcW w:w="350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F73A915" w14:textId="77777777" w:rsidR="00395D5B" w:rsidRDefault="00324381">
            <w:r>
              <w:rPr>
                <w:b/>
                <w:bCs/>
                <w:color w:val="FFFFFF"/>
                <w:sz w:val="20"/>
                <w:szCs w:val="20"/>
              </w:rPr>
              <w:t>Employer / Organisation</w:t>
            </w:r>
          </w:p>
        </w:tc>
        <w:tc>
          <w:tcPr>
            <w:tcW w:w="185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332A49CB" w14:textId="77777777" w:rsidR="00395D5B" w:rsidRDefault="00324381">
            <w:pPr>
              <w:jc w:val="center"/>
            </w:pPr>
            <w:r>
              <w:rPr>
                <w:b/>
                <w:bCs/>
                <w:color w:val="FFFFFF"/>
                <w:sz w:val="20"/>
                <w:szCs w:val="20"/>
              </w:rPr>
              <w:t>Period</w:t>
            </w:r>
          </w:p>
        </w:tc>
        <w:tc>
          <w:tcPr>
            <w:tcW w:w="4385"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785DCF4D" w14:textId="77777777" w:rsidR="00395D5B" w:rsidRDefault="00324381">
            <w:r>
              <w:rPr>
                <w:b/>
                <w:bCs/>
                <w:color w:val="FFFFFF"/>
                <w:sz w:val="20"/>
                <w:szCs w:val="20"/>
              </w:rPr>
              <w:t>Position &amp; Key Areas of Expertise</w:t>
            </w:r>
          </w:p>
        </w:tc>
      </w:tr>
      <w:tr w:rsidR="00395D5B" w14:paraId="4961712E"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D4769D5"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47B3FD2D"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F04774B" w14:textId="77777777" w:rsidR="00395D5B" w:rsidRDefault="00395D5B"/>
        </w:tc>
      </w:tr>
      <w:tr w:rsidR="00395D5B" w14:paraId="4D4C4ECB"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A3FD1FF"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3D67E6C6"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60D0A2D" w14:textId="77777777" w:rsidR="00395D5B" w:rsidRDefault="00395D5B"/>
        </w:tc>
      </w:tr>
      <w:tr w:rsidR="00395D5B" w14:paraId="63C07A5B"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377918C"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D176C7F"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6AA064D" w14:textId="77777777" w:rsidR="00395D5B" w:rsidRDefault="00395D5B"/>
        </w:tc>
      </w:tr>
    </w:tbl>
    <w:p w14:paraId="6A22F2B6"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20FC8533" w14:textId="77777777">
        <w:tc>
          <w:tcPr>
            <w:tcW w:w="9746" w:type="dxa"/>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59C62168" w14:textId="77777777" w:rsidR="00395D5B" w:rsidRDefault="00324381">
            <w:r>
              <w:rPr>
                <w:b/>
                <w:bCs/>
                <w:color w:val="FFFFFF"/>
                <w:sz w:val="20"/>
                <w:szCs w:val="20"/>
              </w:rPr>
              <w:t>Specialist Knowledge, Relevant Experience &amp; Proposed Role</w:t>
            </w:r>
          </w:p>
        </w:tc>
      </w:tr>
      <w:tr w:rsidR="00395D5B" w14:paraId="64CB5536" w14:textId="77777777">
        <w:tc>
          <w:tcPr>
            <w:tcW w:w="9746" w:type="dxa"/>
            <w:tcBorders>
              <w:top w:val="single" w:sz="1" w:space="0" w:color="AACBB5"/>
              <w:left w:val="single" w:sz="1" w:space="0" w:color="AACBB5"/>
              <w:bottom w:val="single" w:sz="1" w:space="0" w:color="AACBB5"/>
              <w:right w:val="single" w:sz="1" w:space="0" w:color="AACBB5"/>
            </w:tcBorders>
            <w:shd w:val="clear" w:color="auto" w:fill="FFFDE7"/>
            <w:tcMar>
              <w:top w:w="100" w:type="dxa"/>
              <w:left w:w="130" w:type="dxa"/>
              <w:bottom w:w="100" w:type="dxa"/>
              <w:right w:w="80" w:type="dxa"/>
            </w:tcMar>
          </w:tcPr>
          <w:p w14:paraId="128EB705" w14:textId="6212F9AB" w:rsidR="00395D5B" w:rsidRDefault="00324381">
            <w:pPr>
              <w:spacing w:after="60"/>
            </w:pPr>
            <w:r>
              <w:rPr>
                <w:i/>
                <w:iCs/>
                <w:color w:val="2E7D52"/>
                <w:sz w:val="19"/>
                <w:szCs w:val="19"/>
              </w:rPr>
              <w:t xml:space="preserve">Describe this individual's specialist knowledge and relevant experience in delivering </w:t>
            </w:r>
            <w:r w:rsidR="00CC3458">
              <w:rPr>
                <w:i/>
                <w:iCs/>
                <w:color w:val="2E7D52"/>
                <w:sz w:val="19"/>
                <w:szCs w:val="19"/>
              </w:rPr>
              <w:t>the envisaged services.</w:t>
            </w:r>
            <w:r>
              <w:rPr>
                <w:i/>
                <w:iCs/>
                <w:color w:val="2E7D52"/>
                <w:sz w:val="19"/>
                <w:szCs w:val="19"/>
              </w:rPr>
              <w:t xml:space="preserve"> Describe their proposed role in this Framework team and the specific value they will bring to the LDA. Maximum 1 A4 page, font size 11.</w:t>
            </w:r>
          </w:p>
          <w:p w14:paraId="080FE4DB" w14:textId="77777777" w:rsidR="00395D5B" w:rsidRDefault="00324381">
            <w:pPr>
              <w:spacing w:after="500"/>
            </w:pPr>
            <w:r>
              <w:rPr>
                <w:i/>
                <w:iCs/>
                <w:color w:val="CCCCCC"/>
                <w:sz w:val="20"/>
                <w:szCs w:val="20"/>
              </w:rPr>
              <w:t>Insert response here.</w:t>
            </w:r>
          </w:p>
        </w:tc>
      </w:tr>
    </w:tbl>
    <w:p w14:paraId="6790E689" w14:textId="77777777" w:rsidR="00395D5B" w:rsidRDefault="00395D5B">
      <w:pPr>
        <w:spacing w:after="140"/>
      </w:pPr>
    </w:p>
    <w:p w14:paraId="3CE90184" w14:textId="77777777" w:rsidR="00395D5B" w:rsidRDefault="00324381">
      <w:pPr>
        <w:pStyle w:val="Heading3"/>
      </w:pPr>
      <w:bookmarkStart w:id="22" w:name="_Toc241677460"/>
      <w:r>
        <w:t>CV Template – Proposed Individual 4 of 4</w:t>
      </w:r>
      <w:bookmarkEnd w:id="22"/>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6530"/>
      </w:tblGrid>
      <w:tr w:rsidR="00395D5B" w14:paraId="66BFB63A" w14:textId="77777777">
        <w:tc>
          <w:tcPr>
            <w:tcW w:w="9746" w:type="dxa"/>
            <w:gridSpan w:val="2"/>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51EC066F" w14:textId="77777777" w:rsidR="00395D5B" w:rsidRDefault="00324381">
            <w:pPr>
              <w:jc w:val="center"/>
            </w:pPr>
            <w:r>
              <w:rPr>
                <w:b/>
                <w:bCs/>
                <w:color w:val="FFFFFF"/>
                <w:sz w:val="20"/>
                <w:szCs w:val="20"/>
              </w:rPr>
              <w:t>Individual 4 of 4 – Professional Profile</w:t>
            </w:r>
          </w:p>
        </w:tc>
      </w:tr>
      <w:tr w:rsidR="00395D5B" w14:paraId="6078CF10"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63BEAA1B" w14:textId="77777777" w:rsidR="00395D5B" w:rsidRDefault="00324381">
            <w:r>
              <w:rPr>
                <w:b/>
                <w:bCs/>
                <w:color w:val="1A5C38"/>
                <w:sz w:val="20"/>
                <w:szCs w:val="20"/>
              </w:rPr>
              <w:t>Name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490C240" w14:textId="77777777" w:rsidR="00395D5B" w:rsidRDefault="00395D5B"/>
        </w:tc>
      </w:tr>
      <w:tr w:rsidR="00395D5B" w14:paraId="36AB9F37"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15AC9366" w14:textId="77777777" w:rsidR="00395D5B" w:rsidRDefault="00324381">
            <w:r>
              <w:rPr>
                <w:b/>
                <w:bCs/>
                <w:color w:val="1A5C38"/>
                <w:sz w:val="20"/>
                <w:szCs w:val="20"/>
              </w:rPr>
              <w:t>Position in Firm</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89F69D4" w14:textId="77777777" w:rsidR="00395D5B" w:rsidRDefault="00395D5B"/>
        </w:tc>
      </w:tr>
      <w:tr w:rsidR="00395D5B" w14:paraId="7D46F3B9"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7107D978" w14:textId="77777777" w:rsidR="00395D5B" w:rsidRDefault="00324381">
            <w:r>
              <w:rPr>
                <w:b/>
                <w:bCs/>
                <w:color w:val="1A5C38"/>
                <w:sz w:val="20"/>
                <w:szCs w:val="20"/>
              </w:rPr>
              <w:t>Proposed Role in this Framework</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52EBE4A" w14:textId="77777777" w:rsidR="00395D5B" w:rsidRDefault="00395D5B"/>
        </w:tc>
      </w:tr>
      <w:tr w:rsidR="00395D5B" w14:paraId="3BE4CCD8" w14:textId="77777777">
        <w:tc>
          <w:tcPr>
            <w:tcW w:w="3216"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2600EE0E" w14:textId="77777777" w:rsidR="00395D5B" w:rsidRDefault="00324381">
            <w:r>
              <w:rPr>
                <w:b/>
                <w:bCs/>
                <w:color w:val="1A5C38"/>
                <w:sz w:val="20"/>
                <w:szCs w:val="20"/>
              </w:rPr>
              <w:lastRenderedPageBreak/>
              <w:t>Professional Qualifications</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CB94DA8" w14:textId="77777777" w:rsidR="00395D5B" w:rsidRDefault="00395D5B"/>
        </w:tc>
      </w:tr>
      <w:tr w:rsidR="00395D5B" w14:paraId="7C5818DE" w14:textId="77777777">
        <w:tc>
          <w:tcPr>
            <w:tcW w:w="321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39357C1" w14:textId="77777777" w:rsidR="00395D5B" w:rsidRDefault="00324381">
            <w:r>
              <w:rPr>
                <w:b/>
                <w:bCs/>
                <w:color w:val="1A5C38"/>
                <w:sz w:val="20"/>
                <w:szCs w:val="20"/>
              </w:rPr>
              <w:t>Years of Directly Relevant Experience</w:t>
            </w:r>
          </w:p>
        </w:tc>
        <w:tc>
          <w:tcPr>
            <w:tcW w:w="6530"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69A666C" w14:textId="77777777" w:rsidR="00395D5B" w:rsidRDefault="00395D5B"/>
        </w:tc>
      </w:tr>
    </w:tbl>
    <w:p w14:paraId="5ABF0278"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9"/>
        <w:gridCol w:w="1852"/>
        <w:gridCol w:w="4385"/>
      </w:tblGrid>
      <w:tr w:rsidR="00395D5B" w14:paraId="7DF9EB7E" w14:textId="77777777">
        <w:tc>
          <w:tcPr>
            <w:tcW w:w="350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6CCE9F51" w14:textId="77777777" w:rsidR="00395D5B" w:rsidRDefault="00324381">
            <w:r>
              <w:rPr>
                <w:b/>
                <w:bCs/>
                <w:color w:val="FFFFFF"/>
                <w:sz w:val="20"/>
                <w:szCs w:val="20"/>
              </w:rPr>
              <w:t>Employer / Organisation</w:t>
            </w:r>
          </w:p>
        </w:tc>
        <w:tc>
          <w:tcPr>
            <w:tcW w:w="185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DC2CB94" w14:textId="77777777" w:rsidR="00395D5B" w:rsidRDefault="00324381">
            <w:pPr>
              <w:jc w:val="center"/>
            </w:pPr>
            <w:r>
              <w:rPr>
                <w:b/>
                <w:bCs/>
                <w:color w:val="FFFFFF"/>
                <w:sz w:val="20"/>
                <w:szCs w:val="20"/>
              </w:rPr>
              <w:t>Period</w:t>
            </w:r>
          </w:p>
        </w:tc>
        <w:tc>
          <w:tcPr>
            <w:tcW w:w="4385"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508CEFF" w14:textId="77777777" w:rsidR="00395D5B" w:rsidRDefault="00324381">
            <w:r>
              <w:rPr>
                <w:b/>
                <w:bCs/>
                <w:color w:val="FFFFFF"/>
                <w:sz w:val="20"/>
                <w:szCs w:val="20"/>
              </w:rPr>
              <w:t>Position &amp; Key Areas of Expertise</w:t>
            </w:r>
          </w:p>
        </w:tc>
      </w:tr>
      <w:tr w:rsidR="00395D5B" w14:paraId="2BB635DC"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7CC3F53"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71A64B69"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13A7E984" w14:textId="77777777" w:rsidR="00395D5B" w:rsidRDefault="00395D5B"/>
        </w:tc>
      </w:tr>
      <w:tr w:rsidR="00395D5B" w14:paraId="1381A60A"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83D08A6"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288185F9"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0BFD67BE" w14:textId="77777777" w:rsidR="00395D5B" w:rsidRDefault="00395D5B"/>
        </w:tc>
      </w:tr>
      <w:tr w:rsidR="00395D5B" w14:paraId="66FB93BA" w14:textId="77777777">
        <w:tc>
          <w:tcPr>
            <w:tcW w:w="3509"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FCB8214" w14:textId="77777777" w:rsidR="00395D5B" w:rsidRDefault="00395D5B"/>
        </w:tc>
        <w:tc>
          <w:tcPr>
            <w:tcW w:w="1852"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6D4A3F29" w14:textId="77777777" w:rsidR="00395D5B" w:rsidRDefault="00395D5B"/>
        </w:tc>
        <w:tc>
          <w:tcPr>
            <w:tcW w:w="4385" w:type="dxa"/>
            <w:tcBorders>
              <w:top w:val="single" w:sz="1" w:space="0" w:color="AACBB5"/>
              <w:left w:val="single" w:sz="1" w:space="0" w:color="AACBB5"/>
              <w:bottom w:val="single" w:sz="1" w:space="0" w:color="AACBB5"/>
              <w:right w:val="single" w:sz="1" w:space="0" w:color="AACBB5"/>
            </w:tcBorders>
            <w:shd w:val="clear" w:color="auto" w:fill="FFFDE7"/>
            <w:tcMar>
              <w:top w:w="80" w:type="dxa"/>
              <w:left w:w="130" w:type="dxa"/>
              <w:bottom w:w="80" w:type="dxa"/>
              <w:right w:w="80" w:type="dxa"/>
            </w:tcMar>
          </w:tcPr>
          <w:p w14:paraId="5465F883" w14:textId="77777777" w:rsidR="00395D5B" w:rsidRDefault="00395D5B"/>
        </w:tc>
      </w:tr>
    </w:tbl>
    <w:p w14:paraId="5C5F341D"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1D204D90" w14:textId="77777777">
        <w:tc>
          <w:tcPr>
            <w:tcW w:w="9746" w:type="dxa"/>
            <w:tcBorders>
              <w:top w:val="single" w:sz="1" w:space="0" w:color="1A5C38"/>
              <w:left w:val="single" w:sz="1" w:space="0" w:color="1A5C38"/>
              <w:bottom w:val="single" w:sz="1" w:space="0" w:color="1A5C38"/>
              <w:right w:val="single" w:sz="1" w:space="0" w:color="1A5C38"/>
            </w:tcBorders>
            <w:shd w:val="clear" w:color="auto" w:fill="2E7D52"/>
            <w:tcMar>
              <w:top w:w="70" w:type="dxa"/>
              <w:left w:w="130" w:type="dxa"/>
              <w:bottom w:w="70" w:type="dxa"/>
              <w:right w:w="80" w:type="dxa"/>
            </w:tcMar>
          </w:tcPr>
          <w:p w14:paraId="4B5F2BCE" w14:textId="77777777" w:rsidR="00395D5B" w:rsidRDefault="00324381">
            <w:r>
              <w:rPr>
                <w:b/>
                <w:bCs/>
                <w:color w:val="FFFFFF"/>
                <w:sz w:val="20"/>
                <w:szCs w:val="20"/>
              </w:rPr>
              <w:t>Specialist Knowledge, Relevant Experience &amp; Proposed Role</w:t>
            </w:r>
          </w:p>
        </w:tc>
      </w:tr>
      <w:tr w:rsidR="00395D5B" w14:paraId="4EA6CEC1" w14:textId="77777777">
        <w:tc>
          <w:tcPr>
            <w:tcW w:w="9746" w:type="dxa"/>
            <w:tcBorders>
              <w:top w:val="single" w:sz="1" w:space="0" w:color="AACBB5"/>
              <w:left w:val="single" w:sz="1" w:space="0" w:color="AACBB5"/>
              <w:bottom w:val="single" w:sz="1" w:space="0" w:color="AACBB5"/>
              <w:right w:val="single" w:sz="1" w:space="0" w:color="AACBB5"/>
            </w:tcBorders>
            <w:shd w:val="clear" w:color="auto" w:fill="FFFDE7"/>
            <w:tcMar>
              <w:top w:w="100" w:type="dxa"/>
              <w:left w:w="130" w:type="dxa"/>
              <w:bottom w:w="100" w:type="dxa"/>
              <w:right w:w="80" w:type="dxa"/>
            </w:tcMar>
          </w:tcPr>
          <w:p w14:paraId="7B4C4AFA" w14:textId="34713E55" w:rsidR="00395D5B" w:rsidRDefault="00CC3458">
            <w:pPr>
              <w:spacing w:after="60"/>
            </w:pPr>
            <w:r>
              <w:rPr>
                <w:i/>
                <w:iCs/>
                <w:color w:val="2E7D52"/>
                <w:sz w:val="19"/>
                <w:szCs w:val="19"/>
              </w:rPr>
              <w:t xml:space="preserve">Describe this individual's specialist knowledge and relevant experience in delivering the envisaged services. </w:t>
            </w:r>
            <w:r w:rsidR="00324381">
              <w:rPr>
                <w:i/>
                <w:iCs/>
                <w:color w:val="2E7D52"/>
                <w:sz w:val="19"/>
                <w:szCs w:val="19"/>
              </w:rPr>
              <w:t>Describe their proposed role in this Framework team and the specific value they will bring to the LDA. Maximum 1 A4 page, font size 11.</w:t>
            </w:r>
          </w:p>
          <w:p w14:paraId="38E54578" w14:textId="77777777" w:rsidR="00395D5B" w:rsidRDefault="00324381">
            <w:pPr>
              <w:spacing w:after="500"/>
            </w:pPr>
            <w:r>
              <w:rPr>
                <w:i/>
                <w:iCs/>
                <w:color w:val="CCCCCC"/>
                <w:sz w:val="20"/>
                <w:szCs w:val="20"/>
              </w:rPr>
              <w:t>Insert response here.</w:t>
            </w:r>
          </w:p>
        </w:tc>
      </w:tr>
    </w:tbl>
    <w:p w14:paraId="2E0D4180" w14:textId="77777777" w:rsidR="00395D5B" w:rsidRDefault="00395D5B">
      <w:pPr>
        <w:spacing w:after="160"/>
      </w:pPr>
    </w:p>
    <w:p w14:paraId="4D96A7E3" w14:textId="59BFBF39" w:rsidR="00395D5B" w:rsidRDefault="000330AB">
      <w:pPr>
        <w:pStyle w:val="Heading2"/>
        <w:pBdr>
          <w:bottom w:val="single" w:sz="2" w:space="0" w:color="8DC63F"/>
        </w:pBdr>
      </w:pPr>
      <w:bookmarkStart w:id="23" w:name="_Toc241677461"/>
      <w:r>
        <w:t>2.3 Criterion</w:t>
      </w:r>
      <w:r w:rsidR="00324381">
        <w:t xml:space="preserve"> </w:t>
      </w:r>
      <w:r>
        <w:t>3</w:t>
      </w:r>
      <w:r w:rsidR="00324381">
        <w:t xml:space="preserve"> – Costs: Proposed Fees</w:t>
      </w:r>
      <w:bookmarkEnd w:id="23"/>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2D70A977" w14:textId="77777777">
        <w:tc>
          <w:tcPr>
            <w:tcW w:w="9746" w:type="dxa"/>
            <w:tcBorders>
              <w:top w:val="single" w:sz="4" w:space="0" w:color="2E7D52"/>
              <w:left w:val="thick" w:sz="12" w:space="0" w:color="1A5C38"/>
              <w:bottom w:val="single" w:sz="4" w:space="0" w:color="2E7D52"/>
              <w:right w:val="none" w:sz="0" w:space="0" w:color="FFFFFF"/>
            </w:tcBorders>
            <w:shd w:val="clear" w:color="auto" w:fill="EBF5EE"/>
            <w:tcMar>
              <w:top w:w="100" w:type="dxa"/>
              <w:left w:w="200" w:type="dxa"/>
              <w:bottom w:w="100" w:type="dxa"/>
              <w:right w:w="120" w:type="dxa"/>
            </w:tcMar>
          </w:tcPr>
          <w:p w14:paraId="27B387E2" w14:textId="399F30C3" w:rsidR="00395D5B" w:rsidRPr="002D1B62" w:rsidRDefault="00324381" w:rsidP="002D1B62">
            <w:pPr>
              <w:jc w:val="both"/>
              <w:rPr>
                <w:color w:val="000000"/>
                <w:sz w:val="20"/>
                <w:szCs w:val="20"/>
              </w:rPr>
            </w:pPr>
            <w:r w:rsidRPr="002D1B62">
              <w:rPr>
                <w:b/>
                <w:bCs/>
                <w:color w:val="1A5C38"/>
                <w:sz w:val="20"/>
                <w:szCs w:val="20"/>
              </w:rPr>
              <w:t xml:space="preserve">Note to Tenderers:  </w:t>
            </w:r>
            <w:r w:rsidRPr="002D1B62">
              <w:rPr>
                <w:sz w:val="20"/>
                <w:szCs w:val="20"/>
              </w:rPr>
              <w:t>The Pricing Schedule (</w:t>
            </w:r>
            <w:r w:rsidR="00CC26D8" w:rsidRPr="002D1B62">
              <w:rPr>
                <w:sz w:val="20"/>
                <w:szCs w:val="20"/>
              </w:rPr>
              <w:t>Appendix B</w:t>
            </w:r>
            <w:r w:rsidRPr="002D1B62">
              <w:rPr>
                <w:sz w:val="20"/>
                <w:szCs w:val="20"/>
              </w:rPr>
              <w:t xml:space="preserve"> of the RFT) must be completed and submitted as a separate document via the electronic </w:t>
            </w:r>
            <w:proofErr w:type="spellStart"/>
            <w:r w:rsidRPr="002D1B62">
              <w:rPr>
                <w:sz w:val="20"/>
                <w:szCs w:val="20"/>
              </w:rPr>
              <w:t>tenderbox</w:t>
            </w:r>
            <w:proofErr w:type="spellEnd"/>
            <w:r w:rsidRPr="002D1B62">
              <w:rPr>
                <w:sz w:val="20"/>
                <w:szCs w:val="20"/>
              </w:rPr>
              <w:t xml:space="preserve"> on www.etenders.gov.ie. Cost responses will be evaluated using the formula set out in Section </w:t>
            </w:r>
            <w:r w:rsidR="00B56CE2" w:rsidRPr="002D1B62">
              <w:rPr>
                <w:sz w:val="20"/>
                <w:szCs w:val="20"/>
              </w:rPr>
              <w:t>7.4</w:t>
            </w:r>
            <w:r w:rsidRPr="002D1B62">
              <w:rPr>
                <w:sz w:val="20"/>
                <w:szCs w:val="20"/>
              </w:rPr>
              <w:t xml:space="preserve"> of the RFT: </w:t>
            </w:r>
            <w:r w:rsidR="002D1B62" w:rsidRPr="002D1B62">
              <w:rPr>
                <w:color w:val="000000"/>
                <w:sz w:val="20"/>
                <w:szCs w:val="20"/>
              </w:rPr>
              <w:t xml:space="preserve">Cost Score = (Lowest Evaluated Tender Cost ÷ Evaluated Tender Cost under consideration) × 200 </w:t>
            </w:r>
            <w:r w:rsidRPr="002D1B62">
              <w:rPr>
                <w:sz w:val="20"/>
                <w:szCs w:val="20"/>
              </w:rPr>
              <w:t>All fees must be expressed in Euro, exclusive of VAT, and must represent ceiling rates binding for the Framework term. There is no Minimum Qualifying Threshold for Criterion 5.</w:t>
            </w:r>
          </w:p>
        </w:tc>
      </w:tr>
    </w:tbl>
    <w:p w14:paraId="56221531" w14:textId="77777777" w:rsidR="00395D5B" w:rsidRDefault="00395D5B">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4"/>
        <w:gridCol w:w="1657"/>
        <w:gridCol w:w="2339"/>
        <w:gridCol w:w="4386"/>
      </w:tblGrid>
      <w:tr w:rsidR="00395D5B" w14:paraId="68F5CD5D" w14:textId="77777777">
        <w:tc>
          <w:tcPr>
            <w:tcW w:w="9746" w:type="dxa"/>
            <w:gridSpan w:val="4"/>
            <w:tcBorders>
              <w:top w:val="single" w:sz="1" w:space="0" w:color="1A5C38"/>
              <w:left w:val="single" w:sz="1" w:space="0" w:color="1A5C38"/>
              <w:bottom w:val="single" w:sz="1" w:space="0" w:color="1A5C38"/>
              <w:right w:val="single" w:sz="1" w:space="0" w:color="1A5C38"/>
            </w:tcBorders>
            <w:shd w:val="clear" w:color="auto" w:fill="1A5C38"/>
            <w:tcMar>
              <w:top w:w="80" w:type="dxa"/>
              <w:left w:w="130" w:type="dxa"/>
              <w:bottom w:w="80" w:type="dxa"/>
              <w:right w:w="80" w:type="dxa"/>
            </w:tcMar>
          </w:tcPr>
          <w:p w14:paraId="7493E645" w14:textId="77777777" w:rsidR="00395D5B" w:rsidRDefault="00324381">
            <w:r>
              <w:rPr>
                <w:b/>
                <w:bCs/>
                <w:color w:val="FFFFFF"/>
                <w:sz w:val="21"/>
                <w:szCs w:val="21"/>
              </w:rPr>
              <w:t>Criterion 5 – Costs: Proposed Fees</w:t>
            </w:r>
          </w:p>
        </w:tc>
      </w:tr>
      <w:tr w:rsidR="00395D5B" w14:paraId="3FD882BB" w14:textId="77777777">
        <w:tc>
          <w:tcPr>
            <w:tcW w:w="136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38D462FE" w14:textId="77777777" w:rsidR="00395D5B" w:rsidRDefault="00324381">
            <w:r>
              <w:rPr>
                <w:b/>
                <w:bCs/>
                <w:color w:val="FFFFFF"/>
                <w:sz w:val="20"/>
                <w:szCs w:val="20"/>
              </w:rPr>
              <w:t>Category</w:t>
            </w:r>
          </w:p>
        </w:tc>
        <w:tc>
          <w:tcPr>
            <w:tcW w:w="1657"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6E68DEE" w14:textId="77777777" w:rsidR="00395D5B" w:rsidRDefault="00324381">
            <w:pPr>
              <w:jc w:val="center"/>
            </w:pPr>
            <w:r>
              <w:rPr>
                <w:b/>
                <w:bCs/>
                <w:color w:val="FFFFFF"/>
                <w:sz w:val="20"/>
                <w:szCs w:val="20"/>
              </w:rPr>
              <w:t>Weighting</w:t>
            </w:r>
          </w:p>
        </w:tc>
        <w:tc>
          <w:tcPr>
            <w:tcW w:w="2339"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15DFAD45" w14:textId="77777777" w:rsidR="00395D5B" w:rsidRDefault="00324381">
            <w:pPr>
              <w:jc w:val="center"/>
            </w:pPr>
            <w:r>
              <w:rPr>
                <w:b/>
                <w:bCs/>
                <w:color w:val="FFFFFF"/>
                <w:sz w:val="20"/>
                <w:szCs w:val="20"/>
              </w:rPr>
              <w:t>Max Marks</w:t>
            </w:r>
          </w:p>
        </w:tc>
        <w:tc>
          <w:tcPr>
            <w:tcW w:w="4386"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4106E052" w14:textId="77777777" w:rsidR="00395D5B" w:rsidRDefault="00324381">
            <w:pPr>
              <w:jc w:val="center"/>
            </w:pPr>
            <w:r>
              <w:rPr>
                <w:b/>
                <w:bCs/>
                <w:color w:val="FFFFFF"/>
                <w:sz w:val="20"/>
                <w:szCs w:val="20"/>
              </w:rPr>
              <w:t>Min Qualifying Threshold (MQT)</w:t>
            </w:r>
          </w:p>
        </w:tc>
      </w:tr>
      <w:tr w:rsidR="00395D5B" w14:paraId="5B6433F0" w14:textId="77777777">
        <w:tc>
          <w:tcPr>
            <w:tcW w:w="1364"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701C0AB6" w14:textId="77777777" w:rsidR="00395D5B" w:rsidRDefault="00324381">
            <w:r>
              <w:rPr>
                <w:sz w:val="20"/>
                <w:szCs w:val="20"/>
              </w:rPr>
              <w:t>Quantitative</w:t>
            </w:r>
          </w:p>
        </w:tc>
        <w:tc>
          <w:tcPr>
            <w:tcW w:w="1657"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7ED3CC98" w14:textId="5178ED70" w:rsidR="00395D5B" w:rsidRDefault="00AE3E8E">
            <w:pPr>
              <w:jc w:val="center"/>
            </w:pPr>
            <w:r>
              <w:rPr>
                <w:b/>
                <w:bCs/>
              </w:rPr>
              <w:t>3</w:t>
            </w:r>
            <w:r w:rsidR="00324381">
              <w:rPr>
                <w:b/>
                <w:bCs/>
              </w:rPr>
              <w:t>0%</w:t>
            </w:r>
          </w:p>
        </w:tc>
        <w:tc>
          <w:tcPr>
            <w:tcW w:w="2339"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1E5CD364" w14:textId="6B4C6DB0" w:rsidR="00395D5B" w:rsidRDefault="00AE3E8E">
            <w:pPr>
              <w:jc w:val="center"/>
            </w:pPr>
            <w:r>
              <w:rPr>
                <w:b/>
                <w:bCs/>
              </w:rPr>
              <w:t>3</w:t>
            </w:r>
            <w:r w:rsidR="00324381">
              <w:rPr>
                <w:b/>
                <w:bCs/>
              </w:rPr>
              <w:t>00</w:t>
            </w:r>
          </w:p>
        </w:tc>
        <w:tc>
          <w:tcPr>
            <w:tcW w:w="4386"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vAlign w:val="center"/>
          </w:tcPr>
          <w:p w14:paraId="6A2653A8" w14:textId="77777777" w:rsidR="00395D5B" w:rsidRDefault="00324381">
            <w:pPr>
              <w:jc w:val="center"/>
            </w:pPr>
            <w:r>
              <w:rPr>
                <w:b/>
                <w:bCs/>
              </w:rPr>
              <w:t>N/A – No MQT applies</w:t>
            </w:r>
          </w:p>
        </w:tc>
      </w:tr>
    </w:tbl>
    <w:p w14:paraId="2E296B36" w14:textId="77777777" w:rsidR="00395D5B" w:rsidRDefault="00395D5B">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2"/>
        <w:gridCol w:w="2924"/>
      </w:tblGrid>
      <w:tr w:rsidR="00395D5B" w14:paraId="37D69FA5" w14:textId="77777777">
        <w:tc>
          <w:tcPr>
            <w:tcW w:w="6822"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602B51C" w14:textId="77777777" w:rsidR="00395D5B" w:rsidRDefault="00324381">
            <w:r>
              <w:rPr>
                <w:b/>
                <w:bCs/>
                <w:color w:val="FFFFFF"/>
                <w:sz w:val="20"/>
                <w:szCs w:val="20"/>
              </w:rPr>
              <w:t>Confirmation</w:t>
            </w:r>
          </w:p>
        </w:tc>
        <w:tc>
          <w:tcPr>
            <w:tcW w:w="2924"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30EAB962" w14:textId="77777777" w:rsidR="00395D5B" w:rsidRDefault="00324381">
            <w:pPr>
              <w:jc w:val="center"/>
            </w:pPr>
            <w:r>
              <w:rPr>
                <w:b/>
                <w:bCs/>
                <w:color w:val="FFFFFF"/>
                <w:sz w:val="20"/>
                <w:szCs w:val="20"/>
              </w:rPr>
              <w:t>Response</w:t>
            </w:r>
          </w:p>
        </w:tc>
      </w:tr>
      <w:tr w:rsidR="00395D5B" w14:paraId="29C57879"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3FB75BE0" w14:textId="142AD4CC" w:rsidR="00395D5B" w:rsidRDefault="00324381">
            <w:r>
              <w:rPr>
                <w:sz w:val="20"/>
                <w:szCs w:val="20"/>
              </w:rPr>
              <w:t>I confirm that I have completed and submitted the Pricing Schedule (</w:t>
            </w:r>
            <w:r w:rsidR="003E6382">
              <w:rPr>
                <w:sz w:val="20"/>
                <w:szCs w:val="20"/>
              </w:rPr>
              <w:t>Appendix B</w:t>
            </w:r>
            <w:r>
              <w:rPr>
                <w:sz w:val="20"/>
                <w:szCs w:val="20"/>
              </w:rPr>
              <w:t xml:space="preserve"> of the RFT) as a separate document with this Tender via the electronic </w:t>
            </w:r>
            <w:proofErr w:type="spellStart"/>
            <w:r>
              <w:rPr>
                <w:sz w:val="20"/>
                <w:szCs w:val="20"/>
              </w:rPr>
              <w:t>tenderbox</w:t>
            </w:r>
            <w:proofErr w:type="spellEnd"/>
            <w:r>
              <w:rPr>
                <w:sz w:val="20"/>
                <w:szCs w:val="20"/>
              </w:rPr>
              <w:t xml:space="preserve"> on www.etenders.gov.ie.</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784C7F88"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6B325BB0"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17AB7B5F" w14:textId="77777777" w:rsidR="00395D5B" w:rsidRDefault="00324381">
            <w:r>
              <w:rPr>
                <w:sz w:val="20"/>
                <w:szCs w:val="20"/>
              </w:rPr>
              <w:t>I confirm that all fees quoted in the Pricing Schedule are expressed in Euro, exclusive of VAT, and represent ceiling rates binding for the duration of the Framework term.</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28A8B4F1"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5632251B" w14:textId="77777777">
        <w:tc>
          <w:tcPr>
            <w:tcW w:w="6822" w:type="dxa"/>
            <w:tcBorders>
              <w:top w:val="single" w:sz="1" w:space="0" w:color="AACBB5"/>
              <w:left w:val="single" w:sz="1" w:space="0" w:color="AACBB5"/>
              <w:bottom w:val="single" w:sz="1" w:space="0" w:color="AACBB5"/>
              <w:right w:val="single" w:sz="1" w:space="0" w:color="AACBB5"/>
            </w:tcBorders>
            <w:shd w:val="clear" w:color="auto" w:fill="F2F7F4"/>
            <w:tcMar>
              <w:top w:w="80" w:type="dxa"/>
              <w:left w:w="130" w:type="dxa"/>
              <w:bottom w:w="80" w:type="dxa"/>
              <w:right w:w="80" w:type="dxa"/>
            </w:tcMar>
          </w:tcPr>
          <w:p w14:paraId="05F45C7D" w14:textId="558D705D" w:rsidR="00395D5B" w:rsidRDefault="00324381">
            <w:r>
              <w:rPr>
                <w:sz w:val="20"/>
                <w:szCs w:val="20"/>
              </w:rPr>
              <w:t xml:space="preserve">I confirm that all prices quoted will remain valid for the Tender Validity Period of </w:t>
            </w:r>
            <w:r w:rsidR="003E6382">
              <w:rPr>
                <w:sz w:val="20"/>
                <w:szCs w:val="20"/>
              </w:rPr>
              <w:t>180</w:t>
            </w:r>
            <w:r>
              <w:rPr>
                <w:sz w:val="20"/>
                <w:szCs w:val="20"/>
              </w:rPr>
              <w:t xml:space="preserve"> days from the Tender Submission Deadline.</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0A8CCA1B"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r w:rsidR="00395D5B" w14:paraId="3287E45E" w14:textId="77777777">
        <w:tc>
          <w:tcPr>
            <w:tcW w:w="6822" w:type="dxa"/>
            <w:tcBorders>
              <w:top w:val="single" w:sz="1" w:space="0" w:color="AACBB5"/>
              <w:left w:val="single" w:sz="1" w:space="0" w:color="AACBB5"/>
              <w:bottom w:val="single" w:sz="1" w:space="0" w:color="AACBB5"/>
              <w:right w:val="single" w:sz="1" w:space="0" w:color="AACBB5"/>
            </w:tcBorders>
            <w:shd w:val="clear" w:color="auto" w:fill="EBF5EE"/>
            <w:tcMar>
              <w:top w:w="80" w:type="dxa"/>
              <w:left w:w="130" w:type="dxa"/>
              <w:bottom w:w="80" w:type="dxa"/>
              <w:right w:w="80" w:type="dxa"/>
            </w:tcMar>
          </w:tcPr>
          <w:p w14:paraId="5CC65898" w14:textId="475923F3" w:rsidR="00395D5B" w:rsidRDefault="00324381">
            <w:r>
              <w:rPr>
                <w:sz w:val="20"/>
                <w:szCs w:val="20"/>
              </w:rPr>
              <w:t>I confirm that the pricing submitted has been prepared independently and without collusion with any other Tenderer (Section 1</w:t>
            </w:r>
            <w:r w:rsidR="007D4A4A">
              <w:rPr>
                <w:sz w:val="20"/>
                <w:szCs w:val="20"/>
              </w:rPr>
              <w:t>0</w:t>
            </w:r>
            <w:r>
              <w:rPr>
                <w:sz w:val="20"/>
                <w:szCs w:val="20"/>
              </w:rPr>
              <w:t>.9 of the RFT).</w:t>
            </w:r>
          </w:p>
        </w:tc>
        <w:tc>
          <w:tcPr>
            <w:tcW w:w="2924" w:type="dxa"/>
            <w:tcBorders>
              <w:top w:val="single" w:sz="1" w:space="0" w:color="AACBB5"/>
              <w:left w:val="single" w:sz="1" w:space="0" w:color="AACBB5"/>
              <w:bottom w:val="single" w:sz="1" w:space="0" w:color="AACBB5"/>
              <w:right w:val="single" w:sz="1" w:space="0" w:color="AACBB5"/>
            </w:tcBorders>
            <w:shd w:val="clear" w:color="auto" w:fill="FFFFFF"/>
            <w:tcMar>
              <w:top w:w="80" w:type="dxa"/>
              <w:left w:w="130" w:type="dxa"/>
              <w:bottom w:w="80" w:type="dxa"/>
              <w:right w:w="80" w:type="dxa"/>
            </w:tcMar>
            <w:vAlign w:val="center"/>
          </w:tcPr>
          <w:p w14:paraId="4041AC9D" w14:textId="77777777" w:rsidR="00395D5B" w:rsidRDefault="00324381">
            <w:pPr>
              <w:jc w:val="center"/>
            </w:pPr>
            <w:proofErr w:type="gramStart"/>
            <w:r>
              <w:rPr>
                <w:sz w:val="20"/>
                <w:szCs w:val="20"/>
              </w:rPr>
              <w:t>☐  Yes</w:t>
            </w:r>
            <w:proofErr w:type="gramEnd"/>
            <w:r>
              <w:rPr>
                <w:sz w:val="20"/>
                <w:szCs w:val="20"/>
              </w:rPr>
              <w:t xml:space="preserve">      </w:t>
            </w:r>
            <w:proofErr w:type="gramStart"/>
            <w:r>
              <w:rPr>
                <w:sz w:val="20"/>
                <w:szCs w:val="20"/>
              </w:rPr>
              <w:t>☐  No</w:t>
            </w:r>
            <w:proofErr w:type="gramEnd"/>
          </w:p>
        </w:tc>
      </w:tr>
    </w:tbl>
    <w:p w14:paraId="2250C21E" w14:textId="77777777" w:rsidR="00395D5B" w:rsidRDefault="00395D5B">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95D5B" w14:paraId="2DF1E279" w14:textId="77777777">
        <w:tc>
          <w:tcPr>
            <w:tcW w:w="9746" w:type="dxa"/>
            <w:tcBorders>
              <w:top w:val="single" w:sz="1" w:space="0" w:color="1A5C38"/>
              <w:left w:val="single" w:sz="1" w:space="0" w:color="1A5C38"/>
              <w:bottom w:val="single" w:sz="1" w:space="0" w:color="1A5C38"/>
              <w:right w:val="single" w:sz="1" w:space="0" w:color="1A5C38"/>
            </w:tcBorders>
            <w:shd w:val="clear" w:color="auto" w:fill="EBF5EE"/>
            <w:tcMar>
              <w:top w:w="100" w:type="dxa"/>
              <w:left w:w="130" w:type="dxa"/>
              <w:bottom w:w="100" w:type="dxa"/>
              <w:right w:w="80" w:type="dxa"/>
            </w:tcMar>
          </w:tcPr>
          <w:p w14:paraId="0F33B5D2" w14:textId="77777777" w:rsidR="00395D5B" w:rsidRDefault="00324381">
            <w:pPr>
              <w:spacing w:after="80"/>
            </w:pPr>
            <w:r>
              <w:rPr>
                <w:b/>
                <w:bCs/>
                <w:color w:val="1A5C38"/>
              </w:rPr>
              <w:t>FINAL DECLARATION</w:t>
            </w:r>
          </w:p>
          <w:p w14:paraId="4DD2E040" w14:textId="77777777" w:rsidR="00395D5B" w:rsidRDefault="00324381">
            <w:pPr>
              <w:jc w:val="both"/>
            </w:pPr>
            <w:r>
              <w:rPr>
                <w:sz w:val="20"/>
                <w:szCs w:val="20"/>
              </w:rPr>
              <w:lastRenderedPageBreak/>
              <w:t>The undersigned confirms that: (</w:t>
            </w:r>
            <w:proofErr w:type="spellStart"/>
            <w:r>
              <w:rPr>
                <w:sz w:val="20"/>
                <w:szCs w:val="20"/>
              </w:rPr>
              <w:t>i</w:t>
            </w:r>
            <w:proofErr w:type="spellEnd"/>
            <w:r>
              <w:rPr>
                <w:sz w:val="20"/>
                <w:szCs w:val="20"/>
              </w:rPr>
              <w:t>) all information provided in this Tender Response Document is accurate and complete to the best of their knowledge and belief; (ii) this TRD has been prepared independently and in full compliance with the requirements of the RFT; (iii) the Tenderer accepts all terms, conditions, selection criteria, and award criteria set out in the RFT; and (iv) the preparation of this Tender was carried out independently and the Tenderer has not engaged in any collusive or anti-competitive conduct.</w:t>
            </w:r>
          </w:p>
        </w:tc>
      </w:tr>
    </w:tbl>
    <w:p w14:paraId="338A1306" w14:textId="77777777" w:rsidR="00395D5B" w:rsidRDefault="00395D5B">
      <w:pPr>
        <w:spacing w:after="12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395D5B" w14:paraId="46037115" w14:textId="77777777">
        <w:tc>
          <w:tcPr>
            <w:tcW w:w="487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5308A991" w14:textId="77777777" w:rsidR="00395D5B" w:rsidRDefault="00324381">
            <w:r>
              <w:rPr>
                <w:b/>
                <w:bCs/>
                <w:color w:val="FFFFFF"/>
                <w:sz w:val="20"/>
                <w:szCs w:val="20"/>
              </w:rPr>
              <w:t>AUTHORISED SIGNATORY</w:t>
            </w:r>
          </w:p>
        </w:tc>
        <w:tc>
          <w:tcPr>
            <w:tcW w:w="4873" w:type="dxa"/>
            <w:tcBorders>
              <w:top w:val="single" w:sz="1" w:space="0" w:color="1A5C38"/>
              <w:left w:val="single" w:sz="1" w:space="0" w:color="1A5C38"/>
              <w:bottom w:val="single" w:sz="1" w:space="0" w:color="1A5C38"/>
              <w:right w:val="single" w:sz="1" w:space="0" w:color="1A5C38"/>
            </w:tcBorders>
            <w:shd w:val="clear" w:color="auto" w:fill="1A5C38"/>
            <w:tcMar>
              <w:top w:w="90" w:type="dxa"/>
              <w:left w:w="130" w:type="dxa"/>
              <w:bottom w:w="90" w:type="dxa"/>
              <w:right w:w="80" w:type="dxa"/>
            </w:tcMar>
            <w:vAlign w:val="center"/>
          </w:tcPr>
          <w:p w14:paraId="0E5DF818" w14:textId="77777777" w:rsidR="00395D5B" w:rsidRDefault="00324381">
            <w:r>
              <w:rPr>
                <w:b/>
                <w:bCs/>
                <w:color w:val="FFFFFF"/>
                <w:sz w:val="20"/>
                <w:szCs w:val="20"/>
              </w:rPr>
              <w:t>COMPANY DETAILS</w:t>
            </w:r>
          </w:p>
        </w:tc>
      </w:tr>
      <w:tr w:rsidR="00395D5B" w14:paraId="1BF16C2D"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0D160D98" w14:textId="77777777" w:rsidR="00395D5B" w:rsidRDefault="00324381">
            <w:r>
              <w:rPr>
                <w:b/>
                <w:bCs/>
                <w:color w:val="1A5C38"/>
                <w:sz w:val="20"/>
                <w:szCs w:val="20"/>
              </w:rPr>
              <w:t>Signature</w:t>
            </w:r>
          </w:p>
          <w:p w14:paraId="22144754" w14:textId="77777777" w:rsidR="00395D5B" w:rsidRDefault="00395D5B">
            <w:pPr>
              <w:spacing w:after="380"/>
            </w:pPr>
          </w:p>
          <w:p w14:paraId="7F012373"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69B9ECFC" w14:textId="77777777" w:rsidR="00395D5B" w:rsidRDefault="00324381">
            <w:r>
              <w:rPr>
                <w:b/>
                <w:bCs/>
                <w:color w:val="1A5C38"/>
                <w:sz w:val="20"/>
                <w:szCs w:val="20"/>
              </w:rPr>
              <w:t>Company Name</w:t>
            </w:r>
          </w:p>
          <w:p w14:paraId="1CC56347" w14:textId="77777777" w:rsidR="00395D5B" w:rsidRDefault="00395D5B">
            <w:pPr>
              <w:spacing w:after="380"/>
            </w:pPr>
          </w:p>
          <w:p w14:paraId="5B7E6B90" w14:textId="77777777" w:rsidR="00395D5B" w:rsidRDefault="00395D5B">
            <w:pPr>
              <w:pBdr>
                <w:bottom w:val="single" w:sz="4" w:space="0" w:color="888888"/>
              </w:pBdr>
            </w:pPr>
          </w:p>
        </w:tc>
      </w:tr>
      <w:tr w:rsidR="00395D5B" w14:paraId="516430C5"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17CFAD4D" w14:textId="77777777" w:rsidR="00395D5B" w:rsidRDefault="00324381">
            <w:r>
              <w:rPr>
                <w:b/>
                <w:bCs/>
                <w:color w:val="1A5C38"/>
                <w:sz w:val="20"/>
                <w:szCs w:val="20"/>
              </w:rPr>
              <w:t>Print Name</w:t>
            </w:r>
          </w:p>
          <w:p w14:paraId="15382A3B" w14:textId="77777777" w:rsidR="00395D5B" w:rsidRDefault="00395D5B">
            <w:pPr>
              <w:spacing w:after="220"/>
            </w:pPr>
          </w:p>
          <w:p w14:paraId="26B8E94F"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1EDB474E" w14:textId="77777777" w:rsidR="00395D5B" w:rsidRDefault="00324381">
            <w:r>
              <w:rPr>
                <w:b/>
                <w:bCs/>
                <w:color w:val="1A5C38"/>
                <w:sz w:val="20"/>
                <w:szCs w:val="20"/>
              </w:rPr>
              <w:t>Registered Address</w:t>
            </w:r>
          </w:p>
          <w:p w14:paraId="5D4B3960" w14:textId="77777777" w:rsidR="00395D5B" w:rsidRDefault="00395D5B">
            <w:pPr>
              <w:spacing w:after="220"/>
            </w:pPr>
          </w:p>
          <w:p w14:paraId="29E50100" w14:textId="77777777" w:rsidR="00395D5B" w:rsidRDefault="00395D5B">
            <w:pPr>
              <w:pBdr>
                <w:bottom w:val="single" w:sz="4" w:space="0" w:color="888888"/>
              </w:pBdr>
            </w:pPr>
          </w:p>
        </w:tc>
      </w:tr>
      <w:tr w:rsidR="00395D5B" w14:paraId="0032095E"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0BAFD242" w14:textId="77777777" w:rsidR="00395D5B" w:rsidRDefault="00324381">
            <w:r>
              <w:rPr>
                <w:b/>
                <w:bCs/>
                <w:color w:val="1A5C38"/>
                <w:sz w:val="20"/>
                <w:szCs w:val="20"/>
              </w:rPr>
              <w:t>Position / Title</w:t>
            </w:r>
          </w:p>
          <w:p w14:paraId="7321D589" w14:textId="77777777" w:rsidR="00395D5B" w:rsidRDefault="00395D5B">
            <w:pPr>
              <w:spacing w:after="220"/>
            </w:pPr>
          </w:p>
          <w:p w14:paraId="7409E55F"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3AB17069" w14:textId="77777777" w:rsidR="00395D5B" w:rsidRDefault="00395D5B"/>
          <w:p w14:paraId="44325292" w14:textId="77777777" w:rsidR="00395D5B" w:rsidRDefault="00395D5B">
            <w:pPr>
              <w:spacing w:after="220"/>
            </w:pPr>
          </w:p>
          <w:p w14:paraId="5996907E" w14:textId="77777777" w:rsidR="00395D5B" w:rsidRDefault="00395D5B">
            <w:pPr>
              <w:pBdr>
                <w:bottom w:val="single" w:sz="4" w:space="0" w:color="888888"/>
              </w:pBdr>
            </w:pPr>
          </w:p>
        </w:tc>
      </w:tr>
      <w:tr w:rsidR="00395D5B" w14:paraId="2BA3896E" w14:textId="77777777">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1A9E1B97" w14:textId="77777777" w:rsidR="00395D5B" w:rsidRDefault="00324381">
            <w:r>
              <w:rPr>
                <w:b/>
                <w:bCs/>
                <w:color w:val="1A5C38"/>
                <w:sz w:val="20"/>
                <w:szCs w:val="20"/>
              </w:rPr>
              <w:t>Date</w:t>
            </w:r>
          </w:p>
          <w:p w14:paraId="3E952B6D" w14:textId="77777777" w:rsidR="00395D5B" w:rsidRDefault="00395D5B">
            <w:pPr>
              <w:spacing w:after="220"/>
            </w:pPr>
          </w:p>
          <w:p w14:paraId="7BAFC5F3" w14:textId="77777777" w:rsidR="00395D5B" w:rsidRDefault="00395D5B">
            <w:pPr>
              <w:pBdr>
                <w:bottom w:val="single" w:sz="4" w:space="0" w:color="888888"/>
              </w:pBdr>
            </w:pPr>
          </w:p>
        </w:tc>
        <w:tc>
          <w:tcPr>
            <w:tcW w:w="4873" w:type="dxa"/>
            <w:tcBorders>
              <w:top w:val="single" w:sz="1" w:space="0" w:color="AACBB5"/>
              <w:left w:val="single" w:sz="1" w:space="0" w:color="AACBB5"/>
              <w:bottom w:val="single" w:sz="1" w:space="0" w:color="AACBB5"/>
              <w:right w:val="single" w:sz="1" w:space="0" w:color="AACBB5"/>
            </w:tcBorders>
            <w:shd w:val="clear" w:color="auto" w:fill="FFFFFF"/>
            <w:tcMar>
              <w:top w:w="100" w:type="dxa"/>
              <w:left w:w="130" w:type="dxa"/>
              <w:bottom w:w="100" w:type="dxa"/>
              <w:right w:w="80" w:type="dxa"/>
            </w:tcMar>
          </w:tcPr>
          <w:p w14:paraId="2149E707" w14:textId="77777777" w:rsidR="00395D5B" w:rsidRDefault="00395D5B"/>
          <w:p w14:paraId="2B30B2D0" w14:textId="77777777" w:rsidR="00395D5B" w:rsidRDefault="00395D5B">
            <w:pPr>
              <w:spacing w:after="220"/>
            </w:pPr>
          </w:p>
          <w:p w14:paraId="0648A30B" w14:textId="77777777" w:rsidR="00395D5B" w:rsidRDefault="00395D5B">
            <w:pPr>
              <w:pBdr>
                <w:bottom w:val="single" w:sz="4" w:space="0" w:color="888888"/>
              </w:pBdr>
            </w:pPr>
          </w:p>
        </w:tc>
      </w:tr>
    </w:tbl>
    <w:p w14:paraId="3BDC0FC9" w14:textId="77777777" w:rsidR="00545CE5" w:rsidRDefault="00545CE5"/>
    <w:sectPr w:rsidR="00545CE5">
      <w:headerReference w:type="default" r:id="rId12"/>
      <w:footerReference w:type="default" r:id="rId13"/>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B688" w14:textId="77777777" w:rsidR="00412D37" w:rsidRDefault="00412D37">
      <w:r>
        <w:separator/>
      </w:r>
    </w:p>
  </w:endnote>
  <w:endnote w:type="continuationSeparator" w:id="0">
    <w:p w14:paraId="2FAC31F1" w14:textId="77777777" w:rsidR="00412D37" w:rsidRDefault="00412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20FA" w14:textId="77777777" w:rsidR="00395D5B" w:rsidRDefault="00324381">
    <w:pPr>
      <w:pBdr>
        <w:top w:val="single" w:sz="4" w:space="0" w:color="2E7D52"/>
      </w:pBdr>
      <w:tabs>
        <w:tab w:val="right" w:pos="9026"/>
      </w:tabs>
      <w:spacing w:before="60"/>
    </w:pPr>
    <w:r>
      <w:rPr>
        <w:color w:val="888888"/>
        <w:sz w:val="17"/>
        <w:szCs w:val="17"/>
      </w:rPr>
      <w:t>CONFIDENTIAL</w:t>
    </w:r>
    <w:r>
      <w:rPr>
        <w:color w:val="888888"/>
        <w:sz w:val="17"/>
        <w:szCs w:val="17"/>
      </w:rPr>
      <w:tab/>
      <w:t xml:space="preserve">Page </w:t>
    </w:r>
    <w:r>
      <w:rPr>
        <w:color w:val="888888"/>
        <w:sz w:val="17"/>
        <w:szCs w:val="17"/>
      </w:rPr>
      <w:fldChar w:fldCharType="begin"/>
    </w:r>
    <w:r>
      <w:rPr>
        <w:color w:val="888888"/>
        <w:sz w:val="17"/>
        <w:szCs w:val="17"/>
      </w:rPr>
      <w:instrText>PAGE</w:instrText>
    </w:r>
    <w:r>
      <w:rPr>
        <w:color w:val="888888"/>
        <w:sz w:val="17"/>
        <w:szCs w:val="17"/>
      </w:rPr>
      <w:fldChar w:fldCharType="separate"/>
    </w:r>
    <w:r w:rsidR="00BD12BB">
      <w:rPr>
        <w:noProof/>
        <w:color w:val="888888"/>
        <w:sz w:val="17"/>
        <w:szCs w:val="17"/>
      </w:rPr>
      <w:t>1</w:t>
    </w:r>
    <w:r>
      <w:rPr>
        <w:color w:val="888888"/>
        <w:sz w:val="17"/>
        <w:szCs w:val="17"/>
      </w:rPr>
      <w:fldChar w:fldCharType="end"/>
    </w:r>
    <w:r>
      <w:rPr>
        <w:color w:val="888888"/>
        <w:sz w:val="17"/>
        <w:szCs w:val="17"/>
      </w:rPr>
      <w:t xml:space="preserve"> of </w:t>
    </w:r>
    <w:r>
      <w:rPr>
        <w:color w:val="888888"/>
        <w:sz w:val="17"/>
        <w:szCs w:val="17"/>
      </w:rPr>
      <w:fldChar w:fldCharType="begin"/>
    </w:r>
    <w:r>
      <w:rPr>
        <w:color w:val="888888"/>
        <w:sz w:val="17"/>
        <w:szCs w:val="17"/>
      </w:rPr>
      <w:instrText>NUMPAGES</w:instrText>
    </w:r>
    <w:r>
      <w:rPr>
        <w:color w:val="888888"/>
        <w:sz w:val="17"/>
        <w:szCs w:val="17"/>
      </w:rPr>
      <w:fldChar w:fldCharType="separate"/>
    </w:r>
    <w:r w:rsidR="00BD12BB">
      <w:rPr>
        <w:noProof/>
        <w:color w:val="888888"/>
        <w:sz w:val="17"/>
        <w:szCs w:val="17"/>
      </w:rPr>
      <w:t>1</w:t>
    </w:r>
    <w:r>
      <w:rPr>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62399" w14:textId="77777777" w:rsidR="00412D37" w:rsidRDefault="00412D37">
      <w:r>
        <w:separator/>
      </w:r>
    </w:p>
  </w:footnote>
  <w:footnote w:type="continuationSeparator" w:id="0">
    <w:p w14:paraId="45D3EF50" w14:textId="77777777" w:rsidR="00412D37" w:rsidRDefault="00412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ECF4" w14:textId="7CB9A6DF" w:rsidR="00395D5B" w:rsidRDefault="00324381">
    <w:pPr>
      <w:pBdr>
        <w:bottom w:val="single" w:sz="4" w:space="0" w:color="2E7D52"/>
      </w:pBdr>
      <w:tabs>
        <w:tab w:val="right" w:pos="9026"/>
      </w:tabs>
      <w:spacing w:after="60"/>
    </w:pPr>
    <w:r>
      <w:rPr>
        <w:b/>
        <w:bCs/>
        <w:color w:val="1A5C38"/>
        <w:sz w:val="18"/>
        <w:szCs w:val="18"/>
      </w:rPr>
      <w:t>LAND DEVELOPMENT AGENCY</w:t>
    </w:r>
    <w:r w:rsidR="00D17B46">
      <w:rPr>
        <w:b/>
        <w:bCs/>
        <w:color w:val="1A5C38"/>
        <w:sz w:val="18"/>
        <w:szCs w:val="18"/>
      </w:rPr>
      <w:t xml:space="preserve"> </w:t>
    </w:r>
    <w:r>
      <w:rPr>
        <w:sz w:val="18"/>
        <w:szCs w:val="18"/>
      </w:rPr>
      <w:tab/>
    </w:r>
    <w:r>
      <w:rPr>
        <w:color w:val="2E7D52"/>
        <w:sz w:val="17"/>
        <w:szCs w:val="17"/>
      </w:rPr>
      <w:t xml:space="preserve">TENDER RESPONSE DOCUMENT – </w:t>
    </w:r>
    <w:r w:rsidR="000D3150">
      <w:rPr>
        <w:color w:val="2E7D52"/>
        <w:sz w:val="17"/>
        <w:szCs w:val="17"/>
      </w:rPr>
      <w:t xml:space="preserve">LOSS ASSESSMENT </w:t>
    </w:r>
    <w:r w:rsidR="00D93AC4">
      <w:rPr>
        <w:color w:val="2E7D52"/>
        <w:sz w:val="17"/>
        <w:szCs w:val="17"/>
      </w:rPr>
      <w:t>CONSULTANCY</w:t>
    </w:r>
    <w:r>
      <w:rPr>
        <w:color w:val="2E7D52"/>
        <w:sz w:val="17"/>
        <w:szCs w:val="17"/>
      </w:rPr>
      <w:t xml:space="preserve"> SERVICES FRAMEWORK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245"/>
    <w:multiLevelType w:val="hybridMultilevel"/>
    <w:tmpl w:val="99BADB1C"/>
    <w:lvl w:ilvl="0" w:tplc="18090017">
      <w:start w:val="1"/>
      <w:numFmt w:val="lowerLetter"/>
      <w:lvlText w:val="%1)"/>
      <w:lvlJc w:val="left"/>
      <w:pPr>
        <w:spacing w:after="80"/>
        <w:ind w:left="1440" w:hanging="450"/>
      </w:pPr>
      <w:rPr>
        <w:color w:val="1A1A1A"/>
        <w:sz w:val="22"/>
        <w:szCs w:val="22"/>
      </w:rPr>
    </w:lvl>
    <w:lvl w:ilvl="1" w:tplc="72F833A4">
      <w:numFmt w:val="decimal"/>
      <w:lvlText w:val=""/>
      <w:lvlJc w:val="left"/>
    </w:lvl>
    <w:lvl w:ilvl="2" w:tplc="A7329B50">
      <w:numFmt w:val="decimal"/>
      <w:lvlText w:val=""/>
      <w:lvlJc w:val="left"/>
    </w:lvl>
    <w:lvl w:ilvl="3" w:tplc="FC20005C">
      <w:numFmt w:val="decimal"/>
      <w:lvlText w:val=""/>
      <w:lvlJc w:val="left"/>
    </w:lvl>
    <w:lvl w:ilvl="4" w:tplc="14545C9A">
      <w:numFmt w:val="decimal"/>
      <w:lvlText w:val=""/>
      <w:lvlJc w:val="left"/>
    </w:lvl>
    <w:lvl w:ilvl="5" w:tplc="08BEDC6A">
      <w:numFmt w:val="decimal"/>
      <w:lvlText w:val=""/>
      <w:lvlJc w:val="left"/>
    </w:lvl>
    <w:lvl w:ilvl="6" w:tplc="67222184">
      <w:numFmt w:val="decimal"/>
      <w:lvlText w:val=""/>
      <w:lvlJc w:val="left"/>
    </w:lvl>
    <w:lvl w:ilvl="7" w:tplc="429856E6">
      <w:numFmt w:val="decimal"/>
      <w:lvlText w:val=""/>
      <w:lvlJc w:val="left"/>
    </w:lvl>
    <w:lvl w:ilvl="8" w:tplc="1D6AE7F0">
      <w:numFmt w:val="decimal"/>
      <w:lvlText w:val=""/>
      <w:lvlJc w:val="left"/>
    </w:lvl>
  </w:abstractNum>
  <w:abstractNum w:abstractNumId="1" w15:restartNumberingAfterBreak="0">
    <w:nsid w:val="2D154099"/>
    <w:multiLevelType w:val="hybridMultilevel"/>
    <w:tmpl w:val="4E02F498"/>
    <w:lvl w:ilvl="0" w:tplc="18090017">
      <w:start w:val="1"/>
      <w:numFmt w:val="lowerLetter"/>
      <w:lvlText w:val="%1)"/>
      <w:lvlJc w:val="left"/>
      <w:pPr>
        <w:spacing w:after="80"/>
        <w:ind w:left="1440" w:hanging="450"/>
      </w:pPr>
      <w:rPr>
        <w:color w:val="1A1A1A"/>
        <w:sz w:val="22"/>
        <w:szCs w:val="22"/>
      </w:rPr>
    </w:lvl>
    <w:lvl w:ilvl="1" w:tplc="FC2A8FC4">
      <w:numFmt w:val="decimal"/>
      <w:lvlText w:val=""/>
      <w:lvlJc w:val="left"/>
    </w:lvl>
    <w:lvl w:ilvl="2" w:tplc="D654D11A">
      <w:numFmt w:val="decimal"/>
      <w:lvlText w:val=""/>
      <w:lvlJc w:val="left"/>
    </w:lvl>
    <w:lvl w:ilvl="3" w:tplc="562EAA4C">
      <w:numFmt w:val="decimal"/>
      <w:lvlText w:val=""/>
      <w:lvlJc w:val="left"/>
    </w:lvl>
    <w:lvl w:ilvl="4" w:tplc="D3B68F2C">
      <w:numFmt w:val="decimal"/>
      <w:lvlText w:val=""/>
      <w:lvlJc w:val="left"/>
    </w:lvl>
    <w:lvl w:ilvl="5" w:tplc="F2AAEBE2">
      <w:numFmt w:val="decimal"/>
      <w:lvlText w:val=""/>
      <w:lvlJc w:val="left"/>
    </w:lvl>
    <w:lvl w:ilvl="6" w:tplc="C7B05CC8">
      <w:numFmt w:val="decimal"/>
      <w:lvlText w:val=""/>
      <w:lvlJc w:val="left"/>
    </w:lvl>
    <w:lvl w:ilvl="7" w:tplc="E108987A">
      <w:numFmt w:val="decimal"/>
      <w:lvlText w:val=""/>
      <w:lvlJc w:val="left"/>
    </w:lvl>
    <w:lvl w:ilvl="8" w:tplc="F678E710">
      <w:numFmt w:val="decimal"/>
      <w:lvlText w:val=""/>
      <w:lvlJc w:val="left"/>
    </w:lvl>
  </w:abstractNum>
  <w:abstractNum w:abstractNumId="2" w15:restartNumberingAfterBreak="0">
    <w:nsid w:val="40D26830"/>
    <w:multiLevelType w:val="hybridMultilevel"/>
    <w:tmpl w:val="720E1F5C"/>
    <w:lvl w:ilvl="0" w:tplc="8DA4578C">
      <w:start w:val="1"/>
      <w:numFmt w:val="lowerLetter"/>
      <w:lvlText w:val="(%1)"/>
      <w:lvlJc w:val="left"/>
      <w:pPr>
        <w:spacing w:after="80"/>
        <w:ind w:left="900" w:hanging="450"/>
      </w:pPr>
      <w:rPr>
        <w:rFonts w:ascii="Arial" w:eastAsia="Arial" w:hAnsi="Arial" w:cs="Arial"/>
        <w:color w:val="1A1A1A"/>
        <w:sz w:val="22"/>
        <w:szCs w:val="22"/>
      </w:rPr>
    </w:lvl>
    <w:lvl w:ilvl="1" w:tplc="FC9218AE">
      <w:numFmt w:val="decimal"/>
      <w:lvlText w:val=""/>
      <w:lvlJc w:val="left"/>
    </w:lvl>
    <w:lvl w:ilvl="2" w:tplc="4A422BD8">
      <w:numFmt w:val="decimal"/>
      <w:lvlText w:val=""/>
      <w:lvlJc w:val="left"/>
    </w:lvl>
    <w:lvl w:ilvl="3" w:tplc="66F8C24A">
      <w:numFmt w:val="decimal"/>
      <w:lvlText w:val=""/>
      <w:lvlJc w:val="left"/>
    </w:lvl>
    <w:lvl w:ilvl="4" w:tplc="0BDEA5D6">
      <w:numFmt w:val="decimal"/>
      <w:lvlText w:val=""/>
      <w:lvlJc w:val="left"/>
    </w:lvl>
    <w:lvl w:ilvl="5" w:tplc="73F05D26">
      <w:numFmt w:val="decimal"/>
      <w:lvlText w:val=""/>
      <w:lvlJc w:val="left"/>
    </w:lvl>
    <w:lvl w:ilvl="6" w:tplc="F0383DDC">
      <w:numFmt w:val="decimal"/>
      <w:lvlText w:val=""/>
      <w:lvlJc w:val="left"/>
    </w:lvl>
    <w:lvl w:ilvl="7" w:tplc="6E12457A">
      <w:numFmt w:val="decimal"/>
      <w:lvlText w:val=""/>
      <w:lvlJc w:val="left"/>
    </w:lvl>
    <w:lvl w:ilvl="8" w:tplc="E4D2F88E">
      <w:numFmt w:val="decimal"/>
      <w:lvlText w:val=""/>
      <w:lvlJc w:val="left"/>
    </w:lvl>
  </w:abstractNum>
  <w:abstractNum w:abstractNumId="3" w15:restartNumberingAfterBreak="0">
    <w:nsid w:val="42A91675"/>
    <w:multiLevelType w:val="hybridMultilevel"/>
    <w:tmpl w:val="789A0B24"/>
    <w:lvl w:ilvl="0" w:tplc="C440658A">
      <w:start w:val="1"/>
      <w:numFmt w:val="lowerLetter"/>
      <w:lvlText w:val="(%1)"/>
      <w:lvlJc w:val="left"/>
      <w:pPr>
        <w:spacing w:after="80"/>
        <w:ind w:left="900" w:hanging="450"/>
      </w:pPr>
      <w:rPr>
        <w:rFonts w:ascii="Arial" w:eastAsia="Arial" w:hAnsi="Arial" w:cs="Arial"/>
        <w:color w:val="1A1A1A"/>
        <w:sz w:val="22"/>
        <w:szCs w:val="22"/>
      </w:rPr>
    </w:lvl>
    <w:lvl w:ilvl="1" w:tplc="FEA80560">
      <w:numFmt w:val="decimal"/>
      <w:lvlText w:val=""/>
      <w:lvlJc w:val="left"/>
    </w:lvl>
    <w:lvl w:ilvl="2" w:tplc="79DA3A54">
      <w:numFmt w:val="decimal"/>
      <w:lvlText w:val=""/>
      <w:lvlJc w:val="left"/>
    </w:lvl>
    <w:lvl w:ilvl="3" w:tplc="36140A50">
      <w:numFmt w:val="decimal"/>
      <w:lvlText w:val=""/>
      <w:lvlJc w:val="left"/>
    </w:lvl>
    <w:lvl w:ilvl="4" w:tplc="E7207590">
      <w:numFmt w:val="decimal"/>
      <w:lvlText w:val=""/>
      <w:lvlJc w:val="left"/>
    </w:lvl>
    <w:lvl w:ilvl="5" w:tplc="792AC510">
      <w:numFmt w:val="decimal"/>
      <w:lvlText w:val=""/>
      <w:lvlJc w:val="left"/>
    </w:lvl>
    <w:lvl w:ilvl="6" w:tplc="8630797A">
      <w:numFmt w:val="decimal"/>
      <w:lvlText w:val=""/>
      <w:lvlJc w:val="left"/>
    </w:lvl>
    <w:lvl w:ilvl="7" w:tplc="B9B4C270">
      <w:numFmt w:val="decimal"/>
      <w:lvlText w:val=""/>
      <w:lvlJc w:val="left"/>
    </w:lvl>
    <w:lvl w:ilvl="8" w:tplc="FADC70A6">
      <w:numFmt w:val="decimal"/>
      <w:lvlText w:val=""/>
      <w:lvlJc w:val="left"/>
    </w:lvl>
  </w:abstractNum>
  <w:abstractNum w:abstractNumId="4" w15:restartNumberingAfterBreak="0">
    <w:nsid w:val="461C64F1"/>
    <w:multiLevelType w:val="hybridMultilevel"/>
    <w:tmpl w:val="7874A0A2"/>
    <w:lvl w:ilvl="0" w:tplc="100017D6">
      <w:start w:val="1"/>
      <w:numFmt w:val="bullet"/>
      <w:lvlText w:val="–"/>
      <w:lvlJc w:val="left"/>
      <w:pPr>
        <w:spacing w:after="60"/>
        <w:ind w:left="720" w:hanging="360"/>
      </w:pPr>
      <w:rPr>
        <w:rFonts w:ascii="Arial" w:eastAsia="Arial" w:hAnsi="Arial" w:cs="Arial"/>
        <w:color w:val="1A1A1A"/>
        <w:sz w:val="22"/>
        <w:szCs w:val="22"/>
      </w:rPr>
    </w:lvl>
    <w:lvl w:ilvl="1" w:tplc="D910E4A6">
      <w:numFmt w:val="decimal"/>
      <w:lvlText w:val=""/>
      <w:lvlJc w:val="left"/>
    </w:lvl>
    <w:lvl w:ilvl="2" w:tplc="7876E82E">
      <w:numFmt w:val="decimal"/>
      <w:lvlText w:val=""/>
      <w:lvlJc w:val="left"/>
    </w:lvl>
    <w:lvl w:ilvl="3" w:tplc="D0644D98">
      <w:numFmt w:val="decimal"/>
      <w:lvlText w:val=""/>
      <w:lvlJc w:val="left"/>
    </w:lvl>
    <w:lvl w:ilvl="4" w:tplc="33803E9A">
      <w:numFmt w:val="decimal"/>
      <w:lvlText w:val=""/>
      <w:lvlJc w:val="left"/>
    </w:lvl>
    <w:lvl w:ilvl="5" w:tplc="248A1DAA">
      <w:numFmt w:val="decimal"/>
      <w:lvlText w:val=""/>
      <w:lvlJc w:val="left"/>
    </w:lvl>
    <w:lvl w:ilvl="6" w:tplc="5FB64B92">
      <w:numFmt w:val="decimal"/>
      <w:lvlText w:val=""/>
      <w:lvlJc w:val="left"/>
    </w:lvl>
    <w:lvl w:ilvl="7" w:tplc="87AAE89E">
      <w:numFmt w:val="decimal"/>
      <w:lvlText w:val=""/>
      <w:lvlJc w:val="left"/>
    </w:lvl>
    <w:lvl w:ilvl="8" w:tplc="94EA5E7E">
      <w:numFmt w:val="decimal"/>
      <w:lvlText w:val=""/>
      <w:lvlJc w:val="left"/>
    </w:lvl>
  </w:abstractNum>
  <w:abstractNum w:abstractNumId="5" w15:restartNumberingAfterBreak="0">
    <w:nsid w:val="4C9F2A05"/>
    <w:multiLevelType w:val="hybridMultilevel"/>
    <w:tmpl w:val="912601A6"/>
    <w:lvl w:ilvl="0" w:tplc="1809000F">
      <w:start w:val="1"/>
      <w:numFmt w:val="decimal"/>
      <w:lvlText w:val="%1."/>
      <w:lvlJc w:val="left"/>
      <w:pPr>
        <w:spacing w:after="80"/>
        <w:ind w:left="900" w:hanging="450"/>
      </w:pPr>
      <w:rPr>
        <w:color w:val="1A1A1A"/>
        <w:sz w:val="22"/>
        <w:szCs w:val="22"/>
      </w:rPr>
    </w:lvl>
    <w:lvl w:ilvl="1" w:tplc="C83C4D10">
      <w:numFmt w:val="decimal"/>
      <w:lvlText w:val=""/>
      <w:lvlJc w:val="left"/>
    </w:lvl>
    <w:lvl w:ilvl="2" w:tplc="DA3263DC">
      <w:numFmt w:val="decimal"/>
      <w:lvlText w:val=""/>
      <w:lvlJc w:val="left"/>
    </w:lvl>
    <w:lvl w:ilvl="3" w:tplc="448E8C0A">
      <w:numFmt w:val="decimal"/>
      <w:lvlText w:val=""/>
      <w:lvlJc w:val="left"/>
    </w:lvl>
    <w:lvl w:ilvl="4" w:tplc="DBA00752">
      <w:numFmt w:val="decimal"/>
      <w:lvlText w:val=""/>
      <w:lvlJc w:val="left"/>
    </w:lvl>
    <w:lvl w:ilvl="5" w:tplc="4686EB88">
      <w:numFmt w:val="decimal"/>
      <w:lvlText w:val=""/>
      <w:lvlJc w:val="left"/>
    </w:lvl>
    <w:lvl w:ilvl="6" w:tplc="3F4EF272">
      <w:numFmt w:val="decimal"/>
      <w:lvlText w:val=""/>
      <w:lvlJc w:val="left"/>
    </w:lvl>
    <w:lvl w:ilvl="7" w:tplc="B1801732">
      <w:numFmt w:val="decimal"/>
      <w:lvlText w:val=""/>
      <w:lvlJc w:val="left"/>
    </w:lvl>
    <w:lvl w:ilvl="8" w:tplc="41A6E438">
      <w:numFmt w:val="decimal"/>
      <w:lvlText w:val=""/>
      <w:lvlJc w:val="left"/>
    </w:lvl>
  </w:abstractNum>
  <w:abstractNum w:abstractNumId="6" w15:restartNumberingAfterBreak="0">
    <w:nsid w:val="4DD6444D"/>
    <w:multiLevelType w:val="hybridMultilevel"/>
    <w:tmpl w:val="018A6B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51F5FB2"/>
    <w:multiLevelType w:val="hybridMultilevel"/>
    <w:tmpl w:val="D3F64564"/>
    <w:lvl w:ilvl="0" w:tplc="8FDA0D72">
      <w:start w:val="1"/>
      <w:numFmt w:val="lowerLetter"/>
      <w:lvlText w:val="(%1)"/>
      <w:lvlJc w:val="left"/>
      <w:pPr>
        <w:spacing w:after="80"/>
        <w:ind w:left="900" w:hanging="450"/>
      </w:pPr>
      <w:rPr>
        <w:rFonts w:ascii="Arial" w:eastAsia="Arial" w:hAnsi="Arial" w:cs="Arial"/>
        <w:color w:val="1A1A1A"/>
        <w:sz w:val="22"/>
        <w:szCs w:val="22"/>
      </w:rPr>
    </w:lvl>
    <w:lvl w:ilvl="1" w:tplc="3F482728">
      <w:numFmt w:val="decimal"/>
      <w:lvlText w:val=""/>
      <w:lvlJc w:val="left"/>
    </w:lvl>
    <w:lvl w:ilvl="2" w:tplc="AE28C84E">
      <w:numFmt w:val="decimal"/>
      <w:lvlText w:val=""/>
      <w:lvlJc w:val="left"/>
    </w:lvl>
    <w:lvl w:ilvl="3" w:tplc="E6C83E88">
      <w:numFmt w:val="decimal"/>
      <w:lvlText w:val=""/>
      <w:lvlJc w:val="left"/>
    </w:lvl>
    <w:lvl w:ilvl="4" w:tplc="44E698CC">
      <w:numFmt w:val="decimal"/>
      <w:lvlText w:val=""/>
      <w:lvlJc w:val="left"/>
    </w:lvl>
    <w:lvl w:ilvl="5" w:tplc="459009A8">
      <w:numFmt w:val="decimal"/>
      <w:lvlText w:val=""/>
      <w:lvlJc w:val="left"/>
    </w:lvl>
    <w:lvl w:ilvl="6" w:tplc="DAEC46A4">
      <w:numFmt w:val="decimal"/>
      <w:lvlText w:val=""/>
      <w:lvlJc w:val="left"/>
    </w:lvl>
    <w:lvl w:ilvl="7" w:tplc="5F8C1C0C">
      <w:numFmt w:val="decimal"/>
      <w:lvlText w:val=""/>
      <w:lvlJc w:val="left"/>
    </w:lvl>
    <w:lvl w:ilvl="8" w:tplc="56241EF6">
      <w:numFmt w:val="decimal"/>
      <w:lvlText w:val=""/>
      <w:lvlJc w:val="left"/>
    </w:lvl>
  </w:abstractNum>
  <w:abstractNum w:abstractNumId="8" w15:restartNumberingAfterBreak="0">
    <w:nsid w:val="59670858"/>
    <w:multiLevelType w:val="hybridMultilevel"/>
    <w:tmpl w:val="BE1E2FA4"/>
    <w:lvl w:ilvl="0" w:tplc="18090017">
      <w:start w:val="1"/>
      <w:numFmt w:val="lowerLetter"/>
      <w:lvlText w:val="%1)"/>
      <w:lvlJc w:val="left"/>
      <w:pPr>
        <w:spacing w:after="80"/>
        <w:ind w:left="1440" w:hanging="450"/>
      </w:pPr>
      <w:rPr>
        <w:color w:val="1A1A1A"/>
        <w:sz w:val="22"/>
        <w:szCs w:val="22"/>
      </w:rPr>
    </w:lvl>
    <w:lvl w:ilvl="1" w:tplc="AD426990">
      <w:numFmt w:val="decimal"/>
      <w:lvlText w:val=""/>
      <w:lvlJc w:val="left"/>
    </w:lvl>
    <w:lvl w:ilvl="2" w:tplc="25BACC8C">
      <w:numFmt w:val="decimal"/>
      <w:lvlText w:val=""/>
      <w:lvlJc w:val="left"/>
    </w:lvl>
    <w:lvl w:ilvl="3" w:tplc="C3983F1C">
      <w:numFmt w:val="decimal"/>
      <w:lvlText w:val=""/>
      <w:lvlJc w:val="left"/>
    </w:lvl>
    <w:lvl w:ilvl="4" w:tplc="65DE6F9C">
      <w:numFmt w:val="decimal"/>
      <w:lvlText w:val=""/>
      <w:lvlJc w:val="left"/>
    </w:lvl>
    <w:lvl w:ilvl="5" w:tplc="309ACF14">
      <w:numFmt w:val="decimal"/>
      <w:lvlText w:val=""/>
      <w:lvlJc w:val="left"/>
    </w:lvl>
    <w:lvl w:ilvl="6" w:tplc="BFE8BE5C">
      <w:numFmt w:val="decimal"/>
      <w:lvlText w:val=""/>
      <w:lvlJc w:val="left"/>
    </w:lvl>
    <w:lvl w:ilvl="7" w:tplc="679EB814">
      <w:numFmt w:val="decimal"/>
      <w:lvlText w:val=""/>
      <w:lvlJc w:val="left"/>
    </w:lvl>
    <w:lvl w:ilvl="8" w:tplc="5B462328">
      <w:numFmt w:val="decimal"/>
      <w:lvlText w:val=""/>
      <w:lvlJc w:val="left"/>
    </w:lvl>
  </w:abstractNum>
  <w:abstractNum w:abstractNumId="9" w15:restartNumberingAfterBreak="0">
    <w:nsid w:val="59A43CD1"/>
    <w:multiLevelType w:val="hybridMultilevel"/>
    <w:tmpl w:val="764CCF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5AFD6EA1"/>
    <w:multiLevelType w:val="hybridMultilevel"/>
    <w:tmpl w:val="E1D2B65E"/>
    <w:lvl w:ilvl="0" w:tplc="E5546E2E">
      <w:start w:val="1"/>
      <w:numFmt w:val="bullet"/>
      <w:lvlText w:val="●"/>
      <w:lvlJc w:val="left"/>
      <w:pPr>
        <w:ind w:left="720" w:hanging="360"/>
      </w:pPr>
    </w:lvl>
    <w:lvl w:ilvl="1" w:tplc="70BC80DE">
      <w:start w:val="1"/>
      <w:numFmt w:val="bullet"/>
      <w:lvlText w:val="○"/>
      <w:lvlJc w:val="left"/>
      <w:pPr>
        <w:ind w:left="1440" w:hanging="360"/>
      </w:pPr>
    </w:lvl>
    <w:lvl w:ilvl="2" w:tplc="62DE7A28">
      <w:start w:val="1"/>
      <w:numFmt w:val="bullet"/>
      <w:lvlText w:val="■"/>
      <w:lvlJc w:val="left"/>
      <w:pPr>
        <w:ind w:left="2160" w:hanging="360"/>
      </w:pPr>
    </w:lvl>
    <w:lvl w:ilvl="3" w:tplc="BF8E4382">
      <w:start w:val="1"/>
      <w:numFmt w:val="bullet"/>
      <w:lvlText w:val="●"/>
      <w:lvlJc w:val="left"/>
      <w:pPr>
        <w:ind w:left="2880" w:hanging="360"/>
      </w:pPr>
    </w:lvl>
    <w:lvl w:ilvl="4" w:tplc="1E6C5502">
      <w:start w:val="1"/>
      <w:numFmt w:val="bullet"/>
      <w:lvlText w:val="○"/>
      <w:lvlJc w:val="left"/>
      <w:pPr>
        <w:ind w:left="3600" w:hanging="360"/>
      </w:pPr>
    </w:lvl>
    <w:lvl w:ilvl="5" w:tplc="8C866366">
      <w:start w:val="1"/>
      <w:numFmt w:val="bullet"/>
      <w:lvlText w:val="■"/>
      <w:lvlJc w:val="left"/>
      <w:pPr>
        <w:ind w:left="4320" w:hanging="360"/>
      </w:pPr>
    </w:lvl>
    <w:lvl w:ilvl="6" w:tplc="9F8C5862">
      <w:start w:val="1"/>
      <w:numFmt w:val="bullet"/>
      <w:lvlText w:val="●"/>
      <w:lvlJc w:val="left"/>
      <w:pPr>
        <w:ind w:left="5040" w:hanging="360"/>
      </w:pPr>
    </w:lvl>
    <w:lvl w:ilvl="7" w:tplc="1996FB0E">
      <w:start w:val="1"/>
      <w:numFmt w:val="bullet"/>
      <w:lvlText w:val="●"/>
      <w:lvlJc w:val="left"/>
      <w:pPr>
        <w:ind w:left="5760" w:hanging="360"/>
      </w:pPr>
    </w:lvl>
    <w:lvl w:ilvl="8" w:tplc="D6DEBF88">
      <w:start w:val="1"/>
      <w:numFmt w:val="bullet"/>
      <w:lvlText w:val="●"/>
      <w:lvlJc w:val="left"/>
      <w:pPr>
        <w:ind w:left="6480" w:hanging="360"/>
      </w:pPr>
    </w:lvl>
  </w:abstractNum>
  <w:abstractNum w:abstractNumId="11" w15:restartNumberingAfterBreak="0">
    <w:nsid w:val="64E329D9"/>
    <w:multiLevelType w:val="hybridMultilevel"/>
    <w:tmpl w:val="3A92511E"/>
    <w:lvl w:ilvl="0" w:tplc="424827CC">
      <w:start w:val="1"/>
      <w:numFmt w:val="lowerLetter"/>
      <w:lvlText w:val="(%1)"/>
      <w:lvlJc w:val="left"/>
      <w:pPr>
        <w:spacing w:after="80"/>
        <w:ind w:left="900" w:hanging="450"/>
      </w:pPr>
      <w:rPr>
        <w:rFonts w:ascii="Arial" w:eastAsia="Arial" w:hAnsi="Arial" w:cs="Arial"/>
        <w:color w:val="1A1A1A"/>
        <w:sz w:val="22"/>
        <w:szCs w:val="22"/>
      </w:rPr>
    </w:lvl>
    <w:lvl w:ilvl="1" w:tplc="1B8C136E">
      <w:numFmt w:val="decimal"/>
      <w:lvlText w:val=""/>
      <w:lvlJc w:val="left"/>
    </w:lvl>
    <w:lvl w:ilvl="2" w:tplc="B4C2F442">
      <w:numFmt w:val="decimal"/>
      <w:lvlText w:val=""/>
      <w:lvlJc w:val="left"/>
    </w:lvl>
    <w:lvl w:ilvl="3" w:tplc="38964034">
      <w:numFmt w:val="decimal"/>
      <w:lvlText w:val=""/>
      <w:lvlJc w:val="left"/>
    </w:lvl>
    <w:lvl w:ilvl="4" w:tplc="8FFAD5B8">
      <w:numFmt w:val="decimal"/>
      <w:lvlText w:val=""/>
      <w:lvlJc w:val="left"/>
    </w:lvl>
    <w:lvl w:ilvl="5" w:tplc="AD82BFFC">
      <w:numFmt w:val="decimal"/>
      <w:lvlText w:val=""/>
      <w:lvlJc w:val="left"/>
    </w:lvl>
    <w:lvl w:ilvl="6" w:tplc="D13A15BA">
      <w:numFmt w:val="decimal"/>
      <w:lvlText w:val=""/>
      <w:lvlJc w:val="left"/>
    </w:lvl>
    <w:lvl w:ilvl="7" w:tplc="DA08208C">
      <w:numFmt w:val="decimal"/>
      <w:lvlText w:val=""/>
      <w:lvlJc w:val="left"/>
    </w:lvl>
    <w:lvl w:ilvl="8" w:tplc="DADA82BC">
      <w:numFmt w:val="decimal"/>
      <w:lvlText w:val=""/>
      <w:lvlJc w:val="left"/>
    </w:lvl>
  </w:abstractNum>
  <w:abstractNum w:abstractNumId="12" w15:restartNumberingAfterBreak="0">
    <w:nsid w:val="763B7A9F"/>
    <w:multiLevelType w:val="hybridMultilevel"/>
    <w:tmpl w:val="D798946C"/>
    <w:lvl w:ilvl="0" w:tplc="607C0634">
      <w:start w:val="1"/>
      <w:numFmt w:val="lowerLetter"/>
      <w:lvlText w:val="(%1)"/>
      <w:lvlJc w:val="left"/>
      <w:pPr>
        <w:spacing w:after="80"/>
        <w:ind w:left="900" w:hanging="450"/>
      </w:pPr>
      <w:rPr>
        <w:rFonts w:ascii="Arial" w:eastAsia="Arial" w:hAnsi="Arial" w:cs="Arial"/>
        <w:color w:val="1A1A1A"/>
        <w:sz w:val="22"/>
        <w:szCs w:val="22"/>
      </w:rPr>
    </w:lvl>
    <w:lvl w:ilvl="1" w:tplc="5664A076">
      <w:numFmt w:val="decimal"/>
      <w:lvlText w:val=""/>
      <w:lvlJc w:val="left"/>
    </w:lvl>
    <w:lvl w:ilvl="2" w:tplc="45402830">
      <w:numFmt w:val="decimal"/>
      <w:lvlText w:val=""/>
      <w:lvlJc w:val="left"/>
    </w:lvl>
    <w:lvl w:ilvl="3" w:tplc="096CDC1C">
      <w:numFmt w:val="decimal"/>
      <w:lvlText w:val=""/>
      <w:lvlJc w:val="left"/>
    </w:lvl>
    <w:lvl w:ilvl="4" w:tplc="98FA5814">
      <w:numFmt w:val="decimal"/>
      <w:lvlText w:val=""/>
      <w:lvlJc w:val="left"/>
    </w:lvl>
    <w:lvl w:ilvl="5" w:tplc="79A8B628">
      <w:numFmt w:val="decimal"/>
      <w:lvlText w:val=""/>
      <w:lvlJc w:val="left"/>
    </w:lvl>
    <w:lvl w:ilvl="6" w:tplc="B4B4F772">
      <w:numFmt w:val="decimal"/>
      <w:lvlText w:val=""/>
      <w:lvlJc w:val="left"/>
    </w:lvl>
    <w:lvl w:ilvl="7" w:tplc="9224F8A0">
      <w:numFmt w:val="decimal"/>
      <w:lvlText w:val=""/>
      <w:lvlJc w:val="left"/>
    </w:lvl>
    <w:lvl w:ilvl="8" w:tplc="B18CE868">
      <w:numFmt w:val="decimal"/>
      <w:lvlText w:val=""/>
      <w:lvlJc w:val="left"/>
    </w:lvl>
  </w:abstractNum>
  <w:abstractNum w:abstractNumId="13" w15:restartNumberingAfterBreak="0">
    <w:nsid w:val="79FE4B1A"/>
    <w:multiLevelType w:val="hybridMultilevel"/>
    <w:tmpl w:val="2AEAD0CC"/>
    <w:lvl w:ilvl="0" w:tplc="1809000F">
      <w:start w:val="1"/>
      <w:numFmt w:val="decimal"/>
      <w:lvlText w:val="%1."/>
      <w:lvlJc w:val="left"/>
      <w:pPr>
        <w:spacing w:after="80"/>
        <w:ind w:left="900" w:hanging="450"/>
      </w:pPr>
      <w:rPr>
        <w:color w:val="1A1A1A"/>
        <w:sz w:val="22"/>
        <w:szCs w:val="22"/>
      </w:rPr>
    </w:lvl>
    <w:lvl w:ilvl="1" w:tplc="D6C619A0">
      <w:numFmt w:val="decimal"/>
      <w:lvlText w:val=""/>
      <w:lvlJc w:val="left"/>
    </w:lvl>
    <w:lvl w:ilvl="2" w:tplc="8C90E8F0">
      <w:numFmt w:val="decimal"/>
      <w:lvlText w:val=""/>
      <w:lvlJc w:val="left"/>
    </w:lvl>
    <w:lvl w:ilvl="3" w:tplc="FF9C887E">
      <w:numFmt w:val="decimal"/>
      <w:lvlText w:val=""/>
      <w:lvlJc w:val="left"/>
    </w:lvl>
    <w:lvl w:ilvl="4" w:tplc="AD88E04C">
      <w:numFmt w:val="decimal"/>
      <w:lvlText w:val=""/>
      <w:lvlJc w:val="left"/>
    </w:lvl>
    <w:lvl w:ilvl="5" w:tplc="3D543E7A">
      <w:numFmt w:val="decimal"/>
      <w:lvlText w:val=""/>
      <w:lvlJc w:val="left"/>
    </w:lvl>
    <w:lvl w:ilvl="6" w:tplc="3CC81E40">
      <w:numFmt w:val="decimal"/>
      <w:lvlText w:val=""/>
      <w:lvlJc w:val="left"/>
    </w:lvl>
    <w:lvl w:ilvl="7" w:tplc="F542890C">
      <w:numFmt w:val="decimal"/>
      <w:lvlText w:val=""/>
      <w:lvlJc w:val="left"/>
    </w:lvl>
    <w:lvl w:ilvl="8" w:tplc="025840F0">
      <w:numFmt w:val="decimal"/>
      <w:lvlText w:val=""/>
      <w:lvlJc w:val="left"/>
    </w:lvl>
  </w:abstractNum>
  <w:num w:numId="1" w16cid:durableId="926495707">
    <w:abstractNumId w:val="10"/>
    <w:lvlOverride w:ilvl="0">
      <w:startOverride w:val="1"/>
    </w:lvlOverride>
  </w:num>
  <w:num w:numId="2" w16cid:durableId="1111170953">
    <w:abstractNumId w:val="13"/>
  </w:num>
  <w:num w:numId="3" w16cid:durableId="449085350">
    <w:abstractNumId w:val="2"/>
    <w:lvlOverride w:ilvl="0">
      <w:startOverride w:val="1"/>
    </w:lvlOverride>
  </w:num>
  <w:num w:numId="4" w16cid:durableId="1441532850">
    <w:abstractNumId w:val="8"/>
  </w:num>
  <w:num w:numId="5" w16cid:durableId="806315187">
    <w:abstractNumId w:val="5"/>
  </w:num>
  <w:num w:numId="6" w16cid:durableId="1674988020">
    <w:abstractNumId w:val="0"/>
  </w:num>
  <w:num w:numId="7" w16cid:durableId="2049330842">
    <w:abstractNumId w:val="12"/>
    <w:lvlOverride w:ilvl="0">
      <w:startOverride w:val="1"/>
    </w:lvlOverride>
  </w:num>
  <w:num w:numId="8" w16cid:durableId="1574390665">
    <w:abstractNumId w:val="1"/>
  </w:num>
  <w:num w:numId="9" w16cid:durableId="1314986628">
    <w:abstractNumId w:val="7"/>
    <w:lvlOverride w:ilvl="0">
      <w:startOverride w:val="1"/>
    </w:lvlOverride>
  </w:num>
  <w:num w:numId="10" w16cid:durableId="523327199">
    <w:abstractNumId w:val="11"/>
    <w:lvlOverride w:ilvl="0">
      <w:startOverride w:val="1"/>
    </w:lvlOverride>
  </w:num>
  <w:num w:numId="11" w16cid:durableId="1657369810">
    <w:abstractNumId w:val="3"/>
    <w:lvlOverride w:ilvl="0">
      <w:startOverride w:val="1"/>
    </w:lvlOverride>
  </w:num>
  <w:num w:numId="12" w16cid:durableId="959527326">
    <w:abstractNumId w:val="4"/>
    <w:lvlOverride w:ilvl="0">
      <w:startOverride w:val="1"/>
    </w:lvlOverride>
  </w:num>
  <w:num w:numId="13" w16cid:durableId="42558459">
    <w:abstractNumId w:val="13"/>
  </w:num>
  <w:num w:numId="14" w16cid:durableId="1482893491">
    <w:abstractNumId w:val="8"/>
  </w:num>
  <w:num w:numId="15" w16cid:durableId="1045254358">
    <w:abstractNumId w:val="5"/>
  </w:num>
  <w:num w:numId="16" w16cid:durableId="769662650">
    <w:abstractNumId w:val="0"/>
  </w:num>
  <w:num w:numId="17" w16cid:durableId="1252351210">
    <w:abstractNumId w:val="1"/>
  </w:num>
  <w:num w:numId="18" w16cid:durableId="1790853860">
    <w:abstractNumId w:val="9"/>
  </w:num>
  <w:num w:numId="19" w16cid:durableId="334307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D5B"/>
    <w:rsid w:val="00024E4E"/>
    <w:rsid w:val="000330AB"/>
    <w:rsid w:val="00061831"/>
    <w:rsid w:val="000A6E4B"/>
    <w:rsid w:val="000B646B"/>
    <w:rsid w:val="000D3150"/>
    <w:rsid w:val="000D75A9"/>
    <w:rsid w:val="0010325F"/>
    <w:rsid w:val="001066A6"/>
    <w:rsid w:val="00122DEC"/>
    <w:rsid w:val="00144BF5"/>
    <w:rsid w:val="00150545"/>
    <w:rsid w:val="00151A56"/>
    <w:rsid w:val="001716D3"/>
    <w:rsid w:val="001760C9"/>
    <w:rsid w:val="001A76DF"/>
    <w:rsid w:val="001B5B45"/>
    <w:rsid w:val="001E7D82"/>
    <w:rsid w:val="0020649A"/>
    <w:rsid w:val="00214AB4"/>
    <w:rsid w:val="002213F3"/>
    <w:rsid w:val="00231C31"/>
    <w:rsid w:val="00233F53"/>
    <w:rsid w:val="00264B9E"/>
    <w:rsid w:val="00267ADD"/>
    <w:rsid w:val="002A7869"/>
    <w:rsid w:val="002B5F5F"/>
    <w:rsid w:val="002B707A"/>
    <w:rsid w:val="002D1B62"/>
    <w:rsid w:val="002E5E8C"/>
    <w:rsid w:val="003106EB"/>
    <w:rsid w:val="003135C8"/>
    <w:rsid w:val="00313A21"/>
    <w:rsid w:val="00320E07"/>
    <w:rsid w:val="00324381"/>
    <w:rsid w:val="00327FAE"/>
    <w:rsid w:val="003409A1"/>
    <w:rsid w:val="00341F2E"/>
    <w:rsid w:val="0035408D"/>
    <w:rsid w:val="00395D5B"/>
    <w:rsid w:val="003B6A0E"/>
    <w:rsid w:val="003D4F02"/>
    <w:rsid w:val="003D56D7"/>
    <w:rsid w:val="003E6382"/>
    <w:rsid w:val="00401850"/>
    <w:rsid w:val="00412D37"/>
    <w:rsid w:val="004263D6"/>
    <w:rsid w:val="00433D83"/>
    <w:rsid w:val="00444DBA"/>
    <w:rsid w:val="004731F0"/>
    <w:rsid w:val="00473794"/>
    <w:rsid w:val="004D1E1B"/>
    <w:rsid w:val="004D2DE4"/>
    <w:rsid w:val="004E4556"/>
    <w:rsid w:val="005142C5"/>
    <w:rsid w:val="00522E17"/>
    <w:rsid w:val="00545CE5"/>
    <w:rsid w:val="00552140"/>
    <w:rsid w:val="005D20EB"/>
    <w:rsid w:val="005E3145"/>
    <w:rsid w:val="005E6FF7"/>
    <w:rsid w:val="00600290"/>
    <w:rsid w:val="006340A1"/>
    <w:rsid w:val="00660B3A"/>
    <w:rsid w:val="006820C8"/>
    <w:rsid w:val="006A3D9E"/>
    <w:rsid w:val="006A569A"/>
    <w:rsid w:val="006E0D54"/>
    <w:rsid w:val="007059E3"/>
    <w:rsid w:val="00715958"/>
    <w:rsid w:val="007336D9"/>
    <w:rsid w:val="00740315"/>
    <w:rsid w:val="00755769"/>
    <w:rsid w:val="00761358"/>
    <w:rsid w:val="00787883"/>
    <w:rsid w:val="0079636D"/>
    <w:rsid w:val="00796D82"/>
    <w:rsid w:val="007A407E"/>
    <w:rsid w:val="007C7281"/>
    <w:rsid w:val="007D4A4A"/>
    <w:rsid w:val="007F2181"/>
    <w:rsid w:val="007F5324"/>
    <w:rsid w:val="008034B9"/>
    <w:rsid w:val="00816550"/>
    <w:rsid w:val="00826C9C"/>
    <w:rsid w:val="008545C0"/>
    <w:rsid w:val="00861DDC"/>
    <w:rsid w:val="008856C5"/>
    <w:rsid w:val="00885A50"/>
    <w:rsid w:val="00895170"/>
    <w:rsid w:val="008D18F5"/>
    <w:rsid w:val="0094280B"/>
    <w:rsid w:val="00966BCB"/>
    <w:rsid w:val="009A48A4"/>
    <w:rsid w:val="009B3FDA"/>
    <w:rsid w:val="009D20E7"/>
    <w:rsid w:val="009E3E18"/>
    <w:rsid w:val="009E64D9"/>
    <w:rsid w:val="009F1B92"/>
    <w:rsid w:val="00A048BF"/>
    <w:rsid w:val="00A06BAA"/>
    <w:rsid w:val="00A46CAB"/>
    <w:rsid w:val="00AC7826"/>
    <w:rsid w:val="00AD4B07"/>
    <w:rsid w:val="00AE3E8E"/>
    <w:rsid w:val="00AF456A"/>
    <w:rsid w:val="00AF5A02"/>
    <w:rsid w:val="00B40CEF"/>
    <w:rsid w:val="00B5453A"/>
    <w:rsid w:val="00B56CE2"/>
    <w:rsid w:val="00B70D93"/>
    <w:rsid w:val="00B7358F"/>
    <w:rsid w:val="00BA3D86"/>
    <w:rsid w:val="00BA5E25"/>
    <w:rsid w:val="00BB3A9C"/>
    <w:rsid w:val="00BC5293"/>
    <w:rsid w:val="00BD12BB"/>
    <w:rsid w:val="00BD4A0E"/>
    <w:rsid w:val="00C040C4"/>
    <w:rsid w:val="00C36C5B"/>
    <w:rsid w:val="00C36CCB"/>
    <w:rsid w:val="00C60844"/>
    <w:rsid w:val="00C62ED6"/>
    <w:rsid w:val="00C77472"/>
    <w:rsid w:val="00C86CC4"/>
    <w:rsid w:val="00C92233"/>
    <w:rsid w:val="00CC26D8"/>
    <w:rsid w:val="00CC3458"/>
    <w:rsid w:val="00CD411C"/>
    <w:rsid w:val="00CE2F71"/>
    <w:rsid w:val="00D018C0"/>
    <w:rsid w:val="00D17B46"/>
    <w:rsid w:val="00D37595"/>
    <w:rsid w:val="00D42A8C"/>
    <w:rsid w:val="00D554F1"/>
    <w:rsid w:val="00D57C73"/>
    <w:rsid w:val="00D72366"/>
    <w:rsid w:val="00D77109"/>
    <w:rsid w:val="00D84F3C"/>
    <w:rsid w:val="00D8702F"/>
    <w:rsid w:val="00D90317"/>
    <w:rsid w:val="00D90C63"/>
    <w:rsid w:val="00D927D0"/>
    <w:rsid w:val="00D93AC4"/>
    <w:rsid w:val="00DA6444"/>
    <w:rsid w:val="00DE4B1D"/>
    <w:rsid w:val="00DF077A"/>
    <w:rsid w:val="00E3708F"/>
    <w:rsid w:val="00EB66AB"/>
    <w:rsid w:val="00EC654A"/>
    <w:rsid w:val="00F36E47"/>
    <w:rsid w:val="00F43253"/>
    <w:rsid w:val="00F50330"/>
    <w:rsid w:val="00FB0435"/>
    <w:rsid w:val="00FB5C06"/>
    <w:rsid w:val="00FB69CC"/>
    <w:rsid w:val="00FC19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98B62"/>
  <w15:docId w15:val="{7ACB9C9C-A448-4850-8023-79C9869B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60"/>
      <w:outlineLvl w:val="0"/>
    </w:pPr>
    <w:rPr>
      <w:b/>
      <w:bCs/>
      <w:color w:val="1A5C38"/>
      <w:sz w:val="28"/>
      <w:szCs w:val="28"/>
    </w:rPr>
  </w:style>
  <w:style w:type="paragraph" w:styleId="Heading2">
    <w:name w:val="heading 2"/>
    <w:uiPriority w:val="9"/>
    <w:unhideWhenUsed/>
    <w:qFormat/>
    <w:pPr>
      <w:spacing w:before="280" w:after="120"/>
      <w:outlineLvl w:val="1"/>
    </w:pPr>
    <w:rPr>
      <w:b/>
      <w:bCs/>
      <w:color w:val="1A5C38"/>
      <w:sz w:val="24"/>
      <w:szCs w:val="24"/>
    </w:rPr>
  </w:style>
  <w:style w:type="paragraph" w:styleId="Heading3">
    <w:name w:val="heading 3"/>
    <w:uiPriority w:val="9"/>
    <w:unhideWhenUsed/>
    <w:qFormat/>
    <w:pPr>
      <w:spacing w:before="180" w:after="80"/>
      <w:outlineLvl w:val="2"/>
    </w:pPr>
    <w:rPr>
      <w:b/>
      <w:bCs/>
      <w:color w:val="2E7D5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D12BB"/>
    <w:pPr>
      <w:spacing w:after="100"/>
    </w:pPr>
  </w:style>
  <w:style w:type="paragraph" w:styleId="TOC3">
    <w:name w:val="toc 3"/>
    <w:basedOn w:val="Normal"/>
    <w:next w:val="Normal"/>
    <w:autoRedefine/>
    <w:uiPriority w:val="39"/>
    <w:unhideWhenUsed/>
    <w:rsid w:val="00BD12BB"/>
    <w:pPr>
      <w:spacing w:after="100"/>
      <w:ind w:left="440"/>
    </w:pPr>
  </w:style>
  <w:style w:type="paragraph" w:styleId="TOC2">
    <w:name w:val="toc 2"/>
    <w:basedOn w:val="Normal"/>
    <w:next w:val="Normal"/>
    <w:autoRedefine/>
    <w:uiPriority w:val="39"/>
    <w:unhideWhenUsed/>
    <w:rsid w:val="00BD12BB"/>
    <w:pPr>
      <w:spacing w:after="100"/>
      <w:ind w:left="220"/>
    </w:pPr>
  </w:style>
  <w:style w:type="paragraph" w:styleId="Revision">
    <w:name w:val="Revision"/>
    <w:hidden/>
    <w:uiPriority w:val="99"/>
    <w:semiHidden/>
    <w:rsid w:val="00EB66AB"/>
  </w:style>
  <w:style w:type="paragraph" w:styleId="NormalWeb">
    <w:name w:val="Normal (Web)"/>
    <w:basedOn w:val="Normal"/>
    <w:uiPriority w:val="99"/>
    <w:unhideWhenUsed/>
    <w:rsid w:val="00552140"/>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552140"/>
    <w:rPr>
      <w:b/>
      <w:bCs/>
    </w:rPr>
  </w:style>
  <w:style w:type="paragraph" w:styleId="Header">
    <w:name w:val="header"/>
    <w:basedOn w:val="Normal"/>
    <w:link w:val="HeaderChar"/>
    <w:uiPriority w:val="99"/>
    <w:unhideWhenUsed/>
    <w:rsid w:val="000D3150"/>
    <w:pPr>
      <w:tabs>
        <w:tab w:val="center" w:pos="4513"/>
        <w:tab w:val="right" w:pos="9026"/>
      </w:tabs>
    </w:pPr>
  </w:style>
  <w:style w:type="character" w:customStyle="1" w:styleId="HeaderChar">
    <w:name w:val="Header Char"/>
    <w:basedOn w:val="DefaultParagraphFont"/>
    <w:link w:val="Header"/>
    <w:uiPriority w:val="99"/>
    <w:rsid w:val="000D3150"/>
  </w:style>
  <w:style w:type="paragraph" w:styleId="Footer">
    <w:name w:val="footer"/>
    <w:basedOn w:val="Normal"/>
    <w:link w:val="FooterChar"/>
    <w:uiPriority w:val="99"/>
    <w:unhideWhenUsed/>
    <w:rsid w:val="000D3150"/>
    <w:pPr>
      <w:tabs>
        <w:tab w:val="center" w:pos="4513"/>
        <w:tab w:val="right" w:pos="9026"/>
      </w:tabs>
    </w:pPr>
  </w:style>
  <w:style w:type="character" w:customStyle="1" w:styleId="FooterChar">
    <w:name w:val="Footer Char"/>
    <w:basedOn w:val="DefaultParagraphFont"/>
    <w:link w:val="Footer"/>
    <w:uiPriority w:val="99"/>
    <w:rsid w:val="000D3150"/>
  </w:style>
  <w:style w:type="character" w:styleId="CommentReference">
    <w:name w:val="annotation reference"/>
    <w:basedOn w:val="DefaultParagraphFont"/>
    <w:uiPriority w:val="99"/>
    <w:semiHidden/>
    <w:unhideWhenUsed/>
    <w:rsid w:val="00F36E47"/>
    <w:rPr>
      <w:sz w:val="16"/>
      <w:szCs w:val="16"/>
    </w:rPr>
  </w:style>
  <w:style w:type="paragraph" w:styleId="CommentText">
    <w:name w:val="annotation text"/>
    <w:basedOn w:val="Normal"/>
    <w:link w:val="CommentTextChar"/>
    <w:uiPriority w:val="99"/>
    <w:unhideWhenUsed/>
    <w:rsid w:val="00F36E47"/>
    <w:rPr>
      <w:sz w:val="20"/>
      <w:szCs w:val="20"/>
    </w:rPr>
  </w:style>
  <w:style w:type="character" w:customStyle="1" w:styleId="CommentTextChar">
    <w:name w:val="Comment Text Char"/>
    <w:basedOn w:val="DefaultParagraphFont"/>
    <w:link w:val="CommentText"/>
    <w:uiPriority w:val="99"/>
    <w:rsid w:val="00F36E47"/>
    <w:rPr>
      <w:sz w:val="20"/>
      <w:szCs w:val="20"/>
    </w:rPr>
  </w:style>
  <w:style w:type="paragraph" w:styleId="CommentSubject">
    <w:name w:val="annotation subject"/>
    <w:basedOn w:val="CommentText"/>
    <w:next w:val="CommentText"/>
    <w:link w:val="CommentSubjectChar"/>
    <w:uiPriority w:val="99"/>
    <w:semiHidden/>
    <w:unhideWhenUsed/>
    <w:rsid w:val="00F36E47"/>
    <w:rPr>
      <w:b/>
      <w:bCs/>
    </w:rPr>
  </w:style>
  <w:style w:type="character" w:customStyle="1" w:styleId="CommentSubjectChar">
    <w:name w:val="Comment Subject Char"/>
    <w:basedOn w:val="CommentTextChar"/>
    <w:link w:val="CommentSubject"/>
    <w:uiPriority w:val="99"/>
    <w:semiHidden/>
    <w:rsid w:val="00F36E47"/>
    <w:rPr>
      <w:b/>
      <w:bCs/>
      <w:sz w:val="20"/>
      <w:szCs w:val="20"/>
    </w:rPr>
  </w:style>
  <w:style w:type="character" w:styleId="Mention">
    <w:name w:val="Mention"/>
    <w:basedOn w:val="DefaultParagraphFont"/>
    <w:uiPriority w:val="99"/>
    <w:unhideWhenUsed/>
    <w:rsid w:val="001A76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E452.54F0A32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748A859E0242949DED9FECCCCE9C" ma:contentTypeVersion="14" ma:contentTypeDescription="Create a new document." ma:contentTypeScope="" ma:versionID="3eaac0e58f494c40a63dee312e8b1ceb">
  <xsd:schema xmlns:xsd="http://www.w3.org/2001/XMLSchema" xmlns:xs="http://www.w3.org/2001/XMLSchema" xmlns:p="http://schemas.microsoft.com/office/2006/metadata/properties" xmlns:ns2="3ab24bb2-b7f1-4304-bd26-5f0b5689ba6d" xmlns:ns3="65cfa825-b481-4768-bae9-90911f67c579" targetNamespace="http://schemas.microsoft.com/office/2006/metadata/properties" ma:root="true" ma:fieldsID="e259d127d700bea5ccb16e8cde49ac6c" ns2:_="" ns3:_="">
    <xsd:import namespace="3ab24bb2-b7f1-4304-bd26-5f0b5689ba6d"/>
    <xsd:import namespace="65cfa825-b481-4768-bae9-90911f67c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4bb2-b7f1-4304-bd26-5f0b5689b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34cebb-f570-4df1-b46b-df2289f2da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fa825-b481-4768-bae9-90911f67c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7d51e-b8b8-4e07-9232-4e9fa64a4fb3}" ma:internalName="TaxCatchAll" ma:showField="CatchAllData" ma:web="65cfa825-b481-4768-bae9-90911f67c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b24bb2-b7f1-4304-bd26-5f0b5689ba6d">
      <Terms xmlns="http://schemas.microsoft.com/office/infopath/2007/PartnerControls"/>
    </lcf76f155ced4ddcb4097134ff3c332f>
    <TaxCatchAll xmlns="65cfa825-b481-4768-bae9-90911f67c579" xsi:nil="true"/>
  </documentManagement>
</p:properties>
</file>

<file path=customXml/itemProps1.xml><?xml version="1.0" encoding="utf-8"?>
<ds:datastoreItem xmlns:ds="http://schemas.openxmlformats.org/officeDocument/2006/customXml" ds:itemID="{3BEB5569-18AF-4653-8469-32061A8DD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4bb2-b7f1-4304-bd26-5f0b5689ba6d"/>
    <ds:schemaRef ds:uri="65cfa825-b481-4768-bae9-90911f67c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A9632C-A088-4E11-9841-552D7D184BEC}">
  <ds:schemaRefs>
    <ds:schemaRef ds:uri="http://schemas.microsoft.com/sharepoint/v3/contenttype/forms"/>
  </ds:schemaRefs>
</ds:datastoreItem>
</file>

<file path=customXml/itemProps3.xml><?xml version="1.0" encoding="utf-8"?>
<ds:datastoreItem xmlns:ds="http://schemas.openxmlformats.org/officeDocument/2006/customXml" ds:itemID="{7EACC883-65DD-4D44-8199-8361DA4C277B}">
  <ds:schemaRefs>
    <ds:schemaRef ds:uri="http://schemas.microsoft.com/office/2006/metadata/properties"/>
    <ds:schemaRef ds:uri="http://schemas.microsoft.com/office/infopath/2007/PartnerControls"/>
    <ds:schemaRef ds:uri="3ab24bb2-b7f1-4304-bd26-5f0b5689ba6d"/>
    <ds:schemaRef ds:uri="65cfa825-b481-4768-bae9-90911f67c579"/>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23</Pages>
  <Words>7437</Words>
  <Characters>42393</Characters>
  <Application>Microsoft Office Word</Application>
  <DocSecurity>0</DocSecurity>
  <Lines>353</Lines>
  <Paragraphs>99</Paragraphs>
  <ScaleCrop>false</ScaleCrop>
  <Company/>
  <LinksUpToDate>false</LinksUpToDate>
  <CharactersWithSpaces>49731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 Harrison</cp:lastModifiedBy>
  <cp:revision>139</cp:revision>
  <dcterms:created xsi:type="dcterms:W3CDTF">2026-05-15T13:08:00Z</dcterms:created>
  <dcterms:modified xsi:type="dcterms:W3CDTF">2026-09-30T15:17:00Z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0x010100D2B2748A859E0242949DED9FECCCCE9C</vt:lpwstr>
  </property>
  <property fmtid="{D5CDD505-2E9C-101B-9397-08002B2CF9AE}" pid="3" name="MediaServiceImageTags">
    <vt:lpwstr/>
  </property>
</Properties>
</file>