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AFDEE" w14:textId="56543E60" w:rsidR="009F0865" w:rsidRDefault="009F0865" w:rsidP="009F0865">
      <w:pPr>
        <w:jc w:val="center"/>
        <w:rPr>
          <w:b/>
        </w:rPr>
      </w:pPr>
      <w:r>
        <w:rPr>
          <w:rFonts w:ascii="Times New Roman" w:eastAsia="Calibri" w:hAnsi="Calibri" w:cs="Calibri"/>
          <w:noProof/>
        </w:rPr>
        <w:drawing>
          <wp:inline distT="0" distB="0" distL="0" distR="0" wp14:anchorId="57C74BF8" wp14:editId="1BA2E04B">
            <wp:extent cx="2038350" cy="972573"/>
            <wp:effectExtent l="0" t="0" r="0" b="0"/>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69211" cy="987298"/>
                    </a:xfrm>
                    <a:prstGeom prst="rect">
                      <a:avLst/>
                    </a:prstGeom>
                  </pic:spPr>
                </pic:pic>
              </a:graphicData>
            </a:graphic>
          </wp:inline>
        </w:drawing>
      </w:r>
      <w:r w:rsidR="00FC1ADF" w:rsidRPr="00831EF1">
        <w:rPr>
          <w:noProof/>
          <w:color w:val="000000" w:themeColor="text1"/>
          <w:sz w:val="27"/>
          <w:szCs w:val="27"/>
        </w:rPr>
        <w:drawing>
          <wp:inline distT="0" distB="0" distL="0" distR="0" wp14:anchorId="78E9D7D7" wp14:editId="3E0A53AF">
            <wp:extent cx="1356360" cy="1344410"/>
            <wp:effectExtent l="0" t="0" r="0" b="8255"/>
            <wp:docPr id="188024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4656" name=""/>
                    <pic:cNvPicPr/>
                  </pic:nvPicPr>
                  <pic:blipFill>
                    <a:blip r:embed="rId7"/>
                    <a:stretch>
                      <a:fillRect/>
                    </a:stretch>
                  </pic:blipFill>
                  <pic:spPr>
                    <a:xfrm>
                      <a:off x="0" y="0"/>
                      <a:ext cx="1361254" cy="1349260"/>
                    </a:xfrm>
                    <a:prstGeom prst="rect">
                      <a:avLst/>
                    </a:prstGeom>
                  </pic:spPr>
                </pic:pic>
              </a:graphicData>
            </a:graphic>
          </wp:inline>
        </w:drawing>
      </w:r>
    </w:p>
    <w:p w14:paraId="694241E9" w14:textId="5F1C8FD7" w:rsidR="00A724FC" w:rsidRDefault="00A724FC" w:rsidP="00A724FC">
      <w:pPr>
        <w:jc w:val="both"/>
        <w:rPr>
          <w:b/>
        </w:rPr>
      </w:pPr>
      <w:r>
        <w:rPr>
          <w:b/>
        </w:rPr>
        <w:t>Appendix A:</w:t>
      </w:r>
      <w:r>
        <w:rPr>
          <w:b/>
        </w:rPr>
        <w:tab/>
      </w:r>
      <w:r w:rsidR="00FE19F5">
        <w:rPr>
          <w:b/>
        </w:rPr>
        <w:t xml:space="preserve">Training Course Requirements and </w:t>
      </w:r>
      <w:r>
        <w:rPr>
          <w:b/>
        </w:rPr>
        <w:t>Specifications</w:t>
      </w:r>
    </w:p>
    <w:p w14:paraId="5F96F799" w14:textId="77777777" w:rsidR="00FE19F5" w:rsidRDefault="00FE19F5" w:rsidP="00A724FC">
      <w:pPr>
        <w:jc w:val="both"/>
        <w:rPr>
          <w:b/>
        </w:rPr>
      </w:pPr>
    </w:p>
    <w:p w14:paraId="15C4EA27" w14:textId="5A457E43" w:rsidR="00FE19F5" w:rsidRDefault="00FE19F5" w:rsidP="00A724FC">
      <w:pPr>
        <w:jc w:val="both"/>
        <w:rPr>
          <w:b/>
        </w:rPr>
      </w:pPr>
      <w:r>
        <w:rPr>
          <w:b/>
        </w:rPr>
        <w:t xml:space="preserve">Multi-Party Framework Agreement for the Provision of Training Servies for the </w:t>
      </w:r>
      <w:r w:rsidR="005C2436">
        <w:rPr>
          <w:b/>
        </w:rPr>
        <w:t xml:space="preserve">Cork County Council on behalf of </w:t>
      </w:r>
      <w:r>
        <w:rPr>
          <w:b/>
        </w:rPr>
        <w:t xml:space="preserve">Local Enterprise Office </w:t>
      </w:r>
      <w:r w:rsidR="00540ACF">
        <w:rPr>
          <w:b/>
        </w:rPr>
        <w:t xml:space="preserve">Cork North and West and </w:t>
      </w:r>
      <w:r w:rsidR="00AB5400">
        <w:rPr>
          <w:b/>
        </w:rPr>
        <w:t>South Cork</w:t>
      </w:r>
    </w:p>
    <w:p w14:paraId="2DE788BF" w14:textId="41D76AEB" w:rsidR="00A724FC" w:rsidRPr="00FC1ADF" w:rsidRDefault="00A724FC" w:rsidP="00A724FC">
      <w:pPr>
        <w:pStyle w:val="ListParagraph"/>
        <w:numPr>
          <w:ilvl w:val="0"/>
          <w:numId w:val="1"/>
        </w:numPr>
        <w:jc w:val="both"/>
        <w:rPr>
          <w:b/>
        </w:rPr>
      </w:pPr>
      <w:r>
        <w:t xml:space="preserve">The </w:t>
      </w:r>
      <w:r w:rsidR="00FE19F5">
        <w:t xml:space="preserve">following is an overview of the proposed </w:t>
      </w:r>
      <w:r>
        <w:t xml:space="preserve">training courses / programmes envisaged to be run by </w:t>
      </w:r>
      <w:r w:rsidRPr="00FC1ADF">
        <w:t xml:space="preserve">LEO </w:t>
      </w:r>
      <w:r w:rsidR="00472CFC" w:rsidRPr="00FC1ADF">
        <w:rPr>
          <w:bCs/>
        </w:rPr>
        <w:t xml:space="preserve">Cork North and West and </w:t>
      </w:r>
      <w:r w:rsidR="00AB5400" w:rsidRPr="00FC1ADF">
        <w:rPr>
          <w:bCs/>
        </w:rPr>
        <w:t>South Cork</w:t>
      </w:r>
      <w:r w:rsidRPr="00FC1ADF">
        <w:t xml:space="preserve"> </w:t>
      </w:r>
      <w:r w:rsidR="00FE19F5" w:rsidRPr="00FC1ADF">
        <w:t>over the period of the framework.  The course titles</w:t>
      </w:r>
      <w:r w:rsidR="00941D66" w:rsidRPr="00FC1ADF">
        <w:t xml:space="preserve">, outline </w:t>
      </w:r>
      <w:r w:rsidR="00796B1A" w:rsidRPr="00FC1ADF">
        <w:t>and indicative</w:t>
      </w:r>
      <w:r w:rsidR="00FE19F5" w:rsidRPr="00FC1ADF">
        <w:t xml:space="preserve"> durations</w:t>
      </w:r>
      <w:r w:rsidR="00941D66" w:rsidRPr="00FC1ADF">
        <w:t xml:space="preserve"> </w:t>
      </w:r>
      <w:r w:rsidR="00FE19F5" w:rsidRPr="00FC1ADF">
        <w:t xml:space="preserve">are intended as a guide and may be subject to change based on participation demand, programme design or LEO </w:t>
      </w:r>
      <w:r w:rsidR="00472CFC" w:rsidRPr="00FC1ADF">
        <w:rPr>
          <w:bCs/>
        </w:rPr>
        <w:t xml:space="preserve">Cork North and West and </w:t>
      </w:r>
      <w:r w:rsidR="00AB5400" w:rsidRPr="00FC1ADF">
        <w:rPr>
          <w:bCs/>
        </w:rPr>
        <w:t>South Cork</w:t>
      </w:r>
      <w:r w:rsidR="00FE19F5" w:rsidRPr="00FC1ADF">
        <w:t xml:space="preserve"> requirements. </w:t>
      </w:r>
    </w:p>
    <w:p w14:paraId="2675DFF4" w14:textId="401E9082" w:rsidR="00A724FC" w:rsidRPr="00FC1ADF" w:rsidRDefault="00A724FC" w:rsidP="00A724FC">
      <w:pPr>
        <w:pStyle w:val="ListParagraph"/>
        <w:numPr>
          <w:ilvl w:val="0"/>
          <w:numId w:val="1"/>
        </w:numPr>
        <w:jc w:val="both"/>
        <w:rPr>
          <w:b/>
        </w:rPr>
      </w:pPr>
      <w:r w:rsidRPr="00FC1ADF">
        <w:t>Courses/Programmes should be practically based and targeted specifically at owners/managers of small businesses unless stated otherwise</w:t>
      </w:r>
      <w:r w:rsidR="002266DA" w:rsidRPr="00FC1ADF">
        <w:t>.</w:t>
      </w:r>
    </w:p>
    <w:p w14:paraId="131D61F2" w14:textId="3F4301B1" w:rsidR="00A724FC" w:rsidRPr="00FC1ADF" w:rsidRDefault="00A724FC" w:rsidP="00A724FC">
      <w:pPr>
        <w:pStyle w:val="ListParagraph"/>
        <w:numPr>
          <w:ilvl w:val="0"/>
          <w:numId w:val="1"/>
        </w:numPr>
        <w:jc w:val="both"/>
        <w:rPr>
          <w:b/>
        </w:rPr>
      </w:pPr>
      <w:r w:rsidRPr="00FC1ADF">
        <w:t>These courses / programmes may be delivered once</w:t>
      </w:r>
      <w:r w:rsidR="001C61A5" w:rsidRPr="00FC1ADF">
        <w:t xml:space="preserve"> between </w:t>
      </w:r>
      <w:r w:rsidR="00472CFC" w:rsidRPr="00FC1ADF">
        <w:t>January 2027</w:t>
      </w:r>
      <w:r w:rsidR="001C61A5" w:rsidRPr="00FC1ADF">
        <w:t xml:space="preserve"> – </w:t>
      </w:r>
      <w:r w:rsidR="00472CFC" w:rsidRPr="00FC1ADF">
        <w:t>December 2028</w:t>
      </w:r>
      <w:r w:rsidRPr="00FC1ADF">
        <w:t xml:space="preserve">, </w:t>
      </w:r>
      <w:r w:rsidR="002537F6" w:rsidRPr="00FC1ADF">
        <w:t xml:space="preserve">with the option to extend a further two years, </w:t>
      </w:r>
      <w:r w:rsidRPr="00FC1ADF">
        <w:t>more than once or not at all, depending on the demand and availability of funding</w:t>
      </w:r>
      <w:r w:rsidR="002266DA" w:rsidRPr="00FC1ADF">
        <w:t>.</w:t>
      </w:r>
      <w:r w:rsidR="00FE19F5" w:rsidRPr="00FC1ADF">
        <w:t xml:space="preserve">  Programmes will be delivered either online or in-person at venues booked by LEO </w:t>
      </w:r>
      <w:r w:rsidR="00472CFC" w:rsidRPr="00FC1ADF">
        <w:rPr>
          <w:bCs/>
        </w:rPr>
        <w:t xml:space="preserve">Cork North and West and </w:t>
      </w:r>
      <w:r w:rsidR="00AB5400" w:rsidRPr="00FC1ADF">
        <w:rPr>
          <w:bCs/>
        </w:rPr>
        <w:t>South Cork</w:t>
      </w:r>
      <w:r w:rsidR="00FE19F5" w:rsidRPr="00FC1ADF">
        <w:t xml:space="preserve">.  All in person venues will be located within </w:t>
      </w:r>
      <w:r w:rsidR="00472CFC" w:rsidRPr="00FC1ADF">
        <w:t>Cork County Council</w:t>
      </w:r>
      <w:r w:rsidR="00FE19F5" w:rsidRPr="00FC1ADF">
        <w:t xml:space="preserve">, and full details will be communicated to the training provider in advance of each programme.  For online programmes, the training provider will be responsible for managing and hosting the delivery platform (e.g. Zoom or equivalent), including participation access and facilitation.  Please note that </w:t>
      </w:r>
      <w:r w:rsidR="007B7196" w:rsidRPr="00FC1ADF">
        <w:rPr>
          <w:rFonts w:cs="Arial"/>
          <w:bCs/>
        </w:rPr>
        <w:t xml:space="preserve">Cork North and West and </w:t>
      </w:r>
      <w:r w:rsidR="00AB5400" w:rsidRPr="00FC1ADF">
        <w:rPr>
          <w:rFonts w:cs="Arial"/>
          <w:bCs/>
        </w:rPr>
        <w:t>South Cork</w:t>
      </w:r>
      <w:r w:rsidR="007B7196" w:rsidRPr="00FC1ADF">
        <w:t xml:space="preserve"> </w:t>
      </w:r>
      <w:r w:rsidR="00FE19F5" w:rsidRPr="00FC1ADF">
        <w:t>will book venues, arrange times and advertise programmes as required.  The training provider will be responsible for providing participant notes and relevant content/materials for the course.</w:t>
      </w:r>
    </w:p>
    <w:p w14:paraId="69432D45" w14:textId="2FA3A0C8" w:rsidR="00A724FC" w:rsidRPr="00FC1ADF" w:rsidRDefault="00A724FC" w:rsidP="00A724FC">
      <w:pPr>
        <w:pStyle w:val="ListParagraph"/>
        <w:numPr>
          <w:ilvl w:val="0"/>
          <w:numId w:val="1"/>
        </w:numPr>
        <w:jc w:val="both"/>
        <w:rPr>
          <w:b/>
        </w:rPr>
      </w:pPr>
      <w:r w:rsidRPr="00FC1ADF">
        <w:t>Delivery is scheduled to suit LEO clients and may be delivered Monday – S</w:t>
      </w:r>
      <w:r w:rsidR="00472CFC" w:rsidRPr="00FC1ADF">
        <w:t>atur</w:t>
      </w:r>
      <w:r w:rsidRPr="00FC1ADF">
        <w:t xml:space="preserve">day and </w:t>
      </w:r>
      <w:r w:rsidR="007756BF" w:rsidRPr="00FC1ADF">
        <w:t xml:space="preserve">include </w:t>
      </w:r>
      <w:r w:rsidRPr="00FC1ADF">
        <w:t>morning/afternoon/evening</w:t>
      </w:r>
      <w:r w:rsidR="002266DA" w:rsidRPr="00FC1ADF">
        <w:t>.</w:t>
      </w:r>
    </w:p>
    <w:p w14:paraId="512C9E49" w14:textId="37BDB6B0" w:rsidR="00A724FC" w:rsidRPr="00FC1ADF" w:rsidRDefault="00A724FC" w:rsidP="00A724FC">
      <w:pPr>
        <w:pStyle w:val="ListParagraph"/>
        <w:numPr>
          <w:ilvl w:val="0"/>
          <w:numId w:val="1"/>
        </w:numPr>
        <w:jc w:val="both"/>
        <w:rPr>
          <w:b/>
        </w:rPr>
      </w:pPr>
      <w:r w:rsidRPr="00FC1ADF">
        <w:t>Tenderers may choose to tender for one</w:t>
      </w:r>
      <w:r w:rsidR="00FE19F5" w:rsidRPr="00FC1ADF">
        <w:t xml:space="preserve"> or multiple Lots under this competition</w:t>
      </w:r>
      <w:r w:rsidR="00941D66" w:rsidRPr="00FC1ADF">
        <w:t xml:space="preserve"> with a maximum of </w:t>
      </w:r>
      <w:r w:rsidR="00472CFC" w:rsidRPr="00FC1ADF">
        <w:t>5</w:t>
      </w:r>
      <w:r w:rsidR="00941D66" w:rsidRPr="00FC1ADF">
        <w:t xml:space="preserve"> Lots</w:t>
      </w:r>
      <w:r w:rsidR="00C37579" w:rsidRPr="00FC1ADF">
        <w:t xml:space="preserve"> within the framework.</w:t>
      </w:r>
    </w:p>
    <w:p w14:paraId="1AE03D94" w14:textId="7FFEE1F9" w:rsidR="00D615CF" w:rsidRPr="00FC1ADF" w:rsidRDefault="00FE19F5" w:rsidP="00D615CF">
      <w:pPr>
        <w:pStyle w:val="ListParagraph"/>
        <w:numPr>
          <w:ilvl w:val="0"/>
          <w:numId w:val="1"/>
        </w:numPr>
        <w:jc w:val="both"/>
        <w:rPr>
          <w:b/>
        </w:rPr>
      </w:pPr>
      <w:r w:rsidRPr="00FC1ADF">
        <w:t xml:space="preserve">Where a Lot contains </w:t>
      </w:r>
      <w:r w:rsidR="00D615CF" w:rsidRPr="00FC1ADF">
        <w:t>more than one course, Tenderers must be able to deliver all courses within that Lot</w:t>
      </w:r>
      <w:r w:rsidR="009F0865" w:rsidRPr="00FC1ADF">
        <w:t xml:space="preserve">.  </w:t>
      </w:r>
      <w:r w:rsidR="00B82503" w:rsidRPr="00FC1ADF">
        <w:t xml:space="preserve">The </w:t>
      </w:r>
      <w:r w:rsidR="00B82503" w:rsidRPr="00FC1ADF">
        <w:rPr>
          <w:b/>
          <w:bCs/>
        </w:rPr>
        <w:t>exception</w:t>
      </w:r>
      <w:r w:rsidR="00B82503" w:rsidRPr="00FC1ADF">
        <w:t xml:space="preserve"> is Lot 02 – Business Programmes </w:t>
      </w:r>
      <w:r w:rsidR="00EE467C" w:rsidRPr="00FC1ADF">
        <w:t xml:space="preserve">where </w:t>
      </w:r>
      <w:r w:rsidR="00B82503" w:rsidRPr="00FC1ADF">
        <w:t>each course may be tendered for individually</w:t>
      </w:r>
      <w:r w:rsidR="00EE467C" w:rsidRPr="00FC1ADF">
        <w:t xml:space="preserve"> and this can be indicated in the T</w:t>
      </w:r>
      <w:r w:rsidR="009F0865" w:rsidRPr="00FC1ADF">
        <w:t>ender Response Document Part 2</w:t>
      </w:r>
      <w:r w:rsidR="00EE467C" w:rsidRPr="00FC1ADF">
        <w:t>.</w:t>
      </w:r>
    </w:p>
    <w:p w14:paraId="0A859E4B" w14:textId="1B0796F2" w:rsidR="00A724FC" w:rsidRPr="00FC1ADF" w:rsidRDefault="00A724FC" w:rsidP="00A724FC">
      <w:pPr>
        <w:pStyle w:val="ListParagraph"/>
        <w:numPr>
          <w:ilvl w:val="0"/>
          <w:numId w:val="1"/>
        </w:numPr>
        <w:jc w:val="both"/>
        <w:rPr>
          <w:b/>
        </w:rPr>
      </w:pPr>
      <w:r w:rsidRPr="00FC1ADF">
        <w:t xml:space="preserve">A panel of </w:t>
      </w:r>
      <w:r w:rsidR="005C2436" w:rsidRPr="00FC1ADF">
        <w:t xml:space="preserve">up to </w:t>
      </w:r>
      <w:r w:rsidR="00070508" w:rsidRPr="00FC1ADF">
        <w:t>3</w:t>
      </w:r>
      <w:r w:rsidRPr="00FC1ADF">
        <w:t xml:space="preserve"> no. suppliers will be established for</w:t>
      </w:r>
      <w:r w:rsidR="00DF033F" w:rsidRPr="00FC1ADF">
        <w:t xml:space="preserve"> each</w:t>
      </w:r>
      <w:r w:rsidRPr="00FC1ADF">
        <w:t xml:space="preserve"> </w:t>
      </w:r>
      <w:r w:rsidR="00941D66" w:rsidRPr="00FC1ADF">
        <w:t>Lot</w:t>
      </w:r>
      <w:r w:rsidR="005C2436" w:rsidRPr="00FC1ADF">
        <w:t>s 2,3,4,7,8,9,10,11,12,13. A</w:t>
      </w:r>
      <w:r w:rsidRPr="00FC1ADF">
        <w:t xml:space="preserve"> panel of</w:t>
      </w:r>
      <w:r w:rsidR="00070508" w:rsidRPr="00FC1ADF">
        <w:t xml:space="preserve"> up to </w:t>
      </w:r>
      <w:r w:rsidR="00F55D82" w:rsidRPr="00FC1ADF">
        <w:t xml:space="preserve">5 </w:t>
      </w:r>
      <w:r w:rsidRPr="00FC1ADF">
        <w:t>no. suppliers will be established</w:t>
      </w:r>
      <w:r w:rsidR="005C2436" w:rsidRPr="00FC1ADF">
        <w:t xml:space="preserve"> for Lots 1, 5 and 6</w:t>
      </w:r>
      <w:r w:rsidRPr="00FC1ADF">
        <w:t>.</w:t>
      </w:r>
    </w:p>
    <w:p w14:paraId="43166449" w14:textId="03C71F35" w:rsidR="00A724FC" w:rsidRPr="00FC1ADF" w:rsidRDefault="00A724FC" w:rsidP="00A724FC">
      <w:pPr>
        <w:pStyle w:val="ListParagraph"/>
        <w:numPr>
          <w:ilvl w:val="0"/>
          <w:numId w:val="1"/>
        </w:numPr>
        <w:jc w:val="both"/>
        <w:rPr>
          <w:b/>
        </w:rPr>
      </w:pPr>
      <w:r w:rsidRPr="00FC1ADF">
        <w:t xml:space="preserve">LEO </w:t>
      </w:r>
      <w:r w:rsidR="00472CFC" w:rsidRPr="00FC1ADF">
        <w:rPr>
          <w:bCs/>
        </w:rPr>
        <w:t xml:space="preserve">Cork North and West and </w:t>
      </w:r>
      <w:r w:rsidR="00AB5400" w:rsidRPr="00FC1ADF">
        <w:rPr>
          <w:bCs/>
        </w:rPr>
        <w:t>South Cork</w:t>
      </w:r>
      <w:r w:rsidRPr="00FC1ADF">
        <w:t xml:space="preserve"> does not pay travel expenses, parking expenses or subsistence to training suppliers.  Tenderers should include the cost of delivering the training only.  Venue and refreshment costs and costs relating to promoting the courses to LEO clients are paid by LEO </w:t>
      </w:r>
      <w:r w:rsidR="00472CFC" w:rsidRPr="00FC1ADF">
        <w:rPr>
          <w:bCs/>
        </w:rPr>
        <w:t xml:space="preserve">Cork North and West and </w:t>
      </w:r>
      <w:r w:rsidR="00AB5400" w:rsidRPr="00FC1ADF">
        <w:rPr>
          <w:bCs/>
        </w:rPr>
        <w:t>South Cork</w:t>
      </w:r>
      <w:r w:rsidRPr="00FC1ADF">
        <w:t xml:space="preserve">.  However, any costs relating to </w:t>
      </w:r>
      <w:r w:rsidRPr="00FC1ADF">
        <w:lastRenderedPageBreak/>
        <w:t xml:space="preserve">production of training materials / folders are to be borne by the training supplier and absorbed into the costs of the Tenderer.  Please note that LEO </w:t>
      </w:r>
      <w:r w:rsidR="00472CFC" w:rsidRPr="00FC1ADF">
        <w:rPr>
          <w:bCs/>
        </w:rPr>
        <w:t xml:space="preserve">Cork North and West and </w:t>
      </w:r>
      <w:r w:rsidR="00AB5400" w:rsidRPr="00FC1ADF">
        <w:rPr>
          <w:bCs/>
        </w:rPr>
        <w:t>South Cork</w:t>
      </w:r>
      <w:r w:rsidRPr="00FC1ADF">
        <w:t xml:space="preserve"> does not photocopy and prepare training materials for training suppliers.  Trainers must arrive with all materials prepared and ready to distribute.  A copy of the course material must also be provided to LEO </w:t>
      </w:r>
      <w:r w:rsidR="00472CFC" w:rsidRPr="00FC1ADF">
        <w:rPr>
          <w:bCs/>
        </w:rPr>
        <w:t xml:space="preserve">Cork North and West and </w:t>
      </w:r>
      <w:r w:rsidR="00AB5400" w:rsidRPr="00FC1ADF">
        <w:rPr>
          <w:bCs/>
        </w:rPr>
        <w:t>South Cork</w:t>
      </w:r>
      <w:r w:rsidRPr="00FC1ADF">
        <w:t>.</w:t>
      </w:r>
    </w:p>
    <w:p w14:paraId="4D121178" w14:textId="4042BC6B" w:rsidR="00A724FC" w:rsidRPr="00FC1ADF" w:rsidRDefault="00A724FC" w:rsidP="00A724FC">
      <w:pPr>
        <w:pStyle w:val="ListParagraph"/>
        <w:numPr>
          <w:ilvl w:val="0"/>
          <w:numId w:val="1"/>
        </w:numPr>
        <w:jc w:val="both"/>
        <w:rPr>
          <w:b/>
        </w:rPr>
      </w:pPr>
      <w:r w:rsidRPr="00FC1ADF">
        <w:t xml:space="preserve">Prices to be quoted in Euros (exclusive of VAT) and to cover period </w:t>
      </w:r>
      <w:r w:rsidR="00472CFC" w:rsidRPr="00FC1ADF">
        <w:t>January 2027 – December 2028</w:t>
      </w:r>
      <w:r w:rsidRPr="00FC1ADF">
        <w:t>.  The VAT rate(s) where applicable should be indicated separately.</w:t>
      </w:r>
      <w:r w:rsidR="000D327D" w:rsidRPr="00FC1ADF">
        <w:t xml:space="preserve">  Two prices required – in person and online</w:t>
      </w:r>
      <w:r w:rsidR="009F0865" w:rsidRPr="00FC1ADF">
        <w:t xml:space="preserve"> </w:t>
      </w:r>
      <w:r w:rsidR="006511F7" w:rsidRPr="00FC1ADF">
        <w:t xml:space="preserve">both for half day equivalent and full day. </w:t>
      </w:r>
    </w:p>
    <w:p w14:paraId="14CD29EB" w14:textId="67494FAC" w:rsidR="00A724FC" w:rsidRPr="00FC1ADF" w:rsidRDefault="00A724FC" w:rsidP="00A724FC">
      <w:pPr>
        <w:pStyle w:val="ListParagraph"/>
        <w:numPr>
          <w:ilvl w:val="0"/>
          <w:numId w:val="1"/>
        </w:numPr>
        <w:jc w:val="both"/>
        <w:rPr>
          <w:b/>
        </w:rPr>
      </w:pPr>
      <w:r w:rsidRPr="00FC1ADF">
        <w:t>Brochures / marketing collateral / additional documentation in relation to your training company / offering is NOT required and cannot be considered when scoring the Tender submissions</w:t>
      </w:r>
      <w:r w:rsidR="002266DA" w:rsidRPr="00FC1ADF">
        <w:t>.</w:t>
      </w:r>
    </w:p>
    <w:p w14:paraId="0F310EAD" w14:textId="6BA5906A" w:rsidR="00863B6A" w:rsidRPr="00FC1ADF" w:rsidRDefault="00A724FC" w:rsidP="00A724FC">
      <w:pPr>
        <w:pStyle w:val="ListParagraph"/>
        <w:numPr>
          <w:ilvl w:val="0"/>
          <w:numId w:val="1"/>
        </w:numPr>
        <w:jc w:val="both"/>
        <w:rPr>
          <w:b/>
        </w:rPr>
      </w:pPr>
      <w:bookmarkStart w:id="0" w:name="_Hlk127176871"/>
      <w:r w:rsidRPr="00FC1ADF">
        <w:t xml:space="preserve">The documents </w:t>
      </w:r>
      <w:r w:rsidR="00941D66" w:rsidRPr="00FC1ADF">
        <w:t xml:space="preserve">to be </w:t>
      </w:r>
      <w:r w:rsidRPr="00FC1ADF">
        <w:t xml:space="preserve">submitted (i.e. uploaded to </w:t>
      </w:r>
      <w:hyperlink r:id="rId8" w:history="1">
        <w:r w:rsidRPr="00FC1ADF">
          <w:rPr>
            <w:rStyle w:val="Hyperlink"/>
          </w:rPr>
          <w:t>www.etenders.gov.ie</w:t>
        </w:r>
      </w:hyperlink>
      <w:r w:rsidRPr="00FC1ADF">
        <w:t>) in response to the R</w:t>
      </w:r>
      <w:r w:rsidR="00941D66" w:rsidRPr="00FC1ADF">
        <w:t>equest for Tender</w:t>
      </w:r>
      <w:r w:rsidRPr="00FC1ADF">
        <w:t xml:space="preserve"> are: - </w:t>
      </w:r>
    </w:p>
    <w:p w14:paraId="40E00764" w14:textId="77777777" w:rsidR="00941D66" w:rsidRPr="00FC1ADF" w:rsidRDefault="00941D66" w:rsidP="00941D66">
      <w:pPr>
        <w:pStyle w:val="ListParagraph"/>
        <w:jc w:val="both"/>
        <w:rPr>
          <w:b/>
        </w:rPr>
      </w:pPr>
    </w:p>
    <w:p w14:paraId="49E50A9B" w14:textId="1F4BD503" w:rsidR="00941D66" w:rsidRPr="00FC1ADF" w:rsidRDefault="00941D66" w:rsidP="00941D66">
      <w:pPr>
        <w:pStyle w:val="ListParagraph"/>
        <w:numPr>
          <w:ilvl w:val="0"/>
          <w:numId w:val="29"/>
        </w:numPr>
        <w:jc w:val="both"/>
      </w:pPr>
      <w:r w:rsidRPr="00FC1ADF">
        <w:t xml:space="preserve">Tender Response Document </w:t>
      </w:r>
      <w:r w:rsidR="009F0865" w:rsidRPr="00FC1ADF">
        <w:t xml:space="preserve">Part 1 </w:t>
      </w:r>
      <w:r w:rsidR="008F00F0" w:rsidRPr="00FC1ADF">
        <w:t xml:space="preserve">(TRD Part 1) </w:t>
      </w:r>
      <w:r w:rsidRPr="00FC1ADF">
        <w:t>(all sections require completion</w:t>
      </w:r>
      <w:r w:rsidR="009F0865" w:rsidRPr="00FC1ADF">
        <w:t>)</w:t>
      </w:r>
    </w:p>
    <w:p w14:paraId="4C3C8E7E" w14:textId="3D7F8644" w:rsidR="00863B6A" w:rsidRPr="00FC1ADF" w:rsidRDefault="00A724FC" w:rsidP="00941D66">
      <w:pPr>
        <w:pStyle w:val="ListParagraph"/>
        <w:numPr>
          <w:ilvl w:val="0"/>
          <w:numId w:val="29"/>
        </w:numPr>
        <w:jc w:val="both"/>
      </w:pPr>
      <w:r w:rsidRPr="00FC1ADF">
        <w:t xml:space="preserve">Completed Course Outlines </w:t>
      </w:r>
      <w:r w:rsidR="008F00F0" w:rsidRPr="00FC1ADF">
        <w:t xml:space="preserve">– Tender Response Document Part 2 </w:t>
      </w:r>
      <w:r w:rsidRPr="00FC1ADF">
        <w:t>(</w:t>
      </w:r>
      <w:r w:rsidR="00EE467C" w:rsidRPr="00FC1ADF">
        <w:t xml:space="preserve">TRD </w:t>
      </w:r>
      <w:r w:rsidR="009F0865" w:rsidRPr="00FC1ADF">
        <w:t xml:space="preserve">Part </w:t>
      </w:r>
      <w:r w:rsidR="00EE467C" w:rsidRPr="00FC1ADF">
        <w:t>2</w:t>
      </w:r>
      <w:r w:rsidR="00675B84" w:rsidRPr="00FC1ADF">
        <w:t>)</w:t>
      </w:r>
      <w:r w:rsidR="009F0865" w:rsidRPr="00FC1ADF">
        <w:t xml:space="preserve"> for each lot applied for (or per course applied for within Lot 02)</w:t>
      </w:r>
    </w:p>
    <w:p w14:paraId="0DF342FD" w14:textId="06285AA9" w:rsidR="00863B6A" w:rsidRPr="00FC1ADF" w:rsidRDefault="00675B84" w:rsidP="00941D66">
      <w:pPr>
        <w:pStyle w:val="ListParagraph"/>
        <w:numPr>
          <w:ilvl w:val="0"/>
          <w:numId w:val="29"/>
        </w:numPr>
        <w:jc w:val="both"/>
      </w:pPr>
      <w:r w:rsidRPr="00FC1ADF">
        <w:t xml:space="preserve">Health Safety Questionnaire (Appendix </w:t>
      </w:r>
      <w:r w:rsidR="009F0865" w:rsidRPr="00FC1ADF">
        <w:t>B</w:t>
      </w:r>
      <w:r w:rsidR="00941D66" w:rsidRPr="00FC1ADF">
        <w:t xml:space="preserve"> – fully completed</w:t>
      </w:r>
      <w:r w:rsidRPr="00FC1ADF">
        <w:t xml:space="preserve">) </w:t>
      </w:r>
    </w:p>
    <w:p w14:paraId="4ABBF4AB" w14:textId="13327279" w:rsidR="00863B6A" w:rsidRPr="00FC1ADF" w:rsidRDefault="00863B6A" w:rsidP="00941D66">
      <w:pPr>
        <w:pStyle w:val="ListParagraph"/>
        <w:numPr>
          <w:ilvl w:val="0"/>
          <w:numId w:val="29"/>
        </w:numPr>
        <w:jc w:val="both"/>
        <w:rPr>
          <w:b/>
        </w:rPr>
      </w:pPr>
      <w:r w:rsidRPr="00FC1ADF">
        <w:t>Curriculum Vitae for</w:t>
      </w:r>
      <w:r w:rsidRPr="00FC1ADF">
        <w:rPr>
          <w:b/>
          <w:bCs/>
        </w:rPr>
        <w:t xml:space="preserve"> </w:t>
      </w:r>
      <w:r w:rsidRPr="00FC1ADF">
        <w:t xml:space="preserve">each </w:t>
      </w:r>
      <w:r w:rsidR="00941D66" w:rsidRPr="00FC1ADF">
        <w:t>trainer proposed as part of your submission</w:t>
      </w:r>
      <w:r w:rsidR="009F0865" w:rsidRPr="00FC1ADF">
        <w:t xml:space="preserve">. </w:t>
      </w:r>
    </w:p>
    <w:bookmarkEnd w:id="0"/>
    <w:p w14:paraId="7BC56856" w14:textId="77777777" w:rsidR="00A724FC" w:rsidRPr="00FC1ADF" w:rsidRDefault="00A724FC" w:rsidP="00A724FC">
      <w:pPr>
        <w:pStyle w:val="ListParagraph"/>
        <w:jc w:val="both"/>
        <w:rPr>
          <w:b/>
        </w:rPr>
      </w:pPr>
    </w:p>
    <w:p w14:paraId="239012CC" w14:textId="77777777" w:rsidR="008F00F0" w:rsidRPr="00FC1ADF" w:rsidRDefault="008F00F0" w:rsidP="00A724FC">
      <w:pPr>
        <w:pStyle w:val="ListParagraph"/>
        <w:jc w:val="both"/>
        <w:rPr>
          <w:b/>
        </w:rPr>
      </w:pPr>
    </w:p>
    <w:p w14:paraId="692DDD85" w14:textId="77777777" w:rsidR="008F00F0" w:rsidRPr="00FC1ADF" w:rsidRDefault="008F00F0" w:rsidP="008F00F0">
      <w:pPr>
        <w:pStyle w:val="ListParagraph"/>
        <w:jc w:val="both"/>
        <w:rPr>
          <w:b/>
        </w:rPr>
      </w:pPr>
      <w:r w:rsidRPr="00FC1ADF">
        <w:rPr>
          <w:b/>
        </w:rPr>
        <w:t xml:space="preserve">Tender Response Document Part 1 only needs to be completed once. </w:t>
      </w:r>
    </w:p>
    <w:p w14:paraId="189D67E0" w14:textId="7A5ED7F7" w:rsidR="00272C43" w:rsidRPr="00FC1ADF" w:rsidRDefault="00272C43" w:rsidP="00A724FC">
      <w:pPr>
        <w:pStyle w:val="ListParagraph"/>
        <w:jc w:val="both"/>
        <w:rPr>
          <w:b/>
        </w:rPr>
      </w:pPr>
      <w:r w:rsidRPr="00FC1ADF">
        <w:rPr>
          <w:b/>
        </w:rPr>
        <w:t xml:space="preserve">Please note a separate Tender Response Document </w:t>
      </w:r>
      <w:r w:rsidR="00EE467C" w:rsidRPr="00FC1ADF">
        <w:rPr>
          <w:b/>
        </w:rPr>
        <w:t xml:space="preserve">Part 2 </w:t>
      </w:r>
      <w:r w:rsidRPr="00FC1ADF">
        <w:rPr>
          <w:b/>
        </w:rPr>
        <w:t xml:space="preserve">will need to be </w:t>
      </w:r>
      <w:r w:rsidR="00191942" w:rsidRPr="00FC1ADF">
        <w:rPr>
          <w:b/>
        </w:rPr>
        <w:t>submitted</w:t>
      </w:r>
      <w:r w:rsidRPr="00FC1ADF">
        <w:rPr>
          <w:b/>
        </w:rPr>
        <w:t xml:space="preserve"> for each Lot applied for</w:t>
      </w:r>
      <w:r w:rsidR="00191942" w:rsidRPr="00FC1ADF">
        <w:rPr>
          <w:b/>
        </w:rPr>
        <w:t>.</w:t>
      </w:r>
      <w:r w:rsidR="00EE467C" w:rsidRPr="00FC1ADF">
        <w:rPr>
          <w:b/>
        </w:rPr>
        <w:t xml:space="preserve">  </w:t>
      </w:r>
    </w:p>
    <w:p w14:paraId="2F9E5BF6" w14:textId="77777777" w:rsidR="009510C0" w:rsidRPr="00FC1ADF" w:rsidRDefault="009510C0" w:rsidP="00A724FC">
      <w:pPr>
        <w:pStyle w:val="ListParagraph"/>
        <w:jc w:val="both"/>
        <w:rPr>
          <w:b/>
        </w:rPr>
      </w:pPr>
    </w:p>
    <w:p w14:paraId="3F489FEC" w14:textId="00034E49" w:rsidR="00A724FC" w:rsidRPr="00FC1ADF" w:rsidRDefault="00A724FC" w:rsidP="00272C43">
      <w:pPr>
        <w:rPr>
          <w:b/>
        </w:rPr>
      </w:pPr>
      <w:r w:rsidRPr="00FC1ADF">
        <w:rPr>
          <w:b/>
        </w:rPr>
        <w:t xml:space="preserve">Training Programmes </w:t>
      </w:r>
      <w:r w:rsidR="00472CFC" w:rsidRPr="00FC1ADF">
        <w:rPr>
          <w:b/>
        </w:rPr>
        <w:t>January 2027 – December 2028</w:t>
      </w:r>
    </w:p>
    <w:p w14:paraId="35BA8B78" w14:textId="77777777" w:rsidR="00472CFC" w:rsidRPr="00FC1ADF" w:rsidRDefault="00472CFC" w:rsidP="00472CFC">
      <w:pPr>
        <w:spacing w:after="120"/>
        <w:jc w:val="both"/>
        <w:rPr>
          <w:rFonts w:eastAsia="Times New Roman"/>
        </w:rPr>
      </w:pPr>
      <w:r w:rsidRPr="00FC1ADF">
        <w:rPr>
          <w:rFonts w:eastAsia="Times New Roman"/>
          <w:b/>
          <w:bCs/>
        </w:rPr>
        <w:t>Lot 1: Start Your Own Business</w:t>
      </w:r>
      <w:r w:rsidRPr="00FC1ADF">
        <w:rPr>
          <w:rFonts w:eastAsia="Times New Roman"/>
        </w:rPr>
        <w:t xml:space="preserve"> </w:t>
      </w:r>
    </w:p>
    <w:p w14:paraId="50854A51" w14:textId="2A9052A8" w:rsidR="00472CFC" w:rsidRPr="00FC1ADF" w:rsidRDefault="00472CFC" w:rsidP="00472CFC">
      <w:pPr>
        <w:spacing w:after="120"/>
        <w:jc w:val="both"/>
        <w:rPr>
          <w:rFonts w:eastAsia="Times New Roman"/>
          <w:color w:val="000000" w:themeColor="text1"/>
        </w:rPr>
      </w:pPr>
      <w:r w:rsidRPr="00FC1ADF">
        <w:rPr>
          <w:rFonts w:eastAsia="Times New Roman"/>
          <w:color w:val="000000" w:themeColor="text1"/>
        </w:rPr>
        <w:t xml:space="preserve">The objective of the SYOB programme is to assist participants in developing an understanding of the issues involved in becoming self-employed and to facilitate them in developing a business plan to establish the potential viability of their business. SYOB may be delivered as daytime/evening courses - Monday to </w:t>
      </w:r>
      <w:r w:rsidR="00A14700" w:rsidRPr="00FC1ADF">
        <w:rPr>
          <w:rFonts w:eastAsia="Times New Roman"/>
          <w:color w:val="000000" w:themeColor="text1"/>
        </w:rPr>
        <w:t>Saturday.</w:t>
      </w:r>
    </w:p>
    <w:p w14:paraId="2480E975" w14:textId="2A0A18D1" w:rsidR="00472CFC" w:rsidRPr="00C029C7" w:rsidRDefault="007A1293" w:rsidP="00472CFC">
      <w:pPr>
        <w:spacing w:after="120"/>
        <w:jc w:val="both"/>
        <w:rPr>
          <w:rFonts w:eastAsia="Times New Roman"/>
          <w:b/>
          <w:bCs/>
          <w:color w:val="000000" w:themeColor="text1"/>
        </w:rPr>
      </w:pPr>
      <w:r w:rsidRPr="00FC1ADF">
        <w:rPr>
          <w:rFonts w:eastAsia="Times New Roman"/>
          <w:b/>
          <w:bCs/>
          <w:color w:val="000000" w:themeColor="text1"/>
        </w:rPr>
        <w:t>Please indicate which of the following</w:t>
      </w:r>
      <w:r w:rsidRPr="007A1293">
        <w:rPr>
          <w:rFonts w:eastAsia="Times New Roman"/>
          <w:b/>
          <w:bCs/>
          <w:color w:val="000000" w:themeColor="text1"/>
        </w:rPr>
        <w:t xml:space="preserve"> sublots you have relevant experience and are competent in delivering training on </w:t>
      </w:r>
      <w:r>
        <w:rPr>
          <w:rFonts w:eastAsia="Times New Roman"/>
          <w:b/>
          <w:bCs/>
          <w:color w:val="000000" w:themeColor="text1"/>
        </w:rPr>
        <w:t xml:space="preserve">and </w:t>
      </w:r>
      <w:r w:rsidRPr="007A1293">
        <w:rPr>
          <w:rFonts w:eastAsia="Times New Roman"/>
          <w:b/>
          <w:bCs/>
          <w:color w:val="000000" w:themeColor="text1"/>
        </w:rPr>
        <w:t xml:space="preserve">submit a one-page summary proposal in relation to the provision of a training programme / workshop / webinar under </w:t>
      </w:r>
      <w:r>
        <w:rPr>
          <w:rFonts w:eastAsia="Times New Roman"/>
          <w:b/>
          <w:bCs/>
          <w:color w:val="000000" w:themeColor="text1"/>
        </w:rPr>
        <w:t>the</w:t>
      </w:r>
      <w:r w:rsidRPr="007A1293">
        <w:rPr>
          <w:rFonts w:eastAsia="Times New Roman"/>
          <w:b/>
          <w:bCs/>
          <w:color w:val="000000" w:themeColor="text1"/>
        </w:rPr>
        <w:t xml:space="preserve"> specific lot or specific sublots that </w:t>
      </w:r>
      <w:r>
        <w:rPr>
          <w:rFonts w:eastAsia="Times New Roman"/>
          <w:b/>
          <w:bCs/>
          <w:color w:val="000000" w:themeColor="text1"/>
        </w:rPr>
        <w:t>you</w:t>
      </w:r>
      <w:r w:rsidRPr="007A1293">
        <w:rPr>
          <w:rFonts w:eastAsia="Times New Roman"/>
          <w:b/>
          <w:bCs/>
          <w:color w:val="000000" w:themeColor="text1"/>
        </w:rPr>
        <w:t xml:space="preserve"> have ticked</w:t>
      </w:r>
      <w:r>
        <w:rPr>
          <w:rFonts w:eastAsia="Times New Roman"/>
          <w:b/>
          <w:bCs/>
          <w:color w:val="000000" w:themeColor="text1"/>
        </w:rP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060"/>
        <w:gridCol w:w="408"/>
        <w:gridCol w:w="4155"/>
        <w:gridCol w:w="393"/>
      </w:tblGrid>
      <w:tr w:rsidR="00472CFC" w:rsidRPr="006530C4" w14:paraId="20FD4E66" w14:textId="77777777" w:rsidTr="00B70C0F">
        <w:trPr>
          <w:trHeight w:val="300"/>
        </w:trPr>
        <w:tc>
          <w:tcPr>
            <w:tcW w:w="5000" w:type="pct"/>
            <w:gridSpan w:val="4"/>
            <w:shd w:val="clear" w:color="auto" w:fill="7F7F7F" w:themeFill="text1" w:themeFillTint="80"/>
            <w:vAlign w:val="center"/>
            <w:hideMark/>
          </w:tcPr>
          <w:p w14:paraId="0088F3CA" w14:textId="77777777" w:rsidR="00472CFC" w:rsidRPr="006530C4" w:rsidRDefault="00472CFC" w:rsidP="00B70C0F">
            <w:pPr>
              <w:rPr>
                <w:rFonts w:eastAsia="Times New Roman"/>
                <w:b/>
                <w:bCs/>
                <w:color w:val="FFFFFF" w:themeColor="background1"/>
                <w:lang w:eastAsia="en-IE"/>
              </w:rPr>
            </w:pPr>
            <w:r w:rsidRPr="006530C4">
              <w:rPr>
                <w:rFonts w:eastAsia="Times New Roman"/>
                <w:b/>
                <w:bCs/>
                <w:color w:val="FFFFFF" w:themeColor="background1"/>
                <w:lang w:eastAsia="en-IE"/>
              </w:rPr>
              <w:t>Lot 1 SYOB Start Your Own Business</w:t>
            </w:r>
          </w:p>
        </w:tc>
      </w:tr>
      <w:tr w:rsidR="00472CFC" w:rsidRPr="006530C4" w14:paraId="3DFCFEB7" w14:textId="77777777" w:rsidTr="00B70C0F">
        <w:trPr>
          <w:trHeight w:val="300"/>
        </w:trPr>
        <w:tc>
          <w:tcPr>
            <w:tcW w:w="2252" w:type="pct"/>
            <w:vAlign w:val="center"/>
          </w:tcPr>
          <w:p w14:paraId="30B55382" w14:textId="22225CA1" w:rsidR="00472CFC" w:rsidRPr="006530C4" w:rsidRDefault="009B3AE5" w:rsidP="00B70C0F">
            <w:pPr>
              <w:rPr>
                <w:rFonts w:eastAsia="Times New Roman"/>
                <w:color w:val="000000"/>
                <w:lang w:eastAsia="en-IE"/>
              </w:rPr>
            </w:pPr>
            <w:r>
              <w:rPr>
                <w:rFonts w:eastAsia="Times New Roman"/>
                <w:color w:val="000000"/>
                <w:lang w:eastAsia="en-IE"/>
              </w:rPr>
              <w:t>Core Start Your Own Business Programme</w:t>
            </w:r>
          </w:p>
        </w:tc>
        <w:tc>
          <w:tcPr>
            <w:tcW w:w="226" w:type="pct"/>
            <w:noWrap/>
            <w:vAlign w:val="bottom"/>
          </w:tcPr>
          <w:p w14:paraId="375166E6" w14:textId="77777777" w:rsidR="00472CFC" w:rsidRPr="006530C4" w:rsidRDefault="00472CFC" w:rsidP="00B70C0F">
            <w:pPr>
              <w:rPr>
                <w:rFonts w:eastAsia="Times New Roman"/>
                <w:color w:val="000000"/>
                <w:lang w:eastAsia="en-IE"/>
              </w:rPr>
            </w:pPr>
          </w:p>
        </w:tc>
        <w:tc>
          <w:tcPr>
            <w:tcW w:w="2304" w:type="pct"/>
            <w:vAlign w:val="center"/>
          </w:tcPr>
          <w:p w14:paraId="48E55E62" w14:textId="4D207546" w:rsidR="00472CFC" w:rsidRPr="006530C4" w:rsidRDefault="00AC40F9" w:rsidP="00B70C0F">
            <w:pPr>
              <w:rPr>
                <w:rFonts w:eastAsia="Times New Roman"/>
                <w:color w:val="000000"/>
                <w:lang w:eastAsia="en-IE"/>
              </w:rPr>
            </w:pPr>
            <w:r>
              <w:rPr>
                <w:rFonts w:eastAsia="Times New Roman"/>
                <w:color w:val="000000"/>
                <w:lang w:eastAsia="en-IE"/>
              </w:rPr>
              <w:t>Market Research &amp; Customer Validation</w:t>
            </w:r>
          </w:p>
        </w:tc>
        <w:tc>
          <w:tcPr>
            <w:tcW w:w="218" w:type="pct"/>
            <w:noWrap/>
            <w:vAlign w:val="bottom"/>
          </w:tcPr>
          <w:p w14:paraId="2262A913" w14:textId="77777777" w:rsidR="00472CFC" w:rsidRPr="006530C4" w:rsidRDefault="00472CFC" w:rsidP="00B70C0F">
            <w:pPr>
              <w:rPr>
                <w:rFonts w:eastAsia="Times New Roman"/>
                <w:color w:val="000000"/>
                <w:lang w:eastAsia="en-IE"/>
              </w:rPr>
            </w:pPr>
          </w:p>
        </w:tc>
      </w:tr>
      <w:tr w:rsidR="00472CFC" w:rsidRPr="006530C4" w14:paraId="09D32D3B" w14:textId="77777777" w:rsidTr="00B70C0F">
        <w:trPr>
          <w:trHeight w:val="300"/>
        </w:trPr>
        <w:tc>
          <w:tcPr>
            <w:tcW w:w="2252" w:type="pct"/>
            <w:vAlign w:val="center"/>
          </w:tcPr>
          <w:p w14:paraId="2DC490E4" w14:textId="5BAB3A1F" w:rsidR="00472CFC" w:rsidRPr="006530C4" w:rsidRDefault="009B3AE5" w:rsidP="00B70C0F">
            <w:pPr>
              <w:rPr>
                <w:rFonts w:eastAsia="Times New Roman"/>
                <w:color w:val="000000"/>
                <w:lang w:eastAsia="en-IE"/>
              </w:rPr>
            </w:pPr>
            <w:r>
              <w:rPr>
                <w:rFonts w:eastAsia="Times New Roman"/>
                <w:color w:val="000000"/>
                <w:lang w:eastAsia="en-IE"/>
              </w:rPr>
              <w:t>An Introduction to S</w:t>
            </w:r>
            <w:r w:rsidR="00291276">
              <w:rPr>
                <w:rFonts w:eastAsia="Times New Roman"/>
                <w:color w:val="000000"/>
                <w:lang w:eastAsia="en-IE"/>
              </w:rPr>
              <w:t>tart Your Own Business</w:t>
            </w:r>
          </w:p>
        </w:tc>
        <w:tc>
          <w:tcPr>
            <w:tcW w:w="226" w:type="pct"/>
            <w:noWrap/>
            <w:vAlign w:val="bottom"/>
          </w:tcPr>
          <w:p w14:paraId="68F74F92" w14:textId="77777777" w:rsidR="00472CFC" w:rsidRPr="006530C4" w:rsidRDefault="00472CFC" w:rsidP="00B70C0F">
            <w:pPr>
              <w:rPr>
                <w:rFonts w:eastAsia="Times New Roman"/>
                <w:color w:val="000000"/>
                <w:lang w:eastAsia="en-IE"/>
              </w:rPr>
            </w:pPr>
          </w:p>
        </w:tc>
        <w:tc>
          <w:tcPr>
            <w:tcW w:w="2304" w:type="pct"/>
            <w:vAlign w:val="center"/>
          </w:tcPr>
          <w:p w14:paraId="72B47E96" w14:textId="3B556B6C" w:rsidR="00472CFC" w:rsidRPr="006530C4" w:rsidRDefault="00472CFC" w:rsidP="002751DB">
            <w:pPr>
              <w:rPr>
                <w:rFonts w:eastAsia="Times New Roman"/>
                <w:color w:val="000000"/>
                <w:lang w:eastAsia="en-IE"/>
              </w:rPr>
            </w:pPr>
          </w:p>
        </w:tc>
        <w:tc>
          <w:tcPr>
            <w:tcW w:w="218" w:type="pct"/>
            <w:noWrap/>
            <w:vAlign w:val="bottom"/>
          </w:tcPr>
          <w:p w14:paraId="11692593" w14:textId="77777777" w:rsidR="00472CFC" w:rsidRPr="006530C4" w:rsidRDefault="00472CFC" w:rsidP="00B70C0F">
            <w:pPr>
              <w:rPr>
                <w:rFonts w:eastAsia="Times New Roman"/>
                <w:color w:val="000000"/>
                <w:lang w:eastAsia="en-IE"/>
              </w:rPr>
            </w:pPr>
          </w:p>
        </w:tc>
      </w:tr>
      <w:tr w:rsidR="00472CFC" w:rsidRPr="006530C4" w14:paraId="153384B3" w14:textId="77777777" w:rsidTr="00B70C0F">
        <w:trPr>
          <w:trHeight w:val="300"/>
        </w:trPr>
        <w:tc>
          <w:tcPr>
            <w:tcW w:w="2252" w:type="pct"/>
            <w:vAlign w:val="center"/>
          </w:tcPr>
          <w:p w14:paraId="057AE616" w14:textId="052FDC6A" w:rsidR="00472CFC" w:rsidRPr="006530C4" w:rsidRDefault="00291276" w:rsidP="00B70C0F">
            <w:pPr>
              <w:rPr>
                <w:rFonts w:eastAsia="Times New Roman"/>
                <w:color w:val="000000"/>
                <w:lang w:eastAsia="en-IE"/>
              </w:rPr>
            </w:pPr>
            <w:r>
              <w:rPr>
                <w:rFonts w:eastAsia="Times New Roman"/>
                <w:color w:val="000000"/>
                <w:lang w:eastAsia="en-IE"/>
              </w:rPr>
              <w:lastRenderedPageBreak/>
              <w:t>10 Steps to Self</w:t>
            </w:r>
            <w:r w:rsidR="00C0598E">
              <w:rPr>
                <w:rFonts w:eastAsia="Times New Roman"/>
                <w:color w:val="000000"/>
                <w:lang w:eastAsia="en-IE"/>
              </w:rPr>
              <w:t>-</w:t>
            </w:r>
            <w:r>
              <w:rPr>
                <w:rFonts w:eastAsia="Times New Roman"/>
                <w:color w:val="000000"/>
                <w:lang w:eastAsia="en-IE"/>
              </w:rPr>
              <w:t>Employment</w:t>
            </w:r>
          </w:p>
        </w:tc>
        <w:tc>
          <w:tcPr>
            <w:tcW w:w="226" w:type="pct"/>
            <w:noWrap/>
            <w:vAlign w:val="bottom"/>
          </w:tcPr>
          <w:p w14:paraId="56D98F91" w14:textId="77777777" w:rsidR="00472CFC" w:rsidRPr="006530C4" w:rsidRDefault="00472CFC" w:rsidP="00B70C0F">
            <w:pPr>
              <w:rPr>
                <w:rFonts w:eastAsia="Times New Roman"/>
                <w:color w:val="000000"/>
                <w:lang w:eastAsia="en-IE"/>
              </w:rPr>
            </w:pPr>
          </w:p>
        </w:tc>
        <w:tc>
          <w:tcPr>
            <w:tcW w:w="2304" w:type="pct"/>
            <w:vAlign w:val="center"/>
          </w:tcPr>
          <w:p w14:paraId="736582A4" w14:textId="55AAB5D7" w:rsidR="00472CFC" w:rsidRPr="006530C4" w:rsidRDefault="00472CFC" w:rsidP="00B70C0F">
            <w:pPr>
              <w:rPr>
                <w:rFonts w:eastAsia="Times New Roman"/>
                <w:color w:val="000000"/>
                <w:lang w:eastAsia="en-IE"/>
              </w:rPr>
            </w:pPr>
          </w:p>
        </w:tc>
        <w:tc>
          <w:tcPr>
            <w:tcW w:w="218" w:type="pct"/>
            <w:noWrap/>
            <w:vAlign w:val="bottom"/>
          </w:tcPr>
          <w:p w14:paraId="1851CD09" w14:textId="77777777" w:rsidR="00472CFC" w:rsidRPr="006530C4" w:rsidRDefault="00472CFC" w:rsidP="00B70C0F">
            <w:pPr>
              <w:rPr>
                <w:rFonts w:eastAsia="Times New Roman"/>
                <w:color w:val="000000"/>
                <w:lang w:eastAsia="en-IE"/>
              </w:rPr>
            </w:pPr>
          </w:p>
        </w:tc>
      </w:tr>
      <w:tr w:rsidR="00472CFC" w:rsidRPr="006530C4" w14:paraId="33C7E307" w14:textId="77777777" w:rsidTr="00B70C0F">
        <w:trPr>
          <w:trHeight w:val="300"/>
        </w:trPr>
        <w:tc>
          <w:tcPr>
            <w:tcW w:w="2252" w:type="pct"/>
            <w:vAlign w:val="center"/>
          </w:tcPr>
          <w:p w14:paraId="747683DE" w14:textId="77B79E04" w:rsidR="00472CFC" w:rsidRPr="006530C4" w:rsidRDefault="00252238" w:rsidP="00B70C0F">
            <w:pPr>
              <w:rPr>
                <w:rFonts w:eastAsia="Times New Roman"/>
                <w:color w:val="000000"/>
                <w:lang w:eastAsia="en-IE"/>
              </w:rPr>
            </w:pPr>
            <w:r>
              <w:rPr>
                <w:rFonts w:eastAsia="Times New Roman"/>
                <w:color w:val="000000"/>
                <w:lang w:eastAsia="en-IE"/>
              </w:rPr>
              <w:t>Business Plan Development</w:t>
            </w:r>
          </w:p>
        </w:tc>
        <w:tc>
          <w:tcPr>
            <w:tcW w:w="226" w:type="pct"/>
            <w:noWrap/>
            <w:vAlign w:val="bottom"/>
          </w:tcPr>
          <w:p w14:paraId="01ADC860" w14:textId="77777777" w:rsidR="00472CFC" w:rsidRPr="006530C4" w:rsidRDefault="00472CFC" w:rsidP="00B70C0F">
            <w:pPr>
              <w:rPr>
                <w:rFonts w:eastAsia="Times New Roman"/>
                <w:color w:val="000000"/>
                <w:lang w:eastAsia="en-IE"/>
              </w:rPr>
            </w:pPr>
          </w:p>
        </w:tc>
        <w:tc>
          <w:tcPr>
            <w:tcW w:w="2304" w:type="pct"/>
            <w:vAlign w:val="center"/>
          </w:tcPr>
          <w:p w14:paraId="02ECAD92" w14:textId="534B5AC5" w:rsidR="00472CFC" w:rsidRPr="006530C4" w:rsidRDefault="00AC40F9" w:rsidP="00B70C0F">
            <w:pPr>
              <w:rPr>
                <w:rFonts w:eastAsia="Times New Roman"/>
                <w:color w:val="000000"/>
                <w:lang w:eastAsia="en-IE"/>
              </w:rPr>
            </w:pPr>
            <w:r>
              <w:rPr>
                <w:rFonts w:eastAsia="Times New Roman"/>
                <w:color w:val="000000"/>
                <w:lang w:eastAsia="en-IE"/>
              </w:rPr>
              <w:t>Other (Please state)</w:t>
            </w:r>
          </w:p>
        </w:tc>
        <w:tc>
          <w:tcPr>
            <w:tcW w:w="218" w:type="pct"/>
            <w:noWrap/>
            <w:vAlign w:val="bottom"/>
          </w:tcPr>
          <w:p w14:paraId="4CCB7157" w14:textId="77777777" w:rsidR="00472CFC" w:rsidRPr="006530C4" w:rsidRDefault="00472CFC" w:rsidP="00B70C0F">
            <w:pPr>
              <w:rPr>
                <w:rFonts w:eastAsia="Times New Roman"/>
                <w:color w:val="000000"/>
                <w:lang w:eastAsia="en-IE"/>
              </w:rPr>
            </w:pPr>
          </w:p>
        </w:tc>
      </w:tr>
    </w:tbl>
    <w:p w14:paraId="64EE46D1" w14:textId="77777777" w:rsidR="00472CFC" w:rsidRPr="006530C4" w:rsidRDefault="00472CFC" w:rsidP="00472CFC">
      <w:pPr>
        <w:spacing w:after="120"/>
        <w:rPr>
          <w:rFonts w:eastAsia="Times New Roman"/>
          <w:b/>
          <w:bCs/>
        </w:rPr>
      </w:pPr>
      <w:r w:rsidRPr="006530C4">
        <w:rPr>
          <w:rFonts w:eastAsia="Times New Roman"/>
          <w:b/>
          <w:bCs/>
        </w:rPr>
        <w:t xml:space="preserve">Lot </w:t>
      </w:r>
      <w:r>
        <w:rPr>
          <w:rFonts w:eastAsia="Times New Roman"/>
          <w:b/>
          <w:bCs/>
        </w:rPr>
        <w:t>2</w:t>
      </w:r>
      <w:r w:rsidRPr="006530C4">
        <w:rPr>
          <w:rFonts w:eastAsia="Times New Roman"/>
          <w:b/>
          <w:bCs/>
        </w:rPr>
        <w:t>: Business Management</w:t>
      </w:r>
      <w:r>
        <w:rPr>
          <w:rFonts w:eastAsia="Times New Roman"/>
          <w:b/>
          <w:bCs/>
        </w:rPr>
        <w:t xml:space="preserve"> &amp; Owner Management Development Programmes</w:t>
      </w:r>
    </w:p>
    <w:p w14:paraId="241F9AF7" w14:textId="0EE30E6D" w:rsidR="00472CFC" w:rsidRDefault="00472CFC" w:rsidP="00472CFC">
      <w:pPr>
        <w:spacing w:after="120"/>
        <w:rPr>
          <w:rFonts w:eastAsia="Times New Roman"/>
          <w:color w:val="000000" w:themeColor="text1"/>
        </w:rPr>
      </w:pPr>
      <w:r>
        <w:rPr>
          <w:rFonts w:eastAsia="Times New Roman"/>
          <w:color w:val="000000" w:themeColor="text1"/>
        </w:rPr>
        <w:t xml:space="preserve">Under this lot, </w:t>
      </w:r>
      <w:r w:rsidRPr="006530C4">
        <w:rPr>
          <w:rFonts w:eastAsia="Times New Roman"/>
          <w:color w:val="000000" w:themeColor="text1"/>
        </w:rPr>
        <w:t>course</w:t>
      </w:r>
      <w:r>
        <w:rPr>
          <w:rFonts w:eastAsia="Times New Roman"/>
          <w:color w:val="000000" w:themeColor="text1"/>
        </w:rPr>
        <w:t xml:space="preserve">s should cover a range of different </w:t>
      </w:r>
      <w:r w:rsidR="00DB1058">
        <w:rPr>
          <w:rFonts w:eastAsia="Times New Roman"/>
          <w:color w:val="000000" w:themeColor="text1"/>
        </w:rPr>
        <w:t>business-related</w:t>
      </w:r>
      <w:r>
        <w:rPr>
          <w:rFonts w:eastAsia="Times New Roman"/>
          <w:color w:val="000000" w:themeColor="text1"/>
        </w:rPr>
        <w:t xml:space="preserve"> topics</w:t>
      </w:r>
      <w:r w:rsidR="00251A4F">
        <w:rPr>
          <w:rFonts w:eastAsia="Times New Roman"/>
          <w:color w:val="000000" w:themeColor="text1"/>
        </w:rPr>
        <w:t xml:space="preserve">.  Management Development </w:t>
      </w:r>
      <w:r w:rsidR="007922A4">
        <w:rPr>
          <w:rFonts w:eastAsia="Times New Roman"/>
          <w:color w:val="000000" w:themeColor="text1"/>
        </w:rPr>
        <w:t xml:space="preserve">Training </w:t>
      </w:r>
      <w:r w:rsidR="00251A4F">
        <w:rPr>
          <w:rFonts w:eastAsia="Times New Roman"/>
          <w:color w:val="000000" w:themeColor="text1"/>
        </w:rPr>
        <w:t>Programmes are generally a minimum of 3 sessions</w:t>
      </w:r>
      <w:r w:rsidR="00DB39E7">
        <w:rPr>
          <w:rFonts w:eastAsia="Times New Roman"/>
          <w:color w:val="000000" w:themeColor="text1"/>
        </w:rPr>
        <w:t xml:space="preserve"> and maximum of 6 sessions.  </w:t>
      </w:r>
    </w:p>
    <w:p w14:paraId="1FBB9091" w14:textId="666890BE" w:rsidR="007A1293" w:rsidRPr="00C029C7" w:rsidRDefault="007A1293" w:rsidP="007A1293">
      <w:pPr>
        <w:spacing w:after="120"/>
        <w:jc w:val="both"/>
        <w:rPr>
          <w:rFonts w:eastAsia="Times New Roman"/>
          <w:b/>
          <w:bCs/>
          <w:color w:val="000000" w:themeColor="text1"/>
        </w:rPr>
      </w:pPr>
      <w:r w:rsidRPr="007A1293">
        <w:rPr>
          <w:rFonts w:eastAsia="Times New Roman"/>
          <w:b/>
          <w:bCs/>
          <w:color w:val="000000" w:themeColor="text1"/>
        </w:rPr>
        <w:t xml:space="preserve">Please indicate which of the following sublots you have relevant experience and are competent in delivering training on </w:t>
      </w:r>
      <w:r>
        <w:rPr>
          <w:rFonts w:eastAsia="Times New Roman"/>
          <w:b/>
          <w:bCs/>
          <w:color w:val="000000" w:themeColor="text1"/>
        </w:rPr>
        <w:t xml:space="preserve">and </w:t>
      </w:r>
      <w:r w:rsidRPr="007A1293">
        <w:rPr>
          <w:rFonts w:eastAsia="Times New Roman"/>
          <w:b/>
          <w:bCs/>
          <w:color w:val="000000" w:themeColor="text1"/>
        </w:rPr>
        <w:t xml:space="preserve">submit a one-page summary proposal in relation to the provision of a training programme / workshop / webinar under </w:t>
      </w:r>
      <w:r>
        <w:rPr>
          <w:rFonts w:eastAsia="Times New Roman"/>
          <w:b/>
          <w:bCs/>
          <w:color w:val="000000" w:themeColor="text1"/>
        </w:rPr>
        <w:t>the</w:t>
      </w:r>
      <w:r w:rsidRPr="007A1293">
        <w:rPr>
          <w:rFonts w:eastAsia="Times New Roman"/>
          <w:b/>
          <w:bCs/>
          <w:color w:val="000000" w:themeColor="text1"/>
        </w:rPr>
        <w:t xml:space="preserve"> specific lot or specific sublots that </w:t>
      </w:r>
      <w:r>
        <w:rPr>
          <w:rFonts w:eastAsia="Times New Roman"/>
          <w:b/>
          <w:bCs/>
          <w:color w:val="000000" w:themeColor="text1"/>
        </w:rPr>
        <w:t>you</w:t>
      </w:r>
      <w:r w:rsidRPr="007A1293">
        <w:rPr>
          <w:rFonts w:eastAsia="Times New Roman"/>
          <w:b/>
          <w:bCs/>
          <w:color w:val="000000" w:themeColor="text1"/>
        </w:rPr>
        <w:t xml:space="preserve"> have ticked</w:t>
      </w:r>
      <w:r>
        <w:rPr>
          <w:rFonts w:eastAsia="Times New Roman"/>
          <w:b/>
          <w:bCs/>
          <w:color w:val="000000" w:themeColor="text1"/>
        </w:rPr>
        <w:t>:</w:t>
      </w:r>
    </w:p>
    <w:tbl>
      <w:tblPr>
        <w:tblW w:w="5000" w:type="pct"/>
        <w:tblLook w:val="04A0" w:firstRow="1" w:lastRow="0" w:firstColumn="1" w:lastColumn="0" w:noHBand="0" w:noVBand="1"/>
      </w:tblPr>
      <w:tblGrid>
        <w:gridCol w:w="3753"/>
        <w:gridCol w:w="400"/>
        <w:gridCol w:w="4470"/>
        <w:gridCol w:w="393"/>
      </w:tblGrid>
      <w:tr w:rsidR="00472CFC" w:rsidRPr="006530C4" w14:paraId="5C3D5FBF" w14:textId="77777777" w:rsidTr="00B70C0F">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78CC9A03" w14:textId="77777777" w:rsidR="00472CFC" w:rsidRPr="006530C4" w:rsidRDefault="00472CFC" w:rsidP="00B70C0F">
            <w:pPr>
              <w:rPr>
                <w:rFonts w:eastAsia="Times New Roman"/>
                <w:b/>
                <w:bCs/>
                <w:color w:val="000000"/>
                <w:lang w:eastAsia="en-IE"/>
              </w:rPr>
            </w:pPr>
            <w:r w:rsidRPr="006530C4">
              <w:rPr>
                <w:rFonts w:eastAsia="Times New Roman"/>
                <w:b/>
                <w:bCs/>
                <w:color w:val="FFFFFF" w:themeColor="background1"/>
                <w:lang w:eastAsia="en-IE"/>
              </w:rPr>
              <w:t xml:space="preserve">Lot </w:t>
            </w:r>
            <w:r>
              <w:rPr>
                <w:rFonts w:eastAsia="Times New Roman"/>
                <w:b/>
                <w:bCs/>
                <w:color w:val="FFFFFF" w:themeColor="background1"/>
                <w:lang w:eastAsia="en-IE"/>
              </w:rPr>
              <w:t>2</w:t>
            </w:r>
            <w:r w:rsidRPr="006530C4">
              <w:rPr>
                <w:rFonts w:eastAsia="Times New Roman"/>
                <w:b/>
                <w:bCs/>
                <w:color w:val="FFFFFF" w:themeColor="background1"/>
                <w:lang w:eastAsia="en-IE"/>
              </w:rPr>
              <w:t xml:space="preserve"> Business Management</w:t>
            </w:r>
            <w:r>
              <w:rPr>
                <w:rFonts w:eastAsia="Times New Roman"/>
                <w:b/>
                <w:bCs/>
                <w:color w:val="FFFFFF" w:themeColor="background1"/>
                <w:lang w:eastAsia="en-IE"/>
              </w:rPr>
              <w:t xml:space="preserve"> &amp; Owner Management Development Programmes</w:t>
            </w:r>
          </w:p>
        </w:tc>
      </w:tr>
      <w:tr w:rsidR="00472CFC" w:rsidRPr="006530C4" w14:paraId="55A14FBB"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398F0990" w14:textId="66F1A656" w:rsidR="00472CFC" w:rsidRPr="00FC1ADF" w:rsidRDefault="00E12E5E" w:rsidP="00B70C0F">
            <w:pPr>
              <w:rPr>
                <w:rFonts w:eastAsia="Times New Roman"/>
                <w:color w:val="000000"/>
                <w:lang w:eastAsia="en-IE"/>
              </w:rPr>
            </w:pPr>
            <w:r w:rsidRPr="00FC1ADF">
              <w:rPr>
                <w:rFonts w:eastAsia="Times New Roman"/>
                <w:color w:val="000000"/>
                <w:lang w:eastAsia="en-IE"/>
              </w:rPr>
              <w:t>Leadership &amp; Management</w:t>
            </w:r>
            <w:r w:rsidR="00AC40F9" w:rsidRPr="00FC1ADF">
              <w:rPr>
                <w:rFonts w:eastAsia="Times New Roman"/>
                <w:color w:val="000000"/>
                <w:lang w:eastAsia="en-IE"/>
              </w:rPr>
              <w:t xml:space="preserve"> Growth</w:t>
            </w:r>
          </w:p>
        </w:tc>
        <w:tc>
          <w:tcPr>
            <w:tcW w:w="222" w:type="pct"/>
            <w:tcBorders>
              <w:top w:val="nil"/>
              <w:left w:val="nil"/>
              <w:bottom w:val="single" w:sz="4" w:space="0" w:color="808080"/>
              <w:right w:val="single" w:sz="4" w:space="0" w:color="808080"/>
            </w:tcBorders>
            <w:noWrap/>
            <w:vAlign w:val="bottom"/>
          </w:tcPr>
          <w:p w14:paraId="3F6EB7B9" w14:textId="77777777" w:rsidR="00472CFC" w:rsidRPr="006530C4"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158B08F4" w14:textId="01BC8C01" w:rsidR="00472CFC" w:rsidRPr="00FC1ADF" w:rsidRDefault="002751DB" w:rsidP="00B70C0F">
            <w:pPr>
              <w:rPr>
                <w:rFonts w:eastAsia="Times New Roman"/>
                <w:color w:val="000000"/>
                <w:lang w:eastAsia="en-IE"/>
              </w:rPr>
            </w:pPr>
            <w:r w:rsidRPr="00FC1ADF">
              <w:rPr>
                <w:rFonts w:eastAsia="Times New Roman"/>
                <w:color w:val="000000"/>
                <w:lang w:eastAsia="en-IE"/>
              </w:rPr>
              <w:t>Craft and Creative Sector</w:t>
            </w:r>
            <w:r w:rsidR="00FA4748" w:rsidRPr="00FC1ADF">
              <w:rPr>
                <w:rFonts w:eastAsia="Times New Roman"/>
                <w:color w:val="000000"/>
                <w:lang w:eastAsia="en-IE"/>
              </w:rPr>
              <w:t xml:space="preserve"> Growth</w:t>
            </w:r>
          </w:p>
        </w:tc>
        <w:tc>
          <w:tcPr>
            <w:tcW w:w="218" w:type="pct"/>
            <w:tcBorders>
              <w:top w:val="nil"/>
              <w:left w:val="nil"/>
              <w:bottom w:val="single" w:sz="4" w:space="0" w:color="808080"/>
              <w:right w:val="single" w:sz="4" w:space="0" w:color="808080"/>
            </w:tcBorders>
            <w:noWrap/>
            <w:vAlign w:val="bottom"/>
          </w:tcPr>
          <w:p w14:paraId="11E33CD4" w14:textId="77777777" w:rsidR="00472CFC" w:rsidRPr="006530C4" w:rsidRDefault="00472CFC" w:rsidP="00B70C0F">
            <w:pPr>
              <w:rPr>
                <w:rFonts w:eastAsia="Times New Roman"/>
                <w:color w:val="000000"/>
                <w:lang w:eastAsia="en-IE"/>
              </w:rPr>
            </w:pPr>
          </w:p>
        </w:tc>
      </w:tr>
      <w:tr w:rsidR="00472CFC" w:rsidRPr="006530C4" w14:paraId="0984199F"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287C940C" w14:textId="5AF67011" w:rsidR="00472CFC" w:rsidRPr="00FC1ADF" w:rsidRDefault="00E12E5E" w:rsidP="00B70C0F">
            <w:pPr>
              <w:rPr>
                <w:rFonts w:eastAsia="Times New Roman"/>
                <w:color w:val="000000"/>
                <w:lang w:eastAsia="en-IE"/>
              </w:rPr>
            </w:pPr>
            <w:r w:rsidRPr="00FC1ADF">
              <w:rPr>
                <w:rFonts w:eastAsia="Times New Roman"/>
                <w:color w:val="000000"/>
                <w:lang w:eastAsia="en-IE"/>
              </w:rPr>
              <w:t>Strategic Business Growth</w:t>
            </w:r>
          </w:p>
        </w:tc>
        <w:tc>
          <w:tcPr>
            <w:tcW w:w="222" w:type="pct"/>
            <w:tcBorders>
              <w:top w:val="nil"/>
              <w:left w:val="nil"/>
              <w:bottom w:val="single" w:sz="4" w:space="0" w:color="808080"/>
              <w:right w:val="single" w:sz="4" w:space="0" w:color="808080"/>
            </w:tcBorders>
            <w:noWrap/>
            <w:vAlign w:val="bottom"/>
          </w:tcPr>
          <w:p w14:paraId="4E486567" w14:textId="77777777" w:rsidR="00472CFC" w:rsidRPr="006530C4"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4A67007A" w14:textId="7CF01206" w:rsidR="00472CFC" w:rsidRPr="00FC1ADF" w:rsidRDefault="002751DB" w:rsidP="00B70C0F">
            <w:pPr>
              <w:rPr>
                <w:rFonts w:eastAsia="Times New Roman"/>
                <w:color w:val="000000"/>
                <w:lang w:eastAsia="en-IE"/>
              </w:rPr>
            </w:pPr>
            <w:r w:rsidRPr="00FC1ADF">
              <w:rPr>
                <w:rFonts w:eastAsia="Times New Roman"/>
                <w:color w:val="000000"/>
                <w:lang w:eastAsia="en-IE"/>
              </w:rPr>
              <w:t>Exporting / Supply Chain &amp; Logistics</w:t>
            </w:r>
            <w:r w:rsidR="00FA4748" w:rsidRPr="00FC1ADF">
              <w:rPr>
                <w:rFonts w:eastAsia="Times New Roman"/>
                <w:color w:val="000000"/>
                <w:lang w:eastAsia="en-IE"/>
              </w:rPr>
              <w:t xml:space="preserve"> Management and Growth</w:t>
            </w:r>
          </w:p>
        </w:tc>
        <w:tc>
          <w:tcPr>
            <w:tcW w:w="218" w:type="pct"/>
            <w:tcBorders>
              <w:top w:val="nil"/>
              <w:left w:val="nil"/>
              <w:bottom w:val="single" w:sz="4" w:space="0" w:color="808080"/>
              <w:right w:val="single" w:sz="4" w:space="0" w:color="808080"/>
            </w:tcBorders>
            <w:noWrap/>
            <w:vAlign w:val="bottom"/>
          </w:tcPr>
          <w:p w14:paraId="6C8A1CE9" w14:textId="77777777" w:rsidR="00472CFC" w:rsidRPr="006530C4" w:rsidRDefault="00472CFC" w:rsidP="00B70C0F">
            <w:pPr>
              <w:rPr>
                <w:rFonts w:eastAsia="Times New Roman"/>
                <w:color w:val="000000"/>
                <w:lang w:eastAsia="en-IE"/>
              </w:rPr>
            </w:pPr>
          </w:p>
        </w:tc>
      </w:tr>
      <w:tr w:rsidR="00472CFC" w:rsidRPr="006530C4" w14:paraId="44B22370"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2BD7AFB8" w14:textId="2BD4507D" w:rsidR="00472CFC" w:rsidRPr="00FC1ADF" w:rsidRDefault="00AC40F9" w:rsidP="00B70C0F">
            <w:pPr>
              <w:rPr>
                <w:rFonts w:eastAsia="Times New Roman"/>
                <w:color w:val="000000"/>
                <w:lang w:eastAsia="en-IE"/>
              </w:rPr>
            </w:pPr>
            <w:r w:rsidRPr="00FC1ADF">
              <w:rPr>
                <w:rFonts w:eastAsia="Times New Roman"/>
                <w:color w:val="000000"/>
                <w:lang w:eastAsia="en-IE"/>
              </w:rPr>
              <w:t>Financial &amp; Strategic Planning</w:t>
            </w:r>
          </w:p>
        </w:tc>
        <w:tc>
          <w:tcPr>
            <w:tcW w:w="222" w:type="pct"/>
            <w:tcBorders>
              <w:top w:val="nil"/>
              <w:left w:val="nil"/>
              <w:bottom w:val="single" w:sz="4" w:space="0" w:color="808080"/>
              <w:right w:val="single" w:sz="4" w:space="0" w:color="808080"/>
            </w:tcBorders>
            <w:noWrap/>
            <w:vAlign w:val="bottom"/>
          </w:tcPr>
          <w:p w14:paraId="0C7D0036" w14:textId="77777777" w:rsidR="00472CFC" w:rsidRPr="006530C4"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327DCD58" w14:textId="465298A7" w:rsidR="00472CFC" w:rsidRPr="00FC1ADF" w:rsidRDefault="00AC40F9" w:rsidP="00B70C0F">
            <w:r w:rsidRPr="00FC1ADF">
              <w:rPr>
                <w:rFonts w:eastAsia="Times New Roman"/>
                <w:color w:val="000000"/>
                <w:lang w:eastAsia="en-IE"/>
              </w:rPr>
              <w:t>Sector-specific Growth Programmes</w:t>
            </w:r>
          </w:p>
        </w:tc>
        <w:tc>
          <w:tcPr>
            <w:tcW w:w="218" w:type="pct"/>
            <w:tcBorders>
              <w:top w:val="nil"/>
              <w:left w:val="nil"/>
              <w:bottom w:val="single" w:sz="4" w:space="0" w:color="808080"/>
              <w:right w:val="single" w:sz="4" w:space="0" w:color="808080"/>
            </w:tcBorders>
            <w:noWrap/>
            <w:vAlign w:val="bottom"/>
          </w:tcPr>
          <w:p w14:paraId="1F3B6583" w14:textId="77777777" w:rsidR="00472CFC" w:rsidRPr="006530C4" w:rsidRDefault="00472CFC" w:rsidP="00B70C0F">
            <w:pPr>
              <w:rPr>
                <w:rFonts w:eastAsia="Times New Roman"/>
                <w:color w:val="000000"/>
                <w:lang w:eastAsia="en-IE"/>
              </w:rPr>
            </w:pPr>
          </w:p>
        </w:tc>
      </w:tr>
      <w:tr w:rsidR="00472CFC" w:rsidRPr="006530C4" w14:paraId="017F2E28"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01065928" w14:textId="12BC1EC7" w:rsidR="00472CFC" w:rsidRPr="00FC1ADF" w:rsidRDefault="00AC40F9" w:rsidP="00B70C0F">
            <w:r w:rsidRPr="00FC1ADF">
              <w:rPr>
                <w:rFonts w:eastAsia="Times New Roman"/>
                <w:color w:val="000000"/>
                <w:lang w:eastAsia="en-IE"/>
              </w:rPr>
              <w:t>Sales, Marketing &amp; Customer Development</w:t>
            </w:r>
          </w:p>
        </w:tc>
        <w:tc>
          <w:tcPr>
            <w:tcW w:w="222" w:type="pct"/>
            <w:tcBorders>
              <w:top w:val="nil"/>
              <w:left w:val="nil"/>
              <w:bottom w:val="single" w:sz="4" w:space="0" w:color="808080"/>
              <w:right w:val="single" w:sz="4" w:space="0" w:color="808080"/>
            </w:tcBorders>
            <w:noWrap/>
            <w:vAlign w:val="bottom"/>
          </w:tcPr>
          <w:p w14:paraId="6B97025C" w14:textId="77777777" w:rsidR="00472CFC" w:rsidRPr="006530C4"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1B42716C" w14:textId="642012D0" w:rsidR="00472CFC" w:rsidRPr="00FC1ADF" w:rsidRDefault="00567AFA" w:rsidP="00B70C0F">
            <w:r w:rsidRPr="00FC1ADF">
              <w:t>Women in Business Programme</w:t>
            </w:r>
          </w:p>
        </w:tc>
        <w:tc>
          <w:tcPr>
            <w:tcW w:w="218" w:type="pct"/>
            <w:tcBorders>
              <w:top w:val="nil"/>
              <w:left w:val="nil"/>
              <w:bottom w:val="single" w:sz="4" w:space="0" w:color="808080"/>
              <w:right w:val="single" w:sz="4" w:space="0" w:color="808080"/>
            </w:tcBorders>
            <w:noWrap/>
            <w:vAlign w:val="bottom"/>
          </w:tcPr>
          <w:p w14:paraId="5F05EDC3" w14:textId="77777777" w:rsidR="00472CFC" w:rsidRPr="006530C4" w:rsidRDefault="00472CFC" w:rsidP="00B70C0F">
            <w:pPr>
              <w:rPr>
                <w:rFonts w:eastAsia="Times New Roman"/>
                <w:color w:val="000000"/>
                <w:lang w:eastAsia="en-IE"/>
              </w:rPr>
            </w:pPr>
          </w:p>
        </w:tc>
      </w:tr>
      <w:tr w:rsidR="00472CFC" w:rsidRPr="006530C4" w14:paraId="76D64B2E"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071A5F9E" w14:textId="0E13510C" w:rsidR="00472CFC" w:rsidRPr="00FC1ADF" w:rsidRDefault="00AC40F9" w:rsidP="00B70C0F">
            <w:pPr>
              <w:rPr>
                <w:rFonts w:eastAsia="Times New Roman"/>
                <w:color w:val="000000"/>
                <w:lang w:eastAsia="en-IE"/>
              </w:rPr>
            </w:pPr>
            <w:r w:rsidRPr="00FC1ADF">
              <w:rPr>
                <w:rFonts w:eastAsia="Times New Roman"/>
                <w:color w:val="000000"/>
                <w:lang w:eastAsia="en-IE"/>
              </w:rPr>
              <w:t>People Management &amp; Organisational Development</w:t>
            </w:r>
          </w:p>
        </w:tc>
        <w:tc>
          <w:tcPr>
            <w:tcW w:w="222" w:type="pct"/>
            <w:tcBorders>
              <w:top w:val="nil"/>
              <w:left w:val="nil"/>
              <w:bottom w:val="single" w:sz="4" w:space="0" w:color="808080"/>
              <w:right w:val="single" w:sz="4" w:space="0" w:color="808080"/>
            </w:tcBorders>
            <w:noWrap/>
            <w:vAlign w:val="bottom"/>
          </w:tcPr>
          <w:p w14:paraId="19D2F4E3" w14:textId="77777777" w:rsidR="00472CFC" w:rsidRPr="006530C4"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4D096831" w14:textId="10E39ACC" w:rsidR="00472CFC" w:rsidRPr="006530C4" w:rsidRDefault="00472CFC" w:rsidP="00B70C0F">
            <w:pPr>
              <w:rPr>
                <w:rFonts w:eastAsia="Times New Roman"/>
                <w:color w:val="000000"/>
                <w:lang w:eastAsia="en-IE"/>
              </w:rPr>
            </w:pPr>
          </w:p>
        </w:tc>
        <w:tc>
          <w:tcPr>
            <w:tcW w:w="218" w:type="pct"/>
            <w:tcBorders>
              <w:top w:val="nil"/>
              <w:left w:val="nil"/>
              <w:bottom w:val="single" w:sz="4" w:space="0" w:color="808080"/>
              <w:right w:val="single" w:sz="4" w:space="0" w:color="808080"/>
            </w:tcBorders>
            <w:noWrap/>
            <w:vAlign w:val="bottom"/>
            <w:hideMark/>
          </w:tcPr>
          <w:p w14:paraId="7CEEF913" w14:textId="77777777" w:rsidR="00472CFC" w:rsidRPr="006530C4" w:rsidRDefault="00472CFC" w:rsidP="00B70C0F">
            <w:pPr>
              <w:rPr>
                <w:rFonts w:eastAsia="Times New Roman"/>
                <w:color w:val="000000"/>
                <w:lang w:eastAsia="en-IE"/>
              </w:rPr>
            </w:pPr>
            <w:r w:rsidRPr="006530C4">
              <w:rPr>
                <w:rFonts w:eastAsia="Times New Roman"/>
                <w:color w:val="000000"/>
                <w:lang w:eastAsia="en-IE"/>
              </w:rPr>
              <w:t> </w:t>
            </w:r>
          </w:p>
        </w:tc>
      </w:tr>
      <w:tr w:rsidR="00472CFC" w:rsidRPr="006530C4" w14:paraId="303036DB"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160F1887" w14:textId="6A53A6BB" w:rsidR="00472CFC" w:rsidRPr="00FC1ADF" w:rsidRDefault="00AC40F9" w:rsidP="00B70C0F">
            <w:pPr>
              <w:rPr>
                <w:rFonts w:eastAsia="Times New Roman"/>
                <w:color w:val="000000"/>
                <w:lang w:eastAsia="en-IE"/>
              </w:rPr>
            </w:pPr>
            <w:r w:rsidRPr="00FC1ADF">
              <w:t>AI, Innovation, Digital Leadership &amp; Productivity for Business Growth</w:t>
            </w:r>
          </w:p>
        </w:tc>
        <w:tc>
          <w:tcPr>
            <w:tcW w:w="222" w:type="pct"/>
            <w:tcBorders>
              <w:top w:val="nil"/>
              <w:left w:val="nil"/>
              <w:bottom w:val="single" w:sz="4" w:space="0" w:color="808080"/>
              <w:right w:val="single" w:sz="4" w:space="0" w:color="808080"/>
            </w:tcBorders>
            <w:noWrap/>
            <w:vAlign w:val="bottom"/>
          </w:tcPr>
          <w:p w14:paraId="5C2CAD69" w14:textId="77777777" w:rsidR="00472CFC" w:rsidRPr="006530C4"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39058217" w14:textId="404AED5C" w:rsidR="00472CFC" w:rsidRPr="006530C4" w:rsidRDefault="00AC40F9" w:rsidP="00B70C0F">
            <w:pPr>
              <w:rPr>
                <w:rFonts w:eastAsia="Times New Roman"/>
                <w:color w:val="000000"/>
                <w:lang w:eastAsia="en-IE"/>
              </w:rPr>
            </w:pPr>
            <w:r w:rsidRPr="006530C4">
              <w:rPr>
                <w:rFonts w:eastAsia="Times New Roman"/>
                <w:b/>
                <w:bCs/>
                <w:color w:val="000000"/>
                <w:lang w:eastAsia="en-IE"/>
              </w:rPr>
              <w:t>Other (please state)</w:t>
            </w:r>
          </w:p>
        </w:tc>
        <w:tc>
          <w:tcPr>
            <w:tcW w:w="218" w:type="pct"/>
            <w:tcBorders>
              <w:top w:val="nil"/>
              <w:left w:val="nil"/>
              <w:bottom w:val="single" w:sz="4" w:space="0" w:color="808080"/>
              <w:right w:val="single" w:sz="4" w:space="0" w:color="808080"/>
            </w:tcBorders>
            <w:noWrap/>
            <w:vAlign w:val="bottom"/>
            <w:hideMark/>
          </w:tcPr>
          <w:p w14:paraId="235C8A3E" w14:textId="77777777" w:rsidR="00472CFC" w:rsidRPr="006530C4" w:rsidRDefault="00472CFC" w:rsidP="00B70C0F">
            <w:pPr>
              <w:rPr>
                <w:rFonts w:eastAsia="Times New Roman"/>
                <w:color w:val="000000"/>
                <w:lang w:eastAsia="en-IE"/>
              </w:rPr>
            </w:pPr>
            <w:r w:rsidRPr="006530C4">
              <w:rPr>
                <w:rFonts w:eastAsia="Times New Roman"/>
                <w:color w:val="000000"/>
                <w:lang w:eastAsia="en-IE"/>
              </w:rPr>
              <w:t> </w:t>
            </w:r>
          </w:p>
        </w:tc>
      </w:tr>
    </w:tbl>
    <w:p w14:paraId="00A45848" w14:textId="77777777" w:rsidR="00472CFC" w:rsidRDefault="00472CFC" w:rsidP="00472CFC">
      <w:pPr>
        <w:spacing w:after="120"/>
        <w:rPr>
          <w:rFonts w:eastAsia="Times New Roman"/>
          <w:b/>
          <w:bCs/>
        </w:rPr>
      </w:pPr>
    </w:p>
    <w:p w14:paraId="456A1DBA" w14:textId="77777777" w:rsidR="00472CFC" w:rsidRPr="006530C4" w:rsidRDefault="00472CFC" w:rsidP="00472CFC">
      <w:pPr>
        <w:spacing w:after="120"/>
        <w:rPr>
          <w:rFonts w:eastAsia="Times New Roman"/>
          <w:b/>
          <w:bCs/>
        </w:rPr>
      </w:pPr>
      <w:r w:rsidRPr="006530C4">
        <w:rPr>
          <w:rFonts w:eastAsia="Times New Roman"/>
          <w:b/>
          <w:bCs/>
        </w:rPr>
        <w:t xml:space="preserve">Lot </w:t>
      </w:r>
      <w:r>
        <w:rPr>
          <w:rFonts w:eastAsia="Times New Roman"/>
          <w:b/>
          <w:bCs/>
        </w:rPr>
        <w:t>3</w:t>
      </w:r>
      <w:r w:rsidRPr="006530C4">
        <w:rPr>
          <w:rFonts w:eastAsia="Times New Roman"/>
          <w:b/>
          <w:bCs/>
        </w:rPr>
        <w:t>: Finance for SMEs</w:t>
      </w:r>
    </w:p>
    <w:p w14:paraId="13033DD7" w14:textId="77777777" w:rsidR="00472CFC" w:rsidRDefault="00472CFC" w:rsidP="00472CFC">
      <w:pPr>
        <w:spacing w:after="120"/>
        <w:rPr>
          <w:rFonts w:eastAsia="Times New Roman"/>
          <w:color w:val="000000" w:themeColor="text1"/>
        </w:rPr>
      </w:pPr>
      <w:r w:rsidRPr="006530C4">
        <w:rPr>
          <w:rFonts w:eastAsia="Times New Roman"/>
          <w:color w:val="000000" w:themeColor="text1"/>
        </w:rPr>
        <w:t xml:space="preserve">The </w:t>
      </w:r>
      <w:r>
        <w:rPr>
          <w:rFonts w:eastAsia="Times New Roman"/>
          <w:color w:val="000000" w:themeColor="text1"/>
        </w:rPr>
        <w:t xml:space="preserve">Finance training </w:t>
      </w:r>
      <w:r w:rsidRPr="006530C4">
        <w:rPr>
          <w:rFonts w:eastAsia="Times New Roman"/>
          <w:color w:val="000000" w:themeColor="text1"/>
        </w:rPr>
        <w:t>course</w:t>
      </w:r>
      <w:r>
        <w:rPr>
          <w:rFonts w:eastAsia="Times New Roman"/>
          <w:color w:val="000000" w:themeColor="text1"/>
        </w:rPr>
        <w:t xml:space="preserve">s and workshops </w:t>
      </w:r>
      <w:r w:rsidRPr="008A7B40">
        <w:rPr>
          <w:rFonts w:eastAsia="Times New Roman"/>
          <w:color w:val="000000" w:themeColor="text1"/>
        </w:rPr>
        <w:t>aim</w:t>
      </w:r>
      <w:r>
        <w:rPr>
          <w:rFonts w:eastAsia="Times New Roman"/>
          <w:color w:val="000000" w:themeColor="text1"/>
        </w:rPr>
        <w:t xml:space="preserve"> </w:t>
      </w:r>
      <w:r w:rsidRPr="008A7B40">
        <w:rPr>
          <w:rFonts w:eastAsia="Times New Roman"/>
          <w:color w:val="000000" w:themeColor="text1"/>
        </w:rPr>
        <w:t xml:space="preserve">to assist micro-business owner/managers in developing their financial understanding. </w:t>
      </w:r>
      <w:r>
        <w:rPr>
          <w:rFonts w:eastAsia="Times New Roman"/>
          <w:color w:val="000000" w:themeColor="text1"/>
        </w:rPr>
        <w:t xml:space="preserve">They </w:t>
      </w:r>
      <w:r w:rsidRPr="008A7B40">
        <w:rPr>
          <w:rFonts w:eastAsia="Times New Roman"/>
          <w:color w:val="000000" w:themeColor="text1"/>
        </w:rPr>
        <w:t>will equip participants with the skills to</w:t>
      </w:r>
      <w:r>
        <w:rPr>
          <w:rFonts w:eastAsia="Times New Roman"/>
          <w:color w:val="000000" w:themeColor="text1"/>
        </w:rPr>
        <w:t xml:space="preserve"> manage various </w:t>
      </w:r>
      <w:r w:rsidRPr="008A7B40">
        <w:rPr>
          <w:rFonts w:eastAsia="Times New Roman"/>
          <w:color w:val="000000" w:themeColor="text1"/>
        </w:rPr>
        <w:t>financial responsibilities for small business owner/managers.</w:t>
      </w:r>
      <w:r w:rsidRPr="006530C4">
        <w:rPr>
          <w:rFonts w:eastAsia="Times New Roman"/>
          <w:color w:val="000000" w:themeColor="text1"/>
        </w:rPr>
        <w:t xml:space="preserve"> </w:t>
      </w:r>
      <w:r>
        <w:rPr>
          <w:rFonts w:eastAsia="Times New Roman"/>
          <w:color w:val="000000" w:themeColor="text1"/>
        </w:rPr>
        <w:t xml:space="preserve">Some of the courses </w:t>
      </w:r>
      <w:r w:rsidRPr="006530C4">
        <w:rPr>
          <w:rFonts w:eastAsia="Times New Roman"/>
          <w:color w:val="000000" w:themeColor="text1"/>
        </w:rPr>
        <w:t>should include (but not necessarily limited to)</w:t>
      </w:r>
      <w:r>
        <w:rPr>
          <w:rFonts w:eastAsia="Times New Roman"/>
          <w:color w:val="000000" w:themeColor="text1"/>
        </w:rPr>
        <w:t xml:space="preserve"> a range of</w:t>
      </w:r>
      <w:r w:rsidRPr="006530C4">
        <w:rPr>
          <w:rFonts w:eastAsia="Times New Roman"/>
          <w:color w:val="000000" w:themeColor="text1"/>
        </w:rPr>
        <w:t xml:space="preserve"> the following topics:</w:t>
      </w:r>
    </w:p>
    <w:p w14:paraId="3ED4E058" w14:textId="77777777" w:rsidR="007A1293" w:rsidRDefault="007A1293" w:rsidP="007A1293">
      <w:pPr>
        <w:spacing w:after="120"/>
        <w:jc w:val="both"/>
        <w:rPr>
          <w:rFonts w:eastAsia="Times New Roman"/>
          <w:b/>
          <w:bCs/>
          <w:color w:val="000000" w:themeColor="text1"/>
        </w:rPr>
      </w:pPr>
      <w:r w:rsidRPr="007A1293">
        <w:rPr>
          <w:rFonts w:eastAsia="Times New Roman"/>
          <w:b/>
          <w:bCs/>
          <w:color w:val="000000" w:themeColor="text1"/>
        </w:rPr>
        <w:t xml:space="preserve">Please indicate which of the following sublots you have relevant experience and are competent in delivering training on </w:t>
      </w:r>
      <w:r>
        <w:rPr>
          <w:rFonts w:eastAsia="Times New Roman"/>
          <w:b/>
          <w:bCs/>
          <w:color w:val="000000" w:themeColor="text1"/>
        </w:rPr>
        <w:t xml:space="preserve">and </w:t>
      </w:r>
      <w:r w:rsidRPr="007A1293">
        <w:rPr>
          <w:rFonts w:eastAsia="Times New Roman"/>
          <w:b/>
          <w:bCs/>
          <w:color w:val="000000" w:themeColor="text1"/>
        </w:rPr>
        <w:t xml:space="preserve">submit a one-page summary proposal in relation to the provision of a training programme / workshop / webinar under </w:t>
      </w:r>
      <w:r>
        <w:rPr>
          <w:rFonts w:eastAsia="Times New Roman"/>
          <w:b/>
          <w:bCs/>
          <w:color w:val="000000" w:themeColor="text1"/>
        </w:rPr>
        <w:t>the</w:t>
      </w:r>
      <w:r w:rsidRPr="007A1293">
        <w:rPr>
          <w:rFonts w:eastAsia="Times New Roman"/>
          <w:b/>
          <w:bCs/>
          <w:color w:val="000000" w:themeColor="text1"/>
        </w:rPr>
        <w:t xml:space="preserve"> specific lot or specific sublots that </w:t>
      </w:r>
      <w:r>
        <w:rPr>
          <w:rFonts w:eastAsia="Times New Roman"/>
          <w:b/>
          <w:bCs/>
          <w:color w:val="000000" w:themeColor="text1"/>
        </w:rPr>
        <w:t>you</w:t>
      </w:r>
      <w:r w:rsidRPr="007A1293">
        <w:rPr>
          <w:rFonts w:eastAsia="Times New Roman"/>
          <w:b/>
          <w:bCs/>
          <w:color w:val="000000" w:themeColor="text1"/>
        </w:rPr>
        <w:t xml:space="preserve"> have ticked</w:t>
      </w:r>
      <w:r>
        <w:rPr>
          <w:rFonts w:eastAsia="Times New Roman"/>
          <w:b/>
          <w:bCs/>
          <w:color w:val="000000" w:themeColor="text1"/>
        </w:rPr>
        <w:t>:</w:t>
      </w:r>
    </w:p>
    <w:tbl>
      <w:tblPr>
        <w:tblW w:w="5000" w:type="pct"/>
        <w:tblLook w:val="04A0" w:firstRow="1" w:lastRow="0" w:firstColumn="1" w:lastColumn="0" w:noHBand="0" w:noVBand="1"/>
      </w:tblPr>
      <w:tblGrid>
        <w:gridCol w:w="4060"/>
        <w:gridCol w:w="408"/>
        <w:gridCol w:w="4155"/>
        <w:gridCol w:w="393"/>
      </w:tblGrid>
      <w:tr w:rsidR="00247C0A" w:rsidRPr="006530C4" w14:paraId="44A17B25" w14:textId="77777777" w:rsidTr="006514CE">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1A803C99" w14:textId="77777777" w:rsidR="00247C0A" w:rsidRPr="006530C4" w:rsidRDefault="00247C0A" w:rsidP="006514CE">
            <w:pPr>
              <w:rPr>
                <w:rFonts w:eastAsia="Times New Roman"/>
                <w:b/>
                <w:bCs/>
                <w:color w:val="FFFFFF" w:themeColor="background1"/>
                <w:lang w:eastAsia="en-IE"/>
              </w:rPr>
            </w:pPr>
            <w:r w:rsidRPr="006530C4">
              <w:rPr>
                <w:rFonts w:eastAsia="Times New Roman"/>
                <w:b/>
                <w:bCs/>
                <w:color w:val="FFFFFF" w:themeColor="background1"/>
                <w:lang w:eastAsia="en-IE"/>
              </w:rPr>
              <w:t xml:space="preserve">Lot </w:t>
            </w:r>
            <w:r>
              <w:rPr>
                <w:rFonts w:eastAsia="Times New Roman"/>
                <w:b/>
                <w:bCs/>
                <w:color w:val="FFFFFF" w:themeColor="background1"/>
                <w:lang w:eastAsia="en-IE"/>
              </w:rPr>
              <w:t>3</w:t>
            </w:r>
            <w:r w:rsidRPr="006530C4">
              <w:rPr>
                <w:rFonts w:eastAsia="Times New Roman"/>
                <w:b/>
                <w:bCs/>
                <w:color w:val="FFFFFF" w:themeColor="background1"/>
                <w:lang w:eastAsia="en-IE"/>
              </w:rPr>
              <w:t xml:space="preserve"> Finance for SMEs</w:t>
            </w:r>
          </w:p>
        </w:tc>
      </w:tr>
      <w:tr w:rsidR="00247C0A" w:rsidRPr="006530C4" w14:paraId="0E1E9926" w14:textId="77777777" w:rsidTr="006514CE">
        <w:trPr>
          <w:trHeight w:val="336"/>
        </w:trPr>
        <w:tc>
          <w:tcPr>
            <w:tcW w:w="2252" w:type="pct"/>
            <w:vMerge w:val="restart"/>
            <w:tcBorders>
              <w:top w:val="nil"/>
              <w:left w:val="single" w:sz="4" w:space="0" w:color="808080"/>
              <w:right w:val="single" w:sz="4" w:space="0" w:color="808080"/>
            </w:tcBorders>
          </w:tcPr>
          <w:p w14:paraId="01FE11D0" w14:textId="77777777" w:rsidR="00247C0A" w:rsidRPr="00FC1ADF" w:rsidRDefault="00247C0A" w:rsidP="006514CE">
            <w:pPr>
              <w:rPr>
                <w:rFonts w:eastAsia="Times New Roman"/>
                <w:color w:val="000000"/>
                <w:lang w:eastAsia="en-IE"/>
              </w:rPr>
            </w:pPr>
            <w:r w:rsidRPr="00FC1ADF">
              <w:rPr>
                <w:rFonts w:eastAsia="Times New Roman"/>
                <w:color w:val="000000"/>
                <w:lang w:eastAsia="en-IE"/>
              </w:rPr>
              <w:t>Financial Fundamentals &amp; Compliance including:</w:t>
            </w:r>
          </w:p>
          <w:p w14:paraId="0AFE0419"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lastRenderedPageBreak/>
              <w:t xml:space="preserve">Basic </w:t>
            </w:r>
            <w:proofErr w:type="gramStart"/>
            <w:r w:rsidRPr="00FC1ADF">
              <w:rPr>
                <w:rFonts w:eastAsia="Times New Roman"/>
                <w:color w:val="000000"/>
                <w:lang w:eastAsia="en-IE"/>
              </w:rPr>
              <w:t>Booking(</w:t>
            </w:r>
            <w:proofErr w:type="gramEnd"/>
            <w:r w:rsidRPr="00FC1ADF">
              <w:rPr>
                <w:rFonts w:eastAsia="Times New Roman"/>
                <w:color w:val="000000"/>
                <w:lang w:eastAsia="en-IE"/>
              </w:rPr>
              <w:t>Manual &amp; Computerised)</w:t>
            </w:r>
          </w:p>
          <w:p w14:paraId="4DEFFB04"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Taxation &amp; VAT</w:t>
            </w:r>
          </w:p>
          <w:p w14:paraId="0A7DA150"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ROS (Revenue Online Services)</w:t>
            </w:r>
          </w:p>
          <w:p w14:paraId="10A22E97"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Financial Record Keeping</w:t>
            </w:r>
          </w:p>
          <w:p w14:paraId="38E216FF"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My Future Fund/Auto Enrolment</w:t>
            </w:r>
          </w:p>
          <w:p w14:paraId="5498FAB2"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Employer Obligations</w:t>
            </w:r>
          </w:p>
          <w:p w14:paraId="0BD65223"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Pension Auto Enrolment</w:t>
            </w:r>
          </w:p>
        </w:tc>
        <w:tc>
          <w:tcPr>
            <w:tcW w:w="226" w:type="pct"/>
            <w:vMerge w:val="restart"/>
            <w:tcBorders>
              <w:top w:val="nil"/>
              <w:left w:val="nil"/>
              <w:right w:val="single" w:sz="4" w:space="0" w:color="808080"/>
            </w:tcBorders>
            <w:noWrap/>
          </w:tcPr>
          <w:p w14:paraId="3819C987" w14:textId="77777777" w:rsidR="00247C0A" w:rsidRPr="00D31A9E" w:rsidRDefault="00247C0A" w:rsidP="006514CE">
            <w:pPr>
              <w:rPr>
                <w:rFonts w:eastAsia="Times New Roman"/>
                <w:color w:val="000000"/>
                <w:highlight w:val="yellow"/>
                <w:lang w:eastAsia="en-IE"/>
              </w:rPr>
            </w:pPr>
          </w:p>
        </w:tc>
        <w:tc>
          <w:tcPr>
            <w:tcW w:w="2304" w:type="pct"/>
            <w:tcBorders>
              <w:top w:val="nil"/>
              <w:left w:val="nil"/>
              <w:bottom w:val="single" w:sz="4" w:space="0" w:color="auto"/>
              <w:right w:val="single" w:sz="4" w:space="0" w:color="808080"/>
            </w:tcBorders>
          </w:tcPr>
          <w:p w14:paraId="50551E74" w14:textId="77777777" w:rsidR="00247C0A" w:rsidRPr="00FC1ADF" w:rsidRDefault="00247C0A" w:rsidP="006514CE">
            <w:pPr>
              <w:rPr>
                <w:rFonts w:eastAsia="Times New Roman"/>
                <w:color w:val="000000"/>
                <w:lang w:eastAsia="en-IE"/>
              </w:rPr>
            </w:pPr>
            <w:r w:rsidRPr="00FC1ADF">
              <w:rPr>
                <w:rFonts w:eastAsia="Times New Roman"/>
                <w:color w:val="000000"/>
                <w:lang w:eastAsia="en-IE"/>
              </w:rPr>
              <w:t>Financial Planning, Profitability &amp; Cashflow</w:t>
            </w:r>
          </w:p>
          <w:p w14:paraId="6C7E1CE2"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Costing &amp; Pricing</w:t>
            </w:r>
          </w:p>
          <w:p w14:paraId="3D26F4A6"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lastRenderedPageBreak/>
              <w:t xml:space="preserve">Financial </w:t>
            </w:r>
            <w:proofErr w:type="spellStart"/>
            <w:r w:rsidRPr="00FC1ADF">
              <w:rPr>
                <w:rFonts w:eastAsia="Times New Roman"/>
                <w:color w:val="000000"/>
                <w:lang w:eastAsia="en-IE"/>
              </w:rPr>
              <w:t>Mgt</w:t>
            </w:r>
            <w:proofErr w:type="spellEnd"/>
          </w:p>
          <w:p w14:paraId="1A846989"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 xml:space="preserve">Cashflow </w:t>
            </w:r>
            <w:proofErr w:type="spellStart"/>
            <w:r w:rsidRPr="00FC1ADF">
              <w:rPr>
                <w:rFonts w:eastAsia="Times New Roman"/>
                <w:color w:val="000000"/>
                <w:lang w:eastAsia="en-IE"/>
              </w:rPr>
              <w:t>Mgt</w:t>
            </w:r>
            <w:proofErr w:type="spellEnd"/>
          </w:p>
          <w:p w14:paraId="64D16F74"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Profit Improvement</w:t>
            </w:r>
          </w:p>
        </w:tc>
        <w:tc>
          <w:tcPr>
            <w:tcW w:w="218" w:type="pct"/>
            <w:tcBorders>
              <w:top w:val="nil"/>
              <w:left w:val="nil"/>
              <w:bottom w:val="single" w:sz="4" w:space="0" w:color="auto"/>
              <w:right w:val="single" w:sz="4" w:space="0" w:color="808080"/>
            </w:tcBorders>
            <w:noWrap/>
            <w:vAlign w:val="bottom"/>
          </w:tcPr>
          <w:p w14:paraId="51ADA84E" w14:textId="77777777" w:rsidR="00247C0A" w:rsidRPr="006530C4" w:rsidRDefault="00247C0A" w:rsidP="006514CE">
            <w:pPr>
              <w:rPr>
                <w:rFonts w:eastAsia="Times New Roman"/>
                <w:color w:val="000000"/>
                <w:lang w:eastAsia="en-IE"/>
              </w:rPr>
            </w:pPr>
          </w:p>
        </w:tc>
      </w:tr>
      <w:tr w:rsidR="00247C0A" w:rsidRPr="006530C4" w14:paraId="5DAE5C38" w14:textId="77777777" w:rsidTr="006514CE">
        <w:trPr>
          <w:trHeight w:val="234"/>
        </w:trPr>
        <w:tc>
          <w:tcPr>
            <w:tcW w:w="2252" w:type="pct"/>
            <w:vMerge/>
            <w:tcBorders>
              <w:left w:val="single" w:sz="4" w:space="0" w:color="808080"/>
              <w:bottom w:val="single" w:sz="4" w:space="0" w:color="808080"/>
              <w:right w:val="single" w:sz="4" w:space="0" w:color="808080"/>
            </w:tcBorders>
          </w:tcPr>
          <w:p w14:paraId="46E5EDFE" w14:textId="77777777" w:rsidR="00247C0A" w:rsidRPr="00FC1ADF" w:rsidRDefault="00247C0A" w:rsidP="006514CE">
            <w:pPr>
              <w:rPr>
                <w:rFonts w:eastAsia="Calibri"/>
              </w:rPr>
            </w:pPr>
          </w:p>
        </w:tc>
        <w:tc>
          <w:tcPr>
            <w:tcW w:w="226" w:type="pct"/>
            <w:vMerge/>
            <w:tcBorders>
              <w:left w:val="nil"/>
              <w:bottom w:val="single" w:sz="4" w:space="0" w:color="808080"/>
              <w:right w:val="single" w:sz="4" w:space="0" w:color="808080"/>
            </w:tcBorders>
            <w:noWrap/>
          </w:tcPr>
          <w:p w14:paraId="7DE80309" w14:textId="77777777" w:rsidR="00247C0A" w:rsidRPr="00D31A9E" w:rsidRDefault="00247C0A" w:rsidP="006514CE">
            <w:pPr>
              <w:rPr>
                <w:rFonts w:eastAsia="Times New Roman"/>
                <w:color w:val="000000"/>
                <w:highlight w:val="yellow"/>
                <w:lang w:eastAsia="en-IE"/>
              </w:rPr>
            </w:pPr>
          </w:p>
        </w:tc>
        <w:tc>
          <w:tcPr>
            <w:tcW w:w="2304" w:type="pct"/>
            <w:tcBorders>
              <w:top w:val="single" w:sz="4" w:space="0" w:color="auto"/>
              <w:left w:val="nil"/>
              <w:bottom w:val="single" w:sz="4" w:space="0" w:color="808080"/>
              <w:right w:val="single" w:sz="4" w:space="0" w:color="808080"/>
            </w:tcBorders>
          </w:tcPr>
          <w:p w14:paraId="48C96156" w14:textId="77777777" w:rsidR="00247C0A" w:rsidRPr="00FC1ADF" w:rsidRDefault="00247C0A" w:rsidP="006514CE">
            <w:pPr>
              <w:rPr>
                <w:rFonts w:eastAsia="Times New Roman"/>
                <w:color w:val="000000"/>
                <w:lang w:eastAsia="en-IE"/>
              </w:rPr>
            </w:pPr>
            <w:r w:rsidRPr="00FC1ADF">
              <w:rPr>
                <w:rFonts w:eastAsia="Times New Roman"/>
                <w:color w:val="000000"/>
                <w:lang w:eastAsia="en-IE"/>
              </w:rPr>
              <w:t>Funding &amp; Raising Finance</w:t>
            </w:r>
          </w:p>
          <w:p w14:paraId="70A7FDD3"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Preparing finance applications</w:t>
            </w:r>
          </w:p>
          <w:p w14:paraId="77C182D5"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Bank funding</w:t>
            </w:r>
          </w:p>
          <w:p w14:paraId="55C516E5"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SBCI supports</w:t>
            </w:r>
          </w:p>
          <w:p w14:paraId="050C303A" w14:textId="77777777" w:rsidR="00247C0A" w:rsidRPr="00FC1ADF" w:rsidRDefault="00247C0A" w:rsidP="006514CE">
            <w:pPr>
              <w:pStyle w:val="ListParagraph"/>
              <w:numPr>
                <w:ilvl w:val="0"/>
                <w:numId w:val="39"/>
              </w:numPr>
              <w:rPr>
                <w:rFonts w:eastAsia="Times New Roman"/>
                <w:color w:val="000000"/>
                <w:lang w:eastAsia="en-IE"/>
              </w:rPr>
            </w:pPr>
            <w:r w:rsidRPr="00FC1ADF">
              <w:rPr>
                <w:rFonts w:eastAsia="Times New Roman"/>
                <w:color w:val="000000"/>
                <w:lang w:eastAsia="en-IE"/>
              </w:rPr>
              <w:t>Investor Readiness</w:t>
            </w:r>
          </w:p>
          <w:p w14:paraId="3FA2DD2A" w14:textId="77777777" w:rsidR="00247C0A" w:rsidRPr="00FC1ADF" w:rsidRDefault="00247C0A" w:rsidP="006514CE">
            <w:pPr>
              <w:pStyle w:val="ListParagraph"/>
              <w:rPr>
                <w:rFonts w:eastAsia="Times New Roman"/>
                <w:color w:val="000000"/>
                <w:lang w:eastAsia="en-IE"/>
              </w:rPr>
            </w:pPr>
          </w:p>
        </w:tc>
        <w:tc>
          <w:tcPr>
            <w:tcW w:w="218" w:type="pct"/>
            <w:tcBorders>
              <w:top w:val="single" w:sz="4" w:space="0" w:color="auto"/>
              <w:left w:val="nil"/>
              <w:bottom w:val="single" w:sz="4" w:space="0" w:color="808080"/>
              <w:right w:val="single" w:sz="4" w:space="0" w:color="808080"/>
            </w:tcBorders>
            <w:noWrap/>
            <w:vAlign w:val="bottom"/>
          </w:tcPr>
          <w:p w14:paraId="660B61A8" w14:textId="77777777" w:rsidR="00247C0A" w:rsidRPr="006530C4" w:rsidRDefault="00247C0A" w:rsidP="006514CE">
            <w:pPr>
              <w:rPr>
                <w:rFonts w:eastAsia="Times New Roman"/>
                <w:color w:val="000000"/>
                <w:lang w:eastAsia="en-IE"/>
              </w:rPr>
            </w:pPr>
          </w:p>
        </w:tc>
      </w:tr>
      <w:tr w:rsidR="00247C0A" w:rsidRPr="006530C4" w14:paraId="3BED7F0C" w14:textId="77777777" w:rsidTr="006514CE">
        <w:trPr>
          <w:trHeight w:val="300"/>
        </w:trPr>
        <w:tc>
          <w:tcPr>
            <w:tcW w:w="2252" w:type="pct"/>
            <w:tcBorders>
              <w:top w:val="nil"/>
              <w:left w:val="single" w:sz="4" w:space="0" w:color="808080"/>
              <w:bottom w:val="nil"/>
              <w:right w:val="single" w:sz="4" w:space="0" w:color="808080"/>
            </w:tcBorders>
          </w:tcPr>
          <w:p w14:paraId="0514C9A8" w14:textId="77777777" w:rsidR="00247C0A" w:rsidRPr="00FC1ADF" w:rsidRDefault="00247C0A" w:rsidP="006514CE">
            <w:pPr>
              <w:rPr>
                <w:rFonts w:eastAsia="Times New Roman"/>
                <w:color w:val="000000"/>
                <w:lang w:eastAsia="en-IE"/>
              </w:rPr>
            </w:pPr>
          </w:p>
        </w:tc>
        <w:tc>
          <w:tcPr>
            <w:tcW w:w="226" w:type="pct"/>
            <w:tcBorders>
              <w:top w:val="nil"/>
              <w:left w:val="nil"/>
              <w:bottom w:val="nil"/>
              <w:right w:val="single" w:sz="4" w:space="0" w:color="808080"/>
            </w:tcBorders>
            <w:noWrap/>
          </w:tcPr>
          <w:p w14:paraId="0988E86F" w14:textId="77777777" w:rsidR="00247C0A" w:rsidRPr="00D31A9E" w:rsidRDefault="00247C0A" w:rsidP="006514CE">
            <w:pPr>
              <w:rPr>
                <w:rFonts w:eastAsia="Times New Roman"/>
                <w:color w:val="000000"/>
                <w:highlight w:val="yellow"/>
                <w:lang w:eastAsia="en-IE"/>
              </w:rPr>
            </w:pPr>
          </w:p>
        </w:tc>
        <w:tc>
          <w:tcPr>
            <w:tcW w:w="2304" w:type="pct"/>
            <w:tcBorders>
              <w:top w:val="nil"/>
              <w:left w:val="nil"/>
              <w:bottom w:val="nil"/>
              <w:right w:val="single" w:sz="4" w:space="0" w:color="808080"/>
            </w:tcBorders>
          </w:tcPr>
          <w:p w14:paraId="644998DA" w14:textId="77777777" w:rsidR="00247C0A" w:rsidRPr="00FC1ADF" w:rsidRDefault="00247C0A" w:rsidP="006514CE">
            <w:pPr>
              <w:rPr>
                <w:rFonts w:eastAsia="Times New Roman"/>
                <w:color w:val="000000"/>
                <w:lang w:eastAsia="en-IE"/>
              </w:rPr>
            </w:pPr>
          </w:p>
        </w:tc>
        <w:tc>
          <w:tcPr>
            <w:tcW w:w="218" w:type="pct"/>
            <w:tcBorders>
              <w:top w:val="nil"/>
              <w:left w:val="nil"/>
              <w:bottom w:val="nil"/>
              <w:right w:val="single" w:sz="4" w:space="0" w:color="808080"/>
            </w:tcBorders>
            <w:noWrap/>
            <w:vAlign w:val="bottom"/>
          </w:tcPr>
          <w:p w14:paraId="7679DBAD" w14:textId="77777777" w:rsidR="00247C0A" w:rsidRPr="006530C4" w:rsidRDefault="00247C0A" w:rsidP="006514CE">
            <w:pPr>
              <w:rPr>
                <w:rFonts w:eastAsia="Times New Roman"/>
                <w:color w:val="000000"/>
                <w:lang w:eastAsia="en-IE"/>
              </w:rPr>
            </w:pPr>
          </w:p>
        </w:tc>
      </w:tr>
      <w:tr w:rsidR="00247C0A" w:rsidRPr="006530C4" w14:paraId="68BF77D6" w14:textId="77777777" w:rsidTr="006514CE">
        <w:trPr>
          <w:trHeight w:val="300"/>
        </w:trPr>
        <w:tc>
          <w:tcPr>
            <w:tcW w:w="2252" w:type="pct"/>
            <w:tcBorders>
              <w:top w:val="nil"/>
              <w:left w:val="single" w:sz="4" w:space="0" w:color="808080"/>
              <w:bottom w:val="single" w:sz="4" w:space="0" w:color="808080"/>
              <w:right w:val="single" w:sz="4" w:space="0" w:color="808080"/>
            </w:tcBorders>
          </w:tcPr>
          <w:p w14:paraId="212FCB4C" w14:textId="77777777" w:rsidR="00247C0A" w:rsidRPr="00FC1ADF" w:rsidRDefault="00247C0A" w:rsidP="006514CE">
            <w:pPr>
              <w:rPr>
                <w:rFonts w:eastAsia="Calibri"/>
              </w:rPr>
            </w:pPr>
            <w:proofErr w:type="gramStart"/>
            <w:r w:rsidRPr="00FC1ADF">
              <w:rPr>
                <w:rFonts w:eastAsia="Calibri"/>
              </w:rPr>
              <w:t>Book keeping</w:t>
            </w:r>
            <w:proofErr w:type="gramEnd"/>
            <w:r w:rsidRPr="00FC1ADF">
              <w:rPr>
                <w:rFonts w:eastAsia="Calibri"/>
              </w:rPr>
              <w:t xml:space="preserve"> &amp; Financial Record Keeping</w:t>
            </w:r>
          </w:p>
          <w:p w14:paraId="4196F794" w14:textId="77777777" w:rsidR="00247C0A" w:rsidRPr="00FC1ADF" w:rsidRDefault="00247C0A" w:rsidP="006514CE">
            <w:pPr>
              <w:pStyle w:val="ListParagraph"/>
              <w:numPr>
                <w:ilvl w:val="0"/>
                <w:numId w:val="39"/>
              </w:numPr>
              <w:rPr>
                <w:rFonts w:eastAsia="Calibri"/>
              </w:rPr>
            </w:pPr>
            <w:r w:rsidRPr="00FC1ADF">
              <w:rPr>
                <w:rFonts w:eastAsia="Calibri"/>
              </w:rPr>
              <w:t xml:space="preserve">Manual </w:t>
            </w:r>
            <w:proofErr w:type="gramStart"/>
            <w:r w:rsidRPr="00FC1ADF">
              <w:rPr>
                <w:rFonts w:eastAsia="Calibri"/>
              </w:rPr>
              <w:t>book keeping</w:t>
            </w:r>
            <w:proofErr w:type="gramEnd"/>
          </w:p>
          <w:p w14:paraId="57A4C1DB" w14:textId="77777777" w:rsidR="00247C0A" w:rsidRPr="00FC1ADF" w:rsidRDefault="00247C0A" w:rsidP="006514CE">
            <w:pPr>
              <w:pStyle w:val="ListParagraph"/>
              <w:numPr>
                <w:ilvl w:val="0"/>
                <w:numId w:val="39"/>
              </w:numPr>
              <w:rPr>
                <w:rFonts w:eastAsia="Calibri"/>
              </w:rPr>
            </w:pPr>
            <w:r w:rsidRPr="00FC1ADF">
              <w:rPr>
                <w:rFonts w:eastAsia="Calibri"/>
              </w:rPr>
              <w:t xml:space="preserve">Computerised </w:t>
            </w:r>
            <w:proofErr w:type="gramStart"/>
            <w:r w:rsidRPr="00FC1ADF">
              <w:rPr>
                <w:rFonts w:eastAsia="Calibri"/>
              </w:rPr>
              <w:t>book keeping</w:t>
            </w:r>
            <w:proofErr w:type="gramEnd"/>
          </w:p>
          <w:p w14:paraId="66ADC746" w14:textId="77777777" w:rsidR="00247C0A" w:rsidRPr="00FC1ADF" w:rsidRDefault="00247C0A" w:rsidP="006514CE">
            <w:pPr>
              <w:pStyle w:val="ListParagraph"/>
              <w:numPr>
                <w:ilvl w:val="0"/>
                <w:numId w:val="39"/>
              </w:numPr>
              <w:rPr>
                <w:rFonts w:eastAsia="Calibri"/>
              </w:rPr>
            </w:pPr>
            <w:r w:rsidRPr="00FC1ADF">
              <w:rPr>
                <w:rFonts w:eastAsia="Calibri"/>
              </w:rPr>
              <w:t>Cloud Accounting Platforms</w:t>
            </w:r>
          </w:p>
          <w:p w14:paraId="33C2A4AB" w14:textId="77777777" w:rsidR="00247C0A" w:rsidRPr="00FC1ADF" w:rsidRDefault="00247C0A" w:rsidP="006514CE">
            <w:pPr>
              <w:pStyle w:val="ListParagraph"/>
              <w:numPr>
                <w:ilvl w:val="0"/>
                <w:numId w:val="39"/>
              </w:numPr>
              <w:rPr>
                <w:rFonts w:eastAsia="Calibri"/>
              </w:rPr>
            </w:pPr>
            <w:r w:rsidRPr="00FC1ADF">
              <w:rPr>
                <w:rFonts w:eastAsia="Calibri"/>
              </w:rPr>
              <w:t>Understanding Financial Statement</w:t>
            </w:r>
          </w:p>
        </w:tc>
        <w:tc>
          <w:tcPr>
            <w:tcW w:w="226" w:type="pct"/>
            <w:tcBorders>
              <w:top w:val="nil"/>
              <w:left w:val="nil"/>
              <w:bottom w:val="single" w:sz="4" w:space="0" w:color="808080"/>
              <w:right w:val="single" w:sz="4" w:space="0" w:color="808080"/>
            </w:tcBorders>
            <w:noWrap/>
          </w:tcPr>
          <w:p w14:paraId="4D33FE99" w14:textId="77777777" w:rsidR="00247C0A" w:rsidRPr="00D31A9E" w:rsidRDefault="00247C0A" w:rsidP="006514CE">
            <w:pPr>
              <w:rPr>
                <w:rFonts w:eastAsia="Times New Roman"/>
                <w:color w:val="000000"/>
                <w:highlight w:val="yellow"/>
                <w:lang w:eastAsia="en-IE"/>
              </w:rPr>
            </w:pPr>
          </w:p>
        </w:tc>
        <w:tc>
          <w:tcPr>
            <w:tcW w:w="2304" w:type="pct"/>
            <w:tcBorders>
              <w:top w:val="nil"/>
              <w:left w:val="nil"/>
              <w:bottom w:val="single" w:sz="4" w:space="0" w:color="808080"/>
              <w:right w:val="single" w:sz="4" w:space="0" w:color="808080"/>
            </w:tcBorders>
          </w:tcPr>
          <w:p w14:paraId="5EBB228D" w14:textId="77777777" w:rsidR="00247C0A" w:rsidRPr="00FC1ADF" w:rsidRDefault="00247C0A" w:rsidP="006514CE">
            <w:pPr>
              <w:rPr>
                <w:rFonts w:eastAsia="Times New Roman"/>
                <w:color w:val="000000"/>
                <w:lang w:eastAsia="en-IE"/>
              </w:rPr>
            </w:pPr>
            <w:r w:rsidRPr="00FC1ADF">
              <w:rPr>
                <w:rFonts w:eastAsia="Calibri"/>
              </w:rPr>
              <w:t>Other (please state)</w:t>
            </w:r>
          </w:p>
        </w:tc>
        <w:tc>
          <w:tcPr>
            <w:tcW w:w="218" w:type="pct"/>
            <w:tcBorders>
              <w:top w:val="nil"/>
              <w:left w:val="nil"/>
              <w:bottom w:val="single" w:sz="4" w:space="0" w:color="808080"/>
              <w:right w:val="single" w:sz="4" w:space="0" w:color="808080"/>
            </w:tcBorders>
            <w:noWrap/>
            <w:vAlign w:val="bottom"/>
          </w:tcPr>
          <w:p w14:paraId="4C295570" w14:textId="77777777" w:rsidR="00247C0A" w:rsidRPr="006530C4" w:rsidRDefault="00247C0A" w:rsidP="006514CE">
            <w:pPr>
              <w:rPr>
                <w:rFonts w:eastAsia="Times New Roman"/>
                <w:color w:val="000000"/>
                <w:lang w:eastAsia="en-IE"/>
              </w:rPr>
            </w:pPr>
          </w:p>
        </w:tc>
      </w:tr>
    </w:tbl>
    <w:p w14:paraId="2C43505A" w14:textId="77777777" w:rsidR="00472CFC" w:rsidRDefault="00472CFC" w:rsidP="00472CFC">
      <w:pPr>
        <w:rPr>
          <w:rFonts w:eastAsia="Times New Roman"/>
          <w:b/>
          <w:bCs/>
          <w:color w:val="FF0000"/>
        </w:rPr>
      </w:pPr>
    </w:p>
    <w:p w14:paraId="2D6E4BDC" w14:textId="77777777" w:rsidR="00472CFC" w:rsidRPr="006530C4" w:rsidRDefault="00472CFC" w:rsidP="00472CFC">
      <w:pPr>
        <w:spacing w:after="120"/>
        <w:rPr>
          <w:rFonts w:eastAsia="Times New Roman"/>
          <w:b/>
          <w:bCs/>
        </w:rPr>
      </w:pPr>
      <w:r w:rsidRPr="006530C4">
        <w:rPr>
          <w:rFonts w:eastAsia="Times New Roman"/>
          <w:b/>
          <w:bCs/>
        </w:rPr>
        <w:t xml:space="preserve">Lot </w:t>
      </w:r>
      <w:r>
        <w:rPr>
          <w:rFonts w:eastAsia="Times New Roman"/>
          <w:b/>
          <w:bCs/>
        </w:rPr>
        <w:t>4</w:t>
      </w:r>
      <w:r w:rsidRPr="006530C4">
        <w:rPr>
          <w:rFonts w:eastAsia="Times New Roman"/>
          <w:b/>
          <w:bCs/>
        </w:rPr>
        <w:t>: Sales and Marketing</w:t>
      </w:r>
    </w:p>
    <w:p w14:paraId="7B61157A" w14:textId="77777777" w:rsidR="00472CFC" w:rsidRDefault="00472CFC" w:rsidP="00472CFC">
      <w:pPr>
        <w:spacing w:after="120"/>
        <w:rPr>
          <w:rFonts w:eastAsia="Times New Roman"/>
        </w:rPr>
      </w:pPr>
      <w:r w:rsidRPr="004F7DAB">
        <w:rPr>
          <w:rFonts w:eastAsia="Times New Roman"/>
        </w:rPr>
        <w:t>Programmes delivered under this lot will enable participants to properly market their business, make sure they have a clear marketing strategy in place, develop and promote their business’ brand, and ultimately drive sales as a result.</w:t>
      </w:r>
      <w:r>
        <w:rPr>
          <w:rFonts w:eastAsia="Times New Roman"/>
        </w:rPr>
        <w:t xml:space="preserve"> </w:t>
      </w:r>
    </w:p>
    <w:p w14:paraId="6CD1BA85" w14:textId="77777777" w:rsidR="007A1293" w:rsidRDefault="007A1293" w:rsidP="007A1293">
      <w:pPr>
        <w:spacing w:after="120"/>
        <w:jc w:val="both"/>
        <w:rPr>
          <w:rFonts w:eastAsia="Times New Roman"/>
          <w:b/>
          <w:bCs/>
          <w:color w:val="000000" w:themeColor="text1"/>
        </w:rPr>
      </w:pPr>
      <w:r w:rsidRPr="007A1293">
        <w:rPr>
          <w:rFonts w:eastAsia="Times New Roman"/>
          <w:b/>
          <w:bCs/>
          <w:color w:val="000000" w:themeColor="text1"/>
        </w:rPr>
        <w:t xml:space="preserve">Please indicate which of the following sublots you have relevant experience and are competent in delivering training on </w:t>
      </w:r>
      <w:r>
        <w:rPr>
          <w:rFonts w:eastAsia="Times New Roman"/>
          <w:b/>
          <w:bCs/>
          <w:color w:val="000000" w:themeColor="text1"/>
        </w:rPr>
        <w:t xml:space="preserve">and </w:t>
      </w:r>
      <w:r w:rsidRPr="007A1293">
        <w:rPr>
          <w:rFonts w:eastAsia="Times New Roman"/>
          <w:b/>
          <w:bCs/>
          <w:color w:val="000000" w:themeColor="text1"/>
        </w:rPr>
        <w:t xml:space="preserve">submit a one-page summary proposal in relation to the provision of a training programme / workshop / webinar under </w:t>
      </w:r>
      <w:r>
        <w:rPr>
          <w:rFonts w:eastAsia="Times New Roman"/>
          <w:b/>
          <w:bCs/>
          <w:color w:val="000000" w:themeColor="text1"/>
        </w:rPr>
        <w:t>the</w:t>
      </w:r>
      <w:r w:rsidRPr="007A1293">
        <w:rPr>
          <w:rFonts w:eastAsia="Times New Roman"/>
          <w:b/>
          <w:bCs/>
          <w:color w:val="000000" w:themeColor="text1"/>
        </w:rPr>
        <w:t xml:space="preserve"> specific lot or specific sublots that </w:t>
      </w:r>
      <w:r>
        <w:rPr>
          <w:rFonts w:eastAsia="Times New Roman"/>
          <w:b/>
          <w:bCs/>
          <w:color w:val="000000" w:themeColor="text1"/>
        </w:rPr>
        <w:t>you</w:t>
      </w:r>
      <w:r w:rsidRPr="007A1293">
        <w:rPr>
          <w:rFonts w:eastAsia="Times New Roman"/>
          <w:b/>
          <w:bCs/>
          <w:color w:val="000000" w:themeColor="text1"/>
        </w:rPr>
        <w:t xml:space="preserve"> have ticked</w:t>
      </w:r>
      <w:r>
        <w:rPr>
          <w:rFonts w:eastAsia="Times New Roman"/>
          <w:b/>
          <w:bCs/>
          <w:color w:val="000000" w:themeColor="text1"/>
        </w:rP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060"/>
        <w:gridCol w:w="408"/>
        <w:gridCol w:w="4155"/>
        <w:gridCol w:w="393"/>
      </w:tblGrid>
      <w:tr w:rsidR="00247C0A" w:rsidRPr="00E92D98" w14:paraId="42338734" w14:textId="77777777" w:rsidTr="006514CE">
        <w:trPr>
          <w:trHeight w:val="300"/>
        </w:trPr>
        <w:tc>
          <w:tcPr>
            <w:tcW w:w="5000" w:type="pct"/>
            <w:gridSpan w:val="4"/>
            <w:shd w:val="clear" w:color="auto" w:fill="7F7F7F" w:themeFill="text1" w:themeFillTint="80"/>
            <w:vAlign w:val="center"/>
            <w:hideMark/>
          </w:tcPr>
          <w:p w14:paraId="35C0D837" w14:textId="77777777" w:rsidR="00247C0A" w:rsidRPr="00E92D98" w:rsidRDefault="00247C0A" w:rsidP="006514CE">
            <w:pPr>
              <w:rPr>
                <w:rFonts w:eastAsia="Times New Roman"/>
                <w:b/>
                <w:bCs/>
                <w:color w:val="000000"/>
                <w:highlight w:val="yellow"/>
                <w:lang w:eastAsia="en-IE"/>
              </w:rPr>
            </w:pPr>
            <w:r w:rsidRPr="00DC5B89">
              <w:rPr>
                <w:rFonts w:eastAsia="Times New Roman"/>
                <w:b/>
                <w:bCs/>
                <w:color w:val="FFFFFF" w:themeColor="background1"/>
                <w:lang w:eastAsia="en-IE"/>
              </w:rPr>
              <w:t>Lot 4 Sales and Marketing</w:t>
            </w:r>
          </w:p>
        </w:tc>
      </w:tr>
      <w:tr w:rsidR="00247C0A" w:rsidRPr="00FC1ADF" w14:paraId="1182442E" w14:textId="77777777" w:rsidTr="006514CE">
        <w:trPr>
          <w:trHeight w:val="300"/>
        </w:trPr>
        <w:tc>
          <w:tcPr>
            <w:tcW w:w="2252" w:type="pct"/>
            <w:vAlign w:val="center"/>
          </w:tcPr>
          <w:p w14:paraId="4DD6ABD5" w14:textId="77777777" w:rsidR="00247C0A" w:rsidRPr="00FC1ADF" w:rsidRDefault="00247C0A" w:rsidP="006514CE">
            <w:pPr>
              <w:rPr>
                <w:rFonts w:eastAsia="Times New Roman"/>
                <w:lang w:eastAsia="en-IE"/>
              </w:rPr>
            </w:pPr>
            <w:r w:rsidRPr="00FC1ADF">
              <w:rPr>
                <w:rFonts w:eastAsia="Times New Roman"/>
                <w:lang w:eastAsia="en-IE"/>
              </w:rPr>
              <w:t>Email Marketing using Mailchimp</w:t>
            </w:r>
          </w:p>
        </w:tc>
        <w:tc>
          <w:tcPr>
            <w:tcW w:w="226" w:type="pct"/>
            <w:noWrap/>
            <w:vAlign w:val="bottom"/>
          </w:tcPr>
          <w:p w14:paraId="3F8AF155" w14:textId="77777777" w:rsidR="00247C0A" w:rsidRPr="00FC1ADF" w:rsidRDefault="00247C0A" w:rsidP="006514CE">
            <w:pPr>
              <w:rPr>
                <w:rFonts w:eastAsia="Times New Roman"/>
                <w:color w:val="000000"/>
                <w:lang w:eastAsia="en-IE"/>
              </w:rPr>
            </w:pPr>
          </w:p>
        </w:tc>
        <w:tc>
          <w:tcPr>
            <w:tcW w:w="2304" w:type="pct"/>
            <w:vAlign w:val="center"/>
          </w:tcPr>
          <w:p w14:paraId="50591362" w14:textId="77777777" w:rsidR="00247C0A" w:rsidRPr="00FC1ADF" w:rsidRDefault="00247C0A" w:rsidP="006514CE">
            <w:pPr>
              <w:rPr>
                <w:rFonts w:eastAsia="Times New Roman"/>
                <w:color w:val="000000"/>
                <w:lang w:eastAsia="en-IE"/>
              </w:rPr>
            </w:pPr>
            <w:r w:rsidRPr="00FC1ADF">
              <w:rPr>
                <w:rFonts w:eastAsia="Times New Roman"/>
                <w:color w:val="000000"/>
                <w:lang w:eastAsia="en-IE"/>
              </w:rPr>
              <w:t xml:space="preserve">Product and Business Photography for </w:t>
            </w:r>
            <w:proofErr w:type="gramStart"/>
            <w:r w:rsidRPr="00FC1ADF">
              <w:rPr>
                <w:rFonts w:eastAsia="Times New Roman"/>
                <w:color w:val="000000"/>
                <w:lang w:eastAsia="en-IE"/>
              </w:rPr>
              <w:t>Social Media</w:t>
            </w:r>
            <w:proofErr w:type="gramEnd"/>
          </w:p>
        </w:tc>
        <w:tc>
          <w:tcPr>
            <w:tcW w:w="218" w:type="pct"/>
            <w:noWrap/>
            <w:vAlign w:val="bottom"/>
          </w:tcPr>
          <w:p w14:paraId="044977B6" w14:textId="77777777" w:rsidR="00247C0A" w:rsidRPr="00FC1ADF" w:rsidRDefault="00247C0A" w:rsidP="006514CE">
            <w:pPr>
              <w:rPr>
                <w:rFonts w:eastAsia="Times New Roman"/>
                <w:color w:val="000000"/>
                <w:lang w:eastAsia="en-IE"/>
              </w:rPr>
            </w:pPr>
          </w:p>
        </w:tc>
      </w:tr>
      <w:tr w:rsidR="00247C0A" w:rsidRPr="00FC1ADF" w14:paraId="5BECA243" w14:textId="77777777" w:rsidTr="006514CE">
        <w:trPr>
          <w:trHeight w:val="300"/>
        </w:trPr>
        <w:tc>
          <w:tcPr>
            <w:tcW w:w="2252" w:type="pct"/>
            <w:vAlign w:val="center"/>
          </w:tcPr>
          <w:p w14:paraId="4D7E61FE" w14:textId="77777777" w:rsidR="00247C0A" w:rsidRPr="00FC1ADF" w:rsidRDefault="00247C0A" w:rsidP="006514CE">
            <w:pPr>
              <w:rPr>
                <w:rFonts w:eastAsia="Times New Roman"/>
                <w:lang w:eastAsia="en-IE"/>
              </w:rPr>
            </w:pPr>
            <w:r w:rsidRPr="00FC1ADF">
              <w:rPr>
                <w:rFonts w:eastAsia="Times New Roman"/>
                <w:lang w:eastAsia="en-IE"/>
              </w:rPr>
              <w:t>Canva for Business Marketing</w:t>
            </w:r>
          </w:p>
        </w:tc>
        <w:tc>
          <w:tcPr>
            <w:tcW w:w="226" w:type="pct"/>
            <w:noWrap/>
            <w:vAlign w:val="bottom"/>
            <w:hideMark/>
          </w:tcPr>
          <w:p w14:paraId="0482197B" w14:textId="77777777" w:rsidR="00247C0A" w:rsidRPr="00FC1ADF" w:rsidRDefault="00247C0A" w:rsidP="006514CE">
            <w:pPr>
              <w:rPr>
                <w:rFonts w:eastAsia="Times New Roman"/>
                <w:color w:val="000000"/>
                <w:lang w:eastAsia="en-IE"/>
              </w:rPr>
            </w:pPr>
            <w:r w:rsidRPr="00FC1ADF">
              <w:rPr>
                <w:rFonts w:eastAsia="Times New Roman"/>
                <w:color w:val="000000"/>
                <w:lang w:eastAsia="en-IE"/>
              </w:rPr>
              <w:t> </w:t>
            </w:r>
          </w:p>
        </w:tc>
        <w:tc>
          <w:tcPr>
            <w:tcW w:w="2304" w:type="pct"/>
            <w:tcBorders>
              <w:bottom w:val="single" w:sz="4" w:space="0" w:color="808080" w:themeColor="background1" w:themeShade="80"/>
            </w:tcBorders>
            <w:vAlign w:val="center"/>
            <w:hideMark/>
          </w:tcPr>
          <w:p w14:paraId="0E182CBF" w14:textId="77777777" w:rsidR="00247C0A" w:rsidRPr="00FC1ADF" w:rsidRDefault="00247C0A" w:rsidP="006514CE">
            <w:pPr>
              <w:rPr>
                <w:rFonts w:eastAsia="Times New Roman"/>
                <w:color w:val="000000"/>
                <w:lang w:eastAsia="en-IE"/>
              </w:rPr>
            </w:pPr>
            <w:r w:rsidRPr="00FC1ADF">
              <w:rPr>
                <w:rFonts w:eastAsia="Times New Roman"/>
                <w:color w:val="000000"/>
                <w:lang w:eastAsia="en-IE"/>
              </w:rPr>
              <w:t>Presentation &amp; Pitching Skills</w:t>
            </w:r>
          </w:p>
        </w:tc>
        <w:tc>
          <w:tcPr>
            <w:tcW w:w="218" w:type="pct"/>
            <w:noWrap/>
            <w:vAlign w:val="bottom"/>
            <w:hideMark/>
          </w:tcPr>
          <w:p w14:paraId="5079638B" w14:textId="77777777" w:rsidR="00247C0A" w:rsidRPr="00FC1ADF" w:rsidRDefault="00247C0A" w:rsidP="006514CE">
            <w:pPr>
              <w:rPr>
                <w:rFonts w:eastAsia="Times New Roman"/>
                <w:color w:val="000000"/>
                <w:lang w:eastAsia="en-IE"/>
              </w:rPr>
            </w:pPr>
            <w:r w:rsidRPr="00FC1ADF">
              <w:rPr>
                <w:rFonts w:eastAsia="Times New Roman"/>
                <w:color w:val="000000"/>
                <w:lang w:eastAsia="en-IE"/>
              </w:rPr>
              <w:t> </w:t>
            </w:r>
          </w:p>
        </w:tc>
      </w:tr>
      <w:tr w:rsidR="00247C0A" w:rsidRPr="00FC1ADF" w14:paraId="5EEF7675" w14:textId="77777777" w:rsidTr="006514CE">
        <w:trPr>
          <w:trHeight w:val="300"/>
        </w:trPr>
        <w:tc>
          <w:tcPr>
            <w:tcW w:w="2252" w:type="pct"/>
            <w:tcBorders>
              <w:bottom w:val="single" w:sz="4" w:space="0" w:color="808080" w:themeColor="background1" w:themeShade="80"/>
            </w:tcBorders>
            <w:vAlign w:val="center"/>
          </w:tcPr>
          <w:p w14:paraId="2019CB38" w14:textId="77777777" w:rsidR="00247C0A" w:rsidRPr="00FC1ADF" w:rsidRDefault="00247C0A" w:rsidP="006514CE">
            <w:pPr>
              <w:rPr>
                <w:rFonts w:eastAsia="Times New Roman"/>
                <w:lang w:eastAsia="en-IE"/>
              </w:rPr>
            </w:pPr>
            <w:r w:rsidRPr="00FC1ADF">
              <w:rPr>
                <w:rFonts w:eastAsia="Times New Roman"/>
                <w:lang w:eastAsia="en-IE"/>
              </w:rPr>
              <w:t>Storytelling &amp; Brand Messaging</w:t>
            </w:r>
          </w:p>
        </w:tc>
        <w:tc>
          <w:tcPr>
            <w:tcW w:w="226" w:type="pct"/>
            <w:tcBorders>
              <w:bottom w:val="single" w:sz="4" w:space="0" w:color="808080" w:themeColor="background1" w:themeShade="80"/>
            </w:tcBorders>
            <w:noWrap/>
            <w:vAlign w:val="bottom"/>
          </w:tcPr>
          <w:p w14:paraId="1895E5E2" w14:textId="77777777" w:rsidR="00247C0A" w:rsidRPr="00FC1ADF" w:rsidRDefault="00247C0A" w:rsidP="006514CE">
            <w:pPr>
              <w:rPr>
                <w:rFonts w:eastAsia="Times New Roman"/>
                <w:color w:val="000000"/>
                <w:lang w:eastAsia="en-IE"/>
              </w:rPr>
            </w:pPr>
          </w:p>
        </w:tc>
        <w:tc>
          <w:tcPr>
            <w:tcW w:w="2304" w:type="pct"/>
            <w:tcBorders>
              <w:bottom w:val="single" w:sz="4" w:space="0" w:color="auto"/>
            </w:tcBorders>
            <w:vAlign w:val="center"/>
          </w:tcPr>
          <w:p w14:paraId="49A0CDF7" w14:textId="77777777" w:rsidR="00247C0A" w:rsidRPr="00FC1ADF" w:rsidRDefault="00247C0A" w:rsidP="006514CE">
            <w:pPr>
              <w:rPr>
                <w:rFonts w:eastAsia="Times New Roman"/>
                <w:color w:val="000000"/>
                <w:lang w:eastAsia="en-IE"/>
              </w:rPr>
            </w:pPr>
          </w:p>
        </w:tc>
        <w:tc>
          <w:tcPr>
            <w:tcW w:w="218" w:type="pct"/>
            <w:tcBorders>
              <w:bottom w:val="single" w:sz="4" w:space="0" w:color="808080" w:themeColor="background1" w:themeShade="80"/>
            </w:tcBorders>
            <w:noWrap/>
            <w:vAlign w:val="bottom"/>
          </w:tcPr>
          <w:p w14:paraId="390A65C8" w14:textId="77777777" w:rsidR="00247C0A" w:rsidRPr="00FC1ADF" w:rsidRDefault="00247C0A" w:rsidP="006514CE">
            <w:pPr>
              <w:rPr>
                <w:rFonts w:eastAsia="Times New Roman"/>
                <w:color w:val="000000"/>
                <w:lang w:eastAsia="en-IE"/>
              </w:rPr>
            </w:pPr>
          </w:p>
        </w:tc>
      </w:tr>
      <w:tr w:rsidR="00247C0A" w:rsidRPr="00FC1ADF" w14:paraId="0F7A7BDD" w14:textId="77777777" w:rsidTr="006514CE">
        <w:trPr>
          <w:trHeight w:val="300"/>
        </w:trPr>
        <w:tc>
          <w:tcPr>
            <w:tcW w:w="2252" w:type="pct"/>
            <w:vAlign w:val="center"/>
          </w:tcPr>
          <w:p w14:paraId="23A04750" w14:textId="77777777" w:rsidR="00247C0A" w:rsidRPr="00FC1ADF" w:rsidRDefault="00247C0A" w:rsidP="006514CE">
            <w:pPr>
              <w:rPr>
                <w:rFonts w:eastAsia="Times New Roman"/>
                <w:lang w:eastAsia="en-IE"/>
              </w:rPr>
            </w:pPr>
            <w:r w:rsidRPr="00FC1ADF">
              <w:rPr>
                <w:rFonts w:eastAsia="Times New Roman"/>
                <w:lang w:eastAsia="en-IE"/>
              </w:rPr>
              <w:t>Content Creation using AI Tools</w:t>
            </w:r>
          </w:p>
        </w:tc>
        <w:tc>
          <w:tcPr>
            <w:tcW w:w="226" w:type="pct"/>
            <w:noWrap/>
            <w:vAlign w:val="bottom"/>
          </w:tcPr>
          <w:p w14:paraId="56DC959D" w14:textId="77777777" w:rsidR="00247C0A" w:rsidRPr="00FC1ADF" w:rsidRDefault="00247C0A" w:rsidP="006514CE">
            <w:pPr>
              <w:rPr>
                <w:rFonts w:eastAsia="Times New Roman"/>
                <w:color w:val="000000"/>
                <w:lang w:eastAsia="en-IE"/>
              </w:rPr>
            </w:pPr>
          </w:p>
        </w:tc>
        <w:tc>
          <w:tcPr>
            <w:tcW w:w="2304" w:type="pct"/>
            <w:tcBorders>
              <w:top w:val="single" w:sz="4" w:space="0" w:color="auto"/>
              <w:bottom w:val="single" w:sz="4" w:space="0" w:color="auto"/>
            </w:tcBorders>
            <w:vAlign w:val="center"/>
          </w:tcPr>
          <w:p w14:paraId="676481CC" w14:textId="77777777" w:rsidR="00247C0A" w:rsidRPr="00FC1ADF" w:rsidRDefault="00247C0A" w:rsidP="006514CE">
            <w:pPr>
              <w:rPr>
                <w:rFonts w:eastAsia="Times New Roman"/>
                <w:color w:val="000000"/>
                <w:lang w:eastAsia="en-IE"/>
              </w:rPr>
            </w:pPr>
          </w:p>
        </w:tc>
        <w:tc>
          <w:tcPr>
            <w:tcW w:w="218" w:type="pct"/>
            <w:noWrap/>
            <w:vAlign w:val="bottom"/>
          </w:tcPr>
          <w:p w14:paraId="15D4602E" w14:textId="77777777" w:rsidR="00247C0A" w:rsidRPr="00FC1ADF" w:rsidRDefault="00247C0A" w:rsidP="006514CE">
            <w:pPr>
              <w:rPr>
                <w:rFonts w:eastAsia="Times New Roman"/>
                <w:color w:val="000000"/>
                <w:lang w:eastAsia="en-IE"/>
              </w:rPr>
            </w:pPr>
          </w:p>
        </w:tc>
      </w:tr>
      <w:tr w:rsidR="00247C0A" w:rsidRPr="00FC1ADF" w14:paraId="5E3347DB" w14:textId="77777777" w:rsidTr="006514CE">
        <w:trPr>
          <w:trHeight w:val="300"/>
        </w:trPr>
        <w:tc>
          <w:tcPr>
            <w:tcW w:w="2252" w:type="pct"/>
            <w:vAlign w:val="center"/>
          </w:tcPr>
          <w:p w14:paraId="68EE74C5" w14:textId="77777777" w:rsidR="00247C0A" w:rsidRPr="00FC1ADF" w:rsidRDefault="00247C0A" w:rsidP="006514CE">
            <w:pPr>
              <w:rPr>
                <w:rFonts w:eastAsia="Times New Roman"/>
                <w:lang w:eastAsia="en-IE"/>
              </w:rPr>
            </w:pPr>
            <w:r w:rsidRPr="00FC1ADF">
              <w:rPr>
                <w:rFonts w:eastAsia="Times New Roman"/>
                <w:lang w:eastAsia="en-IE"/>
              </w:rPr>
              <w:t>WhatsApp Business for Customer Engagement</w:t>
            </w:r>
          </w:p>
        </w:tc>
        <w:tc>
          <w:tcPr>
            <w:tcW w:w="226" w:type="pct"/>
            <w:noWrap/>
            <w:vAlign w:val="bottom"/>
          </w:tcPr>
          <w:p w14:paraId="1F029F35" w14:textId="77777777" w:rsidR="00247C0A" w:rsidRPr="00FC1ADF" w:rsidRDefault="00247C0A" w:rsidP="006514CE">
            <w:pPr>
              <w:rPr>
                <w:rFonts w:eastAsia="Times New Roman"/>
                <w:color w:val="000000"/>
                <w:lang w:eastAsia="en-IE"/>
              </w:rPr>
            </w:pPr>
          </w:p>
        </w:tc>
        <w:tc>
          <w:tcPr>
            <w:tcW w:w="2304" w:type="pct"/>
            <w:tcBorders>
              <w:top w:val="single" w:sz="4" w:space="0" w:color="auto"/>
              <w:bottom w:val="single" w:sz="4" w:space="0" w:color="auto"/>
            </w:tcBorders>
            <w:vAlign w:val="center"/>
          </w:tcPr>
          <w:p w14:paraId="42A26E79" w14:textId="77777777" w:rsidR="00247C0A" w:rsidRPr="00FC1ADF" w:rsidRDefault="00247C0A" w:rsidP="006514CE">
            <w:pPr>
              <w:rPr>
                <w:rFonts w:eastAsia="Times New Roman"/>
                <w:color w:val="000000"/>
                <w:lang w:eastAsia="en-IE"/>
              </w:rPr>
            </w:pPr>
          </w:p>
        </w:tc>
        <w:tc>
          <w:tcPr>
            <w:tcW w:w="218" w:type="pct"/>
            <w:noWrap/>
            <w:vAlign w:val="bottom"/>
          </w:tcPr>
          <w:p w14:paraId="6C74F6F7" w14:textId="77777777" w:rsidR="00247C0A" w:rsidRPr="00FC1ADF" w:rsidRDefault="00247C0A" w:rsidP="006514CE">
            <w:pPr>
              <w:rPr>
                <w:rFonts w:eastAsia="Times New Roman"/>
                <w:color w:val="000000"/>
                <w:lang w:eastAsia="en-IE"/>
              </w:rPr>
            </w:pPr>
          </w:p>
        </w:tc>
      </w:tr>
      <w:tr w:rsidR="00247C0A" w:rsidRPr="00FC1ADF" w14:paraId="0675DAFB" w14:textId="77777777" w:rsidTr="006514CE">
        <w:trPr>
          <w:trHeight w:val="300"/>
        </w:trPr>
        <w:tc>
          <w:tcPr>
            <w:tcW w:w="2252" w:type="pct"/>
            <w:vAlign w:val="center"/>
          </w:tcPr>
          <w:p w14:paraId="70588C93" w14:textId="77777777" w:rsidR="00247C0A" w:rsidRPr="00FC1ADF" w:rsidRDefault="00247C0A" w:rsidP="006514CE">
            <w:pPr>
              <w:rPr>
                <w:rFonts w:eastAsia="Times New Roman"/>
                <w:lang w:eastAsia="en-IE"/>
              </w:rPr>
            </w:pPr>
            <w:r w:rsidRPr="00FC1ADF">
              <w:rPr>
                <w:rFonts w:eastAsia="Times New Roman"/>
                <w:lang w:eastAsia="en-IE"/>
              </w:rPr>
              <w:t>Podcasting for Business</w:t>
            </w:r>
          </w:p>
        </w:tc>
        <w:tc>
          <w:tcPr>
            <w:tcW w:w="226" w:type="pct"/>
            <w:noWrap/>
            <w:vAlign w:val="bottom"/>
          </w:tcPr>
          <w:p w14:paraId="1015D273" w14:textId="77777777" w:rsidR="00247C0A" w:rsidRPr="00FC1ADF" w:rsidRDefault="00247C0A" w:rsidP="006514CE">
            <w:pPr>
              <w:rPr>
                <w:rFonts w:eastAsia="Times New Roman"/>
                <w:color w:val="000000"/>
                <w:lang w:eastAsia="en-IE"/>
              </w:rPr>
            </w:pPr>
          </w:p>
        </w:tc>
        <w:tc>
          <w:tcPr>
            <w:tcW w:w="2304" w:type="pct"/>
            <w:tcBorders>
              <w:top w:val="single" w:sz="4" w:space="0" w:color="auto"/>
              <w:bottom w:val="single" w:sz="4" w:space="0" w:color="auto"/>
            </w:tcBorders>
            <w:vAlign w:val="center"/>
          </w:tcPr>
          <w:p w14:paraId="303740BF" w14:textId="77777777" w:rsidR="00247C0A" w:rsidRPr="00FC1ADF" w:rsidRDefault="00247C0A" w:rsidP="006514CE">
            <w:pPr>
              <w:rPr>
                <w:rFonts w:eastAsia="Times New Roman"/>
                <w:color w:val="000000"/>
                <w:lang w:eastAsia="en-IE"/>
              </w:rPr>
            </w:pPr>
            <w:r w:rsidRPr="00FC1ADF">
              <w:rPr>
                <w:rFonts w:eastAsia="Times New Roman"/>
                <w:b/>
                <w:bCs/>
                <w:color w:val="000000"/>
                <w:lang w:eastAsia="en-IE"/>
              </w:rPr>
              <w:t>Other (please state)</w:t>
            </w:r>
          </w:p>
        </w:tc>
        <w:tc>
          <w:tcPr>
            <w:tcW w:w="218" w:type="pct"/>
            <w:noWrap/>
            <w:vAlign w:val="bottom"/>
          </w:tcPr>
          <w:p w14:paraId="52BBB75A" w14:textId="77777777" w:rsidR="00247C0A" w:rsidRPr="00FC1ADF" w:rsidRDefault="00247C0A" w:rsidP="006514CE">
            <w:pPr>
              <w:rPr>
                <w:rFonts w:eastAsia="Times New Roman"/>
                <w:color w:val="000000"/>
                <w:lang w:eastAsia="en-IE"/>
              </w:rPr>
            </w:pPr>
          </w:p>
        </w:tc>
      </w:tr>
    </w:tbl>
    <w:p w14:paraId="3A5EEC51" w14:textId="77777777" w:rsidR="00472CFC" w:rsidRPr="00FC1ADF" w:rsidRDefault="00472CFC" w:rsidP="00472CFC">
      <w:pPr>
        <w:spacing w:after="240"/>
        <w:rPr>
          <w:rFonts w:eastAsia="Times New Roman"/>
          <w:b/>
          <w:bCs/>
          <w:color w:val="FF0000"/>
        </w:rPr>
      </w:pPr>
    </w:p>
    <w:p w14:paraId="669CB24B" w14:textId="77777777" w:rsidR="00472CFC" w:rsidRPr="00FC1ADF" w:rsidRDefault="00472CFC" w:rsidP="00472CFC">
      <w:pPr>
        <w:spacing w:after="120"/>
        <w:rPr>
          <w:rFonts w:eastAsia="Times New Roman"/>
          <w:b/>
          <w:bCs/>
        </w:rPr>
      </w:pPr>
    </w:p>
    <w:p w14:paraId="2470E367" w14:textId="77777777" w:rsidR="00472CFC" w:rsidRPr="00FC1ADF" w:rsidRDefault="00472CFC" w:rsidP="00472CFC">
      <w:pPr>
        <w:spacing w:after="120"/>
        <w:rPr>
          <w:rFonts w:eastAsia="Times New Roman"/>
          <w:b/>
          <w:bCs/>
        </w:rPr>
      </w:pPr>
      <w:r w:rsidRPr="00FC1ADF">
        <w:rPr>
          <w:rFonts w:eastAsia="Times New Roman"/>
          <w:b/>
          <w:bCs/>
        </w:rPr>
        <w:t>Lot 5: Social-Media &amp; Digital Marketing</w:t>
      </w:r>
    </w:p>
    <w:p w14:paraId="19D0BF6F" w14:textId="77777777" w:rsidR="00472CFC" w:rsidRPr="00FC1ADF" w:rsidRDefault="00472CFC" w:rsidP="00472CFC">
      <w:pPr>
        <w:spacing w:after="120"/>
        <w:rPr>
          <w:rFonts w:eastAsia="Times New Roman"/>
        </w:rPr>
      </w:pPr>
      <w:r w:rsidRPr="00FC1ADF">
        <w:rPr>
          <w:rFonts w:eastAsia="Times New Roman"/>
        </w:rPr>
        <w:t xml:space="preserve">Programmes delivered under this Lot will provide participants with an understanding of how to use the various Social Media platforms, at both a beginner and advanced level, to promote their business. They should also provide business owners with useful social media tips that will enable them to engage more productively and creatively with social media. </w:t>
      </w:r>
    </w:p>
    <w:p w14:paraId="633AC496" w14:textId="77777777" w:rsidR="007A1293" w:rsidRPr="00C029C7" w:rsidRDefault="007A1293" w:rsidP="007A1293">
      <w:pPr>
        <w:spacing w:after="120"/>
        <w:jc w:val="both"/>
        <w:rPr>
          <w:rFonts w:eastAsia="Times New Roman"/>
          <w:b/>
          <w:bCs/>
          <w:color w:val="000000" w:themeColor="text1"/>
        </w:rPr>
      </w:pPr>
      <w:r w:rsidRPr="00FC1ADF">
        <w:rPr>
          <w:rFonts w:eastAsia="Times New Roman"/>
          <w:b/>
          <w:bCs/>
          <w:color w:val="000000" w:themeColor="text1"/>
        </w:rPr>
        <w:t>Please indicate which of the following sublots you have relevant experience and are competent in delivering training on and submit a one-page summary proposal in relation to the provision of a training programme / workshop / webinar under the specific lot or specific sublots that you have ticked:</w:t>
      </w:r>
    </w:p>
    <w:tbl>
      <w:tblPr>
        <w:tblW w:w="5000" w:type="pct"/>
        <w:tblLook w:val="04A0" w:firstRow="1" w:lastRow="0" w:firstColumn="1" w:lastColumn="0" w:noHBand="0" w:noVBand="1"/>
      </w:tblPr>
      <w:tblGrid>
        <w:gridCol w:w="3753"/>
        <w:gridCol w:w="400"/>
        <w:gridCol w:w="4470"/>
        <w:gridCol w:w="393"/>
      </w:tblGrid>
      <w:tr w:rsidR="00472CFC" w:rsidRPr="006530C4" w14:paraId="57931ACF" w14:textId="77777777" w:rsidTr="00B70C0F">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36E3ADE6" w14:textId="77777777" w:rsidR="00472CFC" w:rsidRPr="006530C4" w:rsidRDefault="00472CFC" w:rsidP="00B70C0F">
            <w:pPr>
              <w:rPr>
                <w:rFonts w:eastAsia="Times New Roman"/>
                <w:b/>
                <w:bCs/>
                <w:color w:val="000000"/>
                <w:lang w:eastAsia="en-IE"/>
              </w:rPr>
            </w:pPr>
            <w:r w:rsidRPr="006530C4">
              <w:rPr>
                <w:rFonts w:eastAsia="Times New Roman"/>
                <w:b/>
                <w:bCs/>
                <w:color w:val="FFFFFF" w:themeColor="background1"/>
                <w:lang w:eastAsia="en-IE"/>
              </w:rPr>
              <w:t xml:space="preserve">Lot </w:t>
            </w:r>
            <w:r>
              <w:rPr>
                <w:rFonts w:eastAsia="Times New Roman"/>
                <w:b/>
                <w:bCs/>
                <w:color w:val="FFFFFF" w:themeColor="background1"/>
                <w:lang w:eastAsia="en-IE"/>
              </w:rPr>
              <w:t>5</w:t>
            </w:r>
            <w:r w:rsidRPr="006530C4">
              <w:rPr>
                <w:rFonts w:eastAsia="Times New Roman"/>
                <w:b/>
                <w:bCs/>
                <w:color w:val="FFFFFF" w:themeColor="background1"/>
                <w:lang w:eastAsia="en-IE"/>
              </w:rPr>
              <w:t xml:space="preserve"> Social</w:t>
            </w:r>
            <w:r>
              <w:rPr>
                <w:rFonts w:eastAsia="Times New Roman"/>
                <w:b/>
                <w:bCs/>
                <w:color w:val="FFFFFF" w:themeColor="background1"/>
                <w:lang w:eastAsia="en-IE"/>
              </w:rPr>
              <w:t>-</w:t>
            </w:r>
            <w:r w:rsidRPr="006530C4">
              <w:rPr>
                <w:rFonts w:eastAsia="Times New Roman"/>
                <w:b/>
                <w:bCs/>
                <w:color w:val="FFFFFF" w:themeColor="background1"/>
                <w:lang w:eastAsia="en-IE"/>
              </w:rPr>
              <w:t xml:space="preserve">Media </w:t>
            </w:r>
            <w:r>
              <w:rPr>
                <w:rFonts w:eastAsia="Times New Roman"/>
                <w:b/>
                <w:bCs/>
                <w:color w:val="FFFFFF" w:themeColor="background1"/>
                <w:lang w:eastAsia="en-IE"/>
              </w:rPr>
              <w:t xml:space="preserve">&amp; Digital </w:t>
            </w:r>
            <w:r w:rsidRPr="006530C4">
              <w:rPr>
                <w:rFonts w:eastAsia="Times New Roman"/>
                <w:b/>
                <w:bCs/>
                <w:color w:val="FFFFFF" w:themeColor="background1"/>
                <w:lang w:eastAsia="en-IE"/>
              </w:rPr>
              <w:t>Marketing</w:t>
            </w:r>
          </w:p>
        </w:tc>
      </w:tr>
      <w:tr w:rsidR="00472CFC" w:rsidRPr="00FC1ADF" w14:paraId="17709209"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257310F5" w14:textId="1FFF9FC2" w:rsidR="00472CFC" w:rsidRPr="00FC1ADF" w:rsidRDefault="00247C0A" w:rsidP="00B70C0F">
            <w:pPr>
              <w:rPr>
                <w:rFonts w:eastAsia="Times New Roman"/>
                <w:color w:val="000000"/>
                <w:lang w:eastAsia="en-IE"/>
              </w:rPr>
            </w:pPr>
            <w:bookmarkStart w:id="1" w:name="_Hlk137552503"/>
            <w:r w:rsidRPr="00FC1ADF">
              <w:rPr>
                <w:rFonts w:eastAsia="Times New Roman"/>
                <w:color w:val="000000" w:themeColor="text1"/>
                <w:lang w:eastAsia="en-IE"/>
              </w:rPr>
              <w:t>Selling Online: choosing the right platform</w:t>
            </w:r>
          </w:p>
        </w:tc>
        <w:tc>
          <w:tcPr>
            <w:tcW w:w="222" w:type="pct"/>
            <w:tcBorders>
              <w:top w:val="nil"/>
              <w:left w:val="nil"/>
              <w:bottom w:val="single" w:sz="4" w:space="0" w:color="808080"/>
              <w:right w:val="single" w:sz="4" w:space="0" w:color="808080"/>
            </w:tcBorders>
            <w:noWrap/>
            <w:vAlign w:val="bottom"/>
          </w:tcPr>
          <w:p w14:paraId="4A5E5BBF" w14:textId="77777777" w:rsidR="00472CFC" w:rsidRPr="00FC1ADF"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20F298F0" w14:textId="77777777" w:rsidR="00472CFC" w:rsidRPr="00FC1ADF" w:rsidRDefault="00472CFC" w:rsidP="00B70C0F">
            <w:pPr>
              <w:rPr>
                <w:rFonts w:eastAsia="Times New Roman"/>
                <w:color w:val="000000"/>
                <w:lang w:eastAsia="en-IE"/>
              </w:rPr>
            </w:pPr>
            <w:r w:rsidRPr="00FC1ADF">
              <w:rPr>
                <w:rFonts w:eastAsia="Times New Roman"/>
                <w:color w:val="000000"/>
                <w:lang w:eastAsia="en-IE"/>
              </w:rPr>
              <w:t>Brand &amp; Visual Storytelling</w:t>
            </w:r>
          </w:p>
        </w:tc>
        <w:tc>
          <w:tcPr>
            <w:tcW w:w="218" w:type="pct"/>
            <w:tcBorders>
              <w:top w:val="nil"/>
              <w:left w:val="nil"/>
              <w:bottom w:val="single" w:sz="4" w:space="0" w:color="808080"/>
              <w:right w:val="single" w:sz="4" w:space="0" w:color="808080"/>
            </w:tcBorders>
            <w:noWrap/>
            <w:vAlign w:val="bottom"/>
          </w:tcPr>
          <w:p w14:paraId="15E1EDE8" w14:textId="77777777" w:rsidR="00472CFC" w:rsidRPr="00FC1ADF" w:rsidRDefault="00472CFC" w:rsidP="00B70C0F">
            <w:pPr>
              <w:rPr>
                <w:rFonts w:eastAsia="Times New Roman"/>
                <w:color w:val="000000"/>
                <w:lang w:eastAsia="en-IE"/>
              </w:rPr>
            </w:pPr>
          </w:p>
        </w:tc>
      </w:tr>
      <w:tr w:rsidR="00472CFC" w:rsidRPr="00FC1ADF" w14:paraId="2F89C1E3"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549F11F3" w14:textId="77777777" w:rsidR="00472CFC" w:rsidRPr="00FC1ADF" w:rsidRDefault="00472CFC" w:rsidP="00B70C0F">
            <w:pPr>
              <w:rPr>
                <w:rFonts w:eastAsia="Times New Roman"/>
                <w:color w:val="000000"/>
                <w:lang w:eastAsia="en-IE"/>
              </w:rPr>
            </w:pPr>
            <w:r w:rsidRPr="00FC1ADF">
              <w:rPr>
                <w:rFonts w:eastAsia="Times New Roman"/>
                <w:color w:val="000000"/>
                <w:lang w:eastAsia="en-IE"/>
              </w:rPr>
              <w:t>Email Marketing</w:t>
            </w:r>
          </w:p>
        </w:tc>
        <w:tc>
          <w:tcPr>
            <w:tcW w:w="222" w:type="pct"/>
            <w:tcBorders>
              <w:top w:val="nil"/>
              <w:left w:val="nil"/>
              <w:bottom w:val="single" w:sz="4" w:space="0" w:color="808080"/>
              <w:right w:val="single" w:sz="4" w:space="0" w:color="808080"/>
            </w:tcBorders>
            <w:noWrap/>
            <w:vAlign w:val="bottom"/>
          </w:tcPr>
          <w:p w14:paraId="75807755" w14:textId="77777777" w:rsidR="00472CFC" w:rsidRPr="00FC1ADF"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5C6EF2D6" w14:textId="19216141" w:rsidR="00472CFC" w:rsidRPr="00FC1ADF" w:rsidRDefault="00511DFC" w:rsidP="00B70C0F">
            <w:pPr>
              <w:rPr>
                <w:rFonts w:eastAsia="Times New Roman"/>
                <w:color w:val="000000"/>
                <w:lang w:eastAsia="en-IE"/>
              </w:rPr>
            </w:pPr>
            <w:r w:rsidRPr="00FC1ADF">
              <w:rPr>
                <w:rFonts w:eastAsia="Times New Roman"/>
                <w:color w:val="000000"/>
                <w:lang w:eastAsia="en-IE"/>
              </w:rPr>
              <w:t>Influencer Marketing</w:t>
            </w:r>
          </w:p>
        </w:tc>
        <w:tc>
          <w:tcPr>
            <w:tcW w:w="218" w:type="pct"/>
            <w:tcBorders>
              <w:top w:val="nil"/>
              <w:left w:val="nil"/>
              <w:bottom w:val="single" w:sz="4" w:space="0" w:color="808080"/>
              <w:right w:val="single" w:sz="4" w:space="0" w:color="808080"/>
            </w:tcBorders>
            <w:noWrap/>
            <w:vAlign w:val="bottom"/>
            <w:hideMark/>
          </w:tcPr>
          <w:p w14:paraId="2766D86E" w14:textId="77777777" w:rsidR="00472CFC" w:rsidRPr="00FC1ADF" w:rsidRDefault="00472CFC" w:rsidP="00B70C0F">
            <w:pPr>
              <w:rPr>
                <w:rFonts w:eastAsia="Times New Roman"/>
                <w:color w:val="000000"/>
                <w:lang w:eastAsia="en-IE"/>
              </w:rPr>
            </w:pPr>
            <w:r w:rsidRPr="00FC1ADF">
              <w:rPr>
                <w:rFonts w:eastAsia="Times New Roman"/>
                <w:color w:val="000000"/>
                <w:lang w:eastAsia="en-IE"/>
              </w:rPr>
              <w:t> </w:t>
            </w:r>
          </w:p>
        </w:tc>
      </w:tr>
      <w:tr w:rsidR="00472CFC" w:rsidRPr="00FC1ADF" w14:paraId="09E7598A" w14:textId="77777777" w:rsidTr="00B70C0F">
        <w:trPr>
          <w:trHeight w:val="300"/>
        </w:trPr>
        <w:tc>
          <w:tcPr>
            <w:tcW w:w="2081" w:type="pct"/>
            <w:tcBorders>
              <w:top w:val="nil"/>
              <w:left w:val="single" w:sz="4" w:space="0" w:color="808080"/>
              <w:bottom w:val="single" w:sz="4" w:space="0" w:color="808080"/>
              <w:right w:val="single" w:sz="4" w:space="0" w:color="808080"/>
            </w:tcBorders>
            <w:vAlign w:val="center"/>
          </w:tcPr>
          <w:p w14:paraId="52DFF7B5" w14:textId="24431D20" w:rsidR="00472CFC" w:rsidRPr="00FC1ADF" w:rsidRDefault="00472CFC" w:rsidP="00B70C0F">
            <w:pPr>
              <w:rPr>
                <w:rFonts w:eastAsia="Times New Roman"/>
                <w:color w:val="000000"/>
                <w:lang w:eastAsia="en-IE"/>
              </w:rPr>
            </w:pPr>
            <w:r w:rsidRPr="00FC1ADF">
              <w:rPr>
                <w:rFonts w:eastAsia="Times New Roman"/>
                <w:color w:val="000000"/>
                <w:lang w:eastAsia="en-IE"/>
              </w:rPr>
              <w:t xml:space="preserve">Online Marketing </w:t>
            </w:r>
            <w:r w:rsidR="00247C0A" w:rsidRPr="00FC1ADF">
              <w:rPr>
                <w:rFonts w:eastAsia="Times New Roman"/>
                <w:color w:val="000000"/>
                <w:lang w:eastAsia="en-IE"/>
              </w:rPr>
              <w:t xml:space="preserve">Content and </w:t>
            </w:r>
            <w:r w:rsidRPr="00FC1ADF">
              <w:rPr>
                <w:rFonts w:eastAsia="Times New Roman"/>
                <w:color w:val="000000"/>
                <w:lang w:eastAsia="en-IE"/>
              </w:rPr>
              <w:t>Videos</w:t>
            </w:r>
            <w:r w:rsidR="00247C0A" w:rsidRPr="00FC1ADF">
              <w:rPr>
                <w:rFonts w:eastAsia="Times New Roman"/>
                <w:color w:val="000000"/>
                <w:lang w:eastAsia="en-IE"/>
              </w:rPr>
              <w:t xml:space="preserve"> </w:t>
            </w:r>
            <w:r w:rsidR="00511DFC" w:rsidRPr="00FC1ADF">
              <w:rPr>
                <w:rFonts w:eastAsia="Times New Roman"/>
                <w:color w:val="000000"/>
                <w:lang w:eastAsia="en-IE"/>
              </w:rPr>
              <w:t>including being able to do this using smartphone</w:t>
            </w:r>
          </w:p>
        </w:tc>
        <w:tc>
          <w:tcPr>
            <w:tcW w:w="222" w:type="pct"/>
            <w:tcBorders>
              <w:top w:val="nil"/>
              <w:left w:val="nil"/>
              <w:bottom w:val="single" w:sz="4" w:space="0" w:color="808080"/>
              <w:right w:val="single" w:sz="4" w:space="0" w:color="808080"/>
            </w:tcBorders>
            <w:noWrap/>
            <w:vAlign w:val="bottom"/>
          </w:tcPr>
          <w:p w14:paraId="752EB736" w14:textId="77777777" w:rsidR="00472CFC" w:rsidRPr="00FC1ADF" w:rsidRDefault="00472CFC" w:rsidP="00B70C0F">
            <w:pPr>
              <w:rPr>
                <w:rFonts w:eastAsia="Times New Roman"/>
                <w:color w:val="000000"/>
                <w:lang w:eastAsia="en-IE"/>
              </w:rPr>
            </w:pPr>
          </w:p>
        </w:tc>
        <w:tc>
          <w:tcPr>
            <w:tcW w:w="2479" w:type="pct"/>
            <w:tcBorders>
              <w:top w:val="nil"/>
              <w:left w:val="nil"/>
              <w:bottom w:val="single" w:sz="4" w:space="0" w:color="808080"/>
              <w:right w:val="single" w:sz="4" w:space="0" w:color="808080"/>
            </w:tcBorders>
            <w:vAlign w:val="center"/>
          </w:tcPr>
          <w:p w14:paraId="1C37985E" w14:textId="6FC06FA3" w:rsidR="00472CFC" w:rsidRPr="00FC1ADF" w:rsidRDefault="00472CFC" w:rsidP="00B70C0F">
            <w:pPr>
              <w:rPr>
                <w:rFonts w:eastAsia="Times New Roman"/>
                <w:color w:val="000000"/>
                <w:lang w:eastAsia="en-IE"/>
              </w:rPr>
            </w:pPr>
            <w:r w:rsidRPr="00FC1ADF">
              <w:rPr>
                <w:rFonts w:eastAsia="Times New Roman"/>
                <w:color w:val="000000"/>
                <w:lang w:eastAsia="en-IE"/>
              </w:rPr>
              <w:t>Digital Marketing Platforms for Business:</w:t>
            </w:r>
            <w:r w:rsidR="00E07981" w:rsidRPr="00FC1ADF">
              <w:rPr>
                <w:rFonts w:eastAsia="Times New Roman"/>
                <w:color w:val="000000"/>
                <w:lang w:eastAsia="en-IE"/>
              </w:rPr>
              <w:t xml:space="preserve"> </w:t>
            </w:r>
            <w:r w:rsidR="00511DFC" w:rsidRPr="00FC1ADF">
              <w:rPr>
                <w:rFonts w:eastAsia="Times New Roman"/>
                <w:color w:val="000000"/>
                <w:lang w:eastAsia="en-IE"/>
              </w:rPr>
              <w:t>(including but not limited to)</w:t>
            </w:r>
          </w:p>
        </w:tc>
        <w:tc>
          <w:tcPr>
            <w:tcW w:w="218" w:type="pct"/>
            <w:tcBorders>
              <w:top w:val="nil"/>
              <w:left w:val="nil"/>
              <w:bottom w:val="single" w:sz="4" w:space="0" w:color="808080"/>
              <w:right w:val="single" w:sz="4" w:space="0" w:color="808080"/>
            </w:tcBorders>
            <w:noWrap/>
            <w:vAlign w:val="bottom"/>
            <w:hideMark/>
          </w:tcPr>
          <w:p w14:paraId="1BDD0A78" w14:textId="77777777" w:rsidR="00472CFC" w:rsidRPr="00FC1ADF" w:rsidRDefault="00472CFC" w:rsidP="00B70C0F">
            <w:pPr>
              <w:rPr>
                <w:rFonts w:eastAsia="Times New Roman"/>
                <w:color w:val="000000"/>
                <w:lang w:eastAsia="en-IE"/>
              </w:rPr>
            </w:pPr>
            <w:r w:rsidRPr="00FC1ADF">
              <w:rPr>
                <w:rFonts w:eastAsia="Times New Roman"/>
                <w:color w:val="000000"/>
                <w:lang w:eastAsia="en-IE"/>
              </w:rPr>
              <w:t> </w:t>
            </w:r>
          </w:p>
        </w:tc>
      </w:tr>
      <w:tr w:rsidR="00472CFC" w:rsidRPr="00FC1ADF" w14:paraId="096AC31A" w14:textId="77777777" w:rsidTr="00B70C0F">
        <w:trPr>
          <w:trHeight w:val="300"/>
        </w:trPr>
        <w:tc>
          <w:tcPr>
            <w:tcW w:w="2081" w:type="pct"/>
            <w:tcBorders>
              <w:top w:val="single" w:sz="4" w:space="0" w:color="808080"/>
              <w:left w:val="single" w:sz="4" w:space="0" w:color="808080"/>
              <w:bottom w:val="single" w:sz="4" w:space="0" w:color="auto"/>
              <w:right w:val="single" w:sz="4" w:space="0" w:color="808080"/>
            </w:tcBorders>
            <w:vAlign w:val="center"/>
          </w:tcPr>
          <w:p w14:paraId="0B62C29A" w14:textId="7EDA4852" w:rsidR="00472CFC" w:rsidRPr="00FC1ADF" w:rsidRDefault="00511DFC" w:rsidP="00B70C0F">
            <w:pPr>
              <w:rPr>
                <w:rFonts w:eastAsia="Times New Roman"/>
                <w:color w:val="000000"/>
                <w:lang w:eastAsia="en-IE"/>
              </w:rPr>
            </w:pPr>
            <w:r w:rsidRPr="00FC1ADF">
              <w:rPr>
                <w:rFonts w:eastAsia="Times New Roman"/>
                <w:color w:val="000000"/>
                <w:lang w:eastAsia="en-IE"/>
              </w:rPr>
              <w:t xml:space="preserve">How to </w:t>
            </w:r>
            <w:r w:rsidR="00472CFC" w:rsidRPr="00FC1ADF">
              <w:rPr>
                <w:rFonts w:eastAsia="Times New Roman"/>
                <w:color w:val="000000"/>
                <w:lang w:eastAsia="en-IE"/>
              </w:rPr>
              <w:t>Podcast</w:t>
            </w:r>
            <w:r w:rsidRPr="00FC1ADF">
              <w:rPr>
                <w:rFonts w:eastAsia="Times New Roman"/>
                <w:color w:val="000000"/>
                <w:lang w:eastAsia="en-IE"/>
              </w:rPr>
              <w:t xml:space="preserve"> to build your business</w:t>
            </w:r>
          </w:p>
        </w:tc>
        <w:tc>
          <w:tcPr>
            <w:tcW w:w="222" w:type="pct"/>
            <w:tcBorders>
              <w:top w:val="nil"/>
              <w:left w:val="nil"/>
              <w:bottom w:val="single" w:sz="4" w:space="0" w:color="808080"/>
              <w:right w:val="single" w:sz="4" w:space="0" w:color="808080"/>
            </w:tcBorders>
            <w:noWrap/>
            <w:vAlign w:val="bottom"/>
          </w:tcPr>
          <w:p w14:paraId="66D03BA6" w14:textId="77777777" w:rsidR="00472CFC" w:rsidRPr="00FC1ADF" w:rsidRDefault="00472CFC" w:rsidP="00B70C0F">
            <w:pPr>
              <w:rPr>
                <w:rFonts w:eastAsia="Times New Roman"/>
                <w:color w:val="000000"/>
                <w:lang w:eastAsia="en-IE"/>
              </w:rPr>
            </w:pPr>
          </w:p>
        </w:tc>
        <w:tc>
          <w:tcPr>
            <w:tcW w:w="2479" w:type="pct"/>
            <w:tcBorders>
              <w:top w:val="single" w:sz="4" w:space="0" w:color="808080"/>
              <w:left w:val="nil"/>
              <w:bottom w:val="single" w:sz="4" w:space="0" w:color="auto"/>
              <w:right w:val="single" w:sz="4" w:space="0" w:color="808080"/>
            </w:tcBorders>
            <w:vAlign w:val="center"/>
          </w:tcPr>
          <w:p w14:paraId="5D8D47DD" w14:textId="77777777" w:rsidR="00472CFC" w:rsidRPr="00FC1ADF" w:rsidRDefault="00472CFC" w:rsidP="00472CFC">
            <w:pPr>
              <w:pStyle w:val="ListParagraph"/>
              <w:widowControl w:val="0"/>
              <w:numPr>
                <w:ilvl w:val="0"/>
                <w:numId w:val="36"/>
              </w:numPr>
              <w:autoSpaceDE w:val="0"/>
              <w:autoSpaceDN w:val="0"/>
              <w:spacing w:after="0" w:line="240" w:lineRule="auto"/>
              <w:contextualSpacing w:val="0"/>
              <w:rPr>
                <w:rFonts w:eastAsia="Times New Roman"/>
                <w:color w:val="000000"/>
                <w:lang w:eastAsia="en-IE"/>
              </w:rPr>
            </w:pPr>
            <w:r w:rsidRPr="00FC1ADF">
              <w:rPr>
                <w:rFonts w:eastAsia="Times New Roman"/>
                <w:color w:val="000000"/>
                <w:lang w:eastAsia="en-IE"/>
              </w:rPr>
              <w:t>Facebook</w:t>
            </w:r>
          </w:p>
        </w:tc>
        <w:tc>
          <w:tcPr>
            <w:tcW w:w="218" w:type="pct"/>
            <w:tcBorders>
              <w:top w:val="nil"/>
              <w:left w:val="nil"/>
              <w:bottom w:val="single" w:sz="4" w:space="0" w:color="808080"/>
              <w:right w:val="single" w:sz="4" w:space="0" w:color="808080"/>
            </w:tcBorders>
            <w:noWrap/>
            <w:vAlign w:val="bottom"/>
            <w:hideMark/>
          </w:tcPr>
          <w:p w14:paraId="100ACD18" w14:textId="77777777" w:rsidR="00472CFC" w:rsidRPr="00FC1ADF" w:rsidRDefault="00472CFC" w:rsidP="00B70C0F">
            <w:pPr>
              <w:rPr>
                <w:rFonts w:eastAsia="Times New Roman"/>
                <w:color w:val="000000"/>
                <w:lang w:eastAsia="en-IE"/>
              </w:rPr>
            </w:pPr>
            <w:r w:rsidRPr="00FC1ADF">
              <w:rPr>
                <w:rFonts w:eastAsia="Times New Roman"/>
                <w:color w:val="000000"/>
                <w:lang w:eastAsia="en-IE"/>
              </w:rPr>
              <w:t> </w:t>
            </w:r>
          </w:p>
        </w:tc>
      </w:tr>
      <w:tr w:rsidR="00511DFC" w:rsidRPr="00FC1ADF" w14:paraId="4CD1EAFD" w14:textId="77777777" w:rsidTr="00247C0A">
        <w:trPr>
          <w:trHeight w:val="584"/>
        </w:trPr>
        <w:tc>
          <w:tcPr>
            <w:tcW w:w="2081" w:type="pct"/>
            <w:tcBorders>
              <w:top w:val="single" w:sz="4" w:space="0" w:color="808080"/>
              <w:left w:val="single" w:sz="4" w:space="0" w:color="808080"/>
              <w:bottom w:val="single" w:sz="4" w:space="0" w:color="auto"/>
              <w:right w:val="single" w:sz="4" w:space="0" w:color="808080"/>
            </w:tcBorders>
            <w:vAlign w:val="center"/>
          </w:tcPr>
          <w:p w14:paraId="5FCB6475" w14:textId="21FBB3ED" w:rsidR="00511DFC" w:rsidRPr="00FC1ADF" w:rsidRDefault="00511DFC" w:rsidP="00511DFC">
            <w:pPr>
              <w:rPr>
                <w:rFonts w:eastAsia="Times New Roman"/>
                <w:color w:val="000000"/>
                <w:lang w:eastAsia="en-IE"/>
              </w:rPr>
            </w:pPr>
            <w:r w:rsidRPr="00FC1ADF">
              <w:rPr>
                <w:rFonts w:eastAsia="Times New Roman"/>
                <w:color w:val="000000"/>
                <w:lang w:eastAsia="en-IE"/>
              </w:rPr>
              <w:t xml:space="preserve">Social Media Tools and Strategies </w:t>
            </w:r>
          </w:p>
        </w:tc>
        <w:tc>
          <w:tcPr>
            <w:tcW w:w="222" w:type="pct"/>
            <w:tcBorders>
              <w:top w:val="nil"/>
              <w:left w:val="nil"/>
              <w:bottom w:val="single" w:sz="4" w:space="0" w:color="808080"/>
              <w:right w:val="single" w:sz="4" w:space="0" w:color="808080"/>
            </w:tcBorders>
            <w:noWrap/>
            <w:vAlign w:val="bottom"/>
          </w:tcPr>
          <w:p w14:paraId="18D9B632" w14:textId="77777777" w:rsidR="00511DFC" w:rsidRPr="00FC1ADF" w:rsidRDefault="00511DFC" w:rsidP="00511DFC">
            <w:pPr>
              <w:rPr>
                <w:rFonts w:eastAsia="Times New Roman"/>
                <w:color w:val="000000"/>
                <w:lang w:eastAsia="en-IE"/>
              </w:rPr>
            </w:pPr>
          </w:p>
        </w:tc>
        <w:tc>
          <w:tcPr>
            <w:tcW w:w="2479" w:type="pct"/>
            <w:tcBorders>
              <w:top w:val="single" w:sz="4" w:space="0" w:color="808080"/>
              <w:left w:val="nil"/>
              <w:bottom w:val="single" w:sz="4" w:space="0" w:color="auto"/>
              <w:right w:val="single" w:sz="4" w:space="0" w:color="808080"/>
            </w:tcBorders>
            <w:vAlign w:val="center"/>
          </w:tcPr>
          <w:p w14:paraId="732F5FE5" w14:textId="3CF3A1F3" w:rsidR="00511DFC" w:rsidRPr="00FC1ADF" w:rsidRDefault="00511DFC" w:rsidP="00511DFC">
            <w:pPr>
              <w:pStyle w:val="ListParagraph"/>
              <w:widowControl w:val="0"/>
              <w:numPr>
                <w:ilvl w:val="0"/>
                <w:numId w:val="35"/>
              </w:numPr>
              <w:autoSpaceDE w:val="0"/>
              <w:autoSpaceDN w:val="0"/>
              <w:spacing w:after="0" w:line="240" w:lineRule="auto"/>
              <w:contextualSpacing w:val="0"/>
              <w:rPr>
                <w:rFonts w:eastAsia="Times New Roman"/>
                <w:color w:val="000000"/>
                <w:lang w:eastAsia="en-IE"/>
              </w:rPr>
            </w:pPr>
            <w:r w:rsidRPr="00FC1ADF">
              <w:rPr>
                <w:rFonts w:eastAsia="Times New Roman"/>
                <w:color w:val="000000"/>
                <w:lang w:eastAsia="en-IE"/>
              </w:rPr>
              <w:t>LinkedIn</w:t>
            </w:r>
          </w:p>
        </w:tc>
        <w:tc>
          <w:tcPr>
            <w:tcW w:w="218" w:type="pct"/>
            <w:tcBorders>
              <w:top w:val="nil"/>
              <w:left w:val="nil"/>
              <w:bottom w:val="single" w:sz="4" w:space="0" w:color="808080"/>
              <w:right w:val="single" w:sz="4" w:space="0" w:color="808080"/>
            </w:tcBorders>
            <w:noWrap/>
            <w:vAlign w:val="bottom"/>
          </w:tcPr>
          <w:p w14:paraId="7B7EDC2F" w14:textId="77777777" w:rsidR="00511DFC" w:rsidRPr="00FC1ADF" w:rsidRDefault="00511DFC" w:rsidP="00511DFC">
            <w:pPr>
              <w:rPr>
                <w:rFonts w:eastAsia="Times New Roman"/>
                <w:color w:val="000000"/>
                <w:lang w:eastAsia="en-IE"/>
              </w:rPr>
            </w:pPr>
          </w:p>
        </w:tc>
      </w:tr>
      <w:tr w:rsidR="00511DFC" w:rsidRPr="00FC1ADF" w14:paraId="6BB60072" w14:textId="77777777" w:rsidTr="00B70C0F">
        <w:trPr>
          <w:trHeight w:val="300"/>
        </w:trPr>
        <w:tc>
          <w:tcPr>
            <w:tcW w:w="2081" w:type="pct"/>
            <w:tcBorders>
              <w:top w:val="single" w:sz="4" w:space="0" w:color="808080"/>
              <w:left w:val="single" w:sz="4" w:space="0" w:color="808080"/>
              <w:bottom w:val="single" w:sz="4" w:space="0" w:color="auto"/>
              <w:right w:val="single" w:sz="4" w:space="0" w:color="808080"/>
            </w:tcBorders>
            <w:vAlign w:val="center"/>
          </w:tcPr>
          <w:p w14:paraId="2C30C5C0" w14:textId="3AEEEC4A" w:rsidR="00511DFC" w:rsidRPr="00FC1ADF" w:rsidRDefault="00511DFC" w:rsidP="00511DFC">
            <w:pPr>
              <w:rPr>
                <w:rFonts w:eastAsia="Times New Roman"/>
                <w:color w:val="000000"/>
                <w:lang w:eastAsia="en-IE"/>
              </w:rPr>
            </w:pPr>
            <w:r w:rsidRPr="00FC1ADF">
              <w:rPr>
                <w:rFonts w:eastAsia="Times New Roman"/>
                <w:color w:val="000000"/>
                <w:lang w:eastAsia="en-IE"/>
              </w:rPr>
              <w:t>Using and designing on Canva</w:t>
            </w:r>
          </w:p>
        </w:tc>
        <w:tc>
          <w:tcPr>
            <w:tcW w:w="222" w:type="pct"/>
            <w:tcBorders>
              <w:top w:val="nil"/>
              <w:left w:val="nil"/>
              <w:bottom w:val="single" w:sz="4" w:space="0" w:color="808080"/>
              <w:right w:val="single" w:sz="4" w:space="0" w:color="808080"/>
            </w:tcBorders>
            <w:noWrap/>
            <w:vAlign w:val="bottom"/>
          </w:tcPr>
          <w:p w14:paraId="661F286B" w14:textId="77777777" w:rsidR="00511DFC" w:rsidRPr="00FC1ADF" w:rsidRDefault="00511DFC" w:rsidP="00511DFC">
            <w:pPr>
              <w:rPr>
                <w:rFonts w:eastAsia="Times New Roman"/>
                <w:color w:val="000000"/>
                <w:lang w:eastAsia="en-IE"/>
              </w:rPr>
            </w:pPr>
          </w:p>
        </w:tc>
        <w:tc>
          <w:tcPr>
            <w:tcW w:w="2479" w:type="pct"/>
            <w:tcBorders>
              <w:top w:val="single" w:sz="4" w:space="0" w:color="808080"/>
              <w:left w:val="nil"/>
              <w:bottom w:val="single" w:sz="4" w:space="0" w:color="auto"/>
              <w:right w:val="single" w:sz="4" w:space="0" w:color="808080"/>
            </w:tcBorders>
            <w:vAlign w:val="center"/>
          </w:tcPr>
          <w:p w14:paraId="545E909F" w14:textId="263AD64B" w:rsidR="00511DFC" w:rsidRPr="00FC1ADF" w:rsidRDefault="00511DFC" w:rsidP="00511DFC">
            <w:pPr>
              <w:pStyle w:val="ListParagraph"/>
              <w:widowControl w:val="0"/>
              <w:numPr>
                <w:ilvl w:val="0"/>
                <w:numId w:val="35"/>
              </w:numPr>
              <w:autoSpaceDE w:val="0"/>
              <w:autoSpaceDN w:val="0"/>
              <w:spacing w:after="0" w:line="240" w:lineRule="auto"/>
              <w:contextualSpacing w:val="0"/>
              <w:rPr>
                <w:rFonts w:eastAsia="Times New Roman"/>
                <w:color w:val="000000"/>
                <w:lang w:eastAsia="en-IE"/>
              </w:rPr>
            </w:pPr>
            <w:r w:rsidRPr="00FC1ADF">
              <w:rPr>
                <w:rFonts w:eastAsia="Times New Roman"/>
                <w:color w:val="000000"/>
                <w:lang w:eastAsia="en-IE"/>
              </w:rPr>
              <w:t>Instagram</w:t>
            </w:r>
          </w:p>
        </w:tc>
        <w:tc>
          <w:tcPr>
            <w:tcW w:w="218" w:type="pct"/>
            <w:tcBorders>
              <w:top w:val="nil"/>
              <w:left w:val="nil"/>
              <w:bottom w:val="single" w:sz="4" w:space="0" w:color="808080"/>
              <w:right w:val="single" w:sz="4" w:space="0" w:color="808080"/>
            </w:tcBorders>
            <w:noWrap/>
            <w:vAlign w:val="bottom"/>
          </w:tcPr>
          <w:p w14:paraId="4ADF185A" w14:textId="77777777" w:rsidR="00511DFC" w:rsidRPr="00FC1ADF" w:rsidRDefault="00511DFC" w:rsidP="00511DFC">
            <w:pPr>
              <w:rPr>
                <w:rFonts w:eastAsia="Times New Roman"/>
                <w:color w:val="000000"/>
                <w:lang w:eastAsia="en-IE"/>
              </w:rPr>
            </w:pPr>
          </w:p>
        </w:tc>
      </w:tr>
      <w:tr w:rsidR="00511DFC" w:rsidRPr="00FC1ADF" w14:paraId="4D3183D5" w14:textId="77777777" w:rsidTr="00B70C0F">
        <w:trPr>
          <w:trHeight w:val="300"/>
        </w:trPr>
        <w:tc>
          <w:tcPr>
            <w:tcW w:w="2081" w:type="pct"/>
            <w:tcBorders>
              <w:top w:val="single" w:sz="4" w:space="0" w:color="808080"/>
              <w:left w:val="single" w:sz="4" w:space="0" w:color="808080"/>
              <w:bottom w:val="single" w:sz="4" w:space="0" w:color="auto"/>
              <w:right w:val="single" w:sz="4" w:space="0" w:color="808080"/>
            </w:tcBorders>
            <w:vAlign w:val="center"/>
          </w:tcPr>
          <w:p w14:paraId="403C07C1" w14:textId="3F4AFB80" w:rsidR="00511DFC" w:rsidRPr="00FC1ADF" w:rsidRDefault="00511DFC" w:rsidP="00511DFC">
            <w:pPr>
              <w:rPr>
                <w:rFonts w:eastAsia="Times New Roman"/>
                <w:color w:val="000000"/>
                <w:lang w:eastAsia="en-IE"/>
              </w:rPr>
            </w:pPr>
            <w:r w:rsidRPr="00FC1ADF">
              <w:rPr>
                <w:rFonts w:eastAsia="Times New Roman"/>
                <w:color w:val="000000"/>
                <w:lang w:eastAsia="en-IE"/>
              </w:rPr>
              <w:t>Digital Resilience</w:t>
            </w:r>
          </w:p>
        </w:tc>
        <w:tc>
          <w:tcPr>
            <w:tcW w:w="222" w:type="pct"/>
            <w:tcBorders>
              <w:top w:val="nil"/>
              <w:left w:val="nil"/>
              <w:bottom w:val="single" w:sz="4" w:space="0" w:color="808080"/>
              <w:right w:val="single" w:sz="4" w:space="0" w:color="808080"/>
            </w:tcBorders>
            <w:noWrap/>
            <w:vAlign w:val="bottom"/>
          </w:tcPr>
          <w:p w14:paraId="5A025825" w14:textId="77777777" w:rsidR="00511DFC" w:rsidRPr="00FC1ADF" w:rsidRDefault="00511DFC" w:rsidP="00511DFC">
            <w:pPr>
              <w:rPr>
                <w:rFonts w:eastAsia="Times New Roman"/>
                <w:color w:val="000000"/>
                <w:lang w:eastAsia="en-IE"/>
              </w:rPr>
            </w:pPr>
          </w:p>
        </w:tc>
        <w:tc>
          <w:tcPr>
            <w:tcW w:w="2479" w:type="pct"/>
            <w:tcBorders>
              <w:top w:val="single" w:sz="4" w:space="0" w:color="808080"/>
              <w:left w:val="nil"/>
              <w:bottom w:val="single" w:sz="4" w:space="0" w:color="auto"/>
              <w:right w:val="single" w:sz="4" w:space="0" w:color="808080"/>
            </w:tcBorders>
            <w:vAlign w:val="center"/>
          </w:tcPr>
          <w:p w14:paraId="26FC65E6" w14:textId="226AD5B0" w:rsidR="00511DFC" w:rsidRPr="00FC1ADF" w:rsidRDefault="00511DFC" w:rsidP="00511DFC">
            <w:pPr>
              <w:pStyle w:val="ListParagraph"/>
              <w:widowControl w:val="0"/>
              <w:numPr>
                <w:ilvl w:val="0"/>
                <w:numId w:val="35"/>
              </w:numPr>
              <w:autoSpaceDE w:val="0"/>
              <w:autoSpaceDN w:val="0"/>
              <w:spacing w:after="0" w:line="240" w:lineRule="auto"/>
              <w:contextualSpacing w:val="0"/>
              <w:rPr>
                <w:rFonts w:eastAsia="Times New Roman"/>
                <w:color w:val="000000"/>
                <w:lang w:eastAsia="en-IE"/>
              </w:rPr>
            </w:pPr>
            <w:r w:rsidRPr="00FC1ADF">
              <w:rPr>
                <w:rFonts w:eastAsia="Times New Roman"/>
                <w:color w:val="000000"/>
                <w:lang w:eastAsia="en-IE"/>
              </w:rPr>
              <w:t>Selling on Amazon</w:t>
            </w:r>
          </w:p>
        </w:tc>
        <w:tc>
          <w:tcPr>
            <w:tcW w:w="218" w:type="pct"/>
            <w:tcBorders>
              <w:top w:val="nil"/>
              <w:left w:val="nil"/>
              <w:bottom w:val="single" w:sz="4" w:space="0" w:color="808080"/>
              <w:right w:val="single" w:sz="4" w:space="0" w:color="808080"/>
            </w:tcBorders>
            <w:noWrap/>
            <w:vAlign w:val="bottom"/>
          </w:tcPr>
          <w:p w14:paraId="3BDDF5F5" w14:textId="77777777" w:rsidR="00511DFC" w:rsidRPr="00FC1ADF" w:rsidRDefault="00511DFC" w:rsidP="00511DFC">
            <w:pPr>
              <w:rPr>
                <w:rFonts w:eastAsia="Times New Roman"/>
                <w:color w:val="000000"/>
                <w:lang w:eastAsia="en-IE"/>
              </w:rPr>
            </w:pPr>
          </w:p>
        </w:tc>
      </w:tr>
      <w:tr w:rsidR="00511DFC" w:rsidRPr="00FC1ADF" w14:paraId="2E048E67" w14:textId="77777777" w:rsidTr="00B70C0F">
        <w:trPr>
          <w:trHeight w:val="300"/>
        </w:trPr>
        <w:tc>
          <w:tcPr>
            <w:tcW w:w="2081" w:type="pct"/>
            <w:tcBorders>
              <w:top w:val="single" w:sz="4" w:space="0" w:color="808080"/>
              <w:left w:val="single" w:sz="4" w:space="0" w:color="808080"/>
              <w:bottom w:val="single" w:sz="4" w:space="0" w:color="auto"/>
              <w:right w:val="single" w:sz="4" w:space="0" w:color="808080"/>
            </w:tcBorders>
            <w:vAlign w:val="center"/>
          </w:tcPr>
          <w:p w14:paraId="7F9B5552" w14:textId="7BD65180" w:rsidR="00511DFC" w:rsidRPr="00FC1ADF" w:rsidRDefault="00511DFC" w:rsidP="00511DFC">
            <w:pPr>
              <w:rPr>
                <w:rFonts w:eastAsia="Times New Roman"/>
                <w:color w:val="000000"/>
                <w:lang w:eastAsia="en-IE"/>
              </w:rPr>
            </w:pPr>
            <w:r w:rsidRPr="00FC1ADF">
              <w:rPr>
                <w:rFonts w:eastAsia="Times New Roman"/>
                <w:b/>
                <w:bCs/>
                <w:color w:val="000000"/>
                <w:lang w:eastAsia="en-IE"/>
              </w:rPr>
              <w:t>Other (please state)</w:t>
            </w:r>
          </w:p>
        </w:tc>
        <w:tc>
          <w:tcPr>
            <w:tcW w:w="222" w:type="pct"/>
            <w:tcBorders>
              <w:top w:val="nil"/>
              <w:left w:val="nil"/>
              <w:bottom w:val="single" w:sz="4" w:space="0" w:color="808080"/>
              <w:right w:val="single" w:sz="4" w:space="0" w:color="808080"/>
            </w:tcBorders>
            <w:noWrap/>
            <w:vAlign w:val="bottom"/>
          </w:tcPr>
          <w:p w14:paraId="05252DEB" w14:textId="77777777" w:rsidR="00511DFC" w:rsidRPr="00FC1ADF" w:rsidRDefault="00511DFC" w:rsidP="00511DFC">
            <w:pPr>
              <w:rPr>
                <w:rFonts w:eastAsia="Times New Roman"/>
                <w:color w:val="000000"/>
                <w:lang w:eastAsia="en-IE"/>
              </w:rPr>
            </w:pPr>
          </w:p>
        </w:tc>
        <w:tc>
          <w:tcPr>
            <w:tcW w:w="2479" w:type="pct"/>
            <w:tcBorders>
              <w:top w:val="single" w:sz="4" w:space="0" w:color="808080"/>
              <w:left w:val="nil"/>
              <w:bottom w:val="single" w:sz="4" w:space="0" w:color="auto"/>
              <w:right w:val="single" w:sz="4" w:space="0" w:color="808080"/>
            </w:tcBorders>
            <w:vAlign w:val="center"/>
          </w:tcPr>
          <w:p w14:paraId="7E5F3F0C" w14:textId="15E3D0F1" w:rsidR="00511DFC" w:rsidRPr="00FC1ADF" w:rsidRDefault="00511DFC" w:rsidP="00511DFC">
            <w:pPr>
              <w:pStyle w:val="ListParagraph"/>
              <w:widowControl w:val="0"/>
              <w:numPr>
                <w:ilvl w:val="0"/>
                <w:numId w:val="35"/>
              </w:numPr>
              <w:autoSpaceDE w:val="0"/>
              <w:autoSpaceDN w:val="0"/>
              <w:spacing w:after="0" w:line="240" w:lineRule="auto"/>
              <w:jc w:val="both"/>
              <w:rPr>
                <w:rFonts w:eastAsia="Times New Roman"/>
                <w:color w:val="000000"/>
                <w:lang w:eastAsia="en-IE"/>
              </w:rPr>
            </w:pPr>
            <w:r w:rsidRPr="00FC1ADF">
              <w:rPr>
                <w:rFonts w:eastAsia="Times New Roman"/>
                <w:color w:val="000000"/>
                <w:lang w:eastAsia="en-IE"/>
              </w:rPr>
              <w:t>How to build a Shopify Website</w:t>
            </w:r>
          </w:p>
        </w:tc>
        <w:tc>
          <w:tcPr>
            <w:tcW w:w="218" w:type="pct"/>
            <w:tcBorders>
              <w:top w:val="nil"/>
              <w:left w:val="nil"/>
              <w:bottom w:val="single" w:sz="4" w:space="0" w:color="808080"/>
              <w:right w:val="single" w:sz="4" w:space="0" w:color="808080"/>
            </w:tcBorders>
            <w:noWrap/>
            <w:vAlign w:val="bottom"/>
          </w:tcPr>
          <w:p w14:paraId="2702B5C8" w14:textId="77777777" w:rsidR="00511DFC" w:rsidRPr="00FC1ADF" w:rsidRDefault="00511DFC" w:rsidP="00511DFC">
            <w:pPr>
              <w:rPr>
                <w:rFonts w:eastAsia="Times New Roman"/>
                <w:color w:val="000000"/>
                <w:lang w:eastAsia="en-IE"/>
              </w:rPr>
            </w:pPr>
          </w:p>
        </w:tc>
      </w:tr>
      <w:bookmarkEnd w:id="1"/>
    </w:tbl>
    <w:p w14:paraId="49AEEDEE" w14:textId="77777777" w:rsidR="00472CFC" w:rsidRPr="00FC1ADF" w:rsidRDefault="00472CFC" w:rsidP="00472CFC">
      <w:pPr>
        <w:spacing w:after="120"/>
        <w:rPr>
          <w:rFonts w:eastAsia="Times New Roman"/>
          <w:b/>
          <w:bCs/>
        </w:rPr>
      </w:pPr>
    </w:p>
    <w:p w14:paraId="56EA9DAC" w14:textId="1D154AC6" w:rsidR="00472CFC" w:rsidRPr="00FC1ADF" w:rsidRDefault="00472CFC" w:rsidP="00472CFC">
      <w:pPr>
        <w:spacing w:after="120"/>
        <w:rPr>
          <w:rFonts w:eastAsia="Times New Roman"/>
          <w:b/>
          <w:bCs/>
        </w:rPr>
      </w:pPr>
      <w:r w:rsidRPr="00FC1ADF">
        <w:rPr>
          <w:rFonts w:eastAsia="Times New Roman"/>
          <w:b/>
          <w:bCs/>
        </w:rPr>
        <w:t xml:space="preserve">Lot 6: </w:t>
      </w:r>
      <w:r w:rsidR="00871D87" w:rsidRPr="00FC1ADF">
        <w:rPr>
          <w:rFonts w:eastAsia="Times New Roman"/>
          <w:b/>
          <w:bCs/>
        </w:rPr>
        <w:t>AI For Business</w:t>
      </w:r>
    </w:p>
    <w:p w14:paraId="01AFC401" w14:textId="77777777" w:rsidR="00472CFC" w:rsidRPr="00FC1ADF" w:rsidRDefault="00472CFC" w:rsidP="00472CFC">
      <w:pPr>
        <w:spacing w:after="120"/>
        <w:rPr>
          <w:rFonts w:eastAsia="Times New Roman"/>
        </w:rPr>
      </w:pPr>
      <w:r w:rsidRPr="00FC1ADF">
        <w:rPr>
          <w:rFonts w:eastAsia="Times New Roman"/>
        </w:rPr>
        <w:t xml:space="preserve">Employees are the most viable asset a company has. Courses delivered under this Lot will provide participants with an insight into the management of staff in their business.  </w:t>
      </w:r>
    </w:p>
    <w:p w14:paraId="3F7AFCD1" w14:textId="77777777" w:rsidR="007A1293" w:rsidRPr="00FC1ADF" w:rsidRDefault="007A1293" w:rsidP="007A1293">
      <w:pPr>
        <w:spacing w:after="120"/>
        <w:jc w:val="both"/>
        <w:rPr>
          <w:rFonts w:eastAsia="Times New Roman"/>
          <w:b/>
          <w:bCs/>
          <w:color w:val="000000" w:themeColor="text1"/>
        </w:rPr>
      </w:pPr>
      <w:r w:rsidRPr="00FC1ADF">
        <w:rPr>
          <w:rFonts w:eastAsia="Times New Roman"/>
          <w:b/>
          <w:bCs/>
          <w:color w:val="000000" w:themeColor="text1"/>
        </w:rPr>
        <w:t>Please indicate which of the following sublots you have relevant experience and are competent in delivering training on and submit a one-page summary proposal in relation to the provision of a training programme / workshop / webinar under the specific lot or specific sublots that you have ticked:</w:t>
      </w:r>
    </w:p>
    <w:tbl>
      <w:tblPr>
        <w:tblW w:w="5000" w:type="pct"/>
        <w:tblLook w:val="04A0" w:firstRow="1" w:lastRow="0" w:firstColumn="1" w:lastColumn="0" w:noHBand="0" w:noVBand="1"/>
      </w:tblPr>
      <w:tblGrid>
        <w:gridCol w:w="3753"/>
        <w:gridCol w:w="400"/>
        <w:gridCol w:w="4470"/>
        <w:gridCol w:w="393"/>
      </w:tblGrid>
      <w:tr w:rsidR="006F4FE8" w:rsidRPr="00FC1ADF" w14:paraId="6B1EF610" w14:textId="77777777" w:rsidTr="00696757">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3AE48068" w14:textId="77777777" w:rsidR="006F4FE8" w:rsidRPr="00FC1ADF" w:rsidRDefault="006F4FE8" w:rsidP="00696757">
            <w:pPr>
              <w:rPr>
                <w:rFonts w:eastAsia="Times New Roman"/>
                <w:b/>
                <w:bCs/>
                <w:color w:val="000000"/>
                <w:lang w:eastAsia="en-IE"/>
              </w:rPr>
            </w:pPr>
            <w:r w:rsidRPr="00FC1ADF">
              <w:rPr>
                <w:rFonts w:eastAsia="Times New Roman"/>
                <w:b/>
                <w:bCs/>
                <w:color w:val="FFFFFF" w:themeColor="background1"/>
                <w:lang w:eastAsia="en-IE"/>
              </w:rPr>
              <w:t>Lot 6 AI For Business</w:t>
            </w:r>
          </w:p>
        </w:tc>
      </w:tr>
      <w:tr w:rsidR="006F4FE8" w:rsidRPr="00FC1ADF" w14:paraId="50650928" w14:textId="77777777" w:rsidTr="00696757">
        <w:trPr>
          <w:trHeight w:val="300"/>
        </w:trPr>
        <w:tc>
          <w:tcPr>
            <w:tcW w:w="2081" w:type="pct"/>
            <w:tcBorders>
              <w:top w:val="nil"/>
              <w:left w:val="single" w:sz="4" w:space="0" w:color="808080"/>
              <w:bottom w:val="single" w:sz="4" w:space="0" w:color="808080"/>
              <w:right w:val="single" w:sz="4" w:space="0" w:color="808080"/>
            </w:tcBorders>
          </w:tcPr>
          <w:p w14:paraId="1DD2AD50"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AI Productivity &amp; Everyday Work</w:t>
            </w:r>
          </w:p>
        </w:tc>
        <w:tc>
          <w:tcPr>
            <w:tcW w:w="222" w:type="pct"/>
            <w:tcBorders>
              <w:top w:val="nil"/>
              <w:left w:val="nil"/>
              <w:bottom w:val="single" w:sz="4" w:space="0" w:color="808080"/>
              <w:right w:val="single" w:sz="4" w:space="0" w:color="808080"/>
            </w:tcBorders>
            <w:noWrap/>
          </w:tcPr>
          <w:p w14:paraId="364FA650" w14:textId="77777777" w:rsidR="006F4FE8" w:rsidRPr="00FC1ADF" w:rsidRDefault="006F4FE8" w:rsidP="00696757">
            <w:pPr>
              <w:rPr>
                <w:rFonts w:eastAsia="Times New Roman"/>
                <w:color w:val="000000"/>
                <w:lang w:eastAsia="en-IE"/>
              </w:rPr>
            </w:pPr>
          </w:p>
        </w:tc>
        <w:tc>
          <w:tcPr>
            <w:tcW w:w="2479" w:type="pct"/>
            <w:tcBorders>
              <w:top w:val="nil"/>
              <w:left w:val="nil"/>
              <w:bottom w:val="single" w:sz="4" w:space="0" w:color="808080"/>
              <w:right w:val="single" w:sz="4" w:space="0" w:color="808080"/>
            </w:tcBorders>
          </w:tcPr>
          <w:p w14:paraId="28AC1325"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AI for Marketing &amp; Content Creation</w:t>
            </w:r>
          </w:p>
        </w:tc>
        <w:tc>
          <w:tcPr>
            <w:tcW w:w="218" w:type="pct"/>
            <w:tcBorders>
              <w:top w:val="nil"/>
              <w:left w:val="nil"/>
              <w:bottom w:val="single" w:sz="4" w:space="0" w:color="808080"/>
              <w:right w:val="single" w:sz="4" w:space="0" w:color="808080"/>
            </w:tcBorders>
            <w:noWrap/>
            <w:vAlign w:val="bottom"/>
          </w:tcPr>
          <w:p w14:paraId="6C67423D" w14:textId="77777777" w:rsidR="006F4FE8" w:rsidRPr="00FC1ADF" w:rsidRDefault="006F4FE8" w:rsidP="00696757">
            <w:pPr>
              <w:rPr>
                <w:rFonts w:eastAsia="Times New Roman"/>
                <w:color w:val="000000"/>
                <w:lang w:eastAsia="en-IE"/>
              </w:rPr>
            </w:pPr>
          </w:p>
        </w:tc>
      </w:tr>
      <w:tr w:rsidR="006F4FE8" w:rsidRPr="00FC1ADF" w14:paraId="446F6694" w14:textId="77777777" w:rsidTr="00696757">
        <w:trPr>
          <w:trHeight w:val="300"/>
        </w:trPr>
        <w:tc>
          <w:tcPr>
            <w:tcW w:w="2081" w:type="pct"/>
            <w:tcBorders>
              <w:top w:val="nil"/>
              <w:left w:val="single" w:sz="4" w:space="0" w:color="808080"/>
              <w:bottom w:val="single" w:sz="4" w:space="0" w:color="808080"/>
              <w:right w:val="single" w:sz="4" w:space="0" w:color="808080"/>
            </w:tcBorders>
          </w:tcPr>
          <w:p w14:paraId="4F1D2C0E"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lastRenderedPageBreak/>
              <w:t>AI for Sales &amp; Customer Engagement</w:t>
            </w:r>
          </w:p>
        </w:tc>
        <w:tc>
          <w:tcPr>
            <w:tcW w:w="222" w:type="pct"/>
            <w:tcBorders>
              <w:top w:val="nil"/>
              <w:left w:val="nil"/>
              <w:bottom w:val="single" w:sz="4" w:space="0" w:color="808080"/>
              <w:right w:val="single" w:sz="4" w:space="0" w:color="808080"/>
            </w:tcBorders>
            <w:noWrap/>
          </w:tcPr>
          <w:p w14:paraId="2D2FFDD6" w14:textId="77777777" w:rsidR="006F4FE8" w:rsidRPr="00FC1ADF" w:rsidRDefault="006F4FE8" w:rsidP="00696757">
            <w:pPr>
              <w:rPr>
                <w:rFonts w:eastAsia="Times New Roman"/>
                <w:color w:val="000000"/>
                <w:lang w:eastAsia="en-IE"/>
              </w:rPr>
            </w:pPr>
          </w:p>
        </w:tc>
        <w:tc>
          <w:tcPr>
            <w:tcW w:w="2479" w:type="pct"/>
            <w:tcBorders>
              <w:top w:val="nil"/>
              <w:left w:val="nil"/>
              <w:bottom w:val="single" w:sz="4" w:space="0" w:color="808080"/>
              <w:right w:val="single" w:sz="4" w:space="0" w:color="808080"/>
            </w:tcBorders>
          </w:tcPr>
          <w:p w14:paraId="2529D209"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 xml:space="preserve">AI for Business Planning &amp; Decision Making </w:t>
            </w:r>
          </w:p>
        </w:tc>
        <w:tc>
          <w:tcPr>
            <w:tcW w:w="218" w:type="pct"/>
            <w:tcBorders>
              <w:top w:val="nil"/>
              <w:left w:val="nil"/>
              <w:bottom w:val="single" w:sz="4" w:space="0" w:color="808080"/>
              <w:right w:val="single" w:sz="4" w:space="0" w:color="808080"/>
            </w:tcBorders>
            <w:noWrap/>
            <w:vAlign w:val="bottom"/>
          </w:tcPr>
          <w:p w14:paraId="506B6E32" w14:textId="77777777" w:rsidR="006F4FE8" w:rsidRPr="00FC1ADF" w:rsidRDefault="006F4FE8" w:rsidP="00696757">
            <w:pPr>
              <w:rPr>
                <w:rFonts w:eastAsia="Times New Roman"/>
                <w:color w:val="000000"/>
                <w:lang w:eastAsia="en-IE"/>
              </w:rPr>
            </w:pPr>
          </w:p>
        </w:tc>
      </w:tr>
      <w:tr w:rsidR="006F4FE8" w:rsidRPr="00FC1ADF" w14:paraId="001B6D76" w14:textId="77777777" w:rsidTr="00696757">
        <w:trPr>
          <w:trHeight w:val="300"/>
        </w:trPr>
        <w:tc>
          <w:tcPr>
            <w:tcW w:w="2081" w:type="pct"/>
            <w:tcBorders>
              <w:top w:val="nil"/>
              <w:left w:val="single" w:sz="4" w:space="0" w:color="808080"/>
              <w:bottom w:val="single" w:sz="4" w:space="0" w:color="808080"/>
              <w:right w:val="single" w:sz="4" w:space="0" w:color="808080"/>
            </w:tcBorders>
          </w:tcPr>
          <w:p w14:paraId="00BF239F"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AI-Powered Automation &amp; Process Improvement</w:t>
            </w:r>
          </w:p>
        </w:tc>
        <w:tc>
          <w:tcPr>
            <w:tcW w:w="222" w:type="pct"/>
            <w:tcBorders>
              <w:top w:val="nil"/>
              <w:left w:val="nil"/>
              <w:bottom w:val="single" w:sz="4" w:space="0" w:color="808080"/>
              <w:right w:val="single" w:sz="4" w:space="0" w:color="808080"/>
            </w:tcBorders>
            <w:noWrap/>
          </w:tcPr>
          <w:p w14:paraId="3FC634CC" w14:textId="77777777" w:rsidR="006F4FE8" w:rsidRPr="00FC1ADF" w:rsidRDefault="006F4FE8" w:rsidP="00696757">
            <w:pPr>
              <w:rPr>
                <w:rFonts w:eastAsia="Times New Roman"/>
                <w:color w:val="000000"/>
                <w:lang w:eastAsia="en-IE"/>
              </w:rPr>
            </w:pPr>
          </w:p>
        </w:tc>
        <w:tc>
          <w:tcPr>
            <w:tcW w:w="2479" w:type="pct"/>
            <w:tcBorders>
              <w:top w:val="nil"/>
              <w:left w:val="nil"/>
              <w:bottom w:val="single" w:sz="4" w:space="0" w:color="808080"/>
              <w:right w:val="single" w:sz="4" w:space="0" w:color="808080"/>
            </w:tcBorders>
          </w:tcPr>
          <w:p w14:paraId="31E44C21"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AI Adoption for SMEs</w:t>
            </w:r>
          </w:p>
        </w:tc>
        <w:tc>
          <w:tcPr>
            <w:tcW w:w="218" w:type="pct"/>
            <w:tcBorders>
              <w:top w:val="nil"/>
              <w:left w:val="nil"/>
              <w:bottom w:val="single" w:sz="4" w:space="0" w:color="808080"/>
              <w:right w:val="single" w:sz="4" w:space="0" w:color="808080"/>
            </w:tcBorders>
            <w:noWrap/>
            <w:vAlign w:val="bottom"/>
          </w:tcPr>
          <w:p w14:paraId="1E496103" w14:textId="77777777" w:rsidR="006F4FE8" w:rsidRPr="00FC1ADF" w:rsidRDefault="006F4FE8" w:rsidP="00696757">
            <w:pPr>
              <w:rPr>
                <w:rFonts w:eastAsia="Times New Roman"/>
                <w:color w:val="000000"/>
                <w:lang w:eastAsia="en-IE"/>
              </w:rPr>
            </w:pPr>
          </w:p>
        </w:tc>
      </w:tr>
      <w:tr w:rsidR="006F4FE8" w:rsidRPr="00FC1ADF" w14:paraId="1AED88E7" w14:textId="77777777" w:rsidTr="00696757">
        <w:trPr>
          <w:trHeight w:val="300"/>
        </w:trPr>
        <w:tc>
          <w:tcPr>
            <w:tcW w:w="2081" w:type="pct"/>
            <w:tcBorders>
              <w:top w:val="nil"/>
              <w:left w:val="single" w:sz="4" w:space="0" w:color="808080"/>
              <w:bottom w:val="single" w:sz="4" w:space="0" w:color="808080"/>
              <w:right w:val="single" w:sz="4" w:space="0" w:color="808080"/>
            </w:tcBorders>
          </w:tcPr>
          <w:p w14:paraId="3742F247"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Responsible AI, Policy &amp; Governance</w:t>
            </w:r>
          </w:p>
        </w:tc>
        <w:tc>
          <w:tcPr>
            <w:tcW w:w="222" w:type="pct"/>
            <w:tcBorders>
              <w:top w:val="nil"/>
              <w:left w:val="nil"/>
              <w:bottom w:val="single" w:sz="4" w:space="0" w:color="808080"/>
              <w:right w:val="single" w:sz="4" w:space="0" w:color="808080"/>
            </w:tcBorders>
            <w:noWrap/>
          </w:tcPr>
          <w:p w14:paraId="1E55604B" w14:textId="77777777" w:rsidR="006F4FE8" w:rsidRPr="00FC1ADF" w:rsidRDefault="006F4FE8" w:rsidP="00696757">
            <w:pPr>
              <w:rPr>
                <w:rFonts w:eastAsia="Times New Roman"/>
                <w:color w:val="000000"/>
                <w:lang w:eastAsia="en-IE"/>
              </w:rPr>
            </w:pPr>
          </w:p>
        </w:tc>
        <w:tc>
          <w:tcPr>
            <w:tcW w:w="2479" w:type="pct"/>
            <w:tcBorders>
              <w:top w:val="nil"/>
              <w:left w:val="nil"/>
              <w:bottom w:val="single" w:sz="4" w:space="0" w:color="808080"/>
              <w:right w:val="single" w:sz="4" w:space="0" w:color="808080"/>
            </w:tcBorders>
          </w:tcPr>
          <w:p w14:paraId="4C5BDE95" w14:textId="77777777" w:rsidR="006F4FE8" w:rsidRPr="00FC1ADF" w:rsidRDefault="006F4FE8" w:rsidP="006F4FE8">
            <w:pPr>
              <w:pStyle w:val="ListParagraph"/>
              <w:widowControl w:val="0"/>
              <w:numPr>
                <w:ilvl w:val="0"/>
                <w:numId w:val="34"/>
              </w:numPr>
              <w:autoSpaceDE w:val="0"/>
              <w:autoSpaceDN w:val="0"/>
              <w:spacing w:after="0"/>
              <w:ind w:left="0"/>
              <w:contextualSpacing w:val="0"/>
              <w:rPr>
                <w:rFonts w:eastAsia="Times New Roman"/>
                <w:color w:val="000000"/>
                <w:lang w:eastAsia="en-IE"/>
              </w:rPr>
            </w:pPr>
            <w:r w:rsidRPr="00FC1ADF">
              <w:rPr>
                <w:rFonts w:eastAsia="Times New Roman"/>
                <w:color w:val="000000"/>
                <w:lang w:eastAsia="en-IE"/>
              </w:rPr>
              <w:t>Generative AI Tools for Business.</w:t>
            </w:r>
          </w:p>
        </w:tc>
        <w:tc>
          <w:tcPr>
            <w:tcW w:w="218" w:type="pct"/>
            <w:tcBorders>
              <w:top w:val="nil"/>
              <w:left w:val="nil"/>
              <w:bottom w:val="single" w:sz="4" w:space="0" w:color="808080"/>
              <w:right w:val="single" w:sz="4" w:space="0" w:color="808080"/>
            </w:tcBorders>
            <w:noWrap/>
            <w:vAlign w:val="bottom"/>
            <w:hideMark/>
          </w:tcPr>
          <w:p w14:paraId="7B76E2F3"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 </w:t>
            </w:r>
          </w:p>
        </w:tc>
      </w:tr>
      <w:tr w:rsidR="006F4FE8" w:rsidRPr="00FC1ADF" w14:paraId="7D6B2C92" w14:textId="77777777" w:rsidTr="00696757">
        <w:trPr>
          <w:trHeight w:val="300"/>
        </w:trPr>
        <w:tc>
          <w:tcPr>
            <w:tcW w:w="2081" w:type="pct"/>
            <w:tcBorders>
              <w:top w:val="nil"/>
              <w:left w:val="single" w:sz="4" w:space="0" w:color="808080"/>
              <w:bottom w:val="single" w:sz="4" w:space="0" w:color="808080"/>
              <w:right w:val="single" w:sz="4" w:space="0" w:color="808080"/>
            </w:tcBorders>
          </w:tcPr>
          <w:p w14:paraId="25A9CCE1" w14:textId="77777777" w:rsidR="006F4FE8" w:rsidRPr="00FC1ADF" w:rsidRDefault="006F4FE8" w:rsidP="00696757">
            <w:pPr>
              <w:rPr>
                <w:rFonts w:eastAsia="Times New Roman"/>
                <w:color w:val="000000"/>
                <w:lang w:eastAsia="en-IE"/>
              </w:rPr>
            </w:pPr>
            <w:r w:rsidRPr="00FC1ADF">
              <w:rPr>
                <w:rFonts w:eastAsia="Times New Roman"/>
                <w:color w:val="000000"/>
                <w:lang w:eastAsia="en-IE"/>
              </w:rPr>
              <w:t>Building Effective AI Prompts</w:t>
            </w:r>
          </w:p>
        </w:tc>
        <w:tc>
          <w:tcPr>
            <w:tcW w:w="222" w:type="pct"/>
            <w:tcBorders>
              <w:top w:val="nil"/>
              <w:left w:val="nil"/>
              <w:bottom w:val="single" w:sz="4" w:space="0" w:color="808080"/>
              <w:right w:val="single" w:sz="4" w:space="0" w:color="808080"/>
            </w:tcBorders>
            <w:noWrap/>
          </w:tcPr>
          <w:p w14:paraId="7E2587BC" w14:textId="77777777" w:rsidR="006F4FE8" w:rsidRPr="00FC1ADF" w:rsidRDefault="006F4FE8" w:rsidP="00696757">
            <w:pPr>
              <w:rPr>
                <w:rFonts w:eastAsia="Times New Roman"/>
                <w:color w:val="000000"/>
                <w:lang w:eastAsia="en-IE"/>
              </w:rPr>
            </w:pPr>
          </w:p>
        </w:tc>
        <w:tc>
          <w:tcPr>
            <w:tcW w:w="2479" w:type="pct"/>
            <w:tcBorders>
              <w:top w:val="nil"/>
              <w:left w:val="nil"/>
              <w:bottom w:val="single" w:sz="4" w:space="0" w:color="808080"/>
              <w:right w:val="single" w:sz="4" w:space="0" w:color="808080"/>
            </w:tcBorders>
          </w:tcPr>
          <w:p w14:paraId="00D539C0" w14:textId="77777777" w:rsidR="006F4FE8" w:rsidRPr="00FC1ADF" w:rsidRDefault="006F4FE8" w:rsidP="00696757">
            <w:pPr>
              <w:widowControl w:val="0"/>
              <w:autoSpaceDE w:val="0"/>
              <w:autoSpaceDN w:val="0"/>
              <w:rPr>
                <w:rFonts w:eastAsia="Times New Roman"/>
                <w:color w:val="000000"/>
                <w:lang w:eastAsia="en-IE"/>
              </w:rPr>
            </w:pPr>
            <w:r w:rsidRPr="00FC1ADF">
              <w:rPr>
                <w:rFonts w:eastAsia="Times New Roman"/>
                <w:color w:val="000000"/>
                <w:lang w:eastAsia="en-IE"/>
              </w:rPr>
              <w:t>Other (please state)</w:t>
            </w:r>
          </w:p>
          <w:p w14:paraId="0F15375F" w14:textId="77777777" w:rsidR="006F4FE8" w:rsidRPr="00FC1ADF" w:rsidRDefault="006F4FE8" w:rsidP="00696757">
            <w:pPr>
              <w:pStyle w:val="ListParagraph"/>
              <w:widowControl w:val="0"/>
              <w:autoSpaceDE w:val="0"/>
              <w:autoSpaceDN w:val="0"/>
              <w:spacing w:after="0"/>
              <w:ind w:left="0" w:hanging="360"/>
              <w:rPr>
                <w:rFonts w:eastAsia="Times New Roman"/>
                <w:b/>
                <w:bCs/>
                <w:color w:val="000000"/>
                <w:lang w:eastAsia="en-IE"/>
              </w:rPr>
            </w:pPr>
          </w:p>
        </w:tc>
        <w:tc>
          <w:tcPr>
            <w:tcW w:w="218" w:type="pct"/>
            <w:tcBorders>
              <w:top w:val="nil"/>
              <w:left w:val="nil"/>
              <w:bottom w:val="single" w:sz="4" w:space="0" w:color="808080"/>
              <w:right w:val="single" w:sz="4" w:space="0" w:color="808080"/>
            </w:tcBorders>
            <w:noWrap/>
            <w:vAlign w:val="bottom"/>
            <w:hideMark/>
          </w:tcPr>
          <w:p w14:paraId="3BF9E8F7" w14:textId="77777777" w:rsidR="006F4FE8" w:rsidRPr="00FC1ADF" w:rsidRDefault="006F4FE8" w:rsidP="00696757">
            <w:pPr>
              <w:rPr>
                <w:rFonts w:eastAsia="Times New Roman"/>
                <w:color w:val="000000"/>
                <w:lang w:eastAsia="en-IE"/>
              </w:rPr>
            </w:pPr>
          </w:p>
        </w:tc>
      </w:tr>
    </w:tbl>
    <w:p w14:paraId="150C291D" w14:textId="77777777" w:rsidR="00472CFC" w:rsidRPr="00FC1ADF" w:rsidRDefault="00472CFC" w:rsidP="00472CFC">
      <w:pPr>
        <w:spacing w:after="240"/>
        <w:rPr>
          <w:rFonts w:eastAsia="Times New Roman"/>
          <w:b/>
          <w:bCs/>
          <w:color w:val="000000" w:themeColor="text1"/>
        </w:rPr>
      </w:pPr>
    </w:p>
    <w:p w14:paraId="0E91F79C" w14:textId="77777777" w:rsidR="00472CFC" w:rsidRPr="00FC1ADF" w:rsidRDefault="00472CFC" w:rsidP="00472CFC">
      <w:pPr>
        <w:spacing w:after="120"/>
        <w:rPr>
          <w:rFonts w:eastAsia="Times New Roman"/>
          <w:b/>
          <w:bCs/>
        </w:rPr>
      </w:pPr>
      <w:r w:rsidRPr="00FC1ADF">
        <w:rPr>
          <w:rFonts w:eastAsia="Times New Roman"/>
          <w:b/>
          <w:bCs/>
        </w:rPr>
        <w:t>Lot 7: Food &amp; Drink Sector</w:t>
      </w:r>
    </w:p>
    <w:p w14:paraId="10D4C662" w14:textId="4335056F" w:rsidR="00472CFC" w:rsidRPr="00FC1ADF" w:rsidRDefault="00472CFC" w:rsidP="00472CFC">
      <w:pPr>
        <w:spacing w:after="120"/>
        <w:rPr>
          <w:rFonts w:eastAsia="Times New Roman"/>
        </w:rPr>
      </w:pPr>
      <w:r w:rsidRPr="00FC1ADF">
        <w:rPr>
          <w:rFonts w:eastAsia="Times New Roman"/>
        </w:rPr>
        <w:t xml:space="preserve">Training under this Lot </w:t>
      </w:r>
      <w:r w:rsidR="00BD779D" w:rsidRPr="00FC1ADF">
        <w:rPr>
          <w:rFonts w:eastAsia="Times New Roman"/>
        </w:rPr>
        <w:t>is</w:t>
      </w:r>
      <w:r w:rsidRPr="00FC1ADF">
        <w:rPr>
          <w:rFonts w:eastAsia="Times New Roman"/>
        </w:rPr>
        <w:t xml:space="preserve"> aimed at entrepreneurs and </w:t>
      </w:r>
      <w:proofErr w:type="gramStart"/>
      <w:r w:rsidRPr="00FC1ADF">
        <w:rPr>
          <w:rFonts w:eastAsia="Times New Roman"/>
        </w:rPr>
        <w:t>SME’s</w:t>
      </w:r>
      <w:proofErr w:type="gramEnd"/>
      <w:r w:rsidRPr="00FC1ADF">
        <w:rPr>
          <w:rFonts w:eastAsia="Times New Roman"/>
        </w:rPr>
        <w:t xml:space="preserve"> in the food and drink sector. The courses should help participants</w:t>
      </w:r>
      <w:r w:rsidRPr="00FC1ADF">
        <w:t xml:space="preserve"> learn about various aspects of running a food business such as</w:t>
      </w:r>
      <w:r w:rsidRPr="00FC1ADF">
        <w:rPr>
          <w:rFonts w:eastAsia="Times New Roman"/>
        </w:rPr>
        <w:t xml:space="preserve"> food safety and regulatory requirements, market research and branding, sustainability, marketing, finance, and distribution. </w:t>
      </w:r>
    </w:p>
    <w:p w14:paraId="6C41A8DA" w14:textId="77777777" w:rsidR="007A1293" w:rsidRPr="00C029C7" w:rsidRDefault="007A1293" w:rsidP="007A1293">
      <w:pPr>
        <w:spacing w:after="120"/>
        <w:jc w:val="both"/>
        <w:rPr>
          <w:rFonts w:eastAsia="Times New Roman"/>
          <w:b/>
          <w:bCs/>
          <w:color w:val="000000" w:themeColor="text1"/>
        </w:rPr>
      </w:pPr>
      <w:r w:rsidRPr="00FC1ADF">
        <w:rPr>
          <w:rFonts w:eastAsia="Times New Roman"/>
          <w:b/>
          <w:bCs/>
          <w:color w:val="000000" w:themeColor="text1"/>
        </w:rPr>
        <w:t>Please indicate which of the following sublots you have relevant experience and are competent in delivering training on and submit a one-page summary proposal in relation to the provision of a training programme / workshop / webinar under the specific lot or specific sublots that you have ticked:</w:t>
      </w:r>
    </w:p>
    <w:p w14:paraId="0F05DA81" w14:textId="77777777" w:rsidR="00472CFC" w:rsidRPr="00C029C7" w:rsidRDefault="00472CFC" w:rsidP="00472CFC">
      <w:pPr>
        <w:spacing w:after="120"/>
        <w:rPr>
          <w:rFonts w:eastAsia="Times New Roman"/>
          <w:b/>
          <w:bCs/>
          <w:color w:val="000000" w:themeColor="text1"/>
        </w:rPr>
      </w:pPr>
    </w:p>
    <w:tbl>
      <w:tblPr>
        <w:tblW w:w="5000" w:type="pct"/>
        <w:tblLook w:val="04A0" w:firstRow="1" w:lastRow="0" w:firstColumn="1" w:lastColumn="0" w:noHBand="0" w:noVBand="1"/>
      </w:tblPr>
      <w:tblGrid>
        <w:gridCol w:w="3710"/>
        <w:gridCol w:w="357"/>
        <w:gridCol w:w="4385"/>
        <w:gridCol w:w="564"/>
      </w:tblGrid>
      <w:tr w:rsidR="00A964BE" w:rsidRPr="006530C4" w14:paraId="7F4F0DA1" w14:textId="77777777" w:rsidTr="00696757">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2772EF32" w14:textId="77777777" w:rsidR="00A964BE" w:rsidRPr="006530C4" w:rsidRDefault="00A964BE" w:rsidP="00696757">
            <w:pPr>
              <w:rPr>
                <w:rFonts w:eastAsia="Times New Roman"/>
                <w:b/>
                <w:bCs/>
                <w:color w:val="000000"/>
                <w:lang w:eastAsia="en-IE"/>
              </w:rPr>
            </w:pPr>
            <w:r w:rsidRPr="006530C4">
              <w:rPr>
                <w:rFonts w:eastAsia="Times New Roman"/>
                <w:b/>
                <w:bCs/>
                <w:color w:val="FFFFFF" w:themeColor="background1"/>
                <w:lang w:eastAsia="en-IE"/>
              </w:rPr>
              <w:t>Lot</w:t>
            </w:r>
            <w:r>
              <w:rPr>
                <w:rFonts w:eastAsia="Times New Roman"/>
                <w:b/>
                <w:bCs/>
                <w:color w:val="FFFFFF" w:themeColor="background1"/>
                <w:lang w:eastAsia="en-IE"/>
              </w:rPr>
              <w:t xml:space="preserve"> 7</w:t>
            </w:r>
            <w:r w:rsidRPr="006530C4">
              <w:rPr>
                <w:rFonts w:eastAsia="Times New Roman"/>
                <w:b/>
                <w:bCs/>
                <w:color w:val="FFFFFF" w:themeColor="background1"/>
                <w:lang w:eastAsia="en-IE"/>
              </w:rPr>
              <w:t xml:space="preserve"> </w:t>
            </w:r>
            <w:r>
              <w:rPr>
                <w:rFonts w:eastAsia="Times New Roman"/>
                <w:b/>
                <w:bCs/>
                <w:color w:val="FFFFFF" w:themeColor="background1"/>
                <w:lang w:eastAsia="en-IE"/>
              </w:rPr>
              <w:t>Food &amp; Drink</w:t>
            </w:r>
          </w:p>
        </w:tc>
      </w:tr>
      <w:tr w:rsidR="00A964BE" w:rsidRPr="00FC1ADF" w14:paraId="02F16DC2"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16CAC9BC" w14:textId="77777777" w:rsidR="00A964BE" w:rsidRPr="00FC1ADF" w:rsidRDefault="00A964BE" w:rsidP="00696757">
            <w:pPr>
              <w:rPr>
                <w:rFonts w:eastAsia="Times New Roman"/>
                <w:color w:val="000000"/>
                <w:lang w:eastAsia="en-IE"/>
              </w:rPr>
            </w:pPr>
            <w:r w:rsidRPr="00FC1ADF">
              <w:rPr>
                <w:rFonts w:eastAsia="Calibri"/>
              </w:rPr>
              <w:t>How to Scale up your Food Business</w:t>
            </w:r>
          </w:p>
        </w:tc>
        <w:tc>
          <w:tcPr>
            <w:tcW w:w="198" w:type="pct"/>
            <w:tcBorders>
              <w:top w:val="nil"/>
              <w:left w:val="nil"/>
              <w:bottom w:val="single" w:sz="4" w:space="0" w:color="808080"/>
              <w:right w:val="single" w:sz="4" w:space="0" w:color="808080"/>
            </w:tcBorders>
            <w:noWrap/>
          </w:tcPr>
          <w:p w14:paraId="7CA9E8AA" w14:textId="77777777" w:rsidR="00A964BE" w:rsidRPr="00FC1ADF" w:rsidRDefault="00A964BE"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1D4FCAE1" w14:textId="77777777" w:rsidR="00A964BE" w:rsidRPr="00FC1ADF" w:rsidRDefault="00A964BE" w:rsidP="00696757">
            <w:pPr>
              <w:rPr>
                <w:rFonts w:eastAsia="Times New Roman"/>
                <w:color w:val="000000"/>
                <w:lang w:eastAsia="en-IE"/>
              </w:rPr>
            </w:pPr>
            <w:r w:rsidRPr="00FC1ADF">
              <w:rPr>
                <w:rFonts w:eastAsia="Times New Roman"/>
                <w:color w:val="000000"/>
                <w:lang w:eastAsia="en-IE"/>
              </w:rPr>
              <w:t>Product Development &amp; Innovation</w:t>
            </w:r>
          </w:p>
        </w:tc>
        <w:tc>
          <w:tcPr>
            <w:tcW w:w="313" w:type="pct"/>
            <w:tcBorders>
              <w:top w:val="nil"/>
              <w:left w:val="nil"/>
              <w:bottom w:val="single" w:sz="4" w:space="0" w:color="808080"/>
              <w:right w:val="single" w:sz="4" w:space="0" w:color="808080"/>
            </w:tcBorders>
            <w:noWrap/>
            <w:vAlign w:val="bottom"/>
          </w:tcPr>
          <w:p w14:paraId="1926DCCD" w14:textId="77777777" w:rsidR="00A964BE" w:rsidRPr="00FC1ADF" w:rsidRDefault="00A964BE" w:rsidP="00696757">
            <w:pPr>
              <w:rPr>
                <w:rFonts w:eastAsia="Times New Roman"/>
                <w:color w:val="000000"/>
                <w:lang w:eastAsia="en-IE"/>
              </w:rPr>
            </w:pPr>
          </w:p>
        </w:tc>
      </w:tr>
      <w:tr w:rsidR="00A964BE" w:rsidRPr="00FC1ADF" w14:paraId="5155A68D"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030C5152" w14:textId="64CEE901" w:rsidR="00A964BE" w:rsidRPr="00FC1ADF" w:rsidRDefault="00511DFC" w:rsidP="00696757">
            <w:pPr>
              <w:rPr>
                <w:rFonts w:eastAsia="Times New Roman"/>
                <w:color w:val="000000"/>
                <w:lang w:eastAsia="en-IE"/>
              </w:rPr>
            </w:pPr>
            <w:r w:rsidRPr="00FC1ADF">
              <w:rPr>
                <w:rFonts w:eastAsia="Times New Roman"/>
                <w:color w:val="000000"/>
                <w:lang w:eastAsia="en-IE"/>
              </w:rPr>
              <w:t xml:space="preserve">How to set up </w:t>
            </w:r>
            <w:r w:rsidR="00A964BE" w:rsidRPr="00FC1ADF">
              <w:rPr>
                <w:rFonts w:eastAsia="Times New Roman"/>
                <w:color w:val="000000"/>
                <w:lang w:eastAsia="en-IE"/>
              </w:rPr>
              <w:t>Mobile Food Units</w:t>
            </w:r>
          </w:p>
        </w:tc>
        <w:tc>
          <w:tcPr>
            <w:tcW w:w="198" w:type="pct"/>
            <w:tcBorders>
              <w:top w:val="nil"/>
              <w:left w:val="nil"/>
              <w:bottom w:val="single" w:sz="4" w:space="0" w:color="808080"/>
              <w:right w:val="single" w:sz="4" w:space="0" w:color="808080"/>
            </w:tcBorders>
            <w:noWrap/>
          </w:tcPr>
          <w:p w14:paraId="0A985FDB" w14:textId="77777777" w:rsidR="00A964BE" w:rsidRPr="00FC1ADF" w:rsidRDefault="00A964BE"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12A20D5A" w14:textId="77777777" w:rsidR="00A964BE" w:rsidRPr="00FC1ADF" w:rsidRDefault="00A964BE" w:rsidP="00696757">
            <w:pPr>
              <w:rPr>
                <w:rFonts w:eastAsia="Times New Roman"/>
                <w:color w:val="000000"/>
                <w:lang w:eastAsia="en-IE"/>
              </w:rPr>
            </w:pPr>
            <w:r w:rsidRPr="00FC1ADF">
              <w:rPr>
                <w:rFonts w:eastAsia="Times New Roman"/>
                <w:color w:val="000000"/>
                <w:lang w:eastAsia="en-IE"/>
              </w:rPr>
              <w:t>Retail, Wholesale &amp; Route to Market</w:t>
            </w:r>
          </w:p>
        </w:tc>
        <w:tc>
          <w:tcPr>
            <w:tcW w:w="313" w:type="pct"/>
            <w:tcBorders>
              <w:top w:val="nil"/>
              <w:left w:val="nil"/>
              <w:bottom w:val="single" w:sz="4" w:space="0" w:color="808080"/>
              <w:right w:val="single" w:sz="4" w:space="0" w:color="808080"/>
            </w:tcBorders>
            <w:noWrap/>
            <w:vAlign w:val="bottom"/>
          </w:tcPr>
          <w:p w14:paraId="6DE6FBC5" w14:textId="77777777" w:rsidR="00A964BE" w:rsidRPr="00FC1ADF" w:rsidRDefault="00A964BE" w:rsidP="00696757">
            <w:pPr>
              <w:rPr>
                <w:rFonts w:eastAsia="Times New Roman"/>
                <w:color w:val="000000"/>
                <w:lang w:eastAsia="en-IE"/>
              </w:rPr>
            </w:pPr>
          </w:p>
        </w:tc>
      </w:tr>
      <w:tr w:rsidR="00A964BE" w:rsidRPr="00FC1ADF" w14:paraId="5F2B3CA7"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5DE34BE8" w14:textId="77777777" w:rsidR="00A964BE" w:rsidRPr="00FC1ADF" w:rsidRDefault="00A964BE" w:rsidP="00696757">
            <w:pPr>
              <w:rPr>
                <w:rFonts w:eastAsia="Calibri"/>
              </w:rPr>
            </w:pPr>
            <w:r w:rsidRPr="00FC1ADF">
              <w:rPr>
                <w:rFonts w:eastAsia="Calibri"/>
              </w:rPr>
              <w:t>Consumer Trends &amp; Market Insights</w:t>
            </w:r>
          </w:p>
        </w:tc>
        <w:tc>
          <w:tcPr>
            <w:tcW w:w="198" w:type="pct"/>
            <w:tcBorders>
              <w:top w:val="nil"/>
              <w:left w:val="nil"/>
              <w:bottom w:val="single" w:sz="4" w:space="0" w:color="808080"/>
              <w:right w:val="single" w:sz="4" w:space="0" w:color="808080"/>
            </w:tcBorders>
            <w:noWrap/>
          </w:tcPr>
          <w:p w14:paraId="73E3F791" w14:textId="77777777" w:rsidR="00A964BE" w:rsidRPr="00FC1ADF" w:rsidRDefault="00A964BE"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0B9D7249" w14:textId="77777777" w:rsidR="00A964BE" w:rsidRPr="00FC1ADF" w:rsidRDefault="00A964BE" w:rsidP="00696757">
            <w:pPr>
              <w:rPr>
                <w:rFonts w:eastAsia="Times New Roman"/>
                <w:color w:val="000000"/>
                <w:lang w:eastAsia="en-IE"/>
              </w:rPr>
            </w:pPr>
            <w:r w:rsidRPr="00FC1ADF">
              <w:rPr>
                <w:rFonts w:eastAsia="Times New Roman"/>
                <w:color w:val="000000"/>
                <w:lang w:eastAsia="en-IE"/>
              </w:rPr>
              <w:t>Sustainable &amp; Scalable Food Business Practices</w:t>
            </w:r>
          </w:p>
        </w:tc>
        <w:tc>
          <w:tcPr>
            <w:tcW w:w="313" w:type="pct"/>
            <w:tcBorders>
              <w:top w:val="nil"/>
              <w:left w:val="nil"/>
              <w:bottom w:val="single" w:sz="4" w:space="0" w:color="808080"/>
              <w:right w:val="single" w:sz="4" w:space="0" w:color="808080"/>
            </w:tcBorders>
            <w:noWrap/>
            <w:vAlign w:val="bottom"/>
          </w:tcPr>
          <w:p w14:paraId="323610B2" w14:textId="77777777" w:rsidR="00A964BE" w:rsidRPr="00FC1ADF" w:rsidRDefault="00A964BE" w:rsidP="00696757">
            <w:pPr>
              <w:rPr>
                <w:rFonts w:eastAsia="Times New Roman"/>
                <w:color w:val="000000"/>
                <w:lang w:eastAsia="en-IE"/>
              </w:rPr>
            </w:pPr>
          </w:p>
        </w:tc>
      </w:tr>
      <w:tr w:rsidR="00A964BE" w:rsidRPr="00FC1ADF" w14:paraId="46DFA97F"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18C2B128" w14:textId="77777777" w:rsidR="00A964BE" w:rsidRPr="00FC1ADF" w:rsidRDefault="00A964BE" w:rsidP="00696757">
            <w:pPr>
              <w:rPr>
                <w:rFonts w:eastAsia="Times New Roman"/>
                <w:color w:val="000000"/>
                <w:lang w:eastAsia="en-IE"/>
              </w:rPr>
            </w:pPr>
            <w:r w:rsidRPr="00FC1ADF">
              <w:rPr>
                <w:rFonts w:eastAsia="Times New Roman"/>
                <w:color w:val="000000"/>
                <w:lang w:eastAsia="en-IE"/>
              </w:rPr>
              <w:t>Food Safety &amp; Compliance</w:t>
            </w:r>
          </w:p>
        </w:tc>
        <w:tc>
          <w:tcPr>
            <w:tcW w:w="198" w:type="pct"/>
            <w:tcBorders>
              <w:top w:val="nil"/>
              <w:left w:val="nil"/>
              <w:bottom w:val="single" w:sz="4" w:space="0" w:color="808080"/>
              <w:right w:val="single" w:sz="4" w:space="0" w:color="808080"/>
            </w:tcBorders>
            <w:noWrap/>
          </w:tcPr>
          <w:p w14:paraId="001300E2" w14:textId="77777777" w:rsidR="00A964BE" w:rsidRPr="00FC1ADF" w:rsidRDefault="00A964BE"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74159E2A" w14:textId="77777777" w:rsidR="00A964BE" w:rsidRPr="00FC1ADF" w:rsidRDefault="00A964BE" w:rsidP="00696757">
            <w:pPr>
              <w:rPr>
                <w:rFonts w:eastAsia="Times New Roman"/>
                <w:color w:val="000000"/>
                <w:lang w:eastAsia="en-IE"/>
              </w:rPr>
            </w:pPr>
            <w:r w:rsidRPr="00FC1ADF">
              <w:rPr>
                <w:rFonts w:eastAsia="Times New Roman"/>
                <w:b/>
                <w:bCs/>
                <w:color w:val="000000"/>
                <w:lang w:eastAsia="en-IE"/>
              </w:rPr>
              <w:t>Other (please state)</w:t>
            </w:r>
          </w:p>
        </w:tc>
        <w:tc>
          <w:tcPr>
            <w:tcW w:w="313" w:type="pct"/>
            <w:tcBorders>
              <w:top w:val="nil"/>
              <w:left w:val="nil"/>
              <w:bottom w:val="single" w:sz="4" w:space="0" w:color="808080"/>
              <w:right w:val="single" w:sz="4" w:space="0" w:color="808080"/>
            </w:tcBorders>
            <w:noWrap/>
            <w:vAlign w:val="bottom"/>
          </w:tcPr>
          <w:p w14:paraId="7C6196B5" w14:textId="77777777" w:rsidR="00A964BE" w:rsidRPr="00FC1ADF" w:rsidRDefault="00A964BE" w:rsidP="00696757">
            <w:pPr>
              <w:rPr>
                <w:rFonts w:eastAsia="Times New Roman"/>
                <w:color w:val="000000"/>
                <w:lang w:eastAsia="en-IE"/>
              </w:rPr>
            </w:pPr>
          </w:p>
        </w:tc>
      </w:tr>
    </w:tbl>
    <w:p w14:paraId="53A6DF69" w14:textId="77777777" w:rsidR="00A964BE" w:rsidRPr="00FC1ADF" w:rsidRDefault="00A964BE" w:rsidP="00472CFC">
      <w:pPr>
        <w:spacing w:after="120"/>
        <w:rPr>
          <w:rFonts w:eastAsia="Times New Roman"/>
          <w:b/>
          <w:bCs/>
        </w:rPr>
      </w:pPr>
    </w:p>
    <w:p w14:paraId="50239B0F" w14:textId="5ABB0475" w:rsidR="00472CFC" w:rsidRPr="006530C4" w:rsidRDefault="00472CFC" w:rsidP="00472CFC">
      <w:pPr>
        <w:spacing w:after="120"/>
        <w:rPr>
          <w:rFonts w:eastAsia="Times New Roman"/>
          <w:b/>
          <w:bCs/>
        </w:rPr>
      </w:pPr>
      <w:r w:rsidRPr="00FC1ADF">
        <w:rPr>
          <w:rFonts w:eastAsia="Times New Roman"/>
          <w:b/>
          <w:bCs/>
        </w:rPr>
        <w:t>Lot 8: Design / Craft / Creative Sectors</w:t>
      </w:r>
    </w:p>
    <w:p w14:paraId="010075EE" w14:textId="77777777" w:rsidR="00472CFC" w:rsidRDefault="00472CFC" w:rsidP="00472CFC">
      <w:pPr>
        <w:spacing w:after="120"/>
        <w:rPr>
          <w:rFonts w:eastAsia="Times New Roman"/>
        </w:rPr>
      </w:pPr>
      <w:r w:rsidRPr="004F7DAB">
        <w:rPr>
          <w:rFonts w:eastAsia="Times New Roman"/>
        </w:rPr>
        <w:t xml:space="preserve">Under this </w:t>
      </w:r>
      <w:r>
        <w:rPr>
          <w:rFonts w:eastAsia="Times New Roman"/>
        </w:rPr>
        <w:t>L</w:t>
      </w:r>
      <w:r w:rsidRPr="004F7DAB">
        <w:rPr>
          <w:rFonts w:eastAsia="Times New Roman"/>
        </w:rPr>
        <w:t xml:space="preserve">ot, </w:t>
      </w:r>
      <w:r>
        <w:rPr>
          <w:rFonts w:eastAsia="Times New Roman"/>
        </w:rPr>
        <w:t xml:space="preserve">training courses will be tailored for businesses in the design / craft and creative sectors. </w:t>
      </w:r>
    </w:p>
    <w:p w14:paraId="1099399A" w14:textId="77777777" w:rsidR="007A1293" w:rsidRPr="00C029C7" w:rsidRDefault="007A1293" w:rsidP="007A1293">
      <w:pPr>
        <w:spacing w:after="120"/>
        <w:jc w:val="both"/>
        <w:rPr>
          <w:rFonts w:eastAsia="Times New Roman"/>
          <w:b/>
          <w:bCs/>
          <w:color w:val="000000" w:themeColor="text1"/>
        </w:rPr>
      </w:pPr>
      <w:r w:rsidRPr="007A1293">
        <w:rPr>
          <w:rFonts w:eastAsia="Times New Roman"/>
          <w:b/>
          <w:bCs/>
          <w:color w:val="000000" w:themeColor="text1"/>
        </w:rPr>
        <w:t xml:space="preserve">Please indicate which of the following sublots you have relevant experience and are competent in delivering training on </w:t>
      </w:r>
      <w:r>
        <w:rPr>
          <w:rFonts w:eastAsia="Times New Roman"/>
          <w:b/>
          <w:bCs/>
          <w:color w:val="000000" w:themeColor="text1"/>
        </w:rPr>
        <w:t xml:space="preserve">and </w:t>
      </w:r>
      <w:r w:rsidRPr="007A1293">
        <w:rPr>
          <w:rFonts w:eastAsia="Times New Roman"/>
          <w:b/>
          <w:bCs/>
          <w:color w:val="000000" w:themeColor="text1"/>
        </w:rPr>
        <w:t xml:space="preserve">submit a one-page summary proposal in relation to the provision of a training programme / workshop / webinar under </w:t>
      </w:r>
      <w:r>
        <w:rPr>
          <w:rFonts w:eastAsia="Times New Roman"/>
          <w:b/>
          <w:bCs/>
          <w:color w:val="000000" w:themeColor="text1"/>
        </w:rPr>
        <w:t>the</w:t>
      </w:r>
      <w:r w:rsidRPr="007A1293">
        <w:rPr>
          <w:rFonts w:eastAsia="Times New Roman"/>
          <w:b/>
          <w:bCs/>
          <w:color w:val="000000" w:themeColor="text1"/>
        </w:rPr>
        <w:t xml:space="preserve"> specific lot or specific sublots that </w:t>
      </w:r>
      <w:r>
        <w:rPr>
          <w:rFonts w:eastAsia="Times New Roman"/>
          <w:b/>
          <w:bCs/>
          <w:color w:val="000000" w:themeColor="text1"/>
        </w:rPr>
        <w:t>you</w:t>
      </w:r>
      <w:r w:rsidRPr="007A1293">
        <w:rPr>
          <w:rFonts w:eastAsia="Times New Roman"/>
          <w:b/>
          <w:bCs/>
          <w:color w:val="000000" w:themeColor="text1"/>
        </w:rPr>
        <w:t xml:space="preserve"> have ticked</w:t>
      </w:r>
      <w:r>
        <w:rPr>
          <w:rFonts w:eastAsia="Times New Roman"/>
          <w:b/>
          <w:bCs/>
          <w:color w:val="000000" w:themeColor="text1"/>
        </w:rPr>
        <w:t>:</w:t>
      </w:r>
    </w:p>
    <w:tbl>
      <w:tblPr>
        <w:tblW w:w="5000" w:type="pct"/>
        <w:tblLook w:val="04A0" w:firstRow="1" w:lastRow="0" w:firstColumn="1" w:lastColumn="0" w:noHBand="0" w:noVBand="1"/>
      </w:tblPr>
      <w:tblGrid>
        <w:gridCol w:w="3710"/>
        <w:gridCol w:w="357"/>
        <w:gridCol w:w="4385"/>
        <w:gridCol w:w="564"/>
      </w:tblGrid>
      <w:tr w:rsidR="007317FA" w:rsidRPr="006530C4" w14:paraId="31EE8AAF" w14:textId="77777777" w:rsidTr="00696757">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3B43C522" w14:textId="77777777" w:rsidR="007317FA" w:rsidRPr="006530C4" w:rsidRDefault="007317FA" w:rsidP="00696757">
            <w:pPr>
              <w:rPr>
                <w:rFonts w:eastAsia="Times New Roman"/>
                <w:b/>
                <w:bCs/>
                <w:color w:val="000000"/>
                <w:lang w:eastAsia="en-IE"/>
              </w:rPr>
            </w:pPr>
            <w:r w:rsidRPr="00DE6489">
              <w:rPr>
                <w:rFonts w:eastAsia="Times New Roman"/>
                <w:b/>
                <w:bCs/>
                <w:color w:val="FFFFFF" w:themeColor="background1"/>
                <w:lang w:eastAsia="en-IE"/>
              </w:rPr>
              <w:t>Lot 8 Design / Craft / Creative Sectors</w:t>
            </w:r>
          </w:p>
        </w:tc>
      </w:tr>
      <w:tr w:rsidR="007317FA" w:rsidRPr="00FC1ADF" w14:paraId="23C38804"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274B338B" w14:textId="77777777" w:rsidR="007317FA" w:rsidRPr="00FC1ADF" w:rsidRDefault="007317FA" w:rsidP="00696757">
            <w:pPr>
              <w:rPr>
                <w:rFonts w:eastAsia="Times New Roman"/>
                <w:color w:val="000000"/>
                <w:lang w:eastAsia="en-IE"/>
              </w:rPr>
            </w:pPr>
            <w:r w:rsidRPr="00FC1ADF">
              <w:rPr>
                <w:rFonts w:eastAsia="Times New Roman"/>
                <w:color w:val="000000"/>
                <w:lang w:eastAsia="en-IE"/>
              </w:rPr>
              <w:lastRenderedPageBreak/>
              <w:t>Preparing for Trade shows and exhibitions</w:t>
            </w:r>
          </w:p>
        </w:tc>
        <w:tc>
          <w:tcPr>
            <w:tcW w:w="198" w:type="pct"/>
            <w:tcBorders>
              <w:top w:val="nil"/>
              <w:left w:val="nil"/>
              <w:bottom w:val="single" w:sz="4" w:space="0" w:color="808080"/>
              <w:right w:val="single" w:sz="4" w:space="0" w:color="808080"/>
            </w:tcBorders>
            <w:noWrap/>
          </w:tcPr>
          <w:p w14:paraId="0B05186B" w14:textId="77777777" w:rsidR="007317FA" w:rsidRPr="00FC1ADF" w:rsidRDefault="007317F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5D8667D5" w14:textId="77777777" w:rsidR="007317FA" w:rsidRPr="00FC1ADF" w:rsidRDefault="007317FA" w:rsidP="00696757">
            <w:pPr>
              <w:rPr>
                <w:rFonts w:eastAsia="Times New Roman"/>
                <w:color w:val="000000"/>
                <w:lang w:eastAsia="en-IE"/>
              </w:rPr>
            </w:pPr>
            <w:r w:rsidRPr="00FC1ADF">
              <w:rPr>
                <w:rFonts w:eastAsia="Times New Roman"/>
                <w:color w:val="000000"/>
                <w:lang w:eastAsia="en-IE"/>
              </w:rPr>
              <w:t>Brand Building &amp; Market Positioning</w:t>
            </w:r>
          </w:p>
        </w:tc>
        <w:tc>
          <w:tcPr>
            <w:tcW w:w="313" w:type="pct"/>
            <w:tcBorders>
              <w:top w:val="nil"/>
              <w:left w:val="nil"/>
              <w:bottom w:val="single" w:sz="4" w:space="0" w:color="808080"/>
              <w:right w:val="single" w:sz="4" w:space="0" w:color="808080"/>
            </w:tcBorders>
            <w:noWrap/>
            <w:vAlign w:val="bottom"/>
          </w:tcPr>
          <w:p w14:paraId="084A419B" w14:textId="77777777" w:rsidR="007317FA" w:rsidRPr="00FC1ADF" w:rsidRDefault="007317FA" w:rsidP="00696757">
            <w:pPr>
              <w:rPr>
                <w:rFonts w:eastAsia="Times New Roman"/>
                <w:color w:val="000000"/>
                <w:lang w:eastAsia="en-IE"/>
              </w:rPr>
            </w:pPr>
          </w:p>
        </w:tc>
      </w:tr>
      <w:tr w:rsidR="007317FA" w:rsidRPr="00FC1ADF" w14:paraId="7A25618C"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1F45B77B" w14:textId="77777777" w:rsidR="007317FA" w:rsidRPr="00FC1ADF" w:rsidRDefault="007317FA" w:rsidP="00696757">
            <w:pPr>
              <w:rPr>
                <w:rFonts w:eastAsia="Times New Roman"/>
                <w:color w:val="000000"/>
                <w:lang w:eastAsia="en-IE"/>
              </w:rPr>
            </w:pPr>
            <w:r w:rsidRPr="00FC1ADF">
              <w:rPr>
                <w:rFonts w:eastAsia="Times New Roman"/>
                <w:color w:val="000000"/>
                <w:lang w:eastAsia="en-IE"/>
              </w:rPr>
              <w:t>Product Development &amp; Innovation</w:t>
            </w:r>
          </w:p>
        </w:tc>
        <w:tc>
          <w:tcPr>
            <w:tcW w:w="198" w:type="pct"/>
            <w:tcBorders>
              <w:top w:val="nil"/>
              <w:left w:val="nil"/>
              <w:bottom w:val="single" w:sz="4" w:space="0" w:color="808080"/>
              <w:right w:val="single" w:sz="4" w:space="0" w:color="808080"/>
            </w:tcBorders>
            <w:noWrap/>
          </w:tcPr>
          <w:p w14:paraId="509C9BBC" w14:textId="77777777" w:rsidR="007317FA" w:rsidRPr="00FC1ADF" w:rsidRDefault="007317F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230F6207" w14:textId="77777777" w:rsidR="007317FA" w:rsidRPr="00FC1ADF" w:rsidRDefault="007317FA" w:rsidP="00696757">
            <w:pPr>
              <w:rPr>
                <w:rFonts w:eastAsia="Times New Roman"/>
                <w:color w:val="000000"/>
                <w:lang w:eastAsia="en-IE"/>
              </w:rPr>
            </w:pPr>
            <w:r w:rsidRPr="00FC1ADF">
              <w:rPr>
                <w:rFonts w:eastAsia="Times New Roman"/>
                <w:color w:val="000000"/>
                <w:lang w:eastAsia="en-IE"/>
              </w:rPr>
              <w:t>Marketing for Creative Businesses</w:t>
            </w:r>
          </w:p>
        </w:tc>
        <w:tc>
          <w:tcPr>
            <w:tcW w:w="313" w:type="pct"/>
            <w:tcBorders>
              <w:top w:val="nil"/>
              <w:left w:val="nil"/>
              <w:bottom w:val="single" w:sz="4" w:space="0" w:color="808080"/>
              <w:right w:val="single" w:sz="4" w:space="0" w:color="808080"/>
            </w:tcBorders>
            <w:noWrap/>
            <w:vAlign w:val="bottom"/>
          </w:tcPr>
          <w:p w14:paraId="20305B25" w14:textId="77777777" w:rsidR="007317FA" w:rsidRPr="00FC1ADF" w:rsidRDefault="007317FA" w:rsidP="00696757">
            <w:pPr>
              <w:rPr>
                <w:rFonts w:eastAsia="Times New Roman"/>
                <w:color w:val="000000"/>
                <w:lang w:eastAsia="en-IE"/>
              </w:rPr>
            </w:pPr>
          </w:p>
        </w:tc>
      </w:tr>
      <w:tr w:rsidR="007317FA" w:rsidRPr="00FC1ADF" w14:paraId="10802521"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071C202A" w14:textId="77777777" w:rsidR="007317FA" w:rsidRPr="00FC1ADF" w:rsidRDefault="007317FA" w:rsidP="00696757">
            <w:pPr>
              <w:rPr>
                <w:rFonts w:eastAsia="Times New Roman"/>
                <w:color w:val="000000"/>
                <w:lang w:eastAsia="en-IE"/>
              </w:rPr>
            </w:pPr>
            <w:r w:rsidRPr="00FC1ADF">
              <w:rPr>
                <w:rFonts w:eastAsia="Times New Roman"/>
                <w:color w:val="000000"/>
                <w:lang w:eastAsia="en-IE"/>
              </w:rPr>
              <w:t>Securing wholesale accounts</w:t>
            </w:r>
          </w:p>
        </w:tc>
        <w:tc>
          <w:tcPr>
            <w:tcW w:w="198" w:type="pct"/>
            <w:tcBorders>
              <w:top w:val="nil"/>
              <w:left w:val="nil"/>
              <w:bottom w:val="single" w:sz="4" w:space="0" w:color="808080"/>
              <w:right w:val="single" w:sz="4" w:space="0" w:color="808080"/>
            </w:tcBorders>
            <w:noWrap/>
          </w:tcPr>
          <w:p w14:paraId="5D0A98BD" w14:textId="77777777" w:rsidR="007317FA" w:rsidRPr="00FC1ADF" w:rsidRDefault="007317F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7A926E50" w14:textId="77777777" w:rsidR="007317FA" w:rsidRPr="00FC1ADF" w:rsidRDefault="007317FA" w:rsidP="00696757">
            <w:pPr>
              <w:rPr>
                <w:rFonts w:eastAsia="Times New Roman"/>
                <w:color w:val="000000"/>
                <w:lang w:eastAsia="en-IE"/>
              </w:rPr>
            </w:pPr>
            <w:r w:rsidRPr="00FC1ADF">
              <w:rPr>
                <w:rFonts w:eastAsia="Times New Roman"/>
                <w:color w:val="000000"/>
                <w:lang w:eastAsia="en-IE"/>
              </w:rPr>
              <w:t>Business Growth &amp; Scaling</w:t>
            </w:r>
          </w:p>
        </w:tc>
        <w:tc>
          <w:tcPr>
            <w:tcW w:w="313" w:type="pct"/>
            <w:tcBorders>
              <w:top w:val="nil"/>
              <w:left w:val="nil"/>
              <w:bottom w:val="single" w:sz="4" w:space="0" w:color="808080"/>
              <w:right w:val="single" w:sz="4" w:space="0" w:color="808080"/>
            </w:tcBorders>
            <w:noWrap/>
            <w:vAlign w:val="bottom"/>
          </w:tcPr>
          <w:p w14:paraId="5E9EE33B" w14:textId="77777777" w:rsidR="007317FA" w:rsidRPr="00FC1ADF" w:rsidRDefault="007317FA" w:rsidP="00696757">
            <w:pPr>
              <w:rPr>
                <w:rFonts w:eastAsia="Times New Roman"/>
                <w:color w:val="000000"/>
                <w:lang w:eastAsia="en-IE"/>
              </w:rPr>
            </w:pPr>
          </w:p>
        </w:tc>
      </w:tr>
      <w:tr w:rsidR="007317FA" w:rsidRPr="00FC1ADF" w14:paraId="0661ABBE"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1F1D1C89" w14:textId="77777777" w:rsidR="007317FA" w:rsidRPr="00FC1ADF" w:rsidRDefault="007317FA" w:rsidP="00696757">
            <w:pPr>
              <w:rPr>
                <w:rFonts w:eastAsia="Calibri"/>
              </w:rPr>
            </w:pPr>
            <w:r w:rsidRPr="00FC1ADF">
              <w:rPr>
                <w:rFonts w:eastAsia="Calibri"/>
              </w:rPr>
              <w:t xml:space="preserve">Retail, Wholesale &amp; Online Sales </w:t>
            </w:r>
          </w:p>
        </w:tc>
        <w:tc>
          <w:tcPr>
            <w:tcW w:w="198" w:type="pct"/>
            <w:tcBorders>
              <w:top w:val="nil"/>
              <w:left w:val="nil"/>
              <w:bottom w:val="single" w:sz="4" w:space="0" w:color="808080"/>
              <w:right w:val="single" w:sz="4" w:space="0" w:color="808080"/>
            </w:tcBorders>
            <w:noWrap/>
          </w:tcPr>
          <w:p w14:paraId="3ADC7A6D" w14:textId="77777777" w:rsidR="007317FA" w:rsidRPr="00FC1ADF" w:rsidRDefault="007317F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37518C74" w14:textId="77777777" w:rsidR="007317FA" w:rsidRPr="00FC1ADF" w:rsidRDefault="007317FA" w:rsidP="00696757">
            <w:pPr>
              <w:rPr>
                <w:rFonts w:eastAsia="Times New Roman"/>
                <w:color w:val="000000"/>
                <w:lang w:eastAsia="en-IE"/>
              </w:rPr>
            </w:pPr>
            <w:r w:rsidRPr="00FC1ADF">
              <w:t xml:space="preserve">Sustainable Business Practices  </w:t>
            </w:r>
          </w:p>
        </w:tc>
        <w:tc>
          <w:tcPr>
            <w:tcW w:w="313" w:type="pct"/>
            <w:tcBorders>
              <w:top w:val="nil"/>
              <w:left w:val="nil"/>
              <w:bottom w:val="single" w:sz="4" w:space="0" w:color="808080"/>
              <w:right w:val="single" w:sz="4" w:space="0" w:color="808080"/>
            </w:tcBorders>
            <w:noWrap/>
            <w:vAlign w:val="bottom"/>
          </w:tcPr>
          <w:p w14:paraId="4E860459" w14:textId="77777777" w:rsidR="007317FA" w:rsidRPr="00FC1ADF" w:rsidRDefault="007317FA" w:rsidP="00696757">
            <w:pPr>
              <w:rPr>
                <w:rFonts w:eastAsia="Times New Roman"/>
                <w:color w:val="000000"/>
                <w:lang w:eastAsia="en-IE"/>
              </w:rPr>
            </w:pPr>
          </w:p>
        </w:tc>
      </w:tr>
      <w:tr w:rsidR="007317FA" w:rsidRPr="00FC1ADF" w14:paraId="291E7B39" w14:textId="77777777" w:rsidTr="00696757">
        <w:trPr>
          <w:trHeight w:val="300"/>
        </w:trPr>
        <w:tc>
          <w:tcPr>
            <w:tcW w:w="2057" w:type="pct"/>
            <w:tcBorders>
              <w:top w:val="single" w:sz="4" w:space="0" w:color="auto"/>
              <w:left w:val="single" w:sz="4" w:space="0" w:color="808080"/>
              <w:bottom w:val="single" w:sz="4" w:space="0" w:color="808080"/>
              <w:right w:val="single" w:sz="4" w:space="0" w:color="808080"/>
            </w:tcBorders>
            <w:vAlign w:val="center"/>
          </w:tcPr>
          <w:p w14:paraId="6C065098" w14:textId="3CEDD888" w:rsidR="007317FA" w:rsidRPr="00FC1ADF" w:rsidRDefault="007317FA" w:rsidP="00696757">
            <w:pPr>
              <w:rPr>
                <w:rFonts w:eastAsia="Times New Roman"/>
                <w:color w:val="000000"/>
                <w:lang w:eastAsia="en-IE"/>
              </w:rPr>
            </w:pPr>
            <w:r w:rsidRPr="00FC1ADF">
              <w:rPr>
                <w:rFonts w:eastAsia="Times New Roman"/>
                <w:color w:val="000000"/>
                <w:lang w:eastAsia="en-IE"/>
              </w:rPr>
              <w:t>Visual Merchandising &amp; Customer Experience</w:t>
            </w:r>
            <w:r w:rsidR="00511DFC" w:rsidRPr="00FC1ADF">
              <w:rPr>
                <w:rFonts w:eastAsia="Times New Roman"/>
                <w:color w:val="000000"/>
                <w:lang w:eastAsia="en-IE"/>
              </w:rPr>
              <w:t xml:space="preserve"> including trade shows/Pop – up Shops</w:t>
            </w:r>
          </w:p>
        </w:tc>
        <w:tc>
          <w:tcPr>
            <w:tcW w:w="198" w:type="pct"/>
            <w:tcBorders>
              <w:top w:val="single" w:sz="4" w:space="0" w:color="auto"/>
              <w:left w:val="nil"/>
              <w:bottom w:val="single" w:sz="4" w:space="0" w:color="808080"/>
              <w:right w:val="single" w:sz="4" w:space="0" w:color="808080"/>
            </w:tcBorders>
            <w:noWrap/>
            <w:vAlign w:val="bottom"/>
          </w:tcPr>
          <w:p w14:paraId="494EB661" w14:textId="77777777" w:rsidR="007317FA" w:rsidRPr="00FC1ADF" w:rsidRDefault="007317FA" w:rsidP="00696757">
            <w:pPr>
              <w:rPr>
                <w:rFonts w:eastAsia="Times New Roman"/>
                <w:color w:val="000000"/>
                <w:lang w:eastAsia="en-IE"/>
              </w:rPr>
            </w:pPr>
          </w:p>
        </w:tc>
        <w:tc>
          <w:tcPr>
            <w:tcW w:w="2432" w:type="pct"/>
            <w:tcBorders>
              <w:top w:val="single" w:sz="4" w:space="0" w:color="auto"/>
              <w:left w:val="nil"/>
              <w:bottom w:val="single" w:sz="4" w:space="0" w:color="808080"/>
              <w:right w:val="single" w:sz="4" w:space="0" w:color="808080"/>
            </w:tcBorders>
            <w:vAlign w:val="center"/>
          </w:tcPr>
          <w:p w14:paraId="6BB77516" w14:textId="77777777" w:rsidR="007317FA" w:rsidRPr="00FC1ADF" w:rsidRDefault="007317FA" w:rsidP="00696757">
            <w:pPr>
              <w:rPr>
                <w:rFonts w:eastAsia="Times New Roman"/>
                <w:color w:val="000000"/>
                <w:lang w:eastAsia="en-IE"/>
              </w:rPr>
            </w:pPr>
            <w:r w:rsidRPr="00FC1ADF">
              <w:rPr>
                <w:rFonts w:eastAsia="Times New Roman"/>
                <w:b/>
                <w:bCs/>
                <w:color w:val="000000"/>
                <w:lang w:eastAsia="en-IE"/>
              </w:rPr>
              <w:t>Other (please state)</w:t>
            </w:r>
          </w:p>
        </w:tc>
        <w:tc>
          <w:tcPr>
            <w:tcW w:w="313" w:type="pct"/>
            <w:tcBorders>
              <w:top w:val="single" w:sz="4" w:space="0" w:color="auto"/>
              <w:left w:val="nil"/>
              <w:bottom w:val="single" w:sz="4" w:space="0" w:color="808080"/>
              <w:right w:val="single" w:sz="4" w:space="0" w:color="808080"/>
            </w:tcBorders>
            <w:noWrap/>
            <w:vAlign w:val="bottom"/>
            <w:hideMark/>
          </w:tcPr>
          <w:p w14:paraId="7813C2A0" w14:textId="77777777" w:rsidR="007317FA" w:rsidRPr="00FC1ADF" w:rsidRDefault="007317FA" w:rsidP="00696757">
            <w:pPr>
              <w:rPr>
                <w:rFonts w:eastAsia="Times New Roman"/>
                <w:color w:val="000000"/>
                <w:lang w:eastAsia="en-IE"/>
              </w:rPr>
            </w:pPr>
            <w:r w:rsidRPr="00FC1ADF">
              <w:rPr>
                <w:rFonts w:eastAsia="Times New Roman"/>
                <w:color w:val="000000"/>
                <w:lang w:eastAsia="en-IE"/>
              </w:rPr>
              <w:t> </w:t>
            </w:r>
          </w:p>
        </w:tc>
      </w:tr>
    </w:tbl>
    <w:p w14:paraId="2D2CBC38" w14:textId="77777777" w:rsidR="00472CFC" w:rsidRPr="00FC1ADF" w:rsidRDefault="00472CFC" w:rsidP="00472CFC">
      <w:pPr>
        <w:spacing w:after="120"/>
        <w:rPr>
          <w:rFonts w:eastAsia="Times New Roman"/>
          <w:b/>
          <w:bCs/>
          <w:sz w:val="2"/>
          <w:szCs w:val="2"/>
        </w:rPr>
      </w:pPr>
    </w:p>
    <w:p w14:paraId="316E3B19" w14:textId="77777777" w:rsidR="007317FA" w:rsidRPr="00FC1ADF" w:rsidRDefault="007317FA" w:rsidP="00472CFC">
      <w:pPr>
        <w:spacing w:after="120"/>
        <w:rPr>
          <w:rFonts w:eastAsia="Times New Roman"/>
          <w:b/>
          <w:bCs/>
        </w:rPr>
      </w:pPr>
    </w:p>
    <w:p w14:paraId="283D841E" w14:textId="4296E223" w:rsidR="00472CFC" w:rsidRPr="00FC1ADF" w:rsidRDefault="00472CFC" w:rsidP="00472CFC">
      <w:pPr>
        <w:spacing w:after="120"/>
        <w:rPr>
          <w:rFonts w:eastAsia="Times New Roman"/>
          <w:b/>
          <w:bCs/>
        </w:rPr>
      </w:pPr>
      <w:r w:rsidRPr="00FC1ADF">
        <w:rPr>
          <w:rFonts w:eastAsia="Times New Roman"/>
          <w:b/>
          <w:bCs/>
        </w:rPr>
        <w:t>Lot 9: Web Development</w:t>
      </w:r>
    </w:p>
    <w:p w14:paraId="5B022938" w14:textId="77777777" w:rsidR="00472CFC" w:rsidRPr="00FC1ADF" w:rsidRDefault="00472CFC" w:rsidP="00472CFC">
      <w:pPr>
        <w:spacing w:after="120"/>
        <w:rPr>
          <w:rFonts w:eastAsia="Times New Roman"/>
        </w:rPr>
      </w:pPr>
      <w:r w:rsidRPr="00FC1ADF">
        <w:rPr>
          <w:rFonts w:eastAsia="Times New Roman"/>
        </w:rPr>
        <w:t xml:space="preserve">Under this Lot, programmes should help participants better manage their websites. Programmes are aimed at businesses planning a new website or updating an existing website. Through these programmes, participants should gain a good understanding of the processes involved in developing a new or upgrading an ecommerce website, website maintenance, running an online business and the Grow Digital Scheme. Participants should gain skills required to develop their website for easy navigation to help secure new customers and maintain existing ones. </w:t>
      </w:r>
    </w:p>
    <w:p w14:paraId="0F21FFEA" w14:textId="77777777" w:rsidR="002453EA" w:rsidRDefault="007A1293" w:rsidP="002453EA">
      <w:pPr>
        <w:spacing w:after="120"/>
        <w:jc w:val="both"/>
        <w:rPr>
          <w:rFonts w:eastAsia="Times New Roman"/>
          <w:b/>
          <w:bCs/>
        </w:rPr>
      </w:pPr>
      <w:r w:rsidRPr="00FC1ADF">
        <w:rPr>
          <w:rFonts w:eastAsia="Times New Roman"/>
          <w:b/>
          <w:bCs/>
          <w:color w:val="000000" w:themeColor="text1"/>
        </w:rPr>
        <w:t>Please indicate which of the following sublots you have relevant experience and are competent in delivering training on and submit a one-page summary proposal in relation to the provision of a training programme / workshop / webinar under the specific lot or specific sublots that you have</w:t>
      </w:r>
      <w:r w:rsidRPr="007A1293">
        <w:rPr>
          <w:rFonts w:eastAsia="Times New Roman"/>
          <w:b/>
          <w:bCs/>
          <w:color w:val="000000" w:themeColor="text1"/>
        </w:rPr>
        <w:t xml:space="preserve"> ticked</w:t>
      </w:r>
      <w:r>
        <w:rPr>
          <w:rFonts w:eastAsia="Times New Roman"/>
          <w:b/>
          <w:bCs/>
          <w:color w:val="000000" w:themeColor="text1"/>
        </w:rPr>
        <w:t>:</w:t>
      </w:r>
    </w:p>
    <w:tbl>
      <w:tblPr>
        <w:tblW w:w="5000" w:type="pct"/>
        <w:tblLook w:val="04A0" w:firstRow="1" w:lastRow="0" w:firstColumn="1" w:lastColumn="0" w:noHBand="0" w:noVBand="1"/>
      </w:tblPr>
      <w:tblGrid>
        <w:gridCol w:w="3710"/>
        <w:gridCol w:w="357"/>
        <w:gridCol w:w="4385"/>
        <w:gridCol w:w="564"/>
      </w:tblGrid>
      <w:tr w:rsidR="002453EA" w:rsidRPr="006530C4" w14:paraId="4C91A839" w14:textId="77777777" w:rsidTr="00696757">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26635A73" w14:textId="77777777" w:rsidR="002453EA" w:rsidRPr="006530C4" w:rsidRDefault="002453EA" w:rsidP="00696757">
            <w:pPr>
              <w:rPr>
                <w:rFonts w:eastAsia="Times New Roman"/>
                <w:b/>
                <w:bCs/>
                <w:color w:val="000000"/>
                <w:lang w:eastAsia="en-IE"/>
              </w:rPr>
            </w:pPr>
            <w:r w:rsidRPr="006530C4">
              <w:rPr>
                <w:rFonts w:eastAsia="Times New Roman"/>
                <w:b/>
                <w:bCs/>
                <w:color w:val="FFFFFF" w:themeColor="background1"/>
                <w:lang w:eastAsia="en-IE"/>
              </w:rPr>
              <w:t xml:space="preserve">Lot </w:t>
            </w:r>
            <w:r>
              <w:rPr>
                <w:rFonts w:eastAsia="Times New Roman"/>
                <w:b/>
                <w:bCs/>
                <w:color w:val="FFFFFF" w:themeColor="background1"/>
                <w:lang w:eastAsia="en-IE"/>
              </w:rPr>
              <w:t>9</w:t>
            </w:r>
            <w:r w:rsidRPr="006530C4">
              <w:rPr>
                <w:rFonts w:eastAsia="Times New Roman"/>
                <w:b/>
                <w:bCs/>
                <w:color w:val="FFFFFF" w:themeColor="background1"/>
                <w:lang w:eastAsia="en-IE"/>
              </w:rPr>
              <w:t xml:space="preserve"> Web Development</w:t>
            </w:r>
            <w:r>
              <w:rPr>
                <w:rFonts w:eastAsia="Times New Roman"/>
                <w:b/>
                <w:bCs/>
                <w:color w:val="FFFFFF" w:themeColor="background1"/>
                <w:lang w:eastAsia="en-IE"/>
              </w:rPr>
              <w:t xml:space="preserve"> </w:t>
            </w:r>
          </w:p>
        </w:tc>
      </w:tr>
      <w:tr w:rsidR="002453EA" w:rsidRPr="00FC1ADF" w14:paraId="1AEE487B" w14:textId="77777777" w:rsidTr="00696757">
        <w:trPr>
          <w:trHeight w:val="300"/>
        </w:trPr>
        <w:tc>
          <w:tcPr>
            <w:tcW w:w="2057" w:type="pct"/>
            <w:tcBorders>
              <w:top w:val="nil"/>
              <w:left w:val="single" w:sz="4" w:space="0" w:color="808080"/>
              <w:bottom w:val="single" w:sz="4" w:space="0" w:color="808080"/>
              <w:right w:val="single" w:sz="4" w:space="0" w:color="808080"/>
            </w:tcBorders>
            <w:vAlign w:val="center"/>
          </w:tcPr>
          <w:p w14:paraId="0AEF6043" w14:textId="77777777" w:rsidR="002453EA" w:rsidRPr="00FC1ADF" w:rsidRDefault="002453EA" w:rsidP="00696757">
            <w:pPr>
              <w:rPr>
                <w:rFonts w:eastAsia="Times New Roman"/>
                <w:color w:val="000000"/>
                <w:lang w:eastAsia="en-IE"/>
              </w:rPr>
            </w:pPr>
            <w:r w:rsidRPr="00FC1ADF">
              <w:rPr>
                <w:rFonts w:eastAsia="Times New Roman"/>
                <w:lang w:eastAsia="en-IE"/>
              </w:rPr>
              <w:t>Website Design &amp; Development</w:t>
            </w:r>
          </w:p>
        </w:tc>
        <w:tc>
          <w:tcPr>
            <w:tcW w:w="198" w:type="pct"/>
            <w:tcBorders>
              <w:top w:val="nil"/>
              <w:left w:val="nil"/>
              <w:bottom w:val="single" w:sz="4" w:space="0" w:color="808080"/>
              <w:right w:val="single" w:sz="4" w:space="0" w:color="808080"/>
            </w:tcBorders>
            <w:noWrap/>
            <w:vAlign w:val="bottom"/>
          </w:tcPr>
          <w:p w14:paraId="1C4C9DBE" w14:textId="77777777" w:rsidR="002453EA" w:rsidRPr="00FC1ADF" w:rsidRDefault="002453E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vAlign w:val="center"/>
          </w:tcPr>
          <w:p w14:paraId="424C4CBA"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Website Management &amp; Maintenance</w:t>
            </w:r>
          </w:p>
        </w:tc>
        <w:tc>
          <w:tcPr>
            <w:tcW w:w="313" w:type="pct"/>
            <w:tcBorders>
              <w:top w:val="nil"/>
              <w:left w:val="nil"/>
              <w:bottom w:val="single" w:sz="4" w:space="0" w:color="808080"/>
              <w:right w:val="single" w:sz="4" w:space="0" w:color="808080"/>
            </w:tcBorders>
            <w:noWrap/>
            <w:vAlign w:val="bottom"/>
          </w:tcPr>
          <w:p w14:paraId="04285916" w14:textId="77777777" w:rsidR="002453EA" w:rsidRPr="00FC1ADF" w:rsidRDefault="002453EA" w:rsidP="00696757">
            <w:pPr>
              <w:rPr>
                <w:rFonts w:eastAsia="Times New Roman"/>
                <w:color w:val="000000"/>
                <w:lang w:eastAsia="en-IE"/>
              </w:rPr>
            </w:pPr>
          </w:p>
        </w:tc>
      </w:tr>
      <w:tr w:rsidR="002453EA" w:rsidRPr="00FC1ADF" w14:paraId="73AE7711" w14:textId="77777777" w:rsidTr="00696757">
        <w:trPr>
          <w:trHeight w:val="300"/>
        </w:trPr>
        <w:tc>
          <w:tcPr>
            <w:tcW w:w="2057" w:type="pct"/>
            <w:tcBorders>
              <w:top w:val="nil"/>
              <w:left w:val="single" w:sz="4" w:space="0" w:color="808080"/>
              <w:bottom w:val="single" w:sz="4" w:space="0" w:color="808080"/>
              <w:right w:val="single" w:sz="4" w:space="0" w:color="808080"/>
            </w:tcBorders>
            <w:vAlign w:val="center"/>
          </w:tcPr>
          <w:p w14:paraId="425F65F5"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E-Commerce &amp; Online Sales</w:t>
            </w:r>
          </w:p>
        </w:tc>
        <w:tc>
          <w:tcPr>
            <w:tcW w:w="198" w:type="pct"/>
            <w:tcBorders>
              <w:top w:val="nil"/>
              <w:left w:val="nil"/>
              <w:bottom w:val="single" w:sz="4" w:space="0" w:color="808080"/>
              <w:right w:val="single" w:sz="4" w:space="0" w:color="808080"/>
            </w:tcBorders>
            <w:noWrap/>
            <w:vAlign w:val="bottom"/>
          </w:tcPr>
          <w:p w14:paraId="60D74896" w14:textId="77777777" w:rsidR="002453EA" w:rsidRPr="00FC1ADF" w:rsidRDefault="002453E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vAlign w:val="center"/>
          </w:tcPr>
          <w:p w14:paraId="3E088180"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Website Performance &amp; Customer Experience</w:t>
            </w:r>
          </w:p>
        </w:tc>
        <w:tc>
          <w:tcPr>
            <w:tcW w:w="313" w:type="pct"/>
            <w:tcBorders>
              <w:top w:val="nil"/>
              <w:left w:val="nil"/>
              <w:bottom w:val="single" w:sz="4" w:space="0" w:color="808080"/>
              <w:right w:val="single" w:sz="4" w:space="0" w:color="808080"/>
            </w:tcBorders>
            <w:noWrap/>
            <w:vAlign w:val="bottom"/>
          </w:tcPr>
          <w:p w14:paraId="675CF1A0" w14:textId="77777777" w:rsidR="002453EA" w:rsidRPr="00FC1ADF" w:rsidRDefault="002453EA" w:rsidP="00696757">
            <w:pPr>
              <w:rPr>
                <w:rFonts w:eastAsia="Times New Roman"/>
                <w:color w:val="000000"/>
                <w:lang w:eastAsia="en-IE"/>
              </w:rPr>
            </w:pPr>
          </w:p>
        </w:tc>
      </w:tr>
      <w:tr w:rsidR="002453EA" w:rsidRPr="00FC1ADF" w14:paraId="15068747" w14:textId="77777777" w:rsidTr="00696757">
        <w:trPr>
          <w:trHeight w:val="300"/>
        </w:trPr>
        <w:tc>
          <w:tcPr>
            <w:tcW w:w="2057" w:type="pct"/>
            <w:tcBorders>
              <w:top w:val="nil"/>
              <w:left w:val="single" w:sz="4" w:space="0" w:color="808080"/>
              <w:bottom w:val="single" w:sz="4" w:space="0" w:color="808080"/>
              <w:right w:val="single" w:sz="4" w:space="0" w:color="808080"/>
            </w:tcBorders>
            <w:vAlign w:val="center"/>
          </w:tcPr>
          <w:p w14:paraId="071AAF41" w14:textId="77777777" w:rsidR="002453EA" w:rsidRPr="00FC1ADF" w:rsidRDefault="002453EA" w:rsidP="00696757">
            <w:pPr>
              <w:rPr>
                <w:rFonts w:eastAsia="Times New Roman"/>
                <w:color w:val="000000"/>
                <w:lang w:eastAsia="en-IE"/>
              </w:rPr>
            </w:pPr>
            <w:r w:rsidRPr="00FC1ADF">
              <w:rPr>
                <w:rFonts w:eastAsia="Times New Roman"/>
                <w:lang w:eastAsia="en-IE"/>
              </w:rPr>
              <w:t>Google Analytics &amp; Tools</w:t>
            </w:r>
          </w:p>
        </w:tc>
        <w:tc>
          <w:tcPr>
            <w:tcW w:w="198" w:type="pct"/>
            <w:tcBorders>
              <w:top w:val="nil"/>
              <w:left w:val="nil"/>
              <w:bottom w:val="single" w:sz="4" w:space="0" w:color="808080"/>
              <w:right w:val="single" w:sz="4" w:space="0" w:color="808080"/>
            </w:tcBorders>
            <w:noWrap/>
            <w:vAlign w:val="bottom"/>
          </w:tcPr>
          <w:p w14:paraId="25C20FA1" w14:textId="77777777" w:rsidR="002453EA" w:rsidRPr="00FC1ADF" w:rsidRDefault="002453E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vAlign w:val="center"/>
          </w:tcPr>
          <w:p w14:paraId="20DE641D" w14:textId="7D8B7879" w:rsidR="002453EA" w:rsidRPr="00FC1ADF" w:rsidRDefault="00511DFC" w:rsidP="00696757">
            <w:pPr>
              <w:rPr>
                <w:rFonts w:eastAsia="Times New Roman"/>
                <w:color w:val="000000"/>
                <w:lang w:eastAsia="en-IE"/>
              </w:rPr>
            </w:pPr>
            <w:r w:rsidRPr="00FC1ADF">
              <w:rPr>
                <w:rFonts w:eastAsia="Times New Roman"/>
                <w:color w:val="000000"/>
                <w:lang w:eastAsia="en-IE"/>
              </w:rPr>
              <w:t xml:space="preserve">How to create a </w:t>
            </w:r>
            <w:r w:rsidR="002453EA" w:rsidRPr="00FC1ADF">
              <w:rPr>
                <w:rFonts w:eastAsia="Times New Roman"/>
                <w:color w:val="000000"/>
                <w:lang w:eastAsia="en-IE"/>
              </w:rPr>
              <w:t>Shopify</w:t>
            </w:r>
            <w:r w:rsidRPr="00FC1ADF">
              <w:rPr>
                <w:rFonts w:eastAsia="Times New Roman"/>
                <w:color w:val="000000"/>
                <w:lang w:eastAsia="en-IE"/>
              </w:rPr>
              <w:t xml:space="preserve"> website</w:t>
            </w:r>
          </w:p>
        </w:tc>
        <w:tc>
          <w:tcPr>
            <w:tcW w:w="313" w:type="pct"/>
            <w:tcBorders>
              <w:top w:val="nil"/>
              <w:left w:val="nil"/>
              <w:bottom w:val="single" w:sz="4" w:space="0" w:color="808080"/>
              <w:right w:val="single" w:sz="4" w:space="0" w:color="808080"/>
            </w:tcBorders>
            <w:noWrap/>
            <w:vAlign w:val="bottom"/>
          </w:tcPr>
          <w:p w14:paraId="0EB37119" w14:textId="77777777" w:rsidR="002453EA" w:rsidRPr="00FC1ADF" w:rsidRDefault="002453EA" w:rsidP="00696757">
            <w:pPr>
              <w:rPr>
                <w:rFonts w:eastAsia="Times New Roman"/>
                <w:color w:val="000000"/>
                <w:lang w:eastAsia="en-IE"/>
              </w:rPr>
            </w:pPr>
          </w:p>
        </w:tc>
      </w:tr>
      <w:tr w:rsidR="002453EA" w:rsidRPr="00FC1ADF" w14:paraId="3D66DBB3" w14:textId="77777777" w:rsidTr="00696757">
        <w:trPr>
          <w:trHeight w:val="300"/>
        </w:trPr>
        <w:tc>
          <w:tcPr>
            <w:tcW w:w="2057" w:type="pct"/>
            <w:tcBorders>
              <w:top w:val="nil"/>
              <w:left w:val="single" w:sz="4" w:space="0" w:color="808080"/>
              <w:bottom w:val="single" w:sz="4" w:space="0" w:color="808080"/>
              <w:right w:val="single" w:sz="4" w:space="0" w:color="808080"/>
            </w:tcBorders>
            <w:vAlign w:val="center"/>
          </w:tcPr>
          <w:p w14:paraId="3680754D"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Website Maintenance</w:t>
            </w:r>
          </w:p>
        </w:tc>
        <w:tc>
          <w:tcPr>
            <w:tcW w:w="198" w:type="pct"/>
            <w:tcBorders>
              <w:top w:val="nil"/>
              <w:left w:val="nil"/>
              <w:bottom w:val="single" w:sz="4" w:space="0" w:color="808080"/>
              <w:right w:val="single" w:sz="4" w:space="0" w:color="808080"/>
            </w:tcBorders>
            <w:noWrap/>
            <w:vAlign w:val="bottom"/>
          </w:tcPr>
          <w:p w14:paraId="7920E1E3" w14:textId="77777777" w:rsidR="002453EA" w:rsidRPr="00FC1ADF" w:rsidRDefault="002453E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vAlign w:val="center"/>
          </w:tcPr>
          <w:p w14:paraId="7D86B646" w14:textId="7CD0D1D2" w:rsidR="002453EA" w:rsidRPr="00FC1ADF" w:rsidRDefault="00511DFC" w:rsidP="00696757">
            <w:pPr>
              <w:rPr>
                <w:rFonts w:eastAsia="Times New Roman"/>
                <w:color w:val="000000"/>
                <w:lang w:eastAsia="en-IE"/>
              </w:rPr>
            </w:pPr>
            <w:r w:rsidRPr="00FC1ADF">
              <w:rPr>
                <w:rFonts w:eastAsia="Times New Roman"/>
                <w:color w:val="000000"/>
                <w:lang w:eastAsia="en-IE"/>
              </w:rPr>
              <w:t xml:space="preserve">How to sell on </w:t>
            </w:r>
            <w:r w:rsidR="002453EA" w:rsidRPr="00FC1ADF">
              <w:rPr>
                <w:rFonts w:eastAsia="Times New Roman"/>
                <w:color w:val="000000"/>
                <w:lang w:eastAsia="en-IE"/>
              </w:rPr>
              <w:t>Amazon Marketplace</w:t>
            </w:r>
          </w:p>
        </w:tc>
        <w:tc>
          <w:tcPr>
            <w:tcW w:w="313" w:type="pct"/>
            <w:tcBorders>
              <w:top w:val="nil"/>
              <w:left w:val="nil"/>
              <w:bottom w:val="single" w:sz="4" w:space="0" w:color="808080"/>
              <w:right w:val="single" w:sz="4" w:space="0" w:color="808080"/>
            </w:tcBorders>
            <w:noWrap/>
            <w:vAlign w:val="bottom"/>
          </w:tcPr>
          <w:p w14:paraId="340BA287" w14:textId="77777777" w:rsidR="002453EA" w:rsidRPr="00FC1ADF" w:rsidRDefault="002453EA" w:rsidP="00696757">
            <w:pPr>
              <w:rPr>
                <w:rFonts w:eastAsia="Times New Roman"/>
                <w:color w:val="000000"/>
                <w:lang w:eastAsia="en-IE"/>
              </w:rPr>
            </w:pPr>
          </w:p>
        </w:tc>
      </w:tr>
      <w:tr w:rsidR="002453EA" w:rsidRPr="00FC1ADF" w14:paraId="266E2C2F" w14:textId="77777777" w:rsidTr="00696757">
        <w:trPr>
          <w:trHeight w:val="300"/>
        </w:trPr>
        <w:tc>
          <w:tcPr>
            <w:tcW w:w="2057" w:type="pct"/>
            <w:tcBorders>
              <w:top w:val="nil"/>
              <w:left w:val="single" w:sz="4" w:space="0" w:color="808080"/>
              <w:bottom w:val="single" w:sz="4" w:space="0" w:color="808080"/>
              <w:right w:val="single" w:sz="4" w:space="0" w:color="808080"/>
            </w:tcBorders>
            <w:vAlign w:val="center"/>
          </w:tcPr>
          <w:p w14:paraId="2E0746E2"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Cyber Security &amp; Data Protection</w:t>
            </w:r>
          </w:p>
        </w:tc>
        <w:tc>
          <w:tcPr>
            <w:tcW w:w="198" w:type="pct"/>
            <w:tcBorders>
              <w:top w:val="nil"/>
              <w:left w:val="nil"/>
              <w:bottom w:val="single" w:sz="4" w:space="0" w:color="808080"/>
              <w:right w:val="single" w:sz="4" w:space="0" w:color="808080"/>
            </w:tcBorders>
            <w:noWrap/>
            <w:vAlign w:val="bottom"/>
          </w:tcPr>
          <w:p w14:paraId="6837124F" w14:textId="77777777" w:rsidR="002453EA" w:rsidRPr="00FC1ADF" w:rsidRDefault="002453E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vAlign w:val="center"/>
          </w:tcPr>
          <w:p w14:paraId="23C6421C"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AI for Websites &amp; Digital Marketing</w:t>
            </w:r>
          </w:p>
        </w:tc>
        <w:tc>
          <w:tcPr>
            <w:tcW w:w="313" w:type="pct"/>
            <w:tcBorders>
              <w:top w:val="nil"/>
              <w:left w:val="nil"/>
              <w:bottom w:val="single" w:sz="4" w:space="0" w:color="808080"/>
              <w:right w:val="single" w:sz="4" w:space="0" w:color="808080"/>
            </w:tcBorders>
            <w:noWrap/>
            <w:vAlign w:val="bottom"/>
          </w:tcPr>
          <w:p w14:paraId="07E2E4BF" w14:textId="77777777" w:rsidR="002453EA" w:rsidRPr="00FC1ADF" w:rsidRDefault="002453EA" w:rsidP="00696757">
            <w:pPr>
              <w:rPr>
                <w:rFonts w:eastAsia="Times New Roman"/>
                <w:color w:val="000000"/>
                <w:lang w:eastAsia="en-IE"/>
              </w:rPr>
            </w:pPr>
          </w:p>
        </w:tc>
      </w:tr>
      <w:tr w:rsidR="002453EA" w:rsidRPr="00FC1ADF" w14:paraId="7172CA1B" w14:textId="77777777" w:rsidTr="00696757">
        <w:trPr>
          <w:trHeight w:val="300"/>
        </w:trPr>
        <w:tc>
          <w:tcPr>
            <w:tcW w:w="2057" w:type="pct"/>
            <w:tcBorders>
              <w:top w:val="nil"/>
              <w:left w:val="single" w:sz="4" w:space="0" w:color="808080"/>
              <w:bottom w:val="single" w:sz="4" w:space="0" w:color="808080"/>
              <w:right w:val="single" w:sz="4" w:space="0" w:color="808080"/>
            </w:tcBorders>
            <w:vAlign w:val="center"/>
          </w:tcPr>
          <w:p w14:paraId="6BA1D4C6"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Search Engine Optimization</w:t>
            </w:r>
          </w:p>
        </w:tc>
        <w:tc>
          <w:tcPr>
            <w:tcW w:w="198" w:type="pct"/>
            <w:tcBorders>
              <w:top w:val="nil"/>
              <w:left w:val="nil"/>
              <w:bottom w:val="single" w:sz="4" w:space="0" w:color="808080"/>
              <w:right w:val="single" w:sz="4" w:space="0" w:color="808080"/>
            </w:tcBorders>
            <w:noWrap/>
            <w:vAlign w:val="bottom"/>
          </w:tcPr>
          <w:p w14:paraId="3A6C97A2" w14:textId="77777777" w:rsidR="002453EA" w:rsidRPr="00FC1ADF" w:rsidRDefault="002453EA"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vAlign w:val="center"/>
          </w:tcPr>
          <w:p w14:paraId="7301E44F" w14:textId="77777777" w:rsidR="002453EA" w:rsidRPr="00FC1ADF" w:rsidRDefault="002453EA" w:rsidP="00696757">
            <w:pPr>
              <w:rPr>
                <w:rFonts w:eastAsia="Times New Roman"/>
                <w:lang w:eastAsia="en-IE"/>
              </w:rPr>
            </w:pPr>
            <w:r w:rsidRPr="00FC1ADF">
              <w:rPr>
                <w:rFonts w:eastAsia="Times New Roman"/>
                <w:lang w:eastAsia="en-IE"/>
              </w:rPr>
              <w:t>Digital Adoption &amp; Grow Digital Supports</w:t>
            </w:r>
          </w:p>
        </w:tc>
        <w:tc>
          <w:tcPr>
            <w:tcW w:w="313" w:type="pct"/>
            <w:tcBorders>
              <w:top w:val="nil"/>
              <w:left w:val="nil"/>
              <w:bottom w:val="single" w:sz="4" w:space="0" w:color="808080"/>
              <w:right w:val="single" w:sz="4" w:space="0" w:color="808080"/>
            </w:tcBorders>
            <w:noWrap/>
            <w:vAlign w:val="bottom"/>
          </w:tcPr>
          <w:p w14:paraId="2AA0AF53" w14:textId="77777777" w:rsidR="002453EA" w:rsidRPr="00FC1ADF" w:rsidRDefault="002453EA" w:rsidP="00696757">
            <w:pPr>
              <w:rPr>
                <w:rFonts w:eastAsia="Times New Roman"/>
                <w:color w:val="000000"/>
                <w:lang w:eastAsia="en-IE"/>
              </w:rPr>
            </w:pPr>
          </w:p>
        </w:tc>
      </w:tr>
      <w:tr w:rsidR="002453EA" w:rsidRPr="00FC1ADF" w14:paraId="338FE681" w14:textId="77777777" w:rsidTr="00696757">
        <w:trPr>
          <w:trHeight w:val="70"/>
        </w:trPr>
        <w:tc>
          <w:tcPr>
            <w:tcW w:w="2057" w:type="pct"/>
            <w:tcBorders>
              <w:top w:val="single" w:sz="4" w:space="0" w:color="auto"/>
              <w:left w:val="single" w:sz="4" w:space="0" w:color="808080"/>
              <w:bottom w:val="single" w:sz="4" w:space="0" w:color="808080"/>
              <w:right w:val="single" w:sz="4" w:space="0" w:color="808080"/>
            </w:tcBorders>
            <w:vAlign w:val="center"/>
          </w:tcPr>
          <w:p w14:paraId="5BC06E89"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Use of AI in Web Development</w:t>
            </w:r>
          </w:p>
        </w:tc>
        <w:tc>
          <w:tcPr>
            <w:tcW w:w="198" w:type="pct"/>
            <w:tcBorders>
              <w:top w:val="single" w:sz="4" w:space="0" w:color="auto"/>
              <w:left w:val="nil"/>
              <w:bottom w:val="single" w:sz="4" w:space="0" w:color="808080"/>
              <w:right w:val="single" w:sz="4" w:space="0" w:color="808080"/>
            </w:tcBorders>
            <w:noWrap/>
            <w:vAlign w:val="bottom"/>
          </w:tcPr>
          <w:p w14:paraId="005D5A03" w14:textId="77777777" w:rsidR="002453EA" w:rsidRPr="00FC1ADF" w:rsidRDefault="002453EA" w:rsidP="00696757">
            <w:pPr>
              <w:rPr>
                <w:rFonts w:eastAsia="Times New Roman"/>
                <w:color w:val="000000"/>
                <w:lang w:eastAsia="en-IE"/>
              </w:rPr>
            </w:pPr>
          </w:p>
        </w:tc>
        <w:tc>
          <w:tcPr>
            <w:tcW w:w="2432" w:type="pct"/>
            <w:tcBorders>
              <w:top w:val="single" w:sz="4" w:space="0" w:color="auto"/>
              <w:left w:val="nil"/>
              <w:bottom w:val="single" w:sz="4" w:space="0" w:color="808080"/>
              <w:right w:val="single" w:sz="4" w:space="0" w:color="808080"/>
            </w:tcBorders>
            <w:vAlign w:val="center"/>
          </w:tcPr>
          <w:p w14:paraId="1852C935" w14:textId="77777777" w:rsidR="002453EA" w:rsidRPr="00FC1ADF" w:rsidRDefault="002453EA" w:rsidP="00696757">
            <w:pPr>
              <w:rPr>
                <w:rFonts w:eastAsia="Times New Roman"/>
                <w:color w:val="000000"/>
                <w:lang w:eastAsia="en-IE"/>
              </w:rPr>
            </w:pPr>
            <w:r w:rsidRPr="00FC1ADF">
              <w:rPr>
                <w:rFonts w:eastAsia="Times New Roman"/>
                <w:b/>
                <w:bCs/>
                <w:color w:val="000000"/>
                <w:lang w:eastAsia="en-IE"/>
              </w:rPr>
              <w:t>Other (please state)</w:t>
            </w:r>
          </w:p>
        </w:tc>
        <w:tc>
          <w:tcPr>
            <w:tcW w:w="313" w:type="pct"/>
            <w:tcBorders>
              <w:top w:val="single" w:sz="4" w:space="0" w:color="auto"/>
              <w:left w:val="nil"/>
              <w:bottom w:val="single" w:sz="4" w:space="0" w:color="808080"/>
              <w:right w:val="single" w:sz="4" w:space="0" w:color="808080"/>
            </w:tcBorders>
            <w:noWrap/>
            <w:vAlign w:val="bottom"/>
            <w:hideMark/>
          </w:tcPr>
          <w:p w14:paraId="3AFDBEDD" w14:textId="77777777" w:rsidR="002453EA" w:rsidRPr="00FC1ADF" w:rsidRDefault="002453EA" w:rsidP="00696757">
            <w:pPr>
              <w:rPr>
                <w:rFonts w:eastAsia="Times New Roman"/>
                <w:color w:val="000000"/>
                <w:lang w:eastAsia="en-IE"/>
              </w:rPr>
            </w:pPr>
            <w:r w:rsidRPr="00FC1ADF">
              <w:rPr>
                <w:rFonts w:eastAsia="Times New Roman"/>
                <w:color w:val="000000"/>
                <w:lang w:eastAsia="en-IE"/>
              </w:rPr>
              <w:t> </w:t>
            </w:r>
          </w:p>
        </w:tc>
      </w:tr>
    </w:tbl>
    <w:p w14:paraId="56E122F0" w14:textId="3846CC8D" w:rsidR="002453EA" w:rsidRPr="00FC1ADF" w:rsidRDefault="002453EA" w:rsidP="002453EA">
      <w:pPr>
        <w:spacing w:after="120"/>
        <w:jc w:val="both"/>
        <w:rPr>
          <w:rFonts w:eastAsia="Times New Roman"/>
          <w:b/>
          <w:bCs/>
        </w:rPr>
      </w:pPr>
    </w:p>
    <w:p w14:paraId="507D89FF" w14:textId="30520D9E" w:rsidR="00472CFC" w:rsidRPr="00FC1ADF" w:rsidRDefault="00472CFC" w:rsidP="00472CFC">
      <w:pPr>
        <w:spacing w:after="120"/>
        <w:rPr>
          <w:rFonts w:eastAsia="Times New Roman"/>
          <w:b/>
          <w:bCs/>
        </w:rPr>
      </w:pPr>
      <w:r w:rsidRPr="00FC1ADF">
        <w:rPr>
          <w:rFonts w:eastAsia="Times New Roman"/>
          <w:b/>
          <w:bCs/>
        </w:rPr>
        <w:t xml:space="preserve">Lot 10: </w:t>
      </w:r>
      <w:r w:rsidRPr="00FC1ADF">
        <w:rPr>
          <w:rFonts w:eastAsia="Calibri"/>
          <w:b/>
        </w:rPr>
        <w:t>IP / Legal Services including Patents, Trademark</w:t>
      </w:r>
    </w:p>
    <w:p w14:paraId="7B23E369" w14:textId="77777777" w:rsidR="00472CFC" w:rsidRPr="00FC1ADF" w:rsidRDefault="00472CFC" w:rsidP="00472CFC">
      <w:pPr>
        <w:spacing w:after="120"/>
        <w:jc w:val="both"/>
        <w:rPr>
          <w:rFonts w:eastAsia="Times New Roman"/>
          <w:color w:val="000000" w:themeColor="text1"/>
        </w:rPr>
      </w:pPr>
      <w:r w:rsidRPr="00FC1ADF">
        <w:rPr>
          <w:rFonts w:eastAsia="Times New Roman"/>
          <w:color w:val="000000" w:themeColor="text1"/>
        </w:rPr>
        <w:t xml:space="preserve">This Lot focuses on the legal requirements of Business owners. Participants should gain knowledge of areas such as Patents, Copyright, Intellectual Property and more. </w:t>
      </w:r>
    </w:p>
    <w:p w14:paraId="25E0B305" w14:textId="77777777" w:rsidR="007A1293" w:rsidRPr="00C029C7" w:rsidRDefault="007A1293" w:rsidP="007A1293">
      <w:pPr>
        <w:spacing w:after="120"/>
        <w:jc w:val="both"/>
        <w:rPr>
          <w:rFonts w:eastAsia="Times New Roman"/>
          <w:b/>
          <w:bCs/>
          <w:color w:val="000000" w:themeColor="text1"/>
        </w:rPr>
      </w:pPr>
      <w:r w:rsidRPr="00FC1ADF">
        <w:rPr>
          <w:rFonts w:eastAsia="Times New Roman"/>
          <w:b/>
          <w:bCs/>
          <w:color w:val="000000" w:themeColor="text1"/>
        </w:rPr>
        <w:lastRenderedPageBreak/>
        <w:t>Please indicate which of the following sublots you have relevant experience and are competent in delivering training on and submit a one-page summary proposal in relation to the provision of a training programme / workshop / webinar under the specific lot or specific sublots that you have ticked:</w:t>
      </w:r>
    </w:p>
    <w:tbl>
      <w:tblPr>
        <w:tblW w:w="5000" w:type="pct"/>
        <w:tblLook w:val="04A0" w:firstRow="1" w:lastRow="0" w:firstColumn="1" w:lastColumn="0" w:noHBand="0" w:noVBand="1"/>
      </w:tblPr>
      <w:tblGrid>
        <w:gridCol w:w="3710"/>
        <w:gridCol w:w="357"/>
        <w:gridCol w:w="4385"/>
        <w:gridCol w:w="564"/>
      </w:tblGrid>
      <w:tr w:rsidR="00042035" w:rsidRPr="006530C4" w14:paraId="4E07CA5E" w14:textId="77777777" w:rsidTr="00696757">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64BD5236" w14:textId="77777777" w:rsidR="00042035" w:rsidRPr="006530C4" w:rsidRDefault="00042035" w:rsidP="00696757">
            <w:pPr>
              <w:rPr>
                <w:rFonts w:eastAsia="Times New Roman"/>
                <w:b/>
                <w:bCs/>
                <w:color w:val="000000"/>
                <w:lang w:eastAsia="en-IE"/>
              </w:rPr>
            </w:pPr>
            <w:r w:rsidRPr="006530C4">
              <w:rPr>
                <w:rFonts w:eastAsia="Times New Roman"/>
                <w:b/>
                <w:bCs/>
                <w:color w:val="FFFFFF" w:themeColor="background1"/>
                <w:lang w:eastAsia="en-IE"/>
              </w:rPr>
              <w:t>Lot</w:t>
            </w:r>
            <w:r>
              <w:rPr>
                <w:rFonts w:eastAsia="Times New Roman"/>
                <w:b/>
                <w:bCs/>
                <w:color w:val="FFFFFF" w:themeColor="background1"/>
                <w:lang w:eastAsia="en-IE"/>
              </w:rPr>
              <w:t xml:space="preserve"> 10</w:t>
            </w:r>
            <w:r w:rsidRPr="006530C4">
              <w:rPr>
                <w:rFonts w:eastAsia="Times New Roman"/>
                <w:b/>
                <w:bCs/>
                <w:color w:val="FFFFFF" w:themeColor="background1"/>
                <w:lang w:eastAsia="en-IE"/>
              </w:rPr>
              <w:t xml:space="preserve"> </w:t>
            </w:r>
            <w:r>
              <w:rPr>
                <w:rFonts w:eastAsia="Times New Roman"/>
                <w:b/>
                <w:bCs/>
                <w:color w:val="FFFFFF" w:themeColor="background1"/>
                <w:lang w:eastAsia="en-IE"/>
              </w:rPr>
              <w:t>IP / Legal Services including Patents, Trademark</w:t>
            </w:r>
          </w:p>
        </w:tc>
      </w:tr>
      <w:tr w:rsidR="00042035" w:rsidRPr="00FC1ADF" w14:paraId="2E326EDB"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1BEB4F71" w14:textId="77777777" w:rsidR="00042035" w:rsidRPr="00FC1ADF" w:rsidRDefault="00042035" w:rsidP="00696757">
            <w:pPr>
              <w:rPr>
                <w:rFonts w:eastAsia="Times New Roman"/>
                <w:color w:val="000000"/>
                <w:lang w:eastAsia="en-IE"/>
              </w:rPr>
            </w:pPr>
            <w:r w:rsidRPr="00FC1ADF">
              <w:rPr>
                <w:rFonts w:eastAsia="Calibri"/>
              </w:rPr>
              <w:t>Patents, Copyrights &amp; Trademarks</w:t>
            </w:r>
          </w:p>
        </w:tc>
        <w:tc>
          <w:tcPr>
            <w:tcW w:w="198" w:type="pct"/>
            <w:tcBorders>
              <w:top w:val="nil"/>
              <w:left w:val="nil"/>
              <w:bottom w:val="single" w:sz="4" w:space="0" w:color="808080"/>
              <w:right w:val="single" w:sz="4" w:space="0" w:color="808080"/>
            </w:tcBorders>
            <w:noWrap/>
          </w:tcPr>
          <w:p w14:paraId="2D536CFB" w14:textId="77777777" w:rsidR="00042035" w:rsidRPr="00FC1ADF" w:rsidRDefault="00042035"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7488A53C" w14:textId="77777777" w:rsidR="00042035" w:rsidRPr="00FC1ADF" w:rsidRDefault="00042035" w:rsidP="00696757">
            <w:pPr>
              <w:rPr>
                <w:rFonts w:eastAsia="Times New Roman"/>
                <w:color w:val="000000"/>
                <w:lang w:eastAsia="en-IE"/>
              </w:rPr>
            </w:pPr>
            <w:r w:rsidRPr="00FC1ADF">
              <w:rPr>
                <w:rFonts w:eastAsia="Calibri"/>
              </w:rPr>
              <w:t>Protecting Your Intellectual Property</w:t>
            </w:r>
          </w:p>
        </w:tc>
        <w:tc>
          <w:tcPr>
            <w:tcW w:w="313" w:type="pct"/>
            <w:tcBorders>
              <w:top w:val="nil"/>
              <w:left w:val="nil"/>
              <w:bottom w:val="single" w:sz="4" w:space="0" w:color="808080"/>
              <w:right w:val="single" w:sz="4" w:space="0" w:color="808080"/>
            </w:tcBorders>
            <w:noWrap/>
          </w:tcPr>
          <w:p w14:paraId="3937D6A6" w14:textId="77777777" w:rsidR="00042035" w:rsidRPr="00FC1ADF" w:rsidRDefault="00042035" w:rsidP="00696757">
            <w:pPr>
              <w:rPr>
                <w:rFonts w:eastAsia="Times New Roman"/>
                <w:color w:val="000000"/>
                <w:lang w:eastAsia="en-IE"/>
              </w:rPr>
            </w:pPr>
          </w:p>
        </w:tc>
      </w:tr>
      <w:tr w:rsidR="00042035" w:rsidRPr="00FC1ADF" w14:paraId="2EEDF2DC"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5FD38526" w14:textId="77777777" w:rsidR="00042035" w:rsidRPr="00FC1ADF" w:rsidRDefault="00042035" w:rsidP="00696757">
            <w:pPr>
              <w:rPr>
                <w:rFonts w:eastAsia="Times New Roman"/>
                <w:color w:val="000000"/>
                <w:lang w:eastAsia="en-IE"/>
              </w:rPr>
            </w:pPr>
            <w:r w:rsidRPr="00FC1ADF">
              <w:rPr>
                <w:rFonts w:eastAsia="Calibri"/>
              </w:rPr>
              <w:t>Investor Readiness &amp; Business Growth</w:t>
            </w:r>
          </w:p>
        </w:tc>
        <w:tc>
          <w:tcPr>
            <w:tcW w:w="198" w:type="pct"/>
            <w:tcBorders>
              <w:top w:val="nil"/>
              <w:left w:val="nil"/>
              <w:bottom w:val="single" w:sz="4" w:space="0" w:color="808080"/>
              <w:right w:val="single" w:sz="4" w:space="0" w:color="808080"/>
            </w:tcBorders>
            <w:noWrap/>
          </w:tcPr>
          <w:p w14:paraId="50A7E87B" w14:textId="77777777" w:rsidR="00042035" w:rsidRPr="00FC1ADF" w:rsidRDefault="00042035"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548EA32E" w14:textId="77777777" w:rsidR="00042035" w:rsidRPr="00FC1ADF" w:rsidRDefault="00042035" w:rsidP="00696757">
            <w:pPr>
              <w:rPr>
                <w:rFonts w:eastAsia="Calibri"/>
              </w:rPr>
            </w:pPr>
            <w:r w:rsidRPr="00FC1ADF">
              <w:rPr>
                <w:rFonts w:eastAsia="Calibri"/>
              </w:rPr>
              <w:t>Commercialising New Products &amp; Innovations</w:t>
            </w:r>
          </w:p>
        </w:tc>
        <w:tc>
          <w:tcPr>
            <w:tcW w:w="313" w:type="pct"/>
            <w:tcBorders>
              <w:top w:val="nil"/>
              <w:left w:val="nil"/>
              <w:bottom w:val="single" w:sz="4" w:space="0" w:color="808080"/>
              <w:right w:val="single" w:sz="4" w:space="0" w:color="808080"/>
            </w:tcBorders>
            <w:noWrap/>
          </w:tcPr>
          <w:p w14:paraId="7F16F625" w14:textId="77777777" w:rsidR="00042035" w:rsidRPr="00FC1ADF" w:rsidRDefault="00042035" w:rsidP="00696757">
            <w:pPr>
              <w:rPr>
                <w:rFonts w:eastAsia="Times New Roman"/>
                <w:color w:val="000000"/>
                <w:lang w:eastAsia="en-IE"/>
              </w:rPr>
            </w:pPr>
          </w:p>
        </w:tc>
      </w:tr>
      <w:tr w:rsidR="00042035" w:rsidRPr="00FC1ADF" w14:paraId="6D4916C5"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798AC0DA" w14:textId="77777777" w:rsidR="00042035" w:rsidRPr="00FC1ADF" w:rsidRDefault="00042035" w:rsidP="00696757">
            <w:pPr>
              <w:rPr>
                <w:rFonts w:eastAsia="Calibri"/>
              </w:rPr>
            </w:pPr>
            <w:r w:rsidRPr="00FC1ADF">
              <w:rPr>
                <w:rFonts w:eastAsia="Calibri"/>
              </w:rPr>
              <w:t>Innovation Strategy &amp; Business Development</w:t>
            </w:r>
          </w:p>
        </w:tc>
        <w:tc>
          <w:tcPr>
            <w:tcW w:w="198" w:type="pct"/>
            <w:tcBorders>
              <w:top w:val="nil"/>
              <w:left w:val="nil"/>
              <w:bottom w:val="single" w:sz="4" w:space="0" w:color="808080"/>
              <w:right w:val="single" w:sz="4" w:space="0" w:color="808080"/>
            </w:tcBorders>
            <w:noWrap/>
          </w:tcPr>
          <w:p w14:paraId="5B1570B7" w14:textId="77777777" w:rsidR="00042035" w:rsidRPr="00FC1ADF" w:rsidRDefault="00042035"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609210B1" w14:textId="77777777" w:rsidR="00042035" w:rsidRPr="00FC1ADF" w:rsidRDefault="00042035" w:rsidP="00696757">
            <w:pPr>
              <w:rPr>
                <w:rFonts w:eastAsia="Calibri"/>
              </w:rPr>
            </w:pPr>
            <w:r w:rsidRPr="00FC1ADF">
              <w:rPr>
                <w:rFonts w:eastAsia="Calibri"/>
              </w:rPr>
              <w:t>Consumer &amp; Competition Compliance</w:t>
            </w:r>
          </w:p>
        </w:tc>
        <w:tc>
          <w:tcPr>
            <w:tcW w:w="313" w:type="pct"/>
            <w:tcBorders>
              <w:top w:val="nil"/>
              <w:left w:val="nil"/>
              <w:bottom w:val="single" w:sz="4" w:space="0" w:color="808080"/>
              <w:right w:val="single" w:sz="4" w:space="0" w:color="808080"/>
            </w:tcBorders>
            <w:noWrap/>
          </w:tcPr>
          <w:p w14:paraId="5E974BF0" w14:textId="77777777" w:rsidR="00042035" w:rsidRPr="00FC1ADF" w:rsidRDefault="00042035" w:rsidP="00696757">
            <w:pPr>
              <w:rPr>
                <w:rFonts w:eastAsia="Times New Roman"/>
                <w:color w:val="000000"/>
                <w:lang w:eastAsia="en-IE"/>
              </w:rPr>
            </w:pPr>
          </w:p>
        </w:tc>
      </w:tr>
      <w:tr w:rsidR="00511DFC" w:rsidRPr="00FC1ADF" w14:paraId="5CE1CD87"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04301987" w14:textId="151694FA" w:rsidR="00511DFC" w:rsidRPr="00FC1ADF" w:rsidRDefault="00511DFC" w:rsidP="00696757">
            <w:pPr>
              <w:rPr>
                <w:rFonts w:eastAsia="Times New Roman"/>
                <w:color w:val="000000"/>
                <w:lang w:eastAsia="en-IE"/>
              </w:rPr>
            </w:pPr>
            <w:r w:rsidRPr="00FC1ADF">
              <w:rPr>
                <w:rFonts w:eastAsia="Times New Roman"/>
                <w:color w:val="000000"/>
                <w:lang w:eastAsia="en-IE"/>
              </w:rPr>
              <w:t>AI Readiness/Compliance/</w:t>
            </w:r>
            <w:proofErr w:type="spellStart"/>
            <w:r w:rsidRPr="00FC1ADF">
              <w:rPr>
                <w:rFonts w:eastAsia="Times New Roman"/>
                <w:color w:val="000000"/>
                <w:lang w:eastAsia="en-IE"/>
              </w:rPr>
              <w:t>Regualtion</w:t>
            </w:r>
            <w:proofErr w:type="spellEnd"/>
          </w:p>
        </w:tc>
        <w:tc>
          <w:tcPr>
            <w:tcW w:w="198" w:type="pct"/>
            <w:tcBorders>
              <w:top w:val="nil"/>
              <w:left w:val="nil"/>
              <w:bottom w:val="single" w:sz="4" w:space="0" w:color="808080"/>
              <w:right w:val="single" w:sz="4" w:space="0" w:color="808080"/>
            </w:tcBorders>
            <w:noWrap/>
          </w:tcPr>
          <w:p w14:paraId="44500C83" w14:textId="77777777" w:rsidR="00511DFC" w:rsidRPr="00FC1ADF" w:rsidRDefault="00511DFC"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4DFCC778" w14:textId="745899C8" w:rsidR="00511DFC" w:rsidRPr="00FC1ADF" w:rsidRDefault="00511DFC" w:rsidP="00696757">
            <w:pPr>
              <w:rPr>
                <w:rFonts w:eastAsia="Calibri"/>
                <w:bCs/>
              </w:rPr>
            </w:pPr>
            <w:r w:rsidRPr="00FC1ADF">
              <w:rPr>
                <w:rFonts w:eastAsia="Calibri"/>
                <w:bCs/>
              </w:rPr>
              <w:t>Legal Essentials for SMEs</w:t>
            </w:r>
          </w:p>
        </w:tc>
        <w:tc>
          <w:tcPr>
            <w:tcW w:w="313" w:type="pct"/>
            <w:tcBorders>
              <w:top w:val="nil"/>
              <w:left w:val="nil"/>
              <w:bottom w:val="single" w:sz="4" w:space="0" w:color="808080"/>
              <w:right w:val="single" w:sz="4" w:space="0" w:color="808080"/>
            </w:tcBorders>
            <w:noWrap/>
          </w:tcPr>
          <w:p w14:paraId="757D242D" w14:textId="77777777" w:rsidR="00511DFC" w:rsidRPr="00FC1ADF" w:rsidRDefault="00511DFC" w:rsidP="00696757">
            <w:pPr>
              <w:rPr>
                <w:rFonts w:eastAsia="Times New Roman"/>
                <w:color w:val="000000"/>
                <w:lang w:eastAsia="en-IE"/>
              </w:rPr>
            </w:pPr>
          </w:p>
        </w:tc>
      </w:tr>
      <w:tr w:rsidR="00042035" w:rsidRPr="006530C4" w14:paraId="518034CE" w14:textId="77777777" w:rsidTr="00696757">
        <w:trPr>
          <w:trHeight w:val="300"/>
        </w:trPr>
        <w:tc>
          <w:tcPr>
            <w:tcW w:w="2057" w:type="pct"/>
            <w:tcBorders>
              <w:top w:val="nil"/>
              <w:left w:val="single" w:sz="4" w:space="0" w:color="808080"/>
              <w:bottom w:val="single" w:sz="4" w:space="0" w:color="808080"/>
              <w:right w:val="single" w:sz="4" w:space="0" w:color="808080"/>
            </w:tcBorders>
          </w:tcPr>
          <w:p w14:paraId="27FB6294" w14:textId="77777777" w:rsidR="00042035" w:rsidRPr="00FC1ADF" w:rsidRDefault="00042035" w:rsidP="00696757">
            <w:pPr>
              <w:rPr>
                <w:rFonts w:eastAsia="Calibri"/>
              </w:rPr>
            </w:pPr>
            <w:r w:rsidRPr="00FC1ADF">
              <w:rPr>
                <w:rFonts w:eastAsia="Times New Roman"/>
                <w:color w:val="000000"/>
                <w:lang w:eastAsia="en-IE"/>
              </w:rPr>
              <w:t>CCPC - Competition and Consumer Protection Commission</w:t>
            </w:r>
          </w:p>
        </w:tc>
        <w:tc>
          <w:tcPr>
            <w:tcW w:w="198" w:type="pct"/>
            <w:tcBorders>
              <w:top w:val="nil"/>
              <w:left w:val="nil"/>
              <w:bottom w:val="single" w:sz="4" w:space="0" w:color="808080"/>
              <w:right w:val="single" w:sz="4" w:space="0" w:color="808080"/>
            </w:tcBorders>
            <w:noWrap/>
          </w:tcPr>
          <w:p w14:paraId="72018787" w14:textId="77777777" w:rsidR="00042035" w:rsidRPr="00FC1ADF" w:rsidRDefault="00042035" w:rsidP="00696757">
            <w:pPr>
              <w:rPr>
                <w:rFonts w:eastAsia="Times New Roman"/>
                <w:color w:val="000000"/>
                <w:lang w:eastAsia="en-IE"/>
              </w:rPr>
            </w:pPr>
          </w:p>
        </w:tc>
        <w:tc>
          <w:tcPr>
            <w:tcW w:w="2432" w:type="pct"/>
            <w:tcBorders>
              <w:top w:val="nil"/>
              <w:left w:val="nil"/>
              <w:bottom w:val="single" w:sz="4" w:space="0" w:color="808080"/>
              <w:right w:val="single" w:sz="4" w:space="0" w:color="808080"/>
            </w:tcBorders>
          </w:tcPr>
          <w:p w14:paraId="3FB935FC" w14:textId="3437C84C" w:rsidR="00042035" w:rsidRPr="00536770" w:rsidRDefault="00511DFC" w:rsidP="00696757">
            <w:pPr>
              <w:rPr>
                <w:rFonts w:eastAsia="Calibri"/>
              </w:rPr>
            </w:pPr>
            <w:r w:rsidRPr="00FC1ADF">
              <w:rPr>
                <w:rFonts w:eastAsia="Calibri"/>
                <w:bCs/>
              </w:rPr>
              <w:t>Other</w:t>
            </w:r>
          </w:p>
        </w:tc>
        <w:tc>
          <w:tcPr>
            <w:tcW w:w="313" w:type="pct"/>
            <w:tcBorders>
              <w:top w:val="nil"/>
              <w:left w:val="nil"/>
              <w:bottom w:val="single" w:sz="4" w:space="0" w:color="808080"/>
              <w:right w:val="single" w:sz="4" w:space="0" w:color="808080"/>
            </w:tcBorders>
            <w:noWrap/>
          </w:tcPr>
          <w:p w14:paraId="3F58ECC6" w14:textId="77777777" w:rsidR="00042035" w:rsidRPr="006530C4" w:rsidRDefault="00042035" w:rsidP="00696757">
            <w:pPr>
              <w:rPr>
                <w:rFonts w:eastAsia="Times New Roman"/>
                <w:color w:val="000000"/>
                <w:lang w:eastAsia="en-IE"/>
              </w:rPr>
            </w:pPr>
          </w:p>
        </w:tc>
      </w:tr>
    </w:tbl>
    <w:p w14:paraId="6F94C62A" w14:textId="77777777" w:rsidR="00472CFC" w:rsidRDefault="00472CFC" w:rsidP="00472CFC"/>
    <w:p w14:paraId="748DFFE3" w14:textId="52A98B7E" w:rsidR="00DA652C" w:rsidRPr="00DA652C" w:rsidRDefault="00DA652C" w:rsidP="00DA652C">
      <w:pPr>
        <w:shd w:val="clear" w:color="auto" w:fill="FBE4D5" w:themeFill="accent2" w:themeFillTint="33"/>
        <w:spacing w:after="120"/>
        <w:rPr>
          <w:rFonts w:eastAsia="Times New Roman"/>
          <w:b/>
          <w:bCs/>
        </w:rPr>
      </w:pPr>
      <w:r w:rsidRPr="00DA652C">
        <w:rPr>
          <w:rFonts w:eastAsia="Times New Roman"/>
          <w:b/>
          <w:bCs/>
        </w:rPr>
        <w:t>Lot 1</w:t>
      </w:r>
      <w:r>
        <w:rPr>
          <w:rFonts w:eastAsia="Times New Roman"/>
          <w:b/>
          <w:bCs/>
        </w:rPr>
        <w:t>1</w:t>
      </w:r>
      <w:r w:rsidRPr="00DA652C">
        <w:rPr>
          <w:rFonts w:eastAsia="Times New Roman"/>
          <w:b/>
          <w:bCs/>
        </w:rPr>
        <w:t>: Exporting / Brexit / Supply Chain &amp; Logistics </w:t>
      </w:r>
    </w:p>
    <w:p w14:paraId="069E94DD" w14:textId="77777777" w:rsidR="00DA652C" w:rsidRPr="00DA652C" w:rsidRDefault="00DA652C" w:rsidP="00DA652C">
      <w:pPr>
        <w:spacing w:after="120"/>
        <w:rPr>
          <w:rFonts w:eastAsia="Times New Roman"/>
        </w:rPr>
      </w:pPr>
      <w:r w:rsidRPr="00DA652C">
        <w:rPr>
          <w:rFonts w:eastAsia="Times New Roman"/>
        </w:rPr>
        <w:t>Under this Lot, courses should help participants with all areas around exporting and prepare them to expand into international markets. Training should equip participants with the knowledge, tools and confidence required to assess export readiness, enter new markets, manage international trade risks, navigate customs requirements, and develop resilient supply chains.</w:t>
      </w:r>
    </w:p>
    <w:p w14:paraId="0CC19D42" w14:textId="77777777" w:rsidR="00DA652C" w:rsidRPr="00DA652C" w:rsidRDefault="00DA652C" w:rsidP="00DA652C">
      <w:pPr>
        <w:spacing w:after="120"/>
        <w:rPr>
          <w:rFonts w:eastAsia="Times New Roman"/>
        </w:rPr>
      </w:pPr>
      <w:r w:rsidRPr="00DA652C">
        <w:rPr>
          <w:rFonts w:eastAsia="Times New Roman"/>
        </w:rPr>
        <w:t>The training should cater for those businesses considering exporting for the first time, companies seeking to diversify markets, and established exporters requiring support around customs procedures, Brexit implications, logistics, procurement, and international growth strategies. Whether they are beginning their export journey or want to discuss tariffs and customs, training should give a greater insight into regulations and requirements for internationalisation of exporting.</w:t>
      </w:r>
    </w:p>
    <w:p w14:paraId="7ABA9E93" w14:textId="77777777" w:rsidR="00DA652C" w:rsidRPr="00DA652C" w:rsidRDefault="00DA652C" w:rsidP="00DA652C">
      <w:pPr>
        <w:spacing w:after="120"/>
        <w:rPr>
          <w:rFonts w:eastAsia="Times New Roman"/>
          <w:b/>
          <w:bCs/>
        </w:rPr>
      </w:pPr>
      <w:r w:rsidRPr="00DA652C">
        <w:rPr>
          <w:rFonts w:eastAsia="Times New Roman"/>
          <w:b/>
          <w:bCs/>
        </w:rPr>
        <w:t>Please indicate which of the following sublots you have relevant experience and are competent in delivering training on and submit a one-page summary proposal in relation to the provision of a training programme / workshop / webinar under the specific lot or specific sublots that you have ticked:</w:t>
      </w:r>
    </w:p>
    <w:tbl>
      <w:tblPr>
        <w:tblW w:w="5000" w:type="pct"/>
        <w:tblCellMar>
          <w:left w:w="0" w:type="dxa"/>
          <w:right w:w="0" w:type="dxa"/>
        </w:tblCellMar>
        <w:tblLook w:val="04A0" w:firstRow="1" w:lastRow="0" w:firstColumn="1" w:lastColumn="0" w:noHBand="0" w:noVBand="1"/>
      </w:tblPr>
      <w:tblGrid>
        <w:gridCol w:w="3704"/>
        <w:gridCol w:w="357"/>
        <w:gridCol w:w="4381"/>
        <w:gridCol w:w="564"/>
      </w:tblGrid>
      <w:tr w:rsidR="00DA652C" w:rsidRPr="00DA652C" w14:paraId="307DD4C3" w14:textId="77777777">
        <w:trPr>
          <w:trHeight w:val="300"/>
        </w:trPr>
        <w:tc>
          <w:tcPr>
            <w:tcW w:w="5000" w:type="pct"/>
            <w:gridSpan w:val="4"/>
            <w:tcBorders>
              <w:top w:val="single" w:sz="8" w:space="0" w:color="808080"/>
              <w:left w:val="single" w:sz="8" w:space="0" w:color="808080"/>
              <w:bottom w:val="single" w:sz="8" w:space="0" w:color="808080"/>
              <w:right w:val="single" w:sz="8" w:space="0" w:color="808080"/>
            </w:tcBorders>
            <w:shd w:val="clear" w:color="auto" w:fill="7F7F7F"/>
            <w:tcMar>
              <w:top w:w="0" w:type="dxa"/>
              <w:left w:w="108" w:type="dxa"/>
              <w:bottom w:w="0" w:type="dxa"/>
              <w:right w:w="108" w:type="dxa"/>
            </w:tcMar>
            <w:vAlign w:val="center"/>
            <w:hideMark/>
          </w:tcPr>
          <w:p w14:paraId="6462770B" w14:textId="75946EE6" w:rsidR="00DA652C" w:rsidRPr="00DA652C" w:rsidRDefault="00DA652C" w:rsidP="00DA652C">
            <w:pPr>
              <w:spacing w:after="120"/>
              <w:rPr>
                <w:rFonts w:eastAsia="Times New Roman"/>
                <w:b/>
                <w:bCs/>
              </w:rPr>
            </w:pPr>
            <w:r w:rsidRPr="00DA652C">
              <w:rPr>
                <w:rFonts w:eastAsia="Times New Roman"/>
                <w:b/>
                <w:bCs/>
              </w:rPr>
              <w:t>Lot 1</w:t>
            </w:r>
            <w:r>
              <w:rPr>
                <w:rFonts w:eastAsia="Times New Roman"/>
                <w:b/>
                <w:bCs/>
              </w:rPr>
              <w:t>1</w:t>
            </w:r>
            <w:r w:rsidRPr="00DA652C">
              <w:rPr>
                <w:rFonts w:eastAsia="Times New Roman"/>
                <w:b/>
                <w:bCs/>
              </w:rPr>
              <w:t xml:space="preserve"> Exporting / Supply Chain &amp; Logistics</w:t>
            </w:r>
          </w:p>
        </w:tc>
      </w:tr>
      <w:tr w:rsidR="00DA652C" w:rsidRPr="00DA652C" w14:paraId="44A182D3"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5808AA" w14:textId="77777777" w:rsidR="00DA652C" w:rsidRPr="00DA652C" w:rsidRDefault="00DA652C" w:rsidP="00DA652C">
            <w:pPr>
              <w:spacing w:after="120"/>
              <w:rPr>
                <w:rFonts w:eastAsia="Times New Roman"/>
                <w:b/>
                <w:bCs/>
              </w:rPr>
            </w:pPr>
            <w:r w:rsidRPr="00DA652C">
              <w:rPr>
                <w:rFonts w:eastAsia="Times New Roman"/>
                <w:b/>
                <w:bCs/>
              </w:rPr>
              <w:t>Export Readiness &amp; Growth Strategies &amp; Planning / Route to Market / International Customer Development.</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5A515B11"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7E1F77EF" w14:textId="77777777" w:rsidR="00DA652C" w:rsidRPr="00DA652C" w:rsidRDefault="00DA652C" w:rsidP="00DA652C">
            <w:pPr>
              <w:spacing w:after="120"/>
              <w:rPr>
                <w:rFonts w:eastAsia="Times New Roman"/>
                <w:b/>
                <w:bCs/>
              </w:rPr>
            </w:pPr>
            <w:r w:rsidRPr="00DA652C">
              <w:rPr>
                <w:rFonts w:eastAsia="Times New Roman"/>
                <w:b/>
                <w:bCs/>
              </w:rPr>
              <w:t>Trading: Brexit Challenges &amp; Supports / Cashflow &amp; Currency management / Commercial Contracts &amp; Terms of Trade.</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18490716" w14:textId="77777777" w:rsidR="00DA652C" w:rsidRPr="00DA652C" w:rsidRDefault="00DA652C" w:rsidP="00DA652C">
            <w:pPr>
              <w:spacing w:after="120"/>
              <w:rPr>
                <w:rFonts w:eastAsia="Times New Roman"/>
                <w:b/>
                <w:bCs/>
              </w:rPr>
            </w:pPr>
            <w:r w:rsidRPr="00DA652C">
              <w:rPr>
                <w:rFonts w:eastAsia="Times New Roman"/>
                <w:b/>
                <w:bCs/>
              </w:rPr>
              <w:t> </w:t>
            </w:r>
          </w:p>
        </w:tc>
      </w:tr>
      <w:tr w:rsidR="00DA652C" w:rsidRPr="00DA652C" w14:paraId="48DD15F0"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24BC76" w14:textId="77777777" w:rsidR="00DA652C" w:rsidRPr="00DA652C" w:rsidRDefault="00DA652C" w:rsidP="00DA652C">
            <w:pPr>
              <w:spacing w:after="120"/>
              <w:rPr>
                <w:rFonts w:eastAsia="Times New Roman"/>
                <w:b/>
                <w:bCs/>
              </w:rPr>
            </w:pPr>
            <w:r w:rsidRPr="00DA652C">
              <w:rPr>
                <w:rFonts w:eastAsia="Times New Roman"/>
                <w:b/>
                <w:bCs/>
              </w:rPr>
              <w:t>International Trade Compliance: Customs Procedures &amp; Regulations / Tariffs &amp; Duties / Licensing / Importing Procedures (I.e. Tariffs, Customs, HS Classification, VAT Status, Customs Documentation etc.)</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335EAC3F"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5202BB43" w14:textId="77777777" w:rsidR="00DA652C" w:rsidRPr="00DA652C" w:rsidRDefault="00DA652C" w:rsidP="00DA652C">
            <w:pPr>
              <w:spacing w:after="120"/>
              <w:rPr>
                <w:rFonts w:eastAsia="Times New Roman"/>
                <w:b/>
                <w:bCs/>
              </w:rPr>
            </w:pPr>
            <w:r w:rsidRPr="00DA652C">
              <w:rPr>
                <w:rFonts w:eastAsia="Times New Roman"/>
                <w:b/>
                <w:bCs/>
              </w:rPr>
              <w:t>Other (please state)</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4DD6EA08" w14:textId="77777777" w:rsidR="00DA652C" w:rsidRPr="00DA652C" w:rsidRDefault="00DA652C" w:rsidP="00DA652C">
            <w:pPr>
              <w:spacing w:after="120"/>
              <w:rPr>
                <w:rFonts w:eastAsia="Times New Roman"/>
                <w:b/>
                <w:bCs/>
              </w:rPr>
            </w:pPr>
            <w:r w:rsidRPr="00DA652C">
              <w:rPr>
                <w:rFonts w:eastAsia="Times New Roman"/>
                <w:b/>
                <w:bCs/>
              </w:rPr>
              <w:t> </w:t>
            </w:r>
          </w:p>
        </w:tc>
      </w:tr>
      <w:tr w:rsidR="00DA652C" w:rsidRPr="00DA652C" w14:paraId="5401F6D9"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9F7AA4" w14:textId="77777777" w:rsidR="00DA652C" w:rsidRPr="00DA652C" w:rsidRDefault="00DA652C" w:rsidP="00DA652C">
            <w:pPr>
              <w:spacing w:after="120"/>
              <w:rPr>
                <w:rFonts w:eastAsia="Times New Roman"/>
                <w:b/>
                <w:bCs/>
              </w:rPr>
            </w:pPr>
            <w:r w:rsidRPr="00DA652C">
              <w:rPr>
                <w:rFonts w:eastAsia="Times New Roman"/>
                <w:b/>
                <w:bCs/>
              </w:rPr>
              <w:lastRenderedPageBreak/>
              <w:t xml:space="preserve">Supply Chain Logistics:  S.C. Management / Risk </w:t>
            </w:r>
            <w:proofErr w:type="gramStart"/>
            <w:r w:rsidRPr="00DA652C">
              <w:rPr>
                <w:rFonts w:eastAsia="Times New Roman"/>
                <w:b/>
                <w:bCs/>
              </w:rPr>
              <w:t>Management  /</w:t>
            </w:r>
            <w:proofErr w:type="gramEnd"/>
            <w:r w:rsidRPr="00DA652C">
              <w:rPr>
                <w:rFonts w:eastAsia="Times New Roman"/>
                <w:b/>
                <w:bCs/>
              </w:rPr>
              <w:t>  Freight Options &amp; Custom Agents / Purchasing and Procurement in a Commercial Environment</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5530D957"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4E0ED0CC" w14:textId="77777777" w:rsidR="00DA652C" w:rsidRPr="00DA652C" w:rsidRDefault="00DA652C" w:rsidP="00DA652C">
            <w:pPr>
              <w:spacing w:after="120"/>
              <w:rPr>
                <w:rFonts w:eastAsia="Times New Roman"/>
                <w:b/>
                <w:bCs/>
              </w:rPr>
            </w:pPr>
            <w:r w:rsidRPr="00DA652C">
              <w:rPr>
                <w:rFonts w:eastAsia="Times New Roman"/>
                <w:b/>
                <w:bCs/>
              </w:rPr>
              <w:t> </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296CF50F" w14:textId="77777777" w:rsidR="00DA652C" w:rsidRPr="00DA652C" w:rsidRDefault="00DA652C" w:rsidP="00DA652C">
            <w:pPr>
              <w:spacing w:after="120"/>
              <w:rPr>
                <w:rFonts w:eastAsia="Times New Roman"/>
                <w:b/>
                <w:bCs/>
              </w:rPr>
            </w:pPr>
            <w:r w:rsidRPr="00DA652C">
              <w:rPr>
                <w:rFonts w:eastAsia="Times New Roman"/>
                <w:b/>
                <w:bCs/>
              </w:rPr>
              <w:t> </w:t>
            </w:r>
          </w:p>
        </w:tc>
      </w:tr>
    </w:tbl>
    <w:p w14:paraId="3A786AB7" w14:textId="1EFE0EBD" w:rsidR="00472CFC" w:rsidRDefault="00DA652C" w:rsidP="00472CFC">
      <w:pPr>
        <w:spacing w:after="120"/>
        <w:rPr>
          <w:rFonts w:eastAsia="Times New Roman"/>
          <w:b/>
          <w:bCs/>
        </w:rPr>
      </w:pPr>
      <w:r w:rsidRPr="00DA652C">
        <w:rPr>
          <w:rFonts w:eastAsia="Times New Roman"/>
          <w:b/>
          <w:bCs/>
        </w:rPr>
        <w:t> </w:t>
      </w:r>
    </w:p>
    <w:p w14:paraId="101658EB" w14:textId="7F346442" w:rsidR="00DA652C" w:rsidRPr="00DA652C" w:rsidRDefault="00DA652C" w:rsidP="00DA652C">
      <w:pPr>
        <w:shd w:val="clear" w:color="auto" w:fill="FBE4D5" w:themeFill="accent2" w:themeFillTint="33"/>
        <w:spacing w:after="120"/>
        <w:rPr>
          <w:rFonts w:eastAsia="Times New Roman"/>
          <w:b/>
          <w:bCs/>
        </w:rPr>
      </w:pPr>
      <w:r w:rsidRPr="00DA652C">
        <w:rPr>
          <w:rFonts w:eastAsia="Times New Roman"/>
          <w:b/>
          <w:bCs/>
        </w:rPr>
        <w:t>Lot 1</w:t>
      </w:r>
      <w:r>
        <w:rPr>
          <w:rFonts w:eastAsia="Times New Roman"/>
          <w:b/>
          <w:bCs/>
        </w:rPr>
        <w:t>2</w:t>
      </w:r>
      <w:r w:rsidRPr="00DA652C">
        <w:rPr>
          <w:rFonts w:eastAsia="Times New Roman"/>
          <w:b/>
          <w:bCs/>
        </w:rPr>
        <w:t xml:space="preserve">: Green Business </w:t>
      </w:r>
    </w:p>
    <w:p w14:paraId="445DE47F" w14:textId="77777777" w:rsidR="00DA652C" w:rsidRPr="00DA652C" w:rsidRDefault="00DA652C" w:rsidP="00DA652C">
      <w:pPr>
        <w:spacing w:after="120"/>
        <w:rPr>
          <w:rFonts w:eastAsia="Times New Roman"/>
        </w:rPr>
      </w:pPr>
      <w:r w:rsidRPr="00DA652C">
        <w:rPr>
          <w:rFonts w:eastAsia="Times New Roman"/>
        </w:rPr>
        <w:t>Training under this Lot is aimed at participants who wish to make their business more sustainable and help them understand sustainability, reduce costs, improve environmental performance and identify new market opportunities through green business practices. Training should offer practical SME-focused actions, cost savings, compliance readiness, and signposting to the LEO Green for Micro / Energy Efficiency Grant.</w:t>
      </w:r>
    </w:p>
    <w:p w14:paraId="6113ADA8" w14:textId="77777777" w:rsidR="00DA652C" w:rsidRPr="00DA652C" w:rsidRDefault="00DA652C" w:rsidP="00DA652C">
      <w:pPr>
        <w:spacing w:after="120"/>
        <w:rPr>
          <w:rFonts w:eastAsia="Times New Roman"/>
          <w:b/>
          <w:bCs/>
        </w:rPr>
      </w:pPr>
      <w:r w:rsidRPr="00DA652C">
        <w:rPr>
          <w:rFonts w:eastAsia="Times New Roman"/>
          <w:b/>
          <w:bCs/>
        </w:rPr>
        <w:t> </w:t>
      </w:r>
    </w:p>
    <w:p w14:paraId="4AF9F7D9" w14:textId="77777777" w:rsidR="00DA652C" w:rsidRPr="00DA652C" w:rsidRDefault="00DA652C" w:rsidP="00DA652C">
      <w:pPr>
        <w:spacing w:after="120"/>
        <w:rPr>
          <w:rFonts w:eastAsia="Times New Roman"/>
          <w:b/>
          <w:bCs/>
        </w:rPr>
      </w:pPr>
      <w:r w:rsidRPr="00DA652C">
        <w:rPr>
          <w:rFonts w:eastAsia="Times New Roman"/>
          <w:b/>
          <w:bCs/>
        </w:rPr>
        <w:t>Please indicate which of the following sublots you have relevant experience and are competent in delivering training on and submit a one-page summary proposal in relation to the provision of a training programme / workshop / webinar under the specific lot or specific sublots that you have ticked:</w:t>
      </w:r>
    </w:p>
    <w:tbl>
      <w:tblPr>
        <w:tblW w:w="5000" w:type="pct"/>
        <w:tblCellMar>
          <w:left w:w="0" w:type="dxa"/>
          <w:right w:w="0" w:type="dxa"/>
        </w:tblCellMar>
        <w:tblLook w:val="04A0" w:firstRow="1" w:lastRow="0" w:firstColumn="1" w:lastColumn="0" w:noHBand="0" w:noVBand="1"/>
      </w:tblPr>
      <w:tblGrid>
        <w:gridCol w:w="3704"/>
        <w:gridCol w:w="357"/>
        <w:gridCol w:w="4381"/>
        <w:gridCol w:w="564"/>
      </w:tblGrid>
      <w:tr w:rsidR="00DA652C" w:rsidRPr="00DA652C" w14:paraId="68B252F9" w14:textId="77777777">
        <w:trPr>
          <w:trHeight w:val="300"/>
        </w:trPr>
        <w:tc>
          <w:tcPr>
            <w:tcW w:w="5000" w:type="pct"/>
            <w:gridSpan w:val="4"/>
            <w:tcBorders>
              <w:top w:val="single" w:sz="8" w:space="0" w:color="808080"/>
              <w:left w:val="single" w:sz="8" w:space="0" w:color="808080"/>
              <w:bottom w:val="single" w:sz="8" w:space="0" w:color="808080"/>
              <w:right w:val="single" w:sz="8" w:space="0" w:color="808080"/>
            </w:tcBorders>
            <w:shd w:val="clear" w:color="auto" w:fill="7F7F7F"/>
            <w:tcMar>
              <w:top w:w="0" w:type="dxa"/>
              <w:left w:w="108" w:type="dxa"/>
              <w:bottom w:w="0" w:type="dxa"/>
              <w:right w:w="108" w:type="dxa"/>
            </w:tcMar>
            <w:vAlign w:val="center"/>
            <w:hideMark/>
          </w:tcPr>
          <w:p w14:paraId="72A6164C" w14:textId="019AB564" w:rsidR="00DA652C" w:rsidRPr="00DA652C" w:rsidRDefault="00DA652C" w:rsidP="00DA652C">
            <w:pPr>
              <w:spacing w:after="120"/>
              <w:rPr>
                <w:rFonts w:eastAsia="Times New Roman"/>
                <w:b/>
                <w:bCs/>
              </w:rPr>
            </w:pPr>
            <w:r w:rsidRPr="00DA652C">
              <w:rPr>
                <w:rFonts w:eastAsia="Times New Roman"/>
                <w:b/>
                <w:bCs/>
              </w:rPr>
              <w:t>Lot 1</w:t>
            </w:r>
            <w:r>
              <w:rPr>
                <w:rFonts w:eastAsia="Times New Roman"/>
                <w:b/>
                <w:bCs/>
              </w:rPr>
              <w:t>2</w:t>
            </w:r>
            <w:r w:rsidRPr="00DA652C">
              <w:rPr>
                <w:rFonts w:eastAsia="Times New Roman"/>
                <w:b/>
                <w:bCs/>
              </w:rPr>
              <w:t xml:space="preserve"> Green Business</w:t>
            </w:r>
          </w:p>
        </w:tc>
      </w:tr>
      <w:tr w:rsidR="00DA652C" w:rsidRPr="00DA652C" w14:paraId="1D413A69"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2613EB" w14:textId="77777777" w:rsidR="00DA652C" w:rsidRPr="00DA652C" w:rsidRDefault="00DA652C" w:rsidP="00DA652C">
            <w:pPr>
              <w:spacing w:after="120"/>
              <w:rPr>
                <w:rFonts w:eastAsia="Times New Roman"/>
                <w:b/>
                <w:bCs/>
              </w:rPr>
            </w:pPr>
            <w:r w:rsidRPr="00DA652C">
              <w:rPr>
                <w:rFonts w:eastAsia="Times New Roman"/>
                <w:b/>
                <w:bCs/>
              </w:rPr>
              <w:t>Practical Sustainability for Small Business &amp; Sustainable Business Practices</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7BD6E2B4"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7DC40667" w14:textId="77777777" w:rsidR="00DA652C" w:rsidRPr="00DA652C" w:rsidRDefault="00DA652C" w:rsidP="00DA652C">
            <w:pPr>
              <w:spacing w:after="120"/>
              <w:rPr>
                <w:rFonts w:eastAsia="Times New Roman"/>
                <w:b/>
                <w:bCs/>
              </w:rPr>
            </w:pPr>
            <w:r w:rsidRPr="00DA652C">
              <w:rPr>
                <w:rFonts w:eastAsia="Times New Roman"/>
                <w:b/>
                <w:bCs/>
              </w:rPr>
              <w:t>Green Innovation &amp; Competitive Advantage</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643696BA" w14:textId="77777777" w:rsidR="00DA652C" w:rsidRPr="00DA652C" w:rsidRDefault="00DA652C" w:rsidP="00DA652C">
            <w:pPr>
              <w:spacing w:after="120"/>
              <w:rPr>
                <w:rFonts w:eastAsia="Times New Roman"/>
                <w:b/>
                <w:bCs/>
              </w:rPr>
            </w:pPr>
            <w:r w:rsidRPr="00DA652C">
              <w:rPr>
                <w:rFonts w:eastAsia="Times New Roman"/>
                <w:b/>
                <w:bCs/>
              </w:rPr>
              <w:t> </w:t>
            </w:r>
          </w:p>
        </w:tc>
      </w:tr>
      <w:tr w:rsidR="00DA652C" w:rsidRPr="00DA652C" w14:paraId="79C5D18B"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6A83A4" w14:textId="77777777" w:rsidR="00DA652C" w:rsidRPr="00DA652C" w:rsidRDefault="00DA652C" w:rsidP="00DA652C">
            <w:pPr>
              <w:spacing w:after="120"/>
              <w:rPr>
                <w:rFonts w:eastAsia="Times New Roman"/>
                <w:b/>
                <w:bCs/>
              </w:rPr>
            </w:pPr>
            <w:r w:rsidRPr="00DA652C">
              <w:rPr>
                <w:rFonts w:eastAsia="Times New Roman"/>
                <w:b/>
                <w:bCs/>
              </w:rPr>
              <w:t>Business / Process Innovation under a Green Agenda</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13491EF2"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7734E0C2" w14:textId="77777777" w:rsidR="00DA652C" w:rsidRPr="00DA652C" w:rsidRDefault="00DA652C" w:rsidP="00DA652C">
            <w:pPr>
              <w:spacing w:after="120"/>
              <w:rPr>
                <w:rFonts w:eastAsia="Times New Roman"/>
                <w:b/>
                <w:bCs/>
              </w:rPr>
            </w:pPr>
            <w:r w:rsidRPr="00DA652C">
              <w:rPr>
                <w:rFonts w:eastAsia="Times New Roman"/>
                <w:b/>
                <w:bCs/>
              </w:rPr>
              <w:t>Change Management Relating to Green Business Processes</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429F712E" w14:textId="77777777" w:rsidR="00DA652C" w:rsidRPr="00DA652C" w:rsidRDefault="00DA652C" w:rsidP="00DA652C">
            <w:pPr>
              <w:spacing w:after="120"/>
              <w:rPr>
                <w:rFonts w:eastAsia="Times New Roman"/>
                <w:b/>
                <w:bCs/>
              </w:rPr>
            </w:pPr>
            <w:r w:rsidRPr="00DA652C">
              <w:rPr>
                <w:rFonts w:eastAsia="Times New Roman"/>
                <w:b/>
                <w:bCs/>
              </w:rPr>
              <w:t> </w:t>
            </w:r>
          </w:p>
        </w:tc>
      </w:tr>
      <w:tr w:rsidR="00DA652C" w:rsidRPr="00DA652C" w14:paraId="28587B76"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04A78D" w14:textId="77777777" w:rsidR="00DA652C" w:rsidRPr="00DA652C" w:rsidRDefault="00DA652C" w:rsidP="00DA652C">
            <w:pPr>
              <w:spacing w:after="120"/>
              <w:rPr>
                <w:rFonts w:eastAsia="Times New Roman"/>
                <w:b/>
                <w:bCs/>
              </w:rPr>
            </w:pP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0E9C8EFD"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27262D52" w14:textId="77777777" w:rsidR="00DA652C" w:rsidRPr="00DA652C" w:rsidRDefault="00DA652C" w:rsidP="00DA652C">
            <w:pPr>
              <w:spacing w:after="120"/>
              <w:rPr>
                <w:rFonts w:eastAsia="Times New Roman"/>
                <w:b/>
                <w:bCs/>
              </w:rPr>
            </w:pPr>
            <w:r w:rsidRPr="00DA652C">
              <w:rPr>
                <w:rFonts w:eastAsia="Times New Roman"/>
                <w:b/>
                <w:bCs/>
              </w:rPr>
              <w:t>Green Strategies for Achieving Green Goals</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7EA5591C" w14:textId="77777777" w:rsidR="00DA652C" w:rsidRPr="00DA652C" w:rsidRDefault="00DA652C" w:rsidP="00DA652C">
            <w:pPr>
              <w:spacing w:after="120"/>
              <w:rPr>
                <w:rFonts w:eastAsia="Times New Roman"/>
                <w:b/>
                <w:bCs/>
              </w:rPr>
            </w:pPr>
            <w:r w:rsidRPr="00DA652C">
              <w:rPr>
                <w:rFonts w:eastAsia="Times New Roman"/>
                <w:b/>
                <w:bCs/>
              </w:rPr>
              <w:t> </w:t>
            </w:r>
          </w:p>
        </w:tc>
      </w:tr>
      <w:tr w:rsidR="00DA652C" w:rsidRPr="00DA652C" w14:paraId="26783AC2"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85341C" w14:textId="77777777" w:rsidR="00DA652C" w:rsidRPr="00DA652C" w:rsidRDefault="00DA652C" w:rsidP="00DA652C">
            <w:pPr>
              <w:spacing w:after="120"/>
              <w:rPr>
                <w:rFonts w:eastAsia="Times New Roman"/>
                <w:b/>
                <w:bCs/>
              </w:rPr>
            </w:pPr>
            <w:r w:rsidRPr="00DA652C">
              <w:rPr>
                <w:rFonts w:eastAsia="Times New Roman"/>
                <w:b/>
                <w:bCs/>
              </w:rPr>
              <w:t>Measuring your Environmental / Climate Impact &amp; Carbon Footprint</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422CF2A2"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5165103C" w14:textId="77777777" w:rsidR="00DA652C" w:rsidRPr="00DA652C" w:rsidRDefault="00DA652C" w:rsidP="00DA652C">
            <w:pPr>
              <w:spacing w:after="120"/>
              <w:rPr>
                <w:rFonts w:eastAsia="Times New Roman"/>
                <w:b/>
                <w:bCs/>
              </w:rPr>
            </w:pPr>
            <w:r w:rsidRPr="00DA652C">
              <w:rPr>
                <w:rFonts w:eastAsia="Times New Roman"/>
                <w:b/>
                <w:bCs/>
              </w:rPr>
              <w:t>Green Procurement</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2D2CB067" w14:textId="77777777" w:rsidR="00DA652C" w:rsidRPr="00DA652C" w:rsidRDefault="00DA652C" w:rsidP="00DA652C">
            <w:pPr>
              <w:spacing w:after="120"/>
              <w:rPr>
                <w:rFonts w:eastAsia="Times New Roman"/>
                <w:b/>
                <w:bCs/>
              </w:rPr>
            </w:pPr>
            <w:r w:rsidRPr="00DA652C">
              <w:rPr>
                <w:rFonts w:eastAsia="Times New Roman"/>
                <w:b/>
                <w:bCs/>
              </w:rPr>
              <w:t> </w:t>
            </w:r>
          </w:p>
        </w:tc>
      </w:tr>
      <w:tr w:rsidR="00DA652C" w:rsidRPr="00DA652C" w14:paraId="07D7F300"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72E80F" w14:textId="77777777" w:rsidR="00DA652C" w:rsidRPr="00DA652C" w:rsidRDefault="00DA652C" w:rsidP="00DA652C">
            <w:pPr>
              <w:spacing w:after="120"/>
              <w:rPr>
                <w:rFonts w:eastAsia="Times New Roman"/>
                <w:b/>
                <w:bCs/>
              </w:rPr>
            </w:pPr>
            <w:r w:rsidRPr="00DA652C">
              <w:rPr>
                <w:rFonts w:eastAsia="Times New Roman"/>
                <w:b/>
                <w:bCs/>
              </w:rPr>
              <w:t>Energy conservation</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6C3D8181"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0E9E2E06" w14:textId="77777777" w:rsidR="00DA652C" w:rsidRPr="00DA652C" w:rsidRDefault="00DA652C" w:rsidP="00DA652C">
            <w:pPr>
              <w:spacing w:after="120"/>
              <w:rPr>
                <w:rFonts w:eastAsia="Times New Roman"/>
                <w:b/>
                <w:bCs/>
              </w:rPr>
            </w:pPr>
            <w:r w:rsidRPr="00DA652C">
              <w:rPr>
                <w:rFonts w:eastAsia="Times New Roman"/>
                <w:b/>
                <w:bCs/>
              </w:rPr>
              <w:t>Green Marketing Awareness</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65584EE7" w14:textId="77777777" w:rsidR="00DA652C" w:rsidRPr="00DA652C" w:rsidRDefault="00DA652C" w:rsidP="00DA652C">
            <w:pPr>
              <w:spacing w:after="120"/>
              <w:rPr>
                <w:rFonts w:eastAsia="Times New Roman"/>
                <w:b/>
                <w:bCs/>
              </w:rPr>
            </w:pPr>
            <w:r w:rsidRPr="00DA652C">
              <w:rPr>
                <w:rFonts w:eastAsia="Times New Roman"/>
                <w:b/>
                <w:bCs/>
              </w:rPr>
              <w:t> </w:t>
            </w:r>
          </w:p>
        </w:tc>
      </w:tr>
      <w:tr w:rsidR="00DA652C" w:rsidRPr="00DA652C" w14:paraId="49164667"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91FCE1" w14:textId="77777777" w:rsidR="00DA652C" w:rsidRPr="00DA652C" w:rsidRDefault="00DA652C" w:rsidP="00DA652C">
            <w:pPr>
              <w:spacing w:after="120"/>
              <w:rPr>
                <w:rFonts w:eastAsia="Times New Roman"/>
                <w:b/>
                <w:bCs/>
              </w:rPr>
            </w:pPr>
            <w:r w:rsidRPr="00DA652C">
              <w:rPr>
                <w:rFonts w:eastAsia="Times New Roman"/>
                <w:b/>
                <w:bCs/>
              </w:rPr>
              <w:t>Green Distribution &amp; logistics</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359EE7DB"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2C31852B" w14:textId="1A10E166" w:rsidR="00DA652C" w:rsidRPr="00DA652C" w:rsidRDefault="00185418" w:rsidP="00DA652C">
            <w:pPr>
              <w:spacing w:after="120"/>
              <w:rPr>
                <w:rFonts w:eastAsia="Times New Roman"/>
                <w:b/>
                <w:bCs/>
              </w:rPr>
            </w:pPr>
            <w:r w:rsidRPr="00185418">
              <w:rPr>
                <w:rFonts w:eastAsia="Times New Roman"/>
                <w:b/>
                <w:bCs/>
                <w:lang w:val="en-US"/>
              </w:rPr>
              <w:t>Introduction to B – Corp Certification</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02CE8D7B" w14:textId="77777777" w:rsidR="00DA652C" w:rsidRPr="00DA652C" w:rsidRDefault="00DA652C" w:rsidP="00DA652C">
            <w:pPr>
              <w:spacing w:after="120"/>
              <w:rPr>
                <w:rFonts w:eastAsia="Times New Roman"/>
                <w:b/>
                <w:bCs/>
              </w:rPr>
            </w:pPr>
            <w:r w:rsidRPr="00DA652C">
              <w:rPr>
                <w:rFonts w:eastAsia="Times New Roman"/>
                <w:b/>
                <w:bCs/>
              </w:rPr>
              <w:t> </w:t>
            </w:r>
          </w:p>
        </w:tc>
      </w:tr>
      <w:tr w:rsidR="00DA652C" w:rsidRPr="00DA652C" w14:paraId="5D02A904" w14:textId="77777777">
        <w:trPr>
          <w:trHeight w:val="300"/>
        </w:trPr>
        <w:tc>
          <w:tcPr>
            <w:tcW w:w="20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97C964" w14:textId="77777777" w:rsidR="00DA652C" w:rsidRPr="00DA652C" w:rsidRDefault="00DA652C" w:rsidP="00DA652C">
            <w:pPr>
              <w:spacing w:after="120"/>
              <w:rPr>
                <w:rFonts w:eastAsia="Times New Roman"/>
                <w:b/>
                <w:bCs/>
              </w:rPr>
            </w:pPr>
            <w:r w:rsidRPr="00DA652C">
              <w:rPr>
                <w:rFonts w:eastAsia="Times New Roman"/>
                <w:b/>
                <w:bCs/>
              </w:rPr>
              <w:t>Circular Economy</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3815E85B" w14:textId="77777777" w:rsidR="00DA652C" w:rsidRPr="00DA652C" w:rsidRDefault="00DA652C" w:rsidP="00DA652C">
            <w:pPr>
              <w:spacing w:after="120"/>
              <w:rPr>
                <w:rFonts w:eastAsia="Times New Roman"/>
                <w:b/>
                <w:bCs/>
              </w:rPr>
            </w:pPr>
            <w:r w:rsidRPr="00DA652C">
              <w:rPr>
                <w:rFonts w:eastAsia="Times New Roman"/>
                <w:b/>
                <w:bCs/>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3B7FBB9B" w14:textId="14A3C7B2" w:rsidR="00DA652C" w:rsidRPr="00DA652C" w:rsidRDefault="00DA652C" w:rsidP="00DA652C">
            <w:pPr>
              <w:spacing w:after="120"/>
              <w:rPr>
                <w:rFonts w:eastAsia="Times New Roman"/>
                <w:b/>
                <w:bCs/>
              </w:rPr>
            </w:pPr>
            <w:r w:rsidRPr="00DA652C">
              <w:rPr>
                <w:rFonts w:eastAsia="Times New Roman"/>
                <w:b/>
                <w:bCs/>
              </w:rPr>
              <w:t> </w:t>
            </w:r>
            <w:r w:rsidR="00185418" w:rsidRPr="00DA652C">
              <w:rPr>
                <w:rFonts w:eastAsia="Times New Roman"/>
                <w:b/>
                <w:bCs/>
              </w:rPr>
              <w:t>Other (please state)</w:t>
            </w:r>
          </w:p>
        </w:tc>
        <w:tc>
          <w:tcPr>
            <w:tcW w:w="313" w:type="pct"/>
            <w:tcBorders>
              <w:top w:val="nil"/>
              <w:left w:val="nil"/>
              <w:bottom w:val="single" w:sz="8" w:space="0" w:color="auto"/>
              <w:right w:val="single" w:sz="8" w:space="0" w:color="auto"/>
            </w:tcBorders>
            <w:tcMar>
              <w:top w:w="0" w:type="dxa"/>
              <w:left w:w="108" w:type="dxa"/>
              <w:bottom w:w="0" w:type="dxa"/>
              <w:right w:w="108" w:type="dxa"/>
            </w:tcMar>
            <w:hideMark/>
          </w:tcPr>
          <w:p w14:paraId="2E4D0D44" w14:textId="77777777" w:rsidR="00DA652C" w:rsidRPr="00DA652C" w:rsidRDefault="00DA652C" w:rsidP="00DA652C">
            <w:pPr>
              <w:spacing w:after="120"/>
              <w:rPr>
                <w:rFonts w:eastAsia="Times New Roman"/>
                <w:b/>
                <w:bCs/>
              </w:rPr>
            </w:pPr>
            <w:r w:rsidRPr="00DA652C">
              <w:rPr>
                <w:rFonts w:eastAsia="Times New Roman"/>
                <w:b/>
                <w:bCs/>
              </w:rPr>
              <w:t> </w:t>
            </w:r>
          </w:p>
        </w:tc>
      </w:tr>
    </w:tbl>
    <w:p w14:paraId="6789BDF0" w14:textId="77777777" w:rsidR="00DA652C" w:rsidRDefault="00DA652C" w:rsidP="00472CFC">
      <w:pPr>
        <w:spacing w:after="120"/>
        <w:rPr>
          <w:rFonts w:eastAsia="Times New Roman"/>
          <w:b/>
          <w:bCs/>
        </w:rPr>
      </w:pPr>
    </w:p>
    <w:p w14:paraId="1538C432" w14:textId="098FD070" w:rsidR="00472CFC" w:rsidRPr="006530C4" w:rsidRDefault="00472CFC" w:rsidP="00DA652C">
      <w:pPr>
        <w:shd w:val="clear" w:color="auto" w:fill="FBE4D5" w:themeFill="accent2" w:themeFillTint="33"/>
        <w:spacing w:after="120"/>
        <w:rPr>
          <w:rFonts w:eastAsia="Times New Roman"/>
          <w:b/>
          <w:bCs/>
        </w:rPr>
      </w:pPr>
      <w:r w:rsidRPr="006530C4">
        <w:rPr>
          <w:rFonts w:eastAsia="Times New Roman"/>
          <w:b/>
          <w:bCs/>
        </w:rPr>
        <w:t xml:space="preserve">Lot </w:t>
      </w:r>
      <w:r>
        <w:rPr>
          <w:rFonts w:eastAsia="Times New Roman"/>
          <w:b/>
          <w:bCs/>
        </w:rPr>
        <w:t>1</w:t>
      </w:r>
      <w:r w:rsidR="00DA652C">
        <w:rPr>
          <w:rFonts w:eastAsia="Times New Roman"/>
          <w:b/>
          <w:bCs/>
        </w:rPr>
        <w:t>3</w:t>
      </w:r>
      <w:r w:rsidRPr="006530C4">
        <w:rPr>
          <w:rFonts w:eastAsia="Times New Roman"/>
          <w:b/>
          <w:bCs/>
        </w:rPr>
        <w:t xml:space="preserve">: </w:t>
      </w:r>
      <w:r>
        <w:rPr>
          <w:rFonts w:eastAsia="Calibri"/>
          <w:b/>
        </w:rPr>
        <w:t xml:space="preserve">Retail Sector / Tourism Business </w:t>
      </w:r>
    </w:p>
    <w:p w14:paraId="52D44AC9" w14:textId="77777777" w:rsidR="00DA652C" w:rsidRPr="00DA652C" w:rsidRDefault="00DA652C" w:rsidP="00DA652C">
      <w:pPr>
        <w:spacing w:after="120"/>
        <w:rPr>
          <w:rFonts w:eastAsia="Times New Roman"/>
        </w:rPr>
      </w:pPr>
      <w:r w:rsidRPr="00DA652C">
        <w:rPr>
          <w:rFonts w:eastAsia="Times New Roman"/>
        </w:rPr>
        <w:t>Training for LEO clients in the tourism and retail sectors, covering business growth, customer service, management development, routes to market, digitalisation, sustainability, branding, merchandising, and sector-specific supports and resources.</w:t>
      </w:r>
    </w:p>
    <w:p w14:paraId="47C62B45" w14:textId="77777777" w:rsidR="007A1293" w:rsidRDefault="007A1293" w:rsidP="007A1293">
      <w:pPr>
        <w:spacing w:after="120"/>
        <w:jc w:val="both"/>
        <w:rPr>
          <w:rFonts w:eastAsia="Times New Roman"/>
          <w:b/>
          <w:bCs/>
          <w:color w:val="000000" w:themeColor="text1"/>
        </w:rPr>
      </w:pPr>
      <w:r w:rsidRPr="007A1293">
        <w:rPr>
          <w:rFonts w:eastAsia="Times New Roman"/>
          <w:b/>
          <w:bCs/>
          <w:color w:val="000000" w:themeColor="text1"/>
        </w:rPr>
        <w:t xml:space="preserve">Please indicate which of the following sublots you have relevant experience and are competent in delivering training on </w:t>
      </w:r>
      <w:r>
        <w:rPr>
          <w:rFonts w:eastAsia="Times New Roman"/>
          <w:b/>
          <w:bCs/>
          <w:color w:val="000000" w:themeColor="text1"/>
        </w:rPr>
        <w:t xml:space="preserve">and </w:t>
      </w:r>
      <w:r w:rsidRPr="007A1293">
        <w:rPr>
          <w:rFonts w:eastAsia="Times New Roman"/>
          <w:b/>
          <w:bCs/>
          <w:color w:val="000000" w:themeColor="text1"/>
        </w:rPr>
        <w:t xml:space="preserve">submit a one-page summary proposal in relation to the provision of a </w:t>
      </w:r>
      <w:r w:rsidRPr="007A1293">
        <w:rPr>
          <w:rFonts w:eastAsia="Times New Roman"/>
          <w:b/>
          <w:bCs/>
          <w:color w:val="000000" w:themeColor="text1"/>
        </w:rPr>
        <w:lastRenderedPageBreak/>
        <w:t xml:space="preserve">training programme / workshop / webinar under </w:t>
      </w:r>
      <w:r>
        <w:rPr>
          <w:rFonts w:eastAsia="Times New Roman"/>
          <w:b/>
          <w:bCs/>
          <w:color w:val="000000" w:themeColor="text1"/>
        </w:rPr>
        <w:t>the</w:t>
      </w:r>
      <w:r w:rsidRPr="007A1293">
        <w:rPr>
          <w:rFonts w:eastAsia="Times New Roman"/>
          <w:b/>
          <w:bCs/>
          <w:color w:val="000000" w:themeColor="text1"/>
        </w:rPr>
        <w:t xml:space="preserve"> specific lot or specific sublots that </w:t>
      </w:r>
      <w:r>
        <w:rPr>
          <w:rFonts w:eastAsia="Times New Roman"/>
          <w:b/>
          <w:bCs/>
          <w:color w:val="000000" w:themeColor="text1"/>
        </w:rPr>
        <w:t>you</w:t>
      </w:r>
      <w:r w:rsidRPr="007A1293">
        <w:rPr>
          <w:rFonts w:eastAsia="Times New Roman"/>
          <w:b/>
          <w:bCs/>
          <w:color w:val="000000" w:themeColor="text1"/>
        </w:rPr>
        <w:t xml:space="preserve"> have ticked</w:t>
      </w:r>
      <w:r>
        <w:rPr>
          <w:rFonts w:eastAsia="Times New Roman"/>
          <w:b/>
          <w:bCs/>
          <w:color w:val="000000" w:themeColor="text1"/>
        </w:rPr>
        <w:t>:</w:t>
      </w:r>
    </w:p>
    <w:p w14:paraId="53C80281" w14:textId="77777777" w:rsidR="00DA652C" w:rsidRPr="00DA652C" w:rsidRDefault="00DA652C" w:rsidP="00DA652C">
      <w:pPr>
        <w:spacing w:after="120"/>
        <w:jc w:val="both"/>
        <w:rPr>
          <w:rFonts w:eastAsia="Times New Roman"/>
          <w:b/>
          <w:bCs/>
          <w:color w:val="000000" w:themeColor="text1"/>
        </w:rPr>
      </w:pPr>
    </w:p>
    <w:tbl>
      <w:tblPr>
        <w:tblW w:w="5000" w:type="pct"/>
        <w:tblCellMar>
          <w:left w:w="0" w:type="dxa"/>
          <w:right w:w="0" w:type="dxa"/>
        </w:tblCellMar>
        <w:tblLook w:val="04A0" w:firstRow="1" w:lastRow="0" w:firstColumn="1" w:lastColumn="0" w:noHBand="0" w:noVBand="1"/>
      </w:tblPr>
      <w:tblGrid>
        <w:gridCol w:w="3701"/>
        <w:gridCol w:w="357"/>
        <w:gridCol w:w="4381"/>
        <w:gridCol w:w="567"/>
      </w:tblGrid>
      <w:tr w:rsidR="00DA652C" w:rsidRPr="00DA652C" w14:paraId="2E7A78AE" w14:textId="77777777">
        <w:trPr>
          <w:trHeight w:val="300"/>
        </w:trPr>
        <w:tc>
          <w:tcPr>
            <w:tcW w:w="5000" w:type="pct"/>
            <w:gridSpan w:val="4"/>
            <w:tcBorders>
              <w:top w:val="single" w:sz="8" w:space="0" w:color="808080"/>
              <w:left w:val="single" w:sz="8" w:space="0" w:color="808080"/>
              <w:bottom w:val="single" w:sz="8" w:space="0" w:color="808080"/>
              <w:right w:val="single" w:sz="8" w:space="0" w:color="808080"/>
            </w:tcBorders>
            <w:shd w:val="clear" w:color="auto" w:fill="7F7F7F"/>
            <w:tcMar>
              <w:top w:w="0" w:type="dxa"/>
              <w:left w:w="108" w:type="dxa"/>
              <w:bottom w:w="0" w:type="dxa"/>
              <w:right w:w="108" w:type="dxa"/>
            </w:tcMar>
            <w:vAlign w:val="center"/>
            <w:hideMark/>
          </w:tcPr>
          <w:p w14:paraId="3B14F7FD" w14:textId="158F7D8A"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Lot 1</w:t>
            </w:r>
            <w:r>
              <w:rPr>
                <w:rFonts w:eastAsia="Times New Roman"/>
                <w:b/>
                <w:bCs/>
                <w:color w:val="000000" w:themeColor="text1"/>
              </w:rPr>
              <w:t>3</w:t>
            </w:r>
            <w:r w:rsidRPr="00DA652C">
              <w:rPr>
                <w:rFonts w:eastAsia="Times New Roman"/>
                <w:b/>
                <w:bCs/>
                <w:color w:val="000000" w:themeColor="text1"/>
              </w:rPr>
              <w:t xml:space="preserve"> Retail Sector / Tourism Business</w:t>
            </w:r>
          </w:p>
        </w:tc>
      </w:tr>
      <w:tr w:rsidR="00DA652C" w:rsidRPr="00DA652C" w14:paraId="57FD2155" w14:textId="77777777" w:rsidTr="00DA652C">
        <w:trPr>
          <w:trHeight w:val="300"/>
        </w:trPr>
        <w:tc>
          <w:tcPr>
            <w:tcW w:w="20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7487E6"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Customer Service Excellence</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308E507B"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5EB254ED"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xml:space="preserve">Understanding of Modern Tourism / Retail Business Models &amp; </w:t>
            </w:r>
            <w:proofErr w:type="spellStart"/>
            <w:r w:rsidRPr="00DA652C">
              <w:rPr>
                <w:rFonts w:eastAsia="Times New Roman"/>
                <w:b/>
                <w:bCs/>
                <w:color w:val="000000" w:themeColor="text1"/>
              </w:rPr>
              <w:t>Managemen</w:t>
            </w:r>
            <w:proofErr w:type="spellEnd"/>
            <w:r w:rsidRPr="00DA652C">
              <w:rPr>
                <w:rFonts w:eastAsia="Times New Roman"/>
                <w:b/>
                <w:bCs/>
                <w:color w:val="000000" w:themeColor="text1"/>
              </w:rPr>
              <w:t xml:space="preserve"> of same. </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14:paraId="7A70E48E"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r>
      <w:tr w:rsidR="00DA652C" w:rsidRPr="00DA652C" w14:paraId="54933575" w14:textId="77777777" w:rsidTr="00DA652C">
        <w:trPr>
          <w:trHeight w:val="300"/>
        </w:trPr>
        <w:tc>
          <w:tcPr>
            <w:tcW w:w="20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F49C90"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Business Development &amp; Growth Strategies for Profitability.</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5726FC41"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0DA82F72"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Tourism Supports (Particularly for Festival and Event Committees)</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14:paraId="0830D620"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r>
      <w:tr w:rsidR="00DA652C" w:rsidRPr="00DA652C" w14:paraId="1377F59F" w14:textId="77777777" w:rsidTr="00DA652C">
        <w:trPr>
          <w:trHeight w:val="518"/>
        </w:trPr>
        <w:tc>
          <w:tcPr>
            <w:tcW w:w="20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76AD4F"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Sustainability &amp; Sustainable Business Practices  </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19E38771"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48CFC86D"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Other (please state)</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14:paraId="6648D749"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r>
      <w:tr w:rsidR="00DA652C" w:rsidRPr="00DA652C" w14:paraId="6B8E65A7" w14:textId="77777777" w:rsidTr="00DA652C">
        <w:trPr>
          <w:trHeight w:val="300"/>
        </w:trPr>
        <w:tc>
          <w:tcPr>
            <w:tcW w:w="20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169007"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xml:space="preserve">Marketing /Sales Strategies/ Routes to Market/Distribution </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08A05063"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0938928D"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14:paraId="5A5AE19F"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r>
      <w:tr w:rsidR="00DA652C" w:rsidRPr="00DA652C" w14:paraId="6ACC7DD3" w14:textId="77777777" w:rsidTr="00DA652C">
        <w:trPr>
          <w:trHeight w:val="300"/>
        </w:trPr>
        <w:tc>
          <w:tcPr>
            <w:tcW w:w="20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DEB027"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Branding &amp; Visual Merchandising</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0A18A502"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6E7EF339"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14:paraId="1745C613"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r>
      <w:tr w:rsidR="00DA652C" w:rsidRPr="00DA652C" w14:paraId="37D68281" w14:textId="77777777" w:rsidTr="00DA652C">
        <w:trPr>
          <w:trHeight w:val="300"/>
        </w:trPr>
        <w:tc>
          <w:tcPr>
            <w:tcW w:w="20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03E6F6"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Ecommerce, Digital Marketing &amp; Digitisation of Business</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2AC04702"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2D70D0D3"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14:paraId="5C07F1DD"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r>
      <w:tr w:rsidR="00DA652C" w:rsidRPr="00DA652C" w14:paraId="4E806DC6" w14:textId="77777777" w:rsidTr="00DA652C">
        <w:trPr>
          <w:trHeight w:val="300"/>
        </w:trPr>
        <w:tc>
          <w:tcPr>
            <w:tcW w:w="20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5952D3"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Management &amp; Leadership Skills</w:t>
            </w:r>
          </w:p>
        </w:tc>
        <w:tc>
          <w:tcPr>
            <w:tcW w:w="198" w:type="pct"/>
            <w:tcBorders>
              <w:top w:val="nil"/>
              <w:left w:val="nil"/>
              <w:bottom w:val="single" w:sz="8" w:space="0" w:color="auto"/>
              <w:right w:val="single" w:sz="8" w:space="0" w:color="auto"/>
            </w:tcBorders>
            <w:tcMar>
              <w:top w:w="0" w:type="dxa"/>
              <w:left w:w="108" w:type="dxa"/>
              <w:bottom w:w="0" w:type="dxa"/>
              <w:right w:w="108" w:type="dxa"/>
            </w:tcMar>
            <w:hideMark/>
          </w:tcPr>
          <w:p w14:paraId="6CCB38D3"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2432" w:type="pct"/>
            <w:tcBorders>
              <w:top w:val="nil"/>
              <w:left w:val="nil"/>
              <w:bottom w:val="single" w:sz="8" w:space="0" w:color="auto"/>
              <w:right w:val="single" w:sz="8" w:space="0" w:color="auto"/>
            </w:tcBorders>
            <w:tcMar>
              <w:top w:w="0" w:type="dxa"/>
              <w:left w:w="108" w:type="dxa"/>
              <w:bottom w:w="0" w:type="dxa"/>
              <w:right w:w="108" w:type="dxa"/>
            </w:tcMar>
            <w:hideMark/>
          </w:tcPr>
          <w:p w14:paraId="4B4FDE21"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c>
          <w:tcPr>
            <w:tcW w:w="314" w:type="pct"/>
            <w:tcBorders>
              <w:top w:val="nil"/>
              <w:left w:val="nil"/>
              <w:bottom w:val="single" w:sz="8" w:space="0" w:color="auto"/>
              <w:right w:val="single" w:sz="8" w:space="0" w:color="auto"/>
            </w:tcBorders>
            <w:tcMar>
              <w:top w:w="0" w:type="dxa"/>
              <w:left w:w="108" w:type="dxa"/>
              <w:bottom w:w="0" w:type="dxa"/>
              <w:right w:w="108" w:type="dxa"/>
            </w:tcMar>
            <w:hideMark/>
          </w:tcPr>
          <w:p w14:paraId="52096BFB" w14:textId="77777777" w:rsidR="00DA652C" w:rsidRPr="00DA652C" w:rsidRDefault="00DA652C" w:rsidP="00DA652C">
            <w:pPr>
              <w:spacing w:after="120"/>
              <w:jc w:val="both"/>
              <w:rPr>
                <w:rFonts w:eastAsia="Times New Roman"/>
                <w:b/>
                <w:bCs/>
                <w:color w:val="000000" w:themeColor="text1"/>
              </w:rPr>
            </w:pPr>
            <w:r w:rsidRPr="00DA652C">
              <w:rPr>
                <w:rFonts w:eastAsia="Times New Roman"/>
                <w:b/>
                <w:bCs/>
                <w:color w:val="000000" w:themeColor="text1"/>
              </w:rPr>
              <w:t> </w:t>
            </w:r>
          </w:p>
        </w:tc>
      </w:tr>
    </w:tbl>
    <w:p w14:paraId="2EFD90C9" w14:textId="07561A46" w:rsidR="00A724FC" w:rsidRPr="000D327D" w:rsidRDefault="00A724FC" w:rsidP="00DA652C">
      <w:pPr>
        <w:spacing w:after="120"/>
        <w:jc w:val="both"/>
        <w:rPr>
          <w:rFonts w:cstheme="minorHAnsi"/>
        </w:rPr>
      </w:pPr>
    </w:p>
    <w:sectPr w:rsidR="00A724FC" w:rsidRPr="000D32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206BB"/>
    <w:multiLevelType w:val="hybridMultilevel"/>
    <w:tmpl w:val="D9AC44D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FA27BE"/>
    <w:multiLevelType w:val="hybridMultilevel"/>
    <w:tmpl w:val="AEE2B8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F770342"/>
    <w:multiLevelType w:val="hybridMultilevel"/>
    <w:tmpl w:val="5C78EC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FB2B28"/>
    <w:multiLevelType w:val="hybridMultilevel"/>
    <w:tmpl w:val="8CB21F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00B1093"/>
    <w:multiLevelType w:val="hybridMultilevel"/>
    <w:tmpl w:val="0C86BC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3925190"/>
    <w:multiLevelType w:val="hybridMultilevel"/>
    <w:tmpl w:val="DECE07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4836C05"/>
    <w:multiLevelType w:val="hybridMultilevel"/>
    <w:tmpl w:val="AF0E181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26095AC6"/>
    <w:multiLevelType w:val="hybridMultilevel"/>
    <w:tmpl w:val="BE4E44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85A3B23"/>
    <w:multiLevelType w:val="multilevel"/>
    <w:tmpl w:val="CEA65A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8847DD7"/>
    <w:multiLevelType w:val="hybridMultilevel"/>
    <w:tmpl w:val="F15C13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B034200"/>
    <w:multiLevelType w:val="hybridMultilevel"/>
    <w:tmpl w:val="12C675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CC007EB"/>
    <w:multiLevelType w:val="hybridMultilevel"/>
    <w:tmpl w:val="FCECA3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DC05BF6"/>
    <w:multiLevelType w:val="hybridMultilevel"/>
    <w:tmpl w:val="60CA9A0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FD412A6"/>
    <w:multiLevelType w:val="hybridMultilevel"/>
    <w:tmpl w:val="317CD6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3F8695B"/>
    <w:multiLevelType w:val="hybridMultilevel"/>
    <w:tmpl w:val="E57410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45728E6"/>
    <w:multiLevelType w:val="hybridMultilevel"/>
    <w:tmpl w:val="7BD286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CB7D90"/>
    <w:multiLevelType w:val="hybridMultilevel"/>
    <w:tmpl w:val="C6B824D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95E0339"/>
    <w:multiLevelType w:val="hybridMultilevel"/>
    <w:tmpl w:val="9C60A93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E8778F5"/>
    <w:multiLevelType w:val="multilevel"/>
    <w:tmpl w:val="1EA86A3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42F328C9"/>
    <w:multiLevelType w:val="hybridMultilevel"/>
    <w:tmpl w:val="56FC84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B802F65"/>
    <w:multiLevelType w:val="hybridMultilevel"/>
    <w:tmpl w:val="F85A599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4CB21561"/>
    <w:multiLevelType w:val="hybridMultilevel"/>
    <w:tmpl w:val="BE60ED1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4F301A33"/>
    <w:multiLevelType w:val="hybridMultilevel"/>
    <w:tmpl w:val="9514C0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16E21E6"/>
    <w:multiLevelType w:val="hybridMultilevel"/>
    <w:tmpl w:val="A176DA06"/>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549222FB"/>
    <w:multiLevelType w:val="hybridMultilevel"/>
    <w:tmpl w:val="07BC0A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7E365FE"/>
    <w:multiLevelType w:val="hybridMultilevel"/>
    <w:tmpl w:val="F836BA7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93A5A3F"/>
    <w:multiLevelType w:val="hybridMultilevel"/>
    <w:tmpl w:val="EB98B41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A384FAA"/>
    <w:multiLevelType w:val="hybridMultilevel"/>
    <w:tmpl w:val="D24653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0ED3F91"/>
    <w:multiLevelType w:val="hybridMultilevel"/>
    <w:tmpl w:val="ADC04DF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1670942"/>
    <w:multiLevelType w:val="hybridMultilevel"/>
    <w:tmpl w:val="33769F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0F008E"/>
    <w:multiLevelType w:val="hybridMultilevel"/>
    <w:tmpl w:val="D864F41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78653A7"/>
    <w:multiLevelType w:val="hybridMultilevel"/>
    <w:tmpl w:val="F0B29A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ED943E5"/>
    <w:multiLevelType w:val="hybridMultilevel"/>
    <w:tmpl w:val="D0061C4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F195CF6"/>
    <w:multiLevelType w:val="hybridMultilevel"/>
    <w:tmpl w:val="1416E94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6F6F35EF"/>
    <w:multiLevelType w:val="hybridMultilevel"/>
    <w:tmpl w:val="9468E4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6CD63F0"/>
    <w:multiLevelType w:val="hybridMultilevel"/>
    <w:tmpl w:val="6DDC12C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96B4FE7"/>
    <w:multiLevelType w:val="hybridMultilevel"/>
    <w:tmpl w:val="11C4ED24"/>
    <w:lvl w:ilvl="0" w:tplc="63841800">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9A92A03"/>
    <w:multiLevelType w:val="hybridMultilevel"/>
    <w:tmpl w:val="E7A086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B4022B3"/>
    <w:multiLevelType w:val="hybridMultilevel"/>
    <w:tmpl w:val="A9B2A1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30079395">
    <w:abstractNumId w:val="17"/>
  </w:num>
  <w:num w:numId="2" w16cid:durableId="1748645208">
    <w:abstractNumId w:val="28"/>
  </w:num>
  <w:num w:numId="3" w16cid:durableId="2090495040">
    <w:abstractNumId w:val="32"/>
  </w:num>
  <w:num w:numId="4" w16cid:durableId="1471551614">
    <w:abstractNumId w:val="35"/>
  </w:num>
  <w:num w:numId="5" w16cid:durableId="573397399">
    <w:abstractNumId w:val="16"/>
  </w:num>
  <w:num w:numId="6" w16cid:durableId="919370560">
    <w:abstractNumId w:val="25"/>
  </w:num>
  <w:num w:numId="7" w16cid:durableId="730545602">
    <w:abstractNumId w:val="12"/>
  </w:num>
  <w:num w:numId="8" w16cid:durableId="937639962">
    <w:abstractNumId w:val="23"/>
  </w:num>
  <w:num w:numId="9" w16cid:durableId="33045503">
    <w:abstractNumId w:val="30"/>
  </w:num>
  <w:num w:numId="10" w16cid:durableId="196894572">
    <w:abstractNumId w:val="26"/>
  </w:num>
  <w:num w:numId="11" w16cid:durableId="566258845">
    <w:abstractNumId w:val="15"/>
  </w:num>
  <w:num w:numId="12" w16cid:durableId="1529223738">
    <w:abstractNumId w:val="24"/>
  </w:num>
  <w:num w:numId="13" w16cid:durableId="1596785162">
    <w:abstractNumId w:val="10"/>
  </w:num>
  <w:num w:numId="14" w16cid:durableId="16545303">
    <w:abstractNumId w:val="13"/>
  </w:num>
  <w:num w:numId="15" w16cid:durableId="928268063">
    <w:abstractNumId w:val="11"/>
  </w:num>
  <w:num w:numId="16" w16cid:durableId="223024889">
    <w:abstractNumId w:val="14"/>
  </w:num>
  <w:num w:numId="17" w16cid:durableId="1295527178">
    <w:abstractNumId w:val="20"/>
  </w:num>
  <w:num w:numId="18" w16cid:durableId="1716930274">
    <w:abstractNumId w:val="3"/>
  </w:num>
  <w:num w:numId="19" w16cid:durableId="1360470270">
    <w:abstractNumId w:val="6"/>
  </w:num>
  <w:num w:numId="20" w16cid:durableId="1898928590">
    <w:abstractNumId w:val="21"/>
  </w:num>
  <w:num w:numId="21" w16cid:durableId="462889788">
    <w:abstractNumId w:val="5"/>
  </w:num>
  <w:num w:numId="22" w16cid:durableId="2030639053">
    <w:abstractNumId w:val="34"/>
  </w:num>
  <w:num w:numId="23" w16cid:durableId="1423842589">
    <w:abstractNumId w:val="2"/>
  </w:num>
  <w:num w:numId="24" w16cid:durableId="995453782">
    <w:abstractNumId w:val="0"/>
  </w:num>
  <w:num w:numId="25" w16cid:durableId="418605307">
    <w:abstractNumId w:val="38"/>
  </w:num>
  <w:num w:numId="26" w16cid:durableId="476537924">
    <w:abstractNumId w:val="29"/>
  </w:num>
  <w:num w:numId="27" w16cid:durableId="1701124928">
    <w:abstractNumId w:val="4"/>
  </w:num>
  <w:num w:numId="28" w16cid:durableId="287198408">
    <w:abstractNumId w:val="27"/>
  </w:num>
  <w:num w:numId="29" w16cid:durableId="221865319">
    <w:abstractNumId w:val="33"/>
  </w:num>
  <w:num w:numId="30" w16cid:durableId="321350555">
    <w:abstractNumId w:val="37"/>
  </w:num>
  <w:num w:numId="31" w16cid:durableId="1662931795">
    <w:abstractNumId w:val="22"/>
  </w:num>
  <w:num w:numId="32" w16cid:durableId="75593898">
    <w:abstractNumId w:val="31"/>
  </w:num>
  <w:num w:numId="33" w16cid:durableId="1287807373">
    <w:abstractNumId w:val="9"/>
  </w:num>
  <w:num w:numId="34" w16cid:durableId="383718866">
    <w:abstractNumId w:val="19"/>
  </w:num>
  <w:num w:numId="35" w16cid:durableId="1582055892">
    <w:abstractNumId w:val="7"/>
  </w:num>
  <w:num w:numId="36" w16cid:durableId="1990090294">
    <w:abstractNumId w:val="1"/>
  </w:num>
  <w:num w:numId="37" w16cid:durableId="2043089155">
    <w:abstractNumId w:val="18"/>
  </w:num>
  <w:num w:numId="38" w16cid:durableId="18669454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7045861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4FC"/>
    <w:rsid w:val="00002A85"/>
    <w:rsid w:val="000031FE"/>
    <w:rsid w:val="0000321C"/>
    <w:rsid w:val="00010E6C"/>
    <w:rsid w:val="00013A26"/>
    <w:rsid w:val="00025541"/>
    <w:rsid w:val="000275D2"/>
    <w:rsid w:val="000406ED"/>
    <w:rsid w:val="00042035"/>
    <w:rsid w:val="0004506F"/>
    <w:rsid w:val="00070508"/>
    <w:rsid w:val="00093349"/>
    <w:rsid w:val="000A6824"/>
    <w:rsid w:val="000B3CEE"/>
    <w:rsid w:val="000B7486"/>
    <w:rsid w:val="000C6870"/>
    <w:rsid w:val="000D327D"/>
    <w:rsid w:val="000D5676"/>
    <w:rsid w:val="001004FA"/>
    <w:rsid w:val="00113608"/>
    <w:rsid w:val="0013048B"/>
    <w:rsid w:val="001304D8"/>
    <w:rsid w:val="00134F56"/>
    <w:rsid w:val="00163AD9"/>
    <w:rsid w:val="00163EF5"/>
    <w:rsid w:val="00166251"/>
    <w:rsid w:val="00181DBA"/>
    <w:rsid w:val="00185418"/>
    <w:rsid w:val="00191942"/>
    <w:rsid w:val="001C61A5"/>
    <w:rsid w:val="00200EB6"/>
    <w:rsid w:val="002266DA"/>
    <w:rsid w:val="002304DE"/>
    <w:rsid w:val="002453EA"/>
    <w:rsid w:val="00247C0A"/>
    <w:rsid w:val="002510C3"/>
    <w:rsid w:val="00251A4F"/>
    <w:rsid w:val="00252238"/>
    <w:rsid w:val="002537F6"/>
    <w:rsid w:val="00272C43"/>
    <w:rsid w:val="002751DB"/>
    <w:rsid w:val="00276A07"/>
    <w:rsid w:val="00291276"/>
    <w:rsid w:val="002D36AA"/>
    <w:rsid w:val="002E4A70"/>
    <w:rsid w:val="002E5EA0"/>
    <w:rsid w:val="00312DE8"/>
    <w:rsid w:val="00317358"/>
    <w:rsid w:val="00317C47"/>
    <w:rsid w:val="00326326"/>
    <w:rsid w:val="003263AC"/>
    <w:rsid w:val="00341CCC"/>
    <w:rsid w:val="00351E63"/>
    <w:rsid w:val="0035744F"/>
    <w:rsid w:val="00364869"/>
    <w:rsid w:val="003724AD"/>
    <w:rsid w:val="003742F4"/>
    <w:rsid w:val="00380646"/>
    <w:rsid w:val="003907E4"/>
    <w:rsid w:val="0039343A"/>
    <w:rsid w:val="003D7702"/>
    <w:rsid w:val="003E4472"/>
    <w:rsid w:val="003F77E6"/>
    <w:rsid w:val="004063C4"/>
    <w:rsid w:val="00425F38"/>
    <w:rsid w:val="00472CFC"/>
    <w:rsid w:val="004819CD"/>
    <w:rsid w:val="00487E1D"/>
    <w:rsid w:val="004903BE"/>
    <w:rsid w:val="00492658"/>
    <w:rsid w:val="004A3869"/>
    <w:rsid w:val="004B690C"/>
    <w:rsid w:val="004C00F4"/>
    <w:rsid w:val="004C0EF7"/>
    <w:rsid w:val="004D60EF"/>
    <w:rsid w:val="004F054E"/>
    <w:rsid w:val="004F2F16"/>
    <w:rsid w:val="004F40D2"/>
    <w:rsid w:val="00503B59"/>
    <w:rsid w:val="00505765"/>
    <w:rsid w:val="00511DFC"/>
    <w:rsid w:val="0052662D"/>
    <w:rsid w:val="00540ACF"/>
    <w:rsid w:val="0054141F"/>
    <w:rsid w:val="00556DB1"/>
    <w:rsid w:val="00565EF6"/>
    <w:rsid w:val="00567AFA"/>
    <w:rsid w:val="005A2E01"/>
    <w:rsid w:val="005C2436"/>
    <w:rsid w:val="005C5E03"/>
    <w:rsid w:val="005E2080"/>
    <w:rsid w:val="005E3E3C"/>
    <w:rsid w:val="006116F5"/>
    <w:rsid w:val="00625866"/>
    <w:rsid w:val="00637D19"/>
    <w:rsid w:val="006511F7"/>
    <w:rsid w:val="00675B84"/>
    <w:rsid w:val="006774F2"/>
    <w:rsid w:val="006D5082"/>
    <w:rsid w:val="006F4FE8"/>
    <w:rsid w:val="006F5A03"/>
    <w:rsid w:val="00703846"/>
    <w:rsid w:val="007317FA"/>
    <w:rsid w:val="00762559"/>
    <w:rsid w:val="00773F18"/>
    <w:rsid w:val="0077550B"/>
    <w:rsid w:val="007756BF"/>
    <w:rsid w:val="007922A4"/>
    <w:rsid w:val="00796B1A"/>
    <w:rsid w:val="007A1293"/>
    <w:rsid w:val="007A1398"/>
    <w:rsid w:val="007B7196"/>
    <w:rsid w:val="007B7656"/>
    <w:rsid w:val="007D240C"/>
    <w:rsid w:val="008200DB"/>
    <w:rsid w:val="00825584"/>
    <w:rsid w:val="00855E4D"/>
    <w:rsid w:val="00863B6A"/>
    <w:rsid w:val="008641B4"/>
    <w:rsid w:val="00871D87"/>
    <w:rsid w:val="00882CA2"/>
    <w:rsid w:val="0088790D"/>
    <w:rsid w:val="008B6E88"/>
    <w:rsid w:val="008C56DD"/>
    <w:rsid w:val="008C7A75"/>
    <w:rsid w:val="008F00F0"/>
    <w:rsid w:val="008F5B72"/>
    <w:rsid w:val="00900CD6"/>
    <w:rsid w:val="0093067B"/>
    <w:rsid w:val="00932862"/>
    <w:rsid w:val="00941D66"/>
    <w:rsid w:val="009510C0"/>
    <w:rsid w:val="00963A68"/>
    <w:rsid w:val="009667AA"/>
    <w:rsid w:val="0098035E"/>
    <w:rsid w:val="009B3AE5"/>
    <w:rsid w:val="009C5CF3"/>
    <w:rsid w:val="009E012E"/>
    <w:rsid w:val="009E24D8"/>
    <w:rsid w:val="009F0865"/>
    <w:rsid w:val="009F1BEE"/>
    <w:rsid w:val="009F30AE"/>
    <w:rsid w:val="00A14700"/>
    <w:rsid w:val="00A152AF"/>
    <w:rsid w:val="00A26C29"/>
    <w:rsid w:val="00A37EA3"/>
    <w:rsid w:val="00A436A0"/>
    <w:rsid w:val="00A47807"/>
    <w:rsid w:val="00A7071E"/>
    <w:rsid w:val="00A724FC"/>
    <w:rsid w:val="00A806CB"/>
    <w:rsid w:val="00A91257"/>
    <w:rsid w:val="00A964BE"/>
    <w:rsid w:val="00AA213B"/>
    <w:rsid w:val="00AA35D6"/>
    <w:rsid w:val="00AA54C6"/>
    <w:rsid w:val="00AB5400"/>
    <w:rsid w:val="00AB6F41"/>
    <w:rsid w:val="00AC40F9"/>
    <w:rsid w:val="00AC7252"/>
    <w:rsid w:val="00AD420E"/>
    <w:rsid w:val="00B30844"/>
    <w:rsid w:val="00B417CB"/>
    <w:rsid w:val="00B4714A"/>
    <w:rsid w:val="00B61C57"/>
    <w:rsid w:val="00B82503"/>
    <w:rsid w:val="00BB0C2B"/>
    <w:rsid w:val="00BB3F72"/>
    <w:rsid w:val="00BC790B"/>
    <w:rsid w:val="00BD629F"/>
    <w:rsid w:val="00BD779D"/>
    <w:rsid w:val="00C0598E"/>
    <w:rsid w:val="00C119AE"/>
    <w:rsid w:val="00C1505C"/>
    <w:rsid w:val="00C16773"/>
    <w:rsid w:val="00C24525"/>
    <w:rsid w:val="00C37579"/>
    <w:rsid w:val="00C66AFB"/>
    <w:rsid w:val="00C8429A"/>
    <w:rsid w:val="00C9356C"/>
    <w:rsid w:val="00CA3DE1"/>
    <w:rsid w:val="00CA515B"/>
    <w:rsid w:val="00CA54A5"/>
    <w:rsid w:val="00CA69DD"/>
    <w:rsid w:val="00CB4A0A"/>
    <w:rsid w:val="00CC773C"/>
    <w:rsid w:val="00CD19CF"/>
    <w:rsid w:val="00CE0940"/>
    <w:rsid w:val="00CF5403"/>
    <w:rsid w:val="00D1696D"/>
    <w:rsid w:val="00D55829"/>
    <w:rsid w:val="00D615CF"/>
    <w:rsid w:val="00D66110"/>
    <w:rsid w:val="00D746A0"/>
    <w:rsid w:val="00D81F99"/>
    <w:rsid w:val="00DA652C"/>
    <w:rsid w:val="00DB0C15"/>
    <w:rsid w:val="00DB1058"/>
    <w:rsid w:val="00DB39E7"/>
    <w:rsid w:val="00DE5AF7"/>
    <w:rsid w:val="00DF033F"/>
    <w:rsid w:val="00DF5A5D"/>
    <w:rsid w:val="00DF6B16"/>
    <w:rsid w:val="00E07981"/>
    <w:rsid w:val="00E12E5E"/>
    <w:rsid w:val="00E17378"/>
    <w:rsid w:val="00E2300D"/>
    <w:rsid w:val="00E25EF8"/>
    <w:rsid w:val="00E31603"/>
    <w:rsid w:val="00E455B0"/>
    <w:rsid w:val="00E52F19"/>
    <w:rsid w:val="00E61AE1"/>
    <w:rsid w:val="00E670D6"/>
    <w:rsid w:val="00E92FEA"/>
    <w:rsid w:val="00E95474"/>
    <w:rsid w:val="00EA0AEE"/>
    <w:rsid w:val="00ED7C6B"/>
    <w:rsid w:val="00EE3348"/>
    <w:rsid w:val="00EE467C"/>
    <w:rsid w:val="00EE6546"/>
    <w:rsid w:val="00EF41BB"/>
    <w:rsid w:val="00EF736A"/>
    <w:rsid w:val="00F006C9"/>
    <w:rsid w:val="00F04FCE"/>
    <w:rsid w:val="00F21872"/>
    <w:rsid w:val="00F37058"/>
    <w:rsid w:val="00F3736A"/>
    <w:rsid w:val="00F458F0"/>
    <w:rsid w:val="00F470E9"/>
    <w:rsid w:val="00F55D82"/>
    <w:rsid w:val="00F8161D"/>
    <w:rsid w:val="00F82CFC"/>
    <w:rsid w:val="00FA07FD"/>
    <w:rsid w:val="00FA3EF7"/>
    <w:rsid w:val="00FA4748"/>
    <w:rsid w:val="00FB4442"/>
    <w:rsid w:val="00FC1ADF"/>
    <w:rsid w:val="00FC629F"/>
    <w:rsid w:val="00FD62A2"/>
    <w:rsid w:val="00FE0E43"/>
    <w:rsid w:val="00FE19F5"/>
    <w:rsid w:val="00FF6B0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52DCE"/>
  <w15:chartTrackingRefBased/>
  <w15:docId w15:val="{78722C54-624B-49CB-BE83-8D0FC69D9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4F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724FC"/>
    <w:pPr>
      <w:ind w:left="720"/>
      <w:contextualSpacing/>
    </w:pPr>
  </w:style>
  <w:style w:type="character" w:styleId="Hyperlink">
    <w:name w:val="Hyperlink"/>
    <w:basedOn w:val="DefaultParagraphFont"/>
    <w:uiPriority w:val="99"/>
    <w:unhideWhenUsed/>
    <w:rsid w:val="00A724FC"/>
    <w:rPr>
      <w:color w:val="0563C1" w:themeColor="hyperlink"/>
      <w:u w:val="single"/>
    </w:rPr>
  </w:style>
  <w:style w:type="table" w:styleId="TableGrid">
    <w:name w:val="Table Grid"/>
    <w:basedOn w:val="TableNormal"/>
    <w:uiPriority w:val="39"/>
    <w:rsid w:val="002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F2F1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6400A-BDE9-4427-B1F5-4E3D36EF3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2847</Words>
  <Characters>16231</Characters>
  <Application>Microsoft Office Word</Application>
  <DocSecurity>4</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Westmeath County Council</Company>
  <LinksUpToDate>false</LinksUpToDate>
  <CharactersWithSpaces>19040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Paul Crowley</dc:creator>
  <cp:keywords/>
  <dc:description/>
  <cp:lastModifiedBy>Orela Walsh</cp:lastModifiedBy>
  <cp:revision>2</cp:revision>
  <cp:lastPrinted>2026-07-02T16:59:00Z</cp:lastPrinted>
  <dcterms:created xsi:type="dcterms:W3CDTF">2026-09-25T14:19:00Z</dcterms:created>
  <dcterms:modified xsi:type="dcterms:W3CDTF">2026-09-25T14:19:00Z</dcterms:modified>
</cp:coreProperties>
</file>