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ECF90" w14:textId="72D1FE28" w:rsidR="00915885" w:rsidRDefault="00B64F87" w:rsidP="00DF276D">
      <w:pPr>
        <w:pStyle w:val="HRBBoardFirstPagetitle"/>
      </w:pPr>
      <w:r w:rsidRPr="006B17AA">
        <w:t>Appendix</w:t>
      </w:r>
      <w:r>
        <w:t xml:space="preserve"> </w:t>
      </w:r>
      <w:r w:rsidR="00283F05">
        <w:t>2</w:t>
      </w:r>
      <w:r w:rsidR="00C6203C">
        <w:br/>
      </w:r>
      <w:r w:rsidR="00DF276D">
        <w:t>Role profile</w:t>
      </w:r>
      <w:r>
        <w:t>s</w:t>
      </w:r>
    </w:p>
    <w:p w14:paraId="0EC07D09" w14:textId="77777777" w:rsidR="00915885" w:rsidRDefault="00915885" w:rsidP="00915885">
      <w:pPr>
        <w:pStyle w:val="HRBFirstPagesub-title"/>
      </w:pPr>
      <w:r>
        <w:t xml:space="preserve">Role 1 - </w:t>
      </w:r>
      <w:r w:rsidRPr="005E241E">
        <w:t>Research Analyst role in National Health Information Systems Unit (Grade VI)</w:t>
      </w:r>
    </w:p>
    <w:p w14:paraId="68A8F5A7" w14:textId="0E0697EE" w:rsidR="00D76801" w:rsidRDefault="00B418D4" w:rsidP="00D76801">
      <w:pPr>
        <w:spacing w:after="0" w:line="240" w:lineRule="auto"/>
      </w:pPr>
      <w:r w:rsidRPr="004E7043">
        <w:rPr>
          <w:noProof/>
          <w:sz w:val="22"/>
          <w:lang w:val="en-GB"/>
        </w:rPr>
        <w:t xml:space="preserve">The projected </w:t>
      </w:r>
      <w:r w:rsidRPr="004E7043">
        <w:rPr>
          <w:noProof/>
          <w:sz w:val="22"/>
          <w:lang w:val="en-GB"/>
        </w:rPr>
        <w:t>salary for this post is</w:t>
      </w:r>
      <w:r w:rsidR="00D605A2" w:rsidRPr="004E7043">
        <w:rPr>
          <w:noProof/>
          <w:sz w:val="22"/>
          <w:lang w:val="en-GB"/>
        </w:rPr>
        <w:t xml:space="preserve"> </w:t>
      </w:r>
      <w:r w:rsidRPr="004E7043">
        <w:rPr>
          <w:sz w:val="22"/>
        </w:rPr>
        <w:t>€5</w:t>
      </w:r>
      <w:r w:rsidR="00E26E39" w:rsidRPr="004E7043">
        <w:rPr>
          <w:sz w:val="22"/>
        </w:rPr>
        <w:t>8,477.</w:t>
      </w:r>
      <w:r w:rsidR="00D76801">
        <w:rPr>
          <w:sz w:val="22"/>
        </w:rPr>
        <w:t xml:space="preserve"> </w:t>
      </w:r>
      <w:r w:rsidR="00D76801" w:rsidRPr="00D76801">
        <w:rPr>
          <w:sz w:val="22"/>
        </w:rPr>
        <w:t>The resource</w:t>
      </w:r>
      <w:r w:rsidR="00D76801">
        <w:rPr>
          <w:sz w:val="22"/>
        </w:rPr>
        <w:t xml:space="preserve"> </w:t>
      </w:r>
      <w:r w:rsidR="00D76801" w:rsidRPr="00D76801">
        <w:rPr>
          <w:sz w:val="22"/>
        </w:rPr>
        <w:t xml:space="preserve">filling </w:t>
      </w:r>
      <w:r w:rsidR="00D76801">
        <w:rPr>
          <w:sz w:val="22"/>
        </w:rPr>
        <w:t>this</w:t>
      </w:r>
      <w:r w:rsidR="00D76801" w:rsidRPr="00D76801">
        <w:rPr>
          <w:sz w:val="22"/>
        </w:rPr>
        <w:t xml:space="preserve"> post will also be eligible to accrue 30 days annual leave (based on a full year.)</w:t>
      </w:r>
      <w:r w:rsidR="00D76801">
        <w:t xml:space="preserve"> </w:t>
      </w:r>
    </w:p>
    <w:p w14:paraId="5FEF0437" w14:textId="77777777" w:rsidR="004E7043" w:rsidRDefault="004E7043" w:rsidP="00605B53">
      <w:pPr>
        <w:spacing w:after="0" w:line="240" w:lineRule="auto"/>
        <w:rPr>
          <w:sz w:val="22"/>
        </w:rPr>
      </w:pPr>
    </w:p>
    <w:p w14:paraId="58FA5C28" w14:textId="18CA56D0" w:rsidR="004E7043" w:rsidRPr="004E7043" w:rsidRDefault="00D114C9" w:rsidP="00D114C9">
      <w:pPr>
        <w:pStyle w:val="HRBBulletText"/>
        <w:numPr>
          <w:ilvl w:val="0"/>
          <w:numId w:val="0"/>
        </w:numPr>
        <w:spacing w:after="0" w:line="240" w:lineRule="auto"/>
      </w:pP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>Key Responsibilities</w:t>
      </w:r>
    </w:p>
    <w:p w14:paraId="0FB61BAA" w14:textId="77777777" w:rsidR="004E7043" w:rsidRPr="004E7043" w:rsidRDefault="004E7043" w:rsidP="004E7043">
      <w:pPr>
        <w:pStyle w:val="HRBGeneralText"/>
        <w:rPr>
          <w:noProof/>
          <w:lang w:val="en-GB"/>
        </w:rPr>
      </w:pPr>
      <w:r w:rsidRPr="004E7043">
        <w:rPr>
          <w:noProof/>
          <w:lang w:val="en-GB"/>
        </w:rPr>
        <w:t xml:space="preserve">Duties will include (but are not limited to): </w:t>
      </w:r>
    </w:p>
    <w:p w14:paraId="58500A9E" w14:textId="77777777" w:rsidR="004E7043" w:rsidRDefault="004E7043" w:rsidP="004E7043">
      <w:pPr>
        <w:pStyle w:val="HRBGeneralText"/>
        <w:rPr>
          <w:b/>
          <w:bCs/>
          <w:noProof/>
          <w:lang w:val="en-GB"/>
        </w:rPr>
      </w:pPr>
      <w:r w:rsidRPr="00D12CC5">
        <w:rPr>
          <w:b/>
          <w:bCs/>
          <w:noProof/>
          <w:lang w:val="en-GB"/>
        </w:rPr>
        <w:t>Liaising with data providers</w:t>
      </w:r>
    </w:p>
    <w:p w14:paraId="11B442A4" w14:textId="77777777" w:rsidR="004E7043" w:rsidRPr="00091AA6" w:rsidRDefault="004E7043" w:rsidP="00ED02AC">
      <w:pPr>
        <w:pStyle w:val="HRBBulletText"/>
        <w:numPr>
          <w:ilvl w:val="0"/>
          <w:numId w:val="13"/>
        </w:numPr>
      </w:pPr>
      <w:r w:rsidRPr="00091AA6">
        <w:t xml:space="preserve">Contacting and maintaining a list of service providers and other stakeholders including management of the mailbox for general queries </w:t>
      </w:r>
    </w:p>
    <w:p w14:paraId="4B6D4EFD" w14:textId="77777777" w:rsidR="004E7043" w:rsidRPr="00091AA6" w:rsidRDefault="004E7043" w:rsidP="00ED02AC">
      <w:pPr>
        <w:pStyle w:val="HRBBulletText"/>
        <w:numPr>
          <w:ilvl w:val="0"/>
          <w:numId w:val="13"/>
        </w:numPr>
      </w:pPr>
      <w:r w:rsidRPr="00091AA6">
        <w:t xml:space="preserve">Supporting data providers </w:t>
      </w:r>
    </w:p>
    <w:p w14:paraId="3B7C2FB4" w14:textId="77777777" w:rsidR="004E7043" w:rsidRPr="00091AA6" w:rsidRDefault="004E7043" w:rsidP="00ED02AC">
      <w:pPr>
        <w:pStyle w:val="HRBBulletText"/>
        <w:numPr>
          <w:ilvl w:val="0"/>
          <w:numId w:val="13"/>
        </w:numPr>
      </w:pPr>
      <w:r w:rsidRPr="00091AA6">
        <w:t xml:space="preserve">Assisting with the formatting and upload of data from data providers. </w:t>
      </w:r>
    </w:p>
    <w:p w14:paraId="263EE688" w14:textId="77777777" w:rsidR="004E7043" w:rsidRPr="00D12CC5" w:rsidRDefault="004E7043" w:rsidP="004E7043">
      <w:pPr>
        <w:pStyle w:val="HRBGeneralText"/>
        <w:rPr>
          <w:noProof/>
          <w:lang w:val="en-GB"/>
        </w:rPr>
      </w:pPr>
      <w:r w:rsidRPr="00D12CC5">
        <w:rPr>
          <w:b/>
          <w:bCs/>
          <w:noProof/>
          <w:lang w:val="en-GB"/>
        </w:rPr>
        <w:t>Training data providers</w:t>
      </w:r>
    </w:p>
    <w:p w14:paraId="561EB696" w14:textId="77777777" w:rsidR="004E7043" w:rsidRPr="00091AA6" w:rsidRDefault="004E7043" w:rsidP="0078155F">
      <w:pPr>
        <w:pStyle w:val="HRBBulletText"/>
        <w:numPr>
          <w:ilvl w:val="0"/>
          <w:numId w:val="13"/>
        </w:numPr>
      </w:pPr>
      <w:r w:rsidRPr="00091AA6">
        <w:t xml:space="preserve">Providing and assisting with training in data collection for participating data providers </w:t>
      </w:r>
    </w:p>
    <w:p w14:paraId="734F87C2" w14:textId="77777777" w:rsidR="004E7043" w:rsidRPr="00091AA6" w:rsidRDefault="004E7043" w:rsidP="0078155F">
      <w:pPr>
        <w:pStyle w:val="HRBBulletText"/>
        <w:numPr>
          <w:ilvl w:val="0"/>
          <w:numId w:val="13"/>
        </w:numPr>
      </w:pPr>
      <w:r w:rsidRPr="00091AA6">
        <w:t xml:space="preserve">Assisting with the development of training materials. </w:t>
      </w:r>
    </w:p>
    <w:p w14:paraId="4D181390" w14:textId="77777777" w:rsidR="004E7043" w:rsidRPr="00D12CC5" w:rsidRDefault="004E7043" w:rsidP="004E7043">
      <w:pPr>
        <w:pStyle w:val="HRBGeneralText"/>
        <w:rPr>
          <w:noProof/>
          <w:lang w:val="en-GB"/>
        </w:rPr>
      </w:pPr>
      <w:r w:rsidRPr="00D12CC5">
        <w:rPr>
          <w:b/>
          <w:bCs/>
          <w:noProof/>
          <w:lang w:val="en-GB"/>
        </w:rPr>
        <w:t xml:space="preserve">Maintaining quality of NHIS data. </w:t>
      </w:r>
    </w:p>
    <w:p w14:paraId="2FB35F58" w14:textId="77777777" w:rsidR="004E7043" w:rsidRPr="00091AA6" w:rsidRDefault="004E7043" w:rsidP="004E7043">
      <w:pPr>
        <w:pStyle w:val="HRBBulletText"/>
      </w:pPr>
      <w:r w:rsidRPr="00091AA6">
        <w:t xml:space="preserve">Cleaning data using standard validations and logical checks </w:t>
      </w:r>
    </w:p>
    <w:p w14:paraId="0F5D7941" w14:textId="77777777" w:rsidR="004E7043" w:rsidRPr="00091AA6" w:rsidRDefault="004E7043" w:rsidP="004E7043">
      <w:pPr>
        <w:pStyle w:val="HRBBulletText"/>
      </w:pPr>
      <w:r w:rsidRPr="00091AA6">
        <w:t xml:space="preserve">Implementing strategies to improve data quality in-house and with data providers. </w:t>
      </w:r>
    </w:p>
    <w:p w14:paraId="100174A1" w14:textId="77777777" w:rsidR="004E7043" w:rsidRPr="00D12CC5" w:rsidRDefault="004E7043" w:rsidP="004E7043">
      <w:pPr>
        <w:pStyle w:val="HRBGeneralText"/>
        <w:rPr>
          <w:noProof/>
          <w:szCs w:val="24"/>
          <w:lang w:val="en-GB"/>
        </w:rPr>
      </w:pPr>
      <w:r w:rsidRPr="00D12CC5">
        <w:rPr>
          <w:b/>
          <w:bCs/>
          <w:noProof/>
          <w:szCs w:val="24"/>
          <w:lang w:val="en-GB"/>
        </w:rPr>
        <w:t xml:space="preserve">Analysing and disseminating data. </w:t>
      </w:r>
    </w:p>
    <w:p w14:paraId="22E3F8F1" w14:textId="77777777" w:rsidR="004E7043" w:rsidRPr="00091AA6" w:rsidRDefault="004E7043" w:rsidP="004E7043">
      <w:pPr>
        <w:pStyle w:val="HRBBulletText"/>
      </w:pPr>
      <w:r w:rsidRPr="00091AA6">
        <w:t xml:space="preserve">Providing statistical outputs to data requests from stakeholders and data providers </w:t>
      </w:r>
    </w:p>
    <w:p w14:paraId="1ED1EEB9" w14:textId="77777777" w:rsidR="004E7043" w:rsidRPr="00091AA6" w:rsidRDefault="004E7043" w:rsidP="004E7043">
      <w:pPr>
        <w:pStyle w:val="HRBBulletText"/>
      </w:pPr>
      <w:r w:rsidRPr="00091AA6">
        <w:t xml:space="preserve">Writing and assisting with writing annual reports, research papers, journal articles, trend papers/bulletins as appropriate </w:t>
      </w:r>
    </w:p>
    <w:p w14:paraId="76BFF962" w14:textId="77777777" w:rsidR="004E7043" w:rsidRPr="00091AA6" w:rsidRDefault="004E7043" w:rsidP="004E7043">
      <w:pPr>
        <w:pStyle w:val="HRBBulletText"/>
      </w:pPr>
      <w:r w:rsidRPr="00091AA6">
        <w:t xml:space="preserve">Contributing to steering committee and other stakeholder meetings as required </w:t>
      </w:r>
    </w:p>
    <w:p w14:paraId="3DCF1E10" w14:textId="77777777" w:rsidR="004E7043" w:rsidRPr="00091AA6" w:rsidRDefault="004E7043" w:rsidP="004E7043">
      <w:pPr>
        <w:pStyle w:val="HRBBulletText"/>
      </w:pPr>
      <w:r w:rsidRPr="00091AA6">
        <w:t xml:space="preserve">Presenting data outputs/papers at meetings or conferences as appropriate. </w:t>
      </w:r>
    </w:p>
    <w:p w14:paraId="4DC11039" w14:textId="77777777" w:rsidR="004E7043" w:rsidRPr="00D12CC5" w:rsidRDefault="004E7043" w:rsidP="004E7043">
      <w:pPr>
        <w:pStyle w:val="HRBGeneralText"/>
        <w:rPr>
          <w:noProof/>
          <w:szCs w:val="24"/>
          <w:lang w:val="en-GB"/>
        </w:rPr>
      </w:pPr>
      <w:r w:rsidRPr="00D12CC5">
        <w:rPr>
          <w:b/>
          <w:bCs/>
          <w:noProof/>
          <w:szCs w:val="24"/>
          <w:lang w:val="en-GB"/>
        </w:rPr>
        <w:t xml:space="preserve">Updating NHIS protocols. </w:t>
      </w:r>
    </w:p>
    <w:p w14:paraId="02982E55" w14:textId="77777777" w:rsidR="004E7043" w:rsidRPr="00091AA6" w:rsidRDefault="004E7043" w:rsidP="004E7043">
      <w:pPr>
        <w:pStyle w:val="HRBBulletText"/>
      </w:pPr>
      <w:r w:rsidRPr="00091AA6">
        <w:t xml:space="preserve">Updating data dictionary and protocols </w:t>
      </w:r>
    </w:p>
    <w:p w14:paraId="23361B44" w14:textId="77777777" w:rsidR="004E7043" w:rsidRPr="00091AA6" w:rsidRDefault="004E7043" w:rsidP="004E7043">
      <w:pPr>
        <w:pStyle w:val="HRBBulletText"/>
      </w:pPr>
      <w:r w:rsidRPr="00091AA6">
        <w:t xml:space="preserve">Scoping new questions </w:t>
      </w:r>
    </w:p>
    <w:p w14:paraId="6DC0D5DF" w14:textId="77777777" w:rsidR="004E7043" w:rsidRPr="00091AA6" w:rsidRDefault="004E7043" w:rsidP="004E7043">
      <w:pPr>
        <w:pStyle w:val="HRBBulletText"/>
      </w:pPr>
      <w:r w:rsidRPr="00091AA6">
        <w:t xml:space="preserve">Updating files for cleaning, coding and analysing data. </w:t>
      </w:r>
    </w:p>
    <w:p w14:paraId="19D9B883" w14:textId="77777777" w:rsidR="004E7043" w:rsidRPr="00D12CC5" w:rsidRDefault="004E7043" w:rsidP="004E7043">
      <w:pPr>
        <w:pStyle w:val="HRBGeneralText"/>
        <w:rPr>
          <w:noProof/>
          <w:szCs w:val="24"/>
          <w:lang w:val="en-GB"/>
        </w:rPr>
      </w:pPr>
      <w:r w:rsidRPr="00D12CC5">
        <w:rPr>
          <w:b/>
          <w:bCs/>
          <w:noProof/>
          <w:szCs w:val="24"/>
          <w:lang w:val="en-GB"/>
        </w:rPr>
        <w:t xml:space="preserve">Assisting with the LINK management/development. </w:t>
      </w:r>
    </w:p>
    <w:p w14:paraId="50882DAA" w14:textId="77777777" w:rsidR="004E7043" w:rsidRPr="00091AA6" w:rsidRDefault="004E7043" w:rsidP="004E7043">
      <w:pPr>
        <w:pStyle w:val="HRBBulletText"/>
      </w:pPr>
      <w:r w:rsidRPr="00091AA6">
        <w:t xml:space="preserve">Checking/testing changes to the LINK system </w:t>
      </w:r>
    </w:p>
    <w:p w14:paraId="134CB5D1" w14:textId="77777777" w:rsidR="004E7043" w:rsidRPr="00091AA6" w:rsidRDefault="004E7043" w:rsidP="004E7043">
      <w:pPr>
        <w:pStyle w:val="HRBBulletText"/>
      </w:pPr>
      <w:r w:rsidRPr="00091AA6">
        <w:lastRenderedPageBreak/>
        <w:t xml:space="preserve">Contributing to enhancement of the LINK system, including data visualisation. </w:t>
      </w:r>
    </w:p>
    <w:p w14:paraId="00E7CB5A" w14:textId="77777777" w:rsidR="004E7043" w:rsidRPr="00D12CC5" w:rsidRDefault="004E7043" w:rsidP="004E7043">
      <w:pPr>
        <w:pStyle w:val="HRBGeneralText"/>
        <w:rPr>
          <w:noProof/>
          <w:szCs w:val="24"/>
          <w:lang w:val="en-GB"/>
        </w:rPr>
      </w:pPr>
      <w:r w:rsidRPr="00D12CC5">
        <w:rPr>
          <w:b/>
          <w:bCs/>
          <w:noProof/>
          <w:szCs w:val="24"/>
          <w:lang w:val="en-GB"/>
        </w:rPr>
        <w:t xml:space="preserve">Participating in Team-related activities. </w:t>
      </w:r>
    </w:p>
    <w:p w14:paraId="5770E68E" w14:textId="77777777" w:rsidR="004E7043" w:rsidRPr="00091AA6" w:rsidRDefault="004E7043" w:rsidP="004E7043">
      <w:pPr>
        <w:pStyle w:val="HRBBulletText"/>
      </w:pPr>
      <w:r w:rsidRPr="00091AA6">
        <w:t xml:space="preserve">Contributing to formal and informal Team and NHIS Unit meetings </w:t>
      </w:r>
    </w:p>
    <w:p w14:paraId="26926B89" w14:textId="77777777" w:rsidR="004E7043" w:rsidRDefault="004E7043" w:rsidP="004E7043">
      <w:pPr>
        <w:pStyle w:val="HRBBulletText"/>
        <w:spacing w:after="0" w:line="240" w:lineRule="auto"/>
        <w:rPr>
          <w:b/>
          <w:bCs/>
          <w:noProof/>
          <w:szCs w:val="24"/>
          <w:lang w:val="en-GB"/>
        </w:rPr>
      </w:pPr>
      <w:r w:rsidRPr="00091AA6">
        <w:t xml:space="preserve">Contributing to appropriate Unit and organisational committees. </w:t>
      </w:r>
    </w:p>
    <w:p w14:paraId="210CD8F1" w14:textId="77777777" w:rsidR="004E7043" w:rsidRDefault="004E7043" w:rsidP="004E7043">
      <w:pPr>
        <w:pStyle w:val="HRBBulletText"/>
        <w:numPr>
          <w:ilvl w:val="0"/>
          <w:numId w:val="0"/>
        </w:numPr>
        <w:spacing w:after="0" w:line="240" w:lineRule="auto"/>
        <w:ind w:left="360"/>
        <w:rPr>
          <w:b/>
          <w:bCs/>
          <w:noProof/>
          <w:szCs w:val="24"/>
          <w:lang w:val="en-GB"/>
        </w:rPr>
      </w:pPr>
    </w:p>
    <w:p w14:paraId="22464C76" w14:textId="65EC2620" w:rsidR="004E7043" w:rsidRPr="00D114C9" w:rsidRDefault="004E7043" w:rsidP="004E7043">
      <w:pPr>
        <w:pStyle w:val="HRBBulletText"/>
        <w:numPr>
          <w:ilvl w:val="0"/>
          <w:numId w:val="0"/>
        </w:numPr>
        <w:spacing w:after="0" w:line="240" w:lineRule="auto"/>
        <w:rPr>
          <w:b/>
          <w:bCs/>
          <w:noProof/>
          <w:color w:val="17479E" w:themeColor="text2"/>
          <w:sz w:val="24"/>
          <w:szCs w:val="24"/>
          <w:lang w:val="en-GB"/>
        </w:rPr>
      </w:pP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>Essential</w:t>
      </w: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 xml:space="preserve"> </w:t>
      </w:r>
      <w:r w:rsidR="000F5690">
        <w:rPr>
          <w:b/>
          <w:bCs/>
          <w:noProof/>
          <w:color w:val="17479E" w:themeColor="text2"/>
          <w:sz w:val="24"/>
          <w:szCs w:val="24"/>
          <w:lang w:val="en-GB"/>
        </w:rPr>
        <w:t>K</w:t>
      </w: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 xml:space="preserve">nowledge and </w:t>
      </w:r>
      <w:r w:rsidR="000F5690">
        <w:rPr>
          <w:b/>
          <w:bCs/>
          <w:noProof/>
          <w:color w:val="17479E" w:themeColor="text2"/>
          <w:sz w:val="24"/>
          <w:szCs w:val="24"/>
          <w:lang w:val="en-GB"/>
        </w:rPr>
        <w:t>E</w:t>
      </w: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 xml:space="preserve">xperience </w:t>
      </w:r>
    </w:p>
    <w:p w14:paraId="7DF00C5A" w14:textId="7E1F25D8" w:rsidR="004E7043" w:rsidRPr="00EC6706" w:rsidRDefault="004E7043" w:rsidP="004E7043">
      <w:pPr>
        <w:pStyle w:val="HRBGeneralText"/>
        <w:rPr>
          <w:noProof/>
          <w:szCs w:val="24"/>
          <w:lang w:val="en-GB"/>
        </w:rPr>
      </w:pPr>
      <w:r w:rsidRPr="00EC6706">
        <w:rPr>
          <w:b/>
          <w:bCs/>
          <w:noProof/>
          <w:szCs w:val="24"/>
          <w:lang w:val="en-GB"/>
        </w:rPr>
        <w:t>Formal requirements include</w:t>
      </w:r>
      <w:r w:rsidR="00E9024A">
        <w:rPr>
          <w:b/>
          <w:bCs/>
          <w:noProof/>
          <w:szCs w:val="24"/>
          <w:lang w:val="en-GB"/>
        </w:rPr>
        <w:t>:</w:t>
      </w:r>
      <w:r w:rsidRPr="00EC6706">
        <w:rPr>
          <w:b/>
          <w:bCs/>
          <w:noProof/>
          <w:szCs w:val="24"/>
          <w:lang w:val="en-GB"/>
        </w:rPr>
        <w:t xml:space="preserve"> </w:t>
      </w:r>
    </w:p>
    <w:p w14:paraId="7D16CF74" w14:textId="77777777" w:rsidR="004E7043" w:rsidRPr="00091AA6" w:rsidRDefault="004E7043" w:rsidP="00ED02AC">
      <w:pPr>
        <w:pStyle w:val="HRBBulletText"/>
        <w:numPr>
          <w:ilvl w:val="0"/>
          <w:numId w:val="12"/>
        </w:numPr>
      </w:pPr>
      <w:r w:rsidRPr="00091AA6">
        <w:t xml:space="preserve">Successful candidate must have a minimum of an NFQ Level 8 Qualification (Honours degree or equivalent) with at least three years’ relevant experience (such as managing and analysing large-scale databases or surveys). </w:t>
      </w:r>
    </w:p>
    <w:p w14:paraId="6F219198" w14:textId="77777777" w:rsidR="004E7043" w:rsidRPr="00091AA6" w:rsidRDefault="004E7043" w:rsidP="00ED02AC">
      <w:pPr>
        <w:pStyle w:val="HRBBulletText"/>
        <w:numPr>
          <w:ilvl w:val="0"/>
          <w:numId w:val="12"/>
        </w:numPr>
      </w:pPr>
      <w:r w:rsidRPr="00091AA6">
        <w:t xml:space="preserve">Proficiency in using Excel and data analysis packages such as SPSS and R is required as is experience of writing and preparing documents for publication. </w:t>
      </w:r>
    </w:p>
    <w:p w14:paraId="75DB692E" w14:textId="77777777" w:rsidR="004E7043" w:rsidRPr="00091AA6" w:rsidRDefault="004E7043" w:rsidP="00ED02AC">
      <w:pPr>
        <w:pStyle w:val="HRBBulletText"/>
        <w:numPr>
          <w:ilvl w:val="0"/>
          <w:numId w:val="12"/>
        </w:numPr>
      </w:pPr>
      <w:r w:rsidRPr="00091AA6">
        <w:t xml:space="preserve">Experience in SQL for data analysis, Power BI and R Shiny for data visualisation is desirable. </w:t>
      </w:r>
    </w:p>
    <w:p w14:paraId="7D5EF860" w14:textId="77777777" w:rsidR="004E7043" w:rsidRDefault="004E7043" w:rsidP="00ED02AC">
      <w:pPr>
        <w:pStyle w:val="HRBBulletText"/>
        <w:numPr>
          <w:ilvl w:val="0"/>
          <w:numId w:val="12"/>
        </w:numPr>
      </w:pPr>
      <w:r w:rsidRPr="00091AA6">
        <w:t xml:space="preserve">Knowledge of Microsoft Office is required and familiarity with database applications is an advantage. </w:t>
      </w:r>
    </w:p>
    <w:p w14:paraId="44FB5BF0" w14:textId="23220E34" w:rsidR="00E9024A" w:rsidRDefault="000D204F" w:rsidP="00ED02AC">
      <w:pPr>
        <w:pStyle w:val="HRBGeneralText"/>
        <w:rPr>
          <w:b/>
          <w:bCs/>
          <w:noProof/>
          <w:szCs w:val="24"/>
          <w:lang w:val="en-GB"/>
        </w:rPr>
      </w:pPr>
      <w:r>
        <w:rPr>
          <w:b/>
          <w:bCs/>
          <w:noProof/>
          <w:szCs w:val="24"/>
          <w:lang w:val="en-GB"/>
        </w:rPr>
        <w:t>Additional</w:t>
      </w:r>
      <w:r w:rsidR="0070446D">
        <w:rPr>
          <w:b/>
          <w:bCs/>
          <w:noProof/>
          <w:szCs w:val="24"/>
          <w:lang w:val="en-GB"/>
        </w:rPr>
        <w:t xml:space="preserve"> requirements</w:t>
      </w:r>
      <w:r w:rsidR="00D76801">
        <w:rPr>
          <w:b/>
          <w:bCs/>
          <w:noProof/>
          <w:szCs w:val="24"/>
          <w:lang w:val="en-GB"/>
        </w:rPr>
        <w:t xml:space="preserve"> include</w:t>
      </w:r>
      <w:r w:rsidR="00E9024A">
        <w:rPr>
          <w:b/>
          <w:bCs/>
          <w:noProof/>
          <w:szCs w:val="24"/>
          <w:lang w:val="en-GB"/>
        </w:rPr>
        <w:t>:</w:t>
      </w:r>
      <w:r w:rsidR="00E9024A" w:rsidRPr="00EC6706">
        <w:rPr>
          <w:b/>
          <w:bCs/>
          <w:noProof/>
          <w:szCs w:val="24"/>
          <w:lang w:val="en-GB"/>
        </w:rPr>
        <w:t xml:space="preserve"> </w:t>
      </w:r>
    </w:p>
    <w:p w14:paraId="2CF3A83D" w14:textId="77777777" w:rsidR="00D76801" w:rsidRPr="00D76801" w:rsidRDefault="00D76801" w:rsidP="00D76801">
      <w:pPr>
        <w:pStyle w:val="HRBBulletText"/>
      </w:pPr>
      <w:r w:rsidRPr="00D76801">
        <w:t xml:space="preserve">Excellent planning and organising skills </w:t>
      </w:r>
    </w:p>
    <w:p w14:paraId="1A89FB83" w14:textId="77777777" w:rsidR="00D76801" w:rsidRPr="00673B23" w:rsidRDefault="00D76801" w:rsidP="00D76801">
      <w:pPr>
        <w:pStyle w:val="HRBBulletText"/>
      </w:pPr>
      <w:r w:rsidRPr="00673B23">
        <w:t xml:space="preserve">Strong analytical and ICT skills </w:t>
      </w:r>
    </w:p>
    <w:p w14:paraId="3A8291C7" w14:textId="77777777" w:rsidR="00D76801" w:rsidRPr="00673B23" w:rsidRDefault="00D76801" w:rsidP="00D76801">
      <w:pPr>
        <w:pStyle w:val="HRBBulletText"/>
      </w:pPr>
      <w:r w:rsidRPr="00673B23">
        <w:t xml:space="preserve">A commitment to quality and attention to detail </w:t>
      </w:r>
    </w:p>
    <w:p w14:paraId="3E1F5A2E" w14:textId="77777777" w:rsidR="00D76801" w:rsidRPr="00673B23" w:rsidRDefault="00D76801" w:rsidP="00D76801">
      <w:pPr>
        <w:pStyle w:val="HRBBulletText"/>
      </w:pPr>
      <w:r w:rsidRPr="00673B23">
        <w:t xml:space="preserve">Strong interpersonal and communication (both oral and written) skills </w:t>
      </w:r>
    </w:p>
    <w:p w14:paraId="53D37D36" w14:textId="77777777" w:rsidR="00D76801" w:rsidRPr="00673B23" w:rsidRDefault="00D76801" w:rsidP="00D76801">
      <w:pPr>
        <w:pStyle w:val="HRBBulletText"/>
      </w:pPr>
      <w:r w:rsidRPr="00673B23">
        <w:t xml:space="preserve">Demonstrable flexibility and openness to change </w:t>
      </w:r>
    </w:p>
    <w:p w14:paraId="73776D09" w14:textId="77777777" w:rsidR="00D76801" w:rsidRPr="00673B23" w:rsidRDefault="00D76801" w:rsidP="00D76801">
      <w:pPr>
        <w:pStyle w:val="HRBBulletText"/>
      </w:pPr>
      <w:r w:rsidRPr="00673B23">
        <w:t xml:space="preserve">A high degree of motivation and professional integrity </w:t>
      </w:r>
    </w:p>
    <w:p w14:paraId="767977BE" w14:textId="35282854" w:rsidR="00D76801" w:rsidRPr="00863651" w:rsidRDefault="00D76801" w:rsidP="00D51FDF">
      <w:pPr>
        <w:pStyle w:val="HRBBulletText"/>
        <w:rPr>
          <w:noProof/>
          <w:szCs w:val="24"/>
          <w:lang w:val="en-GB"/>
        </w:rPr>
      </w:pPr>
      <w:r w:rsidRPr="00673B23">
        <w:t xml:space="preserve">Ability to work well in a team. </w:t>
      </w:r>
    </w:p>
    <w:p w14:paraId="4C4317F8" w14:textId="77777777" w:rsidR="00E9024A" w:rsidRDefault="00E9024A" w:rsidP="00E9024A">
      <w:pPr>
        <w:pStyle w:val="HRBBulletText"/>
        <w:numPr>
          <w:ilvl w:val="0"/>
          <w:numId w:val="0"/>
        </w:numPr>
        <w:ind w:left="360" w:hanging="360"/>
      </w:pPr>
    </w:p>
    <w:p w14:paraId="410F2C31" w14:textId="77777777" w:rsidR="00E9024A" w:rsidRPr="00091AA6" w:rsidRDefault="00E9024A" w:rsidP="00E9024A">
      <w:pPr>
        <w:pStyle w:val="HRBBulletText"/>
        <w:numPr>
          <w:ilvl w:val="0"/>
          <w:numId w:val="0"/>
        </w:numPr>
        <w:ind w:left="360"/>
      </w:pPr>
    </w:p>
    <w:p w14:paraId="0BB090F7" w14:textId="77777777" w:rsidR="004E7043" w:rsidRDefault="004E7043" w:rsidP="00605B53">
      <w:pPr>
        <w:spacing w:after="0" w:line="240" w:lineRule="auto"/>
      </w:pPr>
    </w:p>
    <w:p w14:paraId="04D5879E" w14:textId="6D72BA8C" w:rsidR="00915885" w:rsidRPr="00915885" w:rsidRDefault="00915885" w:rsidP="00915885">
      <w:pPr>
        <w:pStyle w:val="HRBFirstPagesub-title"/>
      </w:pPr>
    </w:p>
    <w:p w14:paraId="7D103CCA" w14:textId="77777777" w:rsidR="00915885" w:rsidRDefault="00915885">
      <w:pPr>
        <w:spacing w:after="0" w:line="240" w:lineRule="auto"/>
        <w:rPr>
          <w:b/>
          <w:bCs/>
          <w:noProof/>
          <w:color w:val="17479E" w:themeColor="text2"/>
          <w:sz w:val="48"/>
          <w:szCs w:val="60"/>
        </w:rPr>
      </w:pPr>
      <w:r>
        <w:br w:type="page"/>
      </w:r>
    </w:p>
    <w:p w14:paraId="2AE4EA88" w14:textId="099E483B" w:rsidR="00EC6706" w:rsidRDefault="00EC6706" w:rsidP="00EC6706">
      <w:pPr>
        <w:pStyle w:val="HRBFirstPagesub-title"/>
      </w:pPr>
      <w:r>
        <w:lastRenderedPageBreak/>
        <w:t xml:space="preserve">Role 2 - </w:t>
      </w:r>
      <w:r w:rsidR="00DA4309" w:rsidRPr="00DA4309">
        <w:t>Research Officer in Evidence (Grade VII)</w:t>
      </w:r>
    </w:p>
    <w:p w14:paraId="233C280B" w14:textId="3B065FDF" w:rsidR="00620358" w:rsidRDefault="00620358" w:rsidP="00ED02AC">
      <w:pPr>
        <w:spacing w:after="0" w:line="240" w:lineRule="auto"/>
        <w:rPr>
          <w:noProof/>
          <w:lang w:val="en-GB"/>
        </w:rPr>
      </w:pPr>
      <w:r w:rsidRPr="004E7043">
        <w:rPr>
          <w:noProof/>
          <w:sz w:val="22"/>
          <w:lang w:val="en-GB"/>
        </w:rPr>
        <w:t xml:space="preserve">The projected salary for this post is </w:t>
      </w:r>
      <w:r w:rsidRPr="004E7043">
        <w:rPr>
          <w:sz w:val="22"/>
        </w:rPr>
        <w:t>€</w:t>
      </w:r>
      <w:r w:rsidR="00B5619B">
        <w:rPr>
          <w:sz w:val="22"/>
        </w:rPr>
        <w:t>61,219</w:t>
      </w:r>
      <w:r w:rsidRPr="004E7043">
        <w:rPr>
          <w:sz w:val="22"/>
        </w:rPr>
        <w:t>.</w:t>
      </w:r>
      <w:r>
        <w:rPr>
          <w:sz w:val="22"/>
        </w:rPr>
        <w:t xml:space="preserve"> </w:t>
      </w:r>
      <w:r w:rsidRPr="00D76801">
        <w:rPr>
          <w:sz w:val="22"/>
        </w:rPr>
        <w:t>The resource</w:t>
      </w:r>
      <w:r>
        <w:rPr>
          <w:sz w:val="22"/>
        </w:rPr>
        <w:t xml:space="preserve"> </w:t>
      </w:r>
      <w:r w:rsidRPr="00D76801">
        <w:rPr>
          <w:sz w:val="22"/>
        </w:rPr>
        <w:t xml:space="preserve">filling </w:t>
      </w:r>
      <w:r>
        <w:rPr>
          <w:sz w:val="22"/>
        </w:rPr>
        <w:t>this</w:t>
      </w:r>
      <w:r w:rsidRPr="00D76801">
        <w:rPr>
          <w:sz w:val="22"/>
        </w:rPr>
        <w:t xml:space="preserve"> post will also be eligible to accrue 30 days annual leave (based on a full year.)</w:t>
      </w:r>
      <w:r>
        <w:t xml:space="preserve"> </w:t>
      </w:r>
      <w:r w:rsidR="00ED02AC">
        <w:br/>
      </w:r>
    </w:p>
    <w:p w14:paraId="3A7F9862" w14:textId="77777777" w:rsidR="00B5619B" w:rsidRPr="004E7043" w:rsidRDefault="00B5619B" w:rsidP="00B5619B">
      <w:pPr>
        <w:pStyle w:val="HRBBulletText"/>
        <w:numPr>
          <w:ilvl w:val="0"/>
          <w:numId w:val="0"/>
        </w:numPr>
        <w:spacing w:after="0" w:line="240" w:lineRule="auto"/>
      </w:pP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>Key Responsibilities</w:t>
      </w:r>
    </w:p>
    <w:p w14:paraId="78542882" w14:textId="318054A6" w:rsidR="00AA7E61" w:rsidRPr="00D12CC5" w:rsidRDefault="00AA7E61" w:rsidP="00AA7E61">
      <w:pPr>
        <w:pStyle w:val="HRBGeneralText"/>
        <w:rPr>
          <w:noProof/>
          <w:lang w:val="en-GB"/>
        </w:rPr>
      </w:pPr>
      <w:r w:rsidRPr="00D12CC5">
        <w:rPr>
          <w:noProof/>
          <w:lang w:val="en-GB"/>
        </w:rPr>
        <w:t xml:space="preserve">Duties will include (but are not limited to): </w:t>
      </w:r>
    </w:p>
    <w:p w14:paraId="3A1185E8" w14:textId="77777777" w:rsidR="00AF106B" w:rsidRPr="00AF106B" w:rsidRDefault="00AF106B" w:rsidP="00AF106B">
      <w:pPr>
        <w:pStyle w:val="HRBGeneralText"/>
        <w:rPr>
          <w:b/>
          <w:bCs/>
          <w:noProof/>
          <w:lang w:val="en-GB"/>
        </w:rPr>
      </w:pPr>
      <w:r w:rsidRPr="00AF106B">
        <w:rPr>
          <w:b/>
          <w:bCs/>
          <w:noProof/>
          <w:lang w:val="en-GB"/>
        </w:rPr>
        <w:t>Completing evidence products using a systematic approach</w:t>
      </w:r>
    </w:p>
    <w:p w14:paraId="5803DB83" w14:textId="5734F7FD" w:rsidR="00AF106B" w:rsidRPr="00091AA6" w:rsidRDefault="00AF106B" w:rsidP="00091AA6">
      <w:pPr>
        <w:pStyle w:val="HRBBulletText"/>
      </w:pPr>
      <w:r w:rsidRPr="00091AA6">
        <w:t>Turning policy questions into research questions</w:t>
      </w:r>
    </w:p>
    <w:p w14:paraId="27091BE4" w14:textId="77777777" w:rsidR="00AF106B" w:rsidRPr="00091AA6" w:rsidRDefault="00AF106B" w:rsidP="00091AA6">
      <w:pPr>
        <w:pStyle w:val="HRBBulletText"/>
      </w:pPr>
      <w:r w:rsidRPr="00091AA6">
        <w:t>Collaborating with an information specialist to implement a rigorous and documented search</w:t>
      </w:r>
    </w:p>
    <w:p w14:paraId="74C953C3" w14:textId="628EB48E" w:rsidR="00AF106B" w:rsidRPr="00091AA6" w:rsidRDefault="00AF106B" w:rsidP="00091AA6">
      <w:pPr>
        <w:pStyle w:val="HRBBulletText"/>
      </w:pPr>
      <w:r w:rsidRPr="00091AA6">
        <w:t xml:space="preserve">Mapping the information and literature available in collaboration with an information </w:t>
      </w:r>
      <w:r w:rsidR="00EA3513" w:rsidRPr="00091AA6">
        <w:t>s</w:t>
      </w:r>
      <w:r w:rsidRPr="00091AA6">
        <w:t>pecialist</w:t>
      </w:r>
    </w:p>
    <w:p w14:paraId="7F0C198D" w14:textId="57FF4CF0" w:rsidR="00AF106B" w:rsidRPr="00091AA6" w:rsidRDefault="00AF106B" w:rsidP="00091AA6">
      <w:pPr>
        <w:pStyle w:val="HRBBulletText"/>
      </w:pPr>
      <w:r w:rsidRPr="00091AA6">
        <w:t>Assessing the suitability of the literature to answer research questions</w:t>
      </w:r>
    </w:p>
    <w:p w14:paraId="5B7DBADE" w14:textId="368F7CCB" w:rsidR="00AF106B" w:rsidRPr="00091AA6" w:rsidRDefault="00AF106B" w:rsidP="00091AA6">
      <w:pPr>
        <w:pStyle w:val="HRBBulletText"/>
      </w:pPr>
      <w:r w:rsidRPr="00091AA6">
        <w:t>Assessing the quality of the literature</w:t>
      </w:r>
    </w:p>
    <w:p w14:paraId="5E11EFA8" w14:textId="5B52015A" w:rsidR="00EA3513" w:rsidRPr="00091AA6" w:rsidRDefault="00AF106B" w:rsidP="00091AA6">
      <w:pPr>
        <w:pStyle w:val="HRBBulletText"/>
      </w:pPr>
      <w:r w:rsidRPr="00091AA6">
        <w:t>Extracting findings systematically</w:t>
      </w:r>
    </w:p>
    <w:p w14:paraId="7123E389" w14:textId="77777777" w:rsidR="00EA3513" w:rsidRPr="00091AA6" w:rsidRDefault="00EA3513" w:rsidP="00091AA6">
      <w:pPr>
        <w:pStyle w:val="HRBBulletText"/>
      </w:pPr>
      <w:r w:rsidRPr="00091AA6">
        <w:t xml:space="preserve">Analysing and synthesising published data </w:t>
      </w:r>
    </w:p>
    <w:p w14:paraId="08DCE101" w14:textId="77777777" w:rsidR="00EA3513" w:rsidRPr="00091AA6" w:rsidRDefault="00EA3513" w:rsidP="00091AA6">
      <w:pPr>
        <w:pStyle w:val="HRBBulletText"/>
      </w:pPr>
      <w:r w:rsidRPr="00091AA6">
        <w:t xml:space="preserve">Identifying what is known about a topic, and subsequently, gaps in knowledge </w:t>
      </w:r>
    </w:p>
    <w:p w14:paraId="1CB09BF0" w14:textId="77777777" w:rsidR="00EA3513" w:rsidRPr="00091AA6" w:rsidRDefault="00EA3513" w:rsidP="00091AA6">
      <w:pPr>
        <w:pStyle w:val="HRBBulletText"/>
      </w:pPr>
      <w:r w:rsidRPr="00091AA6">
        <w:t xml:space="preserve">Preparing presentations and writing briefing papers and reviews in specific areas. </w:t>
      </w:r>
    </w:p>
    <w:p w14:paraId="11BD6070" w14:textId="77777777" w:rsidR="006537DE" w:rsidRPr="006537DE" w:rsidRDefault="006537DE" w:rsidP="006537DE">
      <w:pPr>
        <w:pStyle w:val="HRBGeneralText"/>
        <w:rPr>
          <w:noProof/>
          <w:lang w:val="en-GB"/>
        </w:rPr>
      </w:pPr>
      <w:r w:rsidRPr="006537DE">
        <w:rPr>
          <w:b/>
          <w:bCs/>
          <w:noProof/>
          <w:lang w:val="en-GB"/>
        </w:rPr>
        <w:t xml:space="preserve">Commissioning evidence reviews </w:t>
      </w:r>
    </w:p>
    <w:p w14:paraId="29295AD1" w14:textId="77777777" w:rsidR="006537DE" w:rsidRPr="00091AA6" w:rsidRDefault="006537DE" w:rsidP="00091AA6">
      <w:pPr>
        <w:pStyle w:val="HRBBulletText"/>
      </w:pPr>
      <w:r w:rsidRPr="00091AA6">
        <w:t xml:space="preserve">Assisting with the preparation of a business case for the executive team </w:t>
      </w:r>
    </w:p>
    <w:p w14:paraId="328DCB42" w14:textId="77777777" w:rsidR="006537DE" w:rsidRPr="00091AA6" w:rsidRDefault="006537DE" w:rsidP="00091AA6">
      <w:pPr>
        <w:pStyle w:val="HRBBulletText"/>
      </w:pPr>
      <w:r w:rsidRPr="00091AA6">
        <w:t xml:space="preserve">Assisting with the completion of a needs assessment for evidence reviews with policy makers or planners and agreeing the review questions </w:t>
      </w:r>
    </w:p>
    <w:p w14:paraId="04BB79D3" w14:textId="77777777" w:rsidR="006537DE" w:rsidRPr="00091AA6" w:rsidRDefault="006537DE" w:rsidP="00091AA6">
      <w:pPr>
        <w:pStyle w:val="HRBBulletText"/>
      </w:pPr>
      <w:r w:rsidRPr="00091AA6">
        <w:t xml:space="preserve">Preparing evidence review with the Head of Unit specification for the executive team and procurement review team </w:t>
      </w:r>
    </w:p>
    <w:p w14:paraId="273D34C6" w14:textId="77777777" w:rsidR="006537DE" w:rsidRPr="00091AA6" w:rsidRDefault="006537DE" w:rsidP="00091AA6">
      <w:pPr>
        <w:pStyle w:val="HRBBulletText"/>
      </w:pPr>
      <w:r w:rsidRPr="00091AA6">
        <w:t xml:space="preserve">Working with the Head of Unit and procurement manager to advertise the review, answer applicants’ questions and evaluate tenders </w:t>
      </w:r>
    </w:p>
    <w:p w14:paraId="721E4E58" w14:textId="77777777" w:rsidR="006537DE" w:rsidRPr="00091AA6" w:rsidRDefault="006537DE" w:rsidP="00091AA6">
      <w:pPr>
        <w:pStyle w:val="HRBBulletText"/>
      </w:pPr>
      <w:r w:rsidRPr="00091AA6">
        <w:t xml:space="preserve">Working with the Head of Unit, procurement manager, and legal officer to prepare contracts and finalise the awardees work plan and timeline </w:t>
      </w:r>
    </w:p>
    <w:p w14:paraId="0FB06B93" w14:textId="77777777" w:rsidR="006537DE" w:rsidRPr="00091AA6" w:rsidRDefault="006537DE" w:rsidP="00091AA6">
      <w:pPr>
        <w:pStyle w:val="HRBBulletText"/>
      </w:pPr>
      <w:r w:rsidRPr="00091AA6">
        <w:t xml:space="preserve">Representing the HRB and working with the academic team and policy maker to agree changes to questions, approach to literature search, and final report </w:t>
      </w:r>
    </w:p>
    <w:p w14:paraId="7E1BA590" w14:textId="77777777" w:rsidR="006537DE" w:rsidRPr="00091AA6" w:rsidRDefault="006537DE" w:rsidP="00091AA6">
      <w:pPr>
        <w:pStyle w:val="HRBBulletText"/>
      </w:pPr>
      <w:r w:rsidRPr="00091AA6">
        <w:t xml:space="preserve">Managing the academic team to agree search methods, agree extraction sheet, agree quality assessment, and read draft reports </w:t>
      </w:r>
    </w:p>
    <w:p w14:paraId="50B5781C" w14:textId="33DA247B" w:rsidR="006537DE" w:rsidRPr="00091AA6" w:rsidRDefault="006537DE" w:rsidP="00091AA6">
      <w:pPr>
        <w:pStyle w:val="HRBBulletText"/>
      </w:pPr>
      <w:r w:rsidRPr="00091AA6">
        <w:t xml:space="preserve">Overseeing and negotiating with the academic team to ensure policy makers or practitioners comments are attended to </w:t>
      </w:r>
    </w:p>
    <w:p w14:paraId="5CCDAE20" w14:textId="77777777" w:rsidR="006537DE" w:rsidRPr="00091AA6" w:rsidRDefault="006537DE" w:rsidP="00091AA6">
      <w:pPr>
        <w:pStyle w:val="HRBBulletText"/>
      </w:pPr>
      <w:r w:rsidRPr="00091AA6">
        <w:t xml:space="preserve">Securing peer reviewers and ensuring their comments are attended to </w:t>
      </w:r>
    </w:p>
    <w:p w14:paraId="0232FF34" w14:textId="404EB847" w:rsidR="00091AA6" w:rsidRPr="00ED02AC" w:rsidRDefault="006537DE" w:rsidP="00693C3E">
      <w:pPr>
        <w:pStyle w:val="HRBBulletText"/>
        <w:spacing w:after="0" w:line="240" w:lineRule="auto"/>
        <w:rPr>
          <w:b/>
          <w:bCs/>
          <w:noProof/>
          <w:lang w:val="en-GB"/>
        </w:rPr>
      </w:pPr>
      <w:r w:rsidRPr="00091AA6">
        <w:t xml:space="preserve">Managing the academic team to ensure the schedule of deliverables in the contract is complied with and payments for completed work are sanctioned. </w:t>
      </w:r>
    </w:p>
    <w:p w14:paraId="46296884" w14:textId="77777777" w:rsidR="00ED02AC" w:rsidRPr="00B5619B" w:rsidRDefault="00ED02AC" w:rsidP="00ED02AC">
      <w:pPr>
        <w:pStyle w:val="HRBBulletText"/>
        <w:numPr>
          <w:ilvl w:val="0"/>
          <w:numId w:val="0"/>
        </w:numPr>
        <w:spacing w:after="0" w:line="240" w:lineRule="auto"/>
        <w:ind w:left="360"/>
        <w:rPr>
          <w:b/>
          <w:bCs/>
          <w:noProof/>
          <w:lang w:val="en-GB"/>
        </w:rPr>
      </w:pPr>
    </w:p>
    <w:p w14:paraId="136ECBD5" w14:textId="37924A23" w:rsidR="00091AA6" w:rsidRDefault="006C256B" w:rsidP="00091AA6">
      <w:pPr>
        <w:pStyle w:val="HRBGeneralText"/>
        <w:rPr>
          <w:b/>
          <w:bCs/>
          <w:noProof/>
          <w:lang w:val="en-GB"/>
        </w:rPr>
      </w:pPr>
      <w:r w:rsidRPr="006C256B">
        <w:rPr>
          <w:b/>
          <w:bCs/>
          <w:noProof/>
          <w:lang w:val="en-GB"/>
        </w:rPr>
        <w:lastRenderedPageBreak/>
        <w:t xml:space="preserve">Providing research training and mentoring to stakeholders </w:t>
      </w:r>
    </w:p>
    <w:p w14:paraId="5AF8463E" w14:textId="5DB5684A" w:rsidR="006C256B" w:rsidRPr="00091AA6" w:rsidRDefault="006C256B" w:rsidP="00091AA6">
      <w:pPr>
        <w:pStyle w:val="HRBBulletText"/>
      </w:pPr>
      <w:r w:rsidRPr="00091AA6">
        <w:t xml:space="preserve">The stakeholder training and mentoring will include information or assistance on completing a literature search, reading a research paper (including the tables and figures), critically appraising a paper, analysing basic statistical data, and analysing basic text-based data. </w:t>
      </w:r>
    </w:p>
    <w:p w14:paraId="01ABAB8B" w14:textId="77777777" w:rsidR="006C256B" w:rsidRPr="006C256B" w:rsidRDefault="006C256B" w:rsidP="006C256B">
      <w:pPr>
        <w:pStyle w:val="HRBGeneralText"/>
        <w:rPr>
          <w:noProof/>
          <w:lang w:val="en-GB"/>
        </w:rPr>
      </w:pPr>
      <w:r w:rsidRPr="006C256B">
        <w:rPr>
          <w:b/>
          <w:bCs/>
          <w:noProof/>
          <w:lang w:val="en-GB"/>
        </w:rPr>
        <w:t xml:space="preserve">Assisting the HOU with the development of guidance documentation to ensure research work is completed using best practice and agreed standards through preparing and updating guidelines and protocols. </w:t>
      </w:r>
    </w:p>
    <w:p w14:paraId="31E0A001" w14:textId="77777777" w:rsidR="006C256B" w:rsidRPr="00091AA6" w:rsidRDefault="006C256B" w:rsidP="00091AA6">
      <w:pPr>
        <w:pStyle w:val="HRBBulletText"/>
      </w:pPr>
      <w:r w:rsidRPr="00091AA6">
        <w:t xml:space="preserve">Measure the quality of research proposals and outputs </w:t>
      </w:r>
    </w:p>
    <w:p w14:paraId="11671C29" w14:textId="77777777" w:rsidR="006C256B" w:rsidRPr="00091AA6" w:rsidRDefault="006C256B" w:rsidP="00091AA6">
      <w:pPr>
        <w:pStyle w:val="HRBBulletText"/>
      </w:pPr>
      <w:r w:rsidRPr="00091AA6">
        <w:t xml:space="preserve">Commission research </w:t>
      </w:r>
    </w:p>
    <w:p w14:paraId="3BB01A8D" w14:textId="77777777" w:rsidR="006C256B" w:rsidRPr="00091AA6" w:rsidRDefault="006C256B" w:rsidP="00091AA6">
      <w:pPr>
        <w:pStyle w:val="HRBBulletText"/>
      </w:pPr>
      <w:r w:rsidRPr="00091AA6">
        <w:t xml:space="preserve">Disseminate research (knowledge brokering) </w:t>
      </w:r>
    </w:p>
    <w:p w14:paraId="6DF75BE7" w14:textId="77777777" w:rsidR="006C256B" w:rsidRPr="00091AA6" w:rsidRDefault="006C256B" w:rsidP="00091AA6">
      <w:pPr>
        <w:pStyle w:val="HRBBulletText"/>
      </w:pPr>
      <w:r w:rsidRPr="00091AA6">
        <w:t xml:space="preserve">Protocols for managing large databases, mapping research, and conducting reviews using systematic methods. </w:t>
      </w:r>
    </w:p>
    <w:p w14:paraId="1920CCBB" w14:textId="77777777" w:rsidR="006C256B" w:rsidRPr="006C256B" w:rsidRDefault="006C256B" w:rsidP="006C256B">
      <w:pPr>
        <w:pStyle w:val="HRBGeneralText"/>
        <w:rPr>
          <w:noProof/>
          <w:lang w:val="en-GB"/>
        </w:rPr>
      </w:pPr>
      <w:r w:rsidRPr="006C256B">
        <w:rPr>
          <w:b/>
          <w:bCs/>
          <w:noProof/>
          <w:lang w:val="en-GB"/>
        </w:rPr>
        <w:t xml:space="preserve">Disseminating research to policy makers, service planners and practitioners using innovative methods which will include: </w:t>
      </w:r>
    </w:p>
    <w:p w14:paraId="1A5ADC15" w14:textId="77777777" w:rsidR="006C256B" w:rsidRPr="00091AA6" w:rsidRDefault="006C256B" w:rsidP="00091AA6">
      <w:pPr>
        <w:pStyle w:val="HRBBulletText"/>
      </w:pPr>
      <w:r w:rsidRPr="00091AA6">
        <w:t xml:space="preserve">Membership of DOH and HSE working groups (policy makers, service planners, service providers, service users and researchers) </w:t>
      </w:r>
    </w:p>
    <w:p w14:paraId="2AB9C34F" w14:textId="77777777" w:rsidR="006C256B" w:rsidRPr="00091AA6" w:rsidRDefault="006C256B" w:rsidP="00091AA6">
      <w:pPr>
        <w:pStyle w:val="HRBBulletText"/>
      </w:pPr>
      <w:r w:rsidRPr="00091AA6">
        <w:t xml:space="preserve">Writing briefs </w:t>
      </w:r>
    </w:p>
    <w:p w14:paraId="33867196" w14:textId="77777777" w:rsidR="006C256B" w:rsidRPr="00091AA6" w:rsidRDefault="006C256B" w:rsidP="00091AA6">
      <w:pPr>
        <w:pStyle w:val="HRBBulletText"/>
      </w:pPr>
      <w:r w:rsidRPr="00091AA6">
        <w:t xml:space="preserve">Presenting oral reviews, and </w:t>
      </w:r>
    </w:p>
    <w:p w14:paraId="47C050B2" w14:textId="77777777" w:rsidR="006C256B" w:rsidRDefault="006C256B" w:rsidP="00091AA6">
      <w:pPr>
        <w:pStyle w:val="HRBBulletText"/>
      </w:pPr>
      <w:r w:rsidRPr="00091AA6">
        <w:t xml:space="preserve">Other novel methods. </w:t>
      </w:r>
    </w:p>
    <w:p w14:paraId="569AC321" w14:textId="77777777" w:rsidR="00ED02AC" w:rsidRDefault="00ED02AC" w:rsidP="00ED02AC">
      <w:pPr>
        <w:pStyle w:val="HRBBulletText"/>
        <w:numPr>
          <w:ilvl w:val="0"/>
          <w:numId w:val="0"/>
        </w:numPr>
        <w:ind w:left="360"/>
      </w:pPr>
    </w:p>
    <w:p w14:paraId="74B2C643" w14:textId="0A3CBA95" w:rsidR="00560807" w:rsidRPr="00E1636B" w:rsidRDefault="00560807" w:rsidP="00E1636B">
      <w:pPr>
        <w:pStyle w:val="HRBBulletText"/>
        <w:numPr>
          <w:ilvl w:val="0"/>
          <w:numId w:val="0"/>
        </w:numPr>
        <w:spacing w:after="0" w:line="240" w:lineRule="auto"/>
        <w:rPr>
          <w:b/>
          <w:bCs/>
          <w:noProof/>
          <w:color w:val="17479E" w:themeColor="text2"/>
          <w:sz w:val="24"/>
          <w:szCs w:val="24"/>
          <w:lang w:val="en-GB"/>
        </w:rPr>
      </w:pPr>
      <w:r w:rsidRPr="00E1636B">
        <w:rPr>
          <w:b/>
          <w:bCs/>
          <w:noProof/>
          <w:color w:val="17479E" w:themeColor="text2"/>
          <w:sz w:val="24"/>
          <w:szCs w:val="24"/>
          <w:lang w:val="en-GB"/>
        </w:rPr>
        <w:t xml:space="preserve">Essential knowledge and experience </w:t>
      </w:r>
    </w:p>
    <w:p w14:paraId="096CF34D" w14:textId="1157F8B1" w:rsidR="00560807" w:rsidRPr="00EC6706" w:rsidRDefault="00560807" w:rsidP="00560807">
      <w:pPr>
        <w:pStyle w:val="HRBGeneralText"/>
        <w:rPr>
          <w:noProof/>
          <w:szCs w:val="24"/>
          <w:lang w:val="en-GB"/>
        </w:rPr>
      </w:pPr>
      <w:r w:rsidRPr="00EC6706">
        <w:rPr>
          <w:b/>
          <w:bCs/>
          <w:noProof/>
          <w:szCs w:val="24"/>
          <w:lang w:val="en-GB"/>
        </w:rPr>
        <w:t>Formal requirements include</w:t>
      </w:r>
      <w:r w:rsidR="00A243F3">
        <w:rPr>
          <w:b/>
          <w:bCs/>
          <w:noProof/>
          <w:szCs w:val="24"/>
          <w:lang w:val="en-GB"/>
        </w:rPr>
        <w:t>:</w:t>
      </w:r>
    </w:p>
    <w:p w14:paraId="3F538119" w14:textId="77777777" w:rsidR="00560807" w:rsidRPr="00091AA6" w:rsidRDefault="00560807" w:rsidP="00091AA6">
      <w:pPr>
        <w:pStyle w:val="HRBBulletText"/>
      </w:pPr>
      <w:r w:rsidRPr="00091AA6">
        <w:t xml:space="preserve">A minimum of a NFQ Level 9 qualification (Masters’ degree) with a heavy emphasis on research </w:t>
      </w:r>
    </w:p>
    <w:p w14:paraId="018C6750" w14:textId="77777777" w:rsidR="00560807" w:rsidRPr="00091AA6" w:rsidRDefault="00560807" w:rsidP="00091AA6">
      <w:pPr>
        <w:pStyle w:val="HRBBulletText"/>
      </w:pPr>
      <w:r w:rsidRPr="00091AA6">
        <w:t xml:space="preserve">Four to five years’ relevant research experience, which includes the completion and publication of evidence or quantitative, qualitative, or mixed methods systematic reviews. </w:t>
      </w:r>
    </w:p>
    <w:p w14:paraId="6ECEADD1" w14:textId="618EA209" w:rsidR="0003734A" w:rsidRPr="0003734A" w:rsidRDefault="0003734A" w:rsidP="0003734A">
      <w:pPr>
        <w:pStyle w:val="HRBGeneralText"/>
        <w:rPr>
          <w:b/>
          <w:bCs/>
          <w:noProof/>
          <w:lang w:val="en-GB"/>
        </w:rPr>
      </w:pPr>
      <w:r w:rsidRPr="0003734A">
        <w:rPr>
          <w:b/>
          <w:bCs/>
          <w:noProof/>
          <w:lang w:val="en-GB"/>
        </w:rPr>
        <w:t>Desirable criteria</w:t>
      </w:r>
      <w:r w:rsidR="00A243F3">
        <w:rPr>
          <w:b/>
          <w:bCs/>
          <w:noProof/>
          <w:lang w:val="en-GB"/>
        </w:rPr>
        <w:t>:</w:t>
      </w:r>
    </w:p>
    <w:p w14:paraId="09EF0D9C" w14:textId="77777777" w:rsidR="0003734A" w:rsidRPr="00091AA6" w:rsidRDefault="0003734A" w:rsidP="00091AA6">
      <w:pPr>
        <w:pStyle w:val="HRBBulletText"/>
      </w:pPr>
      <w:r w:rsidRPr="00091AA6">
        <w:t xml:space="preserve">A PhD and peer review publication record would be an advantage </w:t>
      </w:r>
    </w:p>
    <w:p w14:paraId="32E9D5B1" w14:textId="77777777" w:rsidR="0003734A" w:rsidRPr="00091AA6" w:rsidRDefault="0003734A" w:rsidP="00091AA6">
      <w:pPr>
        <w:pStyle w:val="HRBBulletText"/>
      </w:pPr>
      <w:r w:rsidRPr="00091AA6">
        <w:t xml:space="preserve">Knowledge and experience of meta-analysis, meta-ethnography, other qualitative review and/or mixed methods is desirable </w:t>
      </w:r>
    </w:p>
    <w:p w14:paraId="1C936AF0" w14:textId="77777777" w:rsidR="00A243F3" w:rsidRDefault="0003734A" w:rsidP="000D204F">
      <w:pPr>
        <w:pStyle w:val="HRBBulletText"/>
      </w:pPr>
      <w:r w:rsidRPr="00091AA6">
        <w:t xml:space="preserve">Knowledge and experience using referencing and review management packages is advantageous. </w:t>
      </w:r>
    </w:p>
    <w:p w14:paraId="6B0E0054" w14:textId="6025A4E6" w:rsidR="00DE7F04" w:rsidRDefault="000D204F" w:rsidP="00DE7F04">
      <w:pPr>
        <w:pStyle w:val="HRBGeneralText"/>
      </w:pPr>
      <w:r>
        <w:rPr>
          <w:b/>
          <w:bCs/>
          <w:noProof/>
          <w:szCs w:val="24"/>
          <w:lang w:val="en-GB"/>
        </w:rPr>
        <w:t>Additional requirements include:</w:t>
      </w:r>
      <w:r w:rsidRPr="00EC6706">
        <w:rPr>
          <w:b/>
          <w:bCs/>
          <w:noProof/>
          <w:szCs w:val="24"/>
          <w:lang w:val="en-GB"/>
        </w:rPr>
        <w:t xml:space="preserve"> </w:t>
      </w:r>
    </w:p>
    <w:p w14:paraId="132F82DD" w14:textId="77777777" w:rsidR="00DE7F04" w:rsidRDefault="00DE7F04" w:rsidP="00DE7F04">
      <w:pPr>
        <w:pStyle w:val="HRBBulletText"/>
      </w:pPr>
      <w:r>
        <w:t xml:space="preserve">Ability to work as a team member and able to lead a team </w:t>
      </w:r>
    </w:p>
    <w:p w14:paraId="20BC24F0" w14:textId="77777777" w:rsidR="00DE7F04" w:rsidRDefault="00DE7F04" w:rsidP="00DE7F04">
      <w:pPr>
        <w:pStyle w:val="HRBBulletText"/>
      </w:pPr>
      <w:r>
        <w:t xml:space="preserve">Ability to assess a situation and respond effectively to it </w:t>
      </w:r>
    </w:p>
    <w:p w14:paraId="6CE1DE0E" w14:textId="77777777" w:rsidR="00DE7F04" w:rsidRDefault="00DE7F04" w:rsidP="00DE7F04">
      <w:pPr>
        <w:pStyle w:val="HRBBulletText"/>
      </w:pPr>
      <w:r>
        <w:t xml:space="preserve">Ability to develop research questions, search, manage, quality appraise, and synthesise research </w:t>
      </w:r>
    </w:p>
    <w:p w14:paraId="5B5F361C" w14:textId="77777777" w:rsidR="00DE7F04" w:rsidRPr="00DE7F04" w:rsidRDefault="00DE7F04" w:rsidP="0002046D">
      <w:pPr>
        <w:pStyle w:val="HRBBulletText"/>
      </w:pPr>
      <w:r>
        <w:t xml:space="preserve">Ability to deliver high-quality results within deadlines </w:t>
      </w:r>
    </w:p>
    <w:p w14:paraId="36E90DEE" w14:textId="51343843" w:rsidR="00DE7F04" w:rsidRPr="00DE7F04" w:rsidRDefault="00DE7F04" w:rsidP="0002046D">
      <w:pPr>
        <w:pStyle w:val="HRBBulletText"/>
      </w:pPr>
      <w:r>
        <w:lastRenderedPageBreak/>
        <w:t xml:space="preserve">Ability to negotiate and communicate effectively both orally and in writing </w:t>
      </w:r>
    </w:p>
    <w:p w14:paraId="6CBCF281" w14:textId="5E4C79C9" w:rsidR="003557F9" w:rsidRDefault="00DE7F04" w:rsidP="009314B4">
      <w:pPr>
        <w:pStyle w:val="HRBBulletText"/>
      </w:pPr>
      <w:r>
        <w:t xml:space="preserve">Ability to perform at a high-level in a challenging environment. </w:t>
      </w:r>
    </w:p>
    <w:p w14:paraId="6C328621" w14:textId="77777777" w:rsidR="00DE7F04" w:rsidRPr="00DE7F04" w:rsidRDefault="00DE7F04" w:rsidP="00DE7F04">
      <w:pPr>
        <w:pStyle w:val="HRBBulletText"/>
        <w:numPr>
          <w:ilvl w:val="0"/>
          <w:numId w:val="0"/>
        </w:numPr>
        <w:ind w:left="360"/>
      </w:pPr>
    </w:p>
    <w:p w14:paraId="60D336A2" w14:textId="77777777" w:rsidR="002E019D" w:rsidRDefault="002E019D">
      <w:pPr>
        <w:spacing w:after="0" w:line="240" w:lineRule="auto"/>
        <w:rPr>
          <w:noProof/>
          <w:color w:val="17479E" w:themeColor="text2"/>
          <w:sz w:val="32"/>
          <w:szCs w:val="32"/>
        </w:rPr>
      </w:pPr>
      <w:r>
        <w:br w:type="page"/>
      </w:r>
    </w:p>
    <w:p w14:paraId="34784FB8" w14:textId="30059288" w:rsidR="00091AA6" w:rsidRPr="00402B97" w:rsidRDefault="00091AA6" w:rsidP="00091AA6">
      <w:pPr>
        <w:pStyle w:val="HRBFirstPagesub-title"/>
      </w:pPr>
      <w:r>
        <w:lastRenderedPageBreak/>
        <w:t xml:space="preserve">Role 3 - </w:t>
      </w:r>
      <w:r w:rsidRPr="00091AA6">
        <w:t>Project Officer in Research, Strategy and Funding (Grade VI)</w:t>
      </w:r>
    </w:p>
    <w:p w14:paraId="1792EEC2" w14:textId="2FF39E1D" w:rsidR="002E019D" w:rsidRDefault="002E019D" w:rsidP="002E019D">
      <w:pPr>
        <w:spacing w:after="0" w:line="240" w:lineRule="auto"/>
        <w:rPr>
          <w:noProof/>
          <w:lang w:val="en-GB"/>
        </w:rPr>
      </w:pPr>
      <w:r w:rsidRPr="004E7043">
        <w:rPr>
          <w:noProof/>
          <w:sz w:val="22"/>
          <w:lang w:val="en-GB"/>
        </w:rPr>
        <w:t xml:space="preserve">The projected salary for this post is </w:t>
      </w:r>
      <w:r w:rsidRPr="004E7043">
        <w:rPr>
          <w:sz w:val="22"/>
        </w:rPr>
        <w:t>€58,477.</w:t>
      </w:r>
      <w:r>
        <w:rPr>
          <w:sz w:val="22"/>
        </w:rPr>
        <w:t xml:space="preserve"> </w:t>
      </w:r>
      <w:r w:rsidRPr="00D76801">
        <w:rPr>
          <w:sz w:val="22"/>
        </w:rPr>
        <w:t>The resource</w:t>
      </w:r>
      <w:r>
        <w:rPr>
          <w:sz w:val="22"/>
        </w:rPr>
        <w:t xml:space="preserve"> </w:t>
      </w:r>
      <w:r w:rsidRPr="00D76801">
        <w:rPr>
          <w:sz w:val="22"/>
        </w:rPr>
        <w:t xml:space="preserve">filling </w:t>
      </w:r>
      <w:r>
        <w:rPr>
          <w:sz w:val="22"/>
        </w:rPr>
        <w:t>this</w:t>
      </w:r>
      <w:r w:rsidRPr="00D76801">
        <w:rPr>
          <w:sz w:val="22"/>
        </w:rPr>
        <w:t xml:space="preserve"> post will also be eligible to accrue 30 days annual leave (based on a full year.)</w:t>
      </w:r>
      <w:r>
        <w:t xml:space="preserve"> </w:t>
      </w:r>
      <w:r>
        <w:br/>
      </w:r>
    </w:p>
    <w:p w14:paraId="3B21B7BF" w14:textId="4C32B64A" w:rsidR="002E019D" w:rsidRDefault="002E019D" w:rsidP="002E019D">
      <w:pPr>
        <w:pStyle w:val="HRBBulletText"/>
        <w:numPr>
          <w:ilvl w:val="0"/>
          <w:numId w:val="0"/>
        </w:numPr>
        <w:spacing w:after="0" w:line="240" w:lineRule="auto"/>
        <w:rPr>
          <w:noProof/>
          <w:lang w:val="en-GB"/>
        </w:rPr>
      </w:pPr>
      <w:r w:rsidRPr="00D114C9">
        <w:rPr>
          <w:b/>
          <w:bCs/>
          <w:noProof/>
          <w:color w:val="17479E" w:themeColor="text2"/>
          <w:sz w:val="24"/>
          <w:szCs w:val="24"/>
          <w:lang w:val="en-GB"/>
        </w:rPr>
        <w:t>Key Responsibilities</w:t>
      </w:r>
    </w:p>
    <w:p w14:paraId="2475EA46" w14:textId="4EBCC6C1" w:rsidR="00091AA6" w:rsidRPr="00D12CC5" w:rsidRDefault="00091AA6" w:rsidP="00091AA6">
      <w:pPr>
        <w:pStyle w:val="HRBGeneralText"/>
        <w:rPr>
          <w:noProof/>
          <w:lang w:val="en-GB"/>
        </w:rPr>
      </w:pPr>
      <w:r w:rsidRPr="00D12CC5">
        <w:rPr>
          <w:noProof/>
          <w:lang w:val="en-GB"/>
        </w:rPr>
        <w:t xml:space="preserve">Duties will include (but are not limited to): </w:t>
      </w:r>
    </w:p>
    <w:p w14:paraId="7A5B441A" w14:textId="6FD30DE8" w:rsidR="006D184C" w:rsidRPr="00091AA6" w:rsidRDefault="008834CF" w:rsidP="00091AA6">
      <w:pPr>
        <w:pStyle w:val="HRBGeneralText"/>
        <w:rPr>
          <w:b/>
          <w:bCs/>
          <w:noProof/>
          <w:lang w:val="en-GB"/>
        </w:rPr>
      </w:pPr>
      <w:bookmarkStart w:id="0" w:name="_Hlk101875798"/>
      <w:r w:rsidRPr="00091AA6">
        <w:rPr>
          <w:b/>
          <w:bCs/>
          <w:noProof/>
          <w:lang w:val="en-GB"/>
        </w:rPr>
        <w:t xml:space="preserve">Supporting grant call development and peer review processes </w:t>
      </w:r>
    </w:p>
    <w:bookmarkEnd w:id="0"/>
    <w:p w14:paraId="32557D09" w14:textId="67CBD238" w:rsidR="008834CF" w:rsidRPr="00091AA6" w:rsidRDefault="008834CF" w:rsidP="00545C57">
      <w:pPr>
        <w:pStyle w:val="HRBBulletText"/>
        <w:spacing w:line="240" w:lineRule="auto"/>
      </w:pPr>
      <w:r w:rsidRPr="00091AA6">
        <w:t>Providing project support across a portfolio of awards and schemes</w:t>
      </w:r>
    </w:p>
    <w:p w14:paraId="10A97CCB" w14:textId="2C7D5353" w:rsidR="00A11860" w:rsidRPr="00091AA6" w:rsidRDefault="00A11860" w:rsidP="00545C57">
      <w:pPr>
        <w:pStyle w:val="HRBBulletText"/>
        <w:spacing w:line="240" w:lineRule="auto"/>
      </w:pPr>
      <w:r w:rsidRPr="00091AA6">
        <w:t>Searching for and securing expert peer reviewers for submitted grant applications</w:t>
      </w:r>
    </w:p>
    <w:p w14:paraId="629A8EA7" w14:textId="77777777" w:rsidR="008834CF" w:rsidRPr="00091AA6" w:rsidRDefault="008834CF" w:rsidP="00545C57">
      <w:pPr>
        <w:pStyle w:val="HRBBulletText"/>
        <w:spacing w:line="240" w:lineRule="auto"/>
      </w:pPr>
      <w:r w:rsidRPr="00091AA6">
        <w:t>Developing research call documentation and coordinating responses to queries from applicants and host institutions</w:t>
      </w:r>
    </w:p>
    <w:p w14:paraId="28D634B9" w14:textId="526136F1" w:rsidR="008834CF" w:rsidRPr="00091AA6" w:rsidRDefault="008834CF" w:rsidP="00545C57">
      <w:pPr>
        <w:pStyle w:val="HRBBulletText"/>
        <w:spacing w:line="240" w:lineRule="auto"/>
      </w:pPr>
      <w:r w:rsidRPr="00091AA6">
        <w:t xml:space="preserve">Co-ordinating all communication with applicants, including feedback </w:t>
      </w:r>
      <w:r w:rsidR="002E0593" w:rsidRPr="00091AA6">
        <w:t>on applications</w:t>
      </w:r>
    </w:p>
    <w:p w14:paraId="4ADD8090" w14:textId="3E6AF8C3" w:rsidR="008834CF" w:rsidRPr="00091AA6" w:rsidRDefault="008834CF" w:rsidP="00545C57">
      <w:pPr>
        <w:pStyle w:val="HRBBulletText"/>
        <w:spacing w:line="240" w:lineRule="auto"/>
      </w:pPr>
      <w:r w:rsidRPr="00091AA6">
        <w:t xml:space="preserve">Interacting with other national and international agencies to advance joint funding initiatives </w:t>
      </w:r>
    </w:p>
    <w:p w14:paraId="177BB796" w14:textId="21265A9C" w:rsidR="00DC202F" w:rsidRPr="00091AA6" w:rsidRDefault="008834CF" w:rsidP="00545C57">
      <w:pPr>
        <w:pStyle w:val="HRBGeneralText"/>
        <w:spacing w:line="240" w:lineRule="auto"/>
        <w:rPr>
          <w:b/>
          <w:bCs/>
          <w:noProof/>
          <w:lang w:val="en-GB"/>
        </w:rPr>
      </w:pPr>
      <w:r w:rsidRPr="00091AA6">
        <w:rPr>
          <w:b/>
          <w:bCs/>
          <w:noProof/>
          <w:lang w:val="en-GB"/>
        </w:rPr>
        <w:t>Supporting post-award management and evaluation processes</w:t>
      </w:r>
    </w:p>
    <w:p w14:paraId="51E91BBB" w14:textId="77777777" w:rsidR="008834CF" w:rsidRPr="00091AA6" w:rsidRDefault="008834CF" w:rsidP="00545C57">
      <w:pPr>
        <w:pStyle w:val="HRBBulletText"/>
        <w:spacing w:line="240" w:lineRule="auto"/>
      </w:pPr>
      <w:r w:rsidRPr="00091AA6">
        <w:t>Supporting contract negotiations, finalisation of award milestones, deliverables, budgets and payments</w:t>
      </w:r>
    </w:p>
    <w:p w14:paraId="76D9AF5E" w14:textId="77777777" w:rsidR="008834CF" w:rsidRPr="00BD487A" w:rsidRDefault="008834CF" w:rsidP="00545C57">
      <w:pPr>
        <w:pStyle w:val="HRBBulletText"/>
        <w:spacing w:line="240" w:lineRule="auto"/>
      </w:pPr>
      <w:r w:rsidRPr="00BD487A">
        <w:t xml:space="preserve">Managing and responding to requests for grant variations </w:t>
      </w:r>
    </w:p>
    <w:p w14:paraId="1829B292" w14:textId="77777777" w:rsidR="008834CF" w:rsidRPr="00BD487A" w:rsidRDefault="008834CF" w:rsidP="00545C57">
      <w:pPr>
        <w:pStyle w:val="HRBBulletText"/>
        <w:spacing w:line="240" w:lineRule="auto"/>
      </w:pPr>
      <w:r w:rsidRPr="00BD487A">
        <w:t xml:space="preserve">Supporting monitoring of research awards including annual reports, interim reviews and end-of grant reports </w:t>
      </w:r>
    </w:p>
    <w:p w14:paraId="735DC76D" w14:textId="3C6CCCA6" w:rsidR="00304D6D" w:rsidRPr="00BD487A" w:rsidRDefault="008834CF" w:rsidP="00545C57">
      <w:pPr>
        <w:pStyle w:val="HRBBulletText"/>
        <w:spacing w:line="240" w:lineRule="auto"/>
      </w:pPr>
      <w:r w:rsidRPr="00BD487A">
        <w:t>Providing support for broader evaluation activities to assess the outcomes and impact of HRB funding</w:t>
      </w:r>
    </w:p>
    <w:p w14:paraId="5DD8C5D8" w14:textId="225D15A2" w:rsidR="009F0D3B" w:rsidRPr="00091AA6" w:rsidRDefault="008834CF" w:rsidP="00545C57">
      <w:pPr>
        <w:pStyle w:val="HRBGeneralText"/>
        <w:spacing w:line="240" w:lineRule="auto"/>
        <w:rPr>
          <w:b/>
          <w:bCs/>
          <w:noProof/>
          <w:lang w:val="en-GB"/>
        </w:rPr>
      </w:pPr>
      <w:r w:rsidRPr="00091AA6">
        <w:rPr>
          <w:b/>
          <w:bCs/>
          <w:noProof/>
          <w:lang w:val="en-GB"/>
        </w:rPr>
        <w:t xml:space="preserve">Supporting communication activities </w:t>
      </w:r>
    </w:p>
    <w:p w14:paraId="2DA9B730" w14:textId="77777777" w:rsidR="008834CF" w:rsidRDefault="008834CF" w:rsidP="00545C57">
      <w:pPr>
        <w:pStyle w:val="HRBBulletText"/>
        <w:spacing w:line="240" w:lineRule="auto"/>
      </w:pPr>
      <w:r w:rsidRPr="008834CF">
        <w:t>Supporting the production and promotion of online communications and resources</w:t>
      </w:r>
    </w:p>
    <w:p w14:paraId="79F2CDEB" w14:textId="77777777" w:rsidR="008834CF" w:rsidRDefault="008834CF" w:rsidP="00545C57">
      <w:pPr>
        <w:pStyle w:val="HRBBulletText"/>
        <w:spacing w:line="240" w:lineRule="auto"/>
      </w:pPr>
      <w:r w:rsidRPr="008834CF">
        <w:t>Supporting the delivery of events and engagement activities with stakeholders</w:t>
      </w:r>
    </w:p>
    <w:p w14:paraId="61C90ADE" w14:textId="6272F6A4" w:rsidR="005A5BFF" w:rsidRDefault="008834CF" w:rsidP="00545C57">
      <w:pPr>
        <w:pStyle w:val="HRBBulletText"/>
        <w:numPr>
          <w:ilvl w:val="0"/>
          <w:numId w:val="0"/>
        </w:numPr>
        <w:spacing w:line="240" w:lineRule="auto"/>
        <w:ind w:left="360"/>
      </w:pPr>
      <w:r w:rsidRPr="008834CF">
        <w:t>Developing relationships and managing communications with a wide range of internal and external stakeholders</w:t>
      </w:r>
    </w:p>
    <w:p w14:paraId="772FA5B8" w14:textId="77777777" w:rsidR="0078155F" w:rsidRPr="005A5BFF" w:rsidRDefault="0078155F" w:rsidP="00545C57">
      <w:pPr>
        <w:pStyle w:val="HRBBulletText"/>
        <w:numPr>
          <w:ilvl w:val="0"/>
          <w:numId w:val="0"/>
        </w:numPr>
        <w:spacing w:line="240" w:lineRule="auto"/>
        <w:ind w:left="360"/>
      </w:pPr>
    </w:p>
    <w:p w14:paraId="23742AE4" w14:textId="77777777" w:rsidR="005A5BFF" w:rsidRPr="0078155F" w:rsidRDefault="005A5BFF" w:rsidP="0078155F">
      <w:pPr>
        <w:pStyle w:val="HRBBulletText"/>
        <w:numPr>
          <w:ilvl w:val="0"/>
          <w:numId w:val="0"/>
        </w:numPr>
        <w:spacing w:after="0" w:line="240" w:lineRule="auto"/>
        <w:rPr>
          <w:b/>
          <w:bCs/>
          <w:noProof/>
          <w:color w:val="17479E" w:themeColor="text2"/>
          <w:sz w:val="24"/>
          <w:szCs w:val="24"/>
          <w:lang w:val="en-GB"/>
        </w:rPr>
      </w:pPr>
      <w:r w:rsidRPr="0078155F">
        <w:rPr>
          <w:b/>
          <w:bCs/>
          <w:noProof/>
          <w:color w:val="17479E" w:themeColor="text2"/>
          <w:sz w:val="24"/>
          <w:szCs w:val="24"/>
          <w:lang w:val="en-GB"/>
        </w:rPr>
        <w:t xml:space="preserve">Essential knowledge and experience </w:t>
      </w:r>
    </w:p>
    <w:p w14:paraId="519757C7" w14:textId="1C70849B" w:rsidR="00D55208" w:rsidRPr="00091AA6" w:rsidRDefault="005A5BFF" w:rsidP="00091AA6">
      <w:pPr>
        <w:pStyle w:val="HRBGeneralText"/>
        <w:rPr>
          <w:b/>
          <w:bCs/>
          <w:noProof/>
          <w:lang w:val="en-GB"/>
        </w:rPr>
      </w:pPr>
      <w:r w:rsidRPr="00091AA6">
        <w:rPr>
          <w:b/>
          <w:bCs/>
          <w:noProof/>
          <w:lang w:val="en-GB"/>
        </w:rPr>
        <w:t xml:space="preserve">Formal requirements include: </w:t>
      </w:r>
    </w:p>
    <w:p w14:paraId="5C960254" w14:textId="23A9241F" w:rsidR="00AA4F6C" w:rsidRPr="00C53EA8" w:rsidRDefault="005A5BFF" w:rsidP="00BD487A">
      <w:pPr>
        <w:pStyle w:val="HRBGeneralText"/>
        <w:rPr>
          <w:highlight w:val="yellow"/>
        </w:rPr>
      </w:pPr>
      <w:r w:rsidRPr="00E43170">
        <w:t>Ideally, the successful candidate will be PhD qualified but must, at a minimum, have a NFQ Level 9 qualification (Masters / Post Graduate Diploma) in a relevant field</w:t>
      </w:r>
      <w:r w:rsidR="002E0593">
        <w:t>.</w:t>
      </w:r>
      <w:r w:rsidRPr="00E43170">
        <w:t xml:space="preserve"> </w:t>
      </w:r>
      <w:r w:rsidR="007734C6">
        <w:t>Relevant fields include all health-related areas, including in disciplines such as social sciences, engineering, business etc as well as healthcare professions and life sciences.</w:t>
      </w:r>
      <w:r w:rsidR="005F2BD4">
        <w:br/>
      </w:r>
      <w:r w:rsidR="002E0593">
        <w:t>A</w:t>
      </w:r>
      <w:r w:rsidRPr="00E43170">
        <w:t xml:space="preserve"> minimum of t</w:t>
      </w:r>
      <w:r w:rsidR="00837464">
        <w:t>wo</w:t>
      </w:r>
      <w:r w:rsidRPr="00E43170">
        <w:t xml:space="preserve"> years’ relevant experience post-degree</w:t>
      </w:r>
      <w:r w:rsidR="002E0593">
        <w:t xml:space="preserve"> is required</w:t>
      </w:r>
      <w:r w:rsidRPr="00E43170">
        <w:t xml:space="preserve">, which </w:t>
      </w:r>
      <w:r w:rsidR="002E0593">
        <w:t xml:space="preserve">should </w:t>
      </w:r>
      <w:r w:rsidRPr="00E43170">
        <w:t>demonstrate technical expertise, organisational skills and an understanding of the requirements of project management objectives.</w:t>
      </w:r>
    </w:p>
    <w:p w14:paraId="1B181DEF" w14:textId="370D30D0" w:rsidR="005A5BFF" w:rsidRPr="00BD487A" w:rsidRDefault="005A5BFF" w:rsidP="00BD487A">
      <w:pPr>
        <w:pStyle w:val="HRBGeneralText"/>
        <w:rPr>
          <w:b/>
          <w:bCs/>
          <w:noProof/>
          <w:lang w:val="en-GB"/>
        </w:rPr>
      </w:pPr>
      <w:r w:rsidRPr="00BD487A">
        <w:rPr>
          <w:b/>
          <w:bCs/>
          <w:noProof/>
          <w:lang w:val="en-GB"/>
        </w:rPr>
        <w:t>Desirable requirements include:</w:t>
      </w:r>
    </w:p>
    <w:p w14:paraId="3ACFF24B" w14:textId="77777777" w:rsidR="001D4D2E" w:rsidRDefault="005A5BFF" w:rsidP="001D4D2E">
      <w:pPr>
        <w:pStyle w:val="HRBGeneralText"/>
      </w:pPr>
      <w:r w:rsidRPr="00BD487A">
        <w:t>The ideal candidate will have:</w:t>
      </w:r>
    </w:p>
    <w:p w14:paraId="14998242" w14:textId="632FC61B" w:rsidR="00BD487A" w:rsidRDefault="005A5BFF" w:rsidP="001D4D2E">
      <w:pPr>
        <w:pStyle w:val="HRBBulletText"/>
      </w:pPr>
      <w:r>
        <w:lastRenderedPageBreak/>
        <w:t>A high degree of computer literacy, including knowledge and experience of using Microsoft Word, Excel, Outlook and experience of databases</w:t>
      </w:r>
    </w:p>
    <w:p w14:paraId="39292DCC" w14:textId="64CC81B9" w:rsidR="005A5BFF" w:rsidRDefault="005A5BFF" w:rsidP="00735B46">
      <w:pPr>
        <w:pStyle w:val="HRBBulletText"/>
      </w:pPr>
      <w:r>
        <w:t>Prior project management experience.</w:t>
      </w:r>
    </w:p>
    <w:p w14:paraId="72C88450" w14:textId="77777777" w:rsidR="00E22AAF" w:rsidRPr="00E22AAF" w:rsidRDefault="00E22AAF" w:rsidP="00E22AAF">
      <w:pPr>
        <w:pStyle w:val="HRBGeneralText"/>
        <w:rPr>
          <w:b/>
          <w:bCs/>
          <w:noProof/>
          <w:lang w:val="en-GB"/>
        </w:rPr>
      </w:pPr>
      <w:r w:rsidRPr="00E22AAF">
        <w:rPr>
          <w:b/>
          <w:bCs/>
          <w:noProof/>
          <w:lang w:val="en-GB"/>
        </w:rPr>
        <w:t xml:space="preserve">Additional requirements include: </w:t>
      </w:r>
    </w:p>
    <w:p w14:paraId="7F14BDBC" w14:textId="77777777" w:rsidR="00DA6E24" w:rsidRDefault="00DA6E24" w:rsidP="00DA6E24">
      <w:pPr>
        <w:pStyle w:val="HRBBulletText"/>
      </w:pPr>
      <w:r>
        <w:t>A high degree of computer literacy, including knowledge and experience of using Microsoft Word, Excel, Outlook and experience of databases</w:t>
      </w:r>
    </w:p>
    <w:p w14:paraId="7B53A71A" w14:textId="45F9A676" w:rsidR="00DA6E24" w:rsidRPr="00DA6E24" w:rsidRDefault="00DA6E24" w:rsidP="00DA6E24">
      <w:pPr>
        <w:pStyle w:val="HRBBulletText"/>
      </w:pPr>
      <w:r>
        <w:t>Prior project management experience.</w:t>
      </w:r>
    </w:p>
    <w:p w14:paraId="533E8303" w14:textId="77777777" w:rsidR="00DA6E24" w:rsidRDefault="00DA6E24" w:rsidP="00DA6E24">
      <w:pPr>
        <w:pStyle w:val="HRBBulletText"/>
      </w:pPr>
      <w:r w:rsidRPr="00B66DAB">
        <w:t>Excellent planning and organising abilities</w:t>
      </w:r>
      <w:r>
        <w:t xml:space="preserve"> with a strong attention to detail</w:t>
      </w:r>
    </w:p>
    <w:p w14:paraId="2034D997" w14:textId="77777777" w:rsidR="00DA6E24" w:rsidRPr="00B66DAB" w:rsidRDefault="00DA6E24" w:rsidP="00DA6E24">
      <w:pPr>
        <w:pStyle w:val="HRBBulletText"/>
        <w:rPr>
          <w:lang w:eastAsia="en-IE"/>
        </w:rPr>
      </w:pPr>
      <w:r w:rsidRPr="00B66DAB">
        <w:rPr>
          <w:lang w:eastAsia="en-IE"/>
        </w:rPr>
        <w:t>Be result-oriented and possess excellent organisational/administrative skills</w:t>
      </w:r>
    </w:p>
    <w:p w14:paraId="268C44FB" w14:textId="77777777" w:rsidR="00DA6E24" w:rsidRPr="00B66DAB" w:rsidRDefault="00DA6E24" w:rsidP="00DA6E24">
      <w:pPr>
        <w:pStyle w:val="HRBBulletText"/>
      </w:pPr>
      <w:r>
        <w:t xml:space="preserve">A demonstrable </w:t>
      </w:r>
      <w:r w:rsidRPr="00B66DAB">
        <w:rPr>
          <w:lang w:eastAsia="en-IE"/>
        </w:rPr>
        <w:t>ability to multitask, prioritise, meet deadlines and manage competing and changing priorities</w:t>
      </w:r>
    </w:p>
    <w:p w14:paraId="6E3F23D4" w14:textId="77777777" w:rsidR="00DA6E24" w:rsidRPr="00B66DAB" w:rsidRDefault="00DA6E24" w:rsidP="00DA6E24">
      <w:pPr>
        <w:pStyle w:val="HRBBulletText"/>
      </w:pPr>
      <w:r w:rsidRPr="00B66DAB">
        <w:t>Have excellent collaboration skills with an ability to work well in a team and on own initiative</w:t>
      </w:r>
    </w:p>
    <w:p w14:paraId="074E6345" w14:textId="77777777" w:rsidR="00DA6E24" w:rsidRPr="00B66DAB" w:rsidRDefault="00DA6E24" w:rsidP="00DA6E24">
      <w:pPr>
        <w:pStyle w:val="HRBBulletText"/>
      </w:pPr>
      <w:r>
        <w:t>Strong p</w:t>
      </w:r>
      <w:r w:rsidRPr="00B66DAB">
        <w:t xml:space="preserve">roblem analysis and resolution skills </w:t>
      </w:r>
    </w:p>
    <w:p w14:paraId="65430D3B" w14:textId="77777777" w:rsidR="00DA6E24" w:rsidRPr="00B66DAB" w:rsidRDefault="00DA6E24" w:rsidP="00DA6E24">
      <w:pPr>
        <w:pStyle w:val="HRBBulletText"/>
      </w:pPr>
      <w:r w:rsidRPr="00B66DAB">
        <w:t>Excellent communication and interpersonal skills</w:t>
      </w:r>
    </w:p>
    <w:p w14:paraId="585F6EFE" w14:textId="77777777" w:rsidR="00DA6E24" w:rsidRDefault="00DA6E24" w:rsidP="00DA6E24">
      <w:pPr>
        <w:pStyle w:val="HRBBulletText"/>
      </w:pPr>
      <w:r w:rsidRPr="00B66DAB">
        <w:t>A high degree of motivation and professional integrity</w:t>
      </w:r>
    </w:p>
    <w:p w14:paraId="38BE2CC6" w14:textId="77777777" w:rsidR="00E22AAF" w:rsidRDefault="00E22AAF" w:rsidP="00E22AAF">
      <w:pPr>
        <w:pStyle w:val="HRBBulletText"/>
        <w:numPr>
          <w:ilvl w:val="0"/>
          <w:numId w:val="0"/>
        </w:numPr>
        <w:ind w:left="360"/>
      </w:pPr>
    </w:p>
    <w:p w14:paraId="04EA5341" w14:textId="2C888FEC" w:rsidR="005A5BFF" w:rsidRDefault="005A5BFF" w:rsidP="005A5BFF">
      <w:pPr>
        <w:pStyle w:val="HRBBulletText"/>
        <w:numPr>
          <w:ilvl w:val="0"/>
          <w:numId w:val="0"/>
        </w:numPr>
        <w:ind w:left="360" w:hanging="360"/>
      </w:pPr>
    </w:p>
    <w:sectPr w:rsidR="005A5BFF" w:rsidSect="0028127E">
      <w:footerReference w:type="default" r:id="rId11"/>
      <w:pgSz w:w="11900" w:h="16840" w:code="9"/>
      <w:pgMar w:top="1418" w:right="1418" w:bottom="1418" w:left="1418" w:header="567" w:footer="62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AA30" w14:textId="77777777" w:rsidR="001A089A" w:rsidRDefault="001A089A" w:rsidP="008E0671">
      <w:r>
        <w:separator/>
      </w:r>
    </w:p>
    <w:p w14:paraId="623AB7B2" w14:textId="77777777" w:rsidR="001A089A" w:rsidRDefault="001A089A" w:rsidP="008E0671"/>
    <w:p w14:paraId="01A613B7" w14:textId="77777777" w:rsidR="001A089A" w:rsidRDefault="001A089A" w:rsidP="008E0671"/>
    <w:p w14:paraId="5B4F041C" w14:textId="77777777" w:rsidR="001A089A" w:rsidRDefault="001A089A" w:rsidP="008E0671"/>
    <w:p w14:paraId="015D7B98" w14:textId="77777777" w:rsidR="001A089A" w:rsidRDefault="001A089A" w:rsidP="008E0671"/>
    <w:p w14:paraId="7A5B37DA" w14:textId="77777777" w:rsidR="001A089A" w:rsidRDefault="001A089A" w:rsidP="008E0671"/>
  </w:endnote>
  <w:endnote w:type="continuationSeparator" w:id="0">
    <w:p w14:paraId="34FAEC95" w14:textId="77777777" w:rsidR="001A089A" w:rsidRDefault="001A089A" w:rsidP="008E0671">
      <w:r>
        <w:continuationSeparator/>
      </w:r>
    </w:p>
    <w:p w14:paraId="1952DE5B" w14:textId="77777777" w:rsidR="001A089A" w:rsidRDefault="001A089A" w:rsidP="008E0671"/>
    <w:p w14:paraId="1B2914D0" w14:textId="77777777" w:rsidR="001A089A" w:rsidRDefault="001A089A" w:rsidP="008E0671"/>
    <w:p w14:paraId="12103B8B" w14:textId="77777777" w:rsidR="001A089A" w:rsidRDefault="001A089A" w:rsidP="008E0671"/>
    <w:p w14:paraId="13C8FE05" w14:textId="77777777" w:rsidR="001A089A" w:rsidRDefault="001A089A" w:rsidP="008E0671"/>
    <w:p w14:paraId="20C5B3F9" w14:textId="77777777" w:rsidR="001A089A" w:rsidRDefault="001A089A" w:rsidP="008E06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NeueLTPro-B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eawood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691" w14:textId="77777777" w:rsidR="00E43390" w:rsidRPr="00B4114A" w:rsidRDefault="004A4330" w:rsidP="00B4114A">
    <w:pPr>
      <w:pStyle w:val="HRBFooter"/>
    </w:pPr>
    <w:r w:rsidRPr="00B4114A">
      <w:t xml:space="preserve">Page </w:t>
    </w:r>
    <w:r w:rsidRPr="00B4114A">
      <w:fldChar w:fldCharType="begin"/>
    </w:r>
    <w:r w:rsidRPr="00B4114A">
      <w:instrText xml:space="preserve"> PAGE   \* MERGEFORMAT </w:instrText>
    </w:r>
    <w:r w:rsidRPr="00B4114A">
      <w:fldChar w:fldCharType="separate"/>
    </w:r>
    <w:r w:rsidR="007B14C5">
      <w:rPr>
        <w:noProof/>
      </w:rPr>
      <w:t>1</w:t>
    </w:r>
    <w:r w:rsidRPr="00B4114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D9E32" w14:textId="77777777" w:rsidR="001A089A" w:rsidRPr="00C3449B" w:rsidRDefault="001A089A" w:rsidP="008E0671">
      <w:pPr>
        <w:rPr>
          <w:color w:val="17479E" w:themeColor="text2"/>
          <w:sz w:val="18"/>
          <w:szCs w:val="18"/>
        </w:rPr>
      </w:pPr>
      <w:r w:rsidRPr="00C3449B">
        <w:rPr>
          <w:color w:val="17479E" w:themeColor="text2"/>
          <w:sz w:val="18"/>
          <w:szCs w:val="18"/>
        </w:rPr>
        <w:separator/>
      </w:r>
    </w:p>
  </w:footnote>
  <w:footnote w:type="continuationSeparator" w:id="0">
    <w:p w14:paraId="1C73E518" w14:textId="77777777" w:rsidR="001A089A" w:rsidRPr="00C3449B" w:rsidRDefault="001A089A" w:rsidP="008E0671">
      <w:pPr>
        <w:rPr>
          <w:color w:val="17479E" w:themeColor="text2"/>
          <w:sz w:val="18"/>
          <w:szCs w:val="18"/>
        </w:rPr>
      </w:pPr>
      <w:r w:rsidRPr="00C3449B">
        <w:rPr>
          <w:color w:val="17479E" w:themeColor="text2"/>
          <w:sz w:val="18"/>
          <w:szCs w:val="18"/>
        </w:rPr>
        <w:continuationSeparator/>
      </w:r>
    </w:p>
  </w:footnote>
  <w:footnote w:type="continuationNotice" w:id="1">
    <w:p w14:paraId="1FD01C63" w14:textId="77777777" w:rsidR="001A089A" w:rsidRPr="00C3449B" w:rsidRDefault="001A089A">
      <w:pPr>
        <w:spacing w:after="0" w:line="240" w:lineRule="aut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BC0"/>
    <w:multiLevelType w:val="multilevel"/>
    <w:tmpl w:val="62C223D2"/>
    <w:lvl w:ilvl="0">
      <w:start w:val="1"/>
      <w:numFmt w:val="decimal"/>
      <w:pStyle w:val="HRBHeadingNumberedL1"/>
      <w:lvlText w:val="%1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1">
      <w:start w:val="1"/>
      <w:numFmt w:val="decimal"/>
      <w:pStyle w:val="HRBHeadingNumberedL2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HRBHeadingNumberedL3"/>
      <w:lvlText w:val="%1.%2.%3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21"/>
        </w:tabs>
        <w:ind w:left="0" w:firstLine="0"/>
      </w:pPr>
      <w:rPr>
        <w:rFonts w:hint="default"/>
      </w:rPr>
    </w:lvl>
    <w:lvl w:ilvl="5">
      <w:start w:val="1"/>
      <w:numFmt w:val="decimal"/>
      <w:lvlRestart w:val="0"/>
      <w:lvlText w:val="%1.%2.%3.%4.%5.%6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D657254"/>
    <w:multiLevelType w:val="hybridMultilevel"/>
    <w:tmpl w:val="EEA25B24"/>
    <w:lvl w:ilvl="0" w:tplc="09623BD4">
      <w:start w:val="1"/>
      <w:numFmt w:val="upperLetter"/>
      <w:pStyle w:val="HRBAppendixHeading"/>
      <w:lvlText w:val="Appendix 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500FE"/>
    <w:multiLevelType w:val="hybridMultilevel"/>
    <w:tmpl w:val="5A840CF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D537D3C"/>
    <w:multiLevelType w:val="multilevel"/>
    <w:tmpl w:val="95BCD304"/>
    <w:lvl w:ilvl="0">
      <w:start w:val="1"/>
      <w:numFmt w:val="lowerLetter"/>
      <w:pStyle w:val="HRBHeadingAlphabetisedL1"/>
      <w:lvlText w:val="(%1)"/>
      <w:lvlJc w:val="left"/>
      <w:pPr>
        <w:ind w:left="567" w:hanging="567"/>
      </w:pPr>
      <w:rPr>
        <w:rFonts w:hint="default"/>
        <w:caps/>
      </w:rPr>
    </w:lvl>
    <w:lvl w:ilvl="1">
      <w:start w:val="1"/>
      <w:numFmt w:val="lowerLetter"/>
      <w:pStyle w:val="HRBHeadingAlphabetisedL2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pStyle w:val="HRBHeadingAlphabetisedL3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2DE67D10"/>
    <w:multiLevelType w:val="multilevel"/>
    <w:tmpl w:val="659ECC1E"/>
    <w:lvl w:ilvl="0">
      <w:start w:val="1"/>
      <w:numFmt w:val="decimal"/>
      <w:pStyle w:val="HRBNumberBulletL1"/>
      <w:lvlText w:val="%1."/>
      <w:lvlJc w:val="left"/>
      <w:pPr>
        <w:ind w:left="340" w:hanging="340"/>
      </w:pPr>
      <w:rPr>
        <w:rFonts w:hint="default"/>
        <w:color w:val="17479E" w:themeColor="text2"/>
      </w:rPr>
    </w:lvl>
    <w:lvl w:ilvl="1">
      <w:start w:val="1"/>
      <w:numFmt w:val="lowerLetter"/>
      <w:lvlRestart w:val="0"/>
      <w:pStyle w:val="HRBNumberBulletL2"/>
      <w:lvlText w:val="%2)"/>
      <w:lvlJc w:val="left"/>
      <w:pPr>
        <w:ind w:left="794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7479E" w:themeColor="text2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Restart w:val="0"/>
      <w:pStyle w:val="HRBNumberBulletL3"/>
      <w:lvlText w:val="%3."/>
      <w:lvlJc w:val="right"/>
      <w:pPr>
        <w:ind w:left="1248" w:hanging="340"/>
      </w:pPr>
      <w:rPr>
        <w:rFonts w:hint="default"/>
        <w:color w:val="17479E" w:themeColor="text2"/>
      </w:rPr>
    </w:lvl>
    <w:lvl w:ilvl="3">
      <w:start w:val="1"/>
      <w:numFmt w:val="decimal"/>
      <w:lvlText w:val="%4."/>
      <w:lvlJc w:val="left"/>
      <w:pPr>
        <w:ind w:left="1702" w:hanging="340"/>
      </w:pPr>
      <w:rPr>
        <w:rFonts w:hint="default"/>
        <w:color w:val="17479E" w:themeColor="text2"/>
      </w:rPr>
    </w:lvl>
    <w:lvl w:ilvl="4">
      <w:start w:val="1"/>
      <w:numFmt w:val="lowerLetter"/>
      <w:lvlText w:val="%5."/>
      <w:lvlJc w:val="left"/>
      <w:pPr>
        <w:ind w:left="2156" w:hanging="340"/>
      </w:pPr>
      <w:rPr>
        <w:rFonts w:hint="default"/>
        <w:color w:val="17479E" w:themeColor="text2"/>
      </w:rPr>
    </w:lvl>
    <w:lvl w:ilvl="5">
      <w:start w:val="1"/>
      <w:numFmt w:val="lowerRoman"/>
      <w:lvlText w:val="%6."/>
      <w:lvlJc w:val="right"/>
      <w:pPr>
        <w:ind w:left="2610" w:hanging="340"/>
      </w:pPr>
      <w:rPr>
        <w:rFonts w:hint="default"/>
        <w:color w:val="17479E" w:themeColor="text2"/>
      </w:rPr>
    </w:lvl>
    <w:lvl w:ilvl="6">
      <w:start w:val="1"/>
      <w:numFmt w:val="decimal"/>
      <w:lvlText w:val="%7."/>
      <w:lvlJc w:val="left"/>
      <w:pPr>
        <w:ind w:left="3064" w:hanging="340"/>
      </w:pPr>
      <w:rPr>
        <w:rFonts w:hint="default"/>
        <w:color w:val="17479E" w:themeColor="text2"/>
      </w:rPr>
    </w:lvl>
    <w:lvl w:ilvl="7">
      <w:start w:val="1"/>
      <w:numFmt w:val="lowerLetter"/>
      <w:lvlText w:val="%8."/>
      <w:lvlJc w:val="left"/>
      <w:pPr>
        <w:ind w:left="3518" w:hanging="340"/>
      </w:pPr>
      <w:rPr>
        <w:rFonts w:hint="default"/>
        <w:color w:val="17479E" w:themeColor="text2"/>
      </w:rPr>
    </w:lvl>
    <w:lvl w:ilvl="8">
      <w:start w:val="1"/>
      <w:numFmt w:val="lowerRoman"/>
      <w:lvlText w:val="%9."/>
      <w:lvlJc w:val="right"/>
      <w:pPr>
        <w:ind w:left="3972" w:hanging="340"/>
      </w:pPr>
      <w:rPr>
        <w:rFonts w:hint="default"/>
        <w:color w:val="17479E" w:themeColor="text2"/>
      </w:rPr>
    </w:lvl>
  </w:abstractNum>
  <w:abstractNum w:abstractNumId="5" w15:restartNumberingAfterBreak="0">
    <w:nsid w:val="33C01787"/>
    <w:multiLevelType w:val="hybridMultilevel"/>
    <w:tmpl w:val="71449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B7B5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AA9779E"/>
    <w:multiLevelType w:val="hybridMultilevel"/>
    <w:tmpl w:val="59185C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F77FE3"/>
    <w:multiLevelType w:val="hybridMultilevel"/>
    <w:tmpl w:val="E60E64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6B676F"/>
    <w:multiLevelType w:val="hybridMultilevel"/>
    <w:tmpl w:val="D57A5090"/>
    <w:lvl w:ilvl="0" w:tplc="14A6954A">
      <w:start w:val="1"/>
      <w:numFmt w:val="bullet"/>
      <w:pStyle w:val="HRBBullettextindented"/>
      <w:lvlText w:val="-"/>
      <w:lvlJc w:val="left"/>
      <w:pPr>
        <w:ind w:left="1185" w:hanging="360"/>
      </w:pPr>
      <w:rPr>
        <w:rFonts w:ascii="Courier New" w:hAnsi="Courier New" w:hint="default"/>
        <w:color w:val="17479E" w:themeColor="text2"/>
      </w:rPr>
    </w:lvl>
    <w:lvl w:ilvl="1" w:tplc="1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0" w15:restartNumberingAfterBreak="0">
    <w:nsid w:val="7156355F"/>
    <w:multiLevelType w:val="hybridMultilevel"/>
    <w:tmpl w:val="BB9A94F0"/>
    <w:lvl w:ilvl="0" w:tplc="F0FC9914">
      <w:start w:val="1"/>
      <w:numFmt w:val="bullet"/>
      <w:pStyle w:val="HRBBulletTex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8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205097183">
    <w:abstractNumId w:val="1"/>
  </w:num>
  <w:num w:numId="2" w16cid:durableId="1097868164">
    <w:abstractNumId w:val="0"/>
  </w:num>
  <w:num w:numId="3" w16cid:durableId="1681543180">
    <w:abstractNumId w:val="10"/>
  </w:num>
  <w:num w:numId="4" w16cid:durableId="1792165944">
    <w:abstractNumId w:val="9"/>
  </w:num>
  <w:num w:numId="5" w16cid:durableId="2146583269">
    <w:abstractNumId w:val="3"/>
  </w:num>
  <w:num w:numId="6" w16cid:durableId="782958595">
    <w:abstractNumId w:val="4"/>
  </w:num>
  <w:num w:numId="7" w16cid:durableId="1021588697">
    <w:abstractNumId w:val="2"/>
  </w:num>
  <w:num w:numId="8" w16cid:durableId="1234857662">
    <w:abstractNumId w:val="5"/>
  </w:num>
  <w:num w:numId="9" w16cid:durableId="1118066655">
    <w:abstractNumId w:val="10"/>
  </w:num>
  <w:num w:numId="10" w16cid:durableId="176816170">
    <w:abstractNumId w:val="10"/>
  </w:num>
  <w:num w:numId="11" w16cid:durableId="866330764">
    <w:abstractNumId w:val="10"/>
  </w:num>
  <w:num w:numId="12" w16cid:durableId="1016617658">
    <w:abstractNumId w:val="7"/>
  </w:num>
  <w:num w:numId="13" w16cid:durableId="1750499288">
    <w:abstractNumId w:val="8"/>
  </w:num>
  <w:num w:numId="14" w16cid:durableId="1571043609">
    <w:abstractNumId w:val="6"/>
  </w:num>
  <w:num w:numId="15" w16cid:durableId="648248863">
    <w:abstractNumId w:val="10"/>
  </w:num>
  <w:num w:numId="16" w16cid:durableId="1016806784">
    <w:abstractNumId w:val="10"/>
  </w:num>
  <w:num w:numId="17" w16cid:durableId="1715933404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attachedTemplate r:id="rId1"/>
  <w:stylePaneFormatFilter w:val="1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D16"/>
    <w:rsid w:val="00000E9E"/>
    <w:rsid w:val="00001F63"/>
    <w:rsid w:val="00002062"/>
    <w:rsid w:val="0000342D"/>
    <w:rsid w:val="00004081"/>
    <w:rsid w:val="000048A8"/>
    <w:rsid w:val="0000539C"/>
    <w:rsid w:val="0000567D"/>
    <w:rsid w:val="00005D16"/>
    <w:rsid w:val="00005F7D"/>
    <w:rsid w:val="000074D7"/>
    <w:rsid w:val="00007979"/>
    <w:rsid w:val="0001141D"/>
    <w:rsid w:val="00011C66"/>
    <w:rsid w:val="00012CA7"/>
    <w:rsid w:val="00013945"/>
    <w:rsid w:val="000139F0"/>
    <w:rsid w:val="00013A83"/>
    <w:rsid w:val="00015677"/>
    <w:rsid w:val="00015805"/>
    <w:rsid w:val="00017C49"/>
    <w:rsid w:val="00020C3E"/>
    <w:rsid w:val="00021840"/>
    <w:rsid w:val="00022A15"/>
    <w:rsid w:val="00022ABD"/>
    <w:rsid w:val="0002330B"/>
    <w:rsid w:val="0002422B"/>
    <w:rsid w:val="00024273"/>
    <w:rsid w:val="00027A37"/>
    <w:rsid w:val="00027AE3"/>
    <w:rsid w:val="00031CBE"/>
    <w:rsid w:val="00032A4D"/>
    <w:rsid w:val="00032C33"/>
    <w:rsid w:val="000338F0"/>
    <w:rsid w:val="00034278"/>
    <w:rsid w:val="000345BC"/>
    <w:rsid w:val="000346B7"/>
    <w:rsid w:val="000350BD"/>
    <w:rsid w:val="000356CD"/>
    <w:rsid w:val="00036257"/>
    <w:rsid w:val="00036607"/>
    <w:rsid w:val="00036DF0"/>
    <w:rsid w:val="000372D4"/>
    <w:rsid w:val="0003734A"/>
    <w:rsid w:val="000378CF"/>
    <w:rsid w:val="00037BB6"/>
    <w:rsid w:val="00040F8E"/>
    <w:rsid w:val="00041536"/>
    <w:rsid w:val="000437C2"/>
    <w:rsid w:val="00044D8D"/>
    <w:rsid w:val="00044ED1"/>
    <w:rsid w:val="00045106"/>
    <w:rsid w:val="00045473"/>
    <w:rsid w:val="0004688C"/>
    <w:rsid w:val="00046CB8"/>
    <w:rsid w:val="00046E83"/>
    <w:rsid w:val="00047FF2"/>
    <w:rsid w:val="00050137"/>
    <w:rsid w:val="00050453"/>
    <w:rsid w:val="00050E20"/>
    <w:rsid w:val="00051A75"/>
    <w:rsid w:val="00051AAA"/>
    <w:rsid w:val="0005208C"/>
    <w:rsid w:val="000526C8"/>
    <w:rsid w:val="00053644"/>
    <w:rsid w:val="00053DEA"/>
    <w:rsid w:val="00054E91"/>
    <w:rsid w:val="00055D63"/>
    <w:rsid w:val="00055E1C"/>
    <w:rsid w:val="00056AF8"/>
    <w:rsid w:val="000602D2"/>
    <w:rsid w:val="00062543"/>
    <w:rsid w:val="00062C64"/>
    <w:rsid w:val="00063657"/>
    <w:rsid w:val="00063F7F"/>
    <w:rsid w:val="00064ACB"/>
    <w:rsid w:val="00065A18"/>
    <w:rsid w:val="000661A4"/>
    <w:rsid w:val="0006633A"/>
    <w:rsid w:val="000663E5"/>
    <w:rsid w:val="00067774"/>
    <w:rsid w:val="00067B60"/>
    <w:rsid w:val="00072988"/>
    <w:rsid w:val="000739D8"/>
    <w:rsid w:val="00073A71"/>
    <w:rsid w:val="00073E11"/>
    <w:rsid w:val="00073F7D"/>
    <w:rsid w:val="0007401E"/>
    <w:rsid w:val="00074505"/>
    <w:rsid w:val="000749EF"/>
    <w:rsid w:val="00075FE6"/>
    <w:rsid w:val="0007666D"/>
    <w:rsid w:val="00076E82"/>
    <w:rsid w:val="00077327"/>
    <w:rsid w:val="000776FA"/>
    <w:rsid w:val="00081A40"/>
    <w:rsid w:val="0008471D"/>
    <w:rsid w:val="00084782"/>
    <w:rsid w:val="000847A0"/>
    <w:rsid w:val="0008693C"/>
    <w:rsid w:val="00087770"/>
    <w:rsid w:val="0008781B"/>
    <w:rsid w:val="00087D7B"/>
    <w:rsid w:val="0009145F"/>
    <w:rsid w:val="00091581"/>
    <w:rsid w:val="00091AA6"/>
    <w:rsid w:val="000927C4"/>
    <w:rsid w:val="00093EB5"/>
    <w:rsid w:val="0009427C"/>
    <w:rsid w:val="00094387"/>
    <w:rsid w:val="000946FA"/>
    <w:rsid w:val="00094F27"/>
    <w:rsid w:val="000959D8"/>
    <w:rsid w:val="000961DC"/>
    <w:rsid w:val="00096362"/>
    <w:rsid w:val="000A04A3"/>
    <w:rsid w:val="000A0DDB"/>
    <w:rsid w:val="000A0F63"/>
    <w:rsid w:val="000A261E"/>
    <w:rsid w:val="000A3090"/>
    <w:rsid w:val="000A42D3"/>
    <w:rsid w:val="000A4C2B"/>
    <w:rsid w:val="000A5AEC"/>
    <w:rsid w:val="000A6A49"/>
    <w:rsid w:val="000A73E4"/>
    <w:rsid w:val="000B1901"/>
    <w:rsid w:val="000B1E4C"/>
    <w:rsid w:val="000B1F5B"/>
    <w:rsid w:val="000B2122"/>
    <w:rsid w:val="000B2331"/>
    <w:rsid w:val="000B27EC"/>
    <w:rsid w:val="000B2806"/>
    <w:rsid w:val="000B3684"/>
    <w:rsid w:val="000B57BC"/>
    <w:rsid w:val="000B6C13"/>
    <w:rsid w:val="000B7455"/>
    <w:rsid w:val="000B7C57"/>
    <w:rsid w:val="000B7E40"/>
    <w:rsid w:val="000C07DE"/>
    <w:rsid w:val="000C1973"/>
    <w:rsid w:val="000C2407"/>
    <w:rsid w:val="000C29E7"/>
    <w:rsid w:val="000C2A47"/>
    <w:rsid w:val="000C2CA6"/>
    <w:rsid w:val="000C3EDD"/>
    <w:rsid w:val="000C46D5"/>
    <w:rsid w:val="000C4DCB"/>
    <w:rsid w:val="000C657A"/>
    <w:rsid w:val="000C6C63"/>
    <w:rsid w:val="000C6DC4"/>
    <w:rsid w:val="000C6F14"/>
    <w:rsid w:val="000C7556"/>
    <w:rsid w:val="000C7C39"/>
    <w:rsid w:val="000D204F"/>
    <w:rsid w:val="000D270A"/>
    <w:rsid w:val="000D37A0"/>
    <w:rsid w:val="000D3F87"/>
    <w:rsid w:val="000D5158"/>
    <w:rsid w:val="000D57F4"/>
    <w:rsid w:val="000D5BD3"/>
    <w:rsid w:val="000D632A"/>
    <w:rsid w:val="000D6D91"/>
    <w:rsid w:val="000D6E1B"/>
    <w:rsid w:val="000D7346"/>
    <w:rsid w:val="000D77D2"/>
    <w:rsid w:val="000D7B3E"/>
    <w:rsid w:val="000E1102"/>
    <w:rsid w:val="000E15B3"/>
    <w:rsid w:val="000E30B3"/>
    <w:rsid w:val="000E3F66"/>
    <w:rsid w:val="000E4B04"/>
    <w:rsid w:val="000E5799"/>
    <w:rsid w:val="000E6E1D"/>
    <w:rsid w:val="000E72B1"/>
    <w:rsid w:val="000E7B7E"/>
    <w:rsid w:val="000F0247"/>
    <w:rsid w:val="000F0492"/>
    <w:rsid w:val="000F0AF9"/>
    <w:rsid w:val="000F159C"/>
    <w:rsid w:val="000F1967"/>
    <w:rsid w:val="000F311D"/>
    <w:rsid w:val="000F5690"/>
    <w:rsid w:val="000F572E"/>
    <w:rsid w:val="000F5761"/>
    <w:rsid w:val="000F6A87"/>
    <w:rsid w:val="00100EB0"/>
    <w:rsid w:val="0010133E"/>
    <w:rsid w:val="0010175A"/>
    <w:rsid w:val="00101DBE"/>
    <w:rsid w:val="001025E4"/>
    <w:rsid w:val="00102CE3"/>
    <w:rsid w:val="00103334"/>
    <w:rsid w:val="00104DF2"/>
    <w:rsid w:val="0010585F"/>
    <w:rsid w:val="00106529"/>
    <w:rsid w:val="00110111"/>
    <w:rsid w:val="00110A1C"/>
    <w:rsid w:val="00110A90"/>
    <w:rsid w:val="001119FC"/>
    <w:rsid w:val="00111E76"/>
    <w:rsid w:val="001129C2"/>
    <w:rsid w:val="00112ECD"/>
    <w:rsid w:val="00114131"/>
    <w:rsid w:val="00115E1D"/>
    <w:rsid w:val="00117341"/>
    <w:rsid w:val="001176E3"/>
    <w:rsid w:val="00117B5B"/>
    <w:rsid w:val="00120756"/>
    <w:rsid w:val="00120E52"/>
    <w:rsid w:val="00121384"/>
    <w:rsid w:val="0012186B"/>
    <w:rsid w:val="00122AE2"/>
    <w:rsid w:val="00122B87"/>
    <w:rsid w:val="001244B3"/>
    <w:rsid w:val="00125D48"/>
    <w:rsid w:val="001263D3"/>
    <w:rsid w:val="001303A2"/>
    <w:rsid w:val="001310DF"/>
    <w:rsid w:val="0013164F"/>
    <w:rsid w:val="0013165E"/>
    <w:rsid w:val="00132093"/>
    <w:rsid w:val="00132432"/>
    <w:rsid w:val="001324DC"/>
    <w:rsid w:val="00133206"/>
    <w:rsid w:val="00133C92"/>
    <w:rsid w:val="00134A5D"/>
    <w:rsid w:val="00134B0F"/>
    <w:rsid w:val="001351C7"/>
    <w:rsid w:val="0013690E"/>
    <w:rsid w:val="00140498"/>
    <w:rsid w:val="00140DD1"/>
    <w:rsid w:val="00141FFB"/>
    <w:rsid w:val="001422AC"/>
    <w:rsid w:val="00142497"/>
    <w:rsid w:val="001427D1"/>
    <w:rsid w:val="00142D24"/>
    <w:rsid w:val="00142D9C"/>
    <w:rsid w:val="001436D7"/>
    <w:rsid w:val="0014392D"/>
    <w:rsid w:val="00145713"/>
    <w:rsid w:val="00145E85"/>
    <w:rsid w:val="00147272"/>
    <w:rsid w:val="00147695"/>
    <w:rsid w:val="001479CA"/>
    <w:rsid w:val="00147B31"/>
    <w:rsid w:val="00150110"/>
    <w:rsid w:val="00150401"/>
    <w:rsid w:val="001504D1"/>
    <w:rsid w:val="00150597"/>
    <w:rsid w:val="00150A75"/>
    <w:rsid w:val="0015142D"/>
    <w:rsid w:val="0015157A"/>
    <w:rsid w:val="001518A6"/>
    <w:rsid w:val="00151CFD"/>
    <w:rsid w:val="0015279C"/>
    <w:rsid w:val="001528DE"/>
    <w:rsid w:val="001529EB"/>
    <w:rsid w:val="001531E1"/>
    <w:rsid w:val="00153293"/>
    <w:rsid w:val="001541B7"/>
    <w:rsid w:val="0015547F"/>
    <w:rsid w:val="00155BE3"/>
    <w:rsid w:val="00155DE0"/>
    <w:rsid w:val="00160C1D"/>
    <w:rsid w:val="00161966"/>
    <w:rsid w:val="00161F4E"/>
    <w:rsid w:val="00161FFF"/>
    <w:rsid w:val="00163F4A"/>
    <w:rsid w:val="001643EC"/>
    <w:rsid w:val="00164778"/>
    <w:rsid w:val="00164F1B"/>
    <w:rsid w:val="0016610D"/>
    <w:rsid w:val="00166661"/>
    <w:rsid w:val="00166D53"/>
    <w:rsid w:val="00167976"/>
    <w:rsid w:val="00167D85"/>
    <w:rsid w:val="001701BE"/>
    <w:rsid w:val="00171021"/>
    <w:rsid w:val="0017219F"/>
    <w:rsid w:val="0017224E"/>
    <w:rsid w:val="0017393E"/>
    <w:rsid w:val="00173EB6"/>
    <w:rsid w:val="001740B9"/>
    <w:rsid w:val="00175F98"/>
    <w:rsid w:val="00176560"/>
    <w:rsid w:val="00176598"/>
    <w:rsid w:val="00176F0D"/>
    <w:rsid w:val="0017718F"/>
    <w:rsid w:val="00177D03"/>
    <w:rsid w:val="0018085E"/>
    <w:rsid w:val="001817EF"/>
    <w:rsid w:val="00182261"/>
    <w:rsid w:val="00182C51"/>
    <w:rsid w:val="00184266"/>
    <w:rsid w:val="00186012"/>
    <w:rsid w:val="0018614A"/>
    <w:rsid w:val="001862F5"/>
    <w:rsid w:val="0018709F"/>
    <w:rsid w:val="00187C4C"/>
    <w:rsid w:val="0019016E"/>
    <w:rsid w:val="0019163A"/>
    <w:rsid w:val="00191993"/>
    <w:rsid w:val="00191E95"/>
    <w:rsid w:val="0019249A"/>
    <w:rsid w:val="00192D62"/>
    <w:rsid w:val="00193413"/>
    <w:rsid w:val="00194080"/>
    <w:rsid w:val="001945D2"/>
    <w:rsid w:val="00194779"/>
    <w:rsid w:val="001963B2"/>
    <w:rsid w:val="0019671E"/>
    <w:rsid w:val="001968D5"/>
    <w:rsid w:val="0019698C"/>
    <w:rsid w:val="001972C4"/>
    <w:rsid w:val="00197E6A"/>
    <w:rsid w:val="001A02E0"/>
    <w:rsid w:val="001A0705"/>
    <w:rsid w:val="001A089A"/>
    <w:rsid w:val="001A1183"/>
    <w:rsid w:val="001A2309"/>
    <w:rsid w:val="001A294B"/>
    <w:rsid w:val="001A410B"/>
    <w:rsid w:val="001A4511"/>
    <w:rsid w:val="001A49BE"/>
    <w:rsid w:val="001A4A5A"/>
    <w:rsid w:val="001A5373"/>
    <w:rsid w:val="001A5B1C"/>
    <w:rsid w:val="001A6328"/>
    <w:rsid w:val="001B0E60"/>
    <w:rsid w:val="001B11E6"/>
    <w:rsid w:val="001B1380"/>
    <w:rsid w:val="001B36CF"/>
    <w:rsid w:val="001B39D1"/>
    <w:rsid w:val="001B4DB9"/>
    <w:rsid w:val="001B5002"/>
    <w:rsid w:val="001B5581"/>
    <w:rsid w:val="001B6048"/>
    <w:rsid w:val="001B6874"/>
    <w:rsid w:val="001C0281"/>
    <w:rsid w:val="001C0494"/>
    <w:rsid w:val="001C08BE"/>
    <w:rsid w:val="001C16EA"/>
    <w:rsid w:val="001C2E33"/>
    <w:rsid w:val="001C3AF9"/>
    <w:rsid w:val="001C4236"/>
    <w:rsid w:val="001C4DF0"/>
    <w:rsid w:val="001C595E"/>
    <w:rsid w:val="001C5A98"/>
    <w:rsid w:val="001C6272"/>
    <w:rsid w:val="001C6816"/>
    <w:rsid w:val="001D00A9"/>
    <w:rsid w:val="001D0207"/>
    <w:rsid w:val="001D0958"/>
    <w:rsid w:val="001D0A4B"/>
    <w:rsid w:val="001D0D5E"/>
    <w:rsid w:val="001D0F1F"/>
    <w:rsid w:val="001D17F4"/>
    <w:rsid w:val="001D2851"/>
    <w:rsid w:val="001D3114"/>
    <w:rsid w:val="001D3134"/>
    <w:rsid w:val="001D340B"/>
    <w:rsid w:val="001D34DC"/>
    <w:rsid w:val="001D3F21"/>
    <w:rsid w:val="001D46E5"/>
    <w:rsid w:val="001D4D2E"/>
    <w:rsid w:val="001D4DC8"/>
    <w:rsid w:val="001D4FDA"/>
    <w:rsid w:val="001D535E"/>
    <w:rsid w:val="001D572B"/>
    <w:rsid w:val="001D592E"/>
    <w:rsid w:val="001D5932"/>
    <w:rsid w:val="001D6CCE"/>
    <w:rsid w:val="001D6EAD"/>
    <w:rsid w:val="001D7FE1"/>
    <w:rsid w:val="001E078A"/>
    <w:rsid w:val="001E1D99"/>
    <w:rsid w:val="001E22C1"/>
    <w:rsid w:val="001E3593"/>
    <w:rsid w:val="001E456F"/>
    <w:rsid w:val="001E5125"/>
    <w:rsid w:val="001E558C"/>
    <w:rsid w:val="001E5CAC"/>
    <w:rsid w:val="001E6364"/>
    <w:rsid w:val="001E6A6A"/>
    <w:rsid w:val="001E74D8"/>
    <w:rsid w:val="001F0750"/>
    <w:rsid w:val="001F0BD8"/>
    <w:rsid w:val="001F0BF5"/>
    <w:rsid w:val="001F1122"/>
    <w:rsid w:val="001F13DC"/>
    <w:rsid w:val="001F1534"/>
    <w:rsid w:val="001F1A38"/>
    <w:rsid w:val="001F2022"/>
    <w:rsid w:val="001F375D"/>
    <w:rsid w:val="001F3C5E"/>
    <w:rsid w:val="001F6FEF"/>
    <w:rsid w:val="001F7198"/>
    <w:rsid w:val="001F71C7"/>
    <w:rsid w:val="002015A3"/>
    <w:rsid w:val="00202862"/>
    <w:rsid w:val="0020319B"/>
    <w:rsid w:val="0020345A"/>
    <w:rsid w:val="002061C6"/>
    <w:rsid w:val="00206370"/>
    <w:rsid w:val="002065EE"/>
    <w:rsid w:val="00206C1C"/>
    <w:rsid w:val="002077D1"/>
    <w:rsid w:val="002100DF"/>
    <w:rsid w:val="002113DD"/>
    <w:rsid w:val="002115C4"/>
    <w:rsid w:val="00212C70"/>
    <w:rsid w:val="002151C3"/>
    <w:rsid w:val="00215270"/>
    <w:rsid w:val="00215779"/>
    <w:rsid w:val="00215A7C"/>
    <w:rsid w:val="00215CF2"/>
    <w:rsid w:val="00221F43"/>
    <w:rsid w:val="00222409"/>
    <w:rsid w:val="00224125"/>
    <w:rsid w:val="00224535"/>
    <w:rsid w:val="002248EF"/>
    <w:rsid w:val="00225EF3"/>
    <w:rsid w:val="002265E5"/>
    <w:rsid w:val="00226BD0"/>
    <w:rsid w:val="0022717B"/>
    <w:rsid w:val="00227734"/>
    <w:rsid w:val="0023020F"/>
    <w:rsid w:val="00230602"/>
    <w:rsid w:val="00230742"/>
    <w:rsid w:val="0023220F"/>
    <w:rsid w:val="00232512"/>
    <w:rsid w:val="00233F74"/>
    <w:rsid w:val="0023469E"/>
    <w:rsid w:val="002347E7"/>
    <w:rsid w:val="00234FFA"/>
    <w:rsid w:val="00235C21"/>
    <w:rsid w:val="00235D34"/>
    <w:rsid w:val="00237C5C"/>
    <w:rsid w:val="0024123B"/>
    <w:rsid w:val="0024130B"/>
    <w:rsid w:val="00241511"/>
    <w:rsid w:val="00241B57"/>
    <w:rsid w:val="00241C76"/>
    <w:rsid w:val="00242D1B"/>
    <w:rsid w:val="0024375E"/>
    <w:rsid w:val="002438CC"/>
    <w:rsid w:val="00244A0D"/>
    <w:rsid w:val="00244F1F"/>
    <w:rsid w:val="0024656D"/>
    <w:rsid w:val="002472D6"/>
    <w:rsid w:val="00250187"/>
    <w:rsid w:val="00250618"/>
    <w:rsid w:val="00251DB4"/>
    <w:rsid w:val="00252AE2"/>
    <w:rsid w:val="002531A3"/>
    <w:rsid w:val="00256368"/>
    <w:rsid w:val="00256B8C"/>
    <w:rsid w:val="00260A96"/>
    <w:rsid w:val="00261436"/>
    <w:rsid w:val="00261658"/>
    <w:rsid w:val="002626C2"/>
    <w:rsid w:val="0026298B"/>
    <w:rsid w:val="00264043"/>
    <w:rsid w:val="002641A9"/>
    <w:rsid w:val="00264573"/>
    <w:rsid w:val="0026528E"/>
    <w:rsid w:val="002652BB"/>
    <w:rsid w:val="002661A2"/>
    <w:rsid w:val="002703EC"/>
    <w:rsid w:val="0027064F"/>
    <w:rsid w:val="0027141F"/>
    <w:rsid w:val="00271893"/>
    <w:rsid w:val="002725B2"/>
    <w:rsid w:val="0027312C"/>
    <w:rsid w:val="00274188"/>
    <w:rsid w:val="00274327"/>
    <w:rsid w:val="002744AA"/>
    <w:rsid w:val="00274CDD"/>
    <w:rsid w:val="0027578C"/>
    <w:rsid w:val="00276088"/>
    <w:rsid w:val="00276174"/>
    <w:rsid w:val="002770CB"/>
    <w:rsid w:val="00277920"/>
    <w:rsid w:val="002802C4"/>
    <w:rsid w:val="00280DC4"/>
    <w:rsid w:val="0028127E"/>
    <w:rsid w:val="00281A0B"/>
    <w:rsid w:val="00283742"/>
    <w:rsid w:val="00283996"/>
    <w:rsid w:val="00283F05"/>
    <w:rsid w:val="00284288"/>
    <w:rsid w:val="00284542"/>
    <w:rsid w:val="00286612"/>
    <w:rsid w:val="00286622"/>
    <w:rsid w:val="00287B26"/>
    <w:rsid w:val="002906B7"/>
    <w:rsid w:val="0029086B"/>
    <w:rsid w:val="0029283B"/>
    <w:rsid w:val="002932E2"/>
    <w:rsid w:val="00294018"/>
    <w:rsid w:val="00294F21"/>
    <w:rsid w:val="0029537B"/>
    <w:rsid w:val="00295423"/>
    <w:rsid w:val="002956DB"/>
    <w:rsid w:val="0029590A"/>
    <w:rsid w:val="00297E68"/>
    <w:rsid w:val="002A115B"/>
    <w:rsid w:val="002A159C"/>
    <w:rsid w:val="002A2E78"/>
    <w:rsid w:val="002A50CF"/>
    <w:rsid w:val="002A67AF"/>
    <w:rsid w:val="002A6BDF"/>
    <w:rsid w:val="002A7DBF"/>
    <w:rsid w:val="002B00FA"/>
    <w:rsid w:val="002B01FA"/>
    <w:rsid w:val="002B041B"/>
    <w:rsid w:val="002B1A3F"/>
    <w:rsid w:val="002B2AE6"/>
    <w:rsid w:val="002B48B8"/>
    <w:rsid w:val="002B4DBE"/>
    <w:rsid w:val="002B5226"/>
    <w:rsid w:val="002B5B30"/>
    <w:rsid w:val="002B5B9C"/>
    <w:rsid w:val="002B601B"/>
    <w:rsid w:val="002B6A35"/>
    <w:rsid w:val="002C0872"/>
    <w:rsid w:val="002C114D"/>
    <w:rsid w:val="002C4C5B"/>
    <w:rsid w:val="002C502E"/>
    <w:rsid w:val="002C53E8"/>
    <w:rsid w:val="002C5981"/>
    <w:rsid w:val="002D0198"/>
    <w:rsid w:val="002D132A"/>
    <w:rsid w:val="002D3B54"/>
    <w:rsid w:val="002D5547"/>
    <w:rsid w:val="002D5930"/>
    <w:rsid w:val="002E019D"/>
    <w:rsid w:val="002E0593"/>
    <w:rsid w:val="002E05EB"/>
    <w:rsid w:val="002E0C57"/>
    <w:rsid w:val="002E21D2"/>
    <w:rsid w:val="002E2F96"/>
    <w:rsid w:val="002E37BF"/>
    <w:rsid w:val="002E5568"/>
    <w:rsid w:val="002E66E3"/>
    <w:rsid w:val="002E7070"/>
    <w:rsid w:val="002E7288"/>
    <w:rsid w:val="002F0616"/>
    <w:rsid w:val="002F081E"/>
    <w:rsid w:val="002F19FA"/>
    <w:rsid w:val="002F1C42"/>
    <w:rsid w:val="002F1C48"/>
    <w:rsid w:val="002F261E"/>
    <w:rsid w:val="002F57E3"/>
    <w:rsid w:val="002F624A"/>
    <w:rsid w:val="002F6AB8"/>
    <w:rsid w:val="003020B5"/>
    <w:rsid w:val="00302614"/>
    <w:rsid w:val="00303CC8"/>
    <w:rsid w:val="00304D6D"/>
    <w:rsid w:val="003105AA"/>
    <w:rsid w:val="0031139B"/>
    <w:rsid w:val="0031187D"/>
    <w:rsid w:val="00312BF0"/>
    <w:rsid w:val="003162BD"/>
    <w:rsid w:val="0031630D"/>
    <w:rsid w:val="00316C09"/>
    <w:rsid w:val="00316D57"/>
    <w:rsid w:val="00317C2E"/>
    <w:rsid w:val="0032015C"/>
    <w:rsid w:val="00320CD3"/>
    <w:rsid w:val="0032154A"/>
    <w:rsid w:val="003222D8"/>
    <w:rsid w:val="003222EB"/>
    <w:rsid w:val="003237A6"/>
    <w:rsid w:val="00324C9C"/>
    <w:rsid w:val="0032594D"/>
    <w:rsid w:val="0032664B"/>
    <w:rsid w:val="003273B0"/>
    <w:rsid w:val="00327D92"/>
    <w:rsid w:val="00330C03"/>
    <w:rsid w:val="00330CE6"/>
    <w:rsid w:val="0033243C"/>
    <w:rsid w:val="00332897"/>
    <w:rsid w:val="00332DC9"/>
    <w:rsid w:val="00333DEE"/>
    <w:rsid w:val="00333E08"/>
    <w:rsid w:val="00334A26"/>
    <w:rsid w:val="00335C1F"/>
    <w:rsid w:val="00336318"/>
    <w:rsid w:val="00336851"/>
    <w:rsid w:val="00337974"/>
    <w:rsid w:val="00340572"/>
    <w:rsid w:val="0034081F"/>
    <w:rsid w:val="00340F39"/>
    <w:rsid w:val="00341924"/>
    <w:rsid w:val="00341DA5"/>
    <w:rsid w:val="003422AD"/>
    <w:rsid w:val="003429F0"/>
    <w:rsid w:val="00344B4C"/>
    <w:rsid w:val="00345C54"/>
    <w:rsid w:val="00350B68"/>
    <w:rsid w:val="00351044"/>
    <w:rsid w:val="003511EC"/>
    <w:rsid w:val="003514AC"/>
    <w:rsid w:val="003536CB"/>
    <w:rsid w:val="00354A66"/>
    <w:rsid w:val="003557F9"/>
    <w:rsid w:val="00355BA4"/>
    <w:rsid w:val="003563A8"/>
    <w:rsid w:val="003566DD"/>
    <w:rsid w:val="003569EB"/>
    <w:rsid w:val="00357A5F"/>
    <w:rsid w:val="00360C70"/>
    <w:rsid w:val="00362E9D"/>
    <w:rsid w:val="00362EF2"/>
    <w:rsid w:val="0036491F"/>
    <w:rsid w:val="00364B18"/>
    <w:rsid w:val="00366212"/>
    <w:rsid w:val="00366411"/>
    <w:rsid w:val="00366420"/>
    <w:rsid w:val="00366CD7"/>
    <w:rsid w:val="0036763F"/>
    <w:rsid w:val="00367861"/>
    <w:rsid w:val="00370F7D"/>
    <w:rsid w:val="00371DFB"/>
    <w:rsid w:val="0037208C"/>
    <w:rsid w:val="00372D2B"/>
    <w:rsid w:val="00372F4C"/>
    <w:rsid w:val="0037316C"/>
    <w:rsid w:val="003740C5"/>
    <w:rsid w:val="003745F2"/>
    <w:rsid w:val="00374DF4"/>
    <w:rsid w:val="0037524B"/>
    <w:rsid w:val="00375717"/>
    <w:rsid w:val="003769D4"/>
    <w:rsid w:val="00376A12"/>
    <w:rsid w:val="00376CD8"/>
    <w:rsid w:val="00377185"/>
    <w:rsid w:val="00377A8E"/>
    <w:rsid w:val="00381319"/>
    <w:rsid w:val="00383929"/>
    <w:rsid w:val="00383F44"/>
    <w:rsid w:val="0038509E"/>
    <w:rsid w:val="0038532D"/>
    <w:rsid w:val="0038547B"/>
    <w:rsid w:val="0039015F"/>
    <w:rsid w:val="003905B9"/>
    <w:rsid w:val="0039085D"/>
    <w:rsid w:val="00390ABD"/>
    <w:rsid w:val="00390D9D"/>
    <w:rsid w:val="00391253"/>
    <w:rsid w:val="00392435"/>
    <w:rsid w:val="00392822"/>
    <w:rsid w:val="00393123"/>
    <w:rsid w:val="003944D7"/>
    <w:rsid w:val="00394939"/>
    <w:rsid w:val="0039596F"/>
    <w:rsid w:val="00395BA4"/>
    <w:rsid w:val="003964C0"/>
    <w:rsid w:val="00396973"/>
    <w:rsid w:val="0039751D"/>
    <w:rsid w:val="003A0DB3"/>
    <w:rsid w:val="003A0E7E"/>
    <w:rsid w:val="003A103D"/>
    <w:rsid w:val="003A1584"/>
    <w:rsid w:val="003A1769"/>
    <w:rsid w:val="003A3067"/>
    <w:rsid w:val="003A4504"/>
    <w:rsid w:val="003A5BC9"/>
    <w:rsid w:val="003A7A06"/>
    <w:rsid w:val="003B0340"/>
    <w:rsid w:val="003B0BC0"/>
    <w:rsid w:val="003B174A"/>
    <w:rsid w:val="003B2012"/>
    <w:rsid w:val="003B3408"/>
    <w:rsid w:val="003B3D72"/>
    <w:rsid w:val="003B42A2"/>
    <w:rsid w:val="003B47D3"/>
    <w:rsid w:val="003B57F0"/>
    <w:rsid w:val="003B5CB6"/>
    <w:rsid w:val="003B5F3F"/>
    <w:rsid w:val="003B63D6"/>
    <w:rsid w:val="003B7EEB"/>
    <w:rsid w:val="003C135E"/>
    <w:rsid w:val="003C182D"/>
    <w:rsid w:val="003C5107"/>
    <w:rsid w:val="003C6017"/>
    <w:rsid w:val="003C6406"/>
    <w:rsid w:val="003C672F"/>
    <w:rsid w:val="003C6BFF"/>
    <w:rsid w:val="003C7589"/>
    <w:rsid w:val="003D0295"/>
    <w:rsid w:val="003D0F6C"/>
    <w:rsid w:val="003D2F76"/>
    <w:rsid w:val="003D3211"/>
    <w:rsid w:val="003D3586"/>
    <w:rsid w:val="003D4388"/>
    <w:rsid w:val="003D4BF8"/>
    <w:rsid w:val="003D6F87"/>
    <w:rsid w:val="003E103A"/>
    <w:rsid w:val="003E2391"/>
    <w:rsid w:val="003E239D"/>
    <w:rsid w:val="003E2543"/>
    <w:rsid w:val="003E289B"/>
    <w:rsid w:val="003E3605"/>
    <w:rsid w:val="003E430A"/>
    <w:rsid w:val="003E4C51"/>
    <w:rsid w:val="003E55A1"/>
    <w:rsid w:val="003E5B4F"/>
    <w:rsid w:val="003E5DBA"/>
    <w:rsid w:val="003E686B"/>
    <w:rsid w:val="003E75C1"/>
    <w:rsid w:val="003F0928"/>
    <w:rsid w:val="003F1806"/>
    <w:rsid w:val="003F349A"/>
    <w:rsid w:val="003F406A"/>
    <w:rsid w:val="003F4930"/>
    <w:rsid w:val="003F55EE"/>
    <w:rsid w:val="003F5C12"/>
    <w:rsid w:val="003F6523"/>
    <w:rsid w:val="003F6665"/>
    <w:rsid w:val="003F68FF"/>
    <w:rsid w:val="003F6DDE"/>
    <w:rsid w:val="003F75CD"/>
    <w:rsid w:val="00400DD0"/>
    <w:rsid w:val="0040106C"/>
    <w:rsid w:val="004018CC"/>
    <w:rsid w:val="004039CF"/>
    <w:rsid w:val="00403A2E"/>
    <w:rsid w:val="00404316"/>
    <w:rsid w:val="00404FEE"/>
    <w:rsid w:val="00407605"/>
    <w:rsid w:val="0040778D"/>
    <w:rsid w:val="00407EC4"/>
    <w:rsid w:val="00410391"/>
    <w:rsid w:val="00410632"/>
    <w:rsid w:val="00411D9D"/>
    <w:rsid w:val="00412D49"/>
    <w:rsid w:val="00413764"/>
    <w:rsid w:val="004137E6"/>
    <w:rsid w:val="00414D39"/>
    <w:rsid w:val="00415F84"/>
    <w:rsid w:val="004166A8"/>
    <w:rsid w:val="0041774E"/>
    <w:rsid w:val="0042063A"/>
    <w:rsid w:val="004211B3"/>
    <w:rsid w:val="00422AC8"/>
    <w:rsid w:val="004232A4"/>
    <w:rsid w:val="004235F0"/>
    <w:rsid w:val="0042588F"/>
    <w:rsid w:val="00425AF3"/>
    <w:rsid w:val="00425C38"/>
    <w:rsid w:val="0042613B"/>
    <w:rsid w:val="00426E4F"/>
    <w:rsid w:val="004278B2"/>
    <w:rsid w:val="00431448"/>
    <w:rsid w:val="0043207E"/>
    <w:rsid w:val="00432BA2"/>
    <w:rsid w:val="0043416A"/>
    <w:rsid w:val="004348CF"/>
    <w:rsid w:val="0043505C"/>
    <w:rsid w:val="0043628E"/>
    <w:rsid w:val="00436364"/>
    <w:rsid w:val="004369CB"/>
    <w:rsid w:val="0043768B"/>
    <w:rsid w:val="00437AAA"/>
    <w:rsid w:val="00440867"/>
    <w:rsid w:val="004408D9"/>
    <w:rsid w:val="00440DA1"/>
    <w:rsid w:val="004414F3"/>
    <w:rsid w:val="00442147"/>
    <w:rsid w:val="00443606"/>
    <w:rsid w:val="00443993"/>
    <w:rsid w:val="00443A61"/>
    <w:rsid w:val="004448CD"/>
    <w:rsid w:val="00444E94"/>
    <w:rsid w:val="00445179"/>
    <w:rsid w:val="0044590D"/>
    <w:rsid w:val="00445A1A"/>
    <w:rsid w:val="00446170"/>
    <w:rsid w:val="00446469"/>
    <w:rsid w:val="00446A00"/>
    <w:rsid w:val="004503F4"/>
    <w:rsid w:val="00450E6B"/>
    <w:rsid w:val="00451305"/>
    <w:rsid w:val="004513FF"/>
    <w:rsid w:val="0045235A"/>
    <w:rsid w:val="0045276B"/>
    <w:rsid w:val="00452807"/>
    <w:rsid w:val="00452855"/>
    <w:rsid w:val="00456C57"/>
    <w:rsid w:val="00457B7B"/>
    <w:rsid w:val="00460B63"/>
    <w:rsid w:val="004629DA"/>
    <w:rsid w:val="00462D0B"/>
    <w:rsid w:val="004648CA"/>
    <w:rsid w:val="00464B7D"/>
    <w:rsid w:val="00464E0E"/>
    <w:rsid w:val="004651E5"/>
    <w:rsid w:val="00465B4A"/>
    <w:rsid w:val="0046648A"/>
    <w:rsid w:val="0046652D"/>
    <w:rsid w:val="00466942"/>
    <w:rsid w:val="00466FFF"/>
    <w:rsid w:val="0046722F"/>
    <w:rsid w:val="004675C7"/>
    <w:rsid w:val="00467BAD"/>
    <w:rsid w:val="00467BC4"/>
    <w:rsid w:val="00470533"/>
    <w:rsid w:val="00470BC6"/>
    <w:rsid w:val="00471282"/>
    <w:rsid w:val="00471389"/>
    <w:rsid w:val="00472456"/>
    <w:rsid w:val="00473E1A"/>
    <w:rsid w:val="0047430F"/>
    <w:rsid w:val="00474C5B"/>
    <w:rsid w:val="0047561B"/>
    <w:rsid w:val="00480061"/>
    <w:rsid w:val="00480445"/>
    <w:rsid w:val="004806BA"/>
    <w:rsid w:val="00480E2D"/>
    <w:rsid w:val="004811D6"/>
    <w:rsid w:val="0048273B"/>
    <w:rsid w:val="00483C4C"/>
    <w:rsid w:val="0048451C"/>
    <w:rsid w:val="00486468"/>
    <w:rsid w:val="004869ED"/>
    <w:rsid w:val="00486CA6"/>
    <w:rsid w:val="00487A3A"/>
    <w:rsid w:val="004901C4"/>
    <w:rsid w:val="00492485"/>
    <w:rsid w:val="00492D44"/>
    <w:rsid w:val="004935DC"/>
    <w:rsid w:val="00493A2E"/>
    <w:rsid w:val="00493B90"/>
    <w:rsid w:val="004941F8"/>
    <w:rsid w:val="00494E4D"/>
    <w:rsid w:val="0049546B"/>
    <w:rsid w:val="0049571E"/>
    <w:rsid w:val="0049619A"/>
    <w:rsid w:val="00497171"/>
    <w:rsid w:val="0049721E"/>
    <w:rsid w:val="004A03BA"/>
    <w:rsid w:val="004A4330"/>
    <w:rsid w:val="004A43CC"/>
    <w:rsid w:val="004A45B8"/>
    <w:rsid w:val="004A4ABE"/>
    <w:rsid w:val="004A7047"/>
    <w:rsid w:val="004A764C"/>
    <w:rsid w:val="004A7DF9"/>
    <w:rsid w:val="004B334D"/>
    <w:rsid w:val="004B428B"/>
    <w:rsid w:val="004B42AD"/>
    <w:rsid w:val="004B4517"/>
    <w:rsid w:val="004B4B90"/>
    <w:rsid w:val="004B4F01"/>
    <w:rsid w:val="004B5433"/>
    <w:rsid w:val="004B7D90"/>
    <w:rsid w:val="004C03D9"/>
    <w:rsid w:val="004C0EDA"/>
    <w:rsid w:val="004C1424"/>
    <w:rsid w:val="004C16C0"/>
    <w:rsid w:val="004C230B"/>
    <w:rsid w:val="004C4528"/>
    <w:rsid w:val="004C495A"/>
    <w:rsid w:val="004C4AEA"/>
    <w:rsid w:val="004C5F25"/>
    <w:rsid w:val="004C644C"/>
    <w:rsid w:val="004C646F"/>
    <w:rsid w:val="004C753C"/>
    <w:rsid w:val="004D19FB"/>
    <w:rsid w:val="004D335C"/>
    <w:rsid w:val="004D4520"/>
    <w:rsid w:val="004D559B"/>
    <w:rsid w:val="004D627D"/>
    <w:rsid w:val="004D64A6"/>
    <w:rsid w:val="004D6CFE"/>
    <w:rsid w:val="004D6E7C"/>
    <w:rsid w:val="004D6F5F"/>
    <w:rsid w:val="004D751B"/>
    <w:rsid w:val="004D7A7A"/>
    <w:rsid w:val="004D7E27"/>
    <w:rsid w:val="004D7F88"/>
    <w:rsid w:val="004E0622"/>
    <w:rsid w:val="004E1CCD"/>
    <w:rsid w:val="004E2954"/>
    <w:rsid w:val="004E44B7"/>
    <w:rsid w:val="004E4E4E"/>
    <w:rsid w:val="004E5038"/>
    <w:rsid w:val="004E5800"/>
    <w:rsid w:val="004E62BA"/>
    <w:rsid w:val="004E7043"/>
    <w:rsid w:val="004E7055"/>
    <w:rsid w:val="004E7192"/>
    <w:rsid w:val="004E7B09"/>
    <w:rsid w:val="004F11AC"/>
    <w:rsid w:val="004F2256"/>
    <w:rsid w:val="004F2A8C"/>
    <w:rsid w:val="004F3EF1"/>
    <w:rsid w:val="004F49E5"/>
    <w:rsid w:val="004F62A4"/>
    <w:rsid w:val="004F6FFF"/>
    <w:rsid w:val="004F7B7A"/>
    <w:rsid w:val="004F7C0B"/>
    <w:rsid w:val="004F7FC4"/>
    <w:rsid w:val="00500249"/>
    <w:rsid w:val="0050250F"/>
    <w:rsid w:val="0050419D"/>
    <w:rsid w:val="00504342"/>
    <w:rsid w:val="0050495D"/>
    <w:rsid w:val="00505FD0"/>
    <w:rsid w:val="00506989"/>
    <w:rsid w:val="00506E59"/>
    <w:rsid w:val="0051104B"/>
    <w:rsid w:val="0051187A"/>
    <w:rsid w:val="00511D62"/>
    <w:rsid w:val="00512942"/>
    <w:rsid w:val="005139A9"/>
    <w:rsid w:val="00515FCD"/>
    <w:rsid w:val="005162BD"/>
    <w:rsid w:val="0052038F"/>
    <w:rsid w:val="00520757"/>
    <w:rsid w:val="005214AB"/>
    <w:rsid w:val="0052287D"/>
    <w:rsid w:val="00523299"/>
    <w:rsid w:val="00523DD1"/>
    <w:rsid w:val="005247B9"/>
    <w:rsid w:val="005251B7"/>
    <w:rsid w:val="00525836"/>
    <w:rsid w:val="005267DC"/>
    <w:rsid w:val="00526F86"/>
    <w:rsid w:val="0052728B"/>
    <w:rsid w:val="0052728C"/>
    <w:rsid w:val="00530A81"/>
    <w:rsid w:val="00530D68"/>
    <w:rsid w:val="0053153F"/>
    <w:rsid w:val="005346DF"/>
    <w:rsid w:val="00534839"/>
    <w:rsid w:val="005348B2"/>
    <w:rsid w:val="005349BF"/>
    <w:rsid w:val="00534A6A"/>
    <w:rsid w:val="00535237"/>
    <w:rsid w:val="00535559"/>
    <w:rsid w:val="00535D04"/>
    <w:rsid w:val="00536771"/>
    <w:rsid w:val="005370B2"/>
    <w:rsid w:val="00537CF6"/>
    <w:rsid w:val="005405BA"/>
    <w:rsid w:val="005407CE"/>
    <w:rsid w:val="00542487"/>
    <w:rsid w:val="00542D8D"/>
    <w:rsid w:val="00542E15"/>
    <w:rsid w:val="00543622"/>
    <w:rsid w:val="00544B3D"/>
    <w:rsid w:val="00544D75"/>
    <w:rsid w:val="00545973"/>
    <w:rsid w:val="00545B7E"/>
    <w:rsid w:val="00545C57"/>
    <w:rsid w:val="00545E39"/>
    <w:rsid w:val="005501CE"/>
    <w:rsid w:val="0055051D"/>
    <w:rsid w:val="0055108D"/>
    <w:rsid w:val="00551DE2"/>
    <w:rsid w:val="005527D4"/>
    <w:rsid w:val="00555161"/>
    <w:rsid w:val="00556A1D"/>
    <w:rsid w:val="00560807"/>
    <w:rsid w:val="00560E3C"/>
    <w:rsid w:val="00561576"/>
    <w:rsid w:val="005615C1"/>
    <w:rsid w:val="005649FC"/>
    <w:rsid w:val="00565C29"/>
    <w:rsid w:val="005660A4"/>
    <w:rsid w:val="00566E71"/>
    <w:rsid w:val="005672BE"/>
    <w:rsid w:val="00567387"/>
    <w:rsid w:val="00567A5A"/>
    <w:rsid w:val="00567AFD"/>
    <w:rsid w:val="00567D18"/>
    <w:rsid w:val="00571A78"/>
    <w:rsid w:val="00571AE8"/>
    <w:rsid w:val="00571E70"/>
    <w:rsid w:val="005720D8"/>
    <w:rsid w:val="00572281"/>
    <w:rsid w:val="005738E7"/>
    <w:rsid w:val="005748BD"/>
    <w:rsid w:val="00574E1D"/>
    <w:rsid w:val="0057630A"/>
    <w:rsid w:val="0057703A"/>
    <w:rsid w:val="00577CFF"/>
    <w:rsid w:val="005801E7"/>
    <w:rsid w:val="0058024F"/>
    <w:rsid w:val="00582C1E"/>
    <w:rsid w:val="005831A8"/>
    <w:rsid w:val="005841E2"/>
    <w:rsid w:val="00584C75"/>
    <w:rsid w:val="005850AC"/>
    <w:rsid w:val="005859D2"/>
    <w:rsid w:val="00586322"/>
    <w:rsid w:val="00586F48"/>
    <w:rsid w:val="005901D5"/>
    <w:rsid w:val="005909B6"/>
    <w:rsid w:val="00590E83"/>
    <w:rsid w:val="00591617"/>
    <w:rsid w:val="00593633"/>
    <w:rsid w:val="005946A4"/>
    <w:rsid w:val="00595021"/>
    <w:rsid w:val="00595A60"/>
    <w:rsid w:val="005966E1"/>
    <w:rsid w:val="0059706D"/>
    <w:rsid w:val="00597D13"/>
    <w:rsid w:val="005A00BC"/>
    <w:rsid w:val="005A0FC1"/>
    <w:rsid w:val="005A22E6"/>
    <w:rsid w:val="005A3ABA"/>
    <w:rsid w:val="005A3F81"/>
    <w:rsid w:val="005A43F9"/>
    <w:rsid w:val="005A5BFF"/>
    <w:rsid w:val="005A5CC0"/>
    <w:rsid w:val="005B0C07"/>
    <w:rsid w:val="005B1FAA"/>
    <w:rsid w:val="005B3366"/>
    <w:rsid w:val="005B3D9E"/>
    <w:rsid w:val="005B3FF6"/>
    <w:rsid w:val="005B40D7"/>
    <w:rsid w:val="005B4BFF"/>
    <w:rsid w:val="005C0894"/>
    <w:rsid w:val="005C0991"/>
    <w:rsid w:val="005C0E0B"/>
    <w:rsid w:val="005C198C"/>
    <w:rsid w:val="005C27FD"/>
    <w:rsid w:val="005C2F10"/>
    <w:rsid w:val="005C31A4"/>
    <w:rsid w:val="005C3D74"/>
    <w:rsid w:val="005C5CDF"/>
    <w:rsid w:val="005C5FD6"/>
    <w:rsid w:val="005C6033"/>
    <w:rsid w:val="005D06CF"/>
    <w:rsid w:val="005D0B77"/>
    <w:rsid w:val="005D1211"/>
    <w:rsid w:val="005D33FC"/>
    <w:rsid w:val="005D58CF"/>
    <w:rsid w:val="005D5907"/>
    <w:rsid w:val="005D5E18"/>
    <w:rsid w:val="005D7D76"/>
    <w:rsid w:val="005D7E28"/>
    <w:rsid w:val="005E02DF"/>
    <w:rsid w:val="005E0660"/>
    <w:rsid w:val="005E0A1E"/>
    <w:rsid w:val="005E0E09"/>
    <w:rsid w:val="005E0FFC"/>
    <w:rsid w:val="005E102A"/>
    <w:rsid w:val="005E241E"/>
    <w:rsid w:val="005E2461"/>
    <w:rsid w:val="005E2F06"/>
    <w:rsid w:val="005E30C6"/>
    <w:rsid w:val="005E59F2"/>
    <w:rsid w:val="005F0BDF"/>
    <w:rsid w:val="005F0CA4"/>
    <w:rsid w:val="005F0EE1"/>
    <w:rsid w:val="005F0FF6"/>
    <w:rsid w:val="005F19D0"/>
    <w:rsid w:val="005F19F6"/>
    <w:rsid w:val="005F2BD4"/>
    <w:rsid w:val="005F3BB1"/>
    <w:rsid w:val="005F3D31"/>
    <w:rsid w:val="005F3DC9"/>
    <w:rsid w:val="005F3FF0"/>
    <w:rsid w:val="005F4234"/>
    <w:rsid w:val="005F5133"/>
    <w:rsid w:val="005F7195"/>
    <w:rsid w:val="005F7C9C"/>
    <w:rsid w:val="00600C42"/>
    <w:rsid w:val="00601083"/>
    <w:rsid w:val="00601E7C"/>
    <w:rsid w:val="00605392"/>
    <w:rsid w:val="00605B53"/>
    <w:rsid w:val="00605CE9"/>
    <w:rsid w:val="006066B3"/>
    <w:rsid w:val="006071D4"/>
    <w:rsid w:val="00611E3C"/>
    <w:rsid w:val="00613525"/>
    <w:rsid w:val="00613A10"/>
    <w:rsid w:val="0061470A"/>
    <w:rsid w:val="00614A08"/>
    <w:rsid w:val="00616473"/>
    <w:rsid w:val="00616580"/>
    <w:rsid w:val="00616CC8"/>
    <w:rsid w:val="006173FA"/>
    <w:rsid w:val="00617FAC"/>
    <w:rsid w:val="00620358"/>
    <w:rsid w:val="00620B25"/>
    <w:rsid w:val="00621527"/>
    <w:rsid w:val="006243A5"/>
    <w:rsid w:val="0062492B"/>
    <w:rsid w:val="00625823"/>
    <w:rsid w:val="00625F80"/>
    <w:rsid w:val="00625FDC"/>
    <w:rsid w:val="006264AC"/>
    <w:rsid w:val="00626B44"/>
    <w:rsid w:val="006279C1"/>
    <w:rsid w:val="006301A5"/>
    <w:rsid w:val="006303E3"/>
    <w:rsid w:val="00630D7D"/>
    <w:rsid w:val="00631CCE"/>
    <w:rsid w:val="00632050"/>
    <w:rsid w:val="00633392"/>
    <w:rsid w:val="0063373C"/>
    <w:rsid w:val="00633B50"/>
    <w:rsid w:val="00634D66"/>
    <w:rsid w:val="00635056"/>
    <w:rsid w:val="00636B24"/>
    <w:rsid w:val="00636D23"/>
    <w:rsid w:val="0063788E"/>
    <w:rsid w:val="00637C00"/>
    <w:rsid w:val="00640B6D"/>
    <w:rsid w:val="006413B5"/>
    <w:rsid w:val="00641E28"/>
    <w:rsid w:val="00642CB3"/>
    <w:rsid w:val="00642F0F"/>
    <w:rsid w:val="00643110"/>
    <w:rsid w:val="00645013"/>
    <w:rsid w:val="00647037"/>
    <w:rsid w:val="0064795D"/>
    <w:rsid w:val="00647E8B"/>
    <w:rsid w:val="006503CD"/>
    <w:rsid w:val="00650AF0"/>
    <w:rsid w:val="00651999"/>
    <w:rsid w:val="00652877"/>
    <w:rsid w:val="006537DE"/>
    <w:rsid w:val="0065514F"/>
    <w:rsid w:val="0065556D"/>
    <w:rsid w:val="00655791"/>
    <w:rsid w:val="00657D00"/>
    <w:rsid w:val="00661143"/>
    <w:rsid w:val="006618B2"/>
    <w:rsid w:val="00662E3B"/>
    <w:rsid w:val="00663BDA"/>
    <w:rsid w:val="00664840"/>
    <w:rsid w:val="00665975"/>
    <w:rsid w:val="0066608A"/>
    <w:rsid w:val="00670936"/>
    <w:rsid w:val="00670DBD"/>
    <w:rsid w:val="00670DE6"/>
    <w:rsid w:val="0067103C"/>
    <w:rsid w:val="00672EBF"/>
    <w:rsid w:val="00673B13"/>
    <w:rsid w:val="00673B23"/>
    <w:rsid w:val="006743EB"/>
    <w:rsid w:val="006744F8"/>
    <w:rsid w:val="006745A9"/>
    <w:rsid w:val="006750F7"/>
    <w:rsid w:val="00675DA0"/>
    <w:rsid w:val="00680526"/>
    <w:rsid w:val="00681013"/>
    <w:rsid w:val="00682240"/>
    <w:rsid w:val="00683478"/>
    <w:rsid w:val="006836FF"/>
    <w:rsid w:val="00683C76"/>
    <w:rsid w:val="00683F96"/>
    <w:rsid w:val="0068490B"/>
    <w:rsid w:val="0068512C"/>
    <w:rsid w:val="00686590"/>
    <w:rsid w:val="00687C2C"/>
    <w:rsid w:val="006901E2"/>
    <w:rsid w:val="00691888"/>
    <w:rsid w:val="00691F3D"/>
    <w:rsid w:val="00692749"/>
    <w:rsid w:val="00692DF6"/>
    <w:rsid w:val="00692E89"/>
    <w:rsid w:val="00693746"/>
    <w:rsid w:val="0069398F"/>
    <w:rsid w:val="00693A3D"/>
    <w:rsid w:val="006945B6"/>
    <w:rsid w:val="00695661"/>
    <w:rsid w:val="00695DA4"/>
    <w:rsid w:val="00696624"/>
    <w:rsid w:val="00696661"/>
    <w:rsid w:val="006975A0"/>
    <w:rsid w:val="006A011C"/>
    <w:rsid w:val="006A107D"/>
    <w:rsid w:val="006A1F49"/>
    <w:rsid w:val="006A2B63"/>
    <w:rsid w:val="006A3336"/>
    <w:rsid w:val="006A3D9C"/>
    <w:rsid w:val="006A4CFC"/>
    <w:rsid w:val="006A4FEA"/>
    <w:rsid w:val="006A5EFB"/>
    <w:rsid w:val="006A7D6E"/>
    <w:rsid w:val="006B012D"/>
    <w:rsid w:val="006B126D"/>
    <w:rsid w:val="006B17AA"/>
    <w:rsid w:val="006B1A96"/>
    <w:rsid w:val="006B44D0"/>
    <w:rsid w:val="006B458E"/>
    <w:rsid w:val="006B464B"/>
    <w:rsid w:val="006B55D6"/>
    <w:rsid w:val="006B5FDF"/>
    <w:rsid w:val="006B6500"/>
    <w:rsid w:val="006B7276"/>
    <w:rsid w:val="006B7B75"/>
    <w:rsid w:val="006C0123"/>
    <w:rsid w:val="006C1B9D"/>
    <w:rsid w:val="006C23E6"/>
    <w:rsid w:val="006C256B"/>
    <w:rsid w:val="006C2595"/>
    <w:rsid w:val="006C2B2F"/>
    <w:rsid w:val="006C2FEE"/>
    <w:rsid w:val="006C7E2A"/>
    <w:rsid w:val="006D0FF4"/>
    <w:rsid w:val="006D1453"/>
    <w:rsid w:val="006D184C"/>
    <w:rsid w:val="006D48E8"/>
    <w:rsid w:val="006D4B1D"/>
    <w:rsid w:val="006D6336"/>
    <w:rsid w:val="006D65ED"/>
    <w:rsid w:val="006D67DC"/>
    <w:rsid w:val="006D7545"/>
    <w:rsid w:val="006D7A4C"/>
    <w:rsid w:val="006E09C1"/>
    <w:rsid w:val="006E0CA3"/>
    <w:rsid w:val="006E1409"/>
    <w:rsid w:val="006E1434"/>
    <w:rsid w:val="006E1A7E"/>
    <w:rsid w:val="006E1A9E"/>
    <w:rsid w:val="006E26E3"/>
    <w:rsid w:val="006E4573"/>
    <w:rsid w:val="006E4C8D"/>
    <w:rsid w:val="006E4ED5"/>
    <w:rsid w:val="006E56E3"/>
    <w:rsid w:val="006E5AEA"/>
    <w:rsid w:val="006E75C2"/>
    <w:rsid w:val="006F0371"/>
    <w:rsid w:val="006F0F8F"/>
    <w:rsid w:val="006F13EF"/>
    <w:rsid w:val="006F28AB"/>
    <w:rsid w:val="006F3AA1"/>
    <w:rsid w:val="006F450C"/>
    <w:rsid w:val="006F5956"/>
    <w:rsid w:val="006F5BEE"/>
    <w:rsid w:val="006F5EF8"/>
    <w:rsid w:val="006F5FD3"/>
    <w:rsid w:val="006F6E18"/>
    <w:rsid w:val="006F7114"/>
    <w:rsid w:val="006F7898"/>
    <w:rsid w:val="00700944"/>
    <w:rsid w:val="007009BD"/>
    <w:rsid w:val="0070120E"/>
    <w:rsid w:val="007015A4"/>
    <w:rsid w:val="007016B0"/>
    <w:rsid w:val="00703914"/>
    <w:rsid w:val="00703BB9"/>
    <w:rsid w:val="0070446D"/>
    <w:rsid w:val="0070621B"/>
    <w:rsid w:val="00706462"/>
    <w:rsid w:val="00706522"/>
    <w:rsid w:val="00706B02"/>
    <w:rsid w:val="0070765F"/>
    <w:rsid w:val="00707B37"/>
    <w:rsid w:val="00707ED0"/>
    <w:rsid w:val="007105EE"/>
    <w:rsid w:val="0071283B"/>
    <w:rsid w:val="00712C9A"/>
    <w:rsid w:val="00712D09"/>
    <w:rsid w:val="00712F9C"/>
    <w:rsid w:val="00713882"/>
    <w:rsid w:val="007145AF"/>
    <w:rsid w:val="0071520C"/>
    <w:rsid w:val="007154A8"/>
    <w:rsid w:val="00717A38"/>
    <w:rsid w:val="007210CC"/>
    <w:rsid w:val="00721313"/>
    <w:rsid w:val="00721A58"/>
    <w:rsid w:val="00722898"/>
    <w:rsid w:val="00722BC0"/>
    <w:rsid w:val="00727105"/>
    <w:rsid w:val="00730322"/>
    <w:rsid w:val="007306A9"/>
    <w:rsid w:val="00731E01"/>
    <w:rsid w:val="0073204E"/>
    <w:rsid w:val="00732B3B"/>
    <w:rsid w:val="00732CC1"/>
    <w:rsid w:val="007338A9"/>
    <w:rsid w:val="00737020"/>
    <w:rsid w:val="00740CE9"/>
    <w:rsid w:val="0074107F"/>
    <w:rsid w:val="007421F3"/>
    <w:rsid w:val="0074222C"/>
    <w:rsid w:val="00743711"/>
    <w:rsid w:val="007448C9"/>
    <w:rsid w:val="007451F5"/>
    <w:rsid w:val="007458B7"/>
    <w:rsid w:val="007468EC"/>
    <w:rsid w:val="007478A8"/>
    <w:rsid w:val="00747A99"/>
    <w:rsid w:val="007504B9"/>
    <w:rsid w:val="007509DD"/>
    <w:rsid w:val="0075199A"/>
    <w:rsid w:val="00752521"/>
    <w:rsid w:val="00752686"/>
    <w:rsid w:val="00752A88"/>
    <w:rsid w:val="00752C98"/>
    <w:rsid w:val="00753447"/>
    <w:rsid w:val="00754A72"/>
    <w:rsid w:val="00755111"/>
    <w:rsid w:val="00755247"/>
    <w:rsid w:val="00755D20"/>
    <w:rsid w:val="00756270"/>
    <w:rsid w:val="00756FD9"/>
    <w:rsid w:val="00757B28"/>
    <w:rsid w:val="00760041"/>
    <w:rsid w:val="00760092"/>
    <w:rsid w:val="0076090E"/>
    <w:rsid w:val="007615CE"/>
    <w:rsid w:val="00761DC5"/>
    <w:rsid w:val="00765D83"/>
    <w:rsid w:val="00765ECF"/>
    <w:rsid w:val="00766539"/>
    <w:rsid w:val="0076744F"/>
    <w:rsid w:val="0076789A"/>
    <w:rsid w:val="00767A64"/>
    <w:rsid w:val="00771619"/>
    <w:rsid w:val="00771BD5"/>
    <w:rsid w:val="00772FA7"/>
    <w:rsid w:val="007734C6"/>
    <w:rsid w:val="00773539"/>
    <w:rsid w:val="0077407D"/>
    <w:rsid w:val="0077469A"/>
    <w:rsid w:val="00774D0E"/>
    <w:rsid w:val="00774EBF"/>
    <w:rsid w:val="00774FF1"/>
    <w:rsid w:val="00775219"/>
    <w:rsid w:val="007760D3"/>
    <w:rsid w:val="007779BE"/>
    <w:rsid w:val="00781466"/>
    <w:rsid w:val="0078155F"/>
    <w:rsid w:val="00781B59"/>
    <w:rsid w:val="00782543"/>
    <w:rsid w:val="00782648"/>
    <w:rsid w:val="00782919"/>
    <w:rsid w:val="007829E0"/>
    <w:rsid w:val="00782F7B"/>
    <w:rsid w:val="00784E24"/>
    <w:rsid w:val="00785214"/>
    <w:rsid w:val="00785F6B"/>
    <w:rsid w:val="007864C3"/>
    <w:rsid w:val="00786A5C"/>
    <w:rsid w:val="00786B39"/>
    <w:rsid w:val="0078721F"/>
    <w:rsid w:val="00787A77"/>
    <w:rsid w:val="00787F9A"/>
    <w:rsid w:val="00790EEC"/>
    <w:rsid w:val="00791383"/>
    <w:rsid w:val="00792535"/>
    <w:rsid w:val="00792915"/>
    <w:rsid w:val="00792A2A"/>
    <w:rsid w:val="00792C60"/>
    <w:rsid w:val="00793E73"/>
    <w:rsid w:val="00796580"/>
    <w:rsid w:val="00796EE5"/>
    <w:rsid w:val="007977F9"/>
    <w:rsid w:val="007A0AAD"/>
    <w:rsid w:val="007A0EB3"/>
    <w:rsid w:val="007A37D2"/>
    <w:rsid w:val="007A4A08"/>
    <w:rsid w:val="007B14C5"/>
    <w:rsid w:val="007B196F"/>
    <w:rsid w:val="007B22A5"/>
    <w:rsid w:val="007B28C7"/>
    <w:rsid w:val="007B3898"/>
    <w:rsid w:val="007B4847"/>
    <w:rsid w:val="007B4BD7"/>
    <w:rsid w:val="007B553C"/>
    <w:rsid w:val="007B57EC"/>
    <w:rsid w:val="007B7D0A"/>
    <w:rsid w:val="007C0312"/>
    <w:rsid w:val="007C0F66"/>
    <w:rsid w:val="007C13DE"/>
    <w:rsid w:val="007C2535"/>
    <w:rsid w:val="007C25B5"/>
    <w:rsid w:val="007C2E15"/>
    <w:rsid w:val="007C3F9E"/>
    <w:rsid w:val="007C4EE7"/>
    <w:rsid w:val="007C5ED8"/>
    <w:rsid w:val="007C6469"/>
    <w:rsid w:val="007C6ABB"/>
    <w:rsid w:val="007C74BF"/>
    <w:rsid w:val="007D03F7"/>
    <w:rsid w:val="007D0CEA"/>
    <w:rsid w:val="007D0FF4"/>
    <w:rsid w:val="007D1100"/>
    <w:rsid w:val="007D16FA"/>
    <w:rsid w:val="007D1C6A"/>
    <w:rsid w:val="007D2273"/>
    <w:rsid w:val="007D2D31"/>
    <w:rsid w:val="007D3643"/>
    <w:rsid w:val="007D3C4E"/>
    <w:rsid w:val="007D42C8"/>
    <w:rsid w:val="007D4848"/>
    <w:rsid w:val="007D4B2D"/>
    <w:rsid w:val="007D62B1"/>
    <w:rsid w:val="007D6952"/>
    <w:rsid w:val="007D6C66"/>
    <w:rsid w:val="007D775A"/>
    <w:rsid w:val="007E09E3"/>
    <w:rsid w:val="007E2670"/>
    <w:rsid w:val="007E4F73"/>
    <w:rsid w:val="007E5617"/>
    <w:rsid w:val="007E5F4F"/>
    <w:rsid w:val="007E6AF6"/>
    <w:rsid w:val="007E6CDD"/>
    <w:rsid w:val="007E6D85"/>
    <w:rsid w:val="007F0A34"/>
    <w:rsid w:val="007F0C58"/>
    <w:rsid w:val="007F0E8D"/>
    <w:rsid w:val="007F1939"/>
    <w:rsid w:val="007F2661"/>
    <w:rsid w:val="007F3052"/>
    <w:rsid w:val="007F49C5"/>
    <w:rsid w:val="007F4E89"/>
    <w:rsid w:val="007F51F8"/>
    <w:rsid w:val="007F602E"/>
    <w:rsid w:val="007F6AEA"/>
    <w:rsid w:val="007F7925"/>
    <w:rsid w:val="007F7CFA"/>
    <w:rsid w:val="0080009F"/>
    <w:rsid w:val="0080024E"/>
    <w:rsid w:val="008009B2"/>
    <w:rsid w:val="00802438"/>
    <w:rsid w:val="00803779"/>
    <w:rsid w:val="00804870"/>
    <w:rsid w:val="008048D7"/>
    <w:rsid w:val="00807093"/>
    <w:rsid w:val="0081077B"/>
    <w:rsid w:val="00810A2D"/>
    <w:rsid w:val="00812264"/>
    <w:rsid w:val="008163D0"/>
    <w:rsid w:val="008168A6"/>
    <w:rsid w:val="00816F4C"/>
    <w:rsid w:val="008173FC"/>
    <w:rsid w:val="00817C98"/>
    <w:rsid w:val="008204BC"/>
    <w:rsid w:val="00820805"/>
    <w:rsid w:val="00820AAA"/>
    <w:rsid w:val="0082172E"/>
    <w:rsid w:val="008217E1"/>
    <w:rsid w:val="0082223A"/>
    <w:rsid w:val="0082417D"/>
    <w:rsid w:val="0082458B"/>
    <w:rsid w:val="00824762"/>
    <w:rsid w:val="00824C03"/>
    <w:rsid w:val="008251ED"/>
    <w:rsid w:val="008251F7"/>
    <w:rsid w:val="00825284"/>
    <w:rsid w:val="00825933"/>
    <w:rsid w:val="00825E29"/>
    <w:rsid w:val="0082623B"/>
    <w:rsid w:val="0082670E"/>
    <w:rsid w:val="0083029D"/>
    <w:rsid w:val="0083117A"/>
    <w:rsid w:val="008314F3"/>
    <w:rsid w:val="00831845"/>
    <w:rsid w:val="00831BB1"/>
    <w:rsid w:val="00831DC1"/>
    <w:rsid w:val="00831F1E"/>
    <w:rsid w:val="0083207A"/>
    <w:rsid w:val="0083220A"/>
    <w:rsid w:val="00832C01"/>
    <w:rsid w:val="00834292"/>
    <w:rsid w:val="00834990"/>
    <w:rsid w:val="0083521C"/>
    <w:rsid w:val="0083566F"/>
    <w:rsid w:val="0083585D"/>
    <w:rsid w:val="00835B69"/>
    <w:rsid w:val="008364C1"/>
    <w:rsid w:val="00836B28"/>
    <w:rsid w:val="00837464"/>
    <w:rsid w:val="00837470"/>
    <w:rsid w:val="00841962"/>
    <w:rsid w:val="008429D6"/>
    <w:rsid w:val="00842E24"/>
    <w:rsid w:val="00842F45"/>
    <w:rsid w:val="00843B3E"/>
    <w:rsid w:val="00844100"/>
    <w:rsid w:val="00844718"/>
    <w:rsid w:val="00844DF8"/>
    <w:rsid w:val="00845712"/>
    <w:rsid w:val="0084599C"/>
    <w:rsid w:val="00845CEC"/>
    <w:rsid w:val="00846218"/>
    <w:rsid w:val="00846A73"/>
    <w:rsid w:val="00846AE6"/>
    <w:rsid w:val="008474E1"/>
    <w:rsid w:val="00847A28"/>
    <w:rsid w:val="00850552"/>
    <w:rsid w:val="00850623"/>
    <w:rsid w:val="00850FC5"/>
    <w:rsid w:val="008517DD"/>
    <w:rsid w:val="00851A1D"/>
    <w:rsid w:val="00851BBB"/>
    <w:rsid w:val="00852E96"/>
    <w:rsid w:val="00853457"/>
    <w:rsid w:val="00853905"/>
    <w:rsid w:val="00853A1E"/>
    <w:rsid w:val="00853E0B"/>
    <w:rsid w:val="008540B8"/>
    <w:rsid w:val="00854294"/>
    <w:rsid w:val="00855FF5"/>
    <w:rsid w:val="00856CF3"/>
    <w:rsid w:val="00860104"/>
    <w:rsid w:val="0086166B"/>
    <w:rsid w:val="008616C0"/>
    <w:rsid w:val="00862098"/>
    <w:rsid w:val="00862246"/>
    <w:rsid w:val="00862826"/>
    <w:rsid w:val="00862C7D"/>
    <w:rsid w:val="008633F5"/>
    <w:rsid w:val="00863651"/>
    <w:rsid w:val="00864B50"/>
    <w:rsid w:val="0086504C"/>
    <w:rsid w:val="00866F44"/>
    <w:rsid w:val="00867055"/>
    <w:rsid w:val="00867F7E"/>
    <w:rsid w:val="008709EF"/>
    <w:rsid w:val="008717BD"/>
    <w:rsid w:val="008721AD"/>
    <w:rsid w:val="00872263"/>
    <w:rsid w:val="00872728"/>
    <w:rsid w:val="008755A7"/>
    <w:rsid w:val="008758E1"/>
    <w:rsid w:val="008768C9"/>
    <w:rsid w:val="008779E6"/>
    <w:rsid w:val="008805E1"/>
    <w:rsid w:val="00880C9B"/>
    <w:rsid w:val="008816E6"/>
    <w:rsid w:val="00881C0A"/>
    <w:rsid w:val="00882C96"/>
    <w:rsid w:val="008834CF"/>
    <w:rsid w:val="00883AEE"/>
    <w:rsid w:val="00883D3D"/>
    <w:rsid w:val="00884057"/>
    <w:rsid w:val="0088472C"/>
    <w:rsid w:val="00884793"/>
    <w:rsid w:val="0088486E"/>
    <w:rsid w:val="00884AC1"/>
    <w:rsid w:val="00884EE6"/>
    <w:rsid w:val="00885CF7"/>
    <w:rsid w:val="00886AA3"/>
    <w:rsid w:val="00886B2C"/>
    <w:rsid w:val="008912DA"/>
    <w:rsid w:val="00893FEF"/>
    <w:rsid w:val="00894DA2"/>
    <w:rsid w:val="008959E4"/>
    <w:rsid w:val="00896B45"/>
    <w:rsid w:val="0089797A"/>
    <w:rsid w:val="00897E1A"/>
    <w:rsid w:val="00897F58"/>
    <w:rsid w:val="008A141A"/>
    <w:rsid w:val="008A1C48"/>
    <w:rsid w:val="008A2C68"/>
    <w:rsid w:val="008A32D1"/>
    <w:rsid w:val="008A3ED7"/>
    <w:rsid w:val="008A6BD0"/>
    <w:rsid w:val="008A6EB1"/>
    <w:rsid w:val="008B0D95"/>
    <w:rsid w:val="008B1812"/>
    <w:rsid w:val="008B220A"/>
    <w:rsid w:val="008B4D3C"/>
    <w:rsid w:val="008B54EF"/>
    <w:rsid w:val="008B7B6B"/>
    <w:rsid w:val="008B7D9B"/>
    <w:rsid w:val="008B7E12"/>
    <w:rsid w:val="008C0ADA"/>
    <w:rsid w:val="008C27FB"/>
    <w:rsid w:val="008C3496"/>
    <w:rsid w:val="008C46AA"/>
    <w:rsid w:val="008C4C44"/>
    <w:rsid w:val="008C5265"/>
    <w:rsid w:val="008C60DB"/>
    <w:rsid w:val="008C6A40"/>
    <w:rsid w:val="008C73DD"/>
    <w:rsid w:val="008C7686"/>
    <w:rsid w:val="008D17BD"/>
    <w:rsid w:val="008D2D16"/>
    <w:rsid w:val="008D301D"/>
    <w:rsid w:val="008D325F"/>
    <w:rsid w:val="008D3C75"/>
    <w:rsid w:val="008D43B8"/>
    <w:rsid w:val="008D4866"/>
    <w:rsid w:val="008D5A0A"/>
    <w:rsid w:val="008D5AB3"/>
    <w:rsid w:val="008D621B"/>
    <w:rsid w:val="008D63E5"/>
    <w:rsid w:val="008E0567"/>
    <w:rsid w:val="008E0671"/>
    <w:rsid w:val="008E0FC3"/>
    <w:rsid w:val="008E338A"/>
    <w:rsid w:val="008E4EC9"/>
    <w:rsid w:val="008E620D"/>
    <w:rsid w:val="008E6E5F"/>
    <w:rsid w:val="008E7413"/>
    <w:rsid w:val="008E7436"/>
    <w:rsid w:val="008E7B58"/>
    <w:rsid w:val="008E7DB2"/>
    <w:rsid w:val="008F18F2"/>
    <w:rsid w:val="008F2B15"/>
    <w:rsid w:val="008F32D8"/>
    <w:rsid w:val="008F4B64"/>
    <w:rsid w:val="008F6E42"/>
    <w:rsid w:val="008F7356"/>
    <w:rsid w:val="009013EB"/>
    <w:rsid w:val="0090148F"/>
    <w:rsid w:val="009017ED"/>
    <w:rsid w:val="00902530"/>
    <w:rsid w:val="0090439B"/>
    <w:rsid w:val="00904D46"/>
    <w:rsid w:val="00907942"/>
    <w:rsid w:val="0091106A"/>
    <w:rsid w:val="00911F1C"/>
    <w:rsid w:val="00911F5A"/>
    <w:rsid w:val="009125CF"/>
    <w:rsid w:val="00912BFB"/>
    <w:rsid w:val="00914F4A"/>
    <w:rsid w:val="00915885"/>
    <w:rsid w:val="00921343"/>
    <w:rsid w:val="00921538"/>
    <w:rsid w:val="0092294B"/>
    <w:rsid w:val="00923185"/>
    <w:rsid w:val="00923247"/>
    <w:rsid w:val="009236CD"/>
    <w:rsid w:val="00924654"/>
    <w:rsid w:val="009252E0"/>
    <w:rsid w:val="009270FA"/>
    <w:rsid w:val="009273F1"/>
    <w:rsid w:val="00927FD1"/>
    <w:rsid w:val="00931132"/>
    <w:rsid w:val="00931B4A"/>
    <w:rsid w:val="00931FA5"/>
    <w:rsid w:val="00932C05"/>
    <w:rsid w:val="009333E9"/>
    <w:rsid w:val="00934DE8"/>
    <w:rsid w:val="009350EA"/>
    <w:rsid w:val="00935380"/>
    <w:rsid w:val="00935D79"/>
    <w:rsid w:val="00937046"/>
    <w:rsid w:val="00937A43"/>
    <w:rsid w:val="009401FE"/>
    <w:rsid w:val="0094127E"/>
    <w:rsid w:val="00941C03"/>
    <w:rsid w:val="009429C4"/>
    <w:rsid w:val="009434EE"/>
    <w:rsid w:val="00943633"/>
    <w:rsid w:val="00944CE9"/>
    <w:rsid w:val="009452D0"/>
    <w:rsid w:val="00947506"/>
    <w:rsid w:val="009506FC"/>
    <w:rsid w:val="00951D66"/>
    <w:rsid w:val="00951E6C"/>
    <w:rsid w:val="009520E9"/>
    <w:rsid w:val="00952C3C"/>
    <w:rsid w:val="00955912"/>
    <w:rsid w:val="0095609C"/>
    <w:rsid w:val="00956281"/>
    <w:rsid w:val="009563D2"/>
    <w:rsid w:val="00957691"/>
    <w:rsid w:val="009578D1"/>
    <w:rsid w:val="00957BFE"/>
    <w:rsid w:val="00957DAB"/>
    <w:rsid w:val="00960935"/>
    <w:rsid w:val="009609E4"/>
    <w:rsid w:val="00960BA5"/>
    <w:rsid w:val="009614CB"/>
    <w:rsid w:val="00962E7D"/>
    <w:rsid w:val="009633CC"/>
    <w:rsid w:val="0096342D"/>
    <w:rsid w:val="00963611"/>
    <w:rsid w:val="009636BD"/>
    <w:rsid w:val="009636EC"/>
    <w:rsid w:val="009638C7"/>
    <w:rsid w:val="00963CE1"/>
    <w:rsid w:val="00963FE9"/>
    <w:rsid w:val="009642FE"/>
    <w:rsid w:val="00965F55"/>
    <w:rsid w:val="00967129"/>
    <w:rsid w:val="009678ED"/>
    <w:rsid w:val="00971D01"/>
    <w:rsid w:val="00972238"/>
    <w:rsid w:val="00972274"/>
    <w:rsid w:val="0097266F"/>
    <w:rsid w:val="00972B87"/>
    <w:rsid w:val="00973813"/>
    <w:rsid w:val="00973C9C"/>
    <w:rsid w:val="009749BD"/>
    <w:rsid w:val="00980FB3"/>
    <w:rsid w:val="00981389"/>
    <w:rsid w:val="009816F9"/>
    <w:rsid w:val="00982316"/>
    <w:rsid w:val="009843D3"/>
    <w:rsid w:val="00986DCE"/>
    <w:rsid w:val="00987415"/>
    <w:rsid w:val="009900D2"/>
    <w:rsid w:val="00990EED"/>
    <w:rsid w:val="0099137D"/>
    <w:rsid w:val="00991559"/>
    <w:rsid w:val="00991BED"/>
    <w:rsid w:val="009924D0"/>
    <w:rsid w:val="00993E70"/>
    <w:rsid w:val="009956D9"/>
    <w:rsid w:val="00995C3C"/>
    <w:rsid w:val="0099687E"/>
    <w:rsid w:val="00997812"/>
    <w:rsid w:val="009978A1"/>
    <w:rsid w:val="009A024D"/>
    <w:rsid w:val="009A15FD"/>
    <w:rsid w:val="009A1F1C"/>
    <w:rsid w:val="009A2975"/>
    <w:rsid w:val="009A2C12"/>
    <w:rsid w:val="009A3502"/>
    <w:rsid w:val="009A5C14"/>
    <w:rsid w:val="009A5C39"/>
    <w:rsid w:val="009A6085"/>
    <w:rsid w:val="009A6B63"/>
    <w:rsid w:val="009A6C76"/>
    <w:rsid w:val="009A6D8D"/>
    <w:rsid w:val="009A75DB"/>
    <w:rsid w:val="009B0BA7"/>
    <w:rsid w:val="009B2C70"/>
    <w:rsid w:val="009B3456"/>
    <w:rsid w:val="009B3DBE"/>
    <w:rsid w:val="009B3ECF"/>
    <w:rsid w:val="009B5424"/>
    <w:rsid w:val="009B61DA"/>
    <w:rsid w:val="009B6C02"/>
    <w:rsid w:val="009B705F"/>
    <w:rsid w:val="009B7842"/>
    <w:rsid w:val="009B79BB"/>
    <w:rsid w:val="009C0AFB"/>
    <w:rsid w:val="009C0F66"/>
    <w:rsid w:val="009C142E"/>
    <w:rsid w:val="009C2E3B"/>
    <w:rsid w:val="009C34C7"/>
    <w:rsid w:val="009C488F"/>
    <w:rsid w:val="009C4A2C"/>
    <w:rsid w:val="009C4ADE"/>
    <w:rsid w:val="009C56B5"/>
    <w:rsid w:val="009C5744"/>
    <w:rsid w:val="009C64B6"/>
    <w:rsid w:val="009C7D8F"/>
    <w:rsid w:val="009D0CF3"/>
    <w:rsid w:val="009D36E0"/>
    <w:rsid w:val="009D612C"/>
    <w:rsid w:val="009D67D4"/>
    <w:rsid w:val="009D7396"/>
    <w:rsid w:val="009D7A16"/>
    <w:rsid w:val="009E2110"/>
    <w:rsid w:val="009E34B4"/>
    <w:rsid w:val="009E3996"/>
    <w:rsid w:val="009E3ABA"/>
    <w:rsid w:val="009E3B92"/>
    <w:rsid w:val="009E5721"/>
    <w:rsid w:val="009E6F8A"/>
    <w:rsid w:val="009E7B12"/>
    <w:rsid w:val="009F0D3B"/>
    <w:rsid w:val="009F0D90"/>
    <w:rsid w:val="009F1EDF"/>
    <w:rsid w:val="009F252D"/>
    <w:rsid w:val="009F2F84"/>
    <w:rsid w:val="009F32FE"/>
    <w:rsid w:val="009F3DAB"/>
    <w:rsid w:val="009F4C21"/>
    <w:rsid w:val="009F5A28"/>
    <w:rsid w:val="009F5AEB"/>
    <w:rsid w:val="009F5F9F"/>
    <w:rsid w:val="009F601D"/>
    <w:rsid w:val="009F71C0"/>
    <w:rsid w:val="00A01434"/>
    <w:rsid w:val="00A02577"/>
    <w:rsid w:val="00A03C70"/>
    <w:rsid w:val="00A03F5C"/>
    <w:rsid w:val="00A03F6A"/>
    <w:rsid w:val="00A047AB"/>
    <w:rsid w:val="00A05820"/>
    <w:rsid w:val="00A05A87"/>
    <w:rsid w:val="00A05F79"/>
    <w:rsid w:val="00A0617C"/>
    <w:rsid w:val="00A062C9"/>
    <w:rsid w:val="00A06926"/>
    <w:rsid w:val="00A06F4E"/>
    <w:rsid w:val="00A07E2C"/>
    <w:rsid w:val="00A1023C"/>
    <w:rsid w:val="00A1033B"/>
    <w:rsid w:val="00A103D8"/>
    <w:rsid w:val="00A11860"/>
    <w:rsid w:val="00A11C57"/>
    <w:rsid w:val="00A12AF3"/>
    <w:rsid w:val="00A12EE3"/>
    <w:rsid w:val="00A1390A"/>
    <w:rsid w:val="00A1461F"/>
    <w:rsid w:val="00A15F3B"/>
    <w:rsid w:val="00A165B6"/>
    <w:rsid w:val="00A17BE0"/>
    <w:rsid w:val="00A17C52"/>
    <w:rsid w:val="00A2017C"/>
    <w:rsid w:val="00A20B5C"/>
    <w:rsid w:val="00A214CE"/>
    <w:rsid w:val="00A21969"/>
    <w:rsid w:val="00A21D99"/>
    <w:rsid w:val="00A22007"/>
    <w:rsid w:val="00A221B9"/>
    <w:rsid w:val="00A22C62"/>
    <w:rsid w:val="00A22C7F"/>
    <w:rsid w:val="00A2358A"/>
    <w:rsid w:val="00A23CA1"/>
    <w:rsid w:val="00A243B6"/>
    <w:rsid w:val="00A243F3"/>
    <w:rsid w:val="00A246B3"/>
    <w:rsid w:val="00A25825"/>
    <w:rsid w:val="00A2658A"/>
    <w:rsid w:val="00A27492"/>
    <w:rsid w:val="00A30878"/>
    <w:rsid w:val="00A30CDB"/>
    <w:rsid w:val="00A31F51"/>
    <w:rsid w:val="00A33329"/>
    <w:rsid w:val="00A33749"/>
    <w:rsid w:val="00A33C58"/>
    <w:rsid w:val="00A3461C"/>
    <w:rsid w:val="00A3508E"/>
    <w:rsid w:val="00A35539"/>
    <w:rsid w:val="00A35665"/>
    <w:rsid w:val="00A357E9"/>
    <w:rsid w:val="00A35A42"/>
    <w:rsid w:val="00A40274"/>
    <w:rsid w:val="00A40541"/>
    <w:rsid w:val="00A4099D"/>
    <w:rsid w:val="00A4104D"/>
    <w:rsid w:val="00A415B0"/>
    <w:rsid w:val="00A41AA1"/>
    <w:rsid w:val="00A41E95"/>
    <w:rsid w:val="00A42526"/>
    <w:rsid w:val="00A43430"/>
    <w:rsid w:val="00A44431"/>
    <w:rsid w:val="00A472DF"/>
    <w:rsid w:val="00A47C13"/>
    <w:rsid w:val="00A47CA9"/>
    <w:rsid w:val="00A47D67"/>
    <w:rsid w:val="00A50415"/>
    <w:rsid w:val="00A517C7"/>
    <w:rsid w:val="00A52CE5"/>
    <w:rsid w:val="00A536DB"/>
    <w:rsid w:val="00A53BA5"/>
    <w:rsid w:val="00A53C67"/>
    <w:rsid w:val="00A54C29"/>
    <w:rsid w:val="00A54EA0"/>
    <w:rsid w:val="00A54FA2"/>
    <w:rsid w:val="00A55105"/>
    <w:rsid w:val="00A573E4"/>
    <w:rsid w:val="00A57F50"/>
    <w:rsid w:val="00A61024"/>
    <w:rsid w:val="00A613E4"/>
    <w:rsid w:val="00A613EF"/>
    <w:rsid w:val="00A6142A"/>
    <w:rsid w:val="00A6184D"/>
    <w:rsid w:val="00A61F96"/>
    <w:rsid w:val="00A62B06"/>
    <w:rsid w:val="00A63659"/>
    <w:rsid w:val="00A63890"/>
    <w:rsid w:val="00A63C2E"/>
    <w:rsid w:val="00A6710B"/>
    <w:rsid w:val="00A723FF"/>
    <w:rsid w:val="00A724C9"/>
    <w:rsid w:val="00A72CFB"/>
    <w:rsid w:val="00A72E3C"/>
    <w:rsid w:val="00A738E8"/>
    <w:rsid w:val="00A73C15"/>
    <w:rsid w:val="00A74105"/>
    <w:rsid w:val="00A757ED"/>
    <w:rsid w:val="00A764E9"/>
    <w:rsid w:val="00A76DEC"/>
    <w:rsid w:val="00A779D1"/>
    <w:rsid w:val="00A77B37"/>
    <w:rsid w:val="00A814A4"/>
    <w:rsid w:val="00A82826"/>
    <w:rsid w:val="00A852D8"/>
    <w:rsid w:val="00A8537E"/>
    <w:rsid w:val="00A85BB0"/>
    <w:rsid w:val="00A87F98"/>
    <w:rsid w:val="00A90263"/>
    <w:rsid w:val="00A90389"/>
    <w:rsid w:val="00A910C8"/>
    <w:rsid w:val="00A91190"/>
    <w:rsid w:val="00A91940"/>
    <w:rsid w:val="00A91C62"/>
    <w:rsid w:val="00A93777"/>
    <w:rsid w:val="00A96097"/>
    <w:rsid w:val="00A967D9"/>
    <w:rsid w:val="00A96DE1"/>
    <w:rsid w:val="00AA29B0"/>
    <w:rsid w:val="00AA4ACF"/>
    <w:rsid w:val="00AA4CC5"/>
    <w:rsid w:val="00AA4F6C"/>
    <w:rsid w:val="00AA56EF"/>
    <w:rsid w:val="00AA632C"/>
    <w:rsid w:val="00AA7E61"/>
    <w:rsid w:val="00AB044F"/>
    <w:rsid w:val="00AB17B6"/>
    <w:rsid w:val="00AB2D90"/>
    <w:rsid w:val="00AB6237"/>
    <w:rsid w:val="00AB6A36"/>
    <w:rsid w:val="00AB710C"/>
    <w:rsid w:val="00AB74C2"/>
    <w:rsid w:val="00AB7749"/>
    <w:rsid w:val="00AB7C6B"/>
    <w:rsid w:val="00AC1C26"/>
    <w:rsid w:val="00AC1CDC"/>
    <w:rsid w:val="00AC24D2"/>
    <w:rsid w:val="00AC3467"/>
    <w:rsid w:val="00AC4384"/>
    <w:rsid w:val="00AC5FBF"/>
    <w:rsid w:val="00AC603F"/>
    <w:rsid w:val="00AC6ABA"/>
    <w:rsid w:val="00AC6B8B"/>
    <w:rsid w:val="00AC6DA6"/>
    <w:rsid w:val="00AC7459"/>
    <w:rsid w:val="00AC756B"/>
    <w:rsid w:val="00AC7680"/>
    <w:rsid w:val="00AC77A4"/>
    <w:rsid w:val="00AC7A1E"/>
    <w:rsid w:val="00AD15C4"/>
    <w:rsid w:val="00AD15DB"/>
    <w:rsid w:val="00AD307A"/>
    <w:rsid w:val="00AD4D3B"/>
    <w:rsid w:val="00AD4EEB"/>
    <w:rsid w:val="00AD57BF"/>
    <w:rsid w:val="00AD6EDC"/>
    <w:rsid w:val="00AD75FE"/>
    <w:rsid w:val="00AD7D2F"/>
    <w:rsid w:val="00AE0C2A"/>
    <w:rsid w:val="00AE1225"/>
    <w:rsid w:val="00AE28E1"/>
    <w:rsid w:val="00AE340A"/>
    <w:rsid w:val="00AE50AB"/>
    <w:rsid w:val="00AE5BDA"/>
    <w:rsid w:val="00AE6F99"/>
    <w:rsid w:val="00AE7210"/>
    <w:rsid w:val="00AE7804"/>
    <w:rsid w:val="00AE794B"/>
    <w:rsid w:val="00AF106B"/>
    <w:rsid w:val="00AF13E8"/>
    <w:rsid w:val="00AF23A1"/>
    <w:rsid w:val="00AF2EA4"/>
    <w:rsid w:val="00AF40DC"/>
    <w:rsid w:val="00AF5AE5"/>
    <w:rsid w:val="00AF5C18"/>
    <w:rsid w:val="00AF7718"/>
    <w:rsid w:val="00B01E73"/>
    <w:rsid w:val="00B02280"/>
    <w:rsid w:val="00B023B2"/>
    <w:rsid w:val="00B02EC6"/>
    <w:rsid w:val="00B050F6"/>
    <w:rsid w:val="00B07320"/>
    <w:rsid w:val="00B075AC"/>
    <w:rsid w:val="00B1011C"/>
    <w:rsid w:val="00B1048D"/>
    <w:rsid w:val="00B104C2"/>
    <w:rsid w:val="00B11703"/>
    <w:rsid w:val="00B1176A"/>
    <w:rsid w:val="00B11D87"/>
    <w:rsid w:val="00B12CF3"/>
    <w:rsid w:val="00B145FD"/>
    <w:rsid w:val="00B159D9"/>
    <w:rsid w:val="00B16303"/>
    <w:rsid w:val="00B16332"/>
    <w:rsid w:val="00B20300"/>
    <w:rsid w:val="00B203ED"/>
    <w:rsid w:val="00B20B11"/>
    <w:rsid w:val="00B2107D"/>
    <w:rsid w:val="00B216E1"/>
    <w:rsid w:val="00B21D8C"/>
    <w:rsid w:val="00B23597"/>
    <w:rsid w:val="00B257DF"/>
    <w:rsid w:val="00B26478"/>
    <w:rsid w:val="00B27053"/>
    <w:rsid w:val="00B30DFD"/>
    <w:rsid w:val="00B31F6F"/>
    <w:rsid w:val="00B332C5"/>
    <w:rsid w:val="00B3392F"/>
    <w:rsid w:val="00B33C28"/>
    <w:rsid w:val="00B3675E"/>
    <w:rsid w:val="00B36B62"/>
    <w:rsid w:val="00B36FC4"/>
    <w:rsid w:val="00B371BA"/>
    <w:rsid w:val="00B401E6"/>
    <w:rsid w:val="00B4114A"/>
    <w:rsid w:val="00B41218"/>
    <w:rsid w:val="00B41536"/>
    <w:rsid w:val="00B418D4"/>
    <w:rsid w:val="00B41D06"/>
    <w:rsid w:val="00B42B50"/>
    <w:rsid w:val="00B42C08"/>
    <w:rsid w:val="00B43442"/>
    <w:rsid w:val="00B4449C"/>
    <w:rsid w:val="00B44A14"/>
    <w:rsid w:val="00B45C02"/>
    <w:rsid w:val="00B462EB"/>
    <w:rsid w:val="00B4640B"/>
    <w:rsid w:val="00B47950"/>
    <w:rsid w:val="00B479CC"/>
    <w:rsid w:val="00B47D4E"/>
    <w:rsid w:val="00B51EA4"/>
    <w:rsid w:val="00B523B3"/>
    <w:rsid w:val="00B52437"/>
    <w:rsid w:val="00B532F1"/>
    <w:rsid w:val="00B53A9B"/>
    <w:rsid w:val="00B53B18"/>
    <w:rsid w:val="00B54E25"/>
    <w:rsid w:val="00B5619B"/>
    <w:rsid w:val="00B5638B"/>
    <w:rsid w:val="00B56E35"/>
    <w:rsid w:val="00B571FE"/>
    <w:rsid w:val="00B579BE"/>
    <w:rsid w:val="00B609F6"/>
    <w:rsid w:val="00B622EA"/>
    <w:rsid w:val="00B63461"/>
    <w:rsid w:val="00B6365E"/>
    <w:rsid w:val="00B6367A"/>
    <w:rsid w:val="00B6479F"/>
    <w:rsid w:val="00B64F87"/>
    <w:rsid w:val="00B65272"/>
    <w:rsid w:val="00B65CD1"/>
    <w:rsid w:val="00B65F4B"/>
    <w:rsid w:val="00B6713C"/>
    <w:rsid w:val="00B674A2"/>
    <w:rsid w:val="00B678BF"/>
    <w:rsid w:val="00B67D9D"/>
    <w:rsid w:val="00B7039B"/>
    <w:rsid w:val="00B71A40"/>
    <w:rsid w:val="00B7211E"/>
    <w:rsid w:val="00B72972"/>
    <w:rsid w:val="00B73603"/>
    <w:rsid w:val="00B741C7"/>
    <w:rsid w:val="00B7424E"/>
    <w:rsid w:val="00B744B2"/>
    <w:rsid w:val="00B74840"/>
    <w:rsid w:val="00B74A8D"/>
    <w:rsid w:val="00B74D81"/>
    <w:rsid w:val="00B76FD8"/>
    <w:rsid w:val="00B76FFB"/>
    <w:rsid w:val="00B77428"/>
    <w:rsid w:val="00B777AC"/>
    <w:rsid w:val="00B77E69"/>
    <w:rsid w:val="00B805F0"/>
    <w:rsid w:val="00B80A63"/>
    <w:rsid w:val="00B81E93"/>
    <w:rsid w:val="00B8273B"/>
    <w:rsid w:val="00B82D7C"/>
    <w:rsid w:val="00B83677"/>
    <w:rsid w:val="00B83811"/>
    <w:rsid w:val="00B841D1"/>
    <w:rsid w:val="00B852E4"/>
    <w:rsid w:val="00B85ACB"/>
    <w:rsid w:val="00B86432"/>
    <w:rsid w:val="00B871CC"/>
    <w:rsid w:val="00B87712"/>
    <w:rsid w:val="00B87770"/>
    <w:rsid w:val="00B87A7F"/>
    <w:rsid w:val="00B91165"/>
    <w:rsid w:val="00B91CBA"/>
    <w:rsid w:val="00B935F9"/>
    <w:rsid w:val="00B93959"/>
    <w:rsid w:val="00B94212"/>
    <w:rsid w:val="00B94923"/>
    <w:rsid w:val="00B9756C"/>
    <w:rsid w:val="00BA028F"/>
    <w:rsid w:val="00BA0324"/>
    <w:rsid w:val="00BA08A2"/>
    <w:rsid w:val="00BA0DE5"/>
    <w:rsid w:val="00BA1195"/>
    <w:rsid w:val="00BA1615"/>
    <w:rsid w:val="00BA3682"/>
    <w:rsid w:val="00BA3F7F"/>
    <w:rsid w:val="00BA40D1"/>
    <w:rsid w:val="00BA46F2"/>
    <w:rsid w:val="00BA7D38"/>
    <w:rsid w:val="00BB0B49"/>
    <w:rsid w:val="00BB0E3A"/>
    <w:rsid w:val="00BB27AD"/>
    <w:rsid w:val="00BB2B9C"/>
    <w:rsid w:val="00BB43BD"/>
    <w:rsid w:val="00BB43E0"/>
    <w:rsid w:val="00BB5E7F"/>
    <w:rsid w:val="00BB6A11"/>
    <w:rsid w:val="00BB71DF"/>
    <w:rsid w:val="00BB78C7"/>
    <w:rsid w:val="00BB7A5F"/>
    <w:rsid w:val="00BB7D32"/>
    <w:rsid w:val="00BC062E"/>
    <w:rsid w:val="00BC19C3"/>
    <w:rsid w:val="00BC407D"/>
    <w:rsid w:val="00BC4C76"/>
    <w:rsid w:val="00BC530B"/>
    <w:rsid w:val="00BC534A"/>
    <w:rsid w:val="00BC6102"/>
    <w:rsid w:val="00BC6541"/>
    <w:rsid w:val="00BC669C"/>
    <w:rsid w:val="00BC7173"/>
    <w:rsid w:val="00BC7287"/>
    <w:rsid w:val="00BD14E7"/>
    <w:rsid w:val="00BD2DDE"/>
    <w:rsid w:val="00BD31EB"/>
    <w:rsid w:val="00BD3447"/>
    <w:rsid w:val="00BD4635"/>
    <w:rsid w:val="00BD487A"/>
    <w:rsid w:val="00BD75A3"/>
    <w:rsid w:val="00BD77B4"/>
    <w:rsid w:val="00BE0073"/>
    <w:rsid w:val="00BE0738"/>
    <w:rsid w:val="00BE20A5"/>
    <w:rsid w:val="00BE406B"/>
    <w:rsid w:val="00BE57F5"/>
    <w:rsid w:val="00BE5909"/>
    <w:rsid w:val="00BE5B1C"/>
    <w:rsid w:val="00BE5DE0"/>
    <w:rsid w:val="00BE686D"/>
    <w:rsid w:val="00BE6CD9"/>
    <w:rsid w:val="00BF01A5"/>
    <w:rsid w:val="00BF05C4"/>
    <w:rsid w:val="00BF1CE3"/>
    <w:rsid w:val="00BF2AB1"/>
    <w:rsid w:val="00BF2B25"/>
    <w:rsid w:val="00BF2C2D"/>
    <w:rsid w:val="00BF38E9"/>
    <w:rsid w:val="00BF3C58"/>
    <w:rsid w:val="00BF4FCF"/>
    <w:rsid w:val="00BF516C"/>
    <w:rsid w:val="00BF56DC"/>
    <w:rsid w:val="00BF57B9"/>
    <w:rsid w:val="00BF70E0"/>
    <w:rsid w:val="00C01F76"/>
    <w:rsid w:val="00C03363"/>
    <w:rsid w:val="00C03606"/>
    <w:rsid w:val="00C03B4E"/>
    <w:rsid w:val="00C03FCC"/>
    <w:rsid w:val="00C03FF4"/>
    <w:rsid w:val="00C068DB"/>
    <w:rsid w:val="00C0758C"/>
    <w:rsid w:val="00C07DE0"/>
    <w:rsid w:val="00C13558"/>
    <w:rsid w:val="00C138C8"/>
    <w:rsid w:val="00C142DB"/>
    <w:rsid w:val="00C1438B"/>
    <w:rsid w:val="00C14D28"/>
    <w:rsid w:val="00C14DA6"/>
    <w:rsid w:val="00C16199"/>
    <w:rsid w:val="00C17868"/>
    <w:rsid w:val="00C1794D"/>
    <w:rsid w:val="00C17C61"/>
    <w:rsid w:val="00C17DC3"/>
    <w:rsid w:val="00C20A04"/>
    <w:rsid w:val="00C21043"/>
    <w:rsid w:val="00C22B89"/>
    <w:rsid w:val="00C244D2"/>
    <w:rsid w:val="00C2470E"/>
    <w:rsid w:val="00C24756"/>
    <w:rsid w:val="00C2529B"/>
    <w:rsid w:val="00C258E7"/>
    <w:rsid w:val="00C25E9E"/>
    <w:rsid w:val="00C26E3B"/>
    <w:rsid w:val="00C26F65"/>
    <w:rsid w:val="00C30954"/>
    <w:rsid w:val="00C30FFB"/>
    <w:rsid w:val="00C33119"/>
    <w:rsid w:val="00C3449B"/>
    <w:rsid w:val="00C34554"/>
    <w:rsid w:val="00C34DAF"/>
    <w:rsid w:val="00C358A8"/>
    <w:rsid w:val="00C362FA"/>
    <w:rsid w:val="00C37CD4"/>
    <w:rsid w:val="00C4055B"/>
    <w:rsid w:val="00C41069"/>
    <w:rsid w:val="00C41D64"/>
    <w:rsid w:val="00C452DB"/>
    <w:rsid w:val="00C45376"/>
    <w:rsid w:val="00C45895"/>
    <w:rsid w:val="00C459D1"/>
    <w:rsid w:val="00C45A53"/>
    <w:rsid w:val="00C46611"/>
    <w:rsid w:val="00C50CA7"/>
    <w:rsid w:val="00C5345A"/>
    <w:rsid w:val="00C53EA8"/>
    <w:rsid w:val="00C53EE8"/>
    <w:rsid w:val="00C547B1"/>
    <w:rsid w:val="00C56531"/>
    <w:rsid w:val="00C56758"/>
    <w:rsid w:val="00C567F3"/>
    <w:rsid w:val="00C60EF9"/>
    <w:rsid w:val="00C60FA3"/>
    <w:rsid w:val="00C6152A"/>
    <w:rsid w:val="00C6203C"/>
    <w:rsid w:val="00C626D0"/>
    <w:rsid w:val="00C62969"/>
    <w:rsid w:val="00C62EEB"/>
    <w:rsid w:val="00C630AE"/>
    <w:rsid w:val="00C6454F"/>
    <w:rsid w:val="00C646E8"/>
    <w:rsid w:val="00C65058"/>
    <w:rsid w:val="00C66203"/>
    <w:rsid w:val="00C664B3"/>
    <w:rsid w:val="00C673CA"/>
    <w:rsid w:val="00C704E3"/>
    <w:rsid w:val="00C713E0"/>
    <w:rsid w:val="00C71679"/>
    <w:rsid w:val="00C73708"/>
    <w:rsid w:val="00C748D8"/>
    <w:rsid w:val="00C74CE5"/>
    <w:rsid w:val="00C74DB4"/>
    <w:rsid w:val="00C753F8"/>
    <w:rsid w:val="00C75533"/>
    <w:rsid w:val="00C7652E"/>
    <w:rsid w:val="00C768D0"/>
    <w:rsid w:val="00C76C19"/>
    <w:rsid w:val="00C77F86"/>
    <w:rsid w:val="00C827E5"/>
    <w:rsid w:val="00C83175"/>
    <w:rsid w:val="00C83B21"/>
    <w:rsid w:val="00C8403A"/>
    <w:rsid w:val="00C84E9B"/>
    <w:rsid w:val="00C84F19"/>
    <w:rsid w:val="00C86BC0"/>
    <w:rsid w:val="00C90E80"/>
    <w:rsid w:val="00C923A0"/>
    <w:rsid w:val="00C94740"/>
    <w:rsid w:val="00C94AC6"/>
    <w:rsid w:val="00C972A2"/>
    <w:rsid w:val="00CA341B"/>
    <w:rsid w:val="00CA35A4"/>
    <w:rsid w:val="00CA38BA"/>
    <w:rsid w:val="00CA3EE3"/>
    <w:rsid w:val="00CA3FB6"/>
    <w:rsid w:val="00CA7CF3"/>
    <w:rsid w:val="00CB0C6E"/>
    <w:rsid w:val="00CB1B76"/>
    <w:rsid w:val="00CB268F"/>
    <w:rsid w:val="00CB48ED"/>
    <w:rsid w:val="00CB4EF3"/>
    <w:rsid w:val="00CB524C"/>
    <w:rsid w:val="00CB5E04"/>
    <w:rsid w:val="00CB5F68"/>
    <w:rsid w:val="00CB6288"/>
    <w:rsid w:val="00CB6E76"/>
    <w:rsid w:val="00CB768D"/>
    <w:rsid w:val="00CB7A76"/>
    <w:rsid w:val="00CB7CA6"/>
    <w:rsid w:val="00CB7E55"/>
    <w:rsid w:val="00CC0D7A"/>
    <w:rsid w:val="00CC1643"/>
    <w:rsid w:val="00CC1EED"/>
    <w:rsid w:val="00CC23E7"/>
    <w:rsid w:val="00CC360F"/>
    <w:rsid w:val="00CC36C9"/>
    <w:rsid w:val="00CC43E8"/>
    <w:rsid w:val="00CC4E93"/>
    <w:rsid w:val="00CC6BA6"/>
    <w:rsid w:val="00CD0D94"/>
    <w:rsid w:val="00CD2597"/>
    <w:rsid w:val="00CD2AC0"/>
    <w:rsid w:val="00CD3861"/>
    <w:rsid w:val="00CD3B0A"/>
    <w:rsid w:val="00CD47DB"/>
    <w:rsid w:val="00CD4AC3"/>
    <w:rsid w:val="00CD4C65"/>
    <w:rsid w:val="00CD578D"/>
    <w:rsid w:val="00CD57AF"/>
    <w:rsid w:val="00CD5E0B"/>
    <w:rsid w:val="00CD610F"/>
    <w:rsid w:val="00CD6F7A"/>
    <w:rsid w:val="00CD760D"/>
    <w:rsid w:val="00CD79F9"/>
    <w:rsid w:val="00CD7FA5"/>
    <w:rsid w:val="00CE0760"/>
    <w:rsid w:val="00CE18E7"/>
    <w:rsid w:val="00CE2416"/>
    <w:rsid w:val="00CE2828"/>
    <w:rsid w:val="00CE2A18"/>
    <w:rsid w:val="00CE3209"/>
    <w:rsid w:val="00CE6F0C"/>
    <w:rsid w:val="00CE7985"/>
    <w:rsid w:val="00CE7FA7"/>
    <w:rsid w:val="00CF0654"/>
    <w:rsid w:val="00CF24E3"/>
    <w:rsid w:val="00CF3509"/>
    <w:rsid w:val="00CF3F78"/>
    <w:rsid w:val="00CF5016"/>
    <w:rsid w:val="00CF55DA"/>
    <w:rsid w:val="00CF670C"/>
    <w:rsid w:val="00CF7FC8"/>
    <w:rsid w:val="00D00878"/>
    <w:rsid w:val="00D00893"/>
    <w:rsid w:val="00D00C37"/>
    <w:rsid w:val="00D00E44"/>
    <w:rsid w:val="00D02B12"/>
    <w:rsid w:val="00D03630"/>
    <w:rsid w:val="00D0394D"/>
    <w:rsid w:val="00D0466E"/>
    <w:rsid w:val="00D04F56"/>
    <w:rsid w:val="00D05447"/>
    <w:rsid w:val="00D0776C"/>
    <w:rsid w:val="00D077F9"/>
    <w:rsid w:val="00D07B46"/>
    <w:rsid w:val="00D10701"/>
    <w:rsid w:val="00D107FD"/>
    <w:rsid w:val="00D114C9"/>
    <w:rsid w:val="00D1154C"/>
    <w:rsid w:val="00D12125"/>
    <w:rsid w:val="00D12738"/>
    <w:rsid w:val="00D12CC5"/>
    <w:rsid w:val="00D1325D"/>
    <w:rsid w:val="00D16EC3"/>
    <w:rsid w:val="00D17416"/>
    <w:rsid w:val="00D17ED1"/>
    <w:rsid w:val="00D205E2"/>
    <w:rsid w:val="00D211FA"/>
    <w:rsid w:val="00D2136B"/>
    <w:rsid w:val="00D217C7"/>
    <w:rsid w:val="00D21EF8"/>
    <w:rsid w:val="00D22D2C"/>
    <w:rsid w:val="00D23665"/>
    <w:rsid w:val="00D23722"/>
    <w:rsid w:val="00D23964"/>
    <w:rsid w:val="00D23AEB"/>
    <w:rsid w:val="00D23B0D"/>
    <w:rsid w:val="00D2513B"/>
    <w:rsid w:val="00D262A1"/>
    <w:rsid w:val="00D26F07"/>
    <w:rsid w:val="00D275A1"/>
    <w:rsid w:val="00D3047A"/>
    <w:rsid w:val="00D31D51"/>
    <w:rsid w:val="00D32FD6"/>
    <w:rsid w:val="00D34820"/>
    <w:rsid w:val="00D353E5"/>
    <w:rsid w:val="00D36F67"/>
    <w:rsid w:val="00D375B9"/>
    <w:rsid w:val="00D37EAD"/>
    <w:rsid w:val="00D41552"/>
    <w:rsid w:val="00D418C1"/>
    <w:rsid w:val="00D4394E"/>
    <w:rsid w:val="00D44A45"/>
    <w:rsid w:val="00D44AD3"/>
    <w:rsid w:val="00D4561C"/>
    <w:rsid w:val="00D4695E"/>
    <w:rsid w:val="00D46AB1"/>
    <w:rsid w:val="00D4787E"/>
    <w:rsid w:val="00D5258F"/>
    <w:rsid w:val="00D52AC5"/>
    <w:rsid w:val="00D53B12"/>
    <w:rsid w:val="00D53FB9"/>
    <w:rsid w:val="00D54191"/>
    <w:rsid w:val="00D55208"/>
    <w:rsid w:val="00D552B0"/>
    <w:rsid w:val="00D5578D"/>
    <w:rsid w:val="00D56CA6"/>
    <w:rsid w:val="00D578B0"/>
    <w:rsid w:val="00D6001F"/>
    <w:rsid w:val="00D605A2"/>
    <w:rsid w:val="00D60ABC"/>
    <w:rsid w:val="00D60B2C"/>
    <w:rsid w:val="00D60D55"/>
    <w:rsid w:val="00D61098"/>
    <w:rsid w:val="00D61CCB"/>
    <w:rsid w:val="00D61D28"/>
    <w:rsid w:val="00D61D56"/>
    <w:rsid w:val="00D62320"/>
    <w:rsid w:val="00D63345"/>
    <w:rsid w:val="00D6347B"/>
    <w:rsid w:val="00D634B6"/>
    <w:rsid w:val="00D63FDE"/>
    <w:rsid w:val="00D64C36"/>
    <w:rsid w:val="00D6656A"/>
    <w:rsid w:val="00D6750A"/>
    <w:rsid w:val="00D67C2C"/>
    <w:rsid w:val="00D70143"/>
    <w:rsid w:val="00D70256"/>
    <w:rsid w:val="00D705BB"/>
    <w:rsid w:val="00D71303"/>
    <w:rsid w:val="00D7291C"/>
    <w:rsid w:val="00D72D38"/>
    <w:rsid w:val="00D74E46"/>
    <w:rsid w:val="00D75063"/>
    <w:rsid w:val="00D751B0"/>
    <w:rsid w:val="00D759B2"/>
    <w:rsid w:val="00D75B4B"/>
    <w:rsid w:val="00D76801"/>
    <w:rsid w:val="00D80163"/>
    <w:rsid w:val="00D804F6"/>
    <w:rsid w:val="00D80C9D"/>
    <w:rsid w:val="00D81388"/>
    <w:rsid w:val="00D81F8B"/>
    <w:rsid w:val="00D8233E"/>
    <w:rsid w:val="00D8339F"/>
    <w:rsid w:val="00D839E9"/>
    <w:rsid w:val="00D846D3"/>
    <w:rsid w:val="00D849F0"/>
    <w:rsid w:val="00D86875"/>
    <w:rsid w:val="00D86C66"/>
    <w:rsid w:val="00D87369"/>
    <w:rsid w:val="00D90723"/>
    <w:rsid w:val="00D90A2F"/>
    <w:rsid w:val="00D90A52"/>
    <w:rsid w:val="00D90DE7"/>
    <w:rsid w:val="00D91419"/>
    <w:rsid w:val="00D91C86"/>
    <w:rsid w:val="00D921F1"/>
    <w:rsid w:val="00D93A59"/>
    <w:rsid w:val="00D940D6"/>
    <w:rsid w:val="00D940F1"/>
    <w:rsid w:val="00D95DB9"/>
    <w:rsid w:val="00D95E8B"/>
    <w:rsid w:val="00D973D7"/>
    <w:rsid w:val="00D97D63"/>
    <w:rsid w:val="00DA3603"/>
    <w:rsid w:val="00DA4309"/>
    <w:rsid w:val="00DA4B49"/>
    <w:rsid w:val="00DA55B7"/>
    <w:rsid w:val="00DA6138"/>
    <w:rsid w:val="00DA6211"/>
    <w:rsid w:val="00DA6B34"/>
    <w:rsid w:val="00DA6DE2"/>
    <w:rsid w:val="00DA6E24"/>
    <w:rsid w:val="00DA6FC4"/>
    <w:rsid w:val="00DB0F02"/>
    <w:rsid w:val="00DB1FD0"/>
    <w:rsid w:val="00DB2B67"/>
    <w:rsid w:val="00DB3212"/>
    <w:rsid w:val="00DB3314"/>
    <w:rsid w:val="00DB3D6D"/>
    <w:rsid w:val="00DB5476"/>
    <w:rsid w:val="00DB5936"/>
    <w:rsid w:val="00DB71A5"/>
    <w:rsid w:val="00DB778E"/>
    <w:rsid w:val="00DB7933"/>
    <w:rsid w:val="00DB7FEC"/>
    <w:rsid w:val="00DC002B"/>
    <w:rsid w:val="00DC0414"/>
    <w:rsid w:val="00DC061D"/>
    <w:rsid w:val="00DC202F"/>
    <w:rsid w:val="00DC2F05"/>
    <w:rsid w:val="00DC3B72"/>
    <w:rsid w:val="00DC47BE"/>
    <w:rsid w:val="00DC503E"/>
    <w:rsid w:val="00DC57C5"/>
    <w:rsid w:val="00DC6103"/>
    <w:rsid w:val="00DC6987"/>
    <w:rsid w:val="00DC6FF0"/>
    <w:rsid w:val="00DC75BA"/>
    <w:rsid w:val="00DC795E"/>
    <w:rsid w:val="00DD0263"/>
    <w:rsid w:val="00DD08E0"/>
    <w:rsid w:val="00DD1070"/>
    <w:rsid w:val="00DD18D6"/>
    <w:rsid w:val="00DD30B6"/>
    <w:rsid w:val="00DD494B"/>
    <w:rsid w:val="00DD5231"/>
    <w:rsid w:val="00DD572F"/>
    <w:rsid w:val="00DD609C"/>
    <w:rsid w:val="00DD624D"/>
    <w:rsid w:val="00DD67F5"/>
    <w:rsid w:val="00DD69F6"/>
    <w:rsid w:val="00DE0726"/>
    <w:rsid w:val="00DE145F"/>
    <w:rsid w:val="00DE2047"/>
    <w:rsid w:val="00DE24F7"/>
    <w:rsid w:val="00DE2952"/>
    <w:rsid w:val="00DE2EDB"/>
    <w:rsid w:val="00DE2F80"/>
    <w:rsid w:val="00DE3664"/>
    <w:rsid w:val="00DE5EF5"/>
    <w:rsid w:val="00DE6929"/>
    <w:rsid w:val="00DE7702"/>
    <w:rsid w:val="00DE7F04"/>
    <w:rsid w:val="00DF07F4"/>
    <w:rsid w:val="00DF0B83"/>
    <w:rsid w:val="00DF22DA"/>
    <w:rsid w:val="00DF276D"/>
    <w:rsid w:val="00DF3755"/>
    <w:rsid w:val="00DF415F"/>
    <w:rsid w:val="00DF551D"/>
    <w:rsid w:val="00DF610A"/>
    <w:rsid w:val="00DF6B61"/>
    <w:rsid w:val="00DF6D06"/>
    <w:rsid w:val="00DF7497"/>
    <w:rsid w:val="00DF74B2"/>
    <w:rsid w:val="00DF7B18"/>
    <w:rsid w:val="00DF7EB6"/>
    <w:rsid w:val="00E003AB"/>
    <w:rsid w:val="00E0054B"/>
    <w:rsid w:val="00E00552"/>
    <w:rsid w:val="00E00EB1"/>
    <w:rsid w:val="00E02895"/>
    <w:rsid w:val="00E0362A"/>
    <w:rsid w:val="00E0451B"/>
    <w:rsid w:val="00E04E77"/>
    <w:rsid w:val="00E068A2"/>
    <w:rsid w:val="00E076BD"/>
    <w:rsid w:val="00E07B29"/>
    <w:rsid w:val="00E1043D"/>
    <w:rsid w:val="00E107FA"/>
    <w:rsid w:val="00E10D78"/>
    <w:rsid w:val="00E10F7D"/>
    <w:rsid w:val="00E114E0"/>
    <w:rsid w:val="00E117A2"/>
    <w:rsid w:val="00E11BED"/>
    <w:rsid w:val="00E11C74"/>
    <w:rsid w:val="00E1212B"/>
    <w:rsid w:val="00E13AC9"/>
    <w:rsid w:val="00E13AF1"/>
    <w:rsid w:val="00E14784"/>
    <w:rsid w:val="00E148F7"/>
    <w:rsid w:val="00E153EF"/>
    <w:rsid w:val="00E157F0"/>
    <w:rsid w:val="00E15C15"/>
    <w:rsid w:val="00E16187"/>
    <w:rsid w:val="00E1626C"/>
    <w:rsid w:val="00E1636B"/>
    <w:rsid w:val="00E16407"/>
    <w:rsid w:val="00E17495"/>
    <w:rsid w:val="00E211B0"/>
    <w:rsid w:val="00E21593"/>
    <w:rsid w:val="00E21C99"/>
    <w:rsid w:val="00E22374"/>
    <w:rsid w:val="00E22AAF"/>
    <w:rsid w:val="00E2583B"/>
    <w:rsid w:val="00E26A4F"/>
    <w:rsid w:val="00E26E39"/>
    <w:rsid w:val="00E30304"/>
    <w:rsid w:val="00E313D5"/>
    <w:rsid w:val="00E319E1"/>
    <w:rsid w:val="00E320B8"/>
    <w:rsid w:val="00E32493"/>
    <w:rsid w:val="00E33724"/>
    <w:rsid w:val="00E338E4"/>
    <w:rsid w:val="00E3419A"/>
    <w:rsid w:val="00E349A1"/>
    <w:rsid w:val="00E366A9"/>
    <w:rsid w:val="00E36BF4"/>
    <w:rsid w:val="00E37151"/>
    <w:rsid w:val="00E4204A"/>
    <w:rsid w:val="00E43170"/>
    <w:rsid w:val="00E43302"/>
    <w:rsid w:val="00E43390"/>
    <w:rsid w:val="00E433D9"/>
    <w:rsid w:val="00E43EE8"/>
    <w:rsid w:val="00E44069"/>
    <w:rsid w:val="00E4437B"/>
    <w:rsid w:val="00E4471D"/>
    <w:rsid w:val="00E450BC"/>
    <w:rsid w:val="00E452BF"/>
    <w:rsid w:val="00E473FF"/>
    <w:rsid w:val="00E47FFB"/>
    <w:rsid w:val="00E53C0E"/>
    <w:rsid w:val="00E54696"/>
    <w:rsid w:val="00E547B2"/>
    <w:rsid w:val="00E56C70"/>
    <w:rsid w:val="00E5713E"/>
    <w:rsid w:val="00E6090A"/>
    <w:rsid w:val="00E62517"/>
    <w:rsid w:val="00E6406C"/>
    <w:rsid w:val="00E66AEF"/>
    <w:rsid w:val="00E67E38"/>
    <w:rsid w:val="00E67E95"/>
    <w:rsid w:val="00E70427"/>
    <w:rsid w:val="00E70FF1"/>
    <w:rsid w:val="00E71548"/>
    <w:rsid w:val="00E724C0"/>
    <w:rsid w:val="00E72E35"/>
    <w:rsid w:val="00E743FB"/>
    <w:rsid w:val="00E7495A"/>
    <w:rsid w:val="00E7495B"/>
    <w:rsid w:val="00E755C8"/>
    <w:rsid w:val="00E76A23"/>
    <w:rsid w:val="00E7703B"/>
    <w:rsid w:val="00E77419"/>
    <w:rsid w:val="00E7746B"/>
    <w:rsid w:val="00E77C78"/>
    <w:rsid w:val="00E80BC0"/>
    <w:rsid w:val="00E8188A"/>
    <w:rsid w:val="00E821D8"/>
    <w:rsid w:val="00E830F0"/>
    <w:rsid w:val="00E847FB"/>
    <w:rsid w:val="00E86816"/>
    <w:rsid w:val="00E8719E"/>
    <w:rsid w:val="00E8735E"/>
    <w:rsid w:val="00E875A5"/>
    <w:rsid w:val="00E87ACF"/>
    <w:rsid w:val="00E900F9"/>
    <w:rsid w:val="00E9024A"/>
    <w:rsid w:val="00E92DF8"/>
    <w:rsid w:val="00E944B4"/>
    <w:rsid w:val="00E9533F"/>
    <w:rsid w:val="00E957ED"/>
    <w:rsid w:val="00E95911"/>
    <w:rsid w:val="00E962DE"/>
    <w:rsid w:val="00E973AF"/>
    <w:rsid w:val="00E97AF6"/>
    <w:rsid w:val="00E97E1A"/>
    <w:rsid w:val="00EA09AC"/>
    <w:rsid w:val="00EA16B5"/>
    <w:rsid w:val="00EA3513"/>
    <w:rsid w:val="00EA4DB8"/>
    <w:rsid w:val="00EB057C"/>
    <w:rsid w:val="00EB0859"/>
    <w:rsid w:val="00EB0D19"/>
    <w:rsid w:val="00EB1EEB"/>
    <w:rsid w:val="00EB3628"/>
    <w:rsid w:val="00EB380C"/>
    <w:rsid w:val="00EB51D9"/>
    <w:rsid w:val="00EB58F7"/>
    <w:rsid w:val="00EB5CCD"/>
    <w:rsid w:val="00EB71E7"/>
    <w:rsid w:val="00EB73F4"/>
    <w:rsid w:val="00EB78AD"/>
    <w:rsid w:val="00EC02BF"/>
    <w:rsid w:val="00EC02D1"/>
    <w:rsid w:val="00EC0596"/>
    <w:rsid w:val="00EC0ABA"/>
    <w:rsid w:val="00EC0DEB"/>
    <w:rsid w:val="00EC1C1A"/>
    <w:rsid w:val="00EC1FF8"/>
    <w:rsid w:val="00EC294B"/>
    <w:rsid w:val="00EC3710"/>
    <w:rsid w:val="00EC417E"/>
    <w:rsid w:val="00EC4C8B"/>
    <w:rsid w:val="00EC5511"/>
    <w:rsid w:val="00EC5CAA"/>
    <w:rsid w:val="00EC60D1"/>
    <w:rsid w:val="00EC6220"/>
    <w:rsid w:val="00EC6706"/>
    <w:rsid w:val="00EC6E9C"/>
    <w:rsid w:val="00ED02AC"/>
    <w:rsid w:val="00ED0833"/>
    <w:rsid w:val="00ED0D06"/>
    <w:rsid w:val="00ED0E22"/>
    <w:rsid w:val="00ED3111"/>
    <w:rsid w:val="00EE0A0D"/>
    <w:rsid w:val="00EE12B2"/>
    <w:rsid w:val="00EE1FE3"/>
    <w:rsid w:val="00EE22B6"/>
    <w:rsid w:val="00EE35C5"/>
    <w:rsid w:val="00EE38FD"/>
    <w:rsid w:val="00EE51A0"/>
    <w:rsid w:val="00EE675B"/>
    <w:rsid w:val="00EE6A9C"/>
    <w:rsid w:val="00EE6C1A"/>
    <w:rsid w:val="00EE748D"/>
    <w:rsid w:val="00EF248A"/>
    <w:rsid w:val="00EF4AD5"/>
    <w:rsid w:val="00EF6B0B"/>
    <w:rsid w:val="00EF72D7"/>
    <w:rsid w:val="00EF7ABD"/>
    <w:rsid w:val="00F016D8"/>
    <w:rsid w:val="00F03075"/>
    <w:rsid w:val="00F03896"/>
    <w:rsid w:val="00F03A06"/>
    <w:rsid w:val="00F061FA"/>
    <w:rsid w:val="00F06841"/>
    <w:rsid w:val="00F06BAB"/>
    <w:rsid w:val="00F10224"/>
    <w:rsid w:val="00F10798"/>
    <w:rsid w:val="00F10BD6"/>
    <w:rsid w:val="00F11739"/>
    <w:rsid w:val="00F11C4F"/>
    <w:rsid w:val="00F12B67"/>
    <w:rsid w:val="00F1382C"/>
    <w:rsid w:val="00F13DBA"/>
    <w:rsid w:val="00F14686"/>
    <w:rsid w:val="00F14AB6"/>
    <w:rsid w:val="00F14BE8"/>
    <w:rsid w:val="00F14EA9"/>
    <w:rsid w:val="00F15BAC"/>
    <w:rsid w:val="00F15D0B"/>
    <w:rsid w:val="00F162B7"/>
    <w:rsid w:val="00F16797"/>
    <w:rsid w:val="00F1698B"/>
    <w:rsid w:val="00F17B68"/>
    <w:rsid w:val="00F21D34"/>
    <w:rsid w:val="00F2539D"/>
    <w:rsid w:val="00F25538"/>
    <w:rsid w:val="00F25F23"/>
    <w:rsid w:val="00F267F2"/>
    <w:rsid w:val="00F272D7"/>
    <w:rsid w:val="00F274CB"/>
    <w:rsid w:val="00F30135"/>
    <w:rsid w:val="00F30720"/>
    <w:rsid w:val="00F3179A"/>
    <w:rsid w:val="00F32981"/>
    <w:rsid w:val="00F35774"/>
    <w:rsid w:val="00F3680C"/>
    <w:rsid w:val="00F36E23"/>
    <w:rsid w:val="00F37851"/>
    <w:rsid w:val="00F41370"/>
    <w:rsid w:val="00F424A7"/>
    <w:rsid w:val="00F42F77"/>
    <w:rsid w:val="00F42FD7"/>
    <w:rsid w:val="00F43721"/>
    <w:rsid w:val="00F437A5"/>
    <w:rsid w:val="00F43D43"/>
    <w:rsid w:val="00F441A8"/>
    <w:rsid w:val="00F44371"/>
    <w:rsid w:val="00F44B6B"/>
    <w:rsid w:val="00F469F7"/>
    <w:rsid w:val="00F47129"/>
    <w:rsid w:val="00F47455"/>
    <w:rsid w:val="00F47851"/>
    <w:rsid w:val="00F51434"/>
    <w:rsid w:val="00F51656"/>
    <w:rsid w:val="00F51D29"/>
    <w:rsid w:val="00F52514"/>
    <w:rsid w:val="00F53AD7"/>
    <w:rsid w:val="00F54086"/>
    <w:rsid w:val="00F542C5"/>
    <w:rsid w:val="00F54A68"/>
    <w:rsid w:val="00F54B57"/>
    <w:rsid w:val="00F55D6D"/>
    <w:rsid w:val="00F579A5"/>
    <w:rsid w:val="00F603B7"/>
    <w:rsid w:val="00F6079D"/>
    <w:rsid w:val="00F61861"/>
    <w:rsid w:val="00F64580"/>
    <w:rsid w:val="00F64D26"/>
    <w:rsid w:val="00F66E71"/>
    <w:rsid w:val="00F708DB"/>
    <w:rsid w:val="00F73F6C"/>
    <w:rsid w:val="00F75051"/>
    <w:rsid w:val="00F75A79"/>
    <w:rsid w:val="00F76059"/>
    <w:rsid w:val="00F770D4"/>
    <w:rsid w:val="00F77D73"/>
    <w:rsid w:val="00F803B2"/>
    <w:rsid w:val="00F80A03"/>
    <w:rsid w:val="00F81D19"/>
    <w:rsid w:val="00F825EB"/>
    <w:rsid w:val="00F82766"/>
    <w:rsid w:val="00F8337F"/>
    <w:rsid w:val="00F8483D"/>
    <w:rsid w:val="00F852E8"/>
    <w:rsid w:val="00F86F32"/>
    <w:rsid w:val="00F86F7B"/>
    <w:rsid w:val="00F873EA"/>
    <w:rsid w:val="00F87875"/>
    <w:rsid w:val="00F9272C"/>
    <w:rsid w:val="00F92F8D"/>
    <w:rsid w:val="00F93C7F"/>
    <w:rsid w:val="00F94AE9"/>
    <w:rsid w:val="00F95182"/>
    <w:rsid w:val="00F96183"/>
    <w:rsid w:val="00F968A8"/>
    <w:rsid w:val="00F97361"/>
    <w:rsid w:val="00FA0414"/>
    <w:rsid w:val="00FA0D6E"/>
    <w:rsid w:val="00FA0E4C"/>
    <w:rsid w:val="00FA1D43"/>
    <w:rsid w:val="00FA28DC"/>
    <w:rsid w:val="00FA32AF"/>
    <w:rsid w:val="00FA3689"/>
    <w:rsid w:val="00FA373D"/>
    <w:rsid w:val="00FA695D"/>
    <w:rsid w:val="00FA6CA3"/>
    <w:rsid w:val="00FA7BFE"/>
    <w:rsid w:val="00FB0982"/>
    <w:rsid w:val="00FB15BE"/>
    <w:rsid w:val="00FB190A"/>
    <w:rsid w:val="00FB2266"/>
    <w:rsid w:val="00FB2A35"/>
    <w:rsid w:val="00FB2EDC"/>
    <w:rsid w:val="00FB492E"/>
    <w:rsid w:val="00FB6252"/>
    <w:rsid w:val="00FB6723"/>
    <w:rsid w:val="00FB6DBB"/>
    <w:rsid w:val="00FC0335"/>
    <w:rsid w:val="00FC0C25"/>
    <w:rsid w:val="00FC1F4D"/>
    <w:rsid w:val="00FC2C1F"/>
    <w:rsid w:val="00FC3187"/>
    <w:rsid w:val="00FC31C5"/>
    <w:rsid w:val="00FC4536"/>
    <w:rsid w:val="00FC48F2"/>
    <w:rsid w:val="00FC4B9D"/>
    <w:rsid w:val="00FC4F65"/>
    <w:rsid w:val="00FC5270"/>
    <w:rsid w:val="00FC7451"/>
    <w:rsid w:val="00FC7920"/>
    <w:rsid w:val="00FD0917"/>
    <w:rsid w:val="00FD2D01"/>
    <w:rsid w:val="00FD4173"/>
    <w:rsid w:val="00FD48EF"/>
    <w:rsid w:val="00FD4930"/>
    <w:rsid w:val="00FD5936"/>
    <w:rsid w:val="00FD7562"/>
    <w:rsid w:val="00FD76A5"/>
    <w:rsid w:val="00FD7F5B"/>
    <w:rsid w:val="00FE085C"/>
    <w:rsid w:val="00FE1DD9"/>
    <w:rsid w:val="00FE1F74"/>
    <w:rsid w:val="00FE2C6D"/>
    <w:rsid w:val="00FE3236"/>
    <w:rsid w:val="00FE3667"/>
    <w:rsid w:val="00FE3679"/>
    <w:rsid w:val="00FE368D"/>
    <w:rsid w:val="00FE3DF7"/>
    <w:rsid w:val="00FE4961"/>
    <w:rsid w:val="00FE5D83"/>
    <w:rsid w:val="00FE647F"/>
    <w:rsid w:val="00FE7069"/>
    <w:rsid w:val="00FF03FF"/>
    <w:rsid w:val="00FF12BC"/>
    <w:rsid w:val="00FF353E"/>
    <w:rsid w:val="00FF3C29"/>
    <w:rsid w:val="00FF4C6B"/>
    <w:rsid w:val="00FF5017"/>
    <w:rsid w:val="00FF58DF"/>
    <w:rsid w:val="00FF5FE9"/>
    <w:rsid w:val="00FF629D"/>
    <w:rsid w:val="00FF69D1"/>
    <w:rsid w:val="00FF713F"/>
    <w:rsid w:val="00FF718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276CC97"/>
  <w15:docId w15:val="{83C573F3-C278-4775-9AD0-B3ED449D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4"/>
    <w:lsdException w:name="heading 2" w:locked="0" w:semiHidden="1" w:uiPriority="6" w:unhideWhenUsed="1"/>
    <w:lsdException w:name="heading 3" w:locked="0" w:semiHidden="1" w:uiPriority="39" w:unhideWhenUsed="1"/>
    <w:lsdException w:name="heading 4" w:locked="0" w:semiHidden="1" w:uiPriority="39" w:unhideWhenUsed="1"/>
    <w:lsdException w:name="heading 5" w:locked="0" w:semiHidden="1" w:uiPriority="39" w:unhideWhenUsed="1"/>
    <w:lsdException w:name="heading 6" w:locked="0" w:semiHidden="1" w:uiPriority="39" w:unhideWhenUsed="1" w:qFormat="1"/>
    <w:lsdException w:name="heading 7" w:locked="0" w:semiHidden="1" w:uiPriority="39" w:unhideWhenUsed="1" w:qFormat="1"/>
    <w:lsdException w:name="heading 8" w:locked="0" w:semiHidden="1" w:uiPriority="3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 w:qFormat="1"/>
    <w:lsdException w:name="toc 2" w:locked="0" w:semiHidden="1" w:uiPriority="39" w:unhideWhenUsed="1" w:qFormat="1"/>
    <w:lsdException w:name="toc 3" w:locked="0" w:semiHidden="1" w:uiPriority="39" w:unhideWhenUsed="1" w:qFormat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iPriority="20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18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0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locked="0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5"/>
    <w:qFormat/>
    <w:rsid w:val="00150110"/>
    <w:pPr>
      <w:spacing w:after="120" w:line="276" w:lineRule="auto"/>
    </w:pPr>
    <w:rPr>
      <w:rFonts w:ascii="Calibri" w:eastAsiaTheme="minorHAnsi" w:hAnsi="Calibri" w:cstheme="minorBidi"/>
      <w:sz w:val="24"/>
      <w:szCs w:val="22"/>
      <w:lang w:val="en-IE" w:eastAsia="en-US"/>
    </w:rPr>
  </w:style>
  <w:style w:type="paragraph" w:styleId="Heading1">
    <w:name w:val="heading 1"/>
    <w:basedOn w:val="Normal"/>
    <w:next w:val="Normal"/>
    <w:link w:val="Heading1Char"/>
    <w:uiPriority w:val="4"/>
    <w:semiHidden/>
    <w:locked/>
    <w:rsid w:val="007615CE"/>
    <w:pPr>
      <w:keepNext/>
      <w:keepLines/>
      <w:spacing w:before="320"/>
      <w:outlineLvl w:val="0"/>
    </w:pPr>
    <w:rPr>
      <w:rFonts w:eastAsia="Arial Unicode MS" w:cstheme="majorBidi"/>
      <w:b/>
      <w:bCs/>
      <w:color w:val="1218C6"/>
      <w:kern w:val="1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semiHidden/>
    <w:locked/>
    <w:rsid w:val="007615CE"/>
    <w:pPr>
      <w:keepNext/>
      <w:keepLines/>
      <w:spacing w:before="200" w:after="80"/>
      <w:outlineLvl w:val="1"/>
    </w:pPr>
    <w:rPr>
      <w:rFonts w:eastAsiaTheme="majorEastAsia" w:cstheme="majorBidi"/>
      <w:b/>
      <w:bCs/>
      <w:color w:val="1218C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39"/>
    <w:semiHidden/>
    <w:locked/>
    <w:rsid w:val="007615CE"/>
    <w:pPr>
      <w:keepNext/>
      <w:keepLines/>
      <w:spacing w:before="160" w:after="80"/>
      <w:outlineLvl w:val="2"/>
    </w:pPr>
    <w:rPr>
      <w:rFonts w:eastAsia="Arial Unicode MS" w:cstheme="majorBidi"/>
      <w:b/>
      <w:bCs/>
      <w:color w:val="1218C6"/>
    </w:rPr>
  </w:style>
  <w:style w:type="paragraph" w:styleId="Heading4">
    <w:name w:val="heading 4"/>
    <w:basedOn w:val="Normal"/>
    <w:next w:val="Normal"/>
    <w:link w:val="Heading4Char"/>
    <w:uiPriority w:val="39"/>
    <w:semiHidden/>
    <w:locked/>
    <w:rsid w:val="007615CE"/>
    <w:pPr>
      <w:keepNext/>
      <w:keepLines/>
      <w:spacing w:before="200" w:after="80"/>
      <w:outlineLvl w:val="3"/>
    </w:pPr>
    <w:rPr>
      <w:rFonts w:asciiTheme="minorHAnsi" w:eastAsiaTheme="majorEastAsia" w:hAnsiTheme="min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39"/>
    <w:semiHidden/>
    <w:locked/>
    <w:rsid w:val="007615CE"/>
    <w:pPr>
      <w:keepNext/>
      <w:keepLines/>
      <w:spacing w:before="200" w:after="80"/>
      <w:outlineLvl w:val="4"/>
    </w:pPr>
    <w:rPr>
      <w:rFonts w:asciiTheme="minorHAnsi" w:eastAsiaTheme="majorEastAsia" w:hAnsiTheme="minorHAnsi" w:cstheme="majorBidi"/>
      <w:b/>
    </w:rPr>
  </w:style>
  <w:style w:type="paragraph" w:styleId="Heading6">
    <w:name w:val="heading 6"/>
    <w:basedOn w:val="Normal"/>
    <w:next w:val="Normal"/>
    <w:link w:val="Heading6Char"/>
    <w:uiPriority w:val="39"/>
    <w:semiHidden/>
    <w:locked/>
    <w:rsid w:val="007615CE"/>
    <w:pPr>
      <w:keepNext/>
      <w:keepLines/>
      <w:spacing w:before="200"/>
      <w:outlineLvl w:val="5"/>
    </w:pPr>
    <w:rPr>
      <w:rFonts w:asciiTheme="minorHAnsi" w:eastAsiaTheme="majorEastAsia" w:hAnsiTheme="minorHAnsi" w:cstheme="majorBidi"/>
      <w:i/>
      <w:iCs/>
      <w:color w:val="1E1B19" w:themeColor="accent1" w:themeShade="40"/>
    </w:rPr>
  </w:style>
  <w:style w:type="paragraph" w:styleId="Heading7">
    <w:name w:val="heading 7"/>
    <w:basedOn w:val="Normal"/>
    <w:next w:val="Normal"/>
    <w:link w:val="Heading7Char"/>
    <w:uiPriority w:val="39"/>
    <w:semiHidden/>
    <w:locked/>
    <w:rsid w:val="007615CE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39"/>
    <w:semiHidden/>
    <w:locked/>
    <w:rsid w:val="007615CE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7615CE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locked/>
    <w:rsid w:val="009833DB"/>
    <w:rPr>
      <w:rFonts w:ascii="Lucida Grande" w:hAnsi="Lucida Grande"/>
      <w:sz w:val="18"/>
      <w:szCs w:val="18"/>
    </w:rPr>
  </w:style>
  <w:style w:type="paragraph" w:customStyle="1" w:styleId="HRBBoardFirstPagetitle">
    <w:name w:val="HRB_Board_FirstPage title"/>
    <w:basedOn w:val="Normal"/>
    <w:next w:val="HRBFirstPagesub-title"/>
    <w:qFormat/>
    <w:locked/>
    <w:rsid w:val="00467BAD"/>
    <w:pPr>
      <w:spacing w:line="800" w:lineRule="exact"/>
    </w:pPr>
    <w:rPr>
      <w:b/>
      <w:bCs/>
      <w:noProof/>
      <w:color w:val="17479E" w:themeColor="text2"/>
      <w:sz w:val="48"/>
      <w:szCs w:val="60"/>
    </w:rPr>
  </w:style>
  <w:style w:type="paragraph" w:customStyle="1" w:styleId="HRBFirstPagesub-title">
    <w:name w:val="HRB_FirstPage sub-title"/>
    <w:basedOn w:val="Normal"/>
    <w:link w:val="HRBFirstPagesub-titleChar"/>
    <w:uiPriority w:val="1"/>
    <w:qFormat/>
    <w:locked/>
    <w:rsid w:val="00E21C99"/>
    <w:rPr>
      <w:noProof/>
      <w:color w:val="17479E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locked/>
    <w:rsid w:val="00027A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7F86"/>
    <w:rPr>
      <w:rFonts w:ascii="Calibri" w:hAnsi="Calibri"/>
      <w:color w:val="000000" w:themeColor="text1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locked/>
    <w:rsid w:val="00027A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7F86"/>
    <w:rPr>
      <w:rFonts w:ascii="Calibri" w:hAnsi="Calibri"/>
      <w:color w:val="000000" w:themeColor="text1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locked/>
    <w:rsid w:val="001531E1"/>
    <w:rPr>
      <w:rFonts w:ascii="Calibri" w:hAnsi="Calibri"/>
      <w:b/>
      <w:color w:val="5B0025"/>
      <w:sz w:val="28"/>
    </w:rPr>
  </w:style>
  <w:style w:type="character" w:customStyle="1" w:styleId="Heading1Char">
    <w:name w:val="Heading 1 Char"/>
    <w:basedOn w:val="DefaultParagraphFont"/>
    <w:link w:val="Heading1"/>
    <w:uiPriority w:val="4"/>
    <w:semiHidden/>
    <w:rsid w:val="009A6085"/>
    <w:rPr>
      <w:rFonts w:ascii="Calibri" w:eastAsia="Arial Unicode MS" w:hAnsi="Calibri" w:cstheme="majorBidi"/>
      <w:b/>
      <w:bCs/>
      <w:color w:val="1218C6"/>
      <w:kern w:val="10"/>
      <w:sz w:val="32"/>
      <w:szCs w:val="32"/>
      <w:lang w:val="en-IE" w:eastAsia="en-US"/>
    </w:rPr>
  </w:style>
  <w:style w:type="character" w:customStyle="1" w:styleId="Heading2Char">
    <w:name w:val="Heading 2 Char"/>
    <w:basedOn w:val="DefaultParagraphFont"/>
    <w:link w:val="Heading2"/>
    <w:uiPriority w:val="6"/>
    <w:semiHidden/>
    <w:rsid w:val="009A6085"/>
    <w:rPr>
      <w:rFonts w:ascii="Calibri" w:eastAsiaTheme="majorEastAsia" w:hAnsi="Calibri" w:cstheme="majorBidi"/>
      <w:b/>
      <w:bCs/>
      <w:color w:val="1218C6"/>
      <w:sz w:val="28"/>
      <w:szCs w:val="26"/>
      <w:lang w:val="en-IE" w:eastAsia="en-US"/>
    </w:rPr>
  </w:style>
  <w:style w:type="character" w:customStyle="1" w:styleId="Heading3Char">
    <w:name w:val="Heading 3 Char"/>
    <w:basedOn w:val="DefaultParagraphFont"/>
    <w:link w:val="Heading3"/>
    <w:uiPriority w:val="39"/>
    <w:semiHidden/>
    <w:rsid w:val="009A6085"/>
    <w:rPr>
      <w:rFonts w:ascii="Calibri" w:eastAsia="Arial Unicode MS" w:hAnsi="Calibri" w:cstheme="majorBidi"/>
      <w:b/>
      <w:bCs/>
      <w:color w:val="1218C6"/>
      <w:sz w:val="24"/>
      <w:szCs w:val="24"/>
      <w:lang w:val="en-IE" w:eastAsia="en-US"/>
    </w:rPr>
  </w:style>
  <w:style w:type="paragraph" w:customStyle="1" w:styleId="HRBBulletText">
    <w:name w:val="HRB_Bullet Text"/>
    <w:basedOn w:val="Normal"/>
    <w:link w:val="HRBBulletTextChar"/>
    <w:uiPriority w:val="16"/>
    <w:qFormat/>
    <w:locked/>
    <w:rsid w:val="00774D0E"/>
    <w:pPr>
      <w:numPr>
        <w:numId w:val="3"/>
      </w:numPr>
    </w:pPr>
    <w:rPr>
      <w:sz w:val="22"/>
    </w:rPr>
  </w:style>
  <w:style w:type="table" w:styleId="TableGrid">
    <w:name w:val="Table Grid"/>
    <w:aliases w:val="L_Table_Standard,L_Table"/>
    <w:basedOn w:val="TableNormal"/>
    <w:uiPriority w:val="59"/>
    <w:locked/>
    <w:rsid w:val="00374DF4"/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color w:val="FFFFFF" w:themeColor="background1"/>
        <w:sz w:val="16"/>
      </w:rPr>
      <w:tblPr/>
      <w:tcPr>
        <w:shd w:val="clear" w:color="auto" w:fill="17479E" w:themeFill="text2"/>
      </w:tcPr>
    </w:tblStylePr>
  </w:style>
  <w:style w:type="paragraph" w:styleId="TOCHeading">
    <w:name w:val="TOC Heading"/>
    <w:basedOn w:val="Heading1"/>
    <w:next w:val="Normal"/>
    <w:uiPriority w:val="39"/>
    <w:semiHidden/>
    <w:qFormat/>
    <w:locked/>
    <w:rsid w:val="00C14DA6"/>
    <w:pPr>
      <w:spacing w:after="0"/>
      <w:outlineLvl w:val="9"/>
    </w:pPr>
    <w:rPr>
      <w:rFonts w:asciiTheme="majorHAnsi" w:eastAsiaTheme="majorEastAsia" w:hAnsiTheme="majorHAnsi"/>
      <w:kern w:val="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semiHidden/>
    <w:locked/>
    <w:rsid w:val="006B55D6"/>
    <w:pPr>
      <w:spacing w:after="0"/>
      <w:ind w:left="60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locked/>
    <w:rsid w:val="006B55D6"/>
    <w:pPr>
      <w:spacing w:after="0"/>
      <w:ind w:left="80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locked/>
    <w:rsid w:val="006B55D6"/>
    <w:pPr>
      <w:spacing w:after="0"/>
      <w:ind w:left="10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locked/>
    <w:rsid w:val="006B55D6"/>
    <w:pPr>
      <w:spacing w:after="0"/>
      <w:ind w:left="120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locked/>
    <w:rsid w:val="006B55D6"/>
    <w:pPr>
      <w:spacing w:after="0"/>
      <w:ind w:left="140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locked/>
    <w:rsid w:val="006B55D6"/>
    <w:pPr>
      <w:spacing w:after="0"/>
      <w:ind w:left="1600"/>
    </w:pPr>
    <w:rPr>
      <w:rFonts w:asciiTheme="minorHAnsi" w:hAnsiTheme="minorHAnsi"/>
      <w:sz w:val="18"/>
      <w:szCs w:val="18"/>
    </w:rPr>
  </w:style>
  <w:style w:type="paragraph" w:styleId="FootnoteText">
    <w:name w:val="footnote text"/>
    <w:aliases w:val="HRB_Footnote text"/>
    <w:basedOn w:val="Normal"/>
    <w:link w:val="FootnoteTextChar"/>
    <w:uiPriority w:val="20"/>
    <w:unhideWhenUsed/>
    <w:locked/>
    <w:rsid w:val="005B0C07"/>
    <w:rPr>
      <w:sz w:val="18"/>
      <w:szCs w:val="18"/>
    </w:rPr>
  </w:style>
  <w:style w:type="character" w:customStyle="1" w:styleId="FootnoteTextChar">
    <w:name w:val="Footnote Text Char"/>
    <w:aliases w:val="HRB_Footnote text Char"/>
    <w:basedOn w:val="DefaultParagraphFont"/>
    <w:link w:val="FootnoteText"/>
    <w:uiPriority w:val="20"/>
    <w:rsid w:val="005B0C07"/>
    <w:rPr>
      <w:rFonts w:ascii="Calibri" w:eastAsiaTheme="minorHAnsi" w:hAnsi="Calibri" w:cstheme="minorBidi"/>
      <w:sz w:val="18"/>
      <w:szCs w:val="18"/>
      <w:lang w:val="en-IE" w:eastAsia="en-US"/>
    </w:rPr>
  </w:style>
  <w:style w:type="character" w:styleId="FootnoteReference">
    <w:name w:val="footnote reference"/>
    <w:basedOn w:val="DefaultParagraphFont"/>
    <w:uiPriority w:val="99"/>
    <w:semiHidden/>
    <w:locked/>
    <w:rsid w:val="000749EF"/>
    <w:rPr>
      <w:rFonts w:asciiTheme="majorHAnsi" w:hAnsiTheme="majorHAnsi"/>
      <w:sz w:val="16"/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39"/>
    <w:semiHidden/>
    <w:rsid w:val="009A6085"/>
    <w:rPr>
      <w:rFonts w:asciiTheme="minorHAnsi" w:eastAsiaTheme="majorEastAsia" w:hAnsiTheme="minorHAnsi" w:cstheme="majorBidi"/>
      <w:b/>
      <w:bCs/>
      <w:iCs/>
      <w:color w:val="000000" w:themeColor="text1"/>
      <w:sz w:val="24"/>
      <w:szCs w:val="22"/>
      <w:lang w:val="en-IE" w:eastAsia="en-US"/>
    </w:rPr>
  </w:style>
  <w:style w:type="character" w:customStyle="1" w:styleId="Heading5Char">
    <w:name w:val="Heading 5 Char"/>
    <w:basedOn w:val="DefaultParagraphFont"/>
    <w:link w:val="Heading5"/>
    <w:uiPriority w:val="39"/>
    <w:semiHidden/>
    <w:rsid w:val="009A6085"/>
    <w:rPr>
      <w:rFonts w:asciiTheme="minorHAnsi" w:eastAsiaTheme="majorEastAsia" w:hAnsiTheme="minorHAnsi" w:cstheme="majorBidi"/>
      <w:b/>
      <w:color w:val="000000" w:themeColor="text1"/>
      <w:sz w:val="24"/>
      <w:szCs w:val="22"/>
      <w:lang w:val="en-IE" w:eastAsia="en-US"/>
    </w:rPr>
  </w:style>
  <w:style w:type="character" w:customStyle="1" w:styleId="Heading6Char">
    <w:name w:val="Heading 6 Char"/>
    <w:basedOn w:val="DefaultParagraphFont"/>
    <w:link w:val="Heading6"/>
    <w:uiPriority w:val="39"/>
    <w:semiHidden/>
    <w:rsid w:val="00727105"/>
    <w:rPr>
      <w:rFonts w:asciiTheme="minorHAnsi" w:eastAsiaTheme="majorEastAsia" w:hAnsiTheme="minorHAnsi" w:cstheme="majorBidi"/>
      <w:i/>
      <w:iCs/>
      <w:color w:val="1E1B19" w:themeColor="accent1" w:themeShade="40"/>
      <w:sz w:val="22"/>
      <w:szCs w:val="22"/>
      <w:lang w:val="en-IE" w:eastAsia="en-US"/>
    </w:rPr>
  </w:style>
  <w:style w:type="character" w:customStyle="1" w:styleId="Heading7Char">
    <w:name w:val="Heading 7 Char"/>
    <w:basedOn w:val="DefaultParagraphFont"/>
    <w:link w:val="Heading7"/>
    <w:uiPriority w:val="39"/>
    <w:semiHidden/>
    <w:rsid w:val="0072710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val="en-IE" w:eastAsia="en-US"/>
    </w:rPr>
  </w:style>
  <w:style w:type="character" w:customStyle="1" w:styleId="Heading8Char">
    <w:name w:val="Heading 8 Char"/>
    <w:basedOn w:val="DefaultParagraphFont"/>
    <w:link w:val="Heading8"/>
    <w:uiPriority w:val="39"/>
    <w:semiHidden/>
    <w:rsid w:val="00727105"/>
    <w:rPr>
      <w:rFonts w:asciiTheme="majorHAnsi" w:eastAsiaTheme="majorEastAsia" w:hAnsiTheme="majorHAnsi" w:cstheme="majorBidi"/>
      <w:color w:val="404040" w:themeColor="text1" w:themeTint="BF"/>
      <w:sz w:val="24"/>
      <w:lang w:val="en-IE" w:eastAsia="en-US"/>
    </w:rPr>
  </w:style>
  <w:style w:type="character" w:customStyle="1" w:styleId="HRBFirstPagesub-titleChar">
    <w:name w:val="HRB_FirstPage sub-title Char"/>
    <w:basedOn w:val="DefaultParagraphFont"/>
    <w:link w:val="HRBFirstPagesub-title"/>
    <w:uiPriority w:val="1"/>
    <w:rsid w:val="00774D0E"/>
    <w:rPr>
      <w:rFonts w:ascii="Calibri" w:eastAsiaTheme="minorHAnsi" w:hAnsi="Calibri" w:cstheme="minorBidi"/>
      <w:noProof/>
      <w:color w:val="17479E" w:themeColor="text2"/>
      <w:sz w:val="32"/>
      <w:szCs w:val="32"/>
      <w:lang w:val="en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376"/>
    <w:rPr>
      <w:rFonts w:ascii="Lucida Grande" w:hAnsi="Lucida Grande"/>
      <w:color w:val="505150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locked/>
    <w:rsid w:val="00C45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C45376"/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F86"/>
    <w:rPr>
      <w:rFonts w:asciiTheme="minorHAnsi" w:eastAsiaTheme="minorHAnsi" w:hAnsiTheme="minorHAnsi" w:cstheme="minorBidi"/>
      <w:lang w:val="en-I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C45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F86"/>
    <w:rPr>
      <w:rFonts w:asciiTheme="minorHAnsi" w:eastAsiaTheme="minorHAnsi" w:hAnsiTheme="minorHAnsi" w:cstheme="minorBidi"/>
      <w:b/>
      <w:bCs/>
      <w:lang w:val="en-IE" w:eastAsia="en-US"/>
    </w:rPr>
  </w:style>
  <w:style w:type="paragraph" w:styleId="TableofFigures">
    <w:name w:val="table of figures"/>
    <w:basedOn w:val="Normal"/>
    <w:next w:val="Normal"/>
    <w:uiPriority w:val="99"/>
    <w:semiHidden/>
    <w:locked/>
    <w:rsid w:val="00C45376"/>
    <w:rPr>
      <w:rFonts w:asciiTheme="minorHAnsi" w:hAnsiTheme="minorHAnsi"/>
    </w:rPr>
  </w:style>
  <w:style w:type="paragraph" w:styleId="Revision">
    <w:name w:val="Revision"/>
    <w:hidden/>
    <w:uiPriority w:val="99"/>
    <w:semiHidden/>
    <w:rsid w:val="00C45376"/>
    <w:rPr>
      <w:rFonts w:asciiTheme="minorHAnsi" w:eastAsiaTheme="minorHAnsi" w:hAnsiTheme="minorHAnsi" w:cstheme="minorBidi"/>
      <w:sz w:val="22"/>
      <w:szCs w:val="22"/>
      <w:lang w:val="en-IE" w:eastAsia="en-US"/>
    </w:rPr>
  </w:style>
  <w:style w:type="character" w:styleId="FollowedHyperlink">
    <w:name w:val="FollowedHyperlink"/>
    <w:basedOn w:val="DefaultParagraphFont"/>
    <w:uiPriority w:val="99"/>
    <w:semiHidden/>
    <w:locked/>
    <w:rsid w:val="00C45376"/>
    <w:rPr>
      <w:color w:val="EF4D8F" w:themeColor="followedHyperlink"/>
      <w:u w:val="single"/>
    </w:rPr>
  </w:style>
  <w:style w:type="table" w:styleId="TableProfessional">
    <w:name w:val="Table Professional"/>
    <w:basedOn w:val="TableNormal"/>
    <w:uiPriority w:val="99"/>
    <w:semiHidden/>
    <w:unhideWhenUsed/>
    <w:locked/>
    <w:rsid w:val="0052728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customStyle="1" w:styleId="HRBCovercredits">
    <w:name w:val="HRB_Cover credits"/>
    <w:basedOn w:val="Normal"/>
    <w:uiPriority w:val="2"/>
    <w:qFormat/>
    <w:locked/>
    <w:rsid w:val="007D3C4E"/>
    <w:rPr>
      <w:sz w:val="22"/>
    </w:rPr>
  </w:style>
  <w:style w:type="paragraph" w:customStyle="1" w:styleId="HRBQuoteRefTextItalics">
    <w:name w:val="HRB_QuoteRef Text_Italics"/>
    <w:basedOn w:val="Normal"/>
    <w:next w:val="HRBGeneralText"/>
    <w:uiPriority w:val="13"/>
    <w:qFormat/>
    <w:locked/>
    <w:rsid w:val="00D00878"/>
    <w:rPr>
      <w:i/>
      <w:sz w:val="22"/>
    </w:rPr>
  </w:style>
  <w:style w:type="paragraph" w:customStyle="1" w:styleId="HRBHeadingOverTables">
    <w:name w:val="HRB_Heading Over Tables"/>
    <w:basedOn w:val="Normal"/>
    <w:uiPriority w:val="15"/>
    <w:qFormat/>
    <w:locked/>
    <w:rsid w:val="00467BAD"/>
    <w:pPr>
      <w:spacing w:before="120" w:after="40" w:line="240" w:lineRule="auto"/>
    </w:pPr>
    <w:rPr>
      <w:b/>
      <w:color w:val="000000" w:themeColor="text1"/>
    </w:rPr>
  </w:style>
  <w:style w:type="paragraph" w:customStyle="1" w:styleId="Copyright-Heading1CopyrightPageStyles">
    <w:name w:val="Copyright-Heading 1 (Copyright Page Styles)"/>
    <w:basedOn w:val="Normal"/>
    <w:uiPriority w:val="99"/>
    <w:semiHidden/>
    <w:locked/>
    <w:rsid w:val="00443993"/>
    <w:pPr>
      <w:widowControl w:val="0"/>
      <w:suppressAutoHyphens/>
      <w:autoSpaceDE w:val="0"/>
      <w:autoSpaceDN w:val="0"/>
      <w:adjustRightInd w:val="0"/>
      <w:spacing w:before="320" w:line="340" w:lineRule="atLeast"/>
      <w:textAlignment w:val="center"/>
    </w:pPr>
    <w:rPr>
      <w:rFonts w:ascii="HelveticaNeueLTPro-Bd" w:hAnsi="HelveticaNeueLTPro-Bd" w:cs="HelveticaNeueLTPro-Bd"/>
      <w:b/>
      <w:bCs/>
      <w:color w:val="000000"/>
      <w:spacing w:val="5"/>
      <w:szCs w:val="20"/>
      <w:lang w:val="en-GB" w:eastAsia="ja-JP"/>
    </w:rPr>
  </w:style>
  <w:style w:type="paragraph" w:customStyle="1" w:styleId="Copyright-BodyCopyrightPageStyles">
    <w:name w:val="Copyright-Body (Copyright Page Styles)"/>
    <w:basedOn w:val="Normal"/>
    <w:uiPriority w:val="99"/>
    <w:semiHidden/>
    <w:locked/>
    <w:rsid w:val="00443993"/>
    <w:pPr>
      <w:widowControl w:val="0"/>
      <w:suppressAutoHyphens/>
      <w:autoSpaceDE w:val="0"/>
      <w:autoSpaceDN w:val="0"/>
      <w:adjustRightInd w:val="0"/>
      <w:spacing w:before="160" w:after="160" w:line="300" w:lineRule="atLeast"/>
      <w:textAlignment w:val="center"/>
    </w:pPr>
    <w:rPr>
      <w:rFonts w:ascii="LeawoodStd-Book" w:hAnsi="LeawoodStd-Book" w:cs="LeawoodStd-Book"/>
      <w:color w:val="000000"/>
      <w:spacing w:val="5"/>
      <w:sz w:val="19"/>
      <w:szCs w:val="19"/>
      <w:lang w:val="en-GB" w:eastAsia="ja-JP"/>
    </w:rPr>
  </w:style>
  <w:style w:type="paragraph" w:customStyle="1" w:styleId="BasicParagraph">
    <w:name w:val="[Basic Paragraph]"/>
    <w:basedOn w:val="Normal"/>
    <w:uiPriority w:val="99"/>
    <w:semiHidden/>
    <w:locked/>
    <w:rsid w:val="00DA6B3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 w:eastAsia="ja-JP"/>
    </w:rPr>
  </w:style>
  <w:style w:type="paragraph" w:customStyle="1" w:styleId="HRBBullettextindented">
    <w:name w:val="HRB_Bullet text indented"/>
    <w:basedOn w:val="HRBBulletText"/>
    <w:link w:val="HRBBullettextindentedChar"/>
    <w:uiPriority w:val="17"/>
    <w:qFormat/>
    <w:locked/>
    <w:rsid w:val="00FD4930"/>
    <w:pPr>
      <w:numPr>
        <w:numId w:val="4"/>
      </w:numPr>
      <w:ind w:left="697" w:hanging="357"/>
    </w:pPr>
  </w:style>
  <w:style w:type="paragraph" w:styleId="EndnoteText">
    <w:name w:val="endnote text"/>
    <w:basedOn w:val="Normal"/>
    <w:link w:val="EndnoteTextChar"/>
    <w:uiPriority w:val="99"/>
    <w:semiHidden/>
    <w:locked/>
    <w:rsid w:val="0024130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7F86"/>
    <w:rPr>
      <w:rFonts w:ascii="Calibri" w:hAnsi="Calibri"/>
      <w:color w:val="000000" w:themeColor="text1"/>
      <w:szCs w:val="24"/>
      <w:lang w:eastAsia="en-US"/>
    </w:rPr>
  </w:style>
  <w:style w:type="character" w:styleId="EndnoteReference">
    <w:name w:val="endnote reference"/>
    <w:basedOn w:val="DefaultParagraphFont"/>
    <w:uiPriority w:val="99"/>
    <w:semiHidden/>
    <w:locked/>
    <w:rsid w:val="0024130B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locked/>
    <w:rsid w:val="00AC756B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77F86"/>
    <w:rPr>
      <w:rFonts w:ascii="Lucida Grande" w:hAnsi="Lucida Grande" w:cs="Lucida Grande"/>
      <w:color w:val="000000" w:themeColor="text1"/>
      <w:szCs w:val="24"/>
      <w:lang w:eastAsia="en-US"/>
    </w:rPr>
  </w:style>
  <w:style w:type="character" w:customStyle="1" w:styleId="HRBTextwithinParagraphbold">
    <w:name w:val="HRB_Text within Paragraph_bold"/>
    <w:basedOn w:val="DefaultParagraphFont"/>
    <w:uiPriority w:val="1"/>
    <w:qFormat/>
    <w:locked/>
    <w:rsid w:val="007615CE"/>
    <w:rPr>
      <w:rFonts w:asciiTheme="minorHAnsi" w:hAnsiTheme="minorHAnsi"/>
      <w:b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A7E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IE" w:eastAsia="en-US"/>
    </w:rPr>
  </w:style>
  <w:style w:type="paragraph" w:styleId="TOC2">
    <w:name w:val="toc 2"/>
    <w:aliases w:val="HRB_TOC 2"/>
    <w:basedOn w:val="Normal"/>
    <w:next w:val="Normal"/>
    <w:autoRedefine/>
    <w:uiPriority w:val="39"/>
    <w:qFormat/>
    <w:locked/>
    <w:rsid w:val="00B935F9"/>
    <w:pPr>
      <w:tabs>
        <w:tab w:val="right" w:leader="dot" w:pos="8290"/>
      </w:tabs>
      <w:spacing w:before="40" w:after="80"/>
    </w:pPr>
    <w:rPr>
      <w:rFonts w:asciiTheme="minorHAnsi" w:hAnsiTheme="minorHAnsi"/>
      <w:noProof/>
      <w:sz w:val="22"/>
      <w:szCs w:val="20"/>
    </w:rPr>
  </w:style>
  <w:style w:type="paragraph" w:styleId="TOC1">
    <w:name w:val="toc 1"/>
    <w:aliases w:val="HRB_TOC 1"/>
    <w:basedOn w:val="Normal"/>
    <w:next w:val="Normal"/>
    <w:autoRedefine/>
    <w:uiPriority w:val="39"/>
    <w:qFormat/>
    <w:locked/>
    <w:rsid w:val="00B935F9"/>
    <w:pPr>
      <w:tabs>
        <w:tab w:val="right" w:leader="dot" w:pos="8290"/>
      </w:tabs>
      <w:spacing w:before="80" w:after="80"/>
      <w:ind w:left="794" w:hanging="794"/>
    </w:pPr>
    <w:rPr>
      <w:rFonts w:asciiTheme="minorHAnsi" w:hAnsiTheme="minorHAnsi"/>
      <w:b/>
      <w:bCs/>
      <w:color w:val="17479E" w:themeColor="text2"/>
      <w:sz w:val="22"/>
      <w:szCs w:val="20"/>
    </w:rPr>
  </w:style>
  <w:style w:type="paragraph" w:styleId="TOC3">
    <w:name w:val="toc 3"/>
    <w:aliases w:val="HRB_TOC 3"/>
    <w:basedOn w:val="Normal"/>
    <w:next w:val="Normal"/>
    <w:autoRedefine/>
    <w:uiPriority w:val="39"/>
    <w:qFormat/>
    <w:locked/>
    <w:rsid w:val="00B935F9"/>
    <w:pPr>
      <w:spacing w:before="40" w:after="40"/>
    </w:pPr>
    <w:rPr>
      <w:rFonts w:asciiTheme="minorHAnsi" w:hAnsiTheme="minorHAnsi"/>
      <w:iCs/>
      <w:color w:val="7B6E66" w:themeColor="accent1"/>
      <w:sz w:val="22"/>
      <w:szCs w:val="20"/>
    </w:rPr>
  </w:style>
  <w:style w:type="character" w:styleId="Hyperlink">
    <w:name w:val="Hyperlink"/>
    <w:aliases w:val="HRB_Hyperlink"/>
    <w:basedOn w:val="DefaultParagraphFont"/>
    <w:uiPriority w:val="99"/>
    <w:unhideWhenUsed/>
    <w:locked/>
    <w:rsid w:val="008B7E12"/>
    <w:rPr>
      <w:rFonts w:asciiTheme="minorHAnsi" w:hAnsiTheme="minorHAnsi"/>
      <w:color w:val="17479E" w:themeColor="text2"/>
      <w:sz w:val="22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2661A2"/>
    <w:pPr>
      <w:ind w:left="720"/>
      <w:contextualSpacing/>
    </w:pPr>
  </w:style>
  <w:style w:type="paragraph" w:customStyle="1" w:styleId="HRBNumberBulletL1">
    <w:name w:val="HRB_Number Bullet_L1"/>
    <w:basedOn w:val="HRBBulletText"/>
    <w:link w:val="HRBNumberBulletL1Char"/>
    <w:uiPriority w:val="15"/>
    <w:qFormat/>
    <w:locked/>
    <w:rsid w:val="00F10BD6"/>
    <w:pPr>
      <w:numPr>
        <w:numId w:val="6"/>
      </w:numPr>
    </w:pPr>
  </w:style>
  <w:style w:type="paragraph" w:customStyle="1" w:styleId="HRBNumberBulletL2">
    <w:name w:val="HRB_Number Bullet_L2"/>
    <w:basedOn w:val="HRBNumberBulletL1"/>
    <w:link w:val="HRBNumberBulletL2Char"/>
    <w:uiPriority w:val="15"/>
    <w:qFormat/>
    <w:locked/>
    <w:rsid w:val="00F10BD6"/>
    <w:pPr>
      <w:numPr>
        <w:ilvl w:val="1"/>
      </w:numPr>
    </w:pPr>
  </w:style>
  <w:style w:type="character" w:customStyle="1" w:styleId="HRBBulletTextChar">
    <w:name w:val="HRB_Bullet Text Char"/>
    <w:basedOn w:val="DefaultParagraphFont"/>
    <w:link w:val="HRBBulletText"/>
    <w:uiPriority w:val="16"/>
    <w:rsid w:val="007D3C4E"/>
    <w:rPr>
      <w:rFonts w:ascii="Calibri" w:eastAsiaTheme="minorHAnsi" w:hAnsi="Calibri" w:cstheme="minorBidi"/>
      <w:sz w:val="22"/>
      <w:szCs w:val="22"/>
      <w:lang w:val="en-IE" w:eastAsia="en-US"/>
    </w:rPr>
  </w:style>
  <w:style w:type="character" w:customStyle="1" w:styleId="HRBNumberBulletL1Char">
    <w:name w:val="HRB_Number Bullet_L1 Char"/>
    <w:basedOn w:val="HRBBulletTextChar"/>
    <w:link w:val="HRBNumberBulletL1"/>
    <w:uiPriority w:val="15"/>
    <w:rsid w:val="00F10BD6"/>
    <w:rPr>
      <w:rFonts w:ascii="Calibri" w:eastAsiaTheme="minorHAnsi" w:hAnsi="Calibri" w:cstheme="minorBidi"/>
      <w:sz w:val="22"/>
      <w:szCs w:val="22"/>
      <w:lang w:val="en-IE" w:eastAsia="en-US"/>
    </w:rPr>
  </w:style>
  <w:style w:type="character" w:customStyle="1" w:styleId="HRBBullettextindentedChar">
    <w:name w:val="HRB_Bullet text indented Char"/>
    <w:basedOn w:val="HRBBulletTextChar"/>
    <w:link w:val="HRBBullettextindented"/>
    <w:uiPriority w:val="17"/>
    <w:rsid w:val="00FD4930"/>
    <w:rPr>
      <w:rFonts w:ascii="Calibri" w:eastAsiaTheme="minorHAnsi" w:hAnsi="Calibri" w:cstheme="minorBidi"/>
      <w:sz w:val="22"/>
      <w:szCs w:val="22"/>
      <w:lang w:val="en-IE" w:eastAsia="en-US"/>
    </w:rPr>
  </w:style>
  <w:style w:type="character" w:customStyle="1" w:styleId="HRBNumberBulletL2Char">
    <w:name w:val="HRB_Number Bullet_L2 Char"/>
    <w:basedOn w:val="HRBBullettextindentedChar"/>
    <w:link w:val="HRBNumberBulletL2"/>
    <w:uiPriority w:val="15"/>
    <w:rsid w:val="00F10BD6"/>
    <w:rPr>
      <w:rFonts w:ascii="Calibri" w:eastAsiaTheme="minorHAnsi" w:hAnsi="Calibri" w:cstheme="minorBidi"/>
      <w:sz w:val="22"/>
      <w:szCs w:val="22"/>
      <w:lang w:val="en-IE" w:eastAsia="en-US"/>
    </w:rPr>
  </w:style>
  <w:style w:type="paragraph" w:styleId="NormalWeb">
    <w:name w:val="Normal (Web)"/>
    <w:basedOn w:val="Normal"/>
    <w:uiPriority w:val="99"/>
    <w:semiHidden/>
    <w:unhideWhenUsed/>
    <w:locked/>
    <w:rsid w:val="006F28AB"/>
    <w:pPr>
      <w:spacing w:before="100" w:beforeAutospacing="1" w:after="100" w:afterAutospacing="1"/>
    </w:pPr>
    <w:rPr>
      <w:rFonts w:ascii="Times New Roman" w:hAnsi="Times New Roman"/>
      <w:lang w:eastAsia="en-IE"/>
    </w:rPr>
  </w:style>
  <w:style w:type="paragraph" w:customStyle="1" w:styleId="HRBTitlePageDate">
    <w:name w:val="HRB_Title Page Date"/>
    <w:basedOn w:val="HRBCovercredits"/>
    <w:uiPriority w:val="15"/>
    <w:qFormat/>
    <w:locked/>
    <w:rsid w:val="007D3C4E"/>
  </w:style>
  <w:style w:type="paragraph" w:customStyle="1" w:styleId="HRBTitlePageRuleGold">
    <w:name w:val="HRB_Title Page Rule_Gold"/>
    <w:basedOn w:val="Normal"/>
    <w:next w:val="HRBGeneralText"/>
    <w:uiPriority w:val="15"/>
    <w:qFormat/>
    <w:locked/>
    <w:rsid w:val="00E14784"/>
    <w:pPr>
      <w:pBdr>
        <w:top w:val="single" w:sz="36" w:space="1" w:color="FFF200" w:themeColor="accent6"/>
      </w:pBdr>
      <w:ind w:right="8845"/>
    </w:pPr>
    <w:rPr>
      <w:sz w:val="22"/>
    </w:rPr>
  </w:style>
  <w:style w:type="character" w:styleId="PlaceholderText">
    <w:name w:val="Placeholder Text"/>
    <w:basedOn w:val="DefaultParagraphFont"/>
    <w:uiPriority w:val="99"/>
    <w:semiHidden/>
    <w:locked/>
    <w:rsid w:val="004A4330"/>
    <w:rPr>
      <w:color w:val="808080"/>
    </w:rPr>
  </w:style>
  <w:style w:type="paragraph" w:customStyle="1" w:styleId="HRBHeadingNumberedL1">
    <w:name w:val="HRB_Heading_Numbered_L1"/>
    <w:basedOn w:val="Heading1"/>
    <w:next w:val="HRBGeneralText"/>
    <w:uiPriority w:val="15"/>
    <w:qFormat/>
    <w:locked/>
    <w:rsid w:val="00480E2D"/>
    <w:pPr>
      <w:numPr>
        <w:numId w:val="2"/>
      </w:numPr>
    </w:pPr>
    <w:rPr>
      <w:color w:val="17479E" w:themeColor="text2"/>
    </w:rPr>
  </w:style>
  <w:style w:type="paragraph" w:customStyle="1" w:styleId="HRBHeadingNumberedL2">
    <w:name w:val="HRB_Heading_Numbered_L2"/>
    <w:basedOn w:val="Heading2"/>
    <w:next w:val="HRBGeneralText"/>
    <w:uiPriority w:val="15"/>
    <w:qFormat/>
    <w:locked/>
    <w:rsid w:val="00480E2D"/>
    <w:pPr>
      <w:numPr>
        <w:ilvl w:val="1"/>
        <w:numId w:val="2"/>
      </w:numPr>
    </w:pPr>
    <w:rPr>
      <w:color w:val="17479E" w:themeColor="text2"/>
    </w:rPr>
  </w:style>
  <w:style w:type="paragraph" w:customStyle="1" w:styleId="HRBGeneralText">
    <w:name w:val="HRB_General Text"/>
    <w:basedOn w:val="Normal"/>
    <w:uiPriority w:val="15"/>
    <w:qFormat/>
    <w:locked/>
    <w:rsid w:val="00E21C99"/>
    <w:rPr>
      <w:sz w:val="22"/>
    </w:rPr>
  </w:style>
  <w:style w:type="paragraph" w:customStyle="1" w:styleId="HRBFigureBold">
    <w:name w:val="HRB_Figure_Bold"/>
    <w:basedOn w:val="Normal"/>
    <w:uiPriority w:val="15"/>
    <w:qFormat/>
    <w:locked/>
    <w:rsid w:val="005A3ABA"/>
    <w:pPr>
      <w:spacing w:before="120"/>
    </w:pPr>
    <w:rPr>
      <w:rFonts w:asciiTheme="majorHAnsi" w:hAnsiTheme="majorHAnsi"/>
      <w:b/>
      <w:bCs/>
      <w:szCs w:val="18"/>
    </w:rPr>
  </w:style>
  <w:style w:type="paragraph" w:customStyle="1" w:styleId="HRBFooter">
    <w:name w:val="HRB_Footer"/>
    <w:basedOn w:val="Footer"/>
    <w:uiPriority w:val="15"/>
    <w:qFormat/>
    <w:locked/>
    <w:rsid w:val="00693A3D"/>
    <w:pPr>
      <w:jc w:val="right"/>
    </w:pPr>
    <w:rPr>
      <w:color w:val="17479E" w:themeColor="text2"/>
      <w:sz w:val="22"/>
    </w:rPr>
  </w:style>
  <w:style w:type="paragraph" w:customStyle="1" w:styleId="HRBHeader">
    <w:name w:val="HRB_Header"/>
    <w:basedOn w:val="Header"/>
    <w:uiPriority w:val="15"/>
    <w:qFormat/>
    <w:locked/>
    <w:rsid w:val="00DE3664"/>
    <w:rPr>
      <w:sz w:val="22"/>
    </w:rPr>
  </w:style>
  <w:style w:type="paragraph" w:customStyle="1" w:styleId="HRBNumberBulletL3">
    <w:name w:val="HRB_Number Bullet_L3"/>
    <w:basedOn w:val="HRBNumberBulletL2"/>
    <w:uiPriority w:val="15"/>
    <w:qFormat/>
    <w:locked/>
    <w:rsid w:val="00F10BD6"/>
    <w:pPr>
      <w:numPr>
        <w:ilvl w:val="2"/>
      </w:numPr>
    </w:pPr>
  </w:style>
  <w:style w:type="paragraph" w:customStyle="1" w:styleId="HRBHeadingNumberedL3">
    <w:name w:val="HRB_Heading_Numbered_L3"/>
    <w:basedOn w:val="Heading3"/>
    <w:next w:val="HRBGeneralText"/>
    <w:uiPriority w:val="15"/>
    <w:qFormat/>
    <w:locked/>
    <w:rsid w:val="00480E2D"/>
    <w:pPr>
      <w:numPr>
        <w:ilvl w:val="2"/>
        <w:numId w:val="2"/>
      </w:numPr>
      <w:spacing w:after="40"/>
    </w:pPr>
    <w:rPr>
      <w:color w:val="17479E" w:themeColor="text2"/>
      <w:sz w:val="26"/>
    </w:rPr>
  </w:style>
  <w:style w:type="paragraph" w:customStyle="1" w:styleId="HRBIndentedTextalignnumberheadings">
    <w:name w:val="HRB_Indented Text_align number headings"/>
    <w:basedOn w:val="HRBGeneralText"/>
    <w:uiPriority w:val="15"/>
    <w:qFormat/>
    <w:rsid w:val="00DF7497"/>
    <w:pPr>
      <w:ind w:left="454"/>
    </w:pPr>
  </w:style>
  <w:style w:type="paragraph" w:customStyle="1" w:styleId="HRBHeadingL1">
    <w:name w:val="HRB_Heading_L1"/>
    <w:basedOn w:val="Normal"/>
    <w:next w:val="HRBGeneralText"/>
    <w:uiPriority w:val="15"/>
    <w:qFormat/>
    <w:locked/>
    <w:rsid w:val="00E3419A"/>
    <w:pPr>
      <w:spacing w:before="320"/>
    </w:pPr>
    <w:rPr>
      <w:b/>
      <w:color w:val="17479E" w:themeColor="text2"/>
      <w:sz w:val="32"/>
      <w:szCs w:val="32"/>
    </w:rPr>
  </w:style>
  <w:style w:type="paragraph" w:customStyle="1" w:styleId="HRBHeadingL2">
    <w:name w:val="HRB_Heading_L2"/>
    <w:basedOn w:val="Normal"/>
    <w:next w:val="HRBGeneralText"/>
    <w:uiPriority w:val="15"/>
    <w:qFormat/>
    <w:locked/>
    <w:rsid w:val="00E3419A"/>
    <w:pPr>
      <w:spacing w:before="200" w:after="80"/>
    </w:pPr>
    <w:rPr>
      <w:b/>
      <w:color w:val="17479E" w:themeColor="text2"/>
      <w:sz w:val="28"/>
      <w:szCs w:val="28"/>
    </w:rPr>
  </w:style>
  <w:style w:type="paragraph" w:customStyle="1" w:styleId="HRBHeadingL3">
    <w:name w:val="HRB_Heading_L3"/>
    <w:basedOn w:val="Normal"/>
    <w:next w:val="HRBGeneralText"/>
    <w:uiPriority w:val="15"/>
    <w:qFormat/>
    <w:locked/>
    <w:rsid w:val="009563D2"/>
    <w:pPr>
      <w:spacing w:before="160" w:after="40"/>
    </w:pPr>
    <w:rPr>
      <w:b/>
      <w:color w:val="17479E" w:themeColor="text2"/>
      <w:sz w:val="26"/>
      <w:szCs w:val="26"/>
    </w:rPr>
  </w:style>
  <w:style w:type="table" w:styleId="PlainTable4">
    <w:name w:val="Plain Table 4"/>
    <w:basedOn w:val="TableNormal"/>
    <w:uiPriority w:val="44"/>
    <w:locked/>
    <w:rsid w:val="0097266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HRBTablePrimaryTwo">
    <w:name w:val="HRB_Table_Primary_Two"/>
    <w:basedOn w:val="TableNormal"/>
    <w:uiPriority w:val="99"/>
    <w:locked/>
    <w:rsid w:val="00D95E8B"/>
    <w:rPr>
      <w:rFonts w:asciiTheme="minorHAnsi" w:hAnsiTheme="minorHAnsi"/>
    </w:rPr>
    <w:tblPr>
      <w:tblStyleRowBandSize w:val="1"/>
      <w:tblStyleColBandSize w:val="1"/>
    </w:tblPr>
    <w:tcPr>
      <w:shd w:val="clear" w:color="auto" w:fill="FFFFFF" w:themeFill="background1"/>
      <w:vAlign w:val="center"/>
    </w:tcPr>
    <w:tblStylePr w:type="firstRow">
      <w:rPr>
        <w:b/>
        <w:color w:val="FFFFFF" w:themeColor="background1"/>
      </w:rPr>
      <w:tblPr/>
      <w:tcPr>
        <w:shd w:val="clear" w:color="auto" w:fill="7B6E66" w:themeFill="accent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left"/>
      </w:pPr>
      <w:tblPr/>
      <w:tcPr>
        <w:shd w:val="clear" w:color="auto" w:fill="E5E1DF" w:themeFill="accent1" w:themeFillTint="33"/>
      </w:tcPr>
    </w:tblStylePr>
  </w:style>
  <w:style w:type="table" w:customStyle="1" w:styleId="HRBTablePrimaryThree">
    <w:name w:val="HRB_Table_Primary_Three"/>
    <w:basedOn w:val="TableNormal"/>
    <w:uiPriority w:val="99"/>
    <w:locked/>
    <w:rsid w:val="00565C29"/>
    <w:rPr>
      <w:rFonts w:asciiTheme="minorHAnsi" w:hAnsiTheme="minorHAnsi"/>
      <w:sz w:val="22"/>
    </w:rPr>
    <w:tblPr>
      <w:tblBorders>
        <w:top w:val="single" w:sz="4" w:space="0" w:color="E7ECF5"/>
        <w:left w:val="single" w:sz="4" w:space="0" w:color="E7ECF5"/>
        <w:bottom w:val="single" w:sz="4" w:space="0" w:color="E7ECF5"/>
        <w:right w:val="single" w:sz="4" w:space="0" w:color="E7ECF5"/>
        <w:insideH w:val="single" w:sz="4" w:space="0" w:color="E7ECF5"/>
        <w:insideV w:val="single" w:sz="4" w:space="0" w:color="E7ECF5"/>
      </w:tblBorders>
    </w:tblPr>
    <w:tcPr>
      <w:shd w:val="clear" w:color="auto" w:fill="auto"/>
      <w:vAlign w:val="center"/>
    </w:tcPr>
    <w:tblStylePr w:type="firstRow">
      <w:rPr>
        <w:b/>
        <w:color w:val="17479E" w:themeColor="text2"/>
      </w:rPr>
      <w:tblPr/>
      <w:tcPr>
        <w:tcBorders>
          <w:bottom w:val="single" w:sz="4" w:space="0" w:color="17479E" w:themeColor="text2"/>
        </w:tcBorders>
        <w:shd w:val="clear" w:color="auto" w:fill="auto"/>
      </w:tcPr>
    </w:tblStylePr>
  </w:style>
  <w:style w:type="table" w:customStyle="1" w:styleId="HRBTablePrimaryOne">
    <w:name w:val="HRB_Table_Primary_One"/>
    <w:basedOn w:val="TableNormal"/>
    <w:uiPriority w:val="99"/>
    <w:locked/>
    <w:rsid w:val="00803779"/>
    <w:rPr>
      <w:rFonts w:asciiTheme="minorHAnsi" w:hAnsiTheme="minorHAnsi"/>
      <w:sz w:val="22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Theme="majorHAnsi" w:hAnsiTheme="majorHAnsi"/>
        <w:b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17479E" w:themeFill="text2"/>
      </w:tcPr>
    </w:tblStylePr>
    <w:tblStylePr w:type="band1Horz">
      <w:tblPr/>
      <w:tcPr>
        <w:shd w:val="clear" w:color="auto" w:fill="E7ECF5"/>
      </w:tcPr>
    </w:tblStylePr>
  </w:style>
  <w:style w:type="paragraph" w:customStyle="1" w:styleId="HRBHeadingAlphabetisedL1">
    <w:name w:val="HRB_Heading_Alphabetised_L1"/>
    <w:basedOn w:val="Normal"/>
    <w:next w:val="HRBGeneralText"/>
    <w:uiPriority w:val="15"/>
    <w:qFormat/>
    <w:locked/>
    <w:rsid w:val="00A613E4"/>
    <w:pPr>
      <w:keepNext/>
      <w:keepLines/>
      <w:numPr>
        <w:numId w:val="5"/>
      </w:numPr>
      <w:spacing w:before="320"/>
      <w:outlineLvl w:val="0"/>
    </w:pPr>
    <w:rPr>
      <w:rFonts w:eastAsia="Arial Unicode MS" w:cstheme="majorBidi"/>
      <w:b/>
      <w:bCs/>
      <w:color w:val="17479E" w:themeColor="text2"/>
      <w:kern w:val="10"/>
      <w:sz w:val="32"/>
      <w:szCs w:val="32"/>
    </w:rPr>
  </w:style>
  <w:style w:type="paragraph" w:customStyle="1" w:styleId="HRBHeadingAlphabetisedL2">
    <w:name w:val="HRB_Heading_Alphabetised_L2"/>
    <w:basedOn w:val="Normal"/>
    <w:next w:val="HRBGeneralText"/>
    <w:uiPriority w:val="15"/>
    <w:qFormat/>
    <w:locked/>
    <w:rsid w:val="00B30DFD"/>
    <w:pPr>
      <w:keepNext/>
      <w:keepLines/>
      <w:numPr>
        <w:ilvl w:val="1"/>
        <w:numId w:val="5"/>
      </w:numPr>
      <w:spacing w:before="200" w:after="80"/>
      <w:ind w:left="0" w:firstLine="0"/>
      <w:outlineLvl w:val="1"/>
    </w:pPr>
    <w:rPr>
      <w:rFonts w:eastAsiaTheme="majorEastAsia" w:cstheme="majorBidi"/>
      <w:b/>
      <w:bCs/>
      <w:color w:val="17479E" w:themeColor="text2"/>
      <w:sz w:val="28"/>
      <w:szCs w:val="26"/>
    </w:rPr>
  </w:style>
  <w:style w:type="paragraph" w:customStyle="1" w:styleId="HRBHeadingAlphabetisedL3">
    <w:name w:val="HRB_Heading_Alphabetised_L3"/>
    <w:basedOn w:val="Normal"/>
    <w:next w:val="HRBGeneralText"/>
    <w:uiPriority w:val="15"/>
    <w:qFormat/>
    <w:locked/>
    <w:rsid w:val="00B30DFD"/>
    <w:pPr>
      <w:keepNext/>
      <w:keepLines/>
      <w:numPr>
        <w:ilvl w:val="2"/>
        <w:numId w:val="5"/>
      </w:numPr>
      <w:spacing w:before="160" w:after="40"/>
      <w:ind w:left="0" w:firstLine="0"/>
      <w:outlineLvl w:val="2"/>
    </w:pPr>
    <w:rPr>
      <w:rFonts w:eastAsia="Arial Unicode MS" w:cstheme="majorBidi"/>
      <w:b/>
      <w:bCs/>
      <w:color w:val="17479E" w:themeColor="text2"/>
      <w:sz w:val="26"/>
    </w:rPr>
  </w:style>
  <w:style w:type="paragraph" w:customStyle="1" w:styleId="HRBHeadingintableWhite">
    <w:name w:val="HRB_Heading in table_White"/>
    <w:basedOn w:val="Normal"/>
    <w:uiPriority w:val="15"/>
    <w:qFormat/>
    <w:locked/>
    <w:rsid w:val="00803779"/>
    <w:pPr>
      <w:spacing w:after="0"/>
    </w:pPr>
    <w:rPr>
      <w:color w:val="FFFFFF" w:themeColor="background1"/>
      <w:sz w:val="22"/>
    </w:rPr>
  </w:style>
  <w:style w:type="paragraph" w:customStyle="1" w:styleId="HRBHeadingintableBlue">
    <w:name w:val="HRB_Heading in table_Blue"/>
    <w:basedOn w:val="Normal"/>
    <w:uiPriority w:val="15"/>
    <w:qFormat/>
    <w:locked/>
    <w:rsid w:val="00803779"/>
    <w:pPr>
      <w:spacing w:after="0"/>
    </w:pPr>
    <w:rPr>
      <w:bCs/>
      <w:color w:val="17479E" w:themeColor="text2"/>
      <w:sz w:val="22"/>
    </w:rPr>
  </w:style>
  <w:style w:type="paragraph" w:customStyle="1" w:styleId="HRBTextinTableBlack">
    <w:name w:val="HRB_Text in Table_Black"/>
    <w:basedOn w:val="Normal"/>
    <w:uiPriority w:val="15"/>
    <w:qFormat/>
    <w:locked/>
    <w:rsid w:val="00803779"/>
    <w:pPr>
      <w:spacing w:after="0"/>
    </w:pPr>
    <w:rPr>
      <w:sz w:val="22"/>
    </w:rPr>
  </w:style>
  <w:style w:type="paragraph" w:customStyle="1" w:styleId="HRBTableFigureLabelText">
    <w:name w:val="HRB_Table/Figure Label_Text"/>
    <w:basedOn w:val="Normal"/>
    <w:uiPriority w:val="15"/>
    <w:qFormat/>
    <w:locked/>
    <w:rsid w:val="00D00878"/>
    <w:rPr>
      <w:sz w:val="20"/>
      <w:szCs w:val="20"/>
    </w:rPr>
  </w:style>
  <w:style w:type="paragraph" w:customStyle="1" w:styleId="HRBSourceText">
    <w:name w:val="HRB_Source Text"/>
    <w:basedOn w:val="HRBTableFigureLabelText"/>
    <w:uiPriority w:val="15"/>
    <w:qFormat/>
    <w:locked/>
    <w:rsid w:val="00D00878"/>
  </w:style>
  <w:style w:type="paragraph" w:customStyle="1" w:styleId="HRBAppendixHeading">
    <w:name w:val="HRB_Appendix Heading"/>
    <w:next w:val="HRBGeneralText"/>
    <w:uiPriority w:val="15"/>
    <w:unhideWhenUsed/>
    <w:qFormat/>
    <w:locked/>
    <w:rsid w:val="00D64C36"/>
    <w:pPr>
      <w:numPr>
        <w:numId w:val="1"/>
      </w:numPr>
      <w:spacing w:before="320" w:after="80"/>
      <w:ind w:left="357" w:hanging="357"/>
      <w:outlineLvl w:val="0"/>
    </w:pPr>
    <w:rPr>
      <w:rFonts w:ascii="Calibri" w:eastAsiaTheme="minorHAnsi" w:hAnsi="Calibri" w:cstheme="minorBidi"/>
      <w:b/>
      <w:noProof/>
      <w:color w:val="17479E" w:themeColor="text2"/>
      <w:sz w:val="32"/>
      <w:szCs w:val="22"/>
      <w:lang w:eastAsia="en-US"/>
    </w:rPr>
  </w:style>
  <w:style w:type="paragraph" w:customStyle="1" w:styleId="HRBText">
    <w:name w:val="HRB_Text"/>
    <w:basedOn w:val="Normal"/>
    <w:uiPriority w:val="15"/>
    <w:qFormat/>
    <w:rsid w:val="00AF5AE5"/>
    <w:rPr>
      <w:sz w:val="21"/>
    </w:rPr>
  </w:style>
  <w:style w:type="table" w:customStyle="1" w:styleId="HRBTableStyleTwo">
    <w:name w:val="HRB_Table_Style_Two"/>
    <w:basedOn w:val="TableNormal"/>
    <w:uiPriority w:val="99"/>
    <w:rsid w:val="00AF5AE5"/>
    <w:rPr>
      <w:rFonts w:asciiTheme="minorHAnsi" w:hAnsiTheme="minorHAnsi"/>
    </w:rPr>
    <w:tblPr>
      <w:tblStyleRowBandSize w:val="1"/>
      <w:tblStyleColBandSize w:val="1"/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17479E" w:themeFill="accent3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left"/>
      </w:p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E3E4FD"/>
      </w:tcPr>
    </w:tblStylePr>
  </w:style>
  <w:style w:type="table" w:customStyle="1" w:styleId="HRBTableStyleThree">
    <w:name w:val="HRB_Table_Style_Three"/>
    <w:basedOn w:val="TableNormal"/>
    <w:uiPriority w:val="99"/>
    <w:rsid w:val="00AF5AE5"/>
    <w:rPr>
      <w:rFonts w:asciiTheme="minorHAnsi" w:hAnsiTheme="minorHAnsi"/>
    </w:rPr>
    <w:tblPr>
      <w:tblBorders>
        <w:top w:val="single" w:sz="4" w:space="0" w:color="C5D6F6" w:themeColor="text2" w:themeTint="33"/>
        <w:left w:val="single" w:sz="4" w:space="0" w:color="C5D6F6" w:themeColor="text2" w:themeTint="33"/>
        <w:bottom w:val="single" w:sz="4" w:space="0" w:color="C5D6F6" w:themeColor="text2" w:themeTint="33"/>
        <w:right w:val="single" w:sz="4" w:space="0" w:color="C5D6F6" w:themeColor="text2" w:themeTint="33"/>
        <w:insideH w:val="single" w:sz="4" w:space="0" w:color="C5D6F6" w:themeColor="text2" w:themeTint="33"/>
        <w:insideV w:val="single" w:sz="4" w:space="0" w:color="C5D6F6" w:themeColor="text2" w:themeTint="33"/>
      </w:tblBorders>
    </w:tblPr>
    <w:tcPr>
      <w:shd w:val="clear" w:color="auto" w:fill="auto"/>
      <w:vAlign w:val="center"/>
    </w:tcPr>
    <w:tblStylePr w:type="firstRow">
      <w:rPr>
        <w:b/>
        <w:color w:val="17479E" w:themeColor="text2"/>
      </w:rPr>
      <w:tblPr/>
      <w:tcPr>
        <w:tcBorders>
          <w:bottom w:val="single" w:sz="4" w:space="0" w:color="17479E" w:themeColor="text2"/>
        </w:tcBorders>
        <w:shd w:val="clear" w:color="auto" w:fill="auto"/>
      </w:tcPr>
    </w:tblStylePr>
  </w:style>
  <w:style w:type="paragraph" w:customStyle="1" w:styleId="HRBHeadingAlphabetisedL4">
    <w:name w:val="HRB_Heading_Alphabetised_L4"/>
    <w:basedOn w:val="Normal"/>
    <w:uiPriority w:val="15"/>
    <w:qFormat/>
    <w:rsid w:val="00AF5AE5"/>
    <w:pPr>
      <w:keepNext/>
      <w:keepLines/>
      <w:spacing w:before="120" w:after="80"/>
      <w:ind w:left="567"/>
      <w:outlineLvl w:val="3"/>
    </w:pPr>
    <w:rPr>
      <w:rFonts w:asciiTheme="minorHAnsi" w:eastAsiaTheme="majorEastAsia" w:hAnsiTheme="minorHAnsi" w:cstheme="majorBidi"/>
      <w:b/>
      <w:bCs/>
      <w:iCs/>
      <w:color w:val="17479E" w:themeColor="text2"/>
    </w:rPr>
  </w:style>
  <w:style w:type="paragraph" w:customStyle="1" w:styleId="HRBHeadingAlphabetisedL5">
    <w:name w:val="HRB_Heading_Alphabetised_L5"/>
    <w:basedOn w:val="Normal"/>
    <w:uiPriority w:val="15"/>
    <w:qFormat/>
    <w:rsid w:val="00AF5AE5"/>
    <w:pPr>
      <w:keepNext/>
      <w:keepLines/>
      <w:spacing w:before="80" w:after="80"/>
      <w:ind w:left="567"/>
      <w:outlineLvl w:val="4"/>
    </w:pPr>
    <w:rPr>
      <w:rFonts w:asciiTheme="minorHAnsi" w:eastAsiaTheme="majorEastAsia" w:hAnsiTheme="minorHAnsi" w:cstheme="majorBidi"/>
      <w:b/>
      <w:sz w:val="22"/>
    </w:rPr>
  </w:style>
  <w:style w:type="paragraph" w:customStyle="1" w:styleId="HRBHeadingAlphabetisedL6">
    <w:name w:val="HRB_Heading_Alphabetised_L6"/>
    <w:basedOn w:val="Normal"/>
    <w:uiPriority w:val="15"/>
    <w:qFormat/>
    <w:rsid w:val="00AF5AE5"/>
    <w:pPr>
      <w:keepNext/>
      <w:keepLines/>
      <w:spacing w:before="80" w:after="80"/>
      <w:ind w:left="567"/>
      <w:outlineLvl w:val="5"/>
    </w:pPr>
    <w:rPr>
      <w:rFonts w:asciiTheme="minorHAnsi" w:eastAsiaTheme="majorEastAsia" w:hAnsiTheme="minorHAnsi" w:cstheme="majorBidi"/>
      <w:b/>
      <w:i/>
      <w:iCs/>
      <w:color w:val="17479E" w:themeColor="text2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FC5270"/>
    <w:rPr>
      <w:rFonts w:ascii="Calibri" w:eastAsiaTheme="minorHAnsi" w:hAnsi="Calibri" w:cstheme="minorBidi"/>
      <w:sz w:val="24"/>
      <w:szCs w:val="22"/>
      <w:lang w:val="en-I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FC4B9D"/>
    <w:rPr>
      <w:color w:val="605E5C"/>
      <w:shd w:val="clear" w:color="auto" w:fill="E1DFDD"/>
    </w:rPr>
  </w:style>
  <w:style w:type="paragraph" w:customStyle="1" w:styleId="Default">
    <w:name w:val="Default"/>
    <w:rsid w:val="006537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HRBHeadingNumberedL4">
    <w:name w:val="HRB_Heading_Numbered_L4"/>
    <w:basedOn w:val="Normal"/>
    <w:next w:val="HRBGeneralText"/>
    <w:uiPriority w:val="15"/>
    <w:qFormat/>
    <w:locked/>
    <w:rsid w:val="0055051D"/>
    <w:pPr>
      <w:tabs>
        <w:tab w:val="num" w:pos="907"/>
      </w:tabs>
      <w:spacing w:before="80" w:after="80"/>
      <w:ind w:left="907" w:hanging="907"/>
      <w:outlineLvl w:val="3"/>
    </w:pPr>
    <w:rPr>
      <w:b/>
      <w:color w:val="17479E" w:themeColor="text2"/>
    </w:rPr>
  </w:style>
  <w:style w:type="paragraph" w:customStyle="1" w:styleId="HRBHeadingNumberedL5">
    <w:name w:val="HRB_Heading_Numbered_L5"/>
    <w:basedOn w:val="Normal"/>
    <w:next w:val="HRBGeneralText"/>
    <w:uiPriority w:val="15"/>
    <w:qFormat/>
    <w:locked/>
    <w:rsid w:val="0055051D"/>
    <w:pPr>
      <w:tabs>
        <w:tab w:val="num" w:pos="1134"/>
      </w:tabs>
      <w:spacing w:before="80" w:after="80"/>
      <w:ind w:left="1134" w:hanging="1134"/>
      <w:outlineLvl w:val="4"/>
    </w:pPr>
    <w:rPr>
      <w:b/>
      <w:color w:val="17479E" w:themeColor="text2"/>
      <w:sz w:val="22"/>
    </w:rPr>
  </w:style>
  <w:style w:type="paragraph" w:customStyle="1" w:styleId="HRBHeadingNumberedL6">
    <w:name w:val="HRB_Heading_Numbered_L6"/>
    <w:basedOn w:val="Normal"/>
    <w:next w:val="HRBGeneralText"/>
    <w:uiPriority w:val="15"/>
    <w:qFormat/>
    <w:locked/>
    <w:rsid w:val="0055051D"/>
    <w:pPr>
      <w:tabs>
        <w:tab w:val="num" w:pos="1247"/>
      </w:tabs>
      <w:spacing w:before="40" w:after="40"/>
      <w:ind w:left="1247" w:hanging="1247"/>
      <w:outlineLvl w:val="5"/>
    </w:pPr>
    <w:rPr>
      <w:b/>
      <w:color w:val="17479E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erieHaslam\CURRENT%20WORK%202020\919%20HRB_Proposal_Training\HRB%20MasterDocumentTemplate_2020\HRB%20MasterDocumentTemplate_2020.dotx" TargetMode="External"/></Relationships>
</file>

<file path=word/theme/theme1.xml><?xml version="1.0" encoding="utf-8"?>
<a:theme xmlns:a="http://schemas.openxmlformats.org/drawingml/2006/main" name="HRB_MasterTheme_2020">
  <a:themeElements>
    <a:clrScheme name="HRB_MasterColours_Primary">
      <a:dk1>
        <a:sysClr val="windowText" lastClr="000000"/>
      </a:dk1>
      <a:lt1>
        <a:sysClr val="window" lastClr="FFFFFF"/>
      </a:lt1>
      <a:dk2>
        <a:srgbClr val="17479E"/>
      </a:dk2>
      <a:lt2>
        <a:srgbClr val="EF4D8F"/>
      </a:lt2>
      <a:accent1>
        <a:srgbClr val="7B6E66"/>
      </a:accent1>
      <a:accent2>
        <a:srgbClr val="FFF200"/>
      </a:accent2>
      <a:accent3>
        <a:srgbClr val="17479E"/>
      </a:accent3>
      <a:accent4>
        <a:srgbClr val="EF4D8F"/>
      </a:accent4>
      <a:accent5>
        <a:srgbClr val="7B6E66"/>
      </a:accent5>
      <a:accent6>
        <a:srgbClr val="FFF200"/>
      </a:accent6>
      <a:hlink>
        <a:srgbClr val="17479E"/>
      </a:hlink>
      <a:folHlink>
        <a:srgbClr val="EF4D8F"/>
      </a:folHlink>
    </a:clrScheme>
    <a:fontScheme name="HRB_Master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86340E3C95444878686C7128D8F59" ma:contentTypeVersion="14" ma:contentTypeDescription="Create a new document." ma:contentTypeScope="" ma:versionID="9299d9bef7e74bf78645dab191caec9f">
  <xsd:schema xmlns:xsd="http://www.w3.org/2001/XMLSchema" xmlns:xs="http://www.w3.org/2001/XMLSchema" xmlns:p="http://schemas.microsoft.com/office/2006/metadata/properties" xmlns:ns2="47ac8687-5bc4-480e-8f6b-0d5fc6b065d2" xmlns:ns3="7b41fe4f-18ce-4705-8a0b-9750bce1dd0b" targetNamespace="http://schemas.microsoft.com/office/2006/metadata/properties" ma:root="true" ma:fieldsID="ebc11efd66fba8f589446ac2b205e0ba" ns2:_="" ns3:_="">
    <xsd:import namespace="47ac8687-5bc4-480e-8f6b-0d5fc6b065d2"/>
    <xsd:import namespace="7b41fe4f-18ce-4705-8a0b-9750bce1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8687-5bc4-480e-8f6b-0d5fc6b06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466ae4-4697-44c6-9f9a-3cb9cf09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1fe4f-18ce-4705-8a0b-9750bce1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cd639e-95fc-4724-831c-cb6e38ddcf25}" ma:internalName="TaxCatchAll" ma:showField="CatchAllData" ma:web="7b41fe4f-18ce-4705-8a0b-9750bce1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41fe4f-18ce-4705-8a0b-9750bce1dd0b" xsi:nil="true"/>
    <SharedWithUsers xmlns="7b41fe4f-18ce-4705-8a0b-9750bce1dd0b">
      <UserInfo>
        <DisplayName>Anne Cody</DisplayName>
        <AccountId>30</AccountId>
        <AccountType/>
      </UserInfo>
      <UserInfo>
        <DisplayName>Aoife Cahill</DisplayName>
        <AccountId>116</AccountId>
        <AccountType/>
      </UserInfo>
    </SharedWithUsers>
    <lcf76f155ced4ddcb4097134ff3c332f xmlns="47ac8687-5bc4-480e-8f6b-0d5fc6b06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64CA34-1E55-438C-9D06-186DA6C4E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8687-5bc4-480e-8f6b-0d5fc6b065d2"/>
    <ds:schemaRef ds:uri="7b41fe4f-18ce-4705-8a0b-9750bce1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BF507A-A00E-4F4E-96D9-82AB61AC8C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BC0618-46C0-4A41-B438-34459D26B4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C1435F-918A-4BFB-A995-07447ADF89D4}">
  <ds:schemaRefs>
    <ds:schemaRef ds:uri="http://schemas.microsoft.com/office/2006/metadata/properties"/>
    <ds:schemaRef ds:uri="http://schemas.microsoft.com/office/infopath/2007/PartnerControls"/>
    <ds:schemaRef ds:uri="7b41fe4f-18ce-4705-8a0b-9750bce1dd0b"/>
    <ds:schemaRef ds:uri="47ac8687-5bc4-480e-8f6b-0d5fc6b06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HRB MasterDocumentTemplate_2020</Template>
  <TotalTime>61</TotalTime>
  <Pages>7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10290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https://www.hrb.ie/strategy-2025/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ValerieHaslam</dc:creator>
  <cp:keywords/>
  <cp:lastModifiedBy>Aisling Lynch</cp:lastModifiedBy>
  <cp:revision>99</cp:revision>
  <cp:lastPrinted>2018-11-15T01:03:00Z</cp:lastPrinted>
  <dcterms:created xsi:type="dcterms:W3CDTF">2026-03-26T21:20:00Z</dcterms:created>
  <dcterms:modified xsi:type="dcterms:W3CDTF">2026-07-24T14:33:00Z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0x010100FCC86340E3C95444878686C7128D8F59</vt:lpwstr>
  </property>
  <property fmtid="{D5CDD505-2E9C-101B-9397-08002B2CF9AE}" pid="3" name="Order">
    <vt:r8>238200</vt:r8>
  </property>
  <property fmtid="{D5CDD505-2E9C-101B-9397-08002B2CF9AE}" pid="4" name="MediaServiceImageTags">
    <vt:lpwstr/>
  </property>
</Properties>
</file>