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745C" w14:textId="0EA43C48" w:rsidR="00465126" w:rsidRDefault="00465126">
      <w:pPr>
        <w:spacing w:line="240" w:lineRule="exact"/>
        <w:rPr>
          <w:sz w:val="24"/>
          <w:szCs w:val="24"/>
        </w:rPr>
      </w:pPr>
    </w:p>
    <w:p w14:paraId="44F1E994" w14:textId="77777777" w:rsidR="00465126" w:rsidRDefault="00465126">
      <w:pPr>
        <w:spacing w:line="240" w:lineRule="exact"/>
        <w:rPr>
          <w:sz w:val="24"/>
          <w:szCs w:val="24"/>
        </w:rPr>
      </w:pPr>
    </w:p>
    <w:p w14:paraId="0F9AABC9" w14:textId="77777777" w:rsidR="00465126" w:rsidRDefault="00465126">
      <w:pPr>
        <w:spacing w:line="240" w:lineRule="exact"/>
        <w:rPr>
          <w:sz w:val="24"/>
          <w:szCs w:val="24"/>
        </w:rPr>
      </w:pPr>
    </w:p>
    <w:p w14:paraId="3BBCE967" w14:textId="77777777" w:rsidR="00465126" w:rsidRDefault="00465126">
      <w:pPr>
        <w:spacing w:line="240" w:lineRule="exact"/>
        <w:rPr>
          <w:sz w:val="24"/>
          <w:szCs w:val="24"/>
        </w:rPr>
      </w:pPr>
    </w:p>
    <w:p w14:paraId="7ADEF9DE" w14:textId="4DA95B64" w:rsidR="00465126" w:rsidRDefault="00844243" w:rsidP="00A029AB">
      <w:pPr>
        <w:widowControl w:val="0"/>
        <w:spacing w:line="240" w:lineRule="auto"/>
        <w:ind w:left="2931" w:right="-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0" allowOverlap="1" wp14:anchorId="27F86C85" wp14:editId="00680476">
                <wp:simplePos x="0" y="0"/>
                <wp:positionH relativeFrom="page">
                  <wp:posOffset>2610611</wp:posOffset>
                </wp:positionH>
                <wp:positionV relativeFrom="paragraph">
                  <wp:posOffset>3175</wp:posOffset>
                </wp:positionV>
                <wp:extent cx="2339340" cy="185928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185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340" h="185928">
                              <a:moveTo>
                                <a:pt x="0" y="0"/>
                              </a:moveTo>
                              <a:lnTo>
                                <a:pt x="0" y="185928"/>
                              </a:lnTo>
                              <a:lnTo>
                                <a:pt x="2339340" y="185928"/>
                              </a:lnTo>
                              <a:lnTo>
                                <a:pt x="233934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4A3F76" id="drawingObject3" o:spid="_x0000_s1026" style="position:absolute;margin-left:205.55pt;margin-top:.25pt;width:184.2pt;height:14.65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39340,185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sV9gEAAJAEAAAOAAAAZHJzL2Uyb0RvYy54bWysVMGO2yAQvVfqPyDujRMn2yZWnD10lapS&#10;1V1ptx9AMMSWMIOAtZN+fQcSHDdZ7aFqDjAwj8l7j8Hr+0OrSCesa0CXdDaZUiI0h6rR+5L+etl+&#10;WlLiPNMVU6BFSY/C0fvNxw/r3hQihxpUJSzBItoVvSlp7b0psszxWrTMTcAIjUkJtmUel3afVZb1&#10;WL1VWT6dfs56sJWxwIVzuPtwStJNrC+l4P5RSic8USVFbj6ONo67MGabNSv2lpm64Wca7B9YtKzR&#10;+KdDqQfmGXm1zU2ptuEWHEg/4dBmIGXDRdSAambTKzXPNTMiakFznBlscv+vLP/ZPZsnizb0xhUO&#10;w6DiIG0bZuRHDtGs42CWOHjCcTOfz1fzBXrKMTdb3q3yZXAzu5zmr85/ExArse6H8yezqxSxOkX8&#10;oFNo8crevSzDfDgX6IWQ9CMq9cAkpFvoxAtEoL+SgSwvWaVvUX8JSoA0m1huMOBaf4Kl+RYe+w45&#10;JESaT0j0NNk9wnAFTpwMDrqj04MXiBu77UA11bZRKoh3dr/7qizpGL6BbfydL2oEyy7XH6IdVMcn&#10;PCKsf8RBKkCb0c4YUVKD/f3WfsBjb2KWEvVdY5+uZovQIz4uFndfclzYcWY3zjDN8XBJfSQYiGDb&#10;R6XnJxre1XiN8fhDsvkDAAD//wMAUEsDBBQABgAIAAAAIQDlK65u3AAAAAcBAAAPAAAAZHJzL2Rv&#10;d25yZXYueG1sTI7NTsMwEITvSLyDtZW4IGqnKv1Js6kQCK6opQ/gxm5iJV6H2G0DT89ygtuMZjTz&#10;FdvRd+Jih+gCIWRTBcJSFYyjGuHw8fqwAhGTJqO7QBbhy0bYlrc3hc5NuNLOXvapFjxCMdcITUp9&#10;LmWsGut1nIbeEmenMHid2A61NIO+8rjv5EyphfTaET80urfPja3a/dkjtP70/bZT9+9axbFqnft8&#10;OcwXiHeT8WkDItkx/ZXhF5/RoWSmYziTiaJDmGdZxlWERxAcL5drFkeE2XoFsizkf/7yBwAA//8D&#10;AFBLAQItABQABgAIAAAAIQC2gziS/gAAAOEBAAATAAAAAAAAAAAAAAAAAAAAAABbQ29udGVudF9U&#10;eXBlc10ueG1sUEsBAi0AFAAGAAgAAAAhADj9If/WAAAAlAEAAAsAAAAAAAAAAAAAAAAALwEAAF9y&#10;ZWxzLy5yZWxzUEsBAi0AFAAGAAgAAAAhAN+3mxX2AQAAkAQAAA4AAAAAAAAAAAAAAAAALgIAAGRy&#10;cy9lMm9Eb2MueG1sUEsBAi0AFAAGAAgAAAAhAOUrrm7cAAAABwEAAA8AAAAAAAAAAAAAAAAAUAQA&#10;AGRycy9kb3ducmV2LnhtbFBLBQYAAAAABAAEAPMAAABZBQAAAAA=&#10;" o:allowincell="f" path="m,l,185928r2339340,l2339340,,,xe" stroked="f">
                <v:path arrowok="t" textboxrect="0,0,2339340,185928"/>
                <w10:wrap anchorx="page"/>
              </v:shape>
            </w:pict>
          </mc:Fallback>
        </mc:AlternateConten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n</w:t>
      </w:r>
      <w:r>
        <w:rPr>
          <w:b/>
          <w:bCs/>
          <w:color w:val="000000"/>
          <w:spacing w:val="1"/>
          <w:sz w:val="24"/>
          <w:szCs w:val="24"/>
        </w:rPr>
        <w:t>d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pacing w:val="1"/>
          <w:w w:val="99"/>
          <w:sz w:val="24"/>
          <w:szCs w:val="24"/>
        </w:rPr>
        <w:t>r</w:t>
      </w:r>
      <w:r>
        <w:rPr>
          <w:b/>
          <w:bCs/>
          <w:color w:val="000000"/>
          <w:sz w:val="24"/>
          <w:szCs w:val="24"/>
        </w:rPr>
        <w:t>s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C</w:t>
      </w:r>
      <w:r>
        <w:rPr>
          <w:b/>
          <w:bCs/>
          <w:color w:val="000000"/>
          <w:spacing w:val="-1"/>
          <w:sz w:val="24"/>
          <w:szCs w:val="24"/>
        </w:rPr>
        <w:t>F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spacing w:val="2"/>
          <w:sz w:val="24"/>
          <w:szCs w:val="24"/>
        </w:rPr>
        <w:t xml:space="preserve"> </w:t>
      </w:r>
    </w:p>
    <w:p w14:paraId="5724AEE9" w14:textId="77777777" w:rsidR="00465126" w:rsidRDefault="00465126">
      <w:pPr>
        <w:spacing w:after="19" w:line="120" w:lineRule="exact"/>
        <w:rPr>
          <w:sz w:val="12"/>
          <w:szCs w:val="12"/>
        </w:rPr>
      </w:pPr>
    </w:p>
    <w:p w14:paraId="6660E6DF" w14:textId="42E37493" w:rsidR="00465126" w:rsidRDefault="00844243" w:rsidP="00955C5B">
      <w:pPr>
        <w:widowControl w:val="0"/>
        <w:spacing w:line="240" w:lineRule="auto"/>
        <w:ind w:left="1299" w:right="-20"/>
        <w:rPr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3" behindDoc="1" locked="0" layoutInCell="0" allowOverlap="1" wp14:anchorId="317FC3B0" wp14:editId="0D82FFD9">
                <wp:simplePos x="0" y="0"/>
                <wp:positionH relativeFrom="page">
                  <wp:posOffset>1969006</wp:posOffset>
                </wp:positionH>
                <wp:positionV relativeFrom="paragraph">
                  <wp:posOffset>3194</wp:posOffset>
                </wp:positionV>
                <wp:extent cx="3622547" cy="170688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2547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22547" h="170688">
                              <a:moveTo>
                                <a:pt x="0" y="0"/>
                              </a:moveTo>
                              <a:lnTo>
                                <a:pt x="0" y="170688"/>
                              </a:lnTo>
                              <a:lnTo>
                                <a:pt x="3622547" y="170688"/>
                              </a:lnTo>
                              <a:lnTo>
                                <a:pt x="362254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30180A" id="drawingObject4" o:spid="_x0000_s1026" style="position:absolute;margin-left:155.05pt;margin-top:.25pt;width:285.25pt;height:13.45pt;z-index:-5033164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22547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8S69wEAAJAEAAAOAAAAZHJzL2Uyb0RvYy54bWysVMGO2yAQvVfqPyDujR03m2StOHvoKlWl&#10;qrvSbj+AYBxbwgwC1nb69R1IcNxk1UPVHGBgHpP3HoM3D0MrSSeMbUAVdD5LKRGKQ9moQ0F/vu4+&#10;rSmxjqmSSVCioEdh6cP244dNr3ORQQ2yFIZgEWXzXhe0dk7nSWJ5LVpmZ6CFwmQFpmUOl+aQlIb1&#10;WL2VSZamy6QHU2oDXFiLu4+nJN2G+lUluHuqKisckQVFbi6MJox7PybbDcsPhum64Wca7B9YtKxR&#10;+KdjqUfmGHkzzU2ptuEGLFRuxqFNoKoaLoIGVDNPr9S81EyLoAXNsXq0yf6/svxH96KfDdrQa5tb&#10;DL2KoTKtn5EfGYJZx9EsMTjCcfPzMsvuFitKOObmq3S5Xns3k8tp/mbdVwGhEuu+W3cyu4wRq2PE&#10;BxVDg1f218vSzPlznp4PST+hUo9MfLqFTrxCALorGcjykpXqFvWHoAiIsw7lRgOu9UdYnG/hoe+Q&#10;Q0TE+YTEPo12TzBcghUng73u4PToBeKmbluQTblrpPTirTnsv0hDOoZvYBd+54uawJLL9ftoD+Xx&#10;GY8I455wqCSgzWhniCipwfx6b9/jsTcxS4n8prBP7+eLhX93YbG4W2W4MNPMfpphiuPhgrpA0BPB&#10;tg9Kz0/Uv6vpGuPph2T7GwAA//8DAFBLAwQUAAYACAAAACEA7Cf08dsAAAAHAQAADwAAAGRycy9k&#10;b3ducmV2LnhtbEyOzU7DMBCE70i8g7VIXCpqJ0CxQjYVQuJYof48gBMvSdR4HcVOG94ec4LjaEbf&#10;fOV2cYO40BR6zwjZWoEgbrztuUU4HT8eNIgQDVszeCaEbwqwrW5vSlNYf+U9XQ6xFQnCoTAIXYxj&#10;IWVoOnImrP1InLovPzkTU5xaaSdzTXA3yFypjXSm5/TQmZHeO2rOh9khxGU157vPU71qtM7Hud5N&#10;+3NEvL9b3l5BRFri3xh+9ZM6VMmp9jPbIAaEx0xlaYrwDCLVWqsNiBohf3kCWZXyv3/1AwAA//8D&#10;AFBLAQItABQABgAIAAAAIQC2gziS/gAAAOEBAAATAAAAAAAAAAAAAAAAAAAAAABbQ29udGVudF9U&#10;eXBlc10ueG1sUEsBAi0AFAAGAAgAAAAhADj9If/WAAAAlAEAAAsAAAAAAAAAAAAAAAAALwEAAF9y&#10;ZWxzLy5yZWxzUEsBAi0AFAAGAAgAAAAhAIeTxLr3AQAAkAQAAA4AAAAAAAAAAAAAAAAALgIAAGRy&#10;cy9lMm9Eb2MueG1sUEsBAi0AFAAGAAgAAAAhAOwn9PHbAAAABwEAAA8AAAAAAAAAAAAAAAAAUQQA&#10;AGRycy9kb3ducmV2LnhtbFBLBQYAAAAABAAEAPMAAABZBQAAAAA=&#10;" o:allowincell="f" path="m,l,170688r3622547,l3622547,,,xe" stroked="f">
                <v:path arrowok="t" textboxrect="0,0,3622547,170688"/>
                <w10:wrap anchorx="page"/>
              </v:shape>
            </w:pict>
          </mc:Fallback>
        </mc:AlternateContent>
      </w:r>
      <w:r>
        <w:rPr>
          <w:b/>
          <w:bCs/>
          <w:color w:val="000000"/>
        </w:rPr>
        <w:t>Call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f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T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nd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s for t</w:t>
      </w:r>
      <w:r>
        <w:rPr>
          <w:b/>
          <w:bCs/>
          <w:color w:val="000000"/>
          <w:spacing w:val="-1"/>
        </w:rPr>
        <w:t>h</w:t>
      </w:r>
      <w:r>
        <w:rPr>
          <w:b/>
          <w:bCs/>
          <w:color w:val="000000"/>
        </w:rPr>
        <w:t>e p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 xml:space="preserve">ovision 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f</w:t>
      </w:r>
      <w:r w:rsidR="008E69C8">
        <w:rPr>
          <w:b/>
          <w:bCs/>
          <w:color w:val="000000"/>
        </w:rPr>
        <w:t xml:space="preserve"> </w:t>
      </w:r>
      <w:r w:rsidR="008E69C8" w:rsidRPr="008E69C8">
        <w:rPr>
          <w:b/>
          <w:bCs/>
          <w:color w:val="000000"/>
        </w:rPr>
        <w:t xml:space="preserve">provision of </w:t>
      </w:r>
      <w:r w:rsidR="00F31B04">
        <w:rPr>
          <w:b/>
          <w:bCs/>
          <w:color w:val="000000"/>
        </w:rPr>
        <w:t>Design Services</w:t>
      </w:r>
    </w:p>
    <w:p w14:paraId="1EE3C9E8" w14:textId="77777777" w:rsidR="00F31B04" w:rsidRDefault="00F31B04" w:rsidP="00955C5B">
      <w:pPr>
        <w:widowControl w:val="0"/>
        <w:spacing w:line="240" w:lineRule="auto"/>
        <w:ind w:left="1299" w:right="-20"/>
        <w:rPr>
          <w:sz w:val="24"/>
          <w:szCs w:val="24"/>
        </w:rPr>
      </w:pPr>
    </w:p>
    <w:p w14:paraId="7C56BC38" w14:textId="79C88FF7" w:rsidR="00A029AB" w:rsidRDefault="00844243" w:rsidP="00790311">
      <w:pPr>
        <w:widowControl w:val="0"/>
        <w:spacing w:line="240" w:lineRule="auto"/>
        <w:ind w:left="1299" w:right="-20"/>
        <w:rPr>
          <w:sz w:val="24"/>
          <w:szCs w:val="24"/>
        </w:rPr>
      </w:pPr>
      <w:r>
        <w:rPr>
          <w:b/>
          <w:bCs/>
          <w:color w:val="000000"/>
        </w:rPr>
        <w:t>C</w:t>
      </w:r>
      <w:r>
        <w:rPr>
          <w:b/>
          <w:bCs/>
          <w:color w:val="000000"/>
          <w:spacing w:val="1"/>
        </w:rPr>
        <w:t>l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ing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te f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1"/>
        </w:rPr>
        <w:t>de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resp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 xml:space="preserve">ses: </w:t>
      </w:r>
      <w:r w:rsidR="00F31B04">
        <w:rPr>
          <w:b/>
          <w:bCs/>
          <w:color w:val="000000"/>
        </w:rPr>
        <w:t>7</w:t>
      </w:r>
      <w:r w:rsidR="00F31B04" w:rsidRPr="00F31B04">
        <w:rPr>
          <w:b/>
          <w:bCs/>
          <w:color w:val="000000"/>
          <w:vertAlign w:val="superscript"/>
        </w:rPr>
        <w:t>th</w:t>
      </w:r>
      <w:r w:rsidR="00F31B04">
        <w:rPr>
          <w:b/>
          <w:bCs/>
          <w:color w:val="000000"/>
        </w:rPr>
        <w:t xml:space="preserve"> October 2026</w:t>
      </w:r>
    </w:p>
    <w:p w14:paraId="66D9276A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FB9D935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081009E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"/>
        <w:gridCol w:w="5611"/>
        <w:gridCol w:w="3221"/>
      </w:tblGrid>
      <w:tr w:rsidR="00A029AB" w14:paraId="42331644" w14:textId="77777777" w:rsidTr="008D0A13">
        <w:tc>
          <w:tcPr>
            <w:tcW w:w="1034" w:type="dxa"/>
            <w:shd w:val="pct20" w:color="auto" w:fill="auto"/>
          </w:tcPr>
          <w:p w14:paraId="00F8E5E7" w14:textId="3A10BF2F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5611" w:type="dxa"/>
            <w:shd w:val="pct20" w:color="auto" w:fill="auto"/>
          </w:tcPr>
          <w:p w14:paraId="67988564" w14:textId="01852FA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Query/ Clarification</w:t>
            </w:r>
          </w:p>
        </w:tc>
        <w:tc>
          <w:tcPr>
            <w:tcW w:w="3221" w:type="dxa"/>
            <w:shd w:val="pct20" w:color="auto" w:fill="auto"/>
          </w:tcPr>
          <w:p w14:paraId="61422931" w14:textId="6403D0F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Response</w:t>
            </w:r>
          </w:p>
        </w:tc>
      </w:tr>
      <w:tr w:rsidR="00A029AB" w14:paraId="731ABBF1" w14:textId="77777777" w:rsidTr="008D0A13">
        <w:tc>
          <w:tcPr>
            <w:tcW w:w="1034" w:type="dxa"/>
          </w:tcPr>
          <w:p w14:paraId="48C3EC2C" w14:textId="31BE9BB4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</w:t>
            </w:r>
          </w:p>
        </w:tc>
        <w:tc>
          <w:tcPr>
            <w:tcW w:w="5611" w:type="dxa"/>
          </w:tcPr>
          <w:p w14:paraId="6CA79E02" w14:textId="4C30D0EF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That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three references/contracts and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 are required as separate requirements;</w:t>
            </w:r>
          </w:p>
          <w:p w14:paraId="4174B79C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0D3B08FE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7565AC08" w14:textId="5408DF2D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whether the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same project may be used both as one of the three reference contracts and as one of the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provided it meets the applicable requirements for both</w:t>
            </w:r>
          </w:p>
          <w:p w14:paraId="58AFE848" w14:textId="77777777" w:rsidR="00F31B04" w:rsidRPr="008B4211" w:rsidRDefault="00F31B04" w:rsidP="00F31B04">
            <w:pPr>
              <w:pStyle w:val="ListParagraph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448FB8C3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1F482762" w14:textId="53175431" w:rsidR="00A029AB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As a specific format is provided in the TRD for the three reference contracts but not for the case studies, whether the case studies may be submitted as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separate brief narrative documents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covering the information requested in the RFT/TRD.</w:t>
            </w:r>
          </w:p>
        </w:tc>
        <w:tc>
          <w:tcPr>
            <w:tcW w:w="3221" w:type="dxa"/>
          </w:tcPr>
          <w:p w14:paraId="7806DCD0" w14:textId="77777777" w:rsidR="007C2ED8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78C89E92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63E1F4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39AFEE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A139A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E15FC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35C75E8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8D1533A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4672BBD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609D68E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15D1DFB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100D370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FD8D523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D72600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DB4ED4F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61B267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82E8A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338916C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7B27BF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C669AB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9E04751" w14:textId="173122F8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submitted as sperate documents</w:t>
            </w:r>
          </w:p>
          <w:p w14:paraId="2E1B9473" w14:textId="16627F8B" w:rsidR="00F31B04" w:rsidRPr="00D8200A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554E3859" w14:textId="77777777" w:rsidTr="008D0A13">
        <w:tc>
          <w:tcPr>
            <w:tcW w:w="1034" w:type="dxa"/>
          </w:tcPr>
          <w:p w14:paraId="63A90748" w14:textId="4AF0C5E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2</w:t>
            </w:r>
          </w:p>
        </w:tc>
        <w:tc>
          <w:tcPr>
            <w:tcW w:w="5611" w:type="dxa"/>
          </w:tcPr>
          <w:p w14:paraId="5166E374" w14:textId="0F2EF425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Reference in the Service Request to anticipated thresholds to a maximum of €100,000 (</w:t>
            </w:r>
            <w:r w:rsidR="008B4211" w:rsidRPr="008B4211">
              <w:rPr>
                <w:rFonts w:asciiTheme="minorHAnsi" w:hAnsiTheme="minorHAnsi" w:cstheme="minorHAnsi"/>
                <w:sz w:val="24"/>
                <w:szCs w:val="24"/>
              </w:rPr>
              <w:t>ex-Vat</w:t>
            </w: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) over the contract term. Considering the extent of the indicative summary requirements provided can I ask is this [as per Service Request] €100,000 in total for three years?</w:t>
            </w:r>
          </w:p>
          <w:p w14:paraId="11C9C601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A28088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30B5D3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Would it be possible to have sight of an existing "Full colour training binder" content - even as a pdf, to allow review of type of content?</w:t>
            </w:r>
          </w:p>
          <w:p w14:paraId="66894360" w14:textId="01692B61" w:rsidR="00A029AB" w:rsidRPr="008B4211" w:rsidRDefault="00A029AB" w:rsidP="00FD7FA5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21" w:type="dxa"/>
          </w:tcPr>
          <w:p w14:paraId="599758E0" w14:textId="77777777" w:rsidR="00A029AB" w:rsidRDefault="00A029AB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A6EEB51" w14:textId="77777777" w:rsidR="00C144C4" w:rsidRDefault="00C144C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The estimated spend is for five years</w:t>
            </w:r>
          </w:p>
          <w:p w14:paraId="619676A6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49FDBB1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2D81365A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51005B8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059FD4D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3AEA9B22" w14:textId="79CA8871" w:rsidR="00C15534" w:rsidRPr="00D8200A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Document uploaded</w:t>
            </w:r>
          </w:p>
        </w:tc>
      </w:tr>
      <w:tr w:rsidR="00A029AB" w14:paraId="09EEF92A" w14:textId="77777777" w:rsidTr="008D0A13">
        <w:tc>
          <w:tcPr>
            <w:tcW w:w="1034" w:type="dxa"/>
          </w:tcPr>
          <w:p w14:paraId="34D495BC" w14:textId="0E67981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3</w:t>
            </w:r>
          </w:p>
        </w:tc>
        <w:tc>
          <w:tcPr>
            <w:tcW w:w="5611" w:type="dxa"/>
          </w:tcPr>
          <w:p w14:paraId="0FF62599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t>Could you please confirm whether projects, works, or deliverables that were not commercially sold to an external client, but were instead created and used as test works or internal proof-of-concept submissions for previous tenders/bids, are acceptable as valid evidence of our technical competence and experience?</w:t>
            </w:r>
          </w:p>
          <w:p w14:paraId="710D1C65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t>Specifically, about the requested projects:</w:t>
            </w:r>
          </w:p>
          <w:p w14:paraId="1F074947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lastRenderedPageBreak/>
              <w:t>Full colour annual report and Full colour training binder with inserts</w:t>
            </w:r>
          </w:p>
          <w:p w14:paraId="5A811A3F" w14:textId="5297A08D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0BFB2C03" w14:textId="77777777" w:rsidR="00A029AB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5D8D1A2" w14:textId="17F8CF05" w:rsidR="002377D2" w:rsidRPr="00D8200A" w:rsidRDefault="002377D2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this is not acceptable</w:t>
            </w:r>
          </w:p>
        </w:tc>
      </w:tr>
      <w:tr w:rsidR="00A029AB" w14:paraId="797A3018" w14:textId="77777777" w:rsidTr="008D0A13">
        <w:tc>
          <w:tcPr>
            <w:tcW w:w="1034" w:type="dxa"/>
          </w:tcPr>
          <w:p w14:paraId="2FD97469" w14:textId="7DD8FBFE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4</w:t>
            </w:r>
          </w:p>
        </w:tc>
        <w:tc>
          <w:tcPr>
            <w:tcW w:w="5611" w:type="dxa"/>
          </w:tcPr>
          <w:p w14:paraId="2222EEDE" w14:textId="77777777" w:rsidR="009458CE" w:rsidRPr="009458CE" w:rsidRDefault="009458CE" w:rsidP="009458CE">
            <w:pPr>
              <w:spacing w:line="240" w:lineRule="exact"/>
              <w:rPr>
                <w:sz w:val="24"/>
                <w:szCs w:val="24"/>
              </w:rPr>
            </w:pPr>
            <w:r w:rsidRPr="009458CE">
              <w:rPr>
                <w:sz w:val="24"/>
                <w:szCs w:val="24"/>
              </w:rPr>
              <w:t>We notice that the sample document (5_11246-FSAI-Small-Meat-Manufacturing-Plants-FA17-accessible_1) fails basic accessibility testing.</w:t>
            </w:r>
          </w:p>
          <w:p w14:paraId="313285A7" w14:textId="77777777" w:rsidR="009458CE" w:rsidRPr="009458CE" w:rsidRDefault="009458CE" w:rsidP="009458CE">
            <w:pPr>
              <w:spacing w:line="240" w:lineRule="exact"/>
              <w:rPr>
                <w:sz w:val="24"/>
                <w:szCs w:val="24"/>
              </w:rPr>
            </w:pPr>
          </w:p>
          <w:p w14:paraId="4453A3CE" w14:textId="7A3E2AAF" w:rsidR="00A029AB" w:rsidRPr="00D8200A" w:rsidRDefault="009458CE" w:rsidP="009458CE">
            <w:pPr>
              <w:spacing w:line="240" w:lineRule="exact"/>
              <w:rPr>
                <w:sz w:val="24"/>
                <w:szCs w:val="24"/>
              </w:rPr>
            </w:pPr>
            <w:r w:rsidRPr="009458CE">
              <w:rPr>
                <w:sz w:val="24"/>
                <w:szCs w:val="24"/>
              </w:rPr>
              <w:t>Can you clarify how the Accessibility requirement will be evaluated?</w:t>
            </w:r>
          </w:p>
        </w:tc>
        <w:tc>
          <w:tcPr>
            <w:tcW w:w="3221" w:type="dxa"/>
          </w:tcPr>
          <w:p w14:paraId="6F491552" w14:textId="77777777" w:rsidR="00A029AB" w:rsidRDefault="00280207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Tenderers must evidence how their solution ensures accessibility and inclusion. This will be under Award C- Design Capabilities</w:t>
            </w:r>
            <w:r w:rsidRPr="009B290B">
              <w:rPr>
                <w:sz w:val="24"/>
                <w:szCs w:val="24"/>
              </w:rPr>
              <w:t xml:space="preserve">. </w:t>
            </w:r>
          </w:p>
          <w:p w14:paraId="78CCC9D1" w14:textId="77777777" w:rsidR="009B290B" w:rsidRDefault="009B290B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32B953DA" w14:textId="0FF64E2F" w:rsidR="009B290B" w:rsidRDefault="009B290B" w:rsidP="00FD7FA5">
            <w:pPr>
              <w:spacing w:line="240" w:lineRule="exact"/>
              <w:rPr>
                <w:sz w:val="24"/>
                <w:szCs w:val="24"/>
              </w:rPr>
            </w:pPr>
            <w:r w:rsidRPr="009B290B">
              <w:rPr>
                <w:sz w:val="24"/>
                <w:szCs w:val="24"/>
              </w:rPr>
              <w:t>PDFs must conform with web accessibility guidelines and best practice. (e.g.  Web Content Accessibility Guidelines (WCAG) 2.1 and S.I. No. 358/2020 - European Union (Accessibility of Websites and Mobile Applications of Public Sector Bodies) Regulations 2020).</w:t>
            </w:r>
          </w:p>
          <w:p w14:paraId="57BFF080" w14:textId="42FE3122" w:rsidR="009B290B" w:rsidRPr="00D8200A" w:rsidRDefault="009B290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7F0AC422" w14:textId="77777777" w:rsidTr="008D0A13">
        <w:tc>
          <w:tcPr>
            <w:tcW w:w="1034" w:type="dxa"/>
          </w:tcPr>
          <w:p w14:paraId="5F940180" w14:textId="5678BFE9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5</w:t>
            </w:r>
          </w:p>
        </w:tc>
        <w:tc>
          <w:tcPr>
            <w:tcW w:w="5611" w:type="dxa"/>
          </w:tcPr>
          <w:p w14:paraId="4C0A8436" w14:textId="15682F92" w:rsidR="00A029AB" w:rsidRPr="00D8200A" w:rsidRDefault="003857F6" w:rsidP="00FD7FA5">
            <w:pPr>
              <w:spacing w:line="240" w:lineRule="exact"/>
              <w:rPr>
                <w:sz w:val="24"/>
                <w:szCs w:val="24"/>
              </w:rPr>
            </w:pPr>
            <w:r w:rsidRPr="003857F6">
              <w:rPr>
                <w:sz w:val="24"/>
                <w:szCs w:val="24"/>
              </w:rPr>
              <w:t>Could we get a clarification on requirement for an eESPD - The RFT says the eESPD must be submitted, but the final TRD expressly says “No ESPD is required.”</w:t>
            </w:r>
          </w:p>
        </w:tc>
        <w:tc>
          <w:tcPr>
            <w:tcW w:w="3221" w:type="dxa"/>
          </w:tcPr>
          <w:p w14:paraId="4A7ED6FF" w14:textId="29BAA88F" w:rsidR="00FD7FA5" w:rsidRPr="00D8200A" w:rsidRDefault="003857F6" w:rsidP="003857F6">
            <w:pPr>
              <w:pStyle w:val="ListParagraph"/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Due to the value of the contract, NO ESPD is required.</w:t>
            </w:r>
            <w:r>
              <w:rPr>
                <w:sz w:val="24"/>
                <w:szCs w:val="24"/>
                <w:lang w:val="en-GB"/>
              </w:rPr>
              <w:t xml:space="preserve"> The RfT is based on an OGP Template, which is a protected document and only some field are editable</w:t>
            </w:r>
          </w:p>
        </w:tc>
      </w:tr>
      <w:tr w:rsidR="00A029AB" w14:paraId="1AC5DD61" w14:textId="77777777" w:rsidTr="008D0A13">
        <w:tc>
          <w:tcPr>
            <w:tcW w:w="1034" w:type="dxa"/>
          </w:tcPr>
          <w:p w14:paraId="5B1341D6" w14:textId="20734E6A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6</w:t>
            </w:r>
          </w:p>
        </w:tc>
        <w:tc>
          <w:tcPr>
            <w:tcW w:w="5611" w:type="dxa"/>
          </w:tcPr>
          <w:p w14:paraId="0CD1A7C1" w14:textId="3BC14D68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621D5800" w14:textId="77777777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A7B30" w14:paraId="191DF729" w14:textId="77777777" w:rsidTr="008D0A13">
        <w:tc>
          <w:tcPr>
            <w:tcW w:w="1034" w:type="dxa"/>
          </w:tcPr>
          <w:p w14:paraId="74E64665" w14:textId="6A64C910" w:rsidR="007A7B30" w:rsidRPr="00D8200A" w:rsidRDefault="00BF4F35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7</w:t>
            </w:r>
          </w:p>
        </w:tc>
        <w:tc>
          <w:tcPr>
            <w:tcW w:w="5611" w:type="dxa"/>
          </w:tcPr>
          <w:p w14:paraId="4127771E" w14:textId="01C356A4" w:rsidR="007A7B30" w:rsidRPr="00D8200A" w:rsidRDefault="007A7B3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22119F6E" w14:textId="77777777" w:rsidR="007A7B30" w:rsidRPr="00D8200A" w:rsidRDefault="007A7B30" w:rsidP="007A7B30">
            <w:pPr>
              <w:spacing w:line="240" w:lineRule="exact"/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927A78" w14:paraId="03BEF53E" w14:textId="77777777" w:rsidTr="008D0A13">
        <w:tc>
          <w:tcPr>
            <w:tcW w:w="1034" w:type="dxa"/>
          </w:tcPr>
          <w:p w14:paraId="5CBFA8BB" w14:textId="63CE136D" w:rsidR="00927A78" w:rsidRPr="00D8200A" w:rsidRDefault="00927A78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8</w:t>
            </w:r>
          </w:p>
        </w:tc>
        <w:tc>
          <w:tcPr>
            <w:tcW w:w="5611" w:type="dxa"/>
          </w:tcPr>
          <w:p w14:paraId="3FB9049F" w14:textId="441CCEF5" w:rsidR="00927A78" w:rsidRPr="00D8200A" w:rsidRDefault="00927A78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7F316D0" w14:textId="3DDF8C79" w:rsidR="00927A78" w:rsidRPr="00D8200A" w:rsidRDefault="00927A78" w:rsidP="00927A78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BC1FFF" w14:paraId="38B1E601" w14:textId="77777777" w:rsidTr="008D0A13">
        <w:tc>
          <w:tcPr>
            <w:tcW w:w="1034" w:type="dxa"/>
          </w:tcPr>
          <w:p w14:paraId="559EE6C0" w14:textId="1BD17F4B" w:rsidR="00BC1FFF" w:rsidRPr="00D8200A" w:rsidRDefault="00BC1FFF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9</w:t>
            </w:r>
          </w:p>
        </w:tc>
        <w:tc>
          <w:tcPr>
            <w:tcW w:w="5611" w:type="dxa"/>
          </w:tcPr>
          <w:p w14:paraId="4C073C46" w14:textId="47FD413F" w:rsidR="00BC1FFF" w:rsidRPr="00D8200A" w:rsidRDefault="00BC1FFF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CA0322E" w14:textId="203C650C" w:rsidR="00BC1FFF" w:rsidRPr="00D8200A" w:rsidRDefault="00BC1FFF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0F1549EF" w14:textId="77777777" w:rsidTr="008D0A13">
        <w:tc>
          <w:tcPr>
            <w:tcW w:w="1034" w:type="dxa"/>
          </w:tcPr>
          <w:p w14:paraId="531D6768" w14:textId="56D9B830" w:rsidR="00C531F0" w:rsidRPr="00D8200A" w:rsidRDefault="00C531F0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10</w:t>
            </w:r>
          </w:p>
        </w:tc>
        <w:tc>
          <w:tcPr>
            <w:tcW w:w="5611" w:type="dxa"/>
          </w:tcPr>
          <w:p w14:paraId="2A14D5AD" w14:textId="3C9478F4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7C561FF7" w14:textId="59BCD717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1B9A8518" w14:textId="77777777" w:rsidTr="008D0A13">
        <w:tc>
          <w:tcPr>
            <w:tcW w:w="1034" w:type="dxa"/>
          </w:tcPr>
          <w:p w14:paraId="4A0B57C8" w14:textId="67CDC60B" w:rsidR="00C531F0" w:rsidRPr="00D8200A" w:rsidRDefault="000A3A6A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11</w:t>
            </w:r>
          </w:p>
        </w:tc>
        <w:tc>
          <w:tcPr>
            <w:tcW w:w="5611" w:type="dxa"/>
          </w:tcPr>
          <w:p w14:paraId="30336FE5" w14:textId="06078539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0586EAC" w14:textId="26F0FC30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:rsidRPr="00D8200A" w14:paraId="7C209AB3" w14:textId="77777777" w:rsidTr="008D0A13">
        <w:tc>
          <w:tcPr>
            <w:tcW w:w="1034" w:type="dxa"/>
          </w:tcPr>
          <w:p w14:paraId="4DB9B86E" w14:textId="0F997D34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12</w:t>
            </w:r>
          </w:p>
        </w:tc>
        <w:tc>
          <w:tcPr>
            <w:tcW w:w="5611" w:type="dxa"/>
          </w:tcPr>
          <w:p w14:paraId="68E5239C" w14:textId="1D290EF9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993F4BC" w14:textId="698E8FA1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14:paraId="51483302" w14:textId="77777777" w:rsidTr="008D0A13">
        <w:tc>
          <w:tcPr>
            <w:tcW w:w="1034" w:type="dxa"/>
          </w:tcPr>
          <w:p w14:paraId="63E5FC42" w14:textId="03D462F8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13</w:t>
            </w:r>
          </w:p>
        </w:tc>
        <w:tc>
          <w:tcPr>
            <w:tcW w:w="5611" w:type="dxa"/>
          </w:tcPr>
          <w:p w14:paraId="090B54C2" w14:textId="1159A0BD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12BF55B8" w14:textId="4B30271F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1C7CBD" w14:paraId="3DCB188A" w14:textId="77777777" w:rsidTr="008D0A13">
        <w:tc>
          <w:tcPr>
            <w:tcW w:w="1034" w:type="dxa"/>
          </w:tcPr>
          <w:p w14:paraId="2FEF5D76" w14:textId="5D68A945" w:rsidR="001C7CBD" w:rsidRPr="00D8200A" w:rsidRDefault="001C7CBD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14</w:t>
            </w:r>
          </w:p>
        </w:tc>
        <w:tc>
          <w:tcPr>
            <w:tcW w:w="5611" w:type="dxa"/>
          </w:tcPr>
          <w:p w14:paraId="0CE13ED4" w14:textId="3AD498F5" w:rsidR="001C7CBD" w:rsidRPr="00D8200A" w:rsidRDefault="001C7CBD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833FF04" w14:textId="36782949" w:rsidR="001C7CBD" w:rsidRPr="00D8200A" w:rsidRDefault="001C7CBD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</w:tbl>
    <w:p w14:paraId="623CFAE3" w14:textId="77777777" w:rsidR="00465126" w:rsidRDefault="00465126">
      <w:pPr>
        <w:spacing w:line="240" w:lineRule="exact"/>
        <w:rPr>
          <w:sz w:val="24"/>
          <w:szCs w:val="24"/>
        </w:rPr>
      </w:pPr>
    </w:p>
    <w:p w14:paraId="5871D3AB" w14:textId="77777777" w:rsidR="00465126" w:rsidRDefault="00465126">
      <w:pPr>
        <w:spacing w:line="240" w:lineRule="exact"/>
        <w:rPr>
          <w:sz w:val="24"/>
          <w:szCs w:val="24"/>
        </w:rPr>
      </w:pPr>
    </w:p>
    <w:p w14:paraId="45C462A8" w14:textId="77777777" w:rsidR="00A029AB" w:rsidRDefault="00A029AB">
      <w:pPr>
        <w:spacing w:line="240" w:lineRule="exact"/>
        <w:rPr>
          <w:sz w:val="24"/>
          <w:szCs w:val="24"/>
        </w:rPr>
      </w:pPr>
    </w:p>
    <w:p w14:paraId="7E565DB7" w14:textId="77777777" w:rsidR="00A029AB" w:rsidRDefault="00A029AB">
      <w:pPr>
        <w:spacing w:line="240" w:lineRule="exact"/>
        <w:rPr>
          <w:sz w:val="24"/>
          <w:szCs w:val="24"/>
        </w:rPr>
      </w:pPr>
    </w:p>
    <w:p w14:paraId="4F761668" w14:textId="77777777" w:rsidR="00A029AB" w:rsidRDefault="00A029AB">
      <w:pPr>
        <w:spacing w:line="240" w:lineRule="exact"/>
        <w:rPr>
          <w:sz w:val="24"/>
          <w:szCs w:val="24"/>
        </w:rPr>
      </w:pPr>
    </w:p>
    <w:p w14:paraId="2C0FFA18" w14:textId="77777777" w:rsidR="00A029AB" w:rsidRDefault="00A029AB">
      <w:pPr>
        <w:spacing w:line="240" w:lineRule="exact"/>
        <w:rPr>
          <w:sz w:val="24"/>
          <w:szCs w:val="24"/>
        </w:rPr>
      </w:pPr>
    </w:p>
    <w:p w14:paraId="4A02AF12" w14:textId="77777777" w:rsidR="00A029AB" w:rsidRDefault="00A029AB">
      <w:pPr>
        <w:spacing w:line="240" w:lineRule="exact"/>
        <w:rPr>
          <w:sz w:val="24"/>
          <w:szCs w:val="24"/>
        </w:rPr>
      </w:pPr>
    </w:p>
    <w:p w14:paraId="6533F0CA" w14:textId="77777777" w:rsidR="00A029AB" w:rsidRDefault="00A029AB">
      <w:pPr>
        <w:spacing w:line="240" w:lineRule="exact"/>
        <w:rPr>
          <w:sz w:val="24"/>
          <w:szCs w:val="24"/>
        </w:rPr>
      </w:pPr>
    </w:p>
    <w:p w14:paraId="4B683B24" w14:textId="337C87D3" w:rsidR="00A029AB" w:rsidRPr="00A029AB" w:rsidRDefault="00A029AB" w:rsidP="00A029AB">
      <w:pPr>
        <w:spacing w:line="240" w:lineRule="exact"/>
        <w:rPr>
          <w:sz w:val="24"/>
          <w:szCs w:val="24"/>
        </w:rPr>
      </w:pPr>
      <w:r w:rsidRPr="00A029AB">
        <w:rPr>
          <w:b/>
          <w:bCs/>
          <w:i/>
          <w:iCs/>
          <w:sz w:val="24"/>
          <w:szCs w:val="24"/>
        </w:rPr>
        <w:t xml:space="preserve">Issue date: </w:t>
      </w:r>
      <w:proofErr w:type="gramStart"/>
      <w:r w:rsidR="00790311">
        <w:rPr>
          <w:b/>
          <w:bCs/>
          <w:i/>
          <w:iCs/>
          <w:sz w:val="24"/>
          <w:szCs w:val="24"/>
        </w:rPr>
        <w:t xml:space="preserve">xx </w:t>
      </w:r>
      <w:r w:rsidR="00D8200A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790311">
        <w:rPr>
          <w:b/>
          <w:bCs/>
          <w:i/>
          <w:iCs/>
          <w:sz w:val="24"/>
          <w:szCs w:val="24"/>
        </w:rPr>
        <w:t>xxxx</w:t>
      </w:r>
      <w:r w:rsidR="00D8200A">
        <w:rPr>
          <w:b/>
          <w:bCs/>
          <w:i/>
          <w:iCs/>
          <w:sz w:val="24"/>
          <w:szCs w:val="24"/>
        </w:rPr>
        <w:t>y</w:t>
      </w:r>
      <w:proofErr w:type="spellEnd"/>
      <w:proofErr w:type="gramEnd"/>
      <w:r w:rsidR="00927A78">
        <w:rPr>
          <w:b/>
          <w:bCs/>
          <w:i/>
          <w:iCs/>
          <w:sz w:val="24"/>
          <w:szCs w:val="24"/>
        </w:rPr>
        <w:t xml:space="preserve"> 2026 </w:t>
      </w:r>
      <w:r w:rsidRPr="00A029AB">
        <w:rPr>
          <w:b/>
          <w:bCs/>
          <w:i/>
          <w:iCs/>
          <w:sz w:val="24"/>
          <w:szCs w:val="24"/>
        </w:rPr>
        <w:t xml:space="preserve">(via </w:t>
      </w:r>
      <w:hyperlink r:id="rId8">
        <w:r w:rsidRPr="00A029AB">
          <w:rPr>
            <w:rStyle w:val="Hyperlink"/>
            <w:i/>
            <w:iCs/>
            <w:sz w:val="24"/>
            <w:szCs w:val="24"/>
          </w:rPr>
          <w:t>www.etenders.gov.ie</w:t>
        </w:r>
        <w:r w:rsidRPr="00A029AB">
          <w:rPr>
            <w:rStyle w:val="Hyperlink"/>
            <w:b/>
            <w:bCs/>
            <w:sz w:val="24"/>
            <w:szCs w:val="24"/>
          </w:rPr>
          <w:t>)</w:t>
        </w:r>
      </w:hyperlink>
    </w:p>
    <w:p w14:paraId="3DAE5F02" w14:textId="77777777" w:rsidR="00465126" w:rsidRDefault="00465126" w:rsidP="00A029AB">
      <w:pPr>
        <w:spacing w:after="91" w:line="240" w:lineRule="exact"/>
        <w:rPr>
          <w:sz w:val="24"/>
          <w:szCs w:val="24"/>
        </w:rPr>
      </w:pPr>
    </w:p>
    <w:sectPr w:rsidR="00465126">
      <w:footerReference w:type="default" r:id="rId9"/>
      <w:type w:val="continuous"/>
      <w:pgSz w:w="11906" w:h="16838"/>
      <w:pgMar w:top="883" w:right="850" w:bottom="1134" w:left="101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45B7" w14:textId="77777777" w:rsidR="007A2FEE" w:rsidRDefault="007A2FEE" w:rsidP="00927A78">
      <w:pPr>
        <w:spacing w:line="240" w:lineRule="auto"/>
      </w:pPr>
      <w:r>
        <w:separator/>
      </w:r>
    </w:p>
  </w:endnote>
  <w:endnote w:type="continuationSeparator" w:id="0">
    <w:p w14:paraId="467A52F8" w14:textId="77777777" w:rsidR="007A2FEE" w:rsidRDefault="007A2FEE" w:rsidP="00927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36653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0B83CA" w14:textId="0157EC7B" w:rsidR="00927A78" w:rsidRDefault="00927A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F4613" w14:textId="77777777" w:rsidR="00927A78" w:rsidRDefault="00927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3AF94" w14:textId="77777777" w:rsidR="007A2FEE" w:rsidRDefault="007A2FEE" w:rsidP="00927A78">
      <w:pPr>
        <w:spacing w:line="240" w:lineRule="auto"/>
      </w:pPr>
      <w:r>
        <w:separator/>
      </w:r>
    </w:p>
  </w:footnote>
  <w:footnote w:type="continuationSeparator" w:id="0">
    <w:p w14:paraId="7EBA32BE" w14:textId="77777777" w:rsidR="007A2FEE" w:rsidRDefault="007A2FEE" w:rsidP="00927A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639C"/>
    <w:multiLevelType w:val="hybridMultilevel"/>
    <w:tmpl w:val="4AF285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B76CA"/>
    <w:multiLevelType w:val="hybridMultilevel"/>
    <w:tmpl w:val="CF3CEC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94918"/>
    <w:multiLevelType w:val="multilevel"/>
    <w:tmpl w:val="C5469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4971292">
    <w:abstractNumId w:val="1"/>
  </w:num>
  <w:num w:numId="2" w16cid:durableId="1044869364">
    <w:abstractNumId w:val="0"/>
  </w:num>
  <w:num w:numId="3" w16cid:durableId="869147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26"/>
    <w:rsid w:val="00035C42"/>
    <w:rsid w:val="000A3A6A"/>
    <w:rsid w:val="000F69CB"/>
    <w:rsid w:val="001315C5"/>
    <w:rsid w:val="00132384"/>
    <w:rsid w:val="001C7CBD"/>
    <w:rsid w:val="00236EA0"/>
    <w:rsid w:val="002377D2"/>
    <w:rsid w:val="00280207"/>
    <w:rsid w:val="002D649C"/>
    <w:rsid w:val="00326921"/>
    <w:rsid w:val="00341F82"/>
    <w:rsid w:val="00352988"/>
    <w:rsid w:val="003857F6"/>
    <w:rsid w:val="003B6B62"/>
    <w:rsid w:val="0040799D"/>
    <w:rsid w:val="00425DEE"/>
    <w:rsid w:val="00465126"/>
    <w:rsid w:val="00467585"/>
    <w:rsid w:val="00493AF2"/>
    <w:rsid w:val="00560292"/>
    <w:rsid w:val="005E2055"/>
    <w:rsid w:val="005F4F70"/>
    <w:rsid w:val="006145B2"/>
    <w:rsid w:val="00790311"/>
    <w:rsid w:val="007A2FEE"/>
    <w:rsid w:val="007A7B30"/>
    <w:rsid w:val="007B06B7"/>
    <w:rsid w:val="007C2ED8"/>
    <w:rsid w:val="007C36A0"/>
    <w:rsid w:val="007F32C1"/>
    <w:rsid w:val="00844243"/>
    <w:rsid w:val="00854C6F"/>
    <w:rsid w:val="008B4211"/>
    <w:rsid w:val="008C5DAA"/>
    <w:rsid w:val="008D0A13"/>
    <w:rsid w:val="008E69C8"/>
    <w:rsid w:val="008F6691"/>
    <w:rsid w:val="009160AB"/>
    <w:rsid w:val="00927A78"/>
    <w:rsid w:val="009458CE"/>
    <w:rsid w:val="00955C5B"/>
    <w:rsid w:val="00961CEB"/>
    <w:rsid w:val="00984515"/>
    <w:rsid w:val="009A4CA5"/>
    <w:rsid w:val="009B290B"/>
    <w:rsid w:val="00A029AB"/>
    <w:rsid w:val="00A304E6"/>
    <w:rsid w:val="00A96EE3"/>
    <w:rsid w:val="00B07B48"/>
    <w:rsid w:val="00B5779D"/>
    <w:rsid w:val="00BC1FFF"/>
    <w:rsid w:val="00BE13EC"/>
    <w:rsid w:val="00BF4F35"/>
    <w:rsid w:val="00C144C4"/>
    <w:rsid w:val="00C15534"/>
    <w:rsid w:val="00C3032B"/>
    <w:rsid w:val="00C34FB8"/>
    <w:rsid w:val="00C531F0"/>
    <w:rsid w:val="00C95E7A"/>
    <w:rsid w:val="00CC1249"/>
    <w:rsid w:val="00D0249E"/>
    <w:rsid w:val="00D1244D"/>
    <w:rsid w:val="00D25C4E"/>
    <w:rsid w:val="00D8200A"/>
    <w:rsid w:val="00DF7C2A"/>
    <w:rsid w:val="00E41B43"/>
    <w:rsid w:val="00E63328"/>
    <w:rsid w:val="00EA2013"/>
    <w:rsid w:val="00EF7A8C"/>
    <w:rsid w:val="00F13784"/>
    <w:rsid w:val="00F17D45"/>
    <w:rsid w:val="00F31B04"/>
    <w:rsid w:val="00FA3034"/>
    <w:rsid w:val="00FD75C8"/>
    <w:rsid w:val="00FD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26DE"/>
  <w15:docId w15:val="{8F3CC48B-4590-49D3-8E4F-2F4E44C3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en-I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9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29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9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3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0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303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FD7F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A78"/>
  </w:style>
  <w:style w:type="paragraph" w:styleId="Footer">
    <w:name w:val="footer"/>
    <w:basedOn w:val="Normal"/>
    <w:link w:val="Foot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47A48-AFF6-4A61-AA40-92E2DA7C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Behan</dc:creator>
  <cp:lastModifiedBy>Paul Behan</cp:lastModifiedBy>
  <cp:revision>2</cp:revision>
  <dcterms:created xsi:type="dcterms:W3CDTF">2026-09-25T16:58:00Z</dcterms:created>
  <dcterms:modified xsi:type="dcterms:W3CDTF">2026-09-25T16:58:00Z</dcterms:modified>
</cp:coreProperties>
</file>