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6.xml" ContentType="application/vnd.openxmlformats-officedocument.wordprocessingml.footer+xml"/>
  <Override PartName="/word/header1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8FF0C4" w14:textId="77777777" w:rsidR="00394EB4" w:rsidRPr="00103325" w:rsidRDefault="00394EB4" w:rsidP="00987638">
      <w:pPr>
        <w:pStyle w:val="Title"/>
        <w:ind w:right="-1"/>
        <w:jc w:val="right"/>
        <w:rPr>
          <w:rFonts w:asciiTheme="minorHAnsi" w:hAnsiTheme="minorHAnsi"/>
          <w:sz w:val="22"/>
          <w:szCs w:val="22"/>
          <w:lang w:val="en-IE"/>
        </w:rPr>
      </w:pPr>
    </w:p>
    <w:p w14:paraId="71E8E717" w14:textId="4E03DA3F" w:rsidR="0015664A" w:rsidRPr="00103325" w:rsidRDefault="0015664A" w:rsidP="00987638">
      <w:pPr>
        <w:ind w:right="-1"/>
        <w:rPr>
          <w:rFonts w:asciiTheme="minorHAnsi" w:hAnsiTheme="minorHAnsi" w:cs="Arial"/>
          <w:b/>
          <w:color w:val="235D64"/>
          <w:sz w:val="36"/>
          <w:szCs w:val="36"/>
        </w:rPr>
      </w:pPr>
    </w:p>
    <w:p w14:paraId="0D7AE71C" w14:textId="29986717" w:rsidR="0015664A" w:rsidRPr="00103325" w:rsidRDefault="0015664A" w:rsidP="00A96682">
      <w:pPr>
        <w:ind w:right="-1"/>
        <w:jc w:val="center"/>
        <w:rPr>
          <w:rFonts w:asciiTheme="minorHAnsi" w:hAnsiTheme="minorHAnsi" w:cs="Arial"/>
          <w:b/>
          <w:color w:val="235D64"/>
          <w:sz w:val="36"/>
          <w:szCs w:val="36"/>
        </w:rPr>
      </w:pPr>
    </w:p>
    <w:p w14:paraId="7047A2A8" w14:textId="77777777" w:rsidR="0015664A" w:rsidRPr="00103325" w:rsidRDefault="0015664A" w:rsidP="00987638">
      <w:pPr>
        <w:ind w:right="-1"/>
        <w:rPr>
          <w:rFonts w:asciiTheme="minorHAnsi" w:hAnsiTheme="minorHAnsi" w:cs="Arial"/>
          <w:b/>
          <w:color w:val="235D64"/>
          <w:sz w:val="36"/>
          <w:szCs w:val="36"/>
        </w:rPr>
      </w:pPr>
    </w:p>
    <w:p w14:paraId="722B1D65" w14:textId="77777777" w:rsidR="00E4594A" w:rsidRPr="00103325" w:rsidRDefault="00E4594A" w:rsidP="00E44F98"/>
    <w:p w14:paraId="16203D5E" w14:textId="580A3316" w:rsidR="00394EB4" w:rsidRPr="00103325" w:rsidRDefault="01566416" w:rsidP="00E44F98">
      <w:pPr>
        <w:jc w:val="center"/>
      </w:pPr>
      <w:bookmarkStart w:id="0" w:name="_Hlk90374677"/>
      <w:bookmarkStart w:id="1" w:name="_Hlk86656789"/>
      <w:r w:rsidRPr="73F0C7DA">
        <w:rPr>
          <w:rFonts w:ascii="Verdana" w:hAnsi="Verdana"/>
          <w:b/>
          <w:bCs/>
          <w:color w:val="255992" w:themeColor="accent2" w:themeShade="80"/>
          <w:sz w:val="40"/>
          <w:szCs w:val="40"/>
        </w:rPr>
        <w:t>Development and Support of a new</w:t>
      </w:r>
      <w:r w:rsidR="00050B2A" w:rsidRPr="73F0C7DA">
        <w:rPr>
          <w:rFonts w:ascii="Verdana" w:hAnsi="Verdana"/>
          <w:b/>
          <w:bCs/>
          <w:color w:val="255992" w:themeColor="accent2" w:themeShade="80"/>
          <w:sz w:val="40"/>
          <w:szCs w:val="40"/>
        </w:rPr>
        <w:t xml:space="preserve"> </w:t>
      </w:r>
      <w:r w:rsidR="005B0B85" w:rsidRPr="73F0C7DA">
        <w:rPr>
          <w:rFonts w:ascii="Verdana" w:hAnsi="Verdana"/>
          <w:b/>
          <w:bCs/>
          <w:color w:val="255992" w:themeColor="accent2" w:themeShade="80"/>
          <w:sz w:val="40"/>
          <w:szCs w:val="40"/>
        </w:rPr>
        <w:t>Telematic and Fleet Management System</w:t>
      </w:r>
      <w:r w:rsidR="008E1EF8" w:rsidRPr="73F0C7DA">
        <w:rPr>
          <w:rFonts w:ascii="Verdana" w:hAnsi="Verdana"/>
          <w:b/>
          <w:bCs/>
          <w:color w:val="255992" w:themeColor="accent2" w:themeShade="80"/>
          <w:sz w:val="40"/>
          <w:szCs w:val="40"/>
        </w:rPr>
        <w:t xml:space="preserve"> </w:t>
      </w:r>
      <w:r w:rsidR="00050B2A" w:rsidRPr="73F0C7DA">
        <w:rPr>
          <w:rFonts w:ascii="Verdana" w:hAnsi="Verdana"/>
          <w:b/>
          <w:bCs/>
          <w:color w:val="255992" w:themeColor="accent2" w:themeShade="80"/>
          <w:sz w:val="40"/>
          <w:szCs w:val="40"/>
        </w:rPr>
        <w:t>for I</w:t>
      </w:r>
      <w:r w:rsidR="00EB1970" w:rsidRPr="73F0C7DA">
        <w:rPr>
          <w:rFonts w:ascii="Verdana" w:hAnsi="Verdana"/>
          <w:b/>
          <w:bCs/>
          <w:color w:val="255992" w:themeColor="accent2" w:themeShade="80"/>
          <w:sz w:val="40"/>
          <w:szCs w:val="40"/>
        </w:rPr>
        <w:t>nland Fisheries Ireland</w:t>
      </w:r>
      <w:bookmarkEnd w:id="0"/>
      <w:bookmarkEnd w:id="1"/>
    </w:p>
    <w:p w14:paraId="659FE0FD" w14:textId="56C47BCD" w:rsidR="00394EB4" w:rsidRPr="00103325" w:rsidRDefault="00394EB4" w:rsidP="73F0C7DA">
      <w:pPr>
        <w:jc w:val="center"/>
        <w:rPr>
          <w:rFonts w:ascii="Verdana" w:hAnsi="Verdana"/>
          <w:b/>
          <w:bCs/>
          <w:color w:val="255992" w:themeColor="accent2" w:themeShade="80"/>
          <w:sz w:val="28"/>
          <w:szCs w:val="28"/>
        </w:rPr>
      </w:pPr>
    </w:p>
    <w:p w14:paraId="508E2559" w14:textId="52EDB2D0" w:rsidR="00394EB4" w:rsidRPr="00103325" w:rsidRDefault="00394EB4" w:rsidP="00E44F98">
      <w:pPr>
        <w:jc w:val="center"/>
        <w:rPr>
          <w:rFonts w:ascii="Verdana" w:hAnsi="Verdana"/>
          <w:b/>
          <w:bCs/>
          <w:color w:val="255992" w:themeColor="accent2" w:themeShade="80"/>
          <w:sz w:val="28"/>
          <w:szCs w:val="28"/>
        </w:rPr>
      </w:pPr>
      <w:r w:rsidRPr="7B32C261">
        <w:rPr>
          <w:rFonts w:ascii="Verdana" w:hAnsi="Verdana"/>
          <w:b/>
          <w:bCs/>
          <w:color w:val="255992" w:themeColor="accent2" w:themeShade="80"/>
          <w:sz w:val="28"/>
          <w:szCs w:val="28"/>
        </w:rPr>
        <w:t xml:space="preserve"> </w:t>
      </w:r>
      <w:r w:rsidR="4B54EC0C" w:rsidRPr="7B32C261">
        <w:rPr>
          <w:rFonts w:ascii="Verdana" w:hAnsi="Verdana"/>
          <w:b/>
          <w:bCs/>
          <w:color w:val="255992" w:themeColor="accent2" w:themeShade="80"/>
          <w:sz w:val="28"/>
          <w:szCs w:val="28"/>
        </w:rPr>
        <w:t xml:space="preserve">Appendix 1 TRD </w:t>
      </w:r>
      <w:proofErr w:type="gramStart"/>
      <w:r w:rsidR="4B54EC0C" w:rsidRPr="7B32C261">
        <w:rPr>
          <w:rFonts w:ascii="Verdana" w:hAnsi="Verdana"/>
          <w:b/>
          <w:bCs/>
          <w:color w:val="255992" w:themeColor="accent2" w:themeShade="80"/>
          <w:sz w:val="28"/>
          <w:szCs w:val="28"/>
        </w:rPr>
        <w:t xml:space="preserve">Telematics </w:t>
      </w:r>
      <w:r w:rsidR="257D399C" w:rsidRPr="7B32C261">
        <w:rPr>
          <w:rFonts w:ascii="Verdana" w:hAnsi="Verdana"/>
          <w:b/>
          <w:bCs/>
          <w:color w:val="255992" w:themeColor="accent2" w:themeShade="80"/>
          <w:sz w:val="28"/>
          <w:szCs w:val="28"/>
        </w:rPr>
        <w:t xml:space="preserve"> Award</w:t>
      </w:r>
      <w:proofErr w:type="gramEnd"/>
      <w:r w:rsidR="257D399C" w:rsidRPr="7B32C261">
        <w:rPr>
          <w:rFonts w:ascii="Verdana" w:hAnsi="Verdana"/>
          <w:b/>
          <w:bCs/>
          <w:color w:val="255992" w:themeColor="accent2" w:themeShade="80"/>
          <w:sz w:val="28"/>
          <w:szCs w:val="28"/>
        </w:rPr>
        <w:t xml:space="preserve"> Criteria</w:t>
      </w:r>
    </w:p>
    <w:p w14:paraId="3C723325" w14:textId="704E43EF" w:rsidR="00D15611" w:rsidRPr="00103325" w:rsidRDefault="00D15611" w:rsidP="00987638">
      <w:pPr>
        <w:ind w:right="-1"/>
        <w:rPr>
          <w:rFonts w:asciiTheme="minorHAnsi" w:hAnsiTheme="minorHAnsi" w:cs="Arial"/>
          <w:b/>
          <w:color w:val="999999"/>
          <w:sz w:val="36"/>
          <w:szCs w:val="36"/>
        </w:rPr>
      </w:pPr>
    </w:p>
    <w:tbl>
      <w:tblPr>
        <w:tblStyle w:val="GridTable4-Accent2"/>
        <w:tblW w:w="0" w:type="auto"/>
        <w:tblLook w:val="04A0" w:firstRow="1" w:lastRow="0" w:firstColumn="1" w:lastColumn="0" w:noHBand="0" w:noVBand="1"/>
      </w:tblPr>
      <w:tblGrid>
        <w:gridCol w:w="9720"/>
      </w:tblGrid>
      <w:tr w:rsidR="00394EB4" w:rsidRPr="00103325" w14:paraId="705047A2" w14:textId="77777777" w:rsidTr="00E5479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37" w:type="dxa"/>
          </w:tcPr>
          <w:p w14:paraId="21E52F32" w14:textId="4F144B26" w:rsidR="00394EB4" w:rsidRPr="00103325" w:rsidRDefault="00394EB4" w:rsidP="00987638">
            <w:pPr>
              <w:ind w:right="-1"/>
              <w:rPr>
                <w:rFonts w:asciiTheme="minorHAnsi" w:hAnsiTheme="minorHAnsi" w:cs="Arial"/>
                <w:b w:val="0"/>
                <w:bCs w:val="0"/>
                <w:iCs/>
                <w:sz w:val="36"/>
                <w:szCs w:val="36"/>
              </w:rPr>
            </w:pPr>
            <w:r w:rsidRPr="00103325">
              <w:rPr>
                <w:rFonts w:asciiTheme="minorHAnsi" w:hAnsiTheme="minorHAnsi" w:cs="Arial"/>
                <w:iCs/>
                <w:sz w:val="36"/>
                <w:szCs w:val="36"/>
              </w:rPr>
              <w:t xml:space="preserve">Please insert </w:t>
            </w:r>
            <w:r w:rsidR="0000699A" w:rsidRPr="00103325">
              <w:rPr>
                <w:rFonts w:asciiTheme="minorHAnsi" w:hAnsiTheme="minorHAnsi" w:cs="Arial"/>
                <w:iCs/>
                <w:sz w:val="36"/>
                <w:szCs w:val="36"/>
              </w:rPr>
              <w:t xml:space="preserve">Full Legal Name of Tenderer </w:t>
            </w:r>
            <w:r w:rsidRPr="00103325">
              <w:rPr>
                <w:rFonts w:asciiTheme="minorHAnsi" w:hAnsiTheme="minorHAnsi" w:cs="Arial"/>
                <w:iCs/>
                <w:sz w:val="36"/>
                <w:szCs w:val="36"/>
              </w:rPr>
              <w:t>below</w:t>
            </w:r>
            <w:r w:rsidR="0000699A" w:rsidRPr="00103325">
              <w:rPr>
                <w:rFonts w:asciiTheme="minorHAnsi" w:hAnsiTheme="minorHAnsi" w:cs="Arial"/>
                <w:iCs/>
                <w:sz w:val="36"/>
                <w:szCs w:val="36"/>
              </w:rPr>
              <w:t>:</w:t>
            </w:r>
          </w:p>
        </w:tc>
      </w:tr>
      <w:tr w:rsidR="00394EB4" w:rsidRPr="00103325" w14:paraId="047CFAA9" w14:textId="77777777" w:rsidTr="00E547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37" w:type="dxa"/>
          </w:tcPr>
          <w:p w14:paraId="6CE4116A" w14:textId="7D0DED56" w:rsidR="004B222F" w:rsidRPr="00103325" w:rsidRDefault="004B222F" w:rsidP="00987638">
            <w:pPr>
              <w:ind w:right="-1"/>
              <w:rPr>
                <w:rFonts w:asciiTheme="minorHAnsi" w:hAnsiTheme="minorHAnsi" w:cs="Arial"/>
                <w:b w:val="0"/>
                <w:bCs w:val="0"/>
                <w:iCs/>
                <w:color w:val="808080"/>
                <w:sz w:val="36"/>
                <w:szCs w:val="36"/>
              </w:rPr>
            </w:pPr>
            <w:r w:rsidRPr="00103325">
              <w:rPr>
                <w:rFonts w:asciiTheme="minorHAnsi" w:hAnsiTheme="minorHAnsi" w:cs="Arial"/>
                <w:iCs/>
                <w:color w:val="808080"/>
                <w:sz w:val="36"/>
                <w:szCs w:val="36"/>
              </w:rPr>
              <w:br/>
            </w:r>
          </w:p>
        </w:tc>
      </w:tr>
    </w:tbl>
    <w:p w14:paraId="5F5203BE" w14:textId="77777777" w:rsidR="004B198D" w:rsidRPr="00103325" w:rsidRDefault="004B198D" w:rsidP="00987638">
      <w:pPr>
        <w:ind w:right="-1"/>
        <w:rPr>
          <w:rFonts w:asciiTheme="minorHAnsi" w:hAnsiTheme="minorHAnsi"/>
          <w:sz w:val="22"/>
          <w:szCs w:val="22"/>
        </w:rPr>
      </w:pPr>
    </w:p>
    <w:p w14:paraId="49A8CF47" w14:textId="7D92F9F1" w:rsidR="00014BDE" w:rsidRPr="00103325" w:rsidRDefault="00014BDE">
      <w:pPr>
        <w:spacing w:after="160" w:line="259" w:lineRule="auto"/>
        <w:rPr>
          <w:rFonts w:asciiTheme="minorHAnsi" w:hAnsiTheme="minorHAnsi"/>
          <w:sz w:val="22"/>
          <w:szCs w:val="22"/>
        </w:rPr>
      </w:pPr>
      <w:r w:rsidRPr="00103325">
        <w:rPr>
          <w:rFonts w:asciiTheme="minorHAnsi" w:hAnsiTheme="minorHAnsi"/>
          <w:sz w:val="22"/>
          <w:szCs w:val="22"/>
        </w:rPr>
        <w:br w:type="page"/>
      </w:r>
    </w:p>
    <w:p w14:paraId="0A8B8A71" w14:textId="77777777" w:rsidR="00394EB4" w:rsidRPr="00103325" w:rsidRDefault="00394EB4" w:rsidP="004B198D">
      <w:pPr>
        <w:ind w:right="-1"/>
        <w:rPr>
          <w:rFonts w:asciiTheme="minorHAnsi" w:hAnsiTheme="minorHAnsi"/>
          <w:sz w:val="22"/>
          <w:szCs w:val="22"/>
        </w:rPr>
      </w:pPr>
    </w:p>
    <w:p w14:paraId="6FD1982E" w14:textId="33C68CAC" w:rsidR="00E34A08" w:rsidRPr="00103325" w:rsidRDefault="00E34A08" w:rsidP="005E45F0">
      <w:pPr>
        <w:pStyle w:val="Heading5"/>
        <w:ind w:left="0"/>
        <w:rPr>
          <w:color w:val="1F4E79"/>
          <w:lang w:val="en-IE"/>
        </w:rPr>
      </w:pPr>
      <w:r w:rsidRPr="00103325">
        <w:rPr>
          <w:lang w:val="en-IE"/>
        </w:rPr>
        <w:t>INSTRUCTIONS</w:t>
      </w:r>
      <w:r w:rsidRPr="00103325">
        <w:rPr>
          <w:color w:val="1F4E79"/>
          <w:lang w:val="en-IE"/>
        </w:rPr>
        <w:br/>
      </w:r>
    </w:p>
    <w:p w14:paraId="0185E950" w14:textId="0B09BD61" w:rsidR="00E62942" w:rsidRPr="00103325" w:rsidRDefault="00E62942" w:rsidP="3C90AB5B">
      <w:pPr>
        <w:spacing w:after="240" w:line="276" w:lineRule="auto"/>
        <w:jc w:val="both"/>
        <w:rPr>
          <w:rFonts w:asciiTheme="minorHAnsi" w:hAnsiTheme="minorHAnsi"/>
          <w:sz w:val="22"/>
          <w:szCs w:val="22"/>
        </w:rPr>
      </w:pPr>
      <w:r w:rsidRPr="00103325">
        <w:rPr>
          <w:rFonts w:asciiTheme="minorHAnsi" w:hAnsiTheme="minorHAnsi"/>
          <w:sz w:val="22"/>
          <w:szCs w:val="22"/>
        </w:rPr>
        <w:t xml:space="preserve">Tenderers must complete this </w:t>
      </w:r>
      <w:r w:rsidR="000F3599" w:rsidRPr="00103325">
        <w:rPr>
          <w:rFonts w:asciiTheme="minorHAnsi" w:hAnsiTheme="minorHAnsi"/>
          <w:sz w:val="22"/>
          <w:szCs w:val="22"/>
        </w:rPr>
        <w:t xml:space="preserve">document </w:t>
      </w:r>
      <w:r w:rsidRPr="00103325">
        <w:rPr>
          <w:rFonts w:asciiTheme="minorHAnsi" w:hAnsiTheme="minorHAnsi"/>
          <w:sz w:val="22"/>
          <w:szCs w:val="22"/>
        </w:rPr>
        <w:t>in full, which must be read in conjunction with the</w:t>
      </w:r>
      <w:r w:rsidRPr="00103325">
        <w:rPr>
          <w:rFonts w:asciiTheme="minorHAnsi" w:hAnsiTheme="minorHAnsi"/>
          <w:b/>
          <w:bCs/>
          <w:sz w:val="22"/>
          <w:szCs w:val="22"/>
        </w:rPr>
        <w:t xml:space="preserve"> </w:t>
      </w:r>
      <w:r w:rsidR="4FEDC63D" w:rsidRPr="00103325">
        <w:rPr>
          <w:rFonts w:asciiTheme="minorHAnsi" w:hAnsiTheme="minorHAnsi"/>
          <w:b/>
          <w:bCs/>
          <w:sz w:val="22"/>
          <w:szCs w:val="22"/>
        </w:rPr>
        <w:t>RFT</w:t>
      </w:r>
      <w:r w:rsidRPr="00103325">
        <w:rPr>
          <w:rFonts w:asciiTheme="minorHAnsi" w:hAnsiTheme="minorHAnsi"/>
          <w:b/>
          <w:bCs/>
          <w:sz w:val="22"/>
          <w:szCs w:val="22"/>
        </w:rPr>
        <w:t xml:space="preserve"> for the </w:t>
      </w:r>
      <w:r w:rsidR="008B03D2" w:rsidRPr="00103325">
        <w:rPr>
          <w:rFonts w:asciiTheme="minorHAnsi" w:hAnsiTheme="minorHAnsi"/>
          <w:b/>
          <w:bCs/>
          <w:sz w:val="22"/>
          <w:szCs w:val="22"/>
        </w:rPr>
        <w:t>Development and Support of a new</w:t>
      </w:r>
      <w:r w:rsidR="00367504" w:rsidRPr="00103325">
        <w:rPr>
          <w:rFonts w:asciiTheme="minorHAnsi" w:hAnsiTheme="minorHAnsi"/>
          <w:b/>
          <w:bCs/>
          <w:sz w:val="22"/>
          <w:szCs w:val="22"/>
        </w:rPr>
        <w:t xml:space="preserve"> </w:t>
      </w:r>
      <w:r w:rsidR="00635D29" w:rsidRPr="00103325">
        <w:rPr>
          <w:rFonts w:asciiTheme="minorHAnsi" w:hAnsiTheme="minorHAnsi"/>
          <w:b/>
          <w:bCs/>
          <w:sz w:val="22"/>
          <w:szCs w:val="22"/>
        </w:rPr>
        <w:t>Telematic and Fleet Management System for</w:t>
      </w:r>
      <w:r w:rsidR="00367504" w:rsidRPr="00103325">
        <w:rPr>
          <w:rFonts w:asciiTheme="minorHAnsi" w:hAnsiTheme="minorHAnsi"/>
          <w:b/>
          <w:bCs/>
          <w:sz w:val="22"/>
          <w:szCs w:val="22"/>
        </w:rPr>
        <w:t xml:space="preserve"> Inland Fisheries Ireland </w:t>
      </w:r>
      <w:r w:rsidRPr="00103325">
        <w:rPr>
          <w:rFonts w:asciiTheme="minorHAnsi" w:hAnsiTheme="minorHAnsi"/>
          <w:sz w:val="22"/>
          <w:szCs w:val="22"/>
        </w:rPr>
        <w:t>providing all required information.</w:t>
      </w:r>
    </w:p>
    <w:p w14:paraId="0954631B" w14:textId="2AAEB8E3" w:rsidR="00E62942" w:rsidRPr="00103325" w:rsidRDefault="00E62942" w:rsidP="00FA1614">
      <w:pPr>
        <w:spacing w:after="240" w:line="276" w:lineRule="auto"/>
        <w:jc w:val="both"/>
        <w:rPr>
          <w:rFonts w:asciiTheme="minorHAnsi" w:hAnsiTheme="minorHAnsi"/>
          <w:sz w:val="22"/>
          <w:szCs w:val="22"/>
        </w:rPr>
      </w:pPr>
      <w:r w:rsidRPr="00103325">
        <w:rPr>
          <w:rFonts w:asciiTheme="minorHAnsi" w:hAnsiTheme="minorHAnsi"/>
          <w:sz w:val="22"/>
          <w:szCs w:val="22"/>
        </w:rPr>
        <w:t xml:space="preserve">Tenderers must answer each question in the relevant response areas provided below. </w:t>
      </w:r>
    </w:p>
    <w:p w14:paraId="67F181EF" w14:textId="5D00DDA5" w:rsidR="00E62942" w:rsidRPr="00103325" w:rsidRDefault="00E62942" w:rsidP="00FA1614">
      <w:pPr>
        <w:spacing w:after="240" w:line="276" w:lineRule="auto"/>
        <w:jc w:val="both"/>
        <w:rPr>
          <w:rFonts w:asciiTheme="minorHAnsi" w:hAnsiTheme="minorHAnsi"/>
          <w:sz w:val="22"/>
          <w:szCs w:val="22"/>
        </w:rPr>
      </w:pPr>
      <w:r w:rsidRPr="00103325">
        <w:rPr>
          <w:rFonts w:asciiTheme="minorHAnsi" w:hAnsiTheme="minorHAnsi"/>
          <w:sz w:val="22"/>
          <w:szCs w:val="22"/>
        </w:rPr>
        <w:t xml:space="preserve">Tenderers must ensure to address each </w:t>
      </w:r>
      <w:proofErr w:type="gramStart"/>
      <w:r w:rsidRPr="00103325">
        <w:rPr>
          <w:rFonts w:asciiTheme="minorHAnsi" w:hAnsiTheme="minorHAnsi"/>
          <w:sz w:val="22"/>
          <w:szCs w:val="22"/>
        </w:rPr>
        <w:t>question in its own right</w:t>
      </w:r>
      <w:proofErr w:type="gramEnd"/>
      <w:r w:rsidRPr="00103325">
        <w:rPr>
          <w:rFonts w:asciiTheme="minorHAnsi" w:hAnsiTheme="minorHAnsi"/>
          <w:sz w:val="22"/>
          <w:szCs w:val="22"/>
        </w:rPr>
        <w:t xml:space="preserve">. </w:t>
      </w:r>
      <w:r w:rsidRPr="00103325">
        <w:rPr>
          <w:rFonts w:asciiTheme="minorHAnsi" w:hAnsiTheme="minorHAnsi"/>
          <w:sz w:val="22"/>
          <w:szCs w:val="22"/>
          <w:u w:val="single"/>
        </w:rPr>
        <w:t>Only information provided in the dedicated response areas for each question will be used for the evaluation of that question</w:t>
      </w:r>
      <w:r w:rsidRPr="00103325">
        <w:rPr>
          <w:rFonts w:asciiTheme="minorHAnsi" w:hAnsiTheme="minorHAnsi"/>
          <w:sz w:val="22"/>
          <w:szCs w:val="22"/>
        </w:rPr>
        <w:t>. Information provided elsewhere will NOT be assessed unless otherwise stated. As such, Tenderers must ensure to include only relevant information in the applicable response areas below.  Tenders not in this response format will NOT be considered.</w:t>
      </w:r>
    </w:p>
    <w:p w14:paraId="3981B6C4" w14:textId="528DCA0F" w:rsidR="00E62942" w:rsidRPr="00103325" w:rsidRDefault="00E62942" w:rsidP="3C90AB5B">
      <w:pPr>
        <w:spacing w:after="240" w:line="276" w:lineRule="auto"/>
        <w:jc w:val="both"/>
        <w:rPr>
          <w:rFonts w:asciiTheme="minorHAnsi" w:hAnsiTheme="minorHAnsi"/>
          <w:sz w:val="22"/>
          <w:szCs w:val="22"/>
        </w:rPr>
      </w:pPr>
      <w:r w:rsidRPr="00103325">
        <w:rPr>
          <w:rFonts w:asciiTheme="minorHAnsi" w:hAnsiTheme="minorHAnsi"/>
          <w:sz w:val="22"/>
          <w:szCs w:val="22"/>
        </w:rPr>
        <w:t xml:space="preserve">Tenderers must align their responses to the </w:t>
      </w:r>
      <w:proofErr w:type="gramStart"/>
      <w:r w:rsidRPr="00103325">
        <w:rPr>
          <w:rFonts w:asciiTheme="minorHAnsi" w:hAnsiTheme="minorHAnsi"/>
          <w:sz w:val="22"/>
          <w:szCs w:val="22"/>
        </w:rPr>
        <w:t>particular requirements</w:t>
      </w:r>
      <w:proofErr w:type="gramEnd"/>
      <w:r w:rsidR="00FA1614" w:rsidRPr="00103325">
        <w:rPr>
          <w:rFonts w:asciiTheme="minorHAnsi" w:hAnsiTheme="minorHAnsi"/>
          <w:sz w:val="22"/>
          <w:szCs w:val="22"/>
        </w:rPr>
        <w:t xml:space="preserve"> </w:t>
      </w:r>
      <w:r w:rsidRPr="00103325">
        <w:rPr>
          <w:rFonts w:asciiTheme="minorHAnsi" w:hAnsiTheme="minorHAnsi"/>
          <w:sz w:val="22"/>
          <w:szCs w:val="22"/>
        </w:rPr>
        <w:t>as set out in the RFT and the Tender Response Document (TRD)</w:t>
      </w:r>
      <w:r w:rsidR="00FA1614" w:rsidRPr="00103325">
        <w:rPr>
          <w:rFonts w:asciiTheme="minorHAnsi" w:hAnsiTheme="minorHAnsi"/>
          <w:sz w:val="22"/>
          <w:szCs w:val="22"/>
        </w:rPr>
        <w:t>.</w:t>
      </w:r>
      <w:r w:rsidRPr="00103325">
        <w:rPr>
          <w:rFonts w:asciiTheme="minorHAnsi" w:hAnsiTheme="minorHAnsi"/>
          <w:sz w:val="22"/>
          <w:szCs w:val="22"/>
        </w:rPr>
        <w:t xml:space="preserve"> </w:t>
      </w:r>
    </w:p>
    <w:p w14:paraId="712B1D03" w14:textId="05CCA637" w:rsidR="00E62942" w:rsidRPr="00103325" w:rsidRDefault="00E62942" w:rsidP="44D5A4BD">
      <w:pPr>
        <w:spacing w:after="240" w:line="276" w:lineRule="auto"/>
        <w:jc w:val="both"/>
        <w:rPr>
          <w:rFonts w:asciiTheme="minorHAnsi" w:hAnsiTheme="minorHAnsi"/>
          <w:b/>
          <w:bCs/>
          <w:sz w:val="22"/>
          <w:szCs w:val="22"/>
        </w:rPr>
      </w:pPr>
      <w:r w:rsidRPr="00103325">
        <w:rPr>
          <w:rFonts w:asciiTheme="minorHAnsi" w:hAnsiTheme="minorHAnsi"/>
          <w:b/>
          <w:bCs/>
          <w:sz w:val="22"/>
          <w:szCs w:val="22"/>
        </w:rPr>
        <w:t xml:space="preserve">Tenderers must respond to ALL questions in the TRD. </w:t>
      </w:r>
    </w:p>
    <w:p w14:paraId="1E04EC43" w14:textId="2446B14C" w:rsidR="00E62942" w:rsidRPr="00103325" w:rsidRDefault="00E62942" w:rsidP="44D5A4BD">
      <w:pPr>
        <w:spacing w:after="240" w:line="276" w:lineRule="auto"/>
        <w:jc w:val="both"/>
        <w:rPr>
          <w:rFonts w:asciiTheme="minorHAnsi" w:hAnsiTheme="minorHAnsi"/>
          <w:b/>
          <w:bCs/>
          <w:sz w:val="22"/>
          <w:szCs w:val="22"/>
        </w:rPr>
      </w:pPr>
      <w:r w:rsidRPr="00103325">
        <w:rPr>
          <w:rFonts w:asciiTheme="minorHAnsi" w:hAnsiTheme="minorHAnsi"/>
          <w:b/>
          <w:bCs/>
          <w:sz w:val="22"/>
          <w:szCs w:val="22"/>
        </w:rPr>
        <w:t>Please refrain from adding corporate branding</w:t>
      </w:r>
      <w:r w:rsidR="00A87090" w:rsidRPr="00103325">
        <w:rPr>
          <w:rFonts w:asciiTheme="minorHAnsi" w:hAnsiTheme="minorHAnsi"/>
          <w:b/>
          <w:bCs/>
          <w:sz w:val="22"/>
          <w:szCs w:val="22"/>
        </w:rPr>
        <w:t xml:space="preserve"> and embedded files</w:t>
      </w:r>
      <w:r w:rsidRPr="00103325">
        <w:rPr>
          <w:rFonts w:asciiTheme="minorHAnsi" w:hAnsiTheme="minorHAnsi"/>
          <w:b/>
          <w:bCs/>
          <w:sz w:val="22"/>
          <w:szCs w:val="22"/>
        </w:rPr>
        <w:t xml:space="preserve"> </w:t>
      </w:r>
      <w:r w:rsidR="00A87090" w:rsidRPr="00103325">
        <w:rPr>
          <w:rFonts w:asciiTheme="minorHAnsi" w:hAnsiTheme="minorHAnsi"/>
          <w:b/>
          <w:bCs/>
          <w:sz w:val="22"/>
          <w:szCs w:val="22"/>
        </w:rPr>
        <w:t>within the Tender Response Documents.</w:t>
      </w:r>
    </w:p>
    <w:p w14:paraId="3DE876AB" w14:textId="2739B4BC" w:rsidR="00E62942" w:rsidRPr="00103325" w:rsidRDefault="28A61F28" w:rsidP="7B32C261">
      <w:pPr>
        <w:spacing w:after="240" w:line="276" w:lineRule="auto"/>
        <w:jc w:val="both"/>
        <w:rPr>
          <w:rFonts w:asciiTheme="minorHAnsi" w:hAnsiTheme="minorHAnsi"/>
          <w:sz w:val="22"/>
          <w:szCs w:val="22"/>
        </w:rPr>
      </w:pPr>
      <w:r w:rsidRPr="7B32C261">
        <w:rPr>
          <w:rFonts w:asciiTheme="minorHAnsi" w:hAnsiTheme="minorHAnsi"/>
          <w:sz w:val="22"/>
          <w:szCs w:val="22"/>
        </w:rPr>
        <w:t xml:space="preserve">Completed Tender Response Documents must be returned in accordance with Section </w:t>
      </w:r>
      <w:r w:rsidR="0BE5B581" w:rsidRPr="7B32C261">
        <w:rPr>
          <w:rFonts w:asciiTheme="minorHAnsi" w:hAnsiTheme="minorHAnsi"/>
          <w:sz w:val="22"/>
          <w:szCs w:val="22"/>
        </w:rPr>
        <w:t>5.1</w:t>
      </w:r>
      <w:r w:rsidRPr="7B32C261">
        <w:rPr>
          <w:rFonts w:asciiTheme="minorHAnsi" w:hAnsiTheme="minorHAnsi"/>
          <w:sz w:val="22"/>
          <w:szCs w:val="22"/>
        </w:rPr>
        <w:t xml:space="preserve"> of the RFT</w:t>
      </w:r>
      <w:r w:rsidR="3F51867B" w:rsidRPr="7B32C261">
        <w:rPr>
          <w:rFonts w:asciiTheme="minorHAnsi" w:hAnsiTheme="minorHAnsi"/>
          <w:sz w:val="22"/>
          <w:szCs w:val="22"/>
        </w:rPr>
        <w:t>.</w:t>
      </w:r>
      <w:r w:rsidRPr="7B32C261">
        <w:rPr>
          <w:rFonts w:asciiTheme="minorHAnsi" w:hAnsiTheme="minorHAnsi"/>
          <w:sz w:val="22"/>
          <w:szCs w:val="22"/>
        </w:rPr>
        <w:t xml:space="preserve">  </w:t>
      </w:r>
    </w:p>
    <w:p w14:paraId="1A1D5E08" w14:textId="172DB5E1" w:rsidR="00E62942" w:rsidRPr="00103325" w:rsidRDefault="28A61F28" w:rsidP="7B32C261">
      <w:pPr>
        <w:spacing w:after="240" w:line="276" w:lineRule="auto"/>
        <w:jc w:val="both"/>
        <w:rPr>
          <w:rFonts w:asciiTheme="minorHAnsi" w:hAnsiTheme="minorHAnsi"/>
          <w:sz w:val="22"/>
          <w:szCs w:val="22"/>
        </w:rPr>
      </w:pPr>
      <w:r w:rsidRPr="7B32C261">
        <w:rPr>
          <w:rFonts w:asciiTheme="minorHAnsi" w:hAnsiTheme="minorHAnsi"/>
          <w:sz w:val="22"/>
          <w:szCs w:val="22"/>
        </w:rPr>
        <w:t>Tenderers should note to the extent that any specific provision in the RFT i</w:t>
      </w:r>
      <w:r w:rsidR="58CB0B24" w:rsidRPr="7B32C261">
        <w:rPr>
          <w:rFonts w:asciiTheme="minorHAnsi" w:hAnsiTheme="minorHAnsi"/>
          <w:sz w:val="22"/>
          <w:szCs w:val="22"/>
        </w:rPr>
        <w:t>s</w:t>
      </w:r>
      <w:r w:rsidRPr="7B32C261">
        <w:rPr>
          <w:rFonts w:asciiTheme="minorHAnsi" w:hAnsiTheme="minorHAnsi"/>
          <w:sz w:val="22"/>
          <w:szCs w:val="22"/>
        </w:rPr>
        <w:t xml:space="preserve"> inconsistent or conflicts with any provision in the TRD, the relevant provision of the RFT shall prevail.</w:t>
      </w:r>
    </w:p>
    <w:p w14:paraId="53A0BC2A" w14:textId="5804FD91" w:rsidR="00E62942" w:rsidRPr="00103325" w:rsidRDefault="28A61F28" w:rsidP="7B32C261">
      <w:pPr>
        <w:spacing w:after="240" w:line="276" w:lineRule="auto"/>
        <w:jc w:val="both"/>
        <w:rPr>
          <w:rFonts w:asciiTheme="minorHAnsi" w:hAnsiTheme="minorHAnsi"/>
          <w:sz w:val="22"/>
          <w:szCs w:val="22"/>
          <w:highlight w:val="yellow"/>
        </w:rPr>
      </w:pPr>
      <w:r w:rsidRPr="7B32C261">
        <w:rPr>
          <w:rFonts w:asciiTheme="minorHAnsi" w:hAnsiTheme="minorHAnsi"/>
          <w:sz w:val="22"/>
          <w:szCs w:val="22"/>
        </w:rPr>
        <w:t xml:space="preserve">All Tenders submitted in soft copy must be compiled such that they can be read immediately using Microsoft </w:t>
      </w:r>
      <w:r w:rsidR="1586565A" w:rsidRPr="7B32C261">
        <w:rPr>
          <w:rFonts w:asciiTheme="minorHAnsi" w:hAnsiTheme="minorHAnsi"/>
          <w:sz w:val="22"/>
          <w:szCs w:val="22"/>
        </w:rPr>
        <w:t>Word, PDF</w:t>
      </w:r>
      <w:r w:rsidRPr="7B32C261">
        <w:rPr>
          <w:rFonts w:asciiTheme="minorHAnsi" w:hAnsiTheme="minorHAnsi"/>
          <w:sz w:val="22"/>
          <w:szCs w:val="22"/>
        </w:rPr>
        <w:t xml:space="preserve"> Readers or equivalent. Tenderers must ensure that the document submitted is text searchable using </w:t>
      </w:r>
      <w:r w:rsidR="1586565A" w:rsidRPr="7B32C261">
        <w:rPr>
          <w:rFonts w:asciiTheme="minorHAnsi" w:hAnsiTheme="minorHAnsi"/>
          <w:sz w:val="22"/>
          <w:szCs w:val="22"/>
        </w:rPr>
        <w:t>non-OCR</w:t>
      </w:r>
      <w:r w:rsidRPr="7B32C261">
        <w:rPr>
          <w:rFonts w:asciiTheme="minorHAnsi" w:hAnsiTheme="minorHAnsi"/>
          <w:sz w:val="22"/>
          <w:szCs w:val="22"/>
        </w:rPr>
        <w:t xml:space="preserve"> software i.e. </w:t>
      </w:r>
      <w:r w:rsidR="6C4153C8" w:rsidRPr="7B32C261">
        <w:rPr>
          <w:rFonts w:asciiTheme="minorHAnsi" w:hAnsiTheme="minorHAnsi"/>
          <w:b/>
          <w:bCs/>
          <w:sz w:val="22"/>
          <w:szCs w:val="22"/>
        </w:rPr>
        <w:t>it must not be a document that has been scanned as an image or protected against search.</w:t>
      </w:r>
    </w:p>
    <w:p w14:paraId="585F83FA" w14:textId="77777777" w:rsidR="00E62942" w:rsidRPr="00103325" w:rsidRDefault="00E62942" w:rsidP="00FA1614">
      <w:pPr>
        <w:spacing w:after="240" w:line="276" w:lineRule="auto"/>
        <w:jc w:val="both"/>
        <w:rPr>
          <w:rFonts w:asciiTheme="minorHAnsi" w:hAnsiTheme="minorHAnsi"/>
          <w:bCs/>
          <w:sz w:val="22"/>
          <w:szCs w:val="22"/>
        </w:rPr>
      </w:pPr>
      <w:r w:rsidRPr="00103325">
        <w:rPr>
          <w:rFonts w:asciiTheme="minorHAnsi" w:hAnsiTheme="minorHAnsi"/>
          <w:sz w:val="22"/>
          <w:szCs w:val="22"/>
        </w:rPr>
        <w:t>The Contracting Authority is not responsible for corruption in electronic documents. Tenderers must ensure electronic documents are not corrupt.</w:t>
      </w:r>
    </w:p>
    <w:p w14:paraId="60EAE4B2" w14:textId="675E2747" w:rsidR="00CA68F3" w:rsidRPr="00103325" w:rsidRDefault="00E62942" w:rsidP="73F0C7DA">
      <w:pPr>
        <w:spacing w:after="240" w:line="276" w:lineRule="auto"/>
        <w:jc w:val="both"/>
        <w:rPr>
          <w:rFonts w:asciiTheme="minorHAnsi" w:hAnsiTheme="minorHAnsi"/>
          <w:sz w:val="22"/>
          <w:szCs w:val="22"/>
        </w:rPr>
      </w:pPr>
      <w:r w:rsidRPr="73F0C7DA">
        <w:rPr>
          <w:rFonts w:asciiTheme="minorHAnsi" w:hAnsiTheme="minorHAnsi"/>
          <w:b/>
          <w:bCs/>
          <w:color w:val="FF0000"/>
          <w:sz w:val="22"/>
          <w:szCs w:val="22"/>
        </w:rPr>
        <w:t>Please tick this box to certify that you have understood the Instructions of this TRD.</w:t>
      </w:r>
      <w:r w:rsidR="00B25190" w:rsidRPr="73F0C7DA">
        <w:rPr>
          <w:rFonts w:asciiTheme="minorHAnsi" w:hAnsiTheme="minorHAnsi"/>
          <w:b/>
          <w:bCs/>
          <w:color w:val="FF0000"/>
          <w:sz w:val="28"/>
          <w:szCs w:val="28"/>
        </w:rPr>
        <w:t xml:space="preserve"> </w:t>
      </w:r>
      <w:sdt>
        <w:sdtPr>
          <w:rPr>
            <w:rFonts w:ascii="Calibri" w:hAnsi="Calibri" w:cs="Arial"/>
            <w:b/>
            <w:bCs/>
            <w:color w:val="235D64" w:themeColor="background2"/>
            <w:sz w:val="48"/>
            <w:szCs w:val="48"/>
          </w:rPr>
          <w:id w:val="1532604601"/>
          <w15:appearance w15:val="hidden"/>
          <w14:checkbox>
            <w14:checked w14:val="0"/>
            <w14:checkedState w14:val="0058" w14:font="Times New Roman"/>
            <w14:uncheckedState w14:val="2610" w14:font="MS Gothic"/>
          </w14:checkbox>
        </w:sdtPr>
        <w:sdtEndPr/>
        <w:sdtContent>
          <w:r w:rsidR="004F4A3C" w:rsidRPr="73F0C7DA">
            <w:rPr>
              <w:rFonts w:ascii="MS Gothic" w:eastAsia="MS Gothic" w:hAnsi="MS Gothic" w:cs="Arial"/>
              <w:b/>
              <w:bCs/>
              <w:color w:val="235D64" w:themeColor="background2"/>
              <w:sz w:val="48"/>
              <w:szCs w:val="48"/>
            </w:rPr>
            <w:t>☐</w:t>
          </w:r>
        </w:sdtContent>
      </w:sdt>
    </w:p>
    <w:p w14:paraId="1ACAA7C2" w14:textId="77777777" w:rsidR="006A4C38" w:rsidRPr="00103325" w:rsidRDefault="006A4C38" w:rsidP="006A4C38">
      <w:pPr>
        <w:pStyle w:val="BodyText"/>
        <w:rPr>
          <w:rFonts w:asciiTheme="minorHAnsi" w:hAnsiTheme="minorHAnsi" w:cstheme="minorHAnsi"/>
          <w:szCs w:val="22"/>
          <w:lang w:val="en-IE"/>
        </w:rPr>
      </w:pPr>
    </w:p>
    <w:p w14:paraId="7098DD8B" w14:textId="77777777" w:rsidR="006A4C38" w:rsidRPr="00103325" w:rsidRDefault="006A4C38" w:rsidP="006A4C38">
      <w:pPr>
        <w:spacing w:line="240" w:lineRule="exact"/>
        <w:jc w:val="both"/>
        <w:rPr>
          <w:rFonts w:asciiTheme="minorHAnsi" w:hAnsiTheme="minorHAnsi" w:cstheme="minorHAnsi"/>
          <w:sz w:val="22"/>
          <w:szCs w:val="22"/>
        </w:rPr>
      </w:pPr>
    </w:p>
    <w:p w14:paraId="2309A2EA" w14:textId="1997BD71" w:rsidR="006A4C38" w:rsidRPr="00103325" w:rsidRDefault="006A4C38" w:rsidP="73F0C7DA">
      <w:pPr>
        <w:keepLines/>
        <w:jc w:val="both"/>
        <w:rPr>
          <w:rFonts w:asciiTheme="minorHAnsi" w:hAnsiTheme="minorHAnsi" w:cstheme="minorBidi"/>
          <w:sz w:val="22"/>
          <w:szCs w:val="22"/>
        </w:rPr>
      </w:pPr>
      <w:r w:rsidRPr="73F0C7DA">
        <w:rPr>
          <w:rFonts w:asciiTheme="minorHAnsi" w:hAnsiTheme="minorHAnsi" w:cstheme="minorBidi"/>
          <w:sz w:val="22"/>
          <w:szCs w:val="22"/>
        </w:rPr>
        <w:t xml:space="preserve"> </w:t>
      </w:r>
    </w:p>
    <w:p w14:paraId="43BBA41A" w14:textId="77777777" w:rsidR="006A4C38" w:rsidRPr="00103325" w:rsidRDefault="006A4C38" w:rsidP="006A4C38">
      <w:pPr>
        <w:keepLines/>
        <w:jc w:val="both"/>
        <w:rPr>
          <w:rFonts w:asciiTheme="minorHAnsi" w:hAnsiTheme="minorHAnsi" w:cstheme="minorHAnsi"/>
          <w:sz w:val="22"/>
          <w:szCs w:val="22"/>
        </w:rPr>
      </w:pPr>
    </w:p>
    <w:p w14:paraId="10936306" w14:textId="5DD80189" w:rsidR="006A4C38" w:rsidRPr="00103325" w:rsidRDefault="006A4C38" w:rsidP="73F0C7DA">
      <w:pPr>
        <w:keepLines/>
        <w:jc w:val="both"/>
        <w:rPr>
          <w:rFonts w:asciiTheme="minorHAnsi" w:hAnsiTheme="minorHAnsi" w:cstheme="minorBidi"/>
          <w:sz w:val="22"/>
          <w:szCs w:val="22"/>
        </w:rPr>
      </w:pPr>
    </w:p>
    <w:p w14:paraId="4DBEB413" w14:textId="77777777" w:rsidR="006A4C38" w:rsidRPr="00103325" w:rsidRDefault="006A4C38" w:rsidP="00C85A46">
      <w:pPr>
        <w:rPr>
          <w:rFonts w:eastAsiaTheme="minorHAnsi"/>
        </w:rPr>
      </w:pPr>
    </w:p>
    <w:p w14:paraId="4D4178C2" w14:textId="77777777" w:rsidR="008672E3" w:rsidRPr="00103325" w:rsidRDefault="008672E3" w:rsidP="00C85A46">
      <w:pPr>
        <w:rPr>
          <w:rFonts w:eastAsia="Calibri"/>
        </w:rPr>
      </w:pPr>
    </w:p>
    <w:p w14:paraId="192570BC" w14:textId="77777777" w:rsidR="00A67833" w:rsidRPr="00103325" w:rsidRDefault="00A67833" w:rsidP="00BF1D39">
      <w:pPr>
        <w:spacing w:line="245" w:lineRule="exact"/>
        <w:sectPr w:rsidR="00A67833" w:rsidRPr="00103325" w:rsidSect="00761FED">
          <w:headerReference w:type="default" r:id="rId11"/>
          <w:footerReference w:type="default" r:id="rId12"/>
          <w:headerReference w:type="first" r:id="rId13"/>
          <w:footerReference w:type="first" r:id="rId14"/>
          <w:pgSz w:w="11910" w:h="16850"/>
          <w:pgMar w:top="1100" w:right="900" w:bottom="1080" w:left="1280" w:header="0" w:footer="821" w:gutter="0"/>
          <w:cols w:space="720"/>
        </w:sectPr>
      </w:pPr>
    </w:p>
    <w:p w14:paraId="39F37A65" w14:textId="1742BB1B" w:rsidR="00EC4646" w:rsidRPr="00103325" w:rsidRDefault="00EC4646" w:rsidP="7B32C261">
      <w:pPr>
        <w:pStyle w:val="Heading5"/>
        <w:spacing w:after="240" w:line="276" w:lineRule="auto"/>
        <w:ind w:left="0"/>
        <w:rPr>
          <w:rFonts w:ascii="Calibri" w:eastAsia="Calibri" w:hAnsi="Calibri" w:cs="Calibri"/>
          <w:b w:val="0"/>
          <w:bCs w:val="0"/>
          <w:lang w:val="en-IE"/>
        </w:rPr>
      </w:pPr>
      <w:bookmarkStart w:id="2" w:name="_Hlk210221084"/>
      <w:bookmarkStart w:id="3" w:name="_Hlk86759627"/>
      <w:bookmarkEnd w:id="2"/>
      <w:bookmarkEnd w:id="3"/>
      <w:r w:rsidRPr="7B32C261">
        <w:rPr>
          <w:lang w:val="en-IE"/>
        </w:rPr>
        <w:lastRenderedPageBreak/>
        <w:t>RESPONSE TO AWARD CRITERA</w:t>
      </w:r>
      <w:r>
        <w:br/>
      </w:r>
    </w:p>
    <w:tbl>
      <w:tblPr>
        <w:tblStyle w:val="GridTable4-Accent2"/>
        <w:tblW w:w="0" w:type="auto"/>
        <w:tblLook w:val="04A0" w:firstRow="1" w:lastRow="0" w:firstColumn="1" w:lastColumn="0" w:noHBand="0" w:noVBand="1"/>
      </w:tblPr>
      <w:tblGrid>
        <w:gridCol w:w="1696"/>
        <w:gridCol w:w="7932"/>
      </w:tblGrid>
      <w:tr w:rsidR="00EC4646" w:rsidRPr="00103325" w14:paraId="7FD90104" w14:textId="77777777" w:rsidTr="7B32C26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gridSpan w:val="2"/>
            <w:shd w:val="clear" w:color="auto" w:fill="084A7A"/>
          </w:tcPr>
          <w:p w14:paraId="2BEB6045" w14:textId="77777777" w:rsidR="00EC4646" w:rsidRPr="00103325" w:rsidRDefault="00EC4646" w:rsidP="00F57B2F">
            <w:pPr>
              <w:spacing w:line="271" w:lineRule="auto"/>
              <w:jc w:val="center"/>
              <w:rPr>
                <w:rFonts w:asciiTheme="minorHAnsi" w:hAnsiTheme="minorHAnsi" w:cs="Arial"/>
                <w:b w:val="0"/>
                <w:color w:val="808080"/>
                <w:sz w:val="22"/>
                <w:szCs w:val="22"/>
              </w:rPr>
            </w:pPr>
            <w:r w:rsidRPr="00103325">
              <w:rPr>
                <w:rFonts w:asciiTheme="minorHAnsi" w:hAnsiTheme="minorHAnsi"/>
              </w:rPr>
              <w:t>CONTENTS</w:t>
            </w:r>
          </w:p>
        </w:tc>
      </w:tr>
      <w:tr w:rsidR="00EC4646" w:rsidRPr="00103325" w14:paraId="7EAB24E2" w14:textId="77777777" w:rsidTr="7B32C2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4309015F" w14:textId="77777777" w:rsidR="00EC4646" w:rsidRPr="00103325" w:rsidRDefault="00EC4646" w:rsidP="00F57B2F">
            <w:pPr>
              <w:spacing w:line="271" w:lineRule="auto"/>
              <w:rPr>
                <w:rFonts w:asciiTheme="minorHAnsi" w:hAnsiTheme="minorHAnsi" w:cs="Arial"/>
                <w:b w:val="0"/>
                <w:color w:val="808080"/>
                <w:sz w:val="22"/>
                <w:szCs w:val="22"/>
              </w:rPr>
            </w:pPr>
            <w:r w:rsidRPr="00103325">
              <w:rPr>
                <w:rFonts w:asciiTheme="minorHAnsi" w:hAnsiTheme="minorHAnsi"/>
                <w:sz w:val="22"/>
                <w:szCs w:val="22"/>
              </w:rPr>
              <w:t>Section</w:t>
            </w:r>
          </w:p>
        </w:tc>
        <w:tc>
          <w:tcPr>
            <w:tcW w:w="7932" w:type="dxa"/>
          </w:tcPr>
          <w:p w14:paraId="4B866A5C" w14:textId="77777777" w:rsidR="00EC4646" w:rsidRPr="00103325" w:rsidRDefault="00EC4646" w:rsidP="00F57B2F">
            <w:pPr>
              <w:spacing w:line="271"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Arial"/>
                <w:b/>
                <w:color w:val="808080"/>
                <w:sz w:val="22"/>
                <w:szCs w:val="22"/>
              </w:rPr>
            </w:pPr>
            <w:r w:rsidRPr="00103325">
              <w:rPr>
                <w:rFonts w:asciiTheme="minorHAnsi" w:hAnsiTheme="minorHAnsi"/>
                <w:b/>
                <w:sz w:val="22"/>
                <w:szCs w:val="22"/>
              </w:rPr>
              <w:t>Description</w:t>
            </w:r>
          </w:p>
        </w:tc>
      </w:tr>
      <w:tr w:rsidR="00EC4646" w:rsidRPr="00103325" w14:paraId="4E5F9CC4" w14:textId="77777777" w:rsidTr="7B32C261">
        <w:tc>
          <w:tcPr>
            <w:cnfStyle w:val="001000000000" w:firstRow="0" w:lastRow="0" w:firstColumn="1" w:lastColumn="0" w:oddVBand="0" w:evenVBand="0" w:oddHBand="0" w:evenHBand="0" w:firstRowFirstColumn="0" w:firstRowLastColumn="0" w:lastRowFirstColumn="0" w:lastRowLastColumn="0"/>
            <w:tcW w:w="1696" w:type="dxa"/>
            <w:vAlign w:val="center"/>
          </w:tcPr>
          <w:p w14:paraId="06B2EDAA" w14:textId="535C10C3" w:rsidR="00EC4646" w:rsidRPr="00103325" w:rsidRDefault="13D2A8DC" w:rsidP="00EC4646">
            <w:pPr>
              <w:spacing w:line="271" w:lineRule="auto"/>
            </w:pPr>
            <w:r w:rsidRPr="73F0C7DA">
              <w:rPr>
                <w:rFonts w:asciiTheme="minorHAnsi" w:hAnsiTheme="minorHAnsi" w:cstheme="minorBidi"/>
                <w:sz w:val="22"/>
                <w:szCs w:val="22"/>
              </w:rPr>
              <w:t>A</w:t>
            </w:r>
          </w:p>
        </w:tc>
        <w:tc>
          <w:tcPr>
            <w:tcW w:w="7932" w:type="dxa"/>
            <w:vAlign w:val="center"/>
          </w:tcPr>
          <w:p w14:paraId="1954341B" w14:textId="256E183C" w:rsidR="00EC4646" w:rsidRPr="00103325" w:rsidRDefault="00EC4646" w:rsidP="00EC4646">
            <w:pPr>
              <w:spacing w:line="271"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808080"/>
                <w:sz w:val="22"/>
                <w:szCs w:val="22"/>
              </w:rPr>
            </w:pPr>
            <w:r w:rsidRPr="00103325">
              <w:rPr>
                <w:rFonts w:asciiTheme="minorHAnsi" w:hAnsiTheme="minorHAnsi" w:cstheme="minorBidi"/>
                <w:sz w:val="22"/>
                <w:szCs w:val="22"/>
              </w:rPr>
              <w:t>Qualitative Award Criteria A: Functional Requirements – 225 marks</w:t>
            </w:r>
          </w:p>
        </w:tc>
      </w:tr>
      <w:tr w:rsidR="00EC4646" w:rsidRPr="00103325" w14:paraId="77D83262" w14:textId="77777777" w:rsidTr="7B32C2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vAlign w:val="center"/>
          </w:tcPr>
          <w:p w14:paraId="450DE471" w14:textId="4482DB84" w:rsidR="00EC4646" w:rsidRPr="00103325" w:rsidRDefault="5EA053A4" w:rsidP="00EC4646">
            <w:pPr>
              <w:spacing w:line="271" w:lineRule="auto"/>
            </w:pPr>
            <w:r w:rsidRPr="73F0C7DA">
              <w:rPr>
                <w:rFonts w:asciiTheme="minorHAnsi" w:hAnsiTheme="minorHAnsi" w:cstheme="minorBidi"/>
                <w:sz w:val="22"/>
                <w:szCs w:val="22"/>
              </w:rPr>
              <w:t>B</w:t>
            </w:r>
          </w:p>
        </w:tc>
        <w:tc>
          <w:tcPr>
            <w:tcW w:w="7932" w:type="dxa"/>
            <w:vAlign w:val="center"/>
          </w:tcPr>
          <w:p w14:paraId="4101A9B4" w14:textId="6F451787" w:rsidR="00EC4646" w:rsidRPr="00103325" w:rsidRDefault="00EC4646" w:rsidP="00EC4646">
            <w:pPr>
              <w:spacing w:line="271"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808080"/>
                <w:sz w:val="22"/>
                <w:szCs w:val="22"/>
              </w:rPr>
            </w:pPr>
            <w:r w:rsidRPr="00103325">
              <w:rPr>
                <w:rFonts w:asciiTheme="minorHAnsi" w:hAnsiTheme="minorHAnsi" w:cstheme="minorBidi"/>
                <w:sz w:val="22"/>
                <w:szCs w:val="22"/>
              </w:rPr>
              <w:t>Qualitative Award Criteria B: Non-functional Requirements – 225 marks</w:t>
            </w:r>
          </w:p>
        </w:tc>
      </w:tr>
      <w:tr w:rsidR="00EC4646" w:rsidRPr="00103325" w14:paraId="34B4FCF0" w14:textId="77777777" w:rsidTr="7B32C261">
        <w:tc>
          <w:tcPr>
            <w:cnfStyle w:val="001000000000" w:firstRow="0" w:lastRow="0" w:firstColumn="1" w:lastColumn="0" w:oddVBand="0" w:evenVBand="0" w:oddHBand="0" w:evenHBand="0" w:firstRowFirstColumn="0" w:firstRowLastColumn="0" w:lastRowFirstColumn="0" w:lastRowLastColumn="0"/>
            <w:tcW w:w="1696" w:type="dxa"/>
            <w:vAlign w:val="center"/>
          </w:tcPr>
          <w:p w14:paraId="3C11CB32" w14:textId="18AE754A" w:rsidR="00EC4646" w:rsidRPr="00103325" w:rsidRDefault="1C441E36" w:rsidP="00EC4646">
            <w:pPr>
              <w:spacing w:line="271" w:lineRule="auto"/>
            </w:pPr>
            <w:r w:rsidRPr="73F0C7DA">
              <w:rPr>
                <w:rFonts w:asciiTheme="minorHAnsi" w:hAnsiTheme="minorHAnsi" w:cstheme="minorBidi"/>
                <w:sz w:val="22"/>
                <w:szCs w:val="22"/>
              </w:rPr>
              <w:t>C</w:t>
            </w:r>
          </w:p>
        </w:tc>
        <w:tc>
          <w:tcPr>
            <w:tcW w:w="7932" w:type="dxa"/>
            <w:vAlign w:val="center"/>
          </w:tcPr>
          <w:p w14:paraId="11ACFEBB" w14:textId="212CA1E4" w:rsidR="00EC4646" w:rsidRPr="00103325" w:rsidRDefault="00EC4646" w:rsidP="00EC4646">
            <w:pPr>
              <w:spacing w:line="271"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808080"/>
                <w:sz w:val="22"/>
                <w:szCs w:val="22"/>
              </w:rPr>
            </w:pPr>
            <w:r w:rsidRPr="00103325">
              <w:rPr>
                <w:rFonts w:asciiTheme="minorHAnsi" w:hAnsiTheme="minorHAnsi" w:cstheme="minorBidi"/>
                <w:sz w:val="22"/>
                <w:szCs w:val="22"/>
              </w:rPr>
              <w:t>Qualitative Award Criteria C: Resources – 20 marks</w:t>
            </w:r>
          </w:p>
        </w:tc>
      </w:tr>
      <w:tr w:rsidR="00EC4646" w:rsidRPr="00103325" w14:paraId="47F4E9F6" w14:textId="77777777" w:rsidTr="7B32C2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vAlign w:val="center"/>
          </w:tcPr>
          <w:p w14:paraId="1E585516" w14:textId="47367D7B" w:rsidR="00EC4646" w:rsidRPr="00103325" w:rsidRDefault="6EA6BDD4" w:rsidP="00EC4646">
            <w:pPr>
              <w:spacing w:line="271" w:lineRule="auto"/>
            </w:pPr>
            <w:r w:rsidRPr="73F0C7DA">
              <w:rPr>
                <w:rFonts w:asciiTheme="minorHAnsi" w:hAnsiTheme="minorHAnsi" w:cstheme="minorBidi"/>
                <w:sz w:val="22"/>
                <w:szCs w:val="22"/>
              </w:rPr>
              <w:t>D</w:t>
            </w:r>
          </w:p>
        </w:tc>
        <w:tc>
          <w:tcPr>
            <w:tcW w:w="7932" w:type="dxa"/>
            <w:vAlign w:val="center"/>
          </w:tcPr>
          <w:p w14:paraId="3DC4F4EC" w14:textId="5086F6D2" w:rsidR="00EC4646" w:rsidRPr="00103325" w:rsidRDefault="00EC4646" w:rsidP="00EC4646">
            <w:pPr>
              <w:spacing w:line="271"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808080"/>
                <w:sz w:val="22"/>
                <w:szCs w:val="22"/>
              </w:rPr>
            </w:pPr>
            <w:r w:rsidRPr="00103325">
              <w:rPr>
                <w:rFonts w:asciiTheme="minorHAnsi" w:hAnsiTheme="minorHAnsi" w:cstheme="minorBidi"/>
                <w:sz w:val="22"/>
                <w:szCs w:val="22"/>
              </w:rPr>
              <w:t>Qualitative Award Criteria D: Delivery Approach – 95 marks</w:t>
            </w:r>
          </w:p>
        </w:tc>
      </w:tr>
      <w:tr w:rsidR="00EC4646" w:rsidRPr="00103325" w14:paraId="60E58467" w14:textId="77777777" w:rsidTr="7B32C261">
        <w:tc>
          <w:tcPr>
            <w:cnfStyle w:val="001000000000" w:firstRow="0" w:lastRow="0" w:firstColumn="1" w:lastColumn="0" w:oddVBand="0" w:evenVBand="0" w:oddHBand="0" w:evenHBand="0" w:firstRowFirstColumn="0" w:firstRowLastColumn="0" w:lastRowFirstColumn="0" w:lastRowLastColumn="0"/>
            <w:tcW w:w="1696" w:type="dxa"/>
            <w:vAlign w:val="center"/>
          </w:tcPr>
          <w:p w14:paraId="19C04F3F" w14:textId="6F74387C" w:rsidR="00EC4646" w:rsidRPr="00103325" w:rsidRDefault="0699E9BF" w:rsidP="00EC4646">
            <w:pPr>
              <w:spacing w:line="271" w:lineRule="auto"/>
            </w:pPr>
            <w:r w:rsidRPr="73F0C7DA">
              <w:rPr>
                <w:rFonts w:asciiTheme="minorHAnsi" w:hAnsiTheme="minorHAnsi" w:cstheme="minorBidi"/>
                <w:sz w:val="22"/>
                <w:szCs w:val="22"/>
              </w:rPr>
              <w:t>E</w:t>
            </w:r>
          </w:p>
        </w:tc>
        <w:tc>
          <w:tcPr>
            <w:tcW w:w="7932" w:type="dxa"/>
            <w:vAlign w:val="center"/>
          </w:tcPr>
          <w:p w14:paraId="01ACE54E" w14:textId="61BDF99B" w:rsidR="00EC4646" w:rsidRPr="00103325" w:rsidRDefault="00EC4646" w:rsidP="00EC4646">
            <w:pPr>
              <w:spacing w:line="271"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808080"/>
                <w:sz w:val="22"/>
                <w:szCs w:val="22"/>
              </w:rPr>
            </w:pPr>
            <w:r w:rsidRPr="00103325">
              <w:rPr>
                <w:rFonts w:asciiTheme="minorHAnsi" w:hAnsiTheme="minorHAnsi" w:cstheme="minorBidi"/>
                <w:sz w:val="22"/>
                <w:szCs w:val="22"/>
              </w:rPr>
              <w:t xml:space="preserve">Qualitative Award Criteria E: </w:t>
            </w:r>
            <w:r w:rsidR="002E5051">
              <w:rPr>
                <w:rFonts w:asciiTheme="minorHAnsi" w:hAnsiTheme="minorHAnsi" w:cstheme="minorBidi"/>
                <w:sz w:val="22"/>
                <w:szCs w:val="22"/>
              </w:rPr>
              <w:t>Quality Assurance and Support</w:t>
            </w:r>
            <w:r w:rsidRPr="00103325">
              <w:rPr>
                <w:rFonts w:asciiTheme="minorHAnsi" w:hAnsiTheme="minorHAnsi" w:cstheme="minorBidi"/>
                <w:sz w:val="22"/>
                <w:szCs w:val="22"/>
              </w:rPr>
              <w:t xml:space="preserve"> – 105 marks</w:t>
            </w:r>
          </w:p>
        </w:tc>
      </w:tr>
      <w:tr w:rsidR="00EC4646" w:rsidRPr="00103325" w14:paraId="2F857F8E" w14:textId="77777777" w:rsidTr="7B32C261">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1696" w:type="dxa"/>
            <w:vAlign w:val="center"/>
          </w:tcPr>
          <w:p w14:paraId="60153D8F" w14:textId="3DF4C997" w:rsidR="00EC4646" w:rsidRPr="00103325" w:rsidRDefault="0E0F07B5" w:rsidP="00EC4646">
            <w:pPr>
              <w:spacing w:line="271" w:lineRule="auto"/>
            </w:pPr>
            <w:r w:rsidRPr="73F0C7DA">
              <w:rPr>
                <w:rFonts w:asciiTheme="minorHAnsi" w:hAnsiTheme="minorHAnsi" w:cstheme="minorBidi"/>
                <w:sz w:val="22"/>
                <w:szCs w:val="22"/>
              </w:rPr>
              <w:t>F</w:t>
            </w:r>
          </w:p>
        </w:tc>
        <w:tc>
          <w:tcPr>
            <w:tcW w:w="7932" w:type="dxa"/>
            <w:vAlign w:val="center"/>
          </w:tcPr>
          <w:p w14:paraId="29E77523" w14:textId="3EDA60B9" w:rsidR="00EC4646" w:rsidRPr="00103325" w:rsidRDefault="00EC4646" w:rsidP="00EC4646">
            <w:pPr>
              <w:spacing w:line="271"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r w:rsidRPr="00103325">
              <w:rPr>
                <w:rFonts w:asciiTheme="minorHAnsi" w:hAnsiTheme="minorHAnsi" w:cstheme="minorBidi"/>
                <w:sz w:val="22"/>
                <w:szCs w:val="22"/>
              </w:rPr>
              <w:t>Qualitative Award Criteria F: Sustainability / Environmental – 30 marks</w:t>
            </w:r>
          </w:p>
        </w:tc>
      </w:tr>
      <w:tr w:rsidR="00FF0D5B" w:rsidRPr="00103325" w14:paraId="3FA0DDBD" w14:textId="77777777" w:rsidTr="7B32C261">
        <w:tc>
          <w:tcPr>
            <w:cnfStyle w:val="001000000000" w:firstRow="0" w:lastRow="0" w:firstColumn="1" w:lastColumn="0" w:oddVBand="0" w:evenVBand="0" w:oddHBand="0" w:evenHBand="0" w:firstRowFirstColumn="0" w:firstRowLastColumn="0" w:lastRowFirstColumn="0" w:lastRowLastColumn="0"/>
            <w:tcW w:w="1696" w:type="dxa"/>
            <w:vAlign w:val="center"/>
          </w:tcPr>
          <w:p w14:paraId="46D671FC" w14:textId="6BE71ACE" w:rsidR="00FF0D5B" w:rsidRPr="00103325" w:rsidRDefault="47A65193" w:rsidP="7B32C261">
            <w:pPr>
              <w:spacing w:line="271" w:lineRule="auto"/>
              <w:rPr>
                <w:rFonts w:asciiTheme="minorHAnsi" w:eastAsiaTheme="minorEastAsia" w:hAnsiTheme="minorHAnsi" w:cstheme="minorBidi"/>
                <w:sz w:val="22"/>
                <w:szCs w:val="22"/>
              </w:rPr>
            </w:pPr>
            <w:r w:rsidRPr="7B32C261">
              <w:rPr>
                <w:rFonts w:asciiTheme="minorHAnsi" w:eastAsiaTheme="minorEastAsia" w:hAnsiTheme="minorHAnsi" w:cstheme="minorBidi"/>
                <w:sz w:val="22"/>
                <w:szCs w:val="22"/>
              </w:rPr>
              <w:t>G</w:t>
            </w:r>
          </w:p>
        </w:tc>
        <w:tc>
          <w:tcPr>
            <w:tcW w:w="7932" w:type="dxa"/>
            <w:vAlign w:val="center"/>
          </w:tcPr>
          <w:p w14:paraId="2BDFB148" w14:textId="3CF0CD5C" w:rsidR="00FF0D5B" w:rsidRPr="00103325" w:rsidRDefault="00FF0D5B">
            <w:pPr>
              <w:spacing w:line="271"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103325">
              <w:rPr>
                <w:rFonts w:asciiTheme="minorHAnsi" w:hAnsiTheme="minorHAnsi" w:cstheme="minorBidi"/>
                <w:sz w:val="22"/>
                <w:szCs w:val="22"/>
              </w:rPr>
              <w:t xml:space="preserve">Qualitative Award Criteria </w:t>
            </w:r>
            <w:r w:rsidR="00733876">
              <w:rPr>
                <w:rFonts w:asciiTheme="minorHAnsi" w:hAnsiTheme="minorHAnsi" w:cstheme="minorBidi"/>
                <w:sz w:val="22"/>
                <w:szCs w:val="22"/>
              </w:rPr>
              <w:t>G</w:t>
            </w:r>
            <w:r w:rsidRPr="00103325">
              <w:rPr>
                <w:rFonts w:asciiTheme="minorHAnsi" w:hAnsiTheme="minorHAnsi" w:cstheme="minorBidi"/>
                <w:sz w:val="22"/>
                <w:szCs w:val="22"/>
              </w:rPr>
              <w:t xml:space="preserve">: </w:t>
            </w:r>
            <w:r>
              <w:rPr>
                <w:rFonts w:asciiTheme="minorHAnsi" w:hAnsiTheme="minorHAnsi" w:cstheme="minorBidi"/>
                <w:sz w:val="22"/>
                <w:szCs w:val="22"/>
              </w:rPr>
              <w:t>Cost</w:t>
            </w:r>
            <w:r w:rsidRPr="00103325">
              <w:rPr>
                <w:rFonts w:asciiTheme="minorHAnsi" w:hAnsiTheme="minorHAnsi" w:cstheme="minorBidi"/>
                <w:sz w:val="22"/>
                <w:szCs w:val="22"/>
              </w:rPr>
              <w:t xml:space="preserve"> – 30</w:t>
            </w:r>
            <w:r>
              <w:rPr>
                <w:rFonts w:asciiTheme="minorHAnsi" w:hAnsiTheme="minorHAnsi" w:cstheme="minorBidi"/>
                <w:sz w:val="22"/>
                <w:szCs w:val="22"/>
              </w:rPr>
              <w:t>0</w:t>
            </w:r>
            <w:r w:rsidRPr="00103325">
              <w:rPr>
                <w:rFonts w:asciiTheme="minorHAnsi" w:hAnsiTheme="minorHAnsi" w:cstheme="minorBidi"/>
                <w:sz w:val="22"/>
                <w:szCs w:val="22"/>
              </w:rPr>
              <w:t xml:space="preserve"> marks</w:t>
            </w:r>
          </w:p>
        </w:tc>
      </w:tr>
      <w:tr w:rsidR="00FF0D5B" w:rsidRPr="00103325" w14:paraId="69F26957" w14:textId="77777777" w:rsidTr="7B32C2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vAlign w:val="center"/>
          </w:tcPr>
          <w:p w14:paraId="7B546C3B" w14:textId="77777777" w:rsidR="00FF0D5B" w:rsidRPr="73F0C7DA" w:rsidRDefault="00FF0D5B" w:rsidP="00EC4646">
            <w:pPr>
              <w:spacing w:line="271" w:lineRule="auto"/>
              <w:rPr>
                <w:rFonts w:asciiTheme="minorHAnsi" w:hAnsiTheme="minorHAnsi" w:cstheme="minorBidi"/>
                <w:sz w:val="22"/>
                <w:szCs w:val="22"/>
              </w:rPr>
            </w:pPr>
          </w:p>
        </w:tc>
        <w:tc>
          <w:tcPr>
            <w:tcW w:w="7932" w:type="dxa"/>
            <w:vAlign w:val="center"/>
          </w:tcPr>
          <w:p w14:paraId="70C8FF2E" w14:textId="77777777" w:rsidR="00FF0D5B" w:rsidRPr="00103325" w:rsidRDefault="00FF0D5B" w:rsidP="00EC4646">
            <w:pPr>
              <w:spacing w:line="271"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sz w:val="22"/>
                <w:szCs w:val="22"/>
              </w:rPr>
            </w:pPr>
          </w:p>
        </w:tc>
      </w:tr>
    </w:tbl>
    <w:p w14:paraId="7E009466" w14:textId="77777777" w:rsidR="00EC4646" w:rsidRPr="00103325" w:rsidRDefault="00EC4646" w:rsidP="00EC4646">
      <w:pPr>
        <w:spacing w:after="240" w:line="276" w:lineRule="auto"/>
        <w:rPr>
          <w:rFonts w:asciiTheme="minorHAnsi" w:hAnsiTheme="minorHAnsi"/>
          <w:sz w:val="22"/>
          <w:szCs w:val="22"/>
        </w:rPr>
      </w:pPr>
    </w:p>
    <w:p w14:paraId="774A0144" w14:textId="77777777" w:rsidR="00EC4646" w:rsidRPr="00103325" w:rsidRDefault="00EC4646" w:rsidP="00EC4646">
      <w:pPr>
        <w:spacing w:after="240" w:line="276" w:lineRule="auto"/>
        <w:rPr>
          <w:rFonts w:asciiTheme="minorHAnsi" w:hAnsiTheme="minorHAnsi"/>
          <w:sz w:val="22"/>
          <w:szCs w:val="22"/>
        </w:rPr>
      </w:pPr>
      <w:r w:rsidRPr="00103325">
        <w:rPr>
          <w:rFonts w:asciiTheme="minorHAnsi" w:hAnsiTheme="minorHAnsi"/>
          <w:sz w:val="22"/>
          <w:szCs w:val="22"/>
        </w:rPr>
        <w:t xml:space="preserve">The Contract(s) will be awarded </w:t>
      </w:r>
      <w:proofErr w:type="gramStart"/>
      <w:r w:rsidRPr="00103325">
        <w:rPr>
          <w:rFonts w:asciiTheme="minorHAnsi" w:hAnsiTheme="minorHAnsi"/>
          <w:sz w:val="22"/>
          <w:szCs w:val="22"/>
        </w:rPr>
        <w:t>on the basis of</w:t>
      </w:r>
      <w:proofErr w:type="gramEnd"/>
      <w:r w:rsidRPr="00103325">
        <w:rPr>
          <w:rFonts w:asciiTheme="minorHAnsi" w:hAnsiTheme="minorHAnsi"/>
          <w:sz w:val="22"/>
          <w:szCs w:val="22"/>
        </w:rPr>
        <w:t xml:space="preserve"> the most economically advantageous tender(s) as identified in accordance with the criteria set out in the table below (attention should be paid to minimum qualifying thresholds for responses).</w:t>
      </w:r>
    </w:p>
    <w:p w14:paraId="6D1F836A" w14:textId="7B3D898F" w:rsidR="00EC4646" w:rsidRPr="00103325" w:rsidRDefault="00EC4646" w:rsidP="73F0C7DA">
      <w:pPr>
        <w:spacing w:before="100" w:beforeAutospacing="1" w:after="240" w:line="276" w:lineRule="auto"/>
        <w:jc w:val="both"/>
        <w:rPr>
          <w:rFonts w:ascii="Calibri" w:eastAsia="Calibri" w:hAnsi="Calibri" w:cs="Arial"/>
          <w:b/>
          <w:bCs/>
          <w:color w:val="000000"/>
          <w:sz w:val="22"/>
          <w:szCs w:val="22"/>
          <w:lang w:eastAsia="en-IE"/>
        </w:rPr>
      </w:pPr>
      <w:r w:rsidRPr="73F0C7DA">
        <w:rPr>
          <w:rFonts w:ascii="Calibri" w:eastAsia="Calibri" w:hAnsi="Calibri" w:cs="Arial"/>
          <w:b/>
          <w:bCs/>
          <w:color w:val="000000" w:themeColor="text1"/>
          <w:sz w:val="22"/>
          <w:szCs w:val="22"/>
          <w:lang w:eastAsia="en-IE"/>
        </w:rPr>
        <w:t>Tenderers must address each of the qualitative award criteria (A to F) outlined below when completing this</w:t>
      </w:r>
      <w:r w:rsidR="76FA078B" w:rsidRPr="73F0C7DA">
        <w:rPr>
          <w:rFonts w:ascii="Calibri" w:eastAsia="Calibri" w:hAnsi="Calibri" w:cs="Arial"/>
          <w:b/>
          <w:bCs/>
          <w:color w:val="000000" w:themeColor="text1"/>
          <w:sz w:val="22"/>
          <w:szCs w:val="22"/>
          <w:lang w:eastAsia="en-IE"/>
        </w:rPr>
        <w:t xml:space="preserve"> </w:t>
      </w:r>
      <w:r w:rsidRPr="73F0C7DA">
        <w:rPr>
          <w:rFonts w:ascii="Calibri" w:eastAsia="Calibri" w:hAnsi="Calibri" w:cs="Arial"/>
          <w:b/>
          <w:bCs/>
          <w:color w:val="000000" w:themeColor="text1"/>
          <w:sz w:val="22"/>
          <w:szCs w:val="22"/>
          <w:lang w:eastAsia="en-IE"/>
        </w:rPr>
        <w:t xml:space="preserve">Tender Response </w:t>
      </w:r>
      <w:r w:rsidR="00733876" w:rsidRPr="73F0C7DA">
        <w:rPr>
          <w:rFonts w:ascii="Calibri" w:eastAsia="Calibri" w:hAnsi="Calibri" w:cs="Arial"/>
          <w:b/>
          <w:bCs/>
          <w:color w:val="000000" w:themeColor="text1"/>
          <w:sz w:val="22"/>
          <w:szCs w:val="22"/>
          <w:lang w:eastAsia="en-IE"/>
        </w:rPr>
        <w:t>Document.</w:t>
      </w:r>
    </w:p>
    <w:p w14:paraId="6D016122" w14:textId="7C33677B" w:rsidR="00EC4646" w:rsidRPr="00103325" w:rsidRDefault="00EC4646" w:rsidP="7B32C261">
      <w:pPr>
        <w:spacing w:after="240" w:line="276" w:lineRule="auto"/>
        <w:rPr>
          <w:rFonts w:ascii="Calibri" w:eastAsia="Calibri" w:hAnsi="Calibri" w:cs="Arial"/>
          <w:b/>
          <w:bCs/>
          <w:sz w:val="22"/>
          <w:szCs w:val="22"/>
          <w:lang w:eastAsia="en-IE"/>
        </w:rPr>
      </w:pPr>
      <w:r w:rsidRPr="7B32C261">
        <w:rPr>
          <w:rFonts w:ascii="Calibri" w:eastAsia="Calibri" w:hAnsi="Calibri" w:cs="Arial"/>
          <w:b/>
          <w:bCs/>
          <w:color w:val="000000" w:themeColor="text1"/>
          <w:sz w:val="22"/>
          <w:szCs w:val="22"/>
          <w:lang w:eastAsia="en-IE"/>
        </w:rPr>
        <w:t xml:space="preserve">The cost award criterion (G) outlined below must be addressed in </w:t>
      </w:r>
      <w:r w:rsidR="7218FB46" w:rsidRPr="7B32C261">
        <w:rPr>
          <w:rFonts w:ascii="Calibri" w:eastAsia="Calibri" w:hAnsi="Calibri" w:cs="Arial"/>
          <w:b/>
          <w:bCs/>
          <w:sz w:val="22"/>
          <w:szCs w:val="22"/>
          <w:lang w:eastAsia="en-IE"/>
        </w:rPr>
        <w:t>Appendix 2</w:t>
      </w:r>
      <w:r w:rsidRPr="7B32C261">
        <w:rPr>
          <w:rFonts w:ascii="Calibri" w:eastAsia="Calibri" w:hAnsi="Calibri" w:cs="Arial"/>
          <w:b/>
          <w:bCs/>
          <w:sz w:val="22"/>
          <w:szCs w:val="22"/>
          <w:lang w:eastAsia="en-IE"/>
        </w:rPr>
        <w:t xml:space="preserve"> Pricing Schedule</w:t>
      </w:r>
      <w:r w:rsidR="23133680" w:rsidRPr="7B32C261">
        <w:rPr>
          <w:rFonts w:ascii="Calibri" w:eastAsia="Calibri" w:hAnsi="Calibri" w:cs="Arial"/>
          <w:b/>
          <w:bCs/>
          <w:sz w:val="22"/>
          <w:szCs w:val="22"/>
          <w:lang w:eastAsia="en-IE"/>
        </w:rPr>
        <w:t xml:space="preserve"> </w:t>
      </w:r>
    </w:p>
    <w:p w14:paraId="68F83748" w14:textId="77777777" w:rsidR="00EC4646" w:rsidRPr="00103325" w:rsidRDefault="00EC4646" w:rsidP="00EC4646">
      <w:pPr>
        <w:rPr>
          <w:rFonts w:asciiTheme="minorHAnsi" w:hAnsiTheme="minorHAnsi"/>
          <w:sz w:val="22"/>
          <w:szCs w:val="22"/>
        </w:rPr>
      </w:pPr>
    </w:p>
    <w:p w14:paraId="156DAE95" w14:textId="77777777" w:rsidR="00EC4646" w:rsidRPr="00103325" w:rsidRDefault="00EC4646" w:rsidP="00EC4646">
      <w:pPr>
        <w:widowControl w:val="0"/>
        <w:autoSpaceDE w:val="0"/>
        <w:autoSpaceDN w:val="0"/>
        <w:spacing w:before="40"/>
        <w:ind w:left="138"/>
        <w:jc w:val="center"/>
        <w:rPr>
          <w:rFonts w:ascii="Calibri" w:eastAsia="Calibri" w:hAnsi="Calibri" w:cs="Calibri"/>
          <w:color w:val="0000FF"/>
          <w:sz w:val="22"/>
          <w:szCs w:val="22"/>
        </w:rPr>
      </w:pPr>
      <w:r w:rsidRPr="00103325">
        <w:rPr>
          <w:rFonts w:ascii="Calibri" w:eastAsia="Calibri" w:hAnsi="Calibri" w:cs="Calibri"/>
          <w:color w:val="0000FF"/>
          <w:sz w:val="22"/>
          <w:szCs w:val="22"/>
        </w:rPr>
        <w:t>Table</w:t>
      </w:r>
      <w:r w:rsidRPr="00103325">
        <w:rPr>
          <w:rFonts w:ascii="Calibri" w:eastAsia="Calibri" w:hAnsi="Calibri" w:cs="Calibri"/>
          <w:color w:val="0000FF"/>
          <w:spacing w:val="-1"/>
          <w:sz w:val="22"/>
          <w:szCs w:val="22"/>
        </w:rPr>
        <w:t xml:space="preserve"> 1 </w:t>
      </w:r>
      <w:r w:rsidRPr="00103325">
        <w:rPr>
          <w:rFonts w:ascii="Calibri" w:eastAsia="Calibri" w:hAnsi="Calibri" w:cs="Calibri"/>
          <w:color w:val="0000FF"/>
          <w:sz w:val="22"/>
          <w:szCs w:val="22"/>
        </w:rPr>
        <w:t>–</w:t>
      </w:r>
      <w:r w:rsidRPr="00103325">
        <w:rPr>
          <w:rFonts w:ascii="Calibri" w:eastAsia="Calibri" w:hAnsi="Calibri" w:cs="Calibri"/>
          <w:color w:val="0000FF"/>
          <w:spacing w:val="-1"/>
          <w:sz w:val="22"/>
          <w:szCs w:val="22"/>
        </w:rPr>
        <w:t xml:space="preserve"> </w:t>
      </w:r>
      <w:r w:rsidRPr="00103325">
        <w:rPr>
          <w:rFonts w:ascii="Calibri" w:eastAsia="Calibri" w:hAnsi="Calibri" w:cs="Calibri"/>
          <w:color w:val="0000FF"/>
          <w:sz w:val="22"/>
          <w:szCs w:val="22"/>
        </w:rPr>
        <w:t>Award</w:t>
      </w:r>
      <w:r w:rsidRPr="00103325">
        <w:rPr>
          <w:rFonts w:ascii="Calibri" w:eastAsia="Calibri" w:hAnsi="Calibri" w:cs="Calibri"/>
          <w:color w:val="0000FF"/>
          <w:spacing w:val="-2"/>
          <w:sz w:val="22"/>
          <w:szCs w:val="22"/>
        </w:rPr>
        <w:t xml:space="preserve"> </w:t>
      </w:r>
      <w:r w:rsidRPr="00103325">
        <w:rPr>
          <w:rFonts w:ascii="Calibri" w:eastAsia="Calibri" w:hAnsi="Calibri" w:cs="Calibri"/>
          <w:color w:val="0000FF"/>
          <w:sz w:val="22"/>
          <w:szCs w:val="22"/>
        </w:rPr>
        <w:t>Criteria</w:t>
      </w:r>
    </w:p>
    <w:p w14:paraId="74A9FE4E" w14:textId="77777777" w:rsidR="00EC4646" w:rsidRPr="00103325" w:rsidRDefault="00EC4646" w:rsidP="00EC4646">
      <w:pPr>
        <w:jc w:val="both"/>
        <w:rPr>
          <w:rFonts w:ascii="Calibri" w:hAnsi="Calibri"/>
          <w:b/>
          <w:color w:val="FFFFFF"/>
          <w:sz w:val="22"/>
          <w:szCs w:val="22"/>
        </w:rPr>
      </w:pPr>
    </w:p>
    <w:tbl>
      <w:tblPr>
        <w:tblW w:w="5000" w:type="pct"/>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4446"/>
        <w:gridCol w:w="1685"/>
        <w:gridCol w:w="1677"/>
        <w:gridCol w:w="1820"/>
      </w:tblGrid>
      <w:tr w:rsidR="00EC4646" w:rsidRPr="00103325" w14:paraId="6ECA3A2C" w14:textId="77777777" w:rsidTr="7B32C261">
        <w:tc>
          <w:tcPr>
            <w:tcW w:w="2309" w:type="pct"/>
            <w:shd w:val="clear" w:color="auto" w:fill="094A7A"/>
          </w:tcPr>
          <w:p w14:paraId="388DE501" w14:textId="77777777" w:rsidR="00EC4646" w:rsidRPr="00103325" w:rsidRDefault="00EC4646" w:rsidP="00EC4646">
            <w:pPr>
              <w:jc w:val="center"/>
              <w:rPr>
                <w:rFonts w:ascii="Calibri" w:hAnsi="Calibri" w:cs="Arial"/>
                <w:b/>
                <w:color w:val="FFFFFF"/>
                <w:sz w:val="22"/>
                <w:szCs w:val="22"/>
              </w:rPr>
            </w:pPr>
            <w:r w:rsidRPr="00103325">
              <w:rPr>
                <w:rFonts w:ascii="Calibri" w:hAnsi="Calibri" w:cs="Arial"/>
                <w:b/>
                <w:color w:val="FFFFFF"/>
                <w:sz w:val="22"/>
                <w:szCs w:val="22"/>
              </w:rPr>
              <w:t>Award Criteria</w:t>
            </w:r>
          </w:p>
        </w:tc>
        <w:tc>
          <w:tcPr>
            <w:tcW w:w="875" w:type="pct"/>
            <w:shd w:val="clear" w:color="auto" w:fill="094A7A"/>
          </w:tcPr>
          <w:p w14:paraId="36973C25" w14:textId="77777777" w:rsidR="00EC4646" w:rsidRPr="00103325" w:rsidRDefault="00EC4646" w:rsidP="00EC4646">
            <w:pPr>
              <w:jc w:val="center"/>
              <w:rPr>
                <w:rFonts w:ascii="Calibri" w:hAnsi="Calibri" w:cs="Arial"/>
                <w:b/>
                <w:color w:val="FFFFFF"/>
                <w:sz w:val="22"/>
                <w:szCs w:val="22"/>
              </w:rPr>
            </w:pPr>
            <w:r w:rsidRPr="00103325">
              <w:rPr>
                <w:rFonts w:ascii="Calibri" w:hAnsi="Calibri" w:cs="Arial"/>
                <w:b/>
                <w:color w:val="FFFFFF"/>
                <w:sz w:val="22"/>
                <w:szCs w:val="22"/>
              </w:rPr>
              <w:t>%</w:t>
            </w:r>
          </w:p>
          <w:p w14:paraId="62EB16AE" w14:textId="77777777" w:rsidR="00EC4646" w:rsidRPr="00103325" w:rsidRDefault="00EC4646" w:rsidP="00EC4646">
            <w:pPr>
              <w:jc w:val="center"/>
              <w:rPr>
                <w:rFonts w:ascii="Calibri" w:hAnsi="Calibri" w:cs="Arial"/>
                <w:b/>
                <w:color w:val="FFFFFF"/>
                <w:sz w:val="22"/>
                <w:szCs w:val="22"/>
              </w:rPr>
            </w:pPr>
            <w:r w:rsidRPr="00103325">
              <w:rPr>
                <w:rFonts w:ascii="Calibri" w:hAnsi="Calibri" w:cs="Arial"/>
                <w:b/>
                <w:color w:val="FFFFFF"/>
                <w:sz w:val="22"/>
                <w:szCs w:val="22"/>
              </w:rPr>
              <w:t>Weighting of Max. Marks</w:t>
            </w:r>
          </w:p>
        </w:tc>
        <w:tc>
          <w:tcPr>
            <w:tcW w:w="871" w:type="pct"/>
            <w:shd w:val="clear" w:color="auto" w:fill="094A7A"/>
          </w:tcPr>
          <w:p w14:paraId="6FD1F6BC" w14:textId="77777777" w:rsidR="00EC4646" w:rsidRPr="00103325" w:rsidRDefault="00EC4646" w:rsidP="00EC4646">
            <w:pPr>
              <w:jc w:val="center"/>
              <w:rPr>
                <w:rFonts w:ascii="Calibri" w:hAnsi="Calibri" w:cs="Arial"/>
                <w:b/>
                <w:color w:val="FFFFFF"/>
                <w:sz w:val="22"/>
                <w:szCs w:val="22"/>
              </w:rPr>
            </w:pPr>
            <w:r w:rsidRPr="00103325">
              <w:rPr>
                <w:rFonts w:ascii="Calibri" w:hAnsi="Calibri" w:cs="Arial"/>
                <w:b/>
                <w:color w:val="FFFFFF"/>
                <w:sz w:val="22"/>
                <w:szCs w:val="22"/>
              </w:rPr>
              <w:t>Maximum available marks</w:t>
            </w:r>
          </w:p>
        </w:tc>
        <w:tc>
          <w:tcPr>
            <w:tcW w:w="945" w:type="pct"/>
            <w:shd w:val="clear" w:color="auto" w:fill="094A7A"/>
          </w:tcPr>
          <w:p w14:paraId="64F38F38" w14:textId="77777777" w:rsidR="00EC4646" w:rsidRPr="00103325" w:rsidRDefault="00EC4646" w:rsidP="00EC4646">
            <w:pPr>
              <w:jc w:val="center"/>
              <w:rPr>
                <w:rFonts w:ascii="Calibri" w:hAnsi="Calibri" w:cs="Arial"/>
                <w:b/>
                <w:color w:val="FFFFFF"/>
                <w:sz w:val="22"/>
                <w:szCs w:val="22"/>
              </w:rPr>
            </w:pPr>
            <w:r w:rsidRPr="00103325">
              <w:rPr>
                <w:rFonts w:ascii="Calibri" w:hAnsi="Calibri" w:cs="Arial"/>
                <w:b/>
                <w:color w:val="FFFFFF"/>
                <w:sz w:val="22"/>
                <w:szCs w:val="22"/>
              </w:rPr>
              <w:t>Minimum qualifying threshold</w:t>
            </w:r>
          </w:p>
        </w:tc>
      </w:tr>
      <w:tr w:rsidR="00EC4646" w:rsidRPr="00103325" w14:paraId="66F780CE" w14:textId="77777777" w:rsidTr="7B32C261">
        <w:tc>
          <w:tcPr>
            <w:tcW w:w="5000" w:type="pct"/>
            <w:gridSpan w:val="4"/>
            <w:shd w:val="clear" w:color="auto" w:fill="053355"/>
          </w:tcPr>
          <w:p w14:paraId="5F269A3A" w14:textId="77777777" w:rsidR="00EC4646" w:rsidRPr="00103325" w:rsidRDefault="00EC4646" w:rsidP="00EC4646">
            <w:pPr>
              <w:rPr>
                <w:rFonts w:ascii="Calibri" w:hAnsi="Calibri" w:cs="Arial"/>
                <w:b/>
                <w:sz w:val="22"/>
                <w:szCs w:val="22"/>
              </w:rPr>
            </w:pPr>
            <w:r w:rsidRPr="00103325">
              <w:rPr>
                <w:rFonts w:ascii="Calibri" w:hAnsi="Calibri" w:cs="Arial"/>
                <w:b/>
                <w:sz w:val="22"/>
                <w:szCs w:val="22"/>
              </w:rPr>
              <w:t xml:space="preserve">1. System Award Criteria </w:t>
            </w:r>
          </w:p>
        </w:tc>
      </w:tr>
      <w:tr w:rsidR="00EC4646" w:rsidRPr="00103325" w14:paraId="0A822722" w14:textId="77777777" w:rsidTr="7B32C261">
        <w:tc>
          <w:tcPr>
            <w:tcW w:w="5000" w:type="pct"/>
            <w:gridSpan w:val="4"/>
            <w:shd w:val="clear" w:color="auto" w:fill="002060"/>
          </w:tcPr>
          <w:p w14:paraId="40154197" w14:textId="77777777" w:rsidR="00EC4646" w:rsidRPr="00103325" w:rsidRDefault="00EC4646" w:rsidP="00EC4646">
            <w:pPr>
              <w:jc w:val="both"/>
              <w:rPr>
                <w:rFonts w:ascii="Calibri" w:eastAsia="Calibri" w:hAnsi="Calibri" w:cs="Arial"/>
                <w:b/>
                <w:color w:val="FFFFFF"/>
                <w:sz w:val="22"/>
                <w:szCs w:val="22"/>
              </w:rPr>
            </w:pPr>
            <w:r w:rsidRPr="00103325">
              <w:rPr>
                <w:rFonts w:ascii="Calibri" w:eastAsia="Calibri" w:hAnsi="Calibri" w:cs="Arial"/>
                <w:b/>
                <w:color w:val="FFFFFF"/>
                <w:sz w:val="22"/>
                <w:szCs w:val="22"/>
              </w:rPr>
              <w:t xml:space="preserve">AWARD CRITERION A – Functional Requirements </w:t>
            </w:r>
          </w:p>
        </w:tc>
      </w:tr>
      <w:tr w:rsidR="00EC4646" w:rsidRPr="00103325" w14:paraId="30787386" w14:textId="77777777" w:rsidTr="7B32C261">
        <w:tc>
          <w:tcPr>
            <w:tcW w:w="2309" w:type="pct"/>
          </w:tcPr>
          <w:p w14:paraId="3E23FEB2" w14:textId="5A4B9010" w:rsidR="00EC4646" w:rsidRPr="00103325" w:rsidRDefault="00EC4646" w:rsidP="7B32C261">
            <w:pPr>
              <w:contextualSpacing/>
              <w:jc w:val="both"/>
              <w:rPr>
                <w:rFonts w:ascii="Calibri" w:hAnsi="Calibri" w:cs="Arial"/>
                <w:sz w:val="22"/>
                <w:szCs w:val="22"/>
              </w:rPr>
            </w:pPr>
            <w:r w:rsidRPr="7B32C261">
              <w:rPr>
                <w:rFonts w:ascii="Calibri" w:hAnsi="Calibri" w:cs="Arial"/>
                <w:sz w:val="22"/>
                <w:szCs w:val="22"/>
              </w:rPr>
              <w:t xml:space="preserve">Responses to the individual functional requirements set out in </w:t>
            </w:r>
            <w:r w:rsidR="055A230D" w:rsidRPr="7B32C261">
              <w:rPr>
                <w:rFonts w:ascii="Calibri" w:eastAsia="Calibri" w:hAnsi="Calibri" w:cs="Arial"/>
                <w:sz w:val="22"/>
                <w:szCs w:val="22"/>
              </w:rPr>
              <w:t>Appendix 2.1</w:t>
            </w:r>
            <w:r w:rsidRPr="7B32C261">
              <w:rPr>
                <w:rFonts w:ascii="Calibri" w:eastAsia="Calibri" w:hAnsi="Calibri" w:cs="Arial"/>
                <w:sz w:val="22"/>
                <w:szCs w:val="22"/>
              </w:rPr>
              <w:t xml:space="preserve"> of this RFT</w:t>
            </w:r>
          </w:p>
        </w:tc>
        <w:tc>
          <w:tcPr>
            <w:tcW w:w="875" w:type="pct"/>
            <w:shd w:val="clear" w:color="auto" w:fill="BDD6EE"/>
          </w:tcPr>
          <w:p w14:paraId="05EEC71D" w14:textId="77777777" w:rsidR="00EC4646" w:rsidRPr="00103325" w:rsidRDefault="00EC4646" w:rsidP="00EC4646">
            <w:pPr>
              <w:jc w:val="center"/>
              <w:rPr>
                <w:rFonts w:ascii="Calibri" w:hAnsi="Calibri" w:cs="Arial"/>
                <w:b/>
                <w:color w:val="002060"/>
                <w:sz w:val="22"/>
                <w:szCs w:val="22"/>
              </w:rPr>
            </w:pPr>
            <w:r w:rsidRPr="00103325">
              <w:rPr>
                <w:rFonts w:ascii="Calibri" w:hAnsi="Calibri" w:cs="Arial"/>
                <w:b/>
                <w:color w:val="002060"/>
                <w:sz w:val="22"/>
                <w:szCs w:val="22"/>
              </w:rPr>
              <w:t>22.5%</w:t>
            </w:r>
          </w:p>
        </w:tc>
        <w:tc>
          <w:tcPr>
            <w:tcW w:w="871" w:type="pct"/>
            <w:shd w:val="clear" w:color="auto" w:fill="DEEAF6"/>
          </w:tcPr>
          <w:p w14:paraId="34594BD9" w14:textId="77777777" w:rsidR="00EC4646" w:rsidRPr="00103325" w:rsidRDefault="00EC4646" w:rsidP="00EC4646">
            <w:pPr>
              <w:jc w:val="center"/>
              <w:rPr>
                <w:rFonts w:ascii="Calibri" w:hAnsi="Calibri" w:cs="Arial"/>
                <w:b/>
                <w:color w:val="002060"/>
                <w:sz w:val="22"/>
                <w:szCs w:val="22"/>
              </w:rPr>
            </w:pPr>
            <w:r w:rsidRPr="00103325">
              <w:rPr>
                <w:rFonts w:ascii="Calibri" w:hAnsi="Calibri" w:cs="Arial"/>
                <w:b/>
                <w:color w:val="002060"/>
                <w:sz w:val="22"/>
                <w:szCs w:val="22"/>
              </w:rPr>
              <w:t>225</w:t>
            </w:r>
          </w:p>
        </w:tc>
        <w:tc>
          <w:tcPr>
            <w:tcW w:w="945" w:type="pct"/>
            <w:shd w:val="clear" w:color="auto" w:fill="DEEAF6"/>
          </w:tcPr>
          <w:p w14:paraId="60BF9308" w14:textId="77777777" w:rsidR="00EC4646" w:rsidRPr="00103325" w:rsidRDefault="00EC4646" w:rsidP="00EC4646">
            <w:pPr>
              <w:jc w:val="center"/>
              <w:rPr>
                <w:rFonts w:ascii="Calibri" w:hAnsi="Calibri" w:cs="Arial"/>
                <w:b/>
                <w:color w:val="002060"/>
                <w:sz w:val="22"/>
                <w:szCs w:val="22"/>
              </w:rPr>
            </w:pPr>
            <w:r w:rsidRPr="00103325">
              <w:rPr>
                <w:rFonts w:ascii="Calibri" w:hAnsi="Calibri" w:cs="Arial"/>
                <w:b/>
                <w:color w:val="002060"/>
                <w:sz w:val="22"/>
                <w:szCs w:val="22"/>
              </w:rPr>
              <w:t>168.75</w:t>
            </w:r>
          </w:p>
        </w:tc>
      </w:tr>
      <w:tr w:rsidR="00EC4646" w:rsidRPr="00103325" w14:paraId="1D89332B" w14:textId="77777777" w:rsidTr="7B32C261">
        <w:tc>
          <w:tcPr>
            <w:tcW w:w="5000" w:type="pct"/>
            <w:gridSpan w:val="4"/>
            <w:shd w:val="clear" w:color="auto" w:fill="002060"/>
          </w:tcPr>
          <w:p w14:paraId="17F49873" w14:textId="77777777" w:rsidR="00EC4646" w:rsidRPr="00103325" w:rsidRDefault="00EC4646" w:rsidP="00EC4646">
            <w:pPr>
              <w:jc w:val="both"/>
              <w:rPr>
                <w:rFonts w:ascii="Calibri" w:eastAsia="Calibri" w:hAnsi="Calibri" w:cs="Arial"/>
                <w:b/>
                <w:color w:val="FFFFFF"/>
                <w:sz w:val="22"/>
                <w:szCs w:val="22"/>
              </w:rPr>
            </w:pPr>
            <w:r w:rsidRPr="00103325">
              <w:rPr>
                <w:rFonts w:ascii="Calibri" w:eastAsia="Calibri" w:hAnsi="Calibri" w:cs="Arial"/>
                <w:b/>
                <w:color w:val="FFFFFF"/>
                <w:sz w:val="22"/>
                <w:szCs w:val="22"/>
              </w:rPr>
              <w:t xml:space="preserve">AWARD CRITERION B – Non-Functional Requirements </w:t>
            </w:r>
          </w:p>
        </w:tc>
      </w:tr>
      <w:tr w:rsidR="00EC4646" w:rsidRPr="00103325" w14:paraId="14DA964F" w14:textId="77777777" w:rsidTr="7B32C261">
        <w:tc>
          <w:tcPr>
            <w:tcW w:w="2309" w:type="pct"/>
          </w:tcPr>
          <w:p w14:paraId="337CC5B9" w14:textId="20D06291" w:rsidR="00EC4646" w:rsidRPr="00103325" w:rsidRDefault="00EC4646" w:rsidP="7B32C261">
            <w:pPr>
              <w:pBdr>
                <w:top w:val="nil"/>
                <w:left w:val="nil"/>
                <w:bottom w:val="nil"/>
                <w:right w:val="nil"/>
                <w:between w:val="nil"/>
              </w:pBdr>
              <w:jc w:val="both"/>
              <w:rPr>
                <w:rFonts w:ascii="Calibri" w:hAnsi="Calibri" w:cs="Arial"/>
                <w:sz w:val="22"/>
                <w:szCs w:val="22"/>
              </w:rPr>
            </w:pPr>
            <w:r w:rsidRPr="7B32C261">
              <w:rPr>
                <w:rFonts w:ascii="Calibri" w:hAnsi="Calibri" w:cs="Arial"/>
                <w:sz w:val="22"/>
                <w:szCs w:val="22"/>
              </w:rPr>
              <w:t xml:space="preserve">Responses to the individual </w:t>
            </w:r>
            <w:r w:rsidR="324345BA" w:rsidRPr="7B32C261">
              <w:rPr>
                <w:rFonts w:ascii="Calibri" w:hAnsi="Calibri" w:cs="Arial"/>
                <w:sz w:val="22"/>
                <w:szCs w:val="22"/>
              </w:rPr>
              <w:t>non-functional</w:t>
            </w:r>
            <w:r w:rsidRPr="7B32C261">
              <w:rPr>
                <w:rFonts w:ascii="Calibri" w:hAnsi="Calibri" w:cs="Arial"/>
                <w:sz w:val="22"/>
                <w:szCs w:val="22"/>
              </w:rPr>
              <w:t xml:space="preserve"> requirements set out in Appendix </w:t>
            </w:r>
            <w:r w:rsidR="77B3D76A" w:rsidRPr="7B32C261">
              <w:rPr>
                <w:rFonts w:ascii="Calibri" w:hAnsi="Calibri" w:cs="Arial"/>
                <w:sz w:val="22"/>
                <w:szCs w:val="22"/>
              </w:rPr>
              <w:t>2.1</w:t>
            </w:r>
            <w:r w:rsidRPr="7B32C261">
              <w:rPr>
                <w:rFonts w:ascii="Calibri" w:hAnsi="Calibri" w:cs="Arial"/>
                <w:sz w:val="22"/>
                <w:szCs w:val="22"/>
              </w:rPr>
              <w:t xml:space="preserve"> of this RFT</w:t>
            </w:r>
          </w:p>
        </w:tc>
        <w:tc>
          <w:tcPr>
            <w:tcW w:w="875" w:type="pct"/>
            <w:shd w:val="clear" w:color="auto" w:fill="BDD6EE"/>
          </w:tcPr>
          <w:p w14:paraId="54BA2086" w14:textId="77777777" w:rsidR="00EC4646" w:rsidRPr="00103325" w:rsidRDefault="00EC4646" w:rsidP="00EC4646">
            <w:pPr>
              <w:jc w:val="center"/>
              <w:rPr>
                <w:rFonts w:ascii="Calibri" w:hAnsi="Calibri" w:cs="Arial"/>
                <w:b/>
                <w:color w:val="002060"/>
                <w:sz w:val="22"/>
                <w:szCs w:val="22"/>
              </w:rPr>
            </w:pPr>
            <w:r w:rsidRPr="00103325">
              <w:rPr>
                <w:rFonts w:ascii="Calibri" w:hAnsi="Calibri" w:cs="Arial"/>
                <w:b/>
                <w:color w:val="002060"/>
                <w:sz w:val="22"/>
                <w:szCs w:val="22"/>
              </w:rPr>
              <w:t>22.5%</w:t>
            </w:r>
          </w:p>
        </w:tc>
        <w:tc>
          <w:tcPr>
            <w:tcW w:w="871" w:type="pct"/>
            <w:shd w:val="clear" w:color="auto" w:fill="DEEAF6"/>
          </w:tcPr>
          <w:p w14:paraId="037E981D" w14:textId="77777777" w:rsidR="00EC4646" w:rsidRPr="00103325" w:rsidRDefault="00EC4646" w:rsidP="00EC4646">
            <w:pPr>
              <w:jc w:val="center"/>
              <w:rPr>
                <w:rFonts w:ascii="Calibri" w:hAnsi="Calibri" w:cs="Arial"/>
                <w:b/>
                <w:color w:val="002060"/>
                <w:sz w:val="22"/>
                <w:szCs w:val="22"/>
              </w:rPr>
            </w:pPr>
            <w:r w:rsidRPr="00103325">
              <w:rPr>
                <w:rFonts w:ascii="Calibri" w:hAnsi="Calibri" w:cs="Arial"/>
                <w:b/>
                <w:color w:val="002060"/>
                <w:sz w:val="22"/>
                <w:szCs w:val="22"/>
              </w:rPr>
              <w:t>225</w:t>
            </w:r>
          </w:p>
        </w:tc>
        <w:tc>
          <w:tcPr>
            <w:tcW w:w="945" w:type="pct"/>
            <w:shd w:val="clear" w:color="auto" w:fill="DEEAF6"/>
          </w:tcPr>
          <w:p w14:paraId="2A9E4570" w14:textId="77777777" w:rsidR="00EC4646" w:rsidRPr="00103325" w:rsidRDefault="00EC4646" w:rsidP="00EC4646">
            <w:pPr>
              <w:jc w:val="center"/>
              <w:rPr>
                <w:rFonts w:ascii="Calibri" w:hAnsi="Calibri" w:cs="Arial"/>
                <w:b/>
                <w:color w:val="002060"/>
                <w:sz w:val="22"/>
                <w:szCs w:val="22"/>
              </w:rPr>
            </w:pPr>
            <w:r w:rsidRPr="00103325">
              <w:rPr>
                <w:rFonts w:ascii="Calibri" w:hAnsi="Calibri" w:cs="Arial"/>
                <w:b/>
                <w:color w:val="002060"/>
                <w:sz w:val="22"/>
                <w:szCs w:val="22"/>
              </w:rPr>
              <w:t>168.75</w:t>
            </w:r>
          </w:p>
        </w:tc>
      </w:tr>
      <w:tr w:rsidR="00EC4646" w:rsidRPr="00103325" w14:paraId="4189DB83" w14:textId="77777777" w:rsidTr="7B32C261">
        <w:tc>
          <w:tcPr>
            <w:tcW w:w="5000" w:type="pct"/>
            <w:gridSpan w:val="4"/>
            <w:shd w:val="clear" w:color="auto" w:fill="053355"/>
          </w:tcPr>
          <w:p w14:paraId="20C50627" w14:textId="77777777" w:rsidR="00EC4646" w:rsidRPr="00103325" w:rsidRDefault="00EC4646" w:rsidP="00EC4646">
            <w:pPr>
              <w:rPr>
                <w:rFonts w:ascii="Calibri" w:hAnsi="Calibri" w:cs="Arial"/>
                <w:b/>
                <w:sz w:val="22"/>
                <w:szCs w:val="22"/>
              </w:rPr>
            </w:pPr>
            <w:r w:rsidRPr="00103325">
              <w:rPr>
                <w:rFonts w:ascii="Calibri" w:hAnsi="Calibri" w:cs="Arial"/>
                <w:b/>
                <w:sz w:val="22"/>
                <w:szCs w:val="22"/>
              </w:rPr>
              <w:t xml:space="preserve">2. Other Award Criteria </w:t>
            </w:r>
          </w:p>
        </w:tc>
      </w:tr>
      <w:tr w:rsidR="00EC4646" w:rsidRPr="00103325" w14:paraId="68741701" w14:textId="77777777" w:rsidTr="7B32C261">
        <w:tc>
          <w:tcPr>
            <w:tcW w:w="5000" w:type="pct"/>
            <w:gridSpan w:val="4"/>
            <w:shd w:val="clear" w:color="auto" w:fill="002060"/>
          </w:tcPr>
          <w:p w14:paraId="60B70628" w14:textId="77777777" w:rsidR="00EC4646" w:rsidRPr="00103325" w:rsidRDefault="00EC4646" w:rsidP="00EC4646">
            <w:pPr>
              <w:jc w:val="both"/>
              <w:rPr>
                <w:rFonts w:ascii="Calibri" w:eastAsia="Calibri" w:hAnsi="Calibri" w:cs="Arial"/>
                <w:b/>
                <w:color w:val="FFFFFF"/>
                <w:sz w:val="22"/>
                <w:szCs w:val="22"/>
              </w:rPr>
            </w:pPr>
            <w:r w:rsidRPr="00103325">
              <w:rPr>
                <w:rFonts w:ascii="Calibri" w:eastAsia="Calibri" w:hAnsi="Calibri" w:cs="Arial"/>
                <w:b/>
                <w:color w:val="FFFFFF"/>
                <w:sz w:val="22"/>
                <w:szCs w:val="22"/>
              </w:rPr>
              <w:t>AWARD CRITERION C – Resources</w:t>
            </w:r>
          </w:p>
        </w:tc>
      </w:tr>
      <w:tr w:rsidR="00EC4646" w:rsidRPr="00103325" w14:paraId="7AB8C0E4" w14:textId="77777777" w:rsidTr="7B32C261">
        <w:tc>
          <w:tcPr>
            <w:tcW w:w="2309" w:type="pct"/>
          </w:tcPr>
          <w:p w14:paraId="48A35F79" w14:textId="77777777" w:rsidR="00EC4646" w:rsidRPr="00103325" w:rsidRDefault="00EC4646" w:rsidP="00EC4646">
            <w:pPr>
              <w:spacing w:after="240" w:line="276" w:lineRule="auto"/>
              <w:ind w:right="226"/>
              <w:contextualSpacing/>
              <w:jc w:val="both"/>
              <w:rPr>
                <w:rFonts w:ascii="Calibri" w:hAnsi="Calibri" w:cs="Arial"/>
                <w:color w:val="000000"/>
                <w:sz w:val="22"/>
                <w:szCs w:val="22"/>
              </w:rPr>
            </w:pPr>
            <w:r w:rsidRPr="00103325">
              <w:rPr>
                <w:rFonts w:ascii="Calibri" w:hAnsi="Calibri" w:cs="Arial"/>
                <w:color w:val="000000"/>
                <w:sz w:val="22"/>
                <w:szCs w:val="22"/>
              </w:rPr>
              <w:t>Tenderers must confirm that they have an appropriate number of suitable resources to deliver the required services as well as demonstrating that they operate within the scope of the subject matter of the Tender:</w:t>
            </w:r>
          </w:p>
          <w:p w14:paraId="3E928431" w14:textId="2DAE0E14" w:rsidR="00EC4646" w:rsidRPr="00103325" w:rsidRDefault="00EC4646">
            <w:pPr>
              <w:numPr>
                <w:ilvl w:val="1"/>
                <w:numId w:val="36"/>
              </w:numPr>
              <w:spacing w:after="240"/>
              <w:ind w:left="589" w:right="226"/>
              <w:contextualSpacing/>
              <w:jc w:val="both"/>
              <w:rPr>
                <w:rFonts w:ascii="Calibri" w:hAnsi="Calibri" w:cs="Arial"/>
                <w:color w:val="000000"/>
                <w:sz w:val="22"/>
                <w:szCs w:val="22"/>
              </w:rPr>
            </w:pPr>
            <w:r w:rsidRPr="00103325">
              <w:rPr>
                <w:rFonts w:ascii="Calibri" w:hAnsi="Calibri" w:cs="Arial"/>
                <w:color w:val="000000"/>
                <w:sz w:val="22"/>
                <w:szCs w:val="22"/>
              </w:rPr>
              <w:t xml:space="preserve">Provide an overview of your organisation, its capabilities, and the services it provides, in addition to details on the total number of </w:t>
            </w:r>
            <w:r w:rsidR="00103325" w:rsidRPr="00103325">
              <w:rPr>
                <w:rFonts w:ascii="Calibri" w:hAnsi="Calibri" w:cs="Arial"/>
                <w:color w:val="000000"/>
                <w:sz w:val="22"/>
                <w:szCs w:val="22"/>
              </w:rPr>
              <w:t>full-time</w:t>
            </w:r>
            <w:r w:rsidRPr="00103325">
              <w:rPr>
                <w:rFonts w:ascii="Calibri" w:hAnsi="Calibri" w:cs="Arial"/>
                <w:color w:val="000000"/>
                <w:sz w:val="22"/>
                <w:szCs w:val="22"/>
              </w:rPr>
              <w:t xml:space="preserve"> resources currently employed.</w:t>
            </w:r>
          </w:p>
          <w:p w14:paraId="15E62079" w14:textId="77777777" w:rsidR="00EC4646" w:rsidRPr="00103325" w:rsidRDefault="00EC4646">
            <w:pPr>
              <w:numPr>
                <w:ilvl w:val="1"/>
                <w:numId w:val="36"/>
              </w:numPr>
              <w:spacing w:after="240"/>
              <w:ind w:left="589" w:right="226"/>
              <w:contextualSpacing/>
              <w:jc w:val="both"/>
              <w:rPr>
                <w:rFonts w:ascii="Calibri" w:hAnsi="Calibri" w:cs="Arial"/>
                <w:color w:val="000000"/>
                <w:sz w:val="22"/>
                <w:szCs w:val="22"/>
              </w:rPr>
            </w:pPr>
            <w:r w:rsidRPr="00103325">
              <w:rPr>
                <w:rFonts w:ascii="Calibri" w:hAnsi="Calibri" w:cs="Arial"/>
                <w:color w:val="000000"/>
                <w:sz w:val="22"/>
                <w:szCs w:val="22"/>
              </w:rPr>
              <w:lastRenderedPageBreak/>
              <w:t>Provide an organisation chart for your organisation and identify on it any third parties required for this tender. Note: Third parties constitute other entities without whom your organisation cannot fulfil the contract (companies involved directly in the contract, not suppliers of non-material services or goods to your business).</w:t>
            </w:r>
          </w:p>
          <w:p w14:paraId="38787F2D" w14:textId="77777777" w:rsidR="00EC4646" w:rsidRPr="00103325" w:rsidRDefault="00EC4646" w:rsidP="00EC4646">
            <w:pPr>
              <w:spacing w:after="240" w:line="276" w:lineRule="auto"/>
              <w:ind w:right="226"/>
              <w:contextualSpacing/>
              <w:jc w:val="both"/>
              <w:rPr>
                <w:rFonts w:ascii="Calibri" w:hAnsi="Calibri" w:cs="Arial"/>
                <w:color w:val="000000"/>
                <w:sz w:val="22"/>
                <w:szCs w:val="22"/>
              </w:rPr>
            </w:pPr>
          </w:p>
          <w:p w14:paraId="01B3A430" w14:textId="77777777" w:rsidR="00EC4646" w:rsidRPr="00103325" w:rsidRDefault="00EC4646" w:rsidP="00EC4646">
            <w:pPr>
              <w:spacing w:after="240" w:line="276" w:lineRule="auto"/>
              <w:ind w:right="226"/>
              <w:contextualSpacing/>
              <w:jc w:val="both"/>
              <w:rPr>
                <w:rFonts w:ascii="Calibri" w:hAnsi="Calibri" w:cs="Arial"/>
                <w:b/>
                <w:color w:val="000000"/>
                <w:sz w:val="22"/>
                <w:szCs w:val="22"/>
              </w:rPr>
            </w:pPr>
            <w:r w:rsidRPr="00103325">
              <w:rPr>
                <w:rFonts w:ascii="Calibri" w:hAnsi="Calibri" w:cs="Arial"/>
                <w:color w:val="000000"/>
                <w:sz w:val="22"/>
                <w:szCs w:val="22"/>
              </w:rPr>
              <w:t>Tenders are asked to describe their team that will be used for the duration of the implementation and support phases of the contract to ensure consistency of approach and effectiveness of delivery which should include the following:</w:t>
            </w:r>
          </w:p>
          <w:p w14:paraId="63AE79CF" w14:textId="77777777" w:rsidR="00EC4646" w:rsidRPr="00103325" w:rsidRDefault="00EC4646">
            <w:pPr>
              <w:numPr>
                <w:ilvl w:val="1"/>
                <w:numId w:val="36"/>
              </w:numPr>
              <w:spacing w:after="240"/>
              <w:ind w:left="589" w:right="226"/>
              <w:contextualSpacing/>
              <w:jc w:val="both"/>
              <w:rPr>
                <w:rFonts w:ascii="Calibri" w:hAnsi="Calibri" w:cs="Arial"/>
                <w:color w:val="000000"/>
                <w:sz w:val="22"/>
                <w:szCs w:val="22"/>
              </w:rPr>
            </w:pPr>
            <w:r w:rsidRPr="00103325">
              <w:rPr>
                <w:rFonts w:ascii="Calibri" w:hAnsi="Calibri" w:cs="Arial"/>
                <w:color w:val="000000"/>
                <w:sz w:val="22"/>
                <w:szCs w:val="22"/>
              </w:rPr>
              <w:t>Describe the proposed team including roles, responsibilities and reporting lines</w:t>
            </w:r>
          </w:p>
          <w:p w14:paraId="3783F922" w14:textId="77777777" w:rsidR="00EC4646" w:rsidRPr="00103325" w:rsidRDefault="00EC4646">
            <w:pPr>
              <w:numPr>
                <w:ilvl w:val="1"/>
                <w:numId w:val="36"/>
              </w:numPr>
              <w:spacing w:after="240"/>
              <w:ind w:left="589" w:right="226"/>
              <w:contextualSpacing/>
              <w:jc w:val="both"/>
              <w:rPr>
                <w:rFonts w:ascii="Calibri" w:hAnsi="Calibri" w:cs="Arial"/>
                <w:color w:val="000000"/>
                <w:sz w:val="22"/>
                <w:szCs w:val="22"/>
              </w:rPr>
            </w:pPr>
            <w:r w:rsidRPr="00103325">
              <w:rPr>
                <w:rFonts w:ascii="Calibri" w:hAnsi="Calibri" w:cs="Arial"/>
                <w:color w:val="000000"/>
                <w:sz w:val="22"/>
                <w:szCs w:val="22"/>
              </w:rPr>
              <w:t>Describe whether roles are in-house or outsourced/sub-contracted</w:t>
            </w:r>
          </w:p>
          <w:p w14:paraId="5CF94C4A" w14:textId="77777777" w:rsidR="00EC4646" w:rsidRPr="00103325" w:rsidRDefault="00EC4646">
            <w:pPr>
              <w:numPr>
                <w:ilvl w:val="1"/>
                <w:numId w:val="36"/>
              </w:numPr>
              <w:spacing w:after="240"/>
              <w:ind w:left="589" w:right="226"/>
              <w:contextualSpacing/>
              <w:jc w:val="both"/>
              <w:rPr>
                <w:rFonts w:ascii="Calibri" w:hAnsi="Calibri" w:cs="Arial"/>
                <w:color w:val="000000"/>
                <w:sz w:val="22"/>
                <w:szCs w:val="22"/>
              </w:rPr>
            </w:pPr>
            <w:r w:rsidRPr="00103325">
              <w:rPr>
                <w:rFonts w:ascii="Calibri" w:hAnsi="Calibri" w:cs="Arial"/>
                <w:color w:val="000000"/>
                <w:sz w:val="22"/>
                <w:szCs w:val="22"/>
              </w:rPr>
              <w:t xml:space="preserve">Describe the location of roles, </w:t>
            </w:r>
            <w:proofErr w:type="gramStart"/>
            <w:r w:rsidRPr="00103325">
              <w:rPr>
                <w:rFonts w:ascii="Calibri" w:hAnsi="Calibri" w:cs="Arial"/>
                <w:color w:val="000000"/>
                <w:sz w:val="22"/>
                <w:szCs w:val="22"/>
              </w:rPr>
              <w:t>in particular</w:t>
            </w:r>
            <w:proofErr w:type="gramEnd"/>
            <w:r w:rsidRPr="00103325">
              <w:rPr>
                <w:rFonts w:ascii="Calibri" w:hAnsi="Calibri" w:cs="Arial"/>
                <w:color w:val="000000"/>
                <w:sz w:val="22"/>
                <w:szCs w:val="22"/>
              </w:rPr>
              <w:t xml:space="preserve"> any located outside of the EEA.</w:t>
            </w:r>
          </w:p>
          <w:p w14:paraId="62F0A2E6" w14:textId="77777777" w:rsidR="00EC4646" w:rsidRPr="00103325" w:rsidRDefault="00EC4646" w:rsidP="00EC4646">
            <w:pPr>
              <w:spacing w:after="240" w:line="276" w:lineRule="auto"/>
              <w:ind w:right="226"/>
              <w:contextualSpacing/>
              <w:jc w:val="both"/>
              <w:rPr>
                <w:rFonts w:ascii="Calibri" w:hAnsi="Calibri" w:cs="Arial"/>
                <w:color w:val="000000"/>
                <w:sz w:val="22"/>
                <w:szCs w:val="22"/>
              </w:rPr>
            </w:pPr>
          </w:p>
          <w:p w14:paraId="44A64099" w14:textId="77777777" w:rsidR="00EC4646" w:rsidRPr="00103325" w:rsidRDefault="00EC4646" w:rsidP="00EC4646">
            <w:pPr>
              <w:spacing w:after="240" w:line="276" w:lineRule="auto"/>
              <w:ind w:right="226"/>
              <w:contextualSpacing/>
              <w:jc w:val="both"/>
              <w:rPr>
                <w:rFonts w:ascii="Calibri" w:hAnsi="Calibri" w:cs="Arial"/>
                <w:color w:val="000000"/>
                <w:sz w:val="22"/>
                <w:szCs w:val="22"/>
              </w:rPr>
            </w:pPr>
            <w:r w:rsidRPr="00103325">
              <w:rPr>
                <w:rFonts w:ascii="Calibri" w:hAnsi="Calibri" w:cs="Arial"/>
                <w:color w:val="000000"/>
                <w:sz w:val="22"/>
                <w:szCs w:val="22"/>
              </w:rPr>
              <w:t>Tenderers must complete and submit Biographical Summaries for the following team members:</w:t>
            </w:r>
          </w:p>
          <w:p w14:paraId="39090EC4" w14:textId="77777777" w:rsidR="00EC4646" w:rsidRPr="00103325" w:rsidRDefault="00EC4646">
            <w:pPr>
              <w:numPr>
                <w:ilvl w:val="1"/>
                <w:numId w:val="36"/>
              </w:numPr>
              <w:spacing w:after="240"/>
              <w:ind w:left="589" w:right="226"/>
              <w:contextualSpacing/>
              <w:jc w:val="both"/>
              <w:rPr>
                <w:rFonts w:ascii="Calibri" w:hAnsi="Calibri" w:cs="Arial"/>
                <w:color w:val="000000"/>
                <w:sz w:val="22"/>
                <w:szCs w:val="22"/>
              </w:rPr>
            </w:pPr>
            <w:r w:rsidRPr="00103325">
              <w:rPr>
                <w:rFonts w:ascii="Calibri" w:hAnsi="Calibri" w:cs="Arial"/>
                <w:color w:val="000000"/>
                <w:sz w:val="22"/>
                <w:szCs w:val="22"/>
              </w:rPr>
              <w:t>Contract/Account Manager</w:t>
            </w:r>
          </w:p>
          <w:p w14:paraId="2B883F3C" w14:textId="77777777" w:rsidR="00EC4646" w:rsidRPr="00103325" w:rsidRDefault="00EC4646">
            <w:pPr>
              <w:numPr>
                <w:ilvl w:val="1"/>
                <w:numId w:val="36"/>
              </w:numPr>
              <w:spacing w:after="240"/>
              <w:ind w:left="589" w:right="226"/>
              <w:contextualSpacing/>
              <w:jc w:val="both"/>
              <w:rPr>
                <w:rFonts w:ascii="Calibri" w:hAnsi="Calibri" w:cs="Arial"/>
                <w:color w:val="000000"/>
                <w:sz w:val="22"/>
                <w:szCs w:val="22"/>
              </w:rPr>
            </w:pPr>
            <w:r w:rsidRPr="00103325">
              <w:rPr>
                <w:rFonts w:ascii="Calibri" w:hAnsi="Calibri" w:cs="Arial"/>
                <w:color w:val="000000"/>
                <w:sz w:val="22"/>
                <w:szCs w:val="22"/>
              </w:rPr>
              <w:t>Implementation/Project Manager</w:t>
            </w:r>
          </w:p>
        </w:tc>
        <w:tc>
          <w:tcPr>
            <w:tcW w:w="875" w:type="pct"/>
            <w:shd w:val="clear" w:color="auto" w:fill="BDD6EE"/>
          </w:tcPr>
          <w:p w14:paraId="24EEA5F5" w14:textId="77777777" w:rsidR="00EC4646" w:rsidRPr="00103325" w:rsidRDefault="00EC4646" w:rsidP="00EC4646">
            <w:pPr>
              <w:jc w:val="center"/>
              <w:rPr>
                <w:rFonts w:ascii="Calibri" w:hAnsi="Calibri" w:cs="Arial"/>
                <w:b/>
                <w:color w:val="002060"/>
                <w:sz w:val="22"/>
                <w:szCs w:val="22"/>
              </w:rPr>
            </w:pPr>
            <w:r w:rsidRPr="00103325">
              <w:rPr>
                <w:rFonts w:ascii="Calibri" w:hAnsi="Calibri" w:cs="Arial"/>
                <w:b/>
                <w:color w:val="002060"/>
                <w:sz w:val="22"/>
                <w:szCs w:val="22"/>
              </w:rPr>
              <w:lastRenderedPageBreak/>
              <w:t>2%</w:t>
            </w:r>
          </w:p>
        </w:tc>
        <w:tc>
          <w:tcPr>
            <w:tcW w:w="871" w:type="pct"/>
            <w:shd w:val="clear" w:color="auto" w:fill="DEEAF6"/>
          </w:tcPr>
          <w:p w14:paraId="72617494" w14:textId="77777777" w:rsidR="00EC4646" w:rsidRPr="00103325" w:rsidRDefault="00EC4646" w:rsidP="00EC4646">
            <w:pPr>
              <w:jc w:val="center"/>
              <w:rPr>
                <w:rFonts w:ascii="Calibri" w:hAnsi="Calibri" w:cs="Arial"/>
                <w:b/>
                <w:color w:val="002060"/>
                <w:sz w:val="22"/>
                <w:szCs w:val="22"/>
              </w:rPr>
            </w:pPr>
            <w:r w:rsidRPr="00103325">
              <w:rPr>
                <w:rFonts w:ascii="Calibri" w:hAnsi="Calibri" w:cs="Arial"/>
                <w:b/>
                <w:color w:val="002060"/>
                <w:sz w:val="22"/>
                <w:szCs w:val="22"/>
              </w:rPr>
              <w:t>20</w:t>
            </w:r>
          </w:p>
        </w:tc>
        <w:tc>
          <w:tcPr>
            <w:tcW w:w="945" w:type="pct"/>
            <w:shd w:val="clear" w:color="auto" w:fill="DEEAF6"/>
          </w:tcPr>
          <w:p w14:paraId="1FC24409" w14:textId="77777777" w:rsidR="00EC4646" w:rsidRPr="00103325" w:rsidRDefault="00EC4646" w:rsidP="00EC4646">
            <w:pPr>
              <w:jc w:val="center"/>
              <w:rPr>
                <w:rFonts w:ascii="Calibri" w:hAnsi="Calibri" w:cs="Arial"/>
                <w:b/>
                <w:color w:val="002060"/>
                <w:sz w:val="22"/>
                <w:szCs w:val="22"/>
              </w:rPr>
            </w:pPr>
            <w:r w:rsidRPr="00103325">
              <w:rPr>
                <w:rFonts w:ascii="Calibri" w:hAnsi="Calibri" w:cs="Arial"/>
                <w:b/>
                <w:color w:val="002060"/>
                <w:sz w:val="22"/>
                <w:szCs w:val="22"/>
              </w:rPr>
              <w:t>15</w:t>
            </w:r>
          </w:p>
        </w:tc>
      </w:tr>
      <w:tr w:rsidR="00EC4646" w:rsidRPr="00103325" w14:paraId="7D3EB99E" w14:textId="77777777" w:rsidTr="7B32C261">
        <w:tc>
          <w:tcPr>
            <w:tcW w:w="5000" w:type="pct"/>
            <w:gridSpan w:val="4"/>
            <w:shd w:val="clear" w:color="auto" w:fill="002060"/>
          </w:tcPr>
          <w:p w14:paraId="1CCCF0CD" w14:textId="77777777" w:rsidR="00EC4646" w:rsidRPr="00103325" w:rsidRDefault="00EC4646" w:rsidP="00EC4646">
            <w:pPr>
              <w:jc w:val="both"/>
              <w:rPr>
                <w:rFonts w:ascii="Calibri" w:eastAsia="Calibri" w:hAnsi="Calibri" w:cs="Arial"/>
                <w:b/>
                <w:color w:val="FFFFFF"/>
                <w:sz w:val="22"/>
                <w:szCs w:val="22"/>
              </w:rPr>
            </w:pPr>
            <w:r w:rsidRPr="00103325">
              <w:rPr>
                <w:rFonts w:ascii="Calibri" w:eastAsia="Calibri" w:hAnsi="Calibri" w:cs="Arial"/>
                <w:b/>
                <w:color w:val="FFFFFF"/>
                <w:sz w:val="22"/>
                <w:szCs w:val="22"/>
              </w:rPr>
              <w:t>AWARD CRITERION D – Delivery Approach</w:t>
            </w:r>
          </w:p>
        </w:tc>
      </w:tr>
      <w:tr w:rsidR="00EC4646" w:rsidRPr="00103325" w14:paraId="14CEB9D0" w14:textId="77777777" w:rsidTr="7B32C261">
        <w:tc>
          <w:tcPr>
            <w:tcW w:w="2309" w:type="pct"/>
          </w:tcPr>
          <w:p w14:paraId="6A63D7BC" w14:textId="77777777" w:rsidR="00EC4646" w:rsidRPr="00103325" w:rsidRDefault="00EC4646" w:rsidP="00EC4646">
            <w:pPr>
              <w:spacing w:after="240" w:line="276" w:lineRule="auto"/>
              <w:ind w:right="226"/>
              <w:contextualSpacing/>
              <w:jc w:val="both"/>
              <w:rPr>
                <w:rFonts w:ascii="Calibri" w:hAnsi="Calibri" w:cs="Arial"/>
                <w:color w:val="000000"/>
                <w:sz w:val="22"/>
                <w:szCs w:val="22"/>
              </w:rPr>
            </w:pPr>
            <w:r w:rsidRPr="00103325">
              <w:rPr>
                <w:rFonts w:ascii="Calibri" w:hAnsi="Calibri" w:cs="Arial"/>
                <w:color w:val="000000"/>
                <w:sz w:val="22"/>
                <w:szCs w:val="22"/>
              </w:rPr>
              <w:t>Tenderers are asked to describe their proposed delivery approach which will include the following information:</w:t>
            </w:r>
          </w:p>
          <w:p w14:paraId="13583286" w14:textId="77777777" w:rsidR="00EC4646" w:rsidRPr="00103325" w:rsidRDefault="00EC4646">
            <w:pPr>
              <w:numPr>
                <w:ilvl w:val="0"/>
                <w:numId w:val="40"/>
              </w:numPr>
              <w:spacing w:after="240" w:line="276" w:lineRule="auto"/>
              <w:ind w:left="306" w:right="226"/>
              <w:contextualSpacing/>
              <w:jc w:val="both"/>
              <w:rPr>
                <w:rFonts w:ascii="Calibri" w:hAnsi="Calibri" w:cs="Arial"/>
                <w:color w:val="000000"/>
                <w:sz w:val="22"/>
                <w:szCs w:val="22"/>
              </w:rPr>
            </w:pPr>
            <w:r w:rsidRPr="00103325">
              <w:rPr>
                <w:rFonts w:ascii="Calibri" w:hAnsi="Calibri" w:cs="Arial"/>
                <w:color w:val="000000"/>
                <w:sz w:val="22"/>
                <w:szCs w:val="22"/>
              </w:rPr>
              <w:t>A description of the proposed test approach and any support required from IFI.</w:t>
            </w:r>
          </w:p>
          <w:p w14:paraId="3996EF62" w14:textId="77777777" w:rsidR="00EC4646" w:rsidRPr="00103325" w:rsidRDefault="00EC4646">
            <w:pPr>
              <w:numPr>
                <w:ilvl w:val="0"/>
                <w:numId w:val="40"/>
              </w:numPr>
              <w:spacing w:after="240" w:line="276" w:lineRule="auto"/>
              <w:ind w:left="306" w:right="226"/>
              <w:contextualSpacing/>
              <w:jc w:val="both"/>
              <w:rPr>
                <w:rFonts w:ascii="Calibri" w:hAnsi="Calibri" w:cs="Arial"/>
                <w:color w:val="000000"/>
                <w:sz w:val="22"/>
                <w:szCs w:val="22"/>
              </w:rPr>
            </w:pPr>
            <w:r w:rsidRPr="00103325">
              <w:rPr>
                <w:rFonts w:ascii="Calibri" w:hAnsi="Calibri" w:cs="Arial"/>
                <w:color w:val="000000"/>
                <w:sz w:val="22"/>
                <w:szCs w:val="22"/>
              </w:rPr>
              <w:t xml:space="preserve">A project plan for the implementation and test phase which will contain the following information: </w:t>
            </w:r>
          </w:p>
          <w:p w14:paraId="6E6A5EFC" w14:textId="77777777" w:rsidR="00EC4646" w:rsidRPr="00103325" w:rsidRDefault="00EC4646">
            <w:pPr>
              <w:numPr>
                <w:ilvl w:val="1"/>
                <w:numId w:val="36"/>
              </w:numPr>
              <w:spacing w:after="240"/>
              <w:ind w:left="589" w:right="226"/>
              <w:contextualSpacing/>
              <w:jc w:val="both"/>
              <w:rPr>
                <w:rFonts w:ascii="Calibri" w:hAnsi="Calibri" w:cs="Arial"/>
                <w:color w:val="000000"/>
                <w:sz w:val="22"/>
                <w:szCs w:val="22"/>
              </w:rPr>
            </w:pPr>
            <w:r w:rsidRPr="00103325">
              <w:rPr>
                <w:rFonts w:ascii="Calibri" w:hAnsi="Calibri" w:cs="Arial"/>
                <w:color w:val="000000"/>
                <w:sz w:val="22"/>
                <w:szCs w:val="22"/>
              </w:rPr>
              <w:t>Key tasks and activities.</w:t>
            </w:r>
          </w:p>
          <w:p w14:paraId="01CAE854" w14:textId="77777777" w:rsidR="00EC4646" w:rsidRPr="00103325" w:rsidRDefault="00EC4646">
            <w:pPr>
              <w:numPr>
                <w:ilvl w:val="1"/>
                <w:numId w:val="36"/>
              </w:numPr>
              <w:spacing w:after="240"/>
              <w:ind w:left="589" w:right="226"/>
              <w:contextualSpacing/>
              <w:jc w:val="both"/>
              <w:rPr>
                <w:rFonts w:ascii="Calibri" w:hAnsi="Calibri" w:cs="Arial"/>
                <w:color w:val="000000"/>
                <w:sz w:val="22"/>
                <w:szCs w:val="22"/>
              </w:rPr>
            </w:pPr>
            <w:r w:rsidRPr="00103325">
              <w:rPr>
                <w:rFonts w:ascii="Calibri" w:hAnsi="Calibri" w:cs="Arial"/>
                <w:color w:val="000000"/>
                <w:sz w:val="22"/>
                <w:szCs w:val="22"/>
              </w:rPr>
              <w:t>Work Breakdown Structure including effort analysis.</w:t>
            </w:r>
          </w:p>
          <w:p w14:paraId="603F9EE1" w14:textId="77777777" w:rsidR="00EC4646" w:rsidRPr="00103325" w:rsidRDefault="00EC4646">
            <w:pPr>
              <w:numPr>
                <w:ilvl w:val="1"/>
                <w:numId w:val="36"/>
              </w:numPr>
              <w:spacing w:after="240"/>
              <w:ind w:left="589" w:right="226"/>
              <w:contextualSpacing/>
              <w:jc w:val="both"/>
              <w:rPr>
                <w:rFonts w:ascii="Calibri" w:hAnsi="Calibri" w:cs="Arial"/>
                <w:color w:val="000000"/>
                <w:sz w:val="22"/>
                <w:szCs w:val="22"/>
              </w:rPr>
            </w:pPr>
            <w:r w:rsidRPr="00103325">
              <w:rPr>
                <w:rFonts w:ascii="Calibri" w:hAnsi="Calibri" w:cs="Arial"/>
                <w:color w:val="000000"/>
                <w:sz w:val="22"/>
                <w:szCs w:val="22"/>
              </w:rPr>
              <w:t>Key assumptions (Timeline, Cost, Resources).</w:t>
            </w:r>
          </w:p>
          <w:p w14:paraId="03BEF8B5" w14:textId="77777777" w:rsidR="00EC4646" w:rsidRPr="00103325" w:rsidRDefault="00EC4646">
            <w:pPr>
              <w:numPr>
                <w:ilvl w:val="1"/>
                <w:numId w:val="36"/>
              </w:numPr>
              <w:spacing w:after="240"/>
              <w:ind w:left="589" w:right="226"/>
              <w:contextualSpacing/>
              <w:jc w:val="both"/>
              <w:rPr>
                <w:rFonts w:ascii="Calibri" w:hAnsi="Calibri" w:cs="Arial"/>
                <w:color w:val="000000"/>
                <w:sz w:val="22"/>
                <w:szCs w:val="22"/>
              </w:rPr>
            </w:pPr>
            <w:r w:rsidRPr="00103325">
              <w:rPr>
                <w:rFonts w:ascii="Calibri" w:hAnsi="Calibri" w:cs="Arial"/>
                <w:color w:val="000000"/>
                <w:sz w:val="22"/>
                <w:szCs w:val="22"/>
              </w:rPr>
              <w:t>Dependencies (External and Internal).</w:t>
            </w:r>
          </w:p>
          <w:p w14:paraId="5057EF80" w14:textId="77777777" w:rsidR="00EC4646" w:rsidRPr="00103325" w:rsidRDefault="00EC4646">
            <w:pPr>
              <w:numPr>
                <w:ilvl w:val="0"/>
                <w:numId w:val="40"/>
              </w:numPr>
              <w:spacing w:after="240" w:line="276" w:lineRule="auto"/>
              <w:ind w:left="306" w:right="226"/>
              <w:contextualSpacing/>
              <w:jc w:val="both"/>
              <w:rPr>
                <w:rFonts w:ascii="Calibri" w:hAnsi="Calibri" w:cs="Arial"/>
                <w:color w:val="000000"/>
                <w:sz w:val="22"/>
                <w:szCs w:val="22"/>
              </w:rPr>
            </w:pPr>
            <w:r w:rsidRPr="00103325">
              <w:rPr>
                <w:rFonts w:ascii="Calibri" w:hAnsi="Calibri" w:cs="Arial"/>
                <w:color w:val="000000"/>
                <w:sz w:val="22"/>
                <w:szCs w:val="22"/>
              </w:rPr>
              <w:t>A description of the proposal for training of IFI staff.</w:t>
            </w:r>
          </w:p>
          <w:p w14:paraId="588BE0BC" w14:textId="77777777" w:rsidR="00EC4646" w:rsidRPr="00103325" w:rsidRDefault="00EC4646">
            <w:pPr>
              <w:numPr>
                <w:ilvl w:val="0"/>
                <w:numId w:val="40"/>
              </w:numPr>
              <w:spacing w:after="240" w:line="276" w:lineRule="auto"/>
              <w:ind w:left="306" w:right="226"/>
              <w:contextualSpacing/>
              <w:jc w:val="both"/>
              <w:rPr>
                <w:rFonts w:ascii="Calibri" w:hAnsi="Calibri" w:cs="Arial"/>
                <w:color w:val="000000"/>
                <w:sz w:val="22"/>
                <w:szCs w:val="22"/>
              </w:rPr>
            </w:pPr>
            <w:r w:rsidRPr="00103325">
              <w:rPr>
                <w:rFonts w:ascii="Calibri" w:hAnsi="Calibri" w:cs="Arial"/>
                <w:color w:val="000000"/>
                <w:sz w:val="22"/>
                <w:szCs w:val="22"/>
              </w:rPr>
              <w:lastRenderedPageBreak/>
              <w:t>A description of the proposal for data migration during solution implementation.</w:t>
            </w:r>
          </w:p>
          <w:p w14:paraId="093960F8" w14:textId="77777777" w:rsidR="00EC4646" w:rsidRPr="00103325" w:rsidRDefault="00EC4646">
            <w:pPr>
              <w:numPr>
                <w:ilvl w:val="0"/>
                <w:numId w:val="40"/>
              </w:numPr>
              <w:spacing w:after="240" w:line="276" w:lineRule="auto"/>
              <w:ind w:left="306" w:right="226"/>
              <w:contextualSpacing/>
              <w:jc w:val="both"/>
              <w:rPr>
                <w:rFonts w:ascii="Calibri" w:hAnsi="Calibri" w:cs="Arial"/>
                <w:color w:val="000000"/>
                <w:sz w:val="22"/>
                <w:szCs w:val="22"/>
              </w:rPr>
            </w:pPr>
            <w:r w:rsidRPr="00103325">
              <w:rPr>
                <w:rFonts w:ascii="Calibri" w:hAnsi="Calibri" w:cs="Arial"/>
                <w:color w:val="000000"/>
                <w:sz w:val="22"/>
                <w:szCs w:val="22"/>
              </w:rPr>
              <w:t>Outline approach to UAT.</w:t>
            </w:r>
          </w:p>
        </w:tc>
        <w:tc>
          <w:tcPr>
            <w:tcW w:w="875" w:type="pct"/>
            <w:shd w:val="clear" w:color="auto" w:fill="BDD6EE"/>
          </w:tcPr>
          <w:p w14:paraId="7949C74F" w14:textId="77777777" w:rsidR="00EC4646" w:rsidRPr="00103325" w:rsidRDefault="00EC4646" w:rsidP="00EC4646">
            <w:pPr>
              <w:jc w:val="center"/>
              <w:rPr>
                <w:rFonts w:ascii="Calibri" w:hAnsi="Calibri" w:cs="Arial"/>
                <w:b/>
                <w:color w:val="002060"/>
                <w:sz w:val="22"/>
                <w:szCs w:val="22"/>
              </w:rPr>
            </w:pPr>
            <w:r w:rsidRPr="00103325">
              <w:rPr>
                <w:rFonts w:ascii="Calibri" w:hAnsi="Calibri" w:cs="Arial"/>
                <w:b/>
                <w:color w:val="002060"/>
                <w:sz w:val="22"/>
                <w:szCs w:val="22"/>
              </w:rPr>
              <w:lastRenderedPageBreak/>
              <w:t>9.5%</w:t>
            </w:r>
          </w:p>
        </w:tc>
        <w:tc>
          <w:tcPr>
            <w:tcW w:w="871" w:type="pct"/>
            <w:shd w:val="clear" w:color="auto" w:fill="DEEAF6"/>
          </w:tcPr>
          <w:p w14:paraId="1E700AE7" w14:textId="77777777" w:rsidR="00EC4646" w:rsidRPr="00103325" w:rsidRDefault="00EC4646" w:rsidP="00EC4646">
            <w:pPr>
              <w:jc w:val="center"/>
              <w:rPr>
                <w:rFonts w:ascii="Calibri" w:hAnsi="Calibri" w:cs="Arial"/>
                <w:b/>
                <w:color w:val="002060"/>
                <w:sz w:val="22"/>
                <w:szCs w:val="22"/>
              </w:rPr>
            </w:pPr>
            <w:r w:rsidRPr="00103325">
              <w:rPr>
                <w:rFonts w:ascii="Calibri" w:hAnsi="Calibri" w:cs="Arial"/>
                <w:b/>
                <w:color w:val="002060"/>
                <w:sz w:val="22"/>
                <w:szCs w:val="22"/>
              </w:rPr>
              <w:t>95</w:t>
            </w:r>
          </w:p>
        </w:tc>
        <w:tc>
          <w:tcPr>
            <w:tcW w:w="945" w:type="pct"/>
            <w:shd w:val="clear" w:color="auto" w:fill="DEEAF6"/>
          </w:tcPr>
          <w:p w14:paraId="4B5EF44B" w14:textId="77777777" w:rsidR="00EC4646" w:rsidRPr="00103325" w:rsidRDefault="00EC4646" w:rsidP="00EC4646">
            <w:pPr>
              <w:jc w:val="center"/>
              <w:rPr>
                <w:rFonts w:ascii="Calibri" w:hAnsi="Calibri" w:cs="Arial"/>
                <w:b/>
                <w:color w:val="002060"/>
                <w:sz w:val="22"/>
                <w:szCs w:val="22"/>
              </w:rPr>
            </w:pPr>
            <w:r w:rsidRPr="00103325">
              <w:rPr>
                <w:rFonts w:ascii="Calibri" w:hAnsi="Calibri" w:cs="Arial"/>
                <w:b/>
                <w:color w:val="002060"/>
                <w:sz w:val="22"/>
                <w:szCs w:val="22"/>
              </w:rPr>
              <w:t>71.25</w:t>
            </w:r>
          </w:p>
        </w:tc>
      </w:tr>
      <w:tr w:rsidR="00EC4646" w:rsidRPr="00103325" w14:paraId="7D01A701" w14:textId="77777777" w:rsidTr="7B32C261">
        <w:tc>
          <w:tcPr>
            <w:tcW w:w="5000" w:type="pct"/>
            <w:gridSpan w:val="4"/>
            <w:shd w:val="clear" w:color="auto" w:fill="002060"/>
          </w:tcPr>
          <w:p w14:paraId="59BB2EDC" w14:textId="6FD597EF" w:rsidR="00EC4646" w:rsidRPr="00103325" w:rsidRDefault="00EC4646" w:rsidP="00EC4646">
            <w:pPr>
              <w:jc w:val="both"/>
              <w:rPr>
                <w:rFonts w:ascii="Calibri" w:eastAsia="Calibri" w:hAnsi="Calibri" w:cs="Arial"/>
                <w:b/>
                <w:color w:val="FFFFFF"/>
                <w:sz w:val="22"/>
                <w:szCs w:val="22"/>
              </w:rPr>
            </w:pPr>
            <w:r w:rsidRPr="00103325">
              <w:rPr>
                <w:rFonts w:ascii="Calibri" w:eastAsia="Calibri" w:hAnsi="Calibri" w:cs="Arial"/>
                <w:b/>
                <w:color w:val="FFFFFF"/>
                <w:sz w:val="22"/>
                <w:szCs w:val="22"/>
              </w:rPr>
              <w:t xml:space="preserve">AWARD CRITERION E – </w:t>
            </w:r>
            <w:r w:rsidR="001102D4" w:rsidRPr="00103325">
              <w:rPr>
                <w:rFonts w:ascii="Calibri" w:eastAsia="Calibri" w:hAnsi="Calibri" w:cs="Arial"/>
                <w:b/>
                <w:color w:val="FFFFFF"/>
                <w:sz w:val="22"/>
                <w:szCs w:val="22"/>
              </w:rPr>
              <w:t>Quality Assurance and Support</w:t>
            </w:r>
          </w:p>
        </w:tc>
      </w:tr>
      <w:tr w:rsidR="00EC4646" w:rsidRPr="00103325" w14:paraId="6B992109" w14:textId="77777777" w:rsidTr="7B32C261">
        <w:tc>
          <w:tcPr>
            <w:tcW w:w="2309" w:type="pct"/>
          </w:tcPr>
          <w:p w14:paraId="4370BF95" w14:textId="77777777" w:rsidR="00EC4646" w:rsidRPr="00103325" w:rsidRDefault="00EC4646" w:rsidP="00EC4646">
            <w:pPr>
              <w:spacing w:after="240" w:line="276" w:lineRule="auto"/>
              <w:ind w:right="226"/>
              <w:contextualSpacing/>
              <w:jc w:val="both"/>
              <w:rPr>
                <w:rFonts w:ascii="Calibri" w:hAnsi="Calibri" w:cs="Arial"/>
                <w:i/>
                <w:iCs/>
                <w:color w:val="000000"/>
                <w:sz w:val="22"/>
                <w:szCs w:val="22"/>
              </w:rPr>
            </w:pPr>
            <w:r w:rsidRPr="00103325">
              <w:rPr>
                <w:rFonts w:ascii="Calibri" w:hAnsi="Calibri" w:cs="Arial"/>
                <w:i/>
                <w:iCs/>
                <w:color w:val="000000"/>
                <w:sz w:val="22"/>
                <w:szCs w:val="22"/>
              </w:rPr>
              <w:t>Tenderers are asked to provide details of their proposed service support model, which will include:</w:t>
            </w:r>
          </w:p>
          <w:p w14:paraId="57729876" w14:textId="77777777" w:rsidR="00EC4646" w:rsidRPr="00103325" w:rsidRDefault="00EC4646">
            <w:pPr>
              <w:numPr>
                <w:ilvl w:val="0"/>
                <w:numId w:val="38"/>
              </w:numPr>
              <w:spacing w:after="240" w:line="276" w:lineRule="auto"/>
              <w:ind w:left="306" w:right="226"/>
              <w:contextualSpacing/>
              <w:jc w:val="both"/>
              <w:rPr>
                <w:rFonts w:ascii="Calibri" w:hAnsi="Calibri" w:cs="Arial"/>
                <w:i/>
                <w:iCs/>
                <w:color w:val="000000"/>
                <w:sz w:val="22"/>
                <w:szCs w:val="22"/>
              </w:rPr>
            </w:pPr>
            <w:r w:rsidRPr="00103325">
              <w:rPr>
                <w:rFonts w:ascii="Calibri" w:hAnsi="Calibri" w:cs="Arial"/>
                <w:i/>
                <w:iCs/>
                <w:color w:val="000000"/>
                <w:sz w:val="22"/>
                <w:szCs w:val="22"/>
              </w:rPr>
              <w:t>Tenderers are asked to provide a description of the on-going Contract / Account Management process for IFI.</w:t>
            </w:r>
          </w:p>
          <w:p w14:paraId="624FBED5" w14:textId="77777777" w:rsidR="00EC4646" w:rsidRPr="00103325" w:rsidRDefault="00EC4646" w:rsidP="00EC4646">
            <w:pPr>
              <w:spacing w:after="240" w:line="276" w:lineRule="auto"/>
              <w:ind w:left="306" w:right="226"/>
              <w:contextualSpacing/>
              <w:jc w:val="both"/>
              <w:rPr>
                <w:rFonts w:ascii="Calibri" w:hAnsi="Calibri" w:cs="Arial"/>
                <w:i/>
                <w:iCs/>
                <w:color w:val="000000"/>
                <w:sz w:val="22"/>
                <w:szCs w:val="22"/>
              </w:rPr>
            </w:pPr>
          </w:p>
          <w:p w14:paraId="2858D4A9" w14:textId="77777777" w:rsidR="00EC4646" w:rsidRPr="00103325" w:rsidRDefault="00EC4646">
            <w:pPr>
              <w:numPr>
                <w:ilvl w:val="0"/>
                <w:numId w:val="38"/>
              </w:numPr>
              <w:spacing w:after="240" w:line="276" w:lineRule="auto"/>
              <w:ind w:left="306" w:right="226"/>
              <w:contextualSpacing/>
              <w:jc w:val="both"/>
              <w:rPr>
                <w:rFonts w:ascii="Calibri" w:hAnsi="Calibri" w:cs="Arial"/>
                <w:i/>
                <w:iCs/>
                <w:color w:val="000000"/>
                <w:sz w:val="22"/>
                <w:szCs w:val="22"/>
              </w:rPr>
            </w:pPr>
            <w:r w:rsidRPr="00103325">
              <w:rPr>
                <w:rFonts w:ascii="Calibri" w:hAnsi="Calibri" w:cs="Arial"/>
                <w:i/>
                <w:iCs/>
                <w:color w:val="000000"/>
                <w:sz w:val="22"/>
                <w:szCs w:val="22"/>
              </w:rPr>
              <w:t xml:space="preserve">Tenderers are asked to provide a description of their proposed service support model: </w:t>
            </w:r>
          </w:p>
          <w:p w14:paraId="72E324B8" w14:textId="77777777" w:rsidR="00EC4646" w:rsidRPr="00103325" w:rsidRDefault="00EC4646">
            <w:pPr>
              <w:numPr>
                <w:ilvl w:val="1"/>
                <w:numId w:val="36"/>
              </w:numPr>
              <w:spacing w:after="240"/>
              <w:ind w:left="589" w:right="226"/>
              <w:contextualSpacing/>
              <w:jc w:val="both"/>
              <w:rPr>
                <w:rFonts w:ascii="Calibri" w:hAnsi="Calibri" w:cs="Arial"/>
                <w:i/>
                <w:iCs/>
                <w:color w:val="000000"/>
                <w:sz w:val="22"/>
                <w:szCs w:val="22"/>
              </w:rPr>
            </w:pPr>
            <w:r w:rsidRPr="00103325">
              <w:rPr>
                <w:rFonts w:ascii="Calibri" w:hAnsi="Calibri" w:cs="Arial"/>
                <w:i/>
                <w:iCs/>
                <w:color w:val="000000"/>
                <w:sz w:val="22"/>
                <w:szCs w:val="22"/>
              </w:rPr>
              <w:t>Describe the responsibilities for Level 1 Support, Level 2 Support, and Level 3 Support</w:t>
            </w:r>
          </w:p>
          <w:p w14:paraId="0F049212" w14:textId="77777777" w:rsidR="00EC4646" w:rsidRPr="00103325" w:rsidRDefault="00EC4646">
            <w:pPr>
              <w:numPr>
                <w:ilvl w:val="1"/>
                <w:numId w:val="36"/>
              </w:numPr>
              <w:spacing w:after="240"/>
              <w:ind w:left="589" w:right="226"/>
              <w:contextualSpacing/>
              <w:jc w:val="both"/>
              <w:rPr>
                <w:rFonts w:ascii="Calibri" w:hAnsi="Calibri" w:cs="Arial"/>
                <w:i/>
                <w:iCs/>
                <w:color w:val="000000"/>
                <w:sz w:val="22"/>
                <w:szCs w:val="22"/>
              </w:rPr>
            </w:pPr>
            <w:r w:rsidRPr="00103325">
              <w:rPr>
                <w:rFonts w:ascii="Calibri" w:hAnsi="Calibri" w:cs="Arial"/>
                <w:i/>
                <w:iCs/>
                <w:color w:val="000000"/>
                <w:sz w:val="22"/>
                <w:szCs w:val="22"/>
              </w:rPr>
              <w:t>Describe the incident response process</w:t>
            </w:r>
          </w:p>
          <w:p w14:paraId="3D646D51" w14:textId="77777777" w:rsidR="00EC4646" w:rsidRPr="00103325" w:rsidRDefault="00EC4646">
            <w:pPr>
              <w:numPr>
                <w:ilvl w:val="1"/>
                <w:numId w:val="36"/>
              </w:numPr>
              <w:spacing w:after="240"/>
              <w:ind w:left="589" w:right="226"/>
              <w:contextualSpacing/>
              <w:jc w:val="both"/>
              <w:rPr>
                <w:rFonts w:ascii="Calibri" w:hAnsi="Calibri" w:cs="Arial"/>
                <w:i/>
                <w:iCs/>
                <w:color w:val="000000"/>
                <w:sz w:val="22"/>
                <w:szCs w:val="22"/>
              </w:rPr>
            </w:pPr>
            <w:r w:rsidRPr="00103325">
              <w:rPr>
                <w:rFonts w:ascii="Calibri" w:hAnsi="Calibri" w:cs="Arial"/>
                <w:i/>
                <w:iCs/>
                <w:color w:val="000000"/>
                <w:sz w:val="22"/>
                <w:szCs w:val="22"/>
              </w:rPr>
              <w:t>Describe the escalation process for unresolved issues, including contact points at different escalation levels.</w:t>
            </w:r>
          </w:p>
          <w:p w14:paraId="50C29FC8" w14:textId="77777777" w:rsidR="00EC4646" w:rsidRPr="00103325" w:rsidRDefault="00EC4646">
            <w:pPr>
              <w:numPr>
                <w:ilvl w:val="1"/>
                <w:numId w:val="36"/>
              </w:numPr>
              <w:spacing w:after="240"/>
              <w:ind w:left="589" w:right="226"/>
              <w:contextualSpacing/>
              <w:jc w:val="both"/>
              <w:rPr>
                <w:rFonts w:ascii="Calibri" w:hAnsi="Calibri" w:cs="Arial"/>
                <w:i/>
                <w:iCs/>
                <w:color w:val="000000"/>
                <w:sz w:val="22"/>
                <w:szCs w:val="22"/>
              </w:rPr>
            </w:pPr>
            <w:r w:rsidRPr="00103325">
              <w:rPr>
                <w:rFonts w:ascii="Calibri" w:hAnsi="Calibri" w:cs="Arial"/>
                <w:i/>
                <w:iCs/>
                <w:color w:val="000000"/>
                <w:sz w:val="22"/>
                <w:szCs w:val="22"/>
              </w:rPr>
              <w:t>Describe the processes for downtime notification and communication.</w:t>
            </w:r>
          </w:p>
          <w:p w14:paraId="55788FF3" w14:textId="77777777" w:rsidR="00EC4646" w:rsidRPr="00103325" w:rsidRDefault="00EC4646" w:rsidP="00EC4646">
            <w:pPr>
              <w:spacing w:after="240"/>
              <w:ind w:right="226"/>
              <w:contextualSpacing/>
              <w:jc w:val="both"/>
              <w:rPr>
                <w:rFonts w:ascii="Calibri" w:hAnsi="Calibri" w:cs="Arial"/>
                <w:i/>
                <w:iCs/>
                <w:color w:val="000000"/>
                <w:sz w:val="20"/>
                <w:szCs w:val="20"/>
              </w:rPr>
            </w:pPr>
            <w:r w:rsidRPr="00103325">
              <w:rPr>
                <w:rFonts w:ascii="Calibri" w:hAnsi="Calibri" w:cs="Arial"/>
                <w:i/>
                <w:iCs/>
                <w:color w:val="000000"/>
                <w:sz w:val="20"/>
                <w:szCs w:val="20"/>
              </w:rPr>
              <w:t>(Please note that ITIL defined processes should be supported by the solution as standard including, Incident Management, Problem Management, Change Management, Knowledge Management, Release &amp; Deployment Management, Configuration Management, Service Level Management, Service Catalogue Management, Asset Management. If the tenderer uses an equivalent framework to ITIL, they must demonstrate its equivalence.)</w:t>
            </w:r>
          </w:p>
          <w:p w14:paraId="0D374462" w14:textId="77777777" w:rsidR="00EC4646" w:rsidRPr="00103325" w:rsidRDefault="00EC4646" w:rsidP="00EC4646">
            <w:pPr>
              <w:spacing w:after="240"/>
              <w:ind w:right="226"/>
              <w:contextualSpacing/>
              <w:jc w:val="both"/>
              <w:rPr>
                <w:rFonts w:ascii="Calibri" w:hAnsi="Calibri" w:cs="Arial"/>
                <w:i/>
                <w:iCs/>
                <w:color w:val="000000"/>
                <w:sz w:val="20"/>
                <w:szCs w:val="20"/>
              </w:rPr>
            </w:pPr>
          </w:p>
          <w:p w14:paraId="1C4714AF" w14:textId="77777777" w:rsidR="00EC4646" w:rsidRPr="00103325" w:rsidRDefault="00EC4646">
            <w:pPr>
              <w:numPr>
                <w:ilvl w:val="0"/>
                <w:numId w:val="38"/>
              </w:numPr>
              <w:spacing w:after="240" w:line="276" w:lineRule="auto"/>
              <w:ind w:left="306" w:right="226"/>
              <w:contextualSpacing/>
              <w:jc w:val="both"/>
              <w:rPr>
                <w:rFonts w:ascii="Calibri" w:hAnsi="Calibri" w:cs="Arial"/>
                <w:i/>
                <w:iCs/>
                <w:color w:val="000000"/>
                <w:sz w:val="22"/>
                <w:szCs w:val="22"/>
              </w:rPr>
            </w:pPr>
            <w:r w:rsidRPr="00103325">
              <w:rPr>
                <w:rFonts w:ascii="Calibri" w:hAnsi="Calibri" w:cs="Arial"/>
                <w:i/>
                <w:iCs/>
                <w:color w:val="000000"/>
                <w:sz w:val="22"/>
                <w:szCs w:val="22"/>
              </w:rPr>
              <w:t xml:space="preserve">Tenderers are asked to provide a description of Service Management reporting that they would provide for IFI. </w:t>
            </w:r>
          </w:p>
          <w:p w14:paraId="6DF13013" w14:textId="77777777" w:rsidR="00EC4646" w:rsidRPr="00103325" w:rsidRDefault="00EC4646" w:rsidP="00EC4646">
            <w:pPr>
              <w:spacing w:after="240" w:line="276" w:lineRule="auto"/>
              <w:ind w:left="306" w:right="226"/>
              <w:contextualSpacing/>
              <w:jc w:val="both"/>
              <w:rPr>
                <w:rFonts w:ascii="Calibri" w:hAnsi="Calibri" w:cs="Arial"/>
                <w:i/>
                <w:iCs/>
                <w:color w:val="000000"/>
                <w:sz w:val="22"/>
                <w:szCs w:val="22"/>
              </w:rPr>
            </w:pPr>
          </w:p>
          <w:p w14:paraId="58CE3313" w14:textId="77777777" w:rsidR="00EC4646" w:rsidRPr="00103325" w:rsidRDefault="00EC4646">
            <w:pPr>
              <w:numPr>
                <w:ilvl w:val="0"/>
                <w:numId w:val="38"/>
              </w:numPr>
              <w:spacing w:after="240" w:line="276" w:lineRule="auto"/>
              <w:ind w:left="306" w:right="226"/>
              <w:contextualSpacing/>
              <w:jc w:val="both"/>
              <w:rPr>
                <w:rFonts w:ascii="Calibri" w:hAnsi="Calibri" w:cs="Arial"/>
                <w:i/>
                <w:iCs/>
                <w:color w:val="000000"/>
                <w:sz w:val="22"/>
                <w:szCs w:val="22"/>
              </w:rPr>
            </w:pPr>
            <w:r w:rsidRPr="00103325">
              <w:rPr>
                <w:rFonts w:ascii="Calibri" w:hAnsi="Calibri" w:cs="Arial"/>
                <w:i/>
                <w:iCs/>
                <w:color w:val="000000"/>
                <w:sz w:val="22"/>
                <w:szCs w:val="22"/>
              </w:rPr>
              <w:t xml:space="preserve">IFI requires process for dealing with various change requests that may arise (requests for additional functionality, web development support etc.). Tenderers are asked to describe their process for dealing with Change Requests. </w:t>
            </w:r>
          </w:p>
          <w:p w14:paraId="798A4893" w14:textId="77777777" w:rsidR="00EC4646" w:rsidRPr="00103325" w:rsidRDefault="00EC4646" w:rsidP="00EC4646">
            <w:pPr>
              <w:spacing w:after="240" w:line="276" w:lineRule="auto"/>
              <w:ind w:left="306" w:right="226"/>
              <w:contextualSpacing/>
              <w:jc w:val="both"/>
              <w:rPr>
                <w:rFonts w:ascii="Calibri" w:hAnsi="Calibri" w:cs="Arial"/>
                <w:i/>
                <w:iCs/>
                <w:color w:val="000000"/>
                <w:sz w:val="22"/>
                <w:szCs w:val="22"/>
              </w:rPr>
            </w:pPr>
          </w:p>
          <w:p w14:paraId="490F2617" w14:textId="77777777" w:rsidR="00EC4646" w:rsidRPr="00103325" w:rsidRDefault="00EC4646">
            <w:pPr>
              <w:numPr>
                <w:ilvl w:val="0"/>
                <w:numId w:val="38"/>
              </w:numPr>
              <w:spacing w:after="240" w:line="276" w:lineRule="auto"/>
              <w:ind w:left="306" w:right="226"/>
              <w:contextualSpacing/>
              <w:jc w:val="both"/>
              <w:rPr>
                <w:rFonts w:ascii="Calibri" w:hAnsi="Calibri" w:cs="Arial"/>
                <w:i/>
                <w:iCs/>
                <w:color w:val="000000"/>
                <w:sz w:val="22"/>
                <w:szCs w:val="22"/>
              </w:rPr>
            </w:pPr>
            <w:r w:rsidRPr="00103325">
              <w:rPr>
                <w:rFonts w:ascii="Calibri" w:hAnsi="Calibri" w:cs="Arial"/>
                <w:i/>
                <w:iCs/>
                <w:color w:val="000000"/>
                <w:sz w:val="22"/>
                <w:szCs w:val="22"/>
              </w:rPr>
              <w:t>Tenderers are asked to provide a proposed SLA and associated KPIs.</w:t>
            </w:r>
          </w:p>
          <w:p w14:paraId="65350F67" w14:textId="77777777" w:rsidR="00EC4646" w:rsidRPr="00103325" w:rsidRDefault="00EC4646" w:rsidP="00EC4646">
            <w:pPr>
              <w:spacing w:after="240" w:line="276" w:lineRule="auto"/>
              <w:ind w:left="306" w:right="226"/>
              <w:contextualSpacing/>
              <w:jc w:val="both"/>
              <w:rPr>
                <w:rFonts w:ascii="Calibri" w:hAnsi="Calibri" w:cs="Arial"/>
                <w:i/>
                <w:iCs/>
                <w:color w:val="000000"/>
                <w:sz w:val="22"/>
                <w:szCs w:val="22"/>
              </w:rPr>
            </w:pPr>
          </w:p>
          <w:p w14:paraId="3F9CD476" w14:textId="77777777" w:rsidR="00EC4646" w:rsidRPr="00103325" w:rsidRDefault="00EC4646">
            <w:pPr>
              <w:numPr>
                <w:ilvl w:val="0"/>
                <w:numId w:val="38"/>
              </w:numPr>
              <w:spacing w:after="240" w:line="276" w:lineRule="auto"/>
              <w:ind w:left="306" w:right="226"/>
              <w:contextualSpacing/>
              <w:jc w:val="both"/>
              <w:rPr>
                <w:rFonts w:ascii="Calibri" w:hAnsi="Calibri" w:cs="Arial"/>
                <w:i/>
                <w:iCs/>
                <w:color w:val="000000"/>
                <w:sz w:val="22"/>
                <w:szCs w:val="22"/>
              </w:rPr>
            </w:pPr>
            <w:r w:rsidRPr="00103325">
              <w:rPr>
                <w:rFonts w:ascii="Calibri" w:hAnsi="Calibri" w:cs="Arial"/>
                <w:i/>
                <w:iCs/>
                <w:color w:val="000000"/>
                <w:sz w:val="22"/>
                <w:szCs w:val="22"/>
              </w:rPr>
              <w:lastRenderedPageBreak/>
              <w:t>Please describe what the exit strategy should the contract be terminated, or at end of contract, to ensure integrity or transfer of data to new solution.</w:t>
            </w:r>
          </w:p>
          <w:p w14:paraId="7E8F77DF" w14:textId="77777777" w:rsidR="00EC4646" w:rsidRPr="00103325" w:rsidRDefault="00EC4646" w:rsidP="00EC4646">
            <w:pPr>
              <w:spacing w:after="240" w:line="276" w:lineRule="auto"/>
              <w:ind w:right="226"/>
              <w:contextualSpacing/>
              <w:jc w:val="both"/>
              <w:rPr>
                <w:rFonts w:ascii="Calibri" w:hAnsi="Calibri" w:cs="Arial"/>
                <w:i/>
                <w:iCs/>
                <w:color w:val="000000"/>
                <w:sz w:val="22"/>
                <w:szCs w:val="22"/>
              </w:rPr>
            </w:pPr>
          </w:p>
        </w:tc>
        <w:tc>
          <w:tcPr>
            <w:tcW w:w="875" w:type="pct"/>
            <w:shd w:val="clear" w:color="auto" w:fill="BDD6EE"/>
          </w:tcPr>
          <w:p w14:paraId="60F6B160" w14:textId="77777777" w:rsidR="00EC4646" w:rsidRPr="00103325" w:rsidRDefault="00EC4646" w:rsidP="00EC4646">
            <w:pPr>
              <w:jc w:val="center"/>
              <w:rPr>
                <w:rFonts w:ascii="Calibri" w:hAnsi="Calibri" w:cs="Arial"/>
                <w:b/>
                <w:color w:val="002060"/>
                <w:sz w:val="22"/>
                <w:szCs w:val="22"/>
              </w:rPr>
            </w:pPr>
            <w:r w:rsidRPr="00103325">
              <w:rPr>
                <w:rFonts w:ascii="Calibri" w:hAnsi="Calibri" w:cs="Arial"/>
                <w:b/>
                <w:color w:val="002060"/>
                <w:sz w:val="22"/>
                <w:szCs w:val="22"/>
              </w:rPr>
              <w:lastRenderedPageBreak/>
              <w:t>10.5%</w:t>
            </w:r>
          </w:p>
        </w:tc>
        <w:tc>
          <w:tcPr>
            <w:tcW w:w="871" w:type="pct"/>
            <w:shd w:val="clear" w:color="auto" w:fill="DEEAF6"/>
          </w:tcPr>
          <w:p w14:paraId="72FFAA61" w14:textId="77777777" w:rsidR="00EC4646" w:rsidRPr="00103325" w:rsidRDefault="00EC4646" w:rsidP="00EC4646">
            <w:pPr>
              <w:jc w:val="center"/>
              <w:rPr>
                <w:rFonts w:ascii="Calibri" w:hAnsi="Calibri" w:cs="Arial"/>
                <w:b/>
                <w:color w:val="002060"/>
                <w:sz w:val="22"/>
                <w:szCs w:val="22"/>
              </w:rPr>
            </w:pPr>
            <w:r w:rsidRPr="00103325">
              <w:rPr>
                <w:rFonts w:ascii="Calibri" w:hAnsi="Calibri" w:cs="Arial"/>
                <w:b/>
                <w:color w:val="002060"/>
                <w:sz w:val="22"/>
                <w:szCs w:val="22"/>
              </w:rPr>
              <w:t>105</w:t>
            </w:r>
          </w:p>
        </w:tc>
        <w:tc>
          <w:tcPr>
            <w:tcW w:w="945" w:type="pct"/>
            <w:shd w:val="clear" w:color="auto" w:fill="DEEAF6"/>
          </w:tcPr>
          <w:p w14:paraId="55384AC4" w14:textId="77777777" w:rsidR="00EC4646" w:rsidRPr="00103325" w:rsidRDefault="00EC4646" w:rsidP="00EC4646">
            <w:pPr>
              <w:jc w:val="center"/>
              <w:rPr>
                <w:rFonts w:ascii="Calibri" w:hAnsi="Calibri" w:cs="Arial"/>
                <w:b/>
                <w:color w:val="002060"/>
                <w:sz w:val="22"/>
                <w:szCs w:val="22"/>
              </w:rPr>
            </w:pPr>
            <w:r w:rsidRPr="00103325">
              <w:rPr>
                <w:rFonts w:ascii="Calibri" w:hAnsi="Calibri" w:cs="Arial"/>
                <w:b/>
                <w:color w:val="002060"/>
                <w:sz w:val="22"/>
                <w:szCs w:val="22"/>
              </w:rPr>
              <w:t>78.75</w:t>
            </w:r>
          </w:p>
        </w:tc>
      </w:tr>
      <w:tr w:rsidR="00EC4646" w:rsidRPr="00103325" w14:paraId="3437FEEA" w14:textId="77777777" w:rsidTr="7B32C261">
        <w:tc>
          <w:tcPr>
            <w:tcW w:w="5000" w:type="pct"/>
            <w:gridSpan w:val="4"/>
            <w:shd w:val="clear" w:color="auto" w:fill="002060"/>
          </w:tcPr>
          <w:p w14:paraId="6C953C52" w14:textId="77777777" w:rsidR="00EC4646" w:rsidRPr="00103325" w:rsidRDefault="00EC4646" w:rsidP="00EC4646">
            <w:pPr>
              <w:jc w:val="both"/>
              <w:rPr>
                <w:rFonts w:ascii="Calibri" w:eastAsia="Calibri" w:hAnsi="Calibri" w:cs="Arial"/>
                <w:b/>
                <w:color w:val="FFFFFF"/>
                <w:sz w:val="22"/>
                <w:szCs w:val="22"/>
              </w:rPr>
            </w:pPr>
            <w:r w:rsidRPr="00103325">
              <w:rPr>
                <w:rFonts w:ascii="Calibri" w:eastAsia="Calibri" w:hAnsi="Calibri" w:cs="Arial"/>
                <w:b/>
                <w:color w:val="FFFFFF"/>
                <w:sz w:val="22"/>
                <w:szCs w:val="22"/>
              </w:rPr>
              <w:t>AWARD CRITERION F – Sustainability / Environmental</w:t>
            </w:r>
          </w:p>
        </w:tc>
      </w:tr>
      <w:tr w:rsidR="00EC4646" w:rsidRPr="00103325" w14:paraId="0A562648" w14:textId="77777777" w:rsidTr="7B32C261">
        <w:tc>
          <w:tcPr>
            <w:tcW w:w="2309" w:type="pct"/>
          </w:tcPr>
          <w:p w14:paraId="633B2ADA" w14:textId="77777777" w:rsidR="00EC4646" w:rsidRPr="00103325" w:rsidRDefault="00EC4646" w:rsidP="00EC4646">
            <w:pPr>
              <w:spacing w:after="240" w:line="276" w:lineRule="auto"/>
              <w:ind w:right="226"/>
              <w:contextualSpacing/>
              <w:jc w:val="both"/>
              <w:rPr>
                <w:rFonts w:ascii="Calibri" w:hAnsi="Calibri" w:cs="Arial"/>
                <w:color w:val="000000"/>
                <w:sz w:val="22"/>
                <w:szCs w:val="22"/>
              </w:rPr>
            </w:pPr>
            <w:r w:rsidRPr="00103325">
              <w:rPr>
                <w:rFonts w:ascii="Calibri" w:hAnsi="Calibri" w:cs="Arial"/>
                <w:color w:val="000000"/>
                <w:sz w:val="22"/>
                <w:szCs w:val="22"/>
              </w:rPr>
              <w:t>Tenderers must demonstrate that adequate measures are in place to ensure the delivery of a sustainable, environmentally friendly service:</w:t>
            </w:r>
          </w:p>
          <w:p w14:paraId="6FE7D0D9" w14:textId="77777777" w:rsidR="00EC4646" w:rsidRPr="00103325" w:rsidRDefault="00EC4646">
            <w:pPr>
              <w:numPr>
                <w:ilvl w:val="0"/>
                <w:numId w:val="41"/>
              </w:numPr>
              <w:spacing w:after="240" w:line="276" w:lineRule="auto"/>
              <w:ind w:right="226"/>
              <w:contextualSpacing/>
              <w:jc w:val="both"/>
              <w:rPr>
                <w:rFonts w:ascii="Calibri" w:hAnsi="Calibri" w:cs="Arial"/>
                <w:color w:val="000000"/>
                <w:sz w:val="22"/>
                <w:szCs w:val="22"/>
              </w:rPr>
            </w:pPr>
            <w:r w:rsidRPr="00103325">
              <w:rPr>
                <w:rFonts w:ascii="Calibri" w:hAnsi="Calibri" w:cs="Arial"/>
                <w:color w:val="000000"/>
                <w:sz w:val="22"/>
                <w:szCs w:val="22"/>
              </w:rPr>
              <w:t>Describe the Tenderer’s policy and procedures for environmental management.</w:t>
            </w:r>
          </w:p>
          <w:p w14:paraId="2B440500" w14:textId="77777777" w:rsidR="00EC4646" w:rsidRPr="00103325" w:rsidRDefault="00EC4646">
            <w:pPr>
              <w:numPr>
                <w:ilvl w:val="0"/>
                <w:numId w:val="41"/>
              </w:numPr>
              <w:spacing w:after="240" w:line="276" w:lineRule="auto"/>
              <w:ind w:right="226"/>
              <w:contextualSpacing/>
              <w:jc w:val="both"/>
              <w:rPr>
                <w:rFonts w:ascii="Calibri" w:hAnsi="Calibri" w:cs="Arial"/>
                <w:color w:val="000000"/>
                <w:sz w:val="22"/>
                <w:szCs w:val="22"/>
              </w:rPr>
            </w:pPr>
            <w:r w:rsidRPr="00103325">
              <w:rPr>
                <w:rFonts w:ascii="Calibri" w:hAnsi="Calibri" w:cs="Arial"/>
                <w:color w:val="000000"/>
                <w:sz w:val="22"/>
                <w:szCs w:val="22"/>
              </w:rPr>
              <w:t>If third-party certified, provide details</w:t>
            </w:r>
          </w:p>
          <w:p w14:paraId="6B80A7B1" w14:textId="77777777" w:rsidR="00EC4646" w:rsidRPr="00103325" w:rsidRDefault="00EC4646" w:rsidP="00EC4646">
            <w:pPr>
              <w:spacing w:after="240" w:line="276" w:lineRule="auto"/>
              <w:ind w:left="-54" w:right="226"/>
              <w:contextualSpacing/>
              <w:jc w:val="both"/>
              <w:rPr>
                <w:rFonts w:ascii="Calibri" w:hAnsi="Calibri" w:cs="Arial"/>
                <w:color w:val="000000"/>
                <w:sz w:val="22"/>
                <w:szCs w:val="22"/>
              </w:rPr>
            </w:pPr>
          </w:p>
          <w:p w14:paraId="41AE1136" w14:textId="77777777" w:rsidR="00EC4646" w:rsidRPr="00103325" w:rsidRDefault="00EC4646" w:rsidP="00EC4646">
            <w:pPr>
              <w:spacing w:after="240" w:line="276" w:lineRule="auto"/>
              <w:ind w:right="226"/>
              <w:contextualSpacing/>
              <w:jc w:val="both"/>
              <w:rPr>
                <w:rFonts w:ascii="Calibri" w:hAnsi="Calibri" w:cs="Arial"/>
                <w:color w:val="000000"/>
                <w:sz w:val="22"/>
                <w:szCs w:val="22"/>
              </w:rPr>
            </w:pPr>
            <w:r w:rsidRPr="00103325">
              <w:rPr>
                <w:rFonts w:ascii="Calibri" w:hAnsi="Calibri" w:cs="Arial"/>
                <w:color w:val="000000"/>
                <w:sz w:val="22"/>
                <w:szCs w:val="22"/>
              </w:rPr>
              <w:t xml:space="preserve">Note: In describing their policies and procedures, Tenderers should describe how </w:t>
            </w:r>
            <w:r w:rsidRPr="00103325">
              <w:rPr>
                <w:rFonts w:ascii="Calibri" w:hAnsi="Calibri" w:cs="Arial"/>
                <w:color w:val="000000"/>
                <w:sz w:val="22"/>
                <w:szCs w:val="22"/>
                <w:u w:val="single"/>
              </w:rPr>
              <w:t>their respective company,</w:t>
            </w:r>
            <w:r w:rsidRPr="00103325">
              <w:rPr>
                <w:rFonts w:ascii="Calibri" w:hAnsi="Calibri" w:cs="Arial"/>
                <w:color w:val="000000"/>
                <w:sz w:val="22"/>
                <w:szCs w:val="22"/>
              </w:rPr>
              <w:t xml:space="preserve"> </w:t>
            </w:r>
            <w:proofErr w:type="gramStart"/>
            <w:r w:rsidRPr="00103325">
              <w:rPr>
                <w:rFonts w:ascii="Calibri" w:hAnsi="Calibri" w:cs="Arial"/>
                <w:color w:val="000000"/>
                <w:sz w:val="22"/>
                <w:szCs w:val="22"/>
              </w:rPr>
              <w:t>in particular how</w:t>
            </w:r>
            <w:proofErr w:type="gramEnd"/>
            <w:r w:rsidRPr="00103325">
              <w:rPr>
                <w:rFonts w:ascii="Calibri" w:hAnsi="Calibri" w:cs="Arial"/>
                <w:color w:val="000000"/>
                <w:sz w:val="22"/>
                <w:szCs w:val="22"/>
              </w:rPr>
              <w:t xml:space="preserve"> the green criteria is incorporated into the service and supply chain. For Data services / hosting platforms this can include (but is not limited to):</w:t>
            </w:r>
          </w:p>
          <w:p w14:paraId="4DD70B46" w14:textId="77777777" w:rsidR="00EC4646" w:rsidRPr="00103325" w:rsidRDefault="00EC4646">
            <w:pPr>
              <w:numPr>
                <w:ilvl w:val="0"/>
                <w:numId w:val="42"/>
              </w:numPr>
              <w:spacing w:after="240" w:line="276" w:lineRule="auto"/>
              <w:ind w:right="226"/>
              <w:contextualSpacing/>
              <w:jc w:val="both"/>
              <w:rPr>
                <w:rFonts w:ascii="Calibri" w:hAnsi="Calibri" w:cs="Arial"/>
                <w:color w:val="000000"/>
                <w:sz w:val="22"/>
                <w:szCs w:val="22"/>
              </w:rPr>
            </w:pPr>
            <w:r w:rsidRPr="00103325">
              <w:rPr>
                <w:rFonts w:ascii="Calibri" w:hAnsi="Calibri" w:cs="Arial"/>
                <w:color w:val="000000"/>
                <w:sz w:val="22"/>
                <w:szCs w:val="22"/>
              </w:rPr>
              <w:t xml:space="preserve">Steps taken to verify energy efficiency of ICT and data centre services </w:t>
            </w:r>
          </w:p>
          <w:p w14:paraId="4DD86148" w14:textId="77777777" w:rsidR="00EC4646" w:rsidRPr="00103325" w:rsidRDefault="00EC4646">
            <w:pPr>
              <w:numPr>
                <w:ilvl w:val="0"/>
                <w:numId w:val="42"/>
              </w:numPr>
              <w:spacing w:after="240" w:line="276" w:lineRule="auto"/>
              <w:ind w:right="226"/>
              <w:contextualSpacing/>
              <w:jc w:val="both"/>
              <w:rPr>
                <w:rFonts w:ascii="Calibri" w:hAnsi="Calibri" w:cs="Arial"/>
                <w:color w:val="000000"/>
                <w:sz w:val="22"/>
                <w:szCs w:val="22"/>
              </w:rPr>
            </w:pPr>
            <w:r w:rsidRPr="00103325">
              <w:rPr>
                <w:rFonts w:ascii="Calibri" w:hAnsi="Calibri" w:cs="Arial"/>
                <w:color w:val="000000"/>
                <w:sz w:val="22"/>
                <w:szCs w:val="22"/>
              </w:rPr>
              <w:t>Use of renewable energy sources by ICT and data centre services</w:t>
            </w:r>
          </w:p>
          <w:p w14:paraId="0118F3BB" w14:textId="77777777" w:rsidR="00EC4646" w:rsidRPr="00103325" w:rsidRDefault="00EC4646">
            <w:pPr>
              <w:numPr>
                <w:ilvl w:val="0"/>
                <w:numId w:val="42"/>
              </w:numPr>
              <w:spacing w:after="240" w:line="276" w:lineRule="auto"/>
              <w:ind w:right="226"/>
              <w:contextualSpacing/>
              <w:jc w:val="both"/>
              <w:rPr>
                <w:rFonts w:ascii="Calibri" w:hAnsi="Calibri" w:cs="Arial"/>
                <w:color w:val="000000"/>
                <w:sz w:val="22"/>
                <w:szCs w:val="22"/>
              </w:rPr>
            </w:pPr>
            <w:r w:rsidRPr="00103325">
              <w:rPr>
                <w:rFonts w:ascii="Calibri" w:hAnsi="Calibri" w:cs="Arial"/>
                <w:color w:val="000000"/>
                <w:sz w:val="22"/>
                <w:szCs w:val="22"/>
              </w:rPr>
              <w:t>Responsible sourcing and end-of-life management</w:t>
            </w:r>
          </w:p>
        </w:tc>
        <w:tc>
          <w:tcPr>
            <w:tcW w:w="875" w:type="pct"/>
            <w:shd w:val="clear" w:color="auto" w:fill="BDD6EE"/>
          </w:tcPr>
          <w:p w14:paraId="354B07FA" w14:textId="77777777" w:rsidR="00EC4646" w:rsidRPr="00103325" w:rsidRDefault="00EC4646" w:rsidP="00EC4646">
            <w:pPr>
              <w:jc w:val="center"/>
              <w:rPr>
                <w:rFonts w:ascii="Calibri" w:hAnsi="Calibri" w:cs="Arial"/>
                <w:b/>
                <w:color w:val="002060"/>
                <w:sz w:val="22"/>
                <w:szCs w:val="22"/>
              </w:rPr>
            </w:pPr>
            <w:r w:rsidRPr="00103325">
              <w:rPr>
                <w:rFonts w:ascii="Calibri" w:hAnsi="Calibri" w:cs="Arial"/>
                <w:b/>
                <w:color w:val="002060"/>
                <w:sz w:val="22"/>
                <w:szCs w:val="22"/>
              </w:rPr>
              <w:t>3%</w:t>
            </w:r>
          </w:p>
        </w:tc>
        <w:tc>
          <w:tcPr>
            <w:tcW w:w="871" w:type="pct"/>
            <w:shd w:val="clear" w:color="auto" w:fill="DEEAF6"/>
          </w:tcPr>
          <w:p w14:paraId="1A7DE0C2" w14:textId="77777777" w:rsidR="00EC4646" w:rsidRPr="00103325" w:rsidRDefault="00EC4646" w:rsidP="00EC4646">
            <w:pPr>
              <w:jc w:val="center"/>
              <w:rPr>
                <w:rFonts w:ascii="Calibri" w:hAnsi="Calibri" w:cs="Arial"/>
                <w:b/>
                <w:color w:val="002060"/>
                <w:sz w:val="22"/>
                <w:szCs w:val="22"/>
              </w:rPr>
            </w:pPr>
            <w:r w:rsidRPr="00103325">
              <w:rPr>
                <w:rFonts w:ascii="Calibri" w:hAnsi="Calibri" w:cs="Arial"/>
                <w:b/>
                <w:color w:val="002060"/>
                <w:sz w:val="22"/>
                <w:szCs w:val="22"/>
              </w:rPr>
              <w:t>30</w:t>
            </w:r>
          </w:p>
        </w:tc>
        <w:tc>
          <w:tcPr>
            <w:tcW w:w="945" w:type="pct"/>
            <w:shd w:val="clear" w:color="auto" w:fill="DEEAF6"/>
          </w:tcPr>
          <w:p w14:paraId="6A2436C5" w14:textId="77777777" w:rsidR="00EC4646" w:rsidRPr="00103325" w:rsidRDefault="00EC4646" w:rsidP="00EC4646">
            <w:pPr>
              <w:jc w:val="center"/>
              <w:rPr>
                <w:rFonts w:ascii="Calibri" w:hAnsi="Calibri" w:cs="Arial"/>
                <w:b/>
                <w:color w:val="002060"/>
                <w:sz w:val="22"/>
                <w:szCs w:val="22"/>
              </w:rPr>
            </w:pPr>
            <w:r w:rsidRPr="00103325">
              <w:rPr>
                <w:rFonts w:ascii="Calibri" w:hAnsi="Calibri" w:cs="Arial"/>
                <w:b/>
                <w:color w:val="002060"/>
                <w:sz w:val="22"/>
                <w:szCs w:val="22"/>
              </w:rPr>
              <w:t>22.5</w:t>
            </w:r>
          </w:p>
        </w:tc>
      </w:tr>
      <w:tr w:rsidR="00EC4646" w:rsidRPr="00103325" w14:paraId="03125ED4" w14:textId="77777777" w:rsidTr="7B32C261">
        <w:tc>
          <w:tcPr>
            <w:tcW w:w="5000" w:type="pct"/>
            <w:gridSpan w:val="4"/>
            <w:shd w:val="clear" w:color="auto" w:fill="002060"/>
          </w:tcPr>
          <w:p w14:paraId="260759F2" w14:textId="77777777" w:rsidR="00EC4646" w:rsidRPr="00103325" w:rsidRDefault="00EC4646" w:rsidP="00EC4646">
            <w:pPr>
              <w:jc w:val="both"/>
              <w:rPr>
                <w:rFonts w:ascii="Calibri" w:eastAsia="Calibri" w:hAnsi="Calibri" w:cs="Arial"/>
                <w:b/>
                <w:color w:val="FFFFFF"/>
                <w:sz w:val="22"/>
                <w:szCs w:val="22"/>
              </w:rPr>
            </w:pPr>
            <w:r w:rsidRPr="00103325">
              <w:rPr>
                <w:rFonts w:ascii="Calibri" w:eastAsia="Calibri" w:hAnsi="Calibri" w:cs="Arial"/>
                <w:b/>
                <w:color w:val="FFFFFF"/>
                <w:sz w:val="22"/>
                <w:szCs w:val="22"/>
              </w:rPr>
              <w:t>AWARD CRITERION G – Cost</w:t>
            </w:r>
          </w:p>
        </w:tc>
      </w:tr>
      <w:tr w:rsidR="00EC4646" w:rsidRPr="00103325" w14:paraId="721D3A4A" w14:textId="77777777" w:rsidTr="7B32C261">
        <w:tc>
          <w:tcPr>
            <w:tcW w:w="2309" w:type="pct"/>
          </w:tcPr>
          <w:p w14:paraId="72CC8A2F" w14:textId="216A86CE" w:rsidR="00EC4646" w:rsidRPr="00103325" w:rsidRDefault="00EC4646" w:rsidP="7B32C261">
            <w:pPr>
              <w:spacing w:after="240" w:line="276" w:lineRule="auto"/>
              <w:ind w:right="226"/>
              <w:contextualSpacing/>
              <w:jc w:val="both"/>
              <w:rPr>
                <w:rFonts w:ascii="Calibri" w:hAnsi="Calibri" w:cs="Arial"/>
                <w:sz w:val="22"/>
                <w:szCs w:val="22"/>
              </w:rPr>
            </w:pPr>
            <w:r w:rsidRPr="7B32C261">
              <w:rPr>
                <w:rFonts w:ascii="Calibri" w:hAnsi="Calibri" w:cs="Arial"/>
                <w:sz w:val="22"/>
                <w:szCs w:val="22"/>
              </w:rPr>
              <w:t>Tenderers are required to outline their cost proposal by completing the pricing schedule that accompanies the Initial RFT.</w:t>
            </w:r>
            <w:r w:rsidR="19EC4366" w:rsidRPr="7B32C261">
              <w:rPr>
                <w:rFonts w:ascii="Calibri" w:hAnsi="Calibri" w:cs="Arial"/>
                <w:sz w:val="22"/>
                <w:szCs w:val="22"/>
              </w:rPr>
              <w:t xml:space="preserve"> (</w:t>
            </w:r>
            <w:r w:rsidR="19E905E7" w:rsidRPr="7B32C261">
              <w:rPr>
                <w:rFonts w:ascii="Calibri" w:hAnsi="Calibri" w:cs="Arial"/>
                <w:sz w:val="22"/>
                <w:szCs w:val="22"/>
              </w:rPr>
              <w:t>See</w:t>
            </w:r>
            <w:r w:rsidR="19EC4366" w:rsidRPr="7B32C261">
              <w:rPr>
                <w:rFonts w:ascii="Calibri" w:hAnsi="Calibri" w:cs="Arial"/>
                <w:sz w:val="22"/>
                <w:szCs w:val="22"/>
              </w:rPr>
              <w:t xml:space="preserve"> Appendix 2</w:t>
            </w:r>
            <w:r w:rsidR="01C00562" w:rsidRPr="7B32C261">
              <w:rPr>
                <w:rFonts w:ascii="Calibri" w:hAnsi="Calibri" w:cs="Arial"/>
                <w:sz w:val="22"/>
                <w:szCs w:val="22"/>
              </w:rPr>
              <w:t>)</w:t>
            </w:r>
          </w:p>
        </w:tc>
        <w:tc>
          <w:tcPr>
            <w:tcW w:w="875" w:type="pct"/>
            <w:shd w:val="clear" w:color="auto" w:fill="BDD6EE"/>
          </w:tcPr>
          <w:p w14:paraId="2BDE1C7F" w14:textId="77777777" w:rsidR="00EC4646" w:rsidRPr="00103325" w:rsidRDefault="00EC4646" w:rsidP="00EC4646">
            <w:pPr>
              <w:jc w:val="center"/>
              <w:rPr>
                <w:rFonts w:ascii="Calibri" w:hAnsi="Calibri" w:cs="Arial"/>
                <w:b/>
                <w:color w:val="002060"/>
                <w:sz w:val="22"/>
                <w:szCs w:val="22"/>
              </w:rPr>
            </w:pPr>
          </w:p>
          <w:p w14:paraId="02F80271" w14:textId="77777777" w:rsidR="00EC4646" w:rsidRPr="00103325" w:rsidRDefault="00EC4646" w:rsidP="00EC4646">
            <w:pPr>
              <w:jc w:val="center"/>
              <w:rPr>
                <w:rFonts w:ascii="Calibri" w:hAnsi="Calibri" w:cs="Arial"/>
                <w:b/>
                <w:color w:val="002060"/>
                <w:sz w:val="22"/>
                <w:szCs w:val="22"/>
              </w:rPr>
            </w:pPr>
            <w:r w:rsidRPr="00103325">
              <w:rPr>
                <w:rFonts w:ascii="Calibri" w:hAnsi="Calibri" w:cs="Arial"/>
                <w:b/>
                <w:color w:val="002060"/>
                <w:sz w:val="22"/>
                <w:szCs w:val="22"/>
              </w:rPr>
              <w:t>30%</w:t>
            </w:r>
          </w:p>
        </w:tc>
        <w:tc>
          <w:tcPr>
            <w:tcW w:w="871" w:type="pct"/>
            <w:shd w:val="clear" w:color="auto" w:fill="DEEAF6"/>
          </w:tcPr>
          <w:p w14:paraId="7F825568" w14:textId="77777777" w:rsidR="00EC4646" w:rsidRPr="00103325" w:rsidRDefault="00EC4646" w:rsidP="00EC4646">
            <w:pPr>
              <w:jc w:val="center"/>
              <w:rPr>
                <w:rFonts w:ascii="Calibri" w:hAnsi="Calibri" w:cs="Arial"/>
                <w:b/>
                <w:color w:val="002060"/>
                <w:sz w:val="22"/>
                <w:szCs w:val="22"/>
              </w:rPr>
            </w:pPr>
          </w:p>
          <w:p w14:paraId="46136501" w14:textId="77777777" w:rsidR="00EC4646" w:rsidRPr="00103325" w:rsidRDefault="00EC4646" w:rsidP="00EC4646">
            <w:pPr>
              <w:jc w:val="center"/>
              <w:rPr>
                <w:rFonts w:ascii="Calibri" w:hAnsi="Calibri" w:cs="Arial"/>
                <w:b/>
                <w:color w:val="002060"/>
                <w:sz w:val="22"/>
                <w:szCs w:val="22"/>
              </w:rPr>
            </w:pPr>
            <w:r w:rsidRPr="00103325">
              <w:rPr>
                <w:rFonts w:ascii="Calibri" w:hAnsi="Calibri" w:cs="Arial"/>
                <w:b/>
                <w:color w:val="002060"/>
                <w:sz w:val="22"/>
                <w:szCs w:val="22"/>
              </w:rPr>
              <w:t>300</w:t>
            </w:r>
          </w:p>
        </w:tc>
        <w:tc>
          <w:tcPr>
            <w:tcW w:w="945" w:type="pct"/>
            <w:shd w:val="clear" w:color="auto" w:fill="DEEAF6"/>
          </w:tcPr>
          <w:p w14:paraId="7116A942" w14:textId="77777777" w:rsidR="00EC4646" w:rsidRPr="00103325" w:rsidRDefault="00EC4646" w:rsidP="00EC4646">
            <w:pPr>
              <w:jc w:val="center"/>
              <w:rPr>
                <w:rFonts w:ascii="Calibri" w:hAnsi="Calibri" w:cs="Arial"/>
                <w:b/>
                <w:color w:val="002060"/>
                <w:sz w:val="22"/>
                <w:szCs w:val="22"/>
              </w:rPr>
            </w:pPr>
          </w:p>
          <w:p w14:paraId="0D683746" w14:textId="77777777" w:rsidR="00EC4646" w:rsidRPr="00103325" w:rsidRDefault="00EC4646" w:rsidP="00EC4646">
            <w:pPr>
              <w:jc w:val="center"/>
              <w:rPr>
                <w:rFonts w:ascii="Calibri" w:hAnsi="Calibri" w:cs="Arial"/>
                <w:b/>
                <w:color w:val="002060"/>
                <w:sz w:val="22"/>
                <w:szCs w:val="22"/>
              </w:rPr>
            </w:pPr>
            <w:r w:rsidRPr="00103325">
              <w:rPr>
                <w:rFonts w:ascii="Calibri" w:hAnsi="Calibri" w:cs="Arial"/>
                <w:b/>
                <w:color w:val="002060"/>
                <w:sz w:val="22"/>
                <w:szCs w:val="22"/>
              </w:rPr>
              <w:t>N/A</w:t>
            </w:r>
          </w:p>
        </w:tc>
      </w:tr>
    </w:tbl>
    <w:p w14:paraId="673D800C" w14:textId="77777777" w:rsidR="0067204C" w:rsidRPr="00103325" w:rsidRDefault="0067204C" w:rsidP="00EC4646">
      <w:pPr>
        <w:spacing w:before="100" w:beforeAutospacing="1" w:after="100" w:afterAutospacing="1"/>
        <w:jc w:val="both"/>
        <w:rPr>
          <w:rFonts w:ascii="Calibri" w:hAnsi="Calibri" w:cs="Calibri"/>
          <w:sz w:val="22"/>
          <w:szCs w:val="22"/>
        </w:rPr>
      </w:pPr>
    </w:p>
    <w:p w14:paraId="141075FA" w14:textId="77777777" w:rsidR="0067204C" w:rsidRPr="00103325" w:rsidRDefault="0067204C" w:rsidP="00EC4646">
      <w:pPr>
        <w:spacing w:before="100" w:beforeAutospacing="1" w:after="100" w:afterAutospacing="1"/>
        <w:jc w:val="both"/>
        <w:rPr>
          <w:rFonts w:ascii="Calibri" w:hAnsi="Calibri" w:cs="Calibri"/>
          <w:sz w:val="22"/>
          <w:szCs w:val="22"/>
        </w:rPr>
      </w:pPr>
    </w:p>
    <w:p w14:paraId="21D748E7" w14:textId="77777777" w:rsidR="0067204C" w:rsidRPr="00103325" w:rsidRDefault="0067204C" w:rsidP="00EC4646">
      <w:pPr>
        <w:spacing w:before="100" w:beforeAutospacing="1" w:after="100" w:afterAutospacing="1"/>
        <w:jc w:val="both"/>
        <w:rPr>
          <w:rFonts w:ascii="Calibri" w:hAnsi="Calibri" w:cs="Calibri"/>
          <w:sz w:val="22"/>
          <w:szCs w:val="22"/>
        </w:rPr>
      </w:pPr>
    </w:p>
    <w:p w14:paraId="3E9585EE" w14:textId="77777777" w:rsidR="0067204C" w:rsidRPr="00103325" w:rsidRDefault="0067204C" w:rsidP="00EC4646">
      <w:pPr>
        <w:spacing w:before="100" w:beforeAutospacing="1" w:after="100" w:afterAutospacing="1"/>
        <w:jc w:val="both"/>
        <w:rPr>
          <w:rFonts w:ascii="Calibri" w:hAnsi="Calibri" w:cs="Calibri"/>
          <w:sz w:val="22"/>
          <w:szCs w:val="22"/>
        </w:rPr>
      </w:pPr>
    </w:p>
    <w:p w14:paraId="6E575A21" w14:textId="77777777" w:rsidR="0067204C" w:rsidRPr="00103325" w:rsidRDefault="0067204C" w:rsidP="00EC4646">
      <w:pPr>
        <w:spacing w:before="100" w:beforeAutospacing="1" w:after="100" w:afterAutospacing="1"/>
        <w:jc w:val="both"/>
        <w:rPr>
          <w:rFonts w:ascii="Calibri" w:hAnsi="Calibri" w:cs="Calibri"/>
          <w:sz w:val="22"/>
          <w:szCs w:val="22"/>
        </w:rPr>
      </w:pPr>
    </w:p>
    <w:p w14:paraId="50E8FC48" w14:textId="093FC438" w:rsidR="00EC4646" w:rsidRPr="00103325" w:rsidRDefault="00EC4646" w:rsidP="00EC4646">
      <w:pPr>
        <w:spacing w:before="100" w:beforeAutospacing="1" w:after="100" w:afterAutospacing="1"/>
        <w:jc w:val="both"/>
        <w:rPr>
          <w:rFonts w:ascii="Calibri" w:hAnsi="Calibri" w:cs="Calibri"/>
          <w:sz w:val="22"/>
          <w:szCs w:val="22"/>
        </w:rPr>
      </w:pPr>
      <w:r w:rsidRPr="00103325">
        <w:rPr>
          <w:rFonts w:ascii="Calibri" w:hAnsi="Calibri" w:cs="Calibri"/>
          <w:sz w:val="22"/>
          <w:szCs w:val="22"/>
        </w:rPr>
        <w:lastRenderedPageBreak/>
        <w:t xml:space="preserve">Qualitative award criteria (criteria A to F) will be assessed first. </w:t>
      </w:r>
    </w:p>
    <w:tbl>
      <w:tblPr>
        <w:tblStyle w:val="TableGrid2"/>
        <w:tblW w:w="4250" w:type="pct"/>
        <w:jc w:val="center"/>
        <w:tblLook w:val="04A0" w:firstRow="1" w:lastRow="0" w:firstColumn="1" w:lastColumn="0" w:noHBand="0" w:noVBand="1"/>
      </w:tblPr>
      <w:tblGrid>
        <w:gridCol w:w="8184"/>
      </w:tblGrid>
      <w:tr w:rsidR="00EC4646" w:rsidRPr="00103325" w14:paraId="6DA99649" w14:textId="77777777" w:rsidTr="00F57B2F">
        <w:trPr>
          <w:jc w:val="center"/>
        </w:trPr>
        <w:tc>
          <w:tcPr>
            <w:tcW w:w="9720" w:type="dxa"/>
          </w:tcPr>
          <w:p w14:paraId="1523467A" w14:textId="77777777" w:rsidR="00EC4646" w:rsidRPr="00103325" w:rsidRDefault="00EC4646" w:rsidP="00F57B2F">
            <w:pPr>
              <w:spacing w:before="100" w:beforeAutospacing="1" w:after="100" w:afterAutospacing="1"/>
              <w:jc w:val="both"/>
              <w:rPr>
                <w:rFonts w:ascii="Calibri" w:hAnsi="Calibri" w:cs="Calibri"/>
                <w:sz w:val="22"/>
                <w:szCs w:val="22"/>
              </w:rPr>
            </w:pPr>
            <w:r w:rsidRPr="00103325">
              <w:rPr>
                <w:rFonts w:ascii="Calibri" w:hAnsi="Calibri" w:cs="Calibri"/>
                <w:b/>
                <w:bCs/>
                <w:sz w:val="22"/>
                <w:szCs w:val="22"/>
              </w:rPr>
              <w:t>Minimum Rule:</w:t>
            </w:r>
            <w:r w:rsidRPr="00103325">
              <w:rPr>
                <w:rFonts w:ascii="Calibri" w:hAnsi="Calibri" w:cs="Calibri"/>
                <w:sz w:val="22"/>
                <w:szCs w:val="22"/>
              </w:rPr>
              <w:t xml:space="preserve"> Only those Tenders that score a mark equal to or </w:t>
            </w:r>
            <w:proofErr w:type="gramStart"/>
            <w:r w:rsidRPr="00103325">
              <w:rPr>
                <w:rFonts w:ascii="Calibri" w:hAnsi="Calibri" w:cs="Calibri"/>
                <w:sz w:val="22"/>
                <w:szCs w:val="22"/>
              </w:rPr>
              <w:t>in excess of</w:t>
            </w:r>
            <w:proofErr w:type="gramEnd"/>
            <w:r w:rsidRPr="00103325">
              <w:rPr>
                <w:rFonts w:ascii="Calibri" w:hAnsi="Calibri" w:cs="Calibri"/>
                <w:sz w:val="22"/>
                <w:szCs w:val="22"/>
              </w:rPr>
              <w:t xml:space="preserve"> the minimum qualifying threshold (as shown in the table above) for award criteria A to F will proceed to be evaluated under award criterion G (cost). </w:t>
            </w:r>
          </w:p>
          <w:p w14:paraId="05537484" w14:textId="77777777" w:rsidR="00EC4646" w:rsidRPr="00103325" w:rsidRDefault="00EC4646" w:rsidP="00F57B2F">
            <w:pPr>
              <w:spacing w:before="100" w:beforeAutospacing="1" w:after="100" w:afterAutospacing="1"/>
              <w:jc w:val="both"/>
              <w:rPr>
                <w:rFonts w:ascii="Calibri" w:hAnsi="Calibri" w:cs="Calibri"/>
                <w:sz w:val="22"/>
                <w:szCs w:val="22"/>
              </w:rPr>
            </w:pPr>
            <w:r w:rsidRPr="00103325">
              <w:rPr>
                <w:rFonts w:ascii="Calibri" w:hAnsi="Calibri" w:cs="Calibri"/>
                <w:sz w:val="22"/>
                <w:szCs w:val="22"/>
              </w:rPr>
              <w:t xml:space="preserve">Tenderers which fail to achieve the minimum qualifying thresholds will result in the Tenderer being eliminated from the competition and no further evaluation of its Tender will be carried out. Also in such circumstances, the Tenderer’s Pricing Schedule will not be evaluated. </w:t>
            </w:r>
          </w:p>
        </w:tc>
      </w:tr>
    </w:tbl>
    <w:p w14:paraId="1DF7606A" w14:textId="77777777" w:rsidR="00EC4646" w:rsidRPr="00103325" w:rsidRDefault="00EC4646" w:rsidP="00EC4646">
      <w:pPr>
        <w:spacing w:before="100" w:beforeAutospacing="1" w:after="100" w:afterAutospacing="1"/>
        <w:jc w:val="both"/>
        <w:rPr>
          <w:rFonts w:ascii="Calibri" w:hAnsi="Calibri"/>
          <w:sz w:val="22"/>
          <w:szCs w:val="22"/>
        </w:rPr>
      </w:pPr>
    </w:p>
    <w:p w14:paraId="363A7995" w14:textId="77777777" w:rsidR="00EC4646" w:rsidRPr="00103325" w:rsidRDefault="00EC4646" w:rsidP="00EC4646"/>
    <w:p w14:paraId="7C571002" w14:textId="77777777" w:rsidR="00EC4646" w:rsidRPr="00103325" w:rsidRDefault="00EC4646" w:rsidP="00EC4646">
      <w:pPr>
        <w:sectPr w:rsidR="00EC4646" w:rsidRPr="00103325" w:rsidSect="00EC4646">
          <w:headerReference w:type="even" r:id="rId15"/>
          <w:headerReference w:type="default" r:id="rId16"/>
          <w:footerReference w:type="even" r:id="rId17"/>
          <w:footerReference w:type="default" r:id="rId18"/>
          <w:headerReference w:type="first" r:id="rId19"/>
          <w:footerReference w:type="first" r:id="rId20"/>
          <w:pgSz w:w="11906" w:h="16838" w:code="9"/>
          <w:pgMar w:top="1134" w:right="1134" w:bottom="1134" w:left="1134" w:header="709" w:footer="709" w:gutter="0"/>
          <w:cols w:space="708"/>
          <w:titlePg/>
          <w:docGrid w:linePitch="360"/>
        </w:sectPr>
      </w:pPr>
    </w:p>
    <w:p w14:paraId="330E167C" w14:textId="446EC740" w:rsidR="00EC4646" w:rsidRPr="00103325" w:rsidRDefault="00EC4646" w:rsidP="00EC4646">
      <w:pPr>
        <w:pStyle w:val="Heading5"/>
        <w:ind w:left="0"/>
        <w:rPr>
          <w:lang w:val="en-IE"/>
        </w:rPr>
      </w:pPr>
      <w:r w:rsidRPr="7B32C261">
        <w:rPr>
          <w:lang w:val="en-IE"/>
        </w:rPr>
        <w:lastRenderedPageBreak/>
        <w:t>CRITERION A: Functional Requirements</w:t>
      </w:r>
    </w:p>
    <w:p w14:paraId="3E817355" w14:textId="77777777" w:rsidR="00EC4646" w:rsidRPr="00103325" w:rsidRDefault="00EC4646" w:rsidP="00EC4646"/>
    <w:tbl>
      <w:tblPr>
        <w:tblStyle w:val="GridTable4-Accent16"/>
        <w:tblW w:w="14697" w:type="dxa"/>
        <w:tblLook w:val="04A0" w:firstRow="1" w:lastRow="0" w:firstColumn="1" w:lastColumn="0" w:noHBand="0" w:noVBand="1"/>
      </w:tblPr>
      <w:tblGrid>
        <w:gridCol w:w="2547"/>
        <w:gridCol w:w="12150"/>
      </w:tblGrid>
      <w:tr w:rsidR="00EC4646" w:rsidRPr="00103325" w14:paraId="4AB5E2C1" w14:textId="77777777" w:rsidTr="46F60EA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shd w:val="clear" w:color="auto" w:fill="8EB6E2" w:themeFill="accent2"/>
            <w:vAlign w:val="center"/>
          </w:tcPr>
          <w:p w14:paraId="07324705" w14:textId="77777777" w:rsidR="00EC4646" w:rsidRPr="00103325" w:rsidRDefault="00EC4646" w:rsidP="00F57B2F">
            <w:pPr>
              <w:pStyle w:val="Title"/>
              <w:jc w:val="left"/>
              <w:rPr>
                <w:rFonts w:asciiTheme="minorHAnsi" w:hAnsiTheme="minorHAnsi"/>
                <w:b/>
                <w:sz w:val="24"/>
                <w:lang w:val="en-IE" w:eastAsia="en-IE"/>
              </w:rPr>
            </w:pPr>
            <w:bookmarkStart w:id="4" w:name="_Hlk167268233"/>
            <w:r w:rsidRPr="00103325">
              <w:rPr>
                <w:rFonts w:asciiTheme="minorHAnsi" w:hAnsiTheme="minorHAnsi"/>
                <w:b/>
                <w:sz w:val="24"/>
                <w:lang w:val="en-IE" w:eastAsia="en-IE"/>
              </w:rPr>
              <w:t>AWARD CRITERION A:</w:t>
            </w:r>
          </w:p>
        </w:tc>
        <w:tc>
          <w:tcPr>
            <w:tcW w:w="12150" w:type="dxa"/>
            <w:shd w:val="clear" w:color="auto" w:fill="8EB6E2" w:themeFill="accent2"/>
            <w:vAlign w:val="center"/>
          </w:tcPr>
          <w:p w14:paraId="2EDB34B4" w14:textId="77777777" w:rsidR="00EC4646" w:rsidRPr="00103325" w:rsidRDefault="00EC4646" w:rsidP="00F57B2F">
            <w:pPr>
              <w:pStyle w:val="Title"/>
              <w:jc w:val="left"/>
              <w:cnfStyle w:val="100000000000" w:firstRow="1" w:lastRow="0" w:firstColumn="0" w:lastColumn="0" w:oddVBand="0" w:evenVBand="0" w:oddHBand="0" w:evenHBand="0" w:firstRowFirstColumn="0" w:firstRowLastColumn="0" w:lastRowFirstColumn="0" w:lastRowLastColumn="0"/>
              <w:rPr>
                <w:rFonts w:asciiTheme="minorHAnsi" w:hAnsiTheme="minorHAnsi"/>
                <w:b/>
                <w:bCs/>
                <w:sz w:val="24"/>
                <w:lang w:val="en-IE"/>
              </w:rPr>
            </w:pPr>
            <w:r w:rsidRPr="00103325">
              <w:rPr>
                <w:rFonts w:asciiTheme="minorHAnsi" w:hAnsiTheme="minorHAnsi"/>
                <w:sz w:val="24"/>
                <w:lang w:val="en-IE"/>
              </w:rPr>
              <w:t>FUNCTIONAL REQUIRMENTS</w:t>
            </w:r>
          </w:p>
          <w:p w14:paraId="2A81A579" w14:textId="77777777" w:rsidR="00EC4646" w:rsidRPr="00103325" w:rsidRDefault="00EC4646" w:rsidP="00F57B2F">
            <w:pPr>
              <w:pStyle w:val="Title"/>
              <w:jc w:val="left"/>
              <w:cnfStyle w:val="100000000000" w:firstRow="1" w:lastRow="0" w:firstColumn="0" w:lastColumn="0" w:oddVBand="0" w:evenVBand="0" w:oddHBand="0" w:evenHBand="0" w:firstRowFirstColumn="0" w:firstRowLastColumn="0" w:lastRowFirstColumn="0" w:lastRowLastColumn="0"/>
              <w:rPr>
                <w:rFonts w:asciiTheme="minorHAnsi" w:hAnsiTheme="minorHAnsi"/>
                <w:sz w:val="24"/>
                <w:lang w:val="en-IE"/>
              </w:rPr>
            </w:pPr>
            <w:r w:rsidRPr="00103325">
              <w:rPr>
                <w:rFonts w:asciiTheme="minorHAnsi" w:hAnsiTheme="minorHAnsi"/>
                <w:sz w:val="24"/>
                <w:lang w:val="en-IE"/>
              </w:rPr>
              <w:t>(maximum score of 225 marks)</w:t>
            </w:r>
          </w:p>
        </w:tc>
      </w:tr>
      <w:tr w:rsidR="00EC4646" w:rsidRPr="00103325" w14:paraId="7ACEF879" w14:textId="77777777" w:rsidTr="46F60EA2">
        <w:trPr>
          <w:cnfStyle w:val="000000100000" w:firstRow="0" w:lastRow="0" w:firstColumn="0" w:lastColumn="0" w:oddVBand="0" w:evenVBand="0" w:oddHBand="1" w:evenHBand="0" w:firstRowFirstColumn="0" w:firstRowLastColumn="0" w:lastRowFirstColumn="0" w:lastRowLastColumn="0"/>
          <w:trHeight w:val="3095"/>
        </w:trPr>
        <w:tc>
          <w:tcPr>
            <w:cnfStyle w:val="001000000000" w:firstRow="0" w:lastRow="0" w:firstColumn="1" w:lastColumn="0" w:oddVBand="0" w:evenVBand="0" w:oddHBand="0" w:evenHBand="0" w:firstRowFirstColumn="0" w:firstRowLastColumn="0" w:lastRowFirstColumn="0" w:lastRowLastColumn="0"/>
            <w:tcW w:w="14697" w:type="dxa"/>
            <w:gridSpan w:val="2"/>
            <w:vAlign w:val="center"/>
          </w:tcPr>
          <w:p w14:paraId="3EC8F11C" w14:textId="77777777" w:rsidR="00EC4646" w:rsidRPr="00103325" w:rsidRDefault="00EC4646" w:rsidP="00F57B2F">
            <w:pPr>
              <w:jc w:val="both"/>
              <w:rPr>
                <w:b w:val="0"/>
                <w:lang w:val="en-IE"/>
              </w:rPr>
            </w:pPr>
            <w:bookmarkStart w:id="5" w:name="_Hlk86777731"/>
          </w:p>
          <w:p w14:paraId="3DD6A7B3" w14:textId="77777777" w:rsidR="00EC4646" w:rsidRPr="00103325" w:rsidRDefault="00EC4646" w:rsidP="00B76B5B">
            <w:pPr>
              <w:pStyle w:val="ListParagraph"/>
              <w:numPr>
                <w:ilvl w:val="0"/>
                <w:numId w:val="31"/>
              </w:numPr>
              <w:spacing w:after="240" w:line="276" w:lineRule="auto"/>
              <w:jc w:val="both"/>
              <w:rPr>
                <w:rFonts w:asciiTheme="minorHAnsi" w:eastAsia="Calibri" w:hAnsiTheme="minorHAnsi" w:cstheme="minorHAnsi"/>
                <w:b w:val="0"/>
                <w:bCs w:val="0"/>
                <w:sz w:val="22"/>
                <w:szCs w:val="22"/>
                <w:lang w:val="en-IE"/>
              </w:rPr>
            </w:pPr>
            <w:bookmarkStart w:id="6" w:name="_Hlk177483128"/>
            <w:r w:rsidRPr="00103325">
              <w:rPr>
                <w:rFonts w:asciiTheme="minorHAnsi" w:hAnsiTheme="minorHAnsi" w:cstheme="minorHAnsi"/>
                <w:b w:val="0"/>
                <w:bCs w:val="0"/>
                <w:sz w:val="22"/>
                <w:szCs w:val="22"/>
                <w:lang w:val="en-IE"/>
              </w:rPr>
              <w:t>Tenderers are asked to respond to the individual functional requirements set out in the tables below.</w:t>
            </w:r>
          </w:p>
          <w:bookmarkEnd w:id="6"/>
          <w:p w14:paraId="6EEC4069" w14:textId="77777777" w:rsidR="00EC4646" w:rsidRPr="00103325" w:rsidRDefault="00EC4646" w:rsidP="00B76B5B">
            <w:pPr>
              <w:pStyle w:val="ListParagraph"/>
              <w:numPr>
                <w:ilvl w:val="0"/>
                <w:numId w:val="31"/>
              </w:numPr>
              <w:spacing w:after="240" w:line="276" w:lineRule="auto"/>
              <w:jc w:val="both"/>
              <w:rPr>
                <w:rFonts w:asciiTheme="minorHAnsi" w:eastAsia="Calibri" w:hAnsiTheme="minorHAnsi" w:cstheme="minorHAnsi"/>
                <w:b w:val="0"/>
                <w:bCs w:val="0"/>
                <w:sz w:val="22"/>
                <w:szCs w:val="22"/>
                <w:lang w:val="en-IE"/>
              </w:rPr>
            </w:pPr>
            <w:r w:rsidRPr="00103325">
              <w:rPr>
                <w:rFonts w:asciiTheme="minorHAnsi" w:hAnsiTheme="minorHAnsi" w:cstheme="minorHAnsi"/>
                <w:b w:val="0"/>
                <w:bCs w:val="0"/>
                <w:sz w:val="22"/>
                <w:szCs w:val="22"/>
                <w:lang w:val="en-IE"/>
              </w:rPr>
              <w:t xml:space="preserve">Tenderers are asked to provide any wireframes or other diagrams that they feel illustrate and provide context to their responses to the individual functional requirements. These diagrams will be considered as supporting material for your responses to the individual functional requirements. </w:t>
            </w:r>
          </w:p>
          <w:p w14:paraId="786FF9CC" w14:textId="77777777" w:rsidR="00EC4646" w:rsidRPr="00103325" w:rsidRDefault="00EC4646" w:rsidP="00F57B2F">
            <w:pPr>
              <w:pStyle w:val="ListParagraph"/>
              <w:spacing w:after="240" w:line="276" w:lineRule="auto"/>
              <w:jc w:val="both"/>
              <w:rPr>
                <w:rFonts w:asciiTheme="minorHAnsi" w:eastAsia="Calibri" w:hAnsiTheme="minorHAnsi" w:cstheme="minorHAnsi"/>
                <w:b w:val="0"/>
                <w:bCs w:val="0"/>
                <w:sz w:val="22"/>
                <w:szCs w:val="22"/>
                <w:lang w:val="en-IE"/>
              </w:rPr>
            </w:pPr>
            <w:r w:rsidRPr="00103325">
              <w:rPr>
                <w:rFonts w:asciiTheme="minorHAnsi" w:hAnsiTheme="minorHAnsi" w:cstheme="minorHAnsi"/>
                <w:b w:val="0"/>
                <w:bCs w:val="0"/>
                <w:sz w:val="22"/>
                <w:szCs w:val="22"/>
                <w:lang w:val="en-IE"/>
              </w:rPr>
              <w:t>(Note: space is provided in a section following the functional requirement tables where you can insert these diagrams).</w:t>
            </w:r>
          </w:p>
        </w:tc>
      </w:tr>
    </w:tbl>
    <w:p w14:paraId="711F336A" w14:textId="77777777" w:rsidR="00EC4646" w:rsidRPr="00103325" w:rsidRDefault="00EC4646" w:rsidP="00EC4646">
      <w:pPr>
        <w:spacing w:after="160" w:line="259" w:lineRule="auto"/>
      </w:pPr>
      <w:bookmarkStart w:id="7" w:name="_Hlk90477443"/>
      <w:bookmarkEnd w:id="4"/>
      <w:bookmarkEnd w:id="5"/>
    </w:p>
    <w:p w14:paraId="55045448" w14:textId="77777777" w:rsidR="00EC4646" w:rsidRPr="00103325" w:rsidRDefault="00EC4646" w:rsidP="00B76B5B">
      <w:pPr>
        <w:pStyle w:val="ListParagraph"/>
        <w:numPr>
          <w:ilvl w:val="0"/>
          <w:numId w:val="21"/>
        </w:numPr>
        <w:spacing w:after="160" w:line="259" w:lineRule="auto"/>
        <w:rPr>
          <w:rFonts w:ascii="Verdana" w:hAnsi="Verdana"/>
          <w:b/>
          <w:bCs/>
          <w:color w:val="000080"/>
          <w:sz w:val="22"/>
        </w:rPr>
      </w:pPr>
      <w:r w:rsidRPr="00103325">
        <w:rPr>
          <w:rFonts w:ascii="Verdana" w:hAnsi="Verdana"/>
          <w:b/>
          <w:bCs/>
          <w:color w:val="000080"/>
          <w:sz w:val="22"/>
        </w:rPr>
        <w:t>Individual functional requirements</w:t>
      </w:r>
    </w:p>
    <w:p w14:paraId="222221DA" w14:textId="77777777" w:rsidR="00EC4646" w:rsidRPr="00103325" w:rsidRDefault="00EC4646" w:rsidP="00EC4646">
      <w:pPr>
        <w:pStyle w:val="ListParagraph"/>
        <w:spacing w:after="240" w:line="276" w:lineRule="auto"/>
        <w:jc w:val="both"/>
        <w:rPr>
          <w:rFonts w:asciiTheme="minorHAnsi" w:hAnsiTheme="minorHAnsi" w:cstheme="minorHAnsi"/>
          <w:sz w:val="22"/>
          <w:szCs w:val="22"/>
        </w:rPr>
      </w:pPr>
      <w:r w:rsidRPr="00103325">
        <w:rPr>
          <w:rFonts w:asciiTheme="minorHAnsi" w:hAnsiTheme="minorHAnsi" w:cstheme="minorHAnsi"/>
          <w:sz w:val="22"/>
          <w:szCs w:val="22"/>
        </w:rPr>
        <w:t xml:space="preserve">The Functional Requirements in the tables below have been categorised using a priority measure defined as follows (in descending order of importance): </w:t>
      </w:r>
    </w:p>
    <w:p w14:paraId="12797DEB" w14:textId="77777777" w:rsidR="00EC4646" w:rsidRPr="00103325" w:rsidRDefault="00EC4646" w:rsidP="00B76B5B">
      <w:pPr>
        <w:pStyle w:val="ListParagraph"/>
        <w:numPr>
          <w:ilvl w:val="0"/>
          <w:numId w:val="22"/>
        </w:numPr>
        <w:spacing w:after="240" w:line="276" w:lineRule="auto"/>
        <w:jc w:val="both"/>
        <w:rPr>
          <w:rFonts w:asciiTheme="minorHAnsi" w:hAnsiTheme="minorHAnsi" w:cstheme="minorHAnsi"/>
          <w:sz w:val="22"/>
          <w:szCs w:val="22"/>
        </w:rPr>
      </w:pPr>
      <w:r w:rsidRPr="00103325">
        <w:rPr>
          <w:rFonts w:asciiTheme="minorHAnsi" w:hAnsiTheme="minorHAnsi" w:cstheme="minorHAnsi"/>
          <w:sz w:val="22"/>
          <w:szCs w:val="22"/>
        </w:rPr>
        <w:t>MUST (Mandatory): This requirement/functionality must be provided by the system.</w:t>
      </w:r>
    </w:p>
    <w:p w14:paraId="59E04C0E" w14:textId="77777777" w:rsidR="00EC4646" w:rsidRPr="00103325" w:rsidRDefault="00EC4646" w:rsidP="00B76B5B">
      <w:pPr>
        <w:pStyle w:val="ListParagraph"/>
        <w:numPr>
          <w:ilvl w:val="0"/>
          <w:numId w:val="22"/>
        </w:numPr>
        <w:spacing w:after="240" w:line="276" w:lineRule="auto"/>
        <w:jc w:val="both"/>
        <w:rPr>
          <w:rFonts w:asciiTheme="minorHAnsi" w:hAnsiTheme="minorHAnsi" w:cstheme="minorHAnsi"/>
          <w:sz w:val="22"/>
          <w:szCs w:val="22"/>
        </w:rPr>
      </w:pPr>
      <w:r w:rsidRPr="00103325">
        <w:rPr>
          <w:rFonts w:asciiTheme="minorHAnsi" w:hAnsiTheme="minorHAnsi" w:cstheme="minorHAnsi"/>
          <w:sz w:val="22"/>
          <w:szCs w:val="22"/>
        </w:rPr>
        <w:t>SHOULD (Desired): This requirement/functionality should be provided by the system. Alternative functionality or workarounds may be acceptable.</w:t>
      </w:r>
    </w:p>
    <w:p w14:paraId="0CD28AF5" w14:textId="77777777" w:rsidR="00EC4646" w:rsidRPr="00103325" w:rsidRDefault="00EC4646" w:rsidP="00B76B5B">
      <w:pPr>
        <w:pStyle w:val="ListParagraph"/>
        <w:numPr>
          <w:ilvl w:val="0"/>
          <w:numId w:val="22"/>
        </w:numPr>
        <w:spacing w:after="240" w:line="276" w:lineRule="auto"/>
        <w:jc w:val="both"/>
        <w:rPr>
          <w:rFonts w:asciiTheme="minorHAnsi" w:hAnsiTheme="minorHAnsi" w:cstheme="minorHAnsi"/>
          <w:sz w:val="22"/>
          <w:szCs w:val="22"/>
        </w:rPr>
      </w:pPr>
      <w:r w:rsidRPr="00103325">
        <w:rPr>
          <w:rFonts w:asciiTheme="minorHAnsi" w:hAnsiTheme="minorHAnsi" w:cstheme="minorHAnsi"/>
          <w:sz w:val="22"/>
          <w:szCs w:val="22"/>
        </w:rPr>
        <w:t>COULD: This requirement/functionality could be provided by the system. While beneficial, satisfying this requirement is not considered essential</w:t>
      </w:r>
      <w:r w:rsidRPr="00103325">
        <w:rPr>
          <w:rFonts w:asciiTheme="minorHAnsi" w:hAnsiTheme="minorHAnsi" w:cstheme="minorHAnsi"/>
          <w:color w:val="00B050"/>
          <w:sz w:val="22"/>
          <w:szCs w:val="22"/>
        </w:rPr>
        <w:t>.</w:t>
      </w:r>
    </w:p>
    <w:p w14:paraId="49EAD1C0" w14:textId="77777777" w:rsidR="00EC4646" w:rsidRPr="00103325" w:rsidRDefault="00EC4646" w:rsidP="00EC4646">
      <w:pPr>
        <w:pStyle w:val="ListParagraph"/>
        <w:spacing w:after="240" w:line="276" w:lineRule="auto"/>
        <w:jc w:val="both"/>
        <w:rPr>
          <w:rFonts w:asciiTheme="minorHAnsi" w:hAnsiTheme="minorHAnsi" w:cstheme="minorHAnsi"/>
          <w:sz w:val="22"/>
          <w:szCs w:val="22"/>
        </w:rPr>
      </w:pPr>
      <w:r w:rsidRPr="00103325">
        <w:rPr>
          <w:rFonts w:asciiTheme="minorHAnsi" w:hAnsiTheme="minorHAnsi" w:cstheme="minorHAnsi"/>
          <w:sz w:val="22"/>
          <w:szCs w:val="22"/>
        </w:rPr>
        <w:t xml:space="preserve">* </w:t>
      </w:r>
      <w:r w:rsidRPr="00103325">
        <w:rPr>
          <w:rFonts w:asciiTheme="minorHAnsi" w:hAnsiTheme="minorHAnsi" w:cstheme="minorHAnsi"/>
          <w:b/>
          <w:sz w:val="22"/>
          <w:szCs w:val="22"/>
        </w:rPr>
        <w:t>Note for Column labelled ‘solution capability’</w:t>
      </w:r>
    </w:p>
    <w:p w14:paraId="507D937B" w14:textId="77777777" w:rsidR="00EC4646" w:rsidRPr="00103325" w:rsidRDefault="00EC4646" w:rsidP="00EC4646">
      <w:pPr>
        <w:pStyle w:val="ListParagraph"/>
        <w:spacing w:after="240" w:line="276" w:lineRule="auto"/>
        <w:jc w:val="both"/>
        <w:rPr>
          <w:rFonts w:asciiTheme="minorHAnsi" w:hAnsiTheme="minorHAnsi" w:cstheme="minorHAnsi"/>
          <w:sz w:val="22"/>
          <w:szCs w:val="22"/>
        </w:rPr>
      </w:pPr>
      <w:r w:rsidRPr="00103325">
        <w:rPr>
          <w:rFonts w:asciiTheme="minorHAnsi" w:hAnsiTheme="minorHAnsi" w:cstheme="minorHAnsi"/>
          <w:sz w:val="22"/>
          <w:szCs w:val="22"/>
        </w:rPr>
        <w:t xml:space="preserve">Tenderers are asked to respond to each requirement and indicate in the ‘solution capability’ column if the required capability is supported by the system. </w:t>
      </w:r>
    </w:p>
    <w:p w14:paraId="7C8FC2A0" w14:textId="77777777" w:rsidR="00EC4646" w:rsidRPr="00103325" w:rsidRDefault="00EC4646" w:rsidP="00B76B5B">
      <w:pPr>
        <w:pStyle w:val="ListParagraph"/>
        <w:numPr>
          <w:ilvl w:val="0"/>
          <w:numId w:val="29"/>
        </w:numPr>
        <w:spacing w:after="240" w:line="276" w:lineRule="auto"/>
        <w:ind w:left="1434" w:hanging="357"/>
        <w:jc w:val="both"/>
        <w:rPr>
          <w:rFonts w:asciiTheme="minorHAnsi" w:hAnsiTheme="minorHAnsi" w:cstheme="minorHAnsi"/>
          <w:sz w:val="22"/>
          <w:szCs w:val="22"/>
        </w:rPr>
      </w:pPr>
      <w:r w:rsidRPr="00103325">
        <w:rPr>
          <w:rFonts w:asciiTheme="minorHAnsi" w:hAnsiTheme="minorHAnsi" w:cstheme="minorHAnsi"/>
          <w:sz w:val="22"/>
          <w:szCs w:val="22"/>
        </w:rPr>
        <w:t>Fully - Fully Supported</w:t>
      </w:r>
    </w:p>
    <w:p w14:paraId="322A7860" w14:textId="77777777" w:rsidR="00EC4646" w:rsidRPr="00103325" w:rsidRDefault="00EC4646" w:rsidP="00B76B5B">
      <w:pPr>
        <w:pStyle w:val="ListParagraph"/>
        <w:numPr>
          <w:ilvl w:val="0"/>
          <w:numId w:val="29"/>
        </w:numPr>
        <w:spacing w:after="240" w:line="276" w:lineRule="auto"/>
        <w:ind w:left="1434" w:hanging="357"/>
        <w:jc w:val="both"/>
        <w:rPr>
          <w:rFonts w:asciiTheme="minorHAnsi" w:hAnsiTheme="minorHAnsi" w:cstheme="minorHAnsi"/>
          <w:sz w:val="22"/>
          <w:szCs w:val="22"/>
        </w:rPr>
      </w:pPr>
      <w:r w:rsidRPr="00103325">
        <w:rPr>
          <w:rFonts w:asciiTheme="minorHAnsi" w:hAnsiTheme="minorHAnsi" w:cstheme="minorHAnsi"/>
          <w:sz w:val="22"/>
          <w:szCs w:val="22"/>
        </w:rPr>
        <w:t>Partially - Partially Supported</w:t>
      </w:r>
    </w:p>
    <w:p w14:paraId="2258C548" w14:textId="77777777" w:rsidR="00EC4646" w:rsidRPr="00103325" w:rsidRDefault="00EC4646" w:rsidP="00B76B5B">
      <w:pPr>
        <w:pStyle w:val="ListParagraph"/>
        <w:numPr>
          <w:ilvl w:val="0"/>
          <w:numId w:val="29"/>
        </w:numPr>
        <w:spacing w:after="240" w:line="276" w:lineRule="auto"/>
        <w:ind w:left="1434" w:hanging="357"/>
        <w:jc w:val="both"/>
        <w:rPr>
          <w:rFonts w:asciiTheme="minorHAnsi" w:hAnsiTheme="minorHAnsi" w:cstheme="minorHAnsi"/>
          <w:sz w:val="22"/>
          <w:szCs w:val="22"/>
        </w:rPr>
      </w:pPr>
      <w:r w:rsidRPr="00103325">
        <w:rPr>
          <w:rFonts w:asciiTheme="minorHAnsi" w:hAnsiTheme="minorHAnsi" w:cstheme="minorHAnsi"/>
          <w:sz w:val="22"/>
          <w:szCs w:val="22"/>
        </w:rPr>
        <w:lastRenderedPageBreak/>
        <w:t>Not - Not Supported</w:t>
      </w:r>
    </w:p>
    <w:p w14:paraId="42951CCB" w14:textId="77777777" w:rsidR="00EC4646" w:rsidRPr="00103325" w:rsidRDefault="00EC4646" w:rsidP="00EC4646">
      <w:pPr>
        <w:spacing w:after="240" w:line="276" w:lineRule="auto"/>
        <w:ind w:firstLine="720"/>
        <w:jc w:val="both"/>
        <w:rPr>
          <w:rFonts w:asciiTheme="minorHAnsi" w:hAnsiTheme="minorHAnsi" w:cstheme="minorHAnsi"/>
          <w:b/>
          <w:sz w:val="22"/>
          <w:szCs w:val="22"/>
        </w:rPr>
      </w:pPr>
      <w:r w:rsidRPr="00103325">
        <w:rPr>
          <w:rFonts w:asciiTheme="minorHAnsi" w:hAnsiTheme="minorHAnsi" w:cstheme="minorHAnsi"/>
          <w:sz w:val="22"/>
          <w:szCs w:val="22"/>
        </w:rPr>
        <w:t xml:space="preserve">** </w:t>
      </w:r>
      <w:r w:rsidRPr="00103325">
        <w:rPr>
          <w:rFonts w:asciiTheme="minorHAnsi" w:hAnsiTheme="minorHAnsi" w:cstheme="minorHAnsi"/>
          <w:b/>
          <w:sz w:val="22"/>
          <w:szCs w:val="22"/>
        </w:rPr>
        <w:t>Notes for Column labelled ‘Please provide details to support or explain your response’</w:t>
      </w:r>
    </w:p>
    <w:p w14:paraId="6D7E7614" w14:textId="77777777" w:rsidR="00EC4646" w:rsidRPr="00103325" w:rsidRDefault="00EC4646" w:rsidP="00EC4646">
      <w:pPr>
        <w:pStyle w:val="ListParagraph"/>
        <w:spacing w:after="240" w:line="276" w:lineRule="auto"/>
        <w:jc w:val="both"/>
        <w:rPr>
          <w:rFonts w:asciiTheme="minorHAnsi" w:hAnsiTheme="minorHAnsi" w:cstheme="minorHAnsi"/>
          <w:sz w:val="22"/>
          <w:szCs w:val="22"/>
        </w:rPr>
      </w:pPr>
      <w:r w:rsidRPr="00103325">
        <w:rPr>
          <w:rFonts w:asciiTheme="minorHAnsi" w:hAnsiTheme="minorHAnsi" w:cstheme="minorHAnsi"/>
          <w:sz w:val="22"/>
          <w:szCs w:val="22"/>
        </w:rPr>
        <w:t>Tenders are also asked to provide details outlining how the capability is provided or to explain their response. When doing so please indicate how the listed functionality is delivered by your solution using the following as per RFI:</w:t>
      </w:r>
    </w:p>
    <w:p w14:paraId="2784D168" w14:textId="77777777" w:rsidR="00EC4646" w:rsidRPr="00103325" w:rsidRDefault="00EC4646" w:rsidP="00EC4646">
      <w:pPr>
        <w:spacing w:after="240" w:line="276" w:lineRule="auto"/>
        <w:ind w:left="1440"/>
        <w:jc w:val="both"/>
        <w:rPr>
          <w:rFonts w:asciiTheme="minorHAnsi" w:hAnsiTheme="minorHAnsi" w:cstheme="minorHAnsi"/>
          <w:sz w:val="22"/>
          <w:szCs w:val="22"/>
        </w:rPr>
      </w:pPr>
      <w:r w:rsidRPr="00103325">
        <w:rPr>
          <w:rFonts w:asciiTheme="minorHAnsi" w:hAnsiTheme="minorHAnsi" w:cstheme="minorHAnsi"/>
          <w:sz w:val="22"/>
          <w:szCs w:val="22"/>
        </w:rPr>
        <w:t>(a) Core - included in the core accounting product</w:t>
      </w:r>
    </w:p>
    <w:p w14:paraId="2D624B3D" w14:textId="77777777" w:rsidR="00EC4646" w:rsidRPr="00103325" w:rsidRDefault="00EC4646" w:rsidP="00EC4646">
      <w:pPr>
        <w:spacing w:after="240" w:line="276" w:lineRule="auto"/>
        <w:ind w:left="1440"/>
        <w:jc w:val="both"/>
        <w:rPr>
          <w:rFonts w:asciiTheme="minorHAnsi" w:hAnsiTheme="minorHAnsi" w:cstheme="minorHAnsi"/>
          <w:sz w:val="22"/>
          <w:szCs w:val="22"/>
        </w:rPr>
      </w:pPr>
      <w:r w:rsidRPr="00103325">
        <w:rPr>
          <w:rFonts w:asciiTheme="minorHAnsi" w:hAnsiTheme="minorHAnsi" w:cstheme="minorHAnsi"/>
          <w:sz w:val="22"/>
          <w:szCs w:val="22"/>
        </w:rPr>
        <w:t>(b) Add on - available as an add-on module</w:t>
      </w:r>
    </w:p>
    <w:p w14:paraId="2EED2F70" w14:textId="77777777" w:rsidR="00EC4646" w:rsidRPr="00103325" w:rsidRDefault="00EC4646" w:rsidP="00EC4646">
      <w:pPr>
        <w:spacing w:after="240" w:line="276" w:lineRule="auto"/>
        <w:ind w:left="1440"/>
        <w:jc w:val="both"/>
        <w:rPr>
          <w:rFonts w:asciiTheme="minorHAnsi" w:hAnsiTheme="minorHAnsi" w:cstheme="minorHAnsi"/>
          <w:sz w:val="22"/>
          <w:szCs w:val="22"/>
        </w:rPr>
      </w:pPr>
      <w:r w:rsidRPr="00103325">
        <w:rPr>
          <w:rFonts w:asciiTheme="minorHAnsi" w:hAnsiTheme="minorHAnsi" w:cstheme="minorHAnsi"/>
          <w:sz w:val="22"/>
          <w:szCs w:val="22"/>
        </w:rPr>
        <w:t>(c) Standalone - available a standalone product</w:t>
      </w:r>
    </w:p>
    <w:p w14:paraId="5C41B214" w14:textId="77777777" w:rsidR="00EC4646" w:rsidRPr="00103325" w:rsidRDefault="00EC4646" w:rsidP="00EC4646">
      <w:pPr>
        <w:spacing w:after="240" w:line="276" w:lineRule="auto"/>
        <w:ind w:left="1440"/>
        <w:jc w:val="both"/>
        <w:rPr>
          <w:rFonts w:asciiTheme="minorHAnsi" w:hAnsiTheme="minorHAnsi" w:cstheme="minorHAnsi"/>
          <w:sz w:val="22"/>
          <w:szCs w:val="22"/>
        </w:rPr>
      </w:pPr>
      <w:r w:rsidRPr="00103325">
        <w:rPr>
          <w:rFonts w:asciiTheme="minorHAnsi" w:hAnsiTheme="minorHAnsi" w:cstheme="minorHAnsi"/>
          <w:sz w:val="22"/>
          <w:szCs w:val="22"/>
        </w:rPr>
        <w:t>(d) Component - available as a component of a separate product</w:t>
      </w:r>
    </w:p>
    <w:p w14:paraId="5F5993AA" w14:textId="62161470" w:rsidR="00EC4646" w:rsidRPr="00103325" w:rsidRDefault="007E642C" w:rsidP="00EC4646">
      <w:pPr>
        <w:pStyle w:val="ListParagraph"/>
        <w:spacing w:after="240" w:line="276" w:lineRule="auto"/>
        <w:jc w:val="both"/>
        <w:rPr>
          <w:rFonts w:asciiTheme="minorHAnsi" w:hAnsiTheme="minorHAnsi" w:cstheme="minorHAnsi"/>
          <w:sz w:val="22"/>
          <w:szCs w:val="22"/>
        </w:rPr>
      </w:pPr>
      <w:r w:rsidRPr="00103325">
        <w:rPr>
          <w:rFonts w:asciiTheme="minorHAnsi" w:hAnsiTheme="minorHAnsi" w:cstheme="minorHAnsi"/>
          <w:sz w:val="22"/>
          <w:szCs w:val="22"/>
        </w:rPr>
        <w:t>Tenderers</w:t>
      </w:r>
      <w:r w:rsidR="00EC4646" w:rsidRPr="00103325">
        <w:rPr>
          <w:rFonts w:asciiTheme="minorHAnsi" w:hAnsiTheme="minorHAnsi" w:cstheme="minorHAnsi"/>
          <w:sz w:val="22"/>
          <w:szCs w:val="22"/>
        </w:rPr>
        <w:t xml:space="preserve"> are encouraged to add to the evaluation team’s understanding of how the functionality will be delivered (e.g. if the requested functionality will be delivered indirectly) and to demonstrate innovative and compelling features of your solution. </w:t>
      </w:r>
    </w:p>
    <w:p w14:paraId="0A82B7E7" w14:textId="09F50068" w:rsidR="00EC4646" w:rsidRPr="00103325" w:rsidRDefault="00EC4646" w:rsidP="00EC4646">
      <w:pPr>
        <w:pStyle w:val="ListParagraph"/>
        <w:spacing w:after="240" w:line="276" w:lineRule="auto"/>
        <w:jc w:val="both"/>
        <w:rPr>
          <w:rFonts w:asciiTheme="minorHAnsi" w:hAnsiTheme="minorHAnsi" w:cstheme="minorHAnsi"/>
          <w:sz w:val="22"/>
          <w:szCs w:val="22"/>
        </w:rPr>
      </w:pPr>
      <w:r w:rsidRPr="00103325">
        <w:rPr>
          <w:rFonts w:asciiTheme="minorHAnsi" w:hAnsiTheme="minorHAnsi" w:cstheme="minorHAnsi"/>
          <w:b/>
          <w:bCs/>
          <w:sz w:val="22"/>
          <w:szCs w:val="22"/>
        </w:rPr>
        <w:t>NOTE:</w:t>
      </w:r>
      <w:r w:rsidRPr="00103325">
        <w:rPr>
          <w:rFonts w:asciiTheme="minorHAnsi" w:hAnsiTheme="minorHAnsi" w:cstheme="minorHAnsi"/>
          <w:sz w:val="22"/>
          <w:szCs w:val="22"/>
        </w:rPr>
        <w:t xml:space="preserve"> Space is provided in a section following the </w:t>
      </w:r>
      <w:r w:rsidR="007E642C" w:rsidRPr="00103325">
        <w:rPr>
          <w:rFonts w:asciiTheme="minorHAnsi" w:hAnsiTheme="minorHAnsi" w:cstheme="minorHAnsi"/>
          <w:sz w:val="22"/>
          <w:szCs w:val="22"/>
        </w:rPr>
        <w:t>functional requirement</w:t>
      </w:r>
      <w:r w:rsidRPr="00103325">
        <w:rPr>
          <w:rFonts w:asciiTheme="minorHAnsi" w:hAnsiTheme="minorHAnsi" w:cstheme="minorHAnsi"/>
          <w:sz w:val="22"/>
          <w:szCs w:val="22"/>
        </w:rPr>
        <w:t xml:space="preserve"> tables where Tenderers can provide wireframes or other diagrams that they feel illustrate and provide context to their responses to the individual functional requirements.</w:t>
      </w:r>
    </w:p>
    <w:p w14:paraId="387F2127" w14:textId="77777777" w:rsidR="00C157D4" w:rsidRPr="00103325" w:rsidRDefault="00C157D4" w:rsidP="00596474">
      <w:pPr>
        <w:ind w:left="709"/>
        <w:jc w:val="both"/>
        <w:rPr>
          <w:rFonts w:asciiTheme="minorHAnsi" w:hAnsiTheme="minorHAnsi" w:cstheme="minorHAnsi"/>
          <w:b/>
          <w:bCs/>
          <w:color w:val="EE0000"/>
          <w:sz w:val="22"/>
          <w:szCs w:val="22"/>
        </w:rPr>
      </w:pPr>
    </w:p>
    <w:p w14:paraId="74F0163B" w14:textId="2753A915" w:rsidR="74856DAE" w:rsidRPr="00103325" w:rsidRDefault="74856DAE" w:rsidP="74856DAE">
      <w:pPr>
        <w:jc w:val="both"/>
        <w:rPr>
          <w:rFonts w:ascii="Calibri" w:eastAsia="Calibri" w:hAnsi="Calibri" w:cs="Calibri"/>
          <w:color w:val="000000" w:themeColor="text1"/>
          <w:sz w:val="22"/>
          <w:szCs w:val="22"/>
        </w:rPr>
      </w:pPr>
    </w:p>
    <w:p w14:paraId="6934645A" w14:textId="233AE1BD" w:rsidR="15EC496D" w:rsidRPr="00103325" w:rsidRDefault="15EC496D" w:rsidP="74856DAE">
      <w:pPr>
        <w:jc w:val="both"/>
        <w:rPr>
          <w:rFonts w:ascii="Calibri" w:eastAsia="Calibri" w:hAnsi="Calibri" w:cs="Calibri"/>
          <w:color w:val="000000" w:themeColor="text1"/>
          <w:sz w:val="22"/>
          <w:szCs w:val="22"/>
        </w:rPr>
      </w:pPr>
      <w:r w:rsidRPr="00103325">
        <w:rPr>
          <w:rFonts w:ascii="Calibri" w:eastAsia="Calibri" w:hAnsi="Calibri" w:cs="Calibri"/>
          <w:b/>
          <w:bCs/>
          <w:color w:val="000000" w:themeColor="text1"/>
          <w:sz w:val="22"/>
          <w:szCs w:val="22"/>
        </w:rPr>
        <w:t>Scope of this Procurement</w:t>
      </w:r>
    </w:p>
    <w:p w14:paraId="0F8DF202" w14:textId="47F52B8E" w:rsidR="15EC496D" w:rsidRPr="00103325" w:rsidRDefault="15EC496D" w:rsidP="74856DAE">
      <w:pPr>
        <w:pStyle w:val="TableParagraph"/>
        <w:spacing w:line="276" w:lineRule="auto"/>
        <w:jc w:val="both"/>
        <w:rPr>
          <w:color w:val="000000" w:themeColor="text1"/>
        </w:rPr>
      </w:pPr>
      <w:r w:rsidRPr="00103325">
        <w:rPr>
          <w:color w:val="000000" w:themeColor="text1"/>
        </w:rPr>
        <w:t>Inland Fisheries Ireland are inviting tenders for the implementation of a cloud-based Telematic &amp; Fleet Management System. The services to be provided under this contract are as follows:</w:t>
      </w:r>
    </w:p>
    <w:p w14:paraId="103C4FE8" w14:textId="6A19D4B2" w:rsidR="15EC496D" w:rsidRPr="00103325" w:rsidRDefault="15EC496D" w:rsidP="74856DAE">
      <w:pPr>
        <w:pStyle w:val="TableParagraph"/>
        <w:numPr>
          <w:ilvl w:val="0"/>
          <w:numId w:val="9"/>
        </w:numPr>
        <w:spacing w:line="276" w:lineRule="auto"/>
        <w:jc w:val="both"/>
        <w:rPr>
          <w:color w:val="000000" w:themeColor="text1"/>
        </w:rPr>
      </w:pPr>
      <w:r w:rsidRPr="00103325">
        <w:rPr>
          <w:color w:val="000000" w:themeColor="text1"/>
        </w:rPr>
        <w:t>A cloud-based Telematic &amp; Fleet Management System that meets the requirements described in below.</w:t>
      </w:r>
    </w:p>
    <w:p w14:paraId="1632271B" w14:textId="71AF8142" w:rsidR="15EC496D" w:rsidRPr="00103325" w:rsidRDefault="15EC496D" w:rsidP="74856DAE">
      <w:pPr>
        <w:pStyle w:val="TableParagraph"/>
        <w:numPr>
          <w:ilvl w:val="0"/>
          <w:numId w:val="9"/>
        </w:numPr>
        <w:spacing w:line="276" w:lineRule="auto"/>
        <w:jc w:val="both"/>
        <w:rPr>
          <w:color w:val="000000" w:themeColor="text1"/>
        </w:rPr>
      </w:pPr>
      <w:r w:rsidRPr="00103325">
        <w:rPr>
          <w:color w:val="000000" w:themeColor="text1"/>
        </w:rPr>
        <w:t>Complete system delivery including system implementation, system testing, project management, and data migration.</w:t>
      </w:r>
    </w:p>
    <w:p w14:paraId="5438CE46" w14:textId="175128E9" w:rsidR="15EC496D" w:rsidRPr="00103325" w:rsidRDefault="15EC496D" w:rsidP="74856DAE">
      <w:pPr>
        <w:pStyle w:val="TableParagraph"/>
        <w:numPr>
          <w:ilvl w:val="0"/>
          <w:numId w:val="9"/>
        </w:numPr>
        <w:spacing w:line="276" w:lineRule="auto"/>
        <w:jc w:val="both"/>
        <w:rPr>
          <w:color w:val="000000" w:themeColor="text1"/>
        </w:rPr>
      </w:pPr>
      <w:r w:rsidRPr="00103325">
        <w:rPr>
          <w:color w:val="000000" w:themeColor="text1"/>
        </w:rPr>
        <w:t>A training programme as well as training materials and documentation.</w:t>
      </w:r>
    </w:p>
    <w:p w14:paraId="0B692AC4" w14:textId="0F5A7916" w:rsidR="15EC496D" w:rsidRPr="00103325" w:rsidRDefault="15EC496D" w:rsidP="74856DAE">
      <w:pPr>
        <w:pStyle w:val="TableParagraph"/>
        <w:numPr>
          <w:ilvl w:val="0"/>
          <w:numId w:val="9"/>
        </w:numPr>
        <w:spacing w:line="276" w:lineRule="auto"/>
        <w:jc w:val="both"/>
        <w:rPr>
          <w:color w:val="000000" w:themeColor="text1"/>
        </w:rPr>
      </w:pPr>
      <w:r w:rsidRPr="00103325">
        <w:rPr>
          <w:color w:val="000000" w:themeColor="text1"/>
        </w:rPr>
        <w:t xml:space="preserve">On-going support and maintenance service. </w:t>
      </w:r>
    </w:p>
    <w:p w14:paraId="623FBA9B" w14:textId="6ADCE7BA" w:rsidR="15EC496D" w:rsidRPr="00103325" w:rsidRDefault="15EC496D" w:rsidP="74856DAE">
      <w:pPr>
        <w:pStyle w:val="TableParagraph"/>
        <w:spacing w:line="276" w:lineRule="auto"/>
        <w:jc w:val="both"/>
        <w:rPr>
          <w:color w:val="000000" w:themeColor="text1"/>
        </w:rPr>
      </w:pPr>
      <w:r w:rsidRPr="00103325">
        <w:rPr>
          <w:color w:val="000000" w:themeColor="text1"/>
        </w:rPr>
        <w:t xml:space="preserve">Tenderers must as a minimum, be able to provide a cloud-based software solution that includes the features and meets the requirements of a cloud base Telematic &amp; Fleet Management System as described in sections below. </w:t>
      </w:r>
    </w:p>
    <w:p w14:paraId="7032B0DA" w14:textId="65544067" w:rsidR="74856DAE" w:rsidRPr="00103325" w:rsidRDefault="74856DAE" w:rsidP="74856DAE">
      <w:pPr>
        <w:jc w:val="both"/>
        <w:rPr>
          <w:rFonts w:ascii="Calibri" w:eastAsia="Calibri" w:hAnsi="Calibri" w:cs="Calibri"/>
          <w:color w:val="000000" w:themeColor="text1"/>
          <w:sz w:val="22"/>
          <w:szCs w:val="22"/>
        </w:rPr>
      </w:pPr>
    </w:p>
    <w:p w14:paraId="7ACA41D1" w14:textId="38E51E71" w:rsidR="15EC496D" w:rsidRDefault="15EC496D" w:rsidP="74856DAE">
      <w:pPr>
        <w:jc w:val="both"/>
        <w:rPr>
          <w:rFonts w:ascii="Calibri" w:eastAsia="Calibri" w:hAnsi="Calibri" w:cs="Calibri"/>
          <w:color w:val="000000" w:themeColor="text1"/>
          <w:sz w:val="22"/>
          <w:szCs w:val="22"/>
          <w:u w:val="single"/>
        </w:rPr>
      </w:pPr>
      <w:r w:rsidRPr="00103325">
        <w:rPr>
          <w:rFonts w:ascii="Calibri" w:eastAsia="Calibri" w:hAnsi="Calibri" w:cs="Calibri"/>
          <w:color w:val="000000" w:themeColor="text1"/>
          <w:sz w:val="22"/>
          <w:szCs w:val="22"/>
          <w:u w:val="single"/>
        </w:rPr>
        <w:t>Tenderers are instructed to read this document carefully before completing the</w:t>
      </w:r>
      <w:r w:rsidR="000D5725" w:rsidRPr="00103325">
        <w:rPr>
          <w:rFonts w:ascii="Calibri" w:eastAsia="Calibri" w:hAnsi="Calibri" w:cs="Calibri"/>
          <w:color w:val="000000" w:themeColor="text1"/>
          <w:sz w:val="22"/>
          <w:szCs w:val="22"/>
          <w:u w:val="single"/>
        </w:rPr>
        <w:t xml:space="preserve"> TRD</w:t>
      </w:r>
      <w:r w:rsidRPr="00103325">
        <w:rPr>
          <w:rFonts w:ascii="Calibri" w:eastAsia="Calibri" w:hAnsi="Calibri" w:cs="Calibri"/>
          <w:color w:val="000000" w:themeColor="text1"/>
          <w:sz w:val="22"/>
          <w:szCs w:val="22"/>
          <w:u w:val="single"/>
        </w:rPr>
        <w:t>.</w:t>
      </w:r>
    </w:p>
    <w:p w14:paraId="1CDC8C55" w14:textId="77777777" w:rsidR="007F1C63" w:rsidRDefault="007F1C63" w:rsidP="74856DAE">
      <w:pPr>
        <w:jc w:val="both"/>
        <w:rPr>
          <w:rFonts w:ascii="Calibri" w:eastAsia="Calibri" w:hAnsi="Calibri" w:cs="Calibri"/>
          <w:color w:val="000000" w:themeColor="text1"/>
          <w:sz w:val="22"/>
          <w:szCs w:val="22"/>
          <w:u w:val="single"/>
        </w:rPr>
      </w:pPr>
    </w:p>
    <w:p w14:paraId="59F1694A" w14:textId="77777777" w:rsidR="001F07E0" w:rsidRPr="00103325" w:rsidRDefault="001F07E0" w:rsidP="74856DAE">
      <w:pPr>
        <w:pStyle w:val="TableParagraph"/>
        <w:spacing w:line="276" w:lineRule="auto"/>
        <w:jc w:val="both"/>
        <w:rPr>
          <w:color w:val="000000" w:themeColor="text1"/>
        </w:rPr>
      </w:pPr>
    </w:p>
    <w:p w14:paraId="59F0DFFF" w14:textId="4868076B" w:rsidR="15EC496D" w:rsidRPr="00103325" w:rsidRDefault="15EC496D" w:rsidP="74856DAE">
      <w:pPr>
        <w:pStyle w:val="TableParagraph"/>
        <w:spacing w:line="276" w:lineRule="auto"/>
        <w:jc w:val="both"/>
      </w:pPr>
      <w:r w:rsidRPr="00103325">
        <w:rPr>
          <w:color w:val="000000" w:themeColor="text1"/>
        </w:rPr>
        <w:t xml:space="preserve">The functional requirements section is presented under the following categories: </w:t>
      </w:r>
    </w:p>
    <w:p w14:paraId="5D438C30" w14:textId="2055CB49" w:rsidR="74856DAE" w:rsidRPr="00103325" w:rsidRDefault="74856DAE" w:rsidP="74856DAE">
      <w:pPr>
        <w:pStyle w:val="TableParagraph"/>
        <w:spacing w:line="276" w:lineRule="auto"/>
        <w:jc w:val="both"/>
        <w:rPr>
          <w:color w:val="000000" w:themeColor="text1"/>
        </w:rPr>
      </w:pPr>
    </w:p>
    <w:p w14:paraId="749DD316" w14:textId="3D5DD753" w:rsidR="74856DAE" w:rsidRPr="00103325" w:rsidRDefault="74856DAE" w:rsidP="74856DAE">
      <w:pPr>
        <w:widowControl w:val="0"/>
        <w:spacing w:line="276" w:lineRule="auto"/>
        <w:jc w:val="both"/>
        <w:rPr>
          <w:rFonts w:ascii="Calibri" w:eastAsia="Calibri" w:hAnsi="Calibri" w:cs="Calibri"/>
          <w:color w:val="000000" w:themeColor="text1"/>
          <w:sz w:val="22"/>
          <w:szCs w:val="22"/>
        </w:rPr>
      </w:pPr>
    </w:p>
    <w:tbl>
      <w:tblPr>
        <w:tblStyle w:val="TableGrid"/>
        <w:tblW w:w="0" w:type="auto"/>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716"/>
        <w:gridCol w:w="5801"/>
        <w:gridCol w:w="1047"/>
        <w:gridCol w:w="1642"/>
        <w:gridCol w:w="5348"/>
      </w:tblGrid>
      <w:tr w:rsidR="74856DAE" w:rsidRPr="00103325" w14:paraId="2AD5454A" w14:textId="77777777" w:rsidTr="7B32C261">
        <w:trPr>
          <w:trHeight w:val="300"/>
        </w:trPr>
        <w:tc>
          <w:tcPr>
            <w:tcW w:w="716" w:type="dxa"/>
            <w:tcBorders>
              <w:top w:val="single" w:sz="6" w:space="0" w:color="auto"/>
              <w:left w:val="single" w:sz="6" w:space="0" w:color="auto"/>
              <w:bottom w:val="single" w:sz="6" w:space="0" w:color="auto"/>
              <w:right w:val="single" w:sz="6" w:space="0" w:color="auto"/>
            </w:tcBorders>
            <w:shd w:val="clear" w:color="auto" w:fill="2F5496"/>
            <w:tcMar>
              <w:left w:w="105" w:type="dxa"/>
              <w:right w:w="105" w:type="dxa"/>
            </w:tcMar>
            <w:vAlign w:val="center"/>
          </w:tcPr>
          <w:p w14:paraId="1810ACE6" w14:textId="7A4FAC83" w:rsidR="74856DAE" w:rsidRPr="00103325" w:rsidRDefault="74856DAE" w:rsidP="74856DAE">
            <w:pPr>
              <w:spacing w:line="276" w:lineRule="auto"/>
              <w:jc w:val="center"/>
              <w:rPr>
                <w:rFonts w:ascii="Calibri" w:eastAsia="Calibri" w:hAnsi="Calibri" w:cs="Calibri"/>
                <w:b/>
                <w:bCs/>
                <w:color w:val="FFFFFF" w:themeColor="background1"/>
              </w:rPr>
            </w:pPr>
            <w:r w:rsidRPr="00103325">
              <w:rPr>
                <w:rFonts w:ascii="Calibri" w:eastAsia="Calibri" w:hAnsi="Calibri" w:cs="Calibri"/>
                <w:b/>
                <w:bCs/>
                <w:color w:val="FFFFFF" w:themeColor="background1"/>
              </w:rPr>
              <w:t>1</w:t>
            </w:r>
          </w:p>
        </w:tc>
        <w:tc>
          <w:tcPr>
            <w:tcW w:w="6848" w:type="dxa"/>
            <w:gridSpan w:val="2"/>
            <w:tcBorders>
              <w:top w:val="single" w:sz="6" w:space="0" w:color="auto"/>
              <w:left w:val="single" w:sz="6" w:space="0" w:color="auto"/>
              <w:bottom w:val="single" w:sz="6" w:space="0" w:color="auto"/>
              <w:right w:val="single" w:sz="6" w:space="0" w:color="auto"/>
            </w:tcBorders>
            <w:shd w:val="clear" w:color="auto" w:fill="2F5496"/>
            <w:tcMar>
              <w:left w:w="105" w:type="dxa"/>
              <w:right w:w="105" w:type="dxa"/>
            </w:tcMar>
            <w:vAlign w:val="center"/>
          </w:tcPr>
          <w:p w14:paraId="26AAC9E5" w14:textId="26403120" w:rsidR="74856DAE" w:rsidRPr="00103325" w:rsidRDefault="74856DAE" w:rsidP="74856DAE">
            <w:pPr>
              <w:spacing w:line="276" w:lineRule="auto"/>
              <w:rPr>
                <w:rFonts w:ascii="Calibri" w:eastAsia="Calibri" w:hAnsi="Calibri" w:cs="Calibri"/>
                <w:b/>
                <w:bCs/>
                <w:color w:val="FFFFFF" w:themeColor="background1"/>
              </w:rPr>
            </w:pPr>
            <w:r w:rsidRPr="00103325">
              <w:rPr>
                <w:rFonts w:ascii="Calibri" w:eastAsia="Calibri" w:hAnsi="Calibri" w:cs="Calibri"/>
                <w:b/>
                <w:bCs/>
                <w:color w:val="FFFFFF" w:themeColor="background1"/>
              </w:rPr>
              <w:t>Hardware</w:t>
            </w:r>
            <w:r w:rsidR="00564DBE" w:rsidRPr="00103325">
              <w:rPr>
                <w:rFonts w:ascii="Calibri" w:eastAsia="Calibri" w:hAnsi="Calibri" w:cs="Calibri"/>
                <w:b/>
                <w:bCs/>
                <w:color w:val="FFFFFF" w:themeColor="background1"/>
              </w:rPr>
              <w:t xml:space="preserve"> </w:t>
            </w:r>
            <w:r w:rsidR="00325FA8" w:rsidRPr="00103325">
              <w:rPr>
                <w:rFonts w:ascii="Calibri" w:eastAsia="Calibri" w:hAnsi="Calibri" w:cs="Calibri"/>
                <w:b/>
                <w:bCs/>
                <w:color w:val="FFFFFF" w:themeColor="background1"/>
              </w:rPr>
              <w:t>(65</w:t>
            </w:r>
            <w:r w:rsidR="00564DBE" w:rsidRPr="00103325">
              <w:rPr>
                <w:rFonts w:ascii="Calibri" w:eastAsia="Calibri" w:hAnsi="Calibri" w:cs="Calibri"/>
                <w:b/>
                <w:bCs/>
                <w:color w:val="FFFFFF" w:themeColor="background1"/>
              </w:rPr>
              <w:t xml:space="preserve"> marks)</w:t>
            </w:r>
          </w:p>
        </w:tc>
        <w:tc>
          <w:tcPr>
            <w:tcW w:w="1642" w:type="dxa"/>
            <w:tcBorders>
              <w:top w:val="single" w:sz="6" w:space="0" w:color="auto"/>
              <w:left w:val="single" w:sz="6" w:space="0" w:color="auto"/>
              <w:bottom w:val="single" w:sz="6" w:space="0" w:color="auto"/>
              <w:right w:val="single" w:sz="6" w:space="0" w:color="auto"/>
            </w:tcBorders>
            <w:shd w:val="clear" w:color="auto" w:fill="2F5496"/>
            <w:tcMar>
              <w:left w:w="105" w:type="dxa"/>
              <w:right w:w="105" w:type="dxa"/>
            </w:tcMar>
            <w:vAlign w:val="center"/>
          </w:tcPr>
          <w:p w14:paraId="283EA26A" w14:textId="11216D9D" w:rsidR="74856DAE" w:rsidRPr="00EA7733" w:rsidRDefault="74856DAE" w:rsidP="74856DAE">
            <w:pPr>
              <w:spacing w:line="276" w:lineRule="auto"/>
              <w:rPr>
                <w:rFonts w:ascii="Calibri" w:eastAsia="Calibri" w:hAnsi="Calibri" w:cs="Calibri"/>
                <w:b/>
                <w:bCs/>
                <w:color w:val="FFFFFF" w:themeColor="background1"/>
              </w:rPr>
            </w:pPr>
          </w:p>
        </w:tc>
        <w:tc>
          <w:tcPr>
            <w:tcW w:w="5348" w:type="dxa"/>
            <w:tcBorders>
              <w:top w:val="single" w:sz="6" w:space="0" w:color="auto"/>
              <w:left w:val="single" w:sz="6" w:space="0" w:color="auto"/>
              <w:bottom w:val="single" w:sz="6" w:space="0" w:color="auto"/>
              <w:right w:val="single" w:sz="6" w:space="0" w:color="auto"/>
            </w:tcBorders>
            <w:shd w:val="clear" w:color="auto" w:fill="2F5496"/>
            <w:tcMar>
              <w:left w:w="105" w:type="dxa"/>
              <w:right w:w="105" w:type="dxa"/>
            </w:tcMar>
            <w:vAlign w:val="center"/>
          </w:tcPr>
          <w:p w14:paraId="2DCD5BF2" w14:textId="6CCD2FA4" w:rsidR="74856DAE" w:rsidRPr="00103325" w:rsidRDefault="74856DAE" w:rsidP="74856DAE">
            <w:pPr>
              <w:spacing w:line="276" w:lineRule="auto"/>
              <w:rPr>
                <w:rFonts w:ascii="Calibri" w:eastAsia="Calibri" w:hAnsi="Calibri" w:cs="Calibri"/>
                <w:b/>
                <w:bCs/>
                <w:color w:val="FFFFFF" w:themeColor="background1"/>
              </w:rPr>
            </w:pPr>
          </w:p>
        </w:tc>
      </w:tr>
      <w:tr w:rsidR="74856DAE" w:rsidRPr="00103325" w14:paraId="2B8323B4" w14:textId="77777777" w:rsidTr="7B32C261">
        <w:trPr>
          <w:trHeight w:val="300"/>
        </w:trPr>
        <w:tc>
          <w:tcPr>
            <w:tcW w:w="716" w:type="dxa"/>
            <w:tcBorders>
              <w:top w:val="single" w:sz="6" w:space="0" w:color="auto"/>
              <w:left w:val="single" w:sz="6" w:space="0" w:color="auto"/>
              <w:bottom w:val="single" w:sz="6" w:space="0" w:color="auto"/>
              <w:right w:val="single" w:sz="6" w:space="0" w:color="auto"/>
            </w:tcBorders>
            <w:shd w:val="clear" w:color="auto" w:fill="8EAADB"/>
            <w:tcMar>
              <w:left w:w="105" w:type="dxa"/>
              <w:right w:w="105" w:type="dxa"/>
            </w:tcMar>
            <w:vAlign w:val="center"/>
          </w:tcPr>
          <w:p w14:paraId="27569A39" w14:textId="56B4F3E3" w:rsidR="74856DAE" w:rsidRPr="00103325" w:rsidRDefault="74856DAE" w:rsidP="74856DAE">
            <w:pPr>
              <w:spacing w:line="276" w:lineRule="auto"/>
              <w:jc w:val="center"/>
              <w:rPr>
                <w:rFonts w:ascii="Calibri" w:eastAsia="Calibri" w:hAnsi="Calibri" w:cs="Calibri"/>
                <w:b/>
                <w:bCs/>
                <w:color w:val="FFFFFF" w:themeColor="background1"/>
                <w:sz w:val="18"/>
                <w:szCs w:val="18"/>
              </w:rPr>
            </w:pPr>
            <w:r w:rsidRPr="00103325">
              <w:rPr>
                <w:rFonts w:ascii="Calibri" w:eastAsia="Calibri" w:hAnsi="Calibri" w:cs="Calibri"/>
                <w:b/>
                <w:bCs/>
                <w:color w:val="FFFFFF" w:themeColor="background1"/>
                <w:sz w:val="18"/>
                <w:szCs w:val="18"/>
              </w:rPr>
              <w:t>Ref.</w:t>
            </w:r>
          </w:p>
        </w:tc>
        <w:tc>
          <w:tcPr>
            <w:tcW w:w="5801" w:type="dxa"/>
            <w:tcBorders>
              <w:top w:val="single" w:sz="6" w:space="0" w:color="auto"/>
              <w:left w:val="single" w:sz="6" w:space="0" w:color="auto"/>
              <w:bottom w:val="single" w:sz="6" w:space="0" w:color="auto"/>
              <w:right w:val="single" w:sz="6" w:space="0" w:color="auto"/>
            </w:tcBorders>
            <w:shd w:val="clear" w:color="auto" w:fill="8EAADB"/>
            <w:tcMar>
              <w:left w:w="105" w:type="dxa"/>
              <w:right w:w="105" w:type="dxa"/>
            </w:tcMar>
            <w:vAlign w:val="center"/>
          </w:tcPr>
          <w:p w14:paraId="15E0DAD3" w14:textId="50F9D743" w:rsidR="74856DAE" w:rsidRPr="00103325" w:rsidRDefault="74856DAE" w:rsidP="74856DAE">
            <w:pPr>
              <w:spacing w:line="276" w:lineRule="auto"/>
              <w:rPr>
                <w:rFonts w:ascii="Calibri" w:eastAsia="Calibri" w:hAnsi="Calibri" w:cs="Calibri"/>
                <w:color w:val="FFFFFF" w:themeColor="background1"/>
                <w:sz w:val="18"/>
                <w:szCs w:val="18"/>
              </w:rPr>
            </w:pPr>
            <w:r w:rsidRPr="00103325">
              <w:rPr>
                <w:rFonts w:ascii="Calibri" w:eastAsia="Calibri" w:hAnsi="Calibri" w:cs="Calibri"/>
                <w:b/>
                <w:bCs/>
                <w:color w:val="FFFFFF" w:themeColor="background1"/>
                <w:sz w:val="18"/>
                <w:szCs w:val="18"/>
              </w:rPr>
              <w:t>Description</w:t>
            </w:r>
          </w:p>
        </w:tc>
        <w:tc>
          <w:tcPr>
            <w:tcW w:w="1047" w:type="dxa"/>
            <w:tcBorders>
              <w:top w:val="single" w:sz="6" w:space="0" w:color="auto"/>
              <w:left w:val="single" w:sz="6" w:space="0" w:color="auto"/>
              <w:bottom w:val="single" w:sz="6" w:space="0" w:color="auto"/>
              <w:right w:val="single" w:sz="6" w:space="0" w:color="auto"/>
            </w:tcBorders>
            <w:shd w:val="clear" w:color="auto" w:fill="8EAADB"/>
            <w:tcMar>
              <w:left w:w="105" w:type="dxa"/>
              <w:right w:w="105" w:type="dxa"/>
            </w:tcMar>
            <w:vAlign w:val="center"/>
          </w:tcPr>
          <w:p w14:paraId="35AC0AB2" w14:textId="5392E659" w:rsidR="74856DAE" w:rsidRPr="00103325" w:rsidRDefault="74856DAE" w:rsidP="74856DAE">
            <w:pPr>
              <w:spacing w:line="276" w:lineRule="auto"/>
              <w:jc w:val="center"/>
              <w:rPr>
                <w:rFonts w:ascii="Calibri" w:eastAsia="Calibri" w:hAnsi="Calibri" w:cs="Calibri"/>
                <w:color w:val="FFFFFF" w:themeColor="background1"/>
                <w:sz w:val="18"/>
                <w:szCs w:val="18"/>
              </w:rPr>
            </w:pPr>
            <w:r w:rsidRPr="00103325">
              <w:rPr>
                <w:rFonts w:ascii="Calibri" w:eastAsia="Calibri" w:hAnsi="Calibri" w:cs="Calibri"/>
                <w:b/>
                <w:bCs/>
                <w:color w:val="FFFFFF" w:themeColor="background1"/>
                <w:sz w:val="18"/>
                <w:szCs w:val="18"/>
              </w:rPr>
              <w:t>Priority</w:t>
            </w:r>
          </w:p>
        </w:tc>
        <w:tc>
          <w:tcPr>
            <w:tcW w:w="1642" w:type="dxa"/>
            <w:tcBorders>
              <w:top w:val="single" w:sz="6" w:space="0" w:color="auto"/>
              <w:left w:val="single" w:sz="6" w:space="0" w:color="auto"/>
              <w:bottom w:val="single" w:sz="6" w:space="0" w:color="auto"/>
              <w:right w:val="single" w:sz="6" w:space="0" w:color="auto"/>
            </w:tcBorders>
            <w:shd w:val="clear" w:color="auto" w:fill="8EAADB"/>
            <w:tcMar>
              <w:left w:w="105" w:type="dxa"/>
              <w:right w:w="105" w:type="dxa"/>
            </w:tcMar>
            <w:vAlign w:val="center"/>
          </w:tcPr>
          <w:p w14:paraId="2CA6EBA6" w14:textId="035E449B" w:rsidR="74856DAE" w:rsidRPr="00EA7733" w:rsidRDefault="74856DAE" w:rsidP="74856DAE">
            <w:pPr>
              <w:spacing w:line="276" w:lineRule="auto"/>
              <w:jc w:val="center"/>
              <w:rPr>
                <w:rFonts w:asciiTheme="minorHAnsi" w:eastAsia="Calibri" w:hAnsiTheme="minorHAnsi" w:cstheme="minorBidi"/>
                <w:color w:val="FFFFFF" w:themeColor="background1"/>
                <w:sz w:val="18"/>
                <w:szCs w:val="18"/>
              </w:rPr>
            </w:pPr>
            <w:r w:rsidRPr="00EA7733">
              <w:rPr>
                <w:rFonts w:asciiTheme="minorHAnsi" w:eastAsia="Calibri" w:hAnsiTheme="minorHAnsi" w:cstheme="minorBidi"/>
                <w:color w:val="FFFFFF" w:themeColor="background1"/>
                <w:sz w:val="18"/>
                <w:szCs w:val="18"/>
              </w:rPr>
              <w:t>* Solution capability (choose one option from the 3 options below)</w:t>
            </w:r>
          </w:p>
        </w:tc>
        <w:tc>
          <w:tcPr>
            <w:tcW w:w="5348" w:type="dxa"/>
            <w:tcBorders>
              <w:top w:val="single" w:sz="6" w:space="0" w:color="auto"/>
              <w:left w:val="single" w:sz="6" w:space="0" w:color="auto"/>
              <w:bottom w:val="single" w:sz="6" w:space="0" w:color="auto"/>
              <w:right w:val="single" w:sz="6" w:space="0" w:color="auto"/>
            </w:tcBorders>
            <w:shd w:val="clear" w:color="auto" w:fill="8EAADB"/>
            <w:tcMar>
              <w:left w:w="105" w:type="dxa"/>
              <w:right w:w="105" w:type="dxa"/>
            </w:tcMar>
            <w:vAlign w:val="center"/>
          </w:tcPr>
          <w:p w14:paraId="61161E03" w14:textId="77777777" w:rsidR="74856DAE" w:rsidRPr="00103325" w:rsidRDefault="74856DAE" w:rsidP="74856DAE">
            <w:pPr>
              <w:spacing w:line="276" w:lineRule="auto"/>
              <w:jc w:val="center"/>
              <w:rPr>
                <w:rFonts w:ascii="Calibri" w:eastAsia="Calibri" w:hAnsi="Calibri" w:cs="Arial"/>
                <w:color w:val="FFFFFF" w:themeColor="background1"/>
                <w:sz w:val="18"/>
                <w:szCs w:val="18"/>
              </w:rPr>
            </w:pPr>
            <w:r w:rsidRPr="00103325">
              <w:rPr>
                <w:rFonts w:ascii="Calibri" w:eastAsia="Calibri" w:hAnsi="Calibri" w:cs="Arial"/>
                <w:color w:val="FFFFFF" w:themeColor="background1"/>
                <w:sz w:val="18"/>
                <w:szCs w:val="18"/>
              </w:rPr>
              <w:t>** Please provide details to support or explain your response.</w:t>
            </w:r>
          </w:p>
        </w:tc>
      </w:tr>
      <w:tr w:rsidR="74856DAE" w:rsidRPr="00103325" w14:paraId="5673D5E2" w14:textId="77777777" w:rsidTr="7B32C261">
        <w:trPr>
          <w:trHeight w:val="2250"/>
        </w:trPr>
        <w:tc>
          <w:tcPr>
            <w:tcW w:w="716"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0297A963" w14:textId="058BC217" w:rsidR="74856DAE" w:rsidRPr="00103325" w:rsidRDefault="74856DAE" w:rsidP="74856DAE">
            <w:pPr>
              <w:spacing w:line="276" w:lineRule="auto"/>
              <w:jc w:val="center"/>
              <w:rPr>
                <w:rFonts w:ascii="Calibri" w:eastAsia="Calibri" w:hAnsi="Calibri" w:cs="Calibri"/>
                <w:b/>
                <w:bCs/>
                <w:color w:val="000000" w:themeColor="text1"/>
                <w:sz w:val="18"/>
                <w:szCs w:val="18"/>
              </w:rPr>
            </w:pPr>
            <w:r w:rsidRPr="00103325">
              <w:rPr>
                <w:rFonts w:ascii="Calibri" w:eastAsia="Calibri" w:hAnsi="Calibri" w:cs="Calibri"/>
                <w:color w:val="000000" w:themeColor="text1"/>
                <w:sz w:val="18"/>
                <w:szCs w:val="18"/>
              </w:rPr>
              <w:t>FR 1.1</w:t>
            </w:r>
          </w:p>
        </w:tc>
        <w:tc>
          <w:tcPr>
            <w:tcW w:w="5801"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01944786" w14:textId="525B6F84" w:rsidR="74856DAE" w:rsidRPr="00103325" w:rsidRDefault="74856DAE" w:rsidP="74856DAE">
            <w:pPr>
              <w:spacing w:line="276" w:lineRule="auto"/>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Hardwired in vehicle telematics devices which are transferable, with tamper proof design. Tamper proof stickers must be fitted. Tenderers shall list the tamper proof features of the device. The unit / system must be expansion proof to facilitate software upgrades and additional monitoring. Please provide details of the expansion capability of your system and the remote upgrading of the monitoring unit. The audible warning device must be activated on ignition start.</w:t>
            </w:r>
          </w:p>
          <w:p w14:paraId="65AC915D" w14:textId="11C1EECB" w:rsidR="74856DAE" w:rsidRPr="00103325" w:rsidRDefault="74856DAE" w:rsidP="74856DAE">
            <w:pPr>
              <w:spacing w:line="276" w:lineRule="auto"/>
              <w:rPr>
                <w:rFonts w:ascii="Calibri" w:eastAsia="Calibri" w:hAnsi="Calibri" w:cs="Calibri"/>
                <w:color w:val="000000" w:themeColor="text1"/>
                <w:sz w:val="18"/>
                <w:szCs w:val="18"/>
              </w:rPr>
            </w:pPr>
          </w:p>
        </w:tc>
        <w:tc>
          <w:tcPr>
            <w:tcW w:w="1047"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1CFFE7B3" w14:textId="25607C84" w:rsidR="74856DAE" w:rsidRPr="00103325" w:rsidRDefault="74856DAE" w:rsidP="74856DAE">
            <w:pPr>
              <w:spacing w:line="276" w:lineRule="auto"/>
              <w:jc w:val="center"/>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Must</w:t>
            </w:r>
          </w:p>
        </w:tc>
        <w:tc>
          <w:tcPr>
            <w:tcW w:w="1642" w:type="dxa"/>
            <w:tcBorders>
              <w:top w:val="single" w:sz="6" w:space="0" w:color="auto"/>
              <w:left w:val="single" w:sz="6" w:space="0" w:color="auto"/>
              <w:bottom w:val="single" w:sz="6" w:space="0" w:color="auto"/>
              <w:right w:val="single" w:sz="6" w:space="0" w:color="auto"/>
            </w:tcBorders>
            <w:shd w:val="clear" w:color="auto" w:fill="D1E1F3" w:themeFill="accent2" w:themeFillTint="66"/>
            <w:tcMar>
              <w:left w:w="105" w:type="dxa"/>
              <w:right w:w="105" w:type="dxa"/>
            </w:tcMar>
            <w:vAlign w:val="center"/>
          </w:tcPr>
          <w:p w14:paraId="0262EB76" w14:textId="35A8C31D" w:rsidR="0CEC8C13" w:rsidRPr="00EA7733" w:rsidRDefault="3BAB851C" w:rsidP="7B32C261">
            <w:pPr>
              <w:spacing w:line="276" w:lineRule="auto"/>
              <w:jc w:val="center"/>
              <w:rPr>
                <w:rFonts w:asciiTheme="minorHAnsi" w:eastAsia="Calibri" w:hAnsiTheme="minorHAnsi" w:cstheme="minorBidi"/>
                <w:sz w:val="18"/>
                <w:szCs w:val="18"/>
              </w:rPr>
            </w:pPr>
            <w:r w:rsidRPr="7B32C261">
              <w:rPr>
                <w:rFonts w:asciiTheme="minorHAnsi" w:eastAsia="Calibri" w:hAnsiTheme="minorHAnsi" w:cstheme="minorBidi"/>
                <w:sz w:val="18"/>
                <w:szCs w:val="18"/>
              </w:rPr>
              <w:t xml:space="preserve">Fully supported </w:t>
            </w:r>
            <w:r w:rsidR="328F44DA" w:rsidRPr="7B32C261">
              <w:rPr>
                <w:rFonts w:asciiTheme="minorHAnsi" w:eastAsia="Calibri" w:hAnsiTheme="minorHAnsi" w:cstheme="minorBidi"/>
                <w:sz w:val="18"/>
                <w:szCs w:val="18"/>
              </w:rPr>
              <w:t>(</w:t>
            </w:r>
            <w:r w:rsidR="40010D10" w:rsidRPr="7B32C261">
              <w:rPr>
                <w:rFonts w:asciiTheme="minorHAnsi" w:eastAsia="Calibri" w:hAnsiTheme="minorHAnsi" w:cstheme="minorBidi"/>
                <w:sz w:val="18"/>
                <w:szCs w:val="18"/>
              </w:rPr>
              <w:t>30</w:t>
            </w:r>
            <w:r w:rsidR="328F44DA" w:rsidRPr="7B32C261">
              <w:rPr>
                <w:rFonts w:asciiTheme="minorHAnsi" w:eastAsia="Calibri" w:hAnsiTheme="minorHAnsi" w:cstheme="minorBidi"/>
                <w:sz w:val="18"/>
                <w:szCs w:val="18"/>
              </w:rPr>
              <w:t xml:space="preserve"> marks)</w:t>
            </w:r>
            <w:r w:rsidRPr="7B32C261">
              <w:rPr>
                <w:rFonts w:asciiTheme="minorHAnsi" w:eastAsia="Calibri" w:hAnsiTheme="minorHAnsi" w:cstheme="minorBidi"/>
                <w:sz w:val="18"/>
                <w:szCs w:val="18"/>
              </w:rPr>
              <w:t xml:space="preserve">/ </w:t>
            </w:r>
          </w:p>
          <w:p w14:paraId="18437246" w14:textId="547D0CCF" w:rsidR="0CEC8C13" w:rsidRPr="00EA7733" w:rsidRDefault="3BAB851C" w:rsidP="7B32C261">
            <w:pPr>
              <w:spacing w:line="276" w:lineRule="auto"/>
              <w:jc w:val="center"/>
              <w:rPr>
                <w:rFonts w:asciiTheme="minorHAnsi" w:eastAsia="Calibri" w:hAnsiTheme="minorHAnsi" w:cstheme="minorBidi"/>
                <w:sz w:val="18"/>
                <w:szCs w:val="18"/>
              </w:rPr>
            </w:pPr>
            <w:r w:rsidRPr="7B32C261">
              <w:rPr>
                <w:rFonts w:asciiTheme="minorHAnsi" w:eastAsia="Calibri" w:hAnsiTheme="minorHAnsi" w:cstheme="minorBidi"/>
                <w:sz w:val="18"/>
                <w:szCs w:val="18"/>
              </w:rPr>
              <w:t xml:space="preserve">Partially supported </w:t>
            </w:r>
            <w:r w:rsidR="206F8DB3" w:rsidRPr="7B32C261">
              <w:rPr>
                <w:rFonts w:asciiTheme="minorHAnsi" w:eastAsia="Calibri" w:hAnsiTheme="minorHAnsi" w:cstheme="minorBidi"/>
                <w:sz w:val="18"/>
                <w:szCs w:val="18"/>
              </w:rPr>
              <w:t>(1</w:t>
            </w:r>
            <w:r w:rsidR="74568470" w:rsidRPr="7B32C261">
              <w:rPr>
                <w:rFonts w:asciiTheme="minorHAnsi" w:eastAsia="Calibri" w:hAnsiTheme="minorHAnsi" w:cstheme="minorBidi"/>
                <w:sz w:val="18"/>
                <w:szCs w:val="18"/>
              </w:rPr>
              <w:t>5</w:t>
            </w:r>
            <w:r w:rsidR="206F8DB3" w:rsidRPr="7B32C261">
              <w:rPr>
                <w:rFonts w:asciiTheme="minorHAnsi" w:eastAsia="Calibri" w:hAnsiTheme="minorHAnsi" w:cstheme="minorBidi"/>
                <w:sz w:val="18"/>
                <w:szCs w:val="18"/>
              </w:rPr>
              <w:t xml:space="preserve"> marks)</w:t>
            </w:r>
            <w:r w:rsidRPr="7B32C261">
              <w:rPr>
                <w:rFonts w:asciiTheme="minorHAnsi" w:eastAsia="Calibri" w:hAnsiTheme="minorHAnsi" w:cstheme="minorBidi"/>
                <w:sz w:val="18"/>
                <w:szCs w:val="18"/>
              </w:rPr>
              <w:t xml:space="preserve"> / </w:t>
            </w:r>
          </w:p>
          <w:p w14:paraId="591B4EA3" w14:textId="47B5B1FA" w:rsidR="0CEC8C13" w:rsidRPr="00EA7733" w:rsidRDefault="3BAB851C" w:rsidP="7B32C261">
            <w:pPr>
              <w:spacing w:line="276" w:lineRule="auto"/>
              <w:jc w:val="center"/>
              <w:rPr>
                <w:rFonts w:asciiTheme="minorHAnsi" w:eastAsia="Calibri" w:hAnsiTheme="minorHAnsi" w:cstheme="minorBidi"/>
                <w:sz w:val="18"/>
                <w:szCs w:val="18"/>
              </w:rPr>
            </w:pPr>
            <w:r w:rsidRPr="7B32C261">
              <w:rPr>
                <w:rFonts w:asciiTheme="minorHAnsi" w:eastAsia="Calibri" w:hAnsiTheme="minorHAnsi" w:cstheme="minorBidi"/>
                <w:sz w:val="18"/>
                <w:szCs w:val="18"/>
              </w:rPr>
              <w:t>Not supported</w:t>
            </w:r>
            <w:r w:rsidR="2FC2CBB4" w:rsidRPr="7B32C261">
              <w:rPr>
                <w:rFonts w:asciiTheme="minorHAnsi" w:eastAsia="Calibri" w:hAnsiTheme="minorHAnsi" w:cstheme="minorBidi"/>
                <w:sz w:val="18"/>
                <w:szCs w:val="18"/>
              </w:rPr>
              <w:t xml:space="preserve"> (0 Marks)</w:t>
            </w:r>
          </w:p>
          <w:p w14:paraId="6006AA55" w14:textId="3DB9AC93" w:rsidR="74856DAE" w:rsidRPr="00EA7733" w:rsidRDefault="74856DAE" w:rsidP="74856DAE">
            <w:pPr>
              <w:spacing w:line="276" w:lineRule="auto"/>
              <w:jc w:val="center"/>
              <w:rPr>
                <w:rFonts w:ascii="Calibri" w:eastAsia="Calibri" w:hAnsi="Calibri" w:cs="Calibri"/>
                <w:color w:val="000000" w:themeColor="text1"/>
                <w:sz w:val="18"/>
                <w:szCs w:val="18"/>
              </w:rPr>
            </w:pPr>
          </w:p>
        </w:tc>
        <w:tc>
          <w:tcPr>
            <w:tcW w:w="5348"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50B7E051" w14:textId="56305AA9" w:rsidR="74856DAE" w:rsidRPr="00EA7733" w:rsidRDefault="74856DAE" w:rsidP="74856DAE">
            <w:pPr>
              <w:spacing w:line="276" w:lineRule="auto"/>
              <w:jc w:val="center"/>
              <w:rPr>
                <w:rFonts w:ascii="Calibri" w:eastAsia="Calibri" w:hAnsi="Calibri" w:cs="Calibri"/>
                <w:color w:val="000000" w:themeColor="text1"/>
                <w:sz w:val="18"/>
                <w:szCs w:val="18"/>
              </w:rPr>
            </w:pPr>
          </w:p>
        </w:tc>
      </w:tr>
      <w:tr w:rsidR="74856DAE" w:rsidRPr="00103325" w14:paraId="3987C821" w14:textId="77777777" w:rsidTr="7B32C261">
        <w:trPr>
          <w:trHeight w:val="300"/>
        </w:trPr>
        <w:tc>
          <w:tcPr>
            <w:tcW w:w="716"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42F6DA9C" w14:textId="0E4F04B7" w:rsidR="74856DAE" w:rsidRPr="00103325" w:rsidRDefault="74856DAE" w:rsidP="74856DAE">
            <w:pPr>
              <w:spacing w:line="276" w:lineRule="auto"/>
              <w:jc w:val="center"/>
              <w:rPr>
                <w:rFonts w:ascii="Calibri" w:eastAsia="Calibri" w:hAnsi="Calibri" w:cs="Calibri"/>
                <w:b/>
                <w:bCs/>
                <w:color w:val="000000" w:themeColor="text1"/>
                <w:sz w:val="18"/>
                <w:szCs w:val="18"/>
              </w:rPr>
            </w:pPr>
            <w:r w:rsidRPr="00103325">
              <w:rPr>
                <w:rFonts w:ascii="Calibri" w:eastAsia="Calibri" w:hAnsi="Calibri" w:cs="Calibri"/>
                <w:color w:val="000000" w:themeColor="text1"/>
                <w:sz w:val="18"/>
                <w:szCs w:val="18"/>
              </w:rPr>
              <w:t>FR 1.2</w:t>
            </w:r>
          </w:p>
        </w:tc>
        <w:tc>
          <w:tcPr>
            <w:tcW w:w="5801"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2A375AB9" w14:textId="23AAE9F1" w:rsidR="74856DAE" w:rsidRPr="00E97081" w:rsidRDefault="74856DAE" w:rsidP="74856DAE">
            <w:pPr>
              <w:jc w:val="both"/>
              <w:rPr>
                <w:rFonts w:ascii="Calibri" w:eastAsia="Calibri" w:hAnsi="Calibri" w:cs="Calibri"/>
                <w:sz w:val="18"/>
                <w:szCs w:val="18"/>
              </w:rPr>
            </w:pPr>
            <w:r w:rsidRPr="00E97081">
              <w:rPr>
                <w:rFonts w:ascii="Calibri" w:eastAsia="Calibri" w:hAnsi="Calibri" w:cs="Calibri"/>
                <w:sz w:val="18"/>
                <w:szCs w:val="18"/>
              </w:rPr>
              <w:t xml:space="preserve">The successful tenderer will be required to supply, install, commission, and monitor and maintain the system. They will de-commission and remove the devices after the period of hire. This service </w:t>
            </w:r>
            <w:r w:rsidR="00563741" w:rsidRPr="00E97081">
              <w:rPr>
                <w:rFonts w:ascii="Calibri" w:eastAsia="Calibri" w:hAnsi="Calibri" w:cs="Calibri"/>
                <w:sz w:val="18"/>
                <w:szCs w:val="18"/>
              </w:rPr>
              <w:t xml:space="preserve">inclusive on any unit replacements </w:t>
            </w:r>
            <w:r w:rsidRPr="00E97081">
              <w:rPr>
                <w:rFonts w:ascii="Calibri" w:eastAsia="Calibri" w:hAnsi="Calibri" w:cs="Calibri"/>
                <w:sz w:val="18"/>
                <w:szCs w:val="18"/>
              </w:rPr>
              <w:t>will be part of the unit cost and will not incur additional costs.</w:t>
            </w:r>
          </w:p>
        </w:tc>
        <w:tc>
          <w:tcPr>
            <w:tcW w:w="1047"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0FC12612" w14:textId="0A7DA734" w:rsidR="74856DAE" w:rsidRPr="00103325" w:rsidRDefault="74856DAE" w:rsidP="74856DAE">
            <w:pPr>
              <w:spacing w:line="276" w:lineRule="auto"/>
              <w:jc w:val="center"/>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Must</w:t>
            </w:r>
          </w:p>
        </w:tc>
        <w:tc>
          <w:tcPr>
            <w:tcW w:w="1642"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3D7EBF8F" w14:textId="11B87B34" w:rsidR="00B14C48" w:rsidRPr="00EA7733" w:rsidRDefault="196EB50F" w:rsidP="7B32C261">
            <w:pPr>
              <w:spacing w:line="276" w:lineRule="auto"/>
              <w:jc w:val="center"/>
              <w:rPr>
                <w:rFonts w:asciiTheme="minorHAnsi" w:eastAsia="Calibri" w:hAnsiTheme="minorHAnsi" w:cstheme="minorBidi"/>
                <w:sz w:val="18"/>
                <w:szCs w:val="18"/>
              </w:rPr>
            </w:pPr>
            <w:r w:rsidRPr="7B32C261">
              <w:rPr>
                <w:rFonts w:asciiTheme="minorHAnsi" w:eastAsia="Calibri" w:hAnsiTheme="minorHAnsi" w:cstheme="minorBidi"/>
                <w:sz w:val="18"/>
                <w:szCs w:val="18"/>
              </w:rPr>
              <w:t xml:space="preserve">Fully supported </w:t>
            </w:r>
            <w:r w:rsidR="666FC158" w:rsidRPr="7B32C261">
              <w:rPr>
                <w:rFonts w:asciiTheme="minorHAnsi" w:eastAsia="Calibri" w:hAnsiTheme="minorHAnsi" w:cstheme="minorBidi"/>
                <w:sz w:val="18"/>
                <w:szCs w:val="18"/>
              </w:rPr>
              <w:t>(</w:t>
            </w:r>
            <w:r w:rsidR="42699E5E" w:rsidRPr="7B32C261">
              <w:rPr>
                <w:rFonts w:asciiTheme="minorHAnsi" w:eastAsia="Calibri" w:hAnsiTheme="minorHAnsi" w:cstheme="minorBidi"/>
                <w:sz w:val="18"/>
                <w:szCs w:val="18"/>
              </w:rPr>
              <w:t>35</w:t>
            </w:r>
            <w:r w:rsidR="666FC158" w:rsidRPr="7B32C261">
              <w:rPr>
                <w:rFonts w:asciiTheme="minorHAnsi" w:eastAsia="Calibri" w:hAnsiTheme="minorHAnsi" w:cstheme="minorBidi"/>
                <w:sz w:val="18"/>
                <w:szCs w:val="18"/>
              </w:rPr>
              <w:t xml:space="preserve"> marks</w:t>
            </w:r>
            <w:r w:rsidRPr="7B32C261">
              <w:rPr>
                <w:rFonts w:asciiTheme="minorHAnsi" w:eastAsia="Calibri" w:hAnsiTheme="minorHAnsi" w:cstheme="minorBidi"/>
                <w:sz w:val="18"/>
                <w:szCs w:val="18"/>
              </w:rPr>
              <w:t xml:space="preserve"> / </w:t>
            </w:r>
          </w:p>
          <w:p w14:paraId="4287AB17" w14:textId="60E85CB0" w:rsidR="00B14C48" w:rsidRPr="00EA7733" w:rsidRDefault="196EB50F" w:rsidP="7B32C261">
            <w:pPr>
              <w:spacing w:line="276" w:lineRule="auto"/>
              <w:jc w:val="center"/>
              <w:rPr>
                <w:rFonts w:asciiTheme="minorHAnsi" w:eastAsia="Calibri" w:hAnsiTheme="minorHAnsi" w:cstheme="minorBidi"/>
                <w:sz w:val="18"/>
                <w:szCs w:val="18"/>
              </w:rPr>
            </w:pPr>
            <w:r w:rsidRPr="7B32C261">
              <w:rPr>
                <w:rFonts w:asciiTheme="minorHAnsi" w:eastAsia="Calibri" w:hAnsiTheme="minorHAnsi" w:cstheme="minorBidi"/>
                <w:sz w:val="18"/>
                <w:szCs w:val="18"/>
              </w:rPr>
              <w:t xml:space="preserve">Partially supported </w:t>
            </w:r>
            <w:r w:rsidR="615267BA" w:rsidRPr="7B32C261">
              <w:rPr>
                <w:rFonts w:asciiTheme="minorHAnsi" w:eastAsia="Calibri" w:hAnsiTheme="minorHAnsi" w:cstheme="minorBidi"/>
                <w:sz w:val="18"/>
                <w:szCs w:val="18"/>
              </w:rPr>
              <w:t>(1</w:t>
            </w:r>
            <w:r w:rsidR="6D9A333D" w:rsidRPr="7B32C261">
              <w:rPr>
                <w:rFonts w:asciiTheme="minorHAnsi" w:eastAsia="Calibri" w:hAnsiTheme="minorHAnsi" w:cstheme="minorBidi"/>
                <w:sz w:val="18"/>
                <w:szCs w:val="18"/>
              </w:rPr>
              <w:t>7</w:t>
            </w:r>
            <w:r w:rsidR="615267BA" w:rsidRPr="7B32C261">
              <w:rPr>
                <w:rFonts w:asciiTheme="minorHAnsi" w:eastAsia="Calibri" w:hAnsiTheme="minorHAnsi" w:cstheme="minorBidi"/>
                <w:sz w:val="18"/>
                <w:szCs w:val="18"/>
              </w:rPr>
              <w:t>.5 marks)</w:t>
            </w:r>
            <w:r w:rsidRPr="7B32C261">
              <w:rPr>
                <w:rFonts w:asciiTheme="minorHAnsi" w:eastAsia="Calibri" w:hAnsiTheme="minorHAnsi" w:cstheme="minorBidi"/>
                <w:sz w:val="18"/>
                <w:szCs w:val="18"/>
              </w:rPr>
              <w:t xml:space="preserve"> / </w:t>
            </w:r>
          </w:p>
          <w:p w14:paraId="69BB5889" w14:textId="0AEB5DD3" w:rsidR="00B14C48" w:rsidRPr="00EA7733" w:rsidRDefault="196EB50F" w:rsidP="7B32C261">
            <w:pPr>
              <w:spacing w:line="276" w:lineRule="auto"/>
              <w:jc w:val="center"/>
              <w:rPr>
                <w:rFonts w:asciiTheme="minorHAnsi" w:eastAsia="Calibri" w:hAnsiTheme="minorHAnsi" w:cstheme="minorBidi"/>
                <w:sz w:val="18"/>
                <w:szCs w:val="18"/>
              </w:rPr>
            </w:pPr>
            <w:r w:rsidRPr="7B32C261">
              <w:rPr>
                <w:rFonts w:asciiTheme="minorHAnsi" w:eastAsia="Calibri" w:hAnsiTheme="minorHAnsi" w:cstheme="minorBidi"/>
                <w:sz w:val="18"/>
                <w:szCs w:val="18"/>
              </w:rPr>
              <w:t>Not supported</w:t>
            </w:r>
            <w:r w:rsidR="5273CAAF" w:rsidRPr="7B32C261">
              <w:rPr>
                <w:rFonts w:asciiTheme="minorHAnsi" w:eastAsia="Calibri" w:hAnsiTheme="minorHAnsi" w:cstheme="minorBidi"/>
                <w:sz w:val="18"/>
                <w:szCs w:val="18"/>
              </w:rPr>
              <w:t xml:space="preserve"> (0 Marks)</w:t>
            </w:r>
          </w:p>
          <w:p w14:paraId="30CE7652" w14:textId="73AA9B43" w:rsidR="74856DAE" w:rsidRPr="00EA7733" w:rsidRDefault="74856DAE" w:rsidP="74856DAE">
            <w:pPr>
              <w:spacing w:line="276" w:lineRule="auto"/>
              <w:jc w:val="center"/>
              <w:rPr>
                <w:rFonts w:ascii="Calibri" w:eastAsia="Calibri" w:hAnsi="Calibri" w:cs="Calibri"/>
                <w:color w:val="000000" w:themeColor="text1"/>
                <w:sz w:val="18"/>
                <w:szCs w:val="18"/>
              </w:rPr>
            </w:pPr>
          </w:p>
        </w:tc>
        <w:tc>
          <w:tcPr>
            <w:tcW w:w="5348"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4C5C83EB" w14:textId="0B6C7C60" w:rsidR="74856DAE" w:rsidRPr="00103325" w:rsidRDefault="74856DAE" w:rsidP="74856DAE">
            <w:pPr>
              <w:spacing w:line="276" w:lineRule="auto"/>
              <w:jc w:val="center"/>
              <w:rPr>
                <w:rFonts w:ascii="Calibri" w:eastAsia="Calibri" w:hAnsi="Calibri" w:cs="Calibri"/>
                <w:color w:val="000000" w:themeColor="text1"/>
                <w:sz w:val="18"/>
                <w:szCs w:val="18"/>
              </w:rPr>
            </w:pPr>
          </w:p>
        </w:tc>
      </w:tr>
    </w:tbl>
    <w:p w14:paraId="70329F96" w14:textId="3136DEB4" w:rsidR="74856DAE" w:rsidRPr="00103325" w:rsidRDefault="74856DAE" w:rsidP="74856DAE">
      <w:pPr>
        <w:spacing w:line="276" w:lineRule="auto"/>
        <w:jc w:val="both"/>
        <w:rPr>
          <w:rFonts w:ascii="Calibri" w:eastAsia="Calibri" w:hAnsi="Calibri" w:cs="Calibri"/>
          <w:color w:val="000000" w:themeColor="text1"/>
        </w:rPr>
      </w:pPr>
    </w:p>
    <w:p w14:paraId="6B95C557" w14:textId="73D4AA13" w:rsidR="74856DAE" w:rsidRPr="00103325" w:rsidRDefault="74856DAE" w:rsidP="74856DAE">
      <w:pPr>
        <w:tabs>
          <w:tab w:val="center" w:pos="4513"/>
        </w:tabs>
        <w:spacing w:after="160" w:line="259" w:lineRule="auto"/>
        <w:rPr>
          <w:rFonts w:ascii="Calibri" w:eastAsia="Calibri" w:hAnsi="Calibri" w:cs="Calibri"/>
          <w:color w:val="000000" w:themeColor="text1"/>
        </w:rPr>
      </w:pPr>
    </w:p>
    <w:p w14:paraId="1BA26819" w14:textId="7581742F" w:rsidR="74856DAE" w:rsidRPr="00103325" w:rsidRDefault="74856DAE" w:rsidP="74856DAE">
      <w:pPr>
        <w:tabs>
          <w:tab w:val="center" w:pos="4513"/>
        </w:tabs>
        <w:spacing w:after="160" w:line="259" w:lineRule="auto"/>
        <w:rPr>
          <w:rFonts w:ascii="Calibri" w:eastAsia="Calibri" w:hAnsi="Calibri" w:cs="Calibri"/>
          <w:color w:val="000000" w:themeColor="text1"/>
        </w:rPr>
      </w:pPr>
    </w:p>
    <w:tbl>
      <w:tblPr>
        <w:tblStyle w:val="TableGrid"/>
        <w:tblW w:w="0" w:type="auto"/>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756"/>
        <w:gridCol w:w="5865"/>
        <w:gridCol w:w="1035"/>
        <w:gridCol w:w="1559"/>
        <w:gridCol w:w="5339"/>
      </w:tblGrid>
      <w:tr w:rsidR="74856DAE" w:rsidRPr="00103325" w14:paraId="27E19045" w14:textId="77777777" w:rsidTr="74856DAE">
        <w:trPr>
          <w:trHeight w:val="300"/>
        </w:trPr>
        <w:tc>
          <w:tcPr>
            <w:tcW w:w="756" w:type="dxa"/>
            <w:tcBorders>
              <w:top w:val="single" w:sz="6" w:space="0" w:color="auto"/>
              <w:left w:val="single" w:sz="6" w:space="0" w:color="auto"/>
              <w:bottom w:val="single" w:sz="6" w:space="0" w:color="auto"/>
              <w:right w:val="single" w:sz="6" w:space="0" w:color="auto"/>
            </w:tcBorders>
            <w:shd w:val="clear" w:color="auto" w:fill="2F5496"/>
            <w:tcMar>
              <w:left w:w="105" w:type="dxa"/>
              <w:right w:w="105" w:type="dxa"/>
            </w:tcMar>
            <w:vAlign w:val="center"/>
          </w:tcPr>
          <w:p w14:paraId="5AE4DBD4" w14:textId="6FEEC336" w:rsidR="74856DAE" w:rsidRPr="00103325" w:rsidRDefault="74856DAE" w:rsidP="74856DAE">
            <w:pPr>
              <w:spacing w:line="276" w:lineRule="auto"/>
              <w:jc w:val="center"/>
              <w:rPr>
                <w:rFonts w:ascii="Calibri" w:eastAsia="Calibri" w:hAnsi="Calibri" w:cs="Calibri"/>
                <w:b/>
                <w:bCs/>
                <w:color w:val="FFFFFF" w:themeColor="background1"/>
              </w:rPr>
            </w:pPr>
            <w:r w:rsidRPr="00103325">
              <w:rPr>
                <w:rFonts w:ascii="Calibri" w:eastAsia="Calibri" w:hAnsi="Calibri" w:cs="Calibri"/>
                <w:b/>
                <w:bCs/>
                <w:color w:val="FFFFFF" w:themeColor="background1"/>
              </w:rPr>
              <w:lastRenderedPageBreak/>
              <w:t>2</w:t>
            </w:r>
          </w:p>
        </w:tc>
        <w:tc>
          <w:tcPr>
            <w:tcW w:w="6905" w:type="dxa"/>
            <w:gridSpan w:val="2"/>
            <w:tcBorders>
              <w:top w:val="single" w:sz="6" w:space="0" w:color="auto"/>
              <w:left w:val="single" w:sz="6" w:space="0" w:color="auto"/>
              <w:bottom w:val="single" w:sz="6" w:space="0" w:color="auto"/>
              <w:right w:val="single" w:sz="6" w:space="0" w:color="auto"/>
            </w:tcBorders>
            <w:shd w:val="clear" w:color="auto" w:fill="2F5496"/>
            <w:tcMar>
              <w:left w:w="105" w:type="dxa"/>
              <w:right w:w="105" w:type="dxa"/>
            </w:tcMar>
            <w:vAlign w:val="center"/>
          </w:tcPr>
          <w:p w14:paraId="285FB9B2" w14:textId="77777777" w:rsidR="00CD2C19" w:rsidRDefault="74856DAE" w:rsidP="74856DAE">
            <w:pPr>
              <w:spacing w:line="276" w:lineRule="auto"/>
              <w:rPr>
                <w:rFonts w:ascii="Calibri" w:eastAsia="Calibri" w:hAnsi="Calibri" w:cs="Calibri"/>
                <w:b/>
                <w:bCs/>
                <w:color w:val="FFFFFF" w:themeColor="background1"/>
              </w:rPr>
            </w:pPr>
            <w:r w:rsidRPr="00103325">
              <w:rPr>
                <w:rFonts w:ascii="Calibri" w:eastAsia="Calibri" w:hAnsi="Calibri" w:cs="Calibri"/>
                <w:b/>
                <w:bCs/>
                <w:color w:val="FFFFFF" w:themeColor="background1"/>
              </w:rPr>
              <w:t>General Requirements</w:t>
            </w:r>
            <w:r w:rsidR="00325FA8" w:rsidRPr="00103325">
              <w:rPr>
                <w:rFonts w:ascii="Calibri" w:eastAsia="Calibri" w:hAnsi="Calibri" w:cs="Calibri"/>
                <w:b/>
                <w:bCs/>
                <w:color w:val="FFFFFF" w:themeColor="background1"/>
              </w:rPr>
              <w:t xml:space="preserve"> (55 marks)</w:t>
            </w:r>
            <w:r w:rsidR="5BAD6364" w:rsidRPr="00103325">
              <w:rPr>
                <w:rFonts w:ascii="Calibri" w:eastAsia="Calibri" w:hAnsi="Calibri" w:cs="Calibri"/>
                <w:b/>
                <w:bCs/>
                <w:color w:val="FFFFFF" w:themeColor="background1"/>
              </w:rPr>
              <w:t xml:space="preserve"> </w:t>
            </w:r>
          </w:p>
          <w:p w14:paraId="0FC378E9" w14:textId="281FC8DD" w:rsidR="00E4260C" w:rsidRDefault="00DA3B64">
            <w:pPr>
              <w:pStyle w:val="ListParagraph"/>
              <w:numPr>
                <w:ilvl w:val="1"/>
                <w:numId w:val="44"/>
              </w:numPr>
              <w:spacing w:line="276" w:lineRule="auto"/>
              <w:rPr>
                <w:rFonts w:ascii="Calibri" w:eastAsia="Calibri" w:hAnsi="Calibri" w:cs="Calibri"/>
                <w:b/>
                <w:bCs/>
                <w:color w:val="FFFFFF" w:themeColor="background1"/>
              </w:rPr>
            </w:pPr>
            <w:r w:rsidRPr="00566BAE">
              <w:rPr>
                <w:rFonts w:ascii="Calibri" w:eastAsia="Calibri" w:hAnsi="Calibri" w:cs="Calibri"/>
                <w:b/>
                <w:color w:val="FFFFFF" w:themeColor="background1"/>
              </w:rPr>
              <w:t>=</w:t>
            </w:r>
            <w:r w:rsidR="00A97DBE" w:rsidRPr="00566BAE">
              <w:rPr>
                <w:rFonts w:ascii="Calibri" w:eastAsia="Calibri" w:hAnsi="Calibri" w:cs="Calibri"/>
                <w:b/>
                <w:color w:val="FFFFFF" w:themeColor="background1"/>
              </w:rPr>
              <w:t xml:space="preserve"> 5 marks</w:t>
            </w:r>
            <w:r w:rsidR="00820F8C" w:rsidRPr="00566BAE">
              <w:rPr>
                <w:rFonts w:ascii="Calibri" w:eastAsia="Calibri" w:hAnsi="Calibri" w:cs="Calibri"/>
                <w:b/>
                <w:bCs/>
                <w:color w:val="FFFFFF" w:themeColor="background1"/>
              </w:rPr>
              <w:t xml:space="preserve"> </w:t>
            </w:r>
          </w:p>
          <w:p w14:paraId="5698A066" w14:textId="6120C60A" w:rsidR="00566BAE" w:rsidRPr="00566BAE" w:rsidRDefault="0010048E" w:rsidP="00566BAE">
            <w:pPr>
              <w:spacing w:line="276" w:lineRule="auto"/>
              <w:rPr>
                <w:rFonts w:ascii="Calibri" w:eastAsia="Calibri" w:hAnsi="Calibri" w:cs="Calibri"/>
                <w:b/>
                <w:bCs/>
                <w:color w:val="FFFFFF" w:themeColor="background1"/>
              </w:rPr>
            </w:pPr>
            <w:r>
              <w:rPr>
                <w:rFonts w:ascii="Calibri" w:eastAsia="Calibri" w:hAnsi="Calibri" w:cs="Calibri"/>
                <w:b/>
                <w:color w:val="FFFFFF" w:themeColor="background1"/>
              </w:rPr>
              <w:t>All others = 2 marks each</w:t>
            </w:r>
          </w:p>
          <w:p w14:paraId="76D3635E" w14:textId="77777777" w:rsidR="00DA3B64" w:rsidRPr="00DA3B64" w:rsidRDefault="00DA3B64" w:rsidP="00DA3B64">
            <w:pPr>
              <w:pStyle w:val="ListParagraph"/>
              <w:spacing w:line="276" w:lineRule="auto"/>
              <w:ind w:left="840"/>
              <w:rPr>
                <w:rFonts w:ascii="Calibri" w:eastAsia="Calibri" w:hAnsi="Calibri" w:cs="Calibri"/>
                <w:b/>
                <w:bCs/>
                <w:color w:val="FFFFFF" w:themeColor="background1"/>
              </w:rPr>
            </w:pPr>
          </w:p>
          <w:p w14:paraId="6627023E" w14:textId="0FE52A98" w:rsidR="00E4260C" w:rsidRDefault="00E4260C" w:rsidP="74856DAE">
            <w:pPr>
              <w:spacing w:line="276" w:lineRule="auto"/>
              <w:rPr>
                <w:rFonts w:ascii="Calibri" w:eastAsia="Calibri" w:hAnsi="Calibri" w:cs="Calibri"/>
                <w:b/>
                <w:bCs/>
                <w:color w:val="FFFFFF" w:themeColor="background1"/>
              </w:rPr>
            </w:pPr>
            <w:r>
              <w:rPr>
                <w:rFonts w:ascii="Calibri" w:eastAsia="Calibri" w:hAnsi="Calibri" w:cs="Calibri"/>
                <w:b/>
                <w:bCs/>
                <w:color w:val="FFFFFF" w:themeColor="background1"/>
              </w:rPr>
              <w:t>100%</w:t>
            </w:r>
            <w:r w:rsidR="00820F8C" w:rsidRPr="00A67C3B">
              <w:rPr>
                <w:rFonts w:ascii="Calibri" w:eastAsia="Calibri" w:hAnsi="Calibri" w:cs="Calibri"/>
                <w:b/>
                <w:bCs/>
                <w:color w:val="FFFFFF" w:themeColor="background1"/>
              </w:rPr>
              <w:t xml:space="preserve"> for fully supported</w:t>
            </w:r>
          </w:p>
          <w:p w14:paraId="62ED9643" w14:textId="5FE5D9E6" w:rsidR="00E4260C" w:rsidRDefault="00820F8C" w:rsidP="74856DAE">
            <w:pPr>
              <w:spacing w:line="276" w:lineRule="auto"/>
              <w:rPr>
                <w:rFonts w:ascii="Calibri" w:eastAsia="Calibri" w:hAnsi="Calibri" w:cs="Calibri"/>
                <w:b/>
                <w:bCs/>
                <w:color w:val="FFFFFF" w:themeColor="background1"/>
              </w:rPr>
            </w:pPr>
            <w:r w:rsidRPr="00A67C3B">
              <w:rPr>
                <w:rFonts w:ascii="Calibri" w:eastAsia="Calibri" w:hAnsi="Calibri" w:cs="Calibri"/>
                <w:b/>
                <w:bCs/>
                <w:color w:val="FFFFFF" w:themeColor="background1"/>
              </w:rPr>
              <w:t>50% for partial support</w:t>
            </w:r>
          </w:p>
          <w:p w14:paraId="3D28F3B7" w14:textId="4368E0C2" w:rsidR="74856DAE" w:rsidRPr="00A67C3B" w:rsidRDefault="00820F8C" w:rsidP="74856DAE">
            <w:pPr>
              <w:spacing w:line="276" w:lineRule="auto"/>
              <w:rPr>
                <w:color w:val="FFFFFF" w:themeColor="background1"/>
              </w:rPr>
            </w:pPr>
            <w:r w:rsidRPr="00A67C3B">
              <w:rPr>
                <w:rFonts w:ascii="Calibri" w:eastAsia="Calibri" w:hAnsi="Calibri" w:cs="Calibri"/>
                <w:b/>
                <w:bCs/>
                <w:color w:val="FFFFFF" w:themeColor="background1"/>
              </w:rPr>
              <w:t>0</w:t>
            </w:r>
            <w:r w:rsidR="004665B3">
              <w:rPr>
                <w:rFonts w:ascii="Calibri" w:eastAsia="Calibri" w:hAnsi="Calibri" w:cs="Calibri"/>
                <w:b/>
                <w:bCs/>
                <w:color w:val="FFFFFF" w:themeColor="background1"/>
              </w:rPr>
              <w:t>%</w:t>
            </w:r>
            <w:r w:rsidRPr="00A67C3B">
              <w:rPr>
                <w:rFonts w:ascii="Calibri" w:eastAsia="Calibri" w:hAnsi="Calibri" w:cs="Calibri"/>
                <w:b/>
                <w:bCs/>
                <w:color w:val="FFFFFF" w:themeColor="background1"/>
              </w:rPr>
              <w:t xml:space="preserve"> for not supported.</w:t>
            </w:r>
          </w:p>
        </w:tc>
        <w:tc>
          <w:tcPr>
            <w:tcW w:w="1560" w:type="dxa"/>
            <w:tcBorders>
              <w:top w:val="single" w:sz="6" w:space="0" w:color="auto"/>
              <w:left w:val="single" w:sz="6" w:space="0" w:color="auto"/>
              <w:bottom w:val="single" w:sz="6" w:space="0" w:color="auto"/>
              <w:right w:val="single" w:sz="6" w:space="0" w:color="auto"/>
            </w:tcBorders>
            <w:shd w:val="clear" w:color="auto" w:fill="2F5496"/>
            <w:tcMar>
              <w:left w:w="105" w:type="dxa"/>
              <w:right w:w="105" w:type="dxa"/>
            </w:tcMar>
            <w:vAlign w:val="center"/>
          </w:tcPr>
          <w:p w14:paraId="344CE2F0" w14:textId="1D3135C3" w:rsidR="74856DAE" w:rsidRPr="00103325" w:rsidRDefault="74856DAE" w:rsidP="74856DAE">
            <w:pPr>
              <w:spacing w:line="276" w:lineRule="auto"/>
              <w:rPr>
                <w:rFonts w:ascii="Calibri" w:eastAsia="Calibri" w:hAnsi="Calibri" w:cs="Calibri"/>
                <w:b/>
                <w:bCs/>
                <w:color w:val="FFFFFF" w:themeColor="background1"/>
              </w:rPr>
            </w:pPr>
          </w:p>
        </w:tc>
        <w:tc>
          <w:tcPr>
            <w:tcW w:w="5345" w:type="dxa"/>
            <w:tcBorders>
              <w:top w:val="single" w:sz="6" w:space="0" w:color="auto"/>
              <w:left w:val="single" w:sz="6" w:space="0" w:color="auto"/>
              <w:bottom w:val="single" w:sz="6" w:space="0" w:color="auto"/>
              <w:right w:val="single" w:sz="6" w:space="0" w:color="auto"/>
            </w:tcBorders>
            <w:shd w:val="clear" w:color="auto" w:fill="2F5496"/>
            <w:tcMar>
              <w:left w:w="105" w:type="dxa"/>
              <w:right w:w="105" w:type="dxa"/>
            </w:tcMar>
            <w:vAlign w:val="center"/>
          </w:tcPr>
          <w:p w14:paraId="5DDA496E" w14:textId="7C57FF77" w:rsidR="74856DAE" w:rsidRPr="00103325" w:rsidRDefault="74856DAE" w:rsidP="74856DAE">
            <w:pPr>
              <w:spacing w:line="276" w:lineRule="auto"/>
              <w:rPr>
                <w:rFonts w:ascii="Calibri" w:eastAsia="Calibri" w:hAnsi="Calibri" w:cs="Calibri"/>
                <w:b/>
                <w:bCs/>
                <w:color w:val="FFFFFF" w:themeColor="background1"/>
              </w:rPr>
            </w:pPr>
          </w:p>
        </w:tc>
      </w:tr>
      <w:tr w:rsidR="74856DAE" w:rsidRPr="00103325" w14:paraId="49BC95B1" w14:textId="77777777" w:rsidTr="74856DAE">
        <w:trPr>
          <w:trHeight w:val="300"/>
        </w:trPr>
        <w:tc>
          <w:tcPr>
            <w:tcW w:w="756" w:type="dxa"/>
            <w:tcBorders>
              <w:top w:val="single" w:sz="6" w:space="0" w:color="auto"/>
              <w:left w:val="single" w:sz="6" w:space="0" w:color="auto"/>
              <w:bottom w:val="single" w:sz="6" w:space="0" w:color="auto"/>
              <w:right w:val="single" w:sz="6" w:space="0" w:color="auto"/>
            </w:tcBorders>
            <w:shd w:val="clear" w:color="auto" w:fill="8EAADB"/>
            <w:tcMar>
              <w:left w:w="105" w:type="dxa"/>
              <w:right w:w="105" w:type="dxa"/>
            </w:tcMar>
            <w:vAlign w:val="center"/>
          </w:tcPr>
          <w:p w14:paraId="38AC06CA" w14:textId="3663D407" w:rsidR="74856DAE" w:rsidRPr="00103325" w:rsidRDefault="74856DAE" w:rsidP="74856DAE">
            <w:pPr>
              <w:spacing w:line="276" w:lineRule="auto"/>
              <w:jc w:val="center"/>
              <w:rPr>
                <w:rFonts w:ascii="Calibri" w:eastAsia="Calibri" w:hAnsi="Calibri" w:cs="Calibri"/>
                <w:b/>
                <w:bCs/>
                <w:color w:val="FFFFFF" w:themeColor="background1"/>
                <w:sz w:val="18"/>
                <w:szCs w:val="18"/>
              </w:rPr>
            </w:pPr>
            <w:r w:rsidRPr="00103325">
              <w:rPr>
                <w:rFonts w:ascii="Calibri" w:eastAsia="Calibri" w:hAnsi="Calibri" w:cs="Calibri"/>
                <w:b/>
                <w:bCs/>
                <w:color w:val="FFFFFF" w:themeColor="background1"/>
                <w:sz w:val="18"/>
                <w:szCs w:val="18"/>
              </w:rPr>
              <w:t>Ref.</w:t>
            </w:r>
          </w:p>
        </w:tc>
        <w:tc>
          <w:tcPr>
            <w:tcW w:w="5870" w:type="dxa"/>
            <w:tcBorders>
              <w:top w:val="single" w:sz="6" w:space="0" w:color="auto"/>
              <w:left w:val="single" w:sz="6" w:space="0" w:color="auto"/>
              <w:bottom w:val="single" w:sz="6" w:space="0" w:color="auto"/>
              <w:right w:val="single" w:sz="6" w:space="0" w:color="auto"/>
            </w:tcBorders>
            <w:shd w:val="clear" w:color="auto" w:fill="8EAADB"/>
            <w:tcMar>
              <w:left w:w="105" w:type="dxa"/>
              <w:right w:w="105" w:type="dxa"/>
            </w:tcMar>
            <w:vAlign w:val="center"/>
          </w:tcPr>
          <w:p w14:paraId="4BD33AF4" w14:textId="0B69999E" w:rsidR="74856DAE" w:rsidRPr="00103325" w:rsidRDefault="74856DAE" w:rsidP="74856DAE">
            <w:pPr>
              <w:spacing w:line="276" w:lineRule="auto"/>
              <w:rPr>
                <w:rFonts w:ascii="Calibri" w:eastAsia="Calibri" w:hAnsi="Calibri" w:cs="Calibri"/>
                <w:color w:val="FFFFFF" w:themeColor="background1"/>
                <w:sz w:val="18"/>
                <w:szCs w:val="18"/>
              </w:rPr>
            </w:pPr>
            <w:r w:rsidRPr="00103325">
              <w:rPr>
                <w:rFonts w:ascii="Calibri" w:eastAsia="Calibri" w:hAnsi="Calibri" w:cs="Calibri"/>
                <w:b/>
                <w:bCs/>
                <w:color w:val="FFFFFF" w:themeColor="background1"/>
                <w:sz w:val="18"/>
                <w:szCs w:val="18"/>
              </w:rPr>
              <w:t>Description</w:t>
            </w:r>
          </w:p>
        </w:tc>
        <w:tc>
          <w:tcPr>
            <w:tcW w:w="1035" w:type="dxa"/>
            <w:tcBorders>
              <w:top w:val="single" w:sz="6" w:space="0" w:color="auto"/>
              <w:left w:val="single" w:sz="6" w:space="0" w:color="auto"/>
              <w:bottom w:val="single" w:sz="6" w:space="0" w:color="auto"/>
              <w:right w:val="single" w:sz="6" w:space="0" w:color="auto"/>
            </w:tcBorders>
            <w:shd w:val="clear" w:color="auto" w:fill="8EAADB"/>
            <w:tcMar>
              <w:left w:w="105" w:type="dxa"/>
              <w:right w:w="105" w:type="dxa"/>
            </w:tcMar>
            <w:vAlign w:val="center"/>
          </w:tcPr>
          <w:p w14:paraId="6A9A93F2" w14:textId="134D1D69" w:rsidR="74856DAE" w:rsidRPr="00103325" w:rsidRDefault="74856DAE" w:rsidP="74856DAE">
            <w:pPr>
              <w:spacing w:line="276" w:lineRule="auto"/>
              <w:jc w:val="center"/>
              <w:rPr>
                <w:rFonts w:ascii="Calibri" w:eastAsia="Calibri" w:hAnsi="Calibri" w:cs="Calibri"/>
                <w:color w:val="FFFFFF" w:themeColor="background1"/>
                <w:sz w:val="18"/>
                <w:szCs w:val="18"/>
              </w:rPr>
            </w:pPr>
            <w:r w:rsidRPr="00103325">
              <w:rPr>
                <w:rFonts w:ascii="Calibri" w:eastAsia="Calibri" w:hAnsi="Calibri" w:cs="Calibri"/>
                <w:b/>
                <w:bCs/>
                <w:color w:val="FFFFFF" w:themeColor="background1"/>
                <w:sz w:val="18"/>
                <w:szCs w:val="18"/>
              </w:rPr>
              <w:t>Priority</w:t>
            </w:r>
          </w:p>
        </w:tc>
        <w:tc>
          <w:tcPr>
            <w:tcW w:w="1560" w:type="dxa"/>
            <w:tcBorders>
              <w:top w:val="single" w:sz="6" w:space="0" w:color="auto"/>
              <w:left w:val="single" w:sz="6" w:space="0" w:color="auto"/>
              <w:bottom w:val="single" w:sz="6" w:space="0" w:color="auto"/>
              <w:right w:val="single" w:sz="6" w:space="0" w:color="auto"/>
            </w:tcBorders>
            <w:shd w:val="clear" w:color="auto" w:fill="8EAADB"/>
            <w:tcMar>
              <w:left w:w="105" w:type="dxa"/>
              <w:right w:w="105" w:type="dxa"/>
            </w:tcMar>
            <w:vAlign w:val="center"/>
          </w:tcPr>
          <w:p w14:paraId="7AA1E166" w14:textId="035E449B" w:rsidR="29296BDA" w:rsidRPr="00103325" w:rsidRDefault="29296BDA" w:rsidP="74856DAE">
            <w:pPr>
              <w:spacing w:line="276" w:lineRule="auto"/>
              <w:jc w:val="center"/>
              <w:rPr>
                <w:rFonts w:asciiTheme="minorHAnsi" w:eastAsia="Calibri" w:hAnsiTheme="minorHAnsi" w:cstheme="minorBidi"/>
                <w:color w:val="FFFFFF" w:themeColor="background1"/>
                <w:sz w:val="18"/>
                <w:szCs w:val="18"/>
              </w:rPr>
            </w:pPr>
            <w:r w:rsidRPr="00103325">
              <w:rPr>
                <w:rFonts w:asciiTheme="minorHAnsi" w:eastAsia="Calibri" w:hAnsiTheme="minorHAnsi" w:cstheme="minorBidi"/>
                <w:color w:val="FFFFFF" w:themeColor="background1"/>
                <w:sz w:val="18"/>
                <w:szCs w:val="18"/>
              </w:rPr>
              <w:t>* Solution capability (choose one option from the 3 options below)</w:t>
            </w:r>
          </w:p>
          <w:p w14:paraId="4BEF2A2B" w14:textId="38FE0D4E" w:rsidR="74856DAE" w:rsidRPr="00103325" w:rsidRDefault="74856DAE" w:rsidP="74856DAE">
            <w:pPr>
              <w:spacing w:line="276" w:lineRule="auto"/>
              <w:jc w:val="center"/>
              <w:rPr>
                <w:rFonts w:ascii="Calibri" w:eastAsia="Calibri" w:hAnsi="Calibri" w:cs="Calibri"/>
                <w:b/>
                <w:bCs/>
                <w:color w:val="FFFFFF" w:themeColor="background1"/>
                <w:sz w:val="18"/>
                <w:szCs w:val="18"/>
              </w:rPr>
            </w:pPr>
          </w:p>
        </w:tc>
        <w:tc>
          <w:tcPr>
            <w:tcW w:w="5345" w:type="dxa"/>
            <w:tcBorders>
              <w:top w:val="single" w:sz="6" w:space="0" w:color="auto"/>
              <w:left w:val="single" w:sz="6" w:space="0" w:color="auto"/>
              <w:bottom w:val="single" w:sz="6" w:space="0" w:color="auto"/>
              <w:right w:val="single" w:sz="6" w:space="0" w:color="auto"/>
            </w:tcBorders>
            <w:shd w:val="clear" w:color="auto" w:fill="8EAADB"/>
            <w:tcMar>
              <w:left w:w="105" w:type="dxa"/>
              <w:right w:w="105" w:type="dxa"/>
            </w:tcMar>
            <w:vAlign w:val="center"/>
          </w:tcPr>
          <w:p w14:paraId="0E475F2E" w14:textId="66D9BF56" w:rsidR="29296BDA" w:rsidRPr="00103325" w:rsidRDefault="29296BDA" w:rsidP="74856DAE">
            <w:pPr>
              <w:spacing w:line="276" w:lineRule="auto"/>
              <w:jc w:val="center"/>
              <w:rPr>
                <w:rFonts w:ascii="Calibri" w:eastAsia="Calibri" w:hAnsi="Calibri" w:cs="Arial"/>
                <w:color w:val="FFFFFF" w:themeColor="background1"/>
                <w:sz w:val="18"/>
                <w:szCs w:val="18"/>
              </w:rPr>
            </w:pPr>
            <w:r w:rsidRPr="00103325">
              <w:rPr>
                <w:rFonts w:ascii="Calibri" w:eastAsia="Calibri" w:hAnsi="Calibri" w:cs="Arial"/>
                <w:color w:val="FFFFFF" w:themeColor="background1"/>
                <w:sz w:val="18"/>
                <w:szCs w:val="18"/>
              </w:rPr>
              <w:t>** Please provide details to support or explain your response.</w:t>
            </w:r>
          </w:p>
        </w:tc>
      </w:tr>
      <w:tr w:rsidR="74856DAE" w:rsidRPr="00103325" w14:paraId="6DCE9433" w14:textId="77777777" w:rsidTr="74856DAE">
        <w:trPr>
          <w:trHeight w:val="300"/>
        </w:trPr>
        <w:tc>
          <w:tcPr>
            <w:tcW w:w="756"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4D188557" w14:textId="2E1891E4" w:rsidR="74856DAE" w:rsidRPr="00103325" w:rsidRDefault="74856DAE" w:rsidP="74856DAE">
            <w:pPr>
              <w:spacing w:line="276" w:lineRule="auto"/>
              <w:jc w:val="center"/>
              <w:rPr>
                <w:rFonts w:ascii="Calibri" w:eastAsia="Calibri" w:hAnsi="Calibri" w:cs="Calibri"/>
                <w:b/>
                <w:bCs/>
                <w:color w:val="000000" w:themeColor="text1"/>
                <w:sz w:val="18"/>
                <w:szCs w:val="18"/>
              </w:rPr>
            </w:pPr>
            <w:r w:rsidRPr="00103325">
              <w:rPr>
                <w:rFonts w:ascii="Calibri" w:eastAsia="Calibri" w:hAnsi="Calibri" w:cs="Calibri"/>
                <w:color w:val="000000" w:themeColor="text1"/>
                <w:sz w:val="18"/>
                <w:szCs w:val="18"/>
              </w:rPr>
              <w:t>FR 2.1</w:t>
            </w:r>
          </w:p>
        </w:tc>
        <w:tc>
          <w:tcPr>
            <w:tcW w:w="5870"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30719CFC" w14:textId="7F67F56C" w:rsidR="74856DAE" w:rsidRPr="00103325" w:rsidRDefault="74856DAE" w:rsidP="74856DAE">
            <w:pPr>
              <w:jc w:val="both"/>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The system must be web based and accessible through the internet. It must be hosted 100% off-site with full redundancy. Tenderers must provide full details of the arrangements they propose to put in place to protect Inland Fisheries Irelands data in the event of primary site failure and to permit investigation by Inland Fisheries Irelands IT specialists on request. </w:t>
            </w:r>
          </w:p>
        </w:tc>
        <w:tc>
          <w:tcPr>
            <w:tcW w:w="1035"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08A6454A" w14:textId="4B31AE29" w:rsidR="74856DAE" w:rsidRPr="00103325" w:rsidRDefault="74856DAE" w:rsidP="74856DAE">
            <w:pPr>
              <w:spacing w:line="276" w:lineRule="auto"/>
              <w:jc w:val="center"/>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Must</w:t>
            </w:r>
          </w:p>
        </w:tc>
        <w:tc>
          <w:tcPr>
            <w:tcW w:w="1560"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63700E47" w14:textId="77777777" w:rsidR="2B01E28E" w:rsidRPr="00103325" w:rsidRDefault="2B01E28E" w:rsidP="74856DAE">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Fully supported / </w:t>
            </w:r>
          </w:p>
          <w:p w14:paraId="4834AB47" w14:textId="77777777" w:rsidR="2B01E28E" w:rsidRPr="00103325" w:rsidRDefault="2B01E28E" w:rsidP="74856DAE">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Partially supported / </w:t>
            </w:r>
          </w:p>
          <w:p w14:paraId="6C144506" w14:textId="77777777" w:rsidR="2B01E28E" w:rsidRPr="00103325" w:rsidRDefault="2B01E28E" w:rsidP="74856DAE">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Not supported</w:t>
            </w:r>
          </w:p>
          <w:p w14:paraId="32E70AD3" w14:textId="2B74A014" w:rsidR="74856DAE" w:rsidRPr="00103325" w:rsidRDefault="74856DAE" w:rsidP="74856DAE">
            <w:pPr>
              <w:spacing w:line="276" w:lineRule="auto"/>
              <w:jc w:val="center"/>
              <w:rPr>
                <w:rFonts w:ascii="Calibri" w:eastAsia="Calibri" w:hAnsi="Calibri" w:cs="Calibri"/>
                <w:color w:val="000000" w:themeColor="text1"/>
                <w:sz w:val="18"/>
                <w:szCs w:val="18"/>
              </w:rPr>
            </w:pPr>
          </w:p>
        </w:tc>
        <w:tc>
          <w:tcPr>
            <w:tcW w:w="5345"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15F24A0E" w14:textId="103E5F13" w:rsidR="74856DAE" w:rsidRPr="00103325" w:rsidRDefault="74856DAE" w:rsidP="74856DAE">
            <w:pPr>
              <w:spacing w:line="276" w:lineRule="auto"/>
              <w:jc w:val="center"/>
              <w:rPr>
                <w:rFonts w:ascii="Calibri" w:eastAsia="Calibri" w:hAnsi="Calibri" w:cs="Calibri"/>
                <w:color w:val="000000" w:themeColor="text1"/>
                <w:sz w:val="18"/>
                <w:szCs w:val="18"/>
              </w:rPr>
            </w:pPr>
          </w:p>
        </w:tc>
      </w:tr>
      <w:tr w:rsidR="74856DAE" w:rsidRPr="00103325" w14:paraId="115E0182" w14:textId="77777777" w:rsidTr="74856DAE">
        <w:trPr>
          <w:trHeight w:val="300"/>
        </w:trPr>
        <w:tc>
          <w:tcPr>
            <w:tcW w:w="756"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3B490F12" w14:textId="1C204A0C" w:rsidR="74856DAE" w:rsidRPr="00103325" w:rsidRDefault="74856DAE" w:rsidP="74856DAE">
            <w:pPr>
              <w:spacing w:line="276" w:lineRule="auto"/>
              <w:jc w:val="center"/>
              <w:rPr>
                <w:rFonts w:ascii="Calibri" w:eastAsia="Calibri" w:hAnsi="Calibri" w:cs="Calibri"/>
                <w:b/>
                <w:bCs/>
                <w:color w:val="000000" w:themeColor="text1"/>
                <w:sz w:val="18"/>
                <w:szCs w:val="18"/>
              </w:rPr>
            </w:pPr>
            <w:r w:rsidRPr="00103325">
              <w:rPr>
                <w:rFonts w:ascii="Calibri" w:eastAsia="Calibri" w:hAnsi="Calibri" w:cs="Calibri"/>
                <w:color w:val="000000" w:themeColor="text1"/>
                <w:sz w:val="18"/>
                <w:szCs w:val="18"/>
              </w:rPr>
              <w:t>FR 2.2</w:t>
            </w:r>
          </w:p>
          <w:p w14:paraId="446C8C83" w14:textId="38A7C9E9" w:rsidR="74856DAE" w:rsidRPr="00103325" w:rsidRDefault="74856DAE" w:rsidP="74856DAE">
            <w:pPr>
              <w:spacing w:line="276" w:lineRule="auto"/>
              <w:jc w:val="center"/>
              <w:rPr>
                <w:rFonts w:ascii="Calibri" w:eastAsia="Calibri" w:hAnsi="Calibri" w:cs="Calibri"/>
                <w:b/>
                <w:bCs/>
                <w:color w:val="000000" w:themeColor="text1"/>
                <w:sz w:val="18"/>
                <w:szCs w:val="18"/>
              </w:rPr>
            </w:pPr>
          </w:p>
        </w:tc>
        <w:tc>
          <w:tcPr>
            <w:tcW w:w="5870"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4C7E40CE" w14:textId="25BD1072" w:rsidR="74856DAE" w:rsidRPr="00103325" w:rsidRDefault="74856DAE" w:rsidP="74856DAE">
            <w:pPr>
              <w:jc w:val="both"/>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Real time tracking – giving the current location of each vehicle tracked. </w:t>
            </w:r>
          </w:p>
        </w:tc>
        <w:tc>
          <w:tcPr>
            <w:tcW w:w="1035"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52B46F8E" w14:textId="27A319C3" w:rsidR="74856DAE" w:rsidRPr="00103325" w:rsidRDefault="74856DAE" w:rsidP="74856DAE">
            <w:pPr>
              <w:spacing w:line="276" w:lineRule="auto"/>
              <w:jc w:val="center"/>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Must</w:t>
            </w:r>
          </w:p>
        </w:tc>
        <w:tc>
          <w:tcPr>
            <w:tcW w:w="1560"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615A2A2A" w14:textId="77777777" w:rsidR="42F634B9" w:rsidRPr="00103325" w:rsidRDefault="42F634B9" w:rsidP="74856DAE">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Fully supported / </w:t>
            </w:r>
          </w:p>
          <w:p w14:paraId="6AA850B1" w14:textId="77777777" w:rsidR="42F634B9" w:rsidRPr="00103325" w:rsidRDefault="42F634B9" w:rsidP="74856DAE">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Partially supported / </w:t>
            </w:r>
          </w:p>
          <w:p w14:paraId="6D403F11" w14:textId="77777777" w:rsidR="42F634B9" w:rsidRPr="00103325" w:rsidRDefault="42F634B9" w:rsidP="74856DAE">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Not supported</w:t>
            </w:r>
          </w:p>
          <w:p w14:paraId="0BAAEB08" w14:textId="18F2DC84" w:rsidR="74856DAE" w:rsidRPr="00103325" w:rsidRDefault="74856DAE" w:rsidP="74856DAE">
            <w:pPr>
              <w:spacing w:line="276" w:lineRule="auto"/>
              <w:jc w:val="center"/>
              <w:rPr>
                <w:rFonts w:ascii="Calibri" w:eastAsia="Calibri" w:hAnsi="Calibri" w:cs="Calibri"/>
                <w:color w:val="000000" w:themeColor="text1"/>
                <w:sz w:val="18"/>
                <w:szCs w:val="18"/>
              </w:rPr>
            </w:pPr>
          </w:p>
        </w:tc>
        <w:tc>
          <w:tcPr>
            <w:tcW w:w="5345"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613A62FD" w14:textId="45B1CDC5" w:rsidR="74856DAE" w:rsidRPr="00103325" w:rsidRDefault="74856DAE" w:rsidP="74856DAE">
            <w:pPr>
              <w:spacing w:line="276" w:lineRule="auto"/>
              <w:jc w:val="center"/>
              <w:rPr>
                <w:rFonts w:ascii="Calibri" w:eastAsia="Calibri" w:hAnsi="Calibri" w:cs="Calibri"/>
                <w:color w:val="000000" w:themeColor="text1"/>
                <w:sz w:val="18"/>
                <w:szCs w:val="18"/>
              </w:rPr>
            </w:pPr>
          </w:p>
        </w:tc>
      </w:tr>
      <w:tr w:rsidR="74856DAE" w:rsidRPr="00103325" w14:paraId="40E486BB" w14:textId="77777777" w:rsidTr="74856DAE">
        <w:trPr>
          <w:trHeight w:val="300"/>
        </w:trPr>
        <w:tc>
          <w:tcPr>
            <w:tcW w:w="756"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12C65CA7" w14:textId="4F0F48B5" w:rsidR="74856DAE" w:rsidRPr="00103325" w:rsidRDefault="74856DAE" w:rsidP="74856DAE">
            <w:pPr>
              <w:spacing w:line="276" w:lineRule="auto"/>
              <w:jc w:val="center"/>
              <w:rPr>
                <w:rFonts w:ascii="Calibri" w:eastAsia="Calibri" w:hAnsi="Calibri" w:cs="Calibri"/>
                <w:b/>
                <w:bCs/>
                <w:color w:val="000000" w:themeColor="text1"/>
                <w:sz w:val="18"/>
                <w:szCs w:val="18"/>
              </w:rPr>
            </w:pPr>
            <w:r w:rsidRPr="00103325">
              <w:rPr>
                <w:rFonts w:ascii="Calibri" w:eastAsia="Calibri" w:hAnsi="Calibri" w:cs="Calibri"/>
                <w:color w:val="000000" w:themeColor="text1"/>
                <w:sz w:val="18"/>
                <w:szCs w:val="18"/>
              </w:rPr>
              <w:t>FR 2.3</w:t>
            </w:r>
          </w:p>
        </w:tc>
        <w:tc>
          <w:tcPr>
            <w:tcW w:w="5870"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38059988" w14:textId="75DEAFAE" w:rsidR="74856DAE" w:rsidRPr="00103325" w:rsidRDefault="74856DAE" w:rsidP="74856DAE">
            <w:pPr>
              <w:jc w:val="both"/>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The system as a minimum must be capable of handling all Inland Fisheries Ireland vehicles and be capable of expansion to double the existing fleet size. The history of each vehicle must be kept for a minimum of seven years. </w:t>
            </w:r>
          </w:p>
        </w:tc>
        <w:tc>
          <w:tcPr>
            <w:tcW w:w="1035"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366A9A27" w14:textId="243320DD" w:rsidR="74856DAE" w:rsidRPr="00103325" w:rsidRDefault="74856DAE" w:rsidP="74856DAE">
            <w:pPr>
              <w:spacing w:line="276" w:lineRule="auto"/>
              <w:jc w:val="center"/>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Must</w:t>
            </w:r>
          </w:p>
        </w:tc>
        <w:tc>
          <w:tcPr>
            <w:tcW w:w="1560"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6CAC589E" w14:textId="77777777" w:rsidR="11C0F00C" w:rsidRPr="00103325" w:rsidRDefault="11C0F00C" w:rsidP="74856DAE">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Fully supported / </w:t>
            </w:r>
          </w:p>
          <w:p w14:paraId="546620ED" w14:textId="77777777" w:rsidR="11C0F00C" w:rsidRPr="00103325" w:rsidRDefault="11C0F00C" w:rsidP="74856DAE">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Partially supported / </w:t>
            </w:r>
          </w:p>
          <w:p w14:paraId="4F83ABB2" w14:textId="77777777" w:rsidR="11C0F00C" w:rsidRPr="00103325" w:rsidRDefault="11C0F00C" w:rsidP="74856DAE">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Not supported</w:t>
            </w:r>
          </w:p>
          <w:p w14:paraId="40578B1B" w14:textId="76E9AD3C" w:rsidR="74856DAE" w:rsidRPr="00103325" w:rsidRDefault="74856DAE" w:rsidP="74856DAE">
            <w:pPr>
              <w:spacing w:line="276" w:lineRule="auto"/>
              <w:jc w:val="center"/>
              <w:rPr>
                <w:rFonts w:ascii="Calibri" w:eastAsia="Calibri" w:hAnsi="Calibri" w:cs="Calibri"/>
                <w:color w:val="000000" w:themeColor="text1"/>
                <w:sz w:val="18"/>
                <w:szCs w:val="18"/>
              </w:rPr>
            </w:pPr>
          </w:p>
        </w:tc>
        <w:tc>
          <w:tcPr>
            <w:tcW w:w="5345"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51B0397B" w14:textId="59097332" w:rsidR="74856DAE" w:rsidRPr="00103325" w:rsidRDefault="74856DAE" w:rsidP="74856DAE">
            <w:pPr>
              <w:spacing w:line="276" w:lineRule="auto"/>
              <w:jc w:val="center"/>
              <w:rPr>
                <w:rFonts w:ascii="Calibri" w:eastAsia="Calibri" w:hAnsi="Calibri" w:cs="Calibri"/>
                <w:color w:val="000000" w:themeColor="text1"/>
                <w:sz w:val="18"/>
                <w:szCs w:val="18"/>
              </w:rPr>
            </w:pPr>
          </w:p>
        </w:tc>
      </w:tr>
      <w:tr w:rsidR="74856DAE" w:rsidRPr="00103325" w14:paraId="309D3402" w14:textId="77777777" w:rsidTr="74856DAE">
        <w:trPr>
          <w:trHeight w:val="300"/>
        </w:trPr>
        <w:tc>
          <w:tcPr>
            <w:tcW w:w="756"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7701DEB6" w14:textId="41D43B2B" w:rsidR="74856DAE" w:rsidRPr="00103325" w:rsidRDefault="74856DAE" w:rsidP="74856DAE">
            <w:pPr>
              <w:spacing w:line="276" w:lineRule="auto"/>
              <w:jc w:val="center"/>
              <w:rPr>
                <w:rFonts w:ascii="Calibri" w:eastAsia="Calibri" w:hAnsi="Calibri" w:cs="Calibri"/>
                <w:b/>
                <w:bCs/>
                <w:color w:val="000000" w:themeColor="text1"/>
                <w:sz w:val="18"/>
                <w:szCs w:val="18"/>
              </w:rPr>
            </w:pPr>
            <w:r w:rsidRPr="00103325">
              <w:rPr>
                <w:rFonts w:ascii="Calibri" w:eastAsia="Calibri" w:hAnsi="Calibri" w:cs="Calibri"/>
                <w:color w:val="000000" w:themeColor="text1"/>
                <w:sz w:val="18"/>
                <w:szCs w:val="18"/>
              </w:rPr>
              <w:t>FR 2.4</w:t>
            </w:r>
          </w:p>
        </w:tc>
        <w:tc>
          <w:tcPr>
            <w:tcW w:w="5870"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0DC609F3" w14:textId="407E87AD" w:rsidR="74856DAE" w:rsidRPr="00103325" w:rsidRDefault="74856DAE" w:rsidP="74856DAE">
            <w:pPr>
              <w:jc w:val="both"/>
              <w:rPr>
                <w:rFonts w:ascii="Calibri" w:eastAsia="Calibri" w:hAnsi="Calibri" w:cs="Calibri"/>
                <w:color w:val="000000" w:themeColor="text1"/>
                <w:sz w:val="18"/>
                <w:szCs w:val="18"/>
              </w:rPr>
            </w:pPr>
            <w:r w:rsidRPr="00103325">
              <w:rPr>
                <w:rStyle w:val="normaltextrun"/>
                <w:rFonts w:ascii="Calibri" w:eastAsia="Calibri" w:hAnsi="Calibri" w:cs="Calibri"/>
                <w:color w:val="000000" w:themeColor="text1"/>
                <w:sz w:val="18"/>
                <w:szCs w:val="18"/>
              </w:rPr>
              <w:t>The in-vehicle telematics unit supplied shall adhere to all Irish and EU Standards Applicable to such devices and have a unique identifier individually identifiable on the system. When a unit is transferred, the system must be updated to reflect the transfer date and time and the history for the vehicle the unit is moved from must be maintained. </w:t>
            </w:r>
          </w:p>
        </w:tc>
        <w:tc>
          <w:tcPr>
            <w:tcW w:w="1035"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58DE41E9" w14:textId="28772FDD" w:rsidR="74856DAE" w:rsidRPr="00103325" w:rsidRDefault="74856DAE" w:rsidP="74856DAE">
            <w:pPr>
              <w:spacing w:line="276" w:lineRule="auto"/>
              <w:jc w:val="center"/>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Should</w:t>
            </w:r>
          </w:p>
        </w:tc>
        <w:tc>
          <w:tcPr>
            <w:tcW w:w="1560"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01958BF6" w14:textId="77777777" w:rsidR="33EBC48F" w:rsidRPr="00103325" w:rsidRDefault="33EBC48F" w:rsidP="74856DAE">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Fully supported / </w:t>
            </w:r>
          </w:p>
          <w:p w14:paraId="375E3989" w14:textId="77777777" w:rsidR="33EBC48F" w:rsidRPr="00103325" w:rsidRDefault="33EBC48F" w:rsidP="74856DAE">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Partially supported / </w:t>
            </w:r>
          </w:p>
          <w:p w14:paraId="5E4EE474" w14:textId="77777777" w:rsidR="33EBC48F" w:rsidRPr="00103325" w:rsidRDefault="33EBC48F" w:rsidP="74856DAE">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Not supported</w:t>
            </w:r>
          </w:p>
          <w:p w14:paraId="4B52A9DF" w14:textId="165EC34D" w:rsidR="74856DAE" w:rsidRPr="00103325" w:rsidRDefault="74856DAE" w:rsidP="74856DAE">
            <w:pPr>
              <w:spacing w:line="276" w:lineRule="auto"/>
              <w:jc w:val="center"/>
              <w:rPr>
                <w:rFonts w:ascii="Calibri" w:eastAsia="Calibri" w:hAnsi="Calibri" w:cs="Calibri"/>
                <w:color w:val="000000" w:themeColor="text1"/>
                <w:sz w:val="18"/>
                <w:szCs w:val="18"/>
              </w:rPr>
            </w:pPr>
          </w:p>
        </w:tc>
        <w:tc>
          <w:tcPr>
            <w:tcW w:w="5345"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54E848B4" w14:textId="45BA52FA" w:rsidR="74856DAE" w:rsidRPr="00103325" w:rsidRDefault="74856DAE" w:rsidP="74856DAE">
            <w:pPr>
              <w:spacing w:line="276" w:lineRule="auto"/>
              <w:jc w:val="center"/>
              <w:rPr>
                <w:rFonts w:ascii="Calibri" w:eastAsia="Calibri" w:hAnsi="Calibri" w:cs="Calibri"/>
                <w:color w:val="000000" w:themeColor="text1"/>
                <w:sz w:val="18"/>
                <w:szCs w:val="18"/>
              </w:rPr>
            </w:pPr>
          </w:p>
        </w:tc>
      </w:tr>
      <w:tr w:rsidR="74856DAE" w:rsidRPr="00103325" w14:paraId="18889AF1" w14:textId="77777777" w:rsidTr="74856DAE">
        <w:trPr>
          <w:trHeight w:val="285"/>
        </w:trPr>
        <w:tc>
          <w:tcPr>
            <w:tcW w:w="756"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2ABEF199" w14:textId="5E4E058D" w:rsidR="74856DAE" w:rsidRPr="00103325" w:rsidRDefault="74856DAE" w:rsidP="74856DAE">
            <w:pPr>
              <w:spacing w:line="276" w:lineRule="auto"/>
              <w:jc w:val="center"/>
              <w:rPr>
                <w:rFonts w:ascii="Calibri" w:eastAsia="Calibri" w:hAnsi="Calibri" w:cs="Calibri"/>
                <w:b/>
                <w:bCs/>
                <w:color w:val="000000" w:themeColor="text1"/>
                <w:sz w:val="18"/>
                <w:szCs w:val="18"/>
              </w:rPr>
            </w:pPr>
            <w:r w:rsidRPr="00103325">
              <w:rPr>
                <w:rFonts w:ascii="Calibri" w:eastAsia="Calibri" w:hAnsi="Calibri" w:cs="Calibri"/>
                <w:color w:val="000000" w:themeColor="text1"/>
                <w:sz w:val="18"/>
                <w:szCs w:val="18"/>
              </w:rPr>
              <w:lastRenderedPageBreak/>
              <w:t>FR 2.5</w:t>
            </w:r>
          </w:p>
        </w:tc>
        <w:tc>
          <w:tcPr>
            <w:tcW w:w="5870"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70D6AA9D" w14:textId="3D7A4084" w:rsidR="74856DAE" w:rsidRPr="00103325" w:rsidRDefault="74856DAE" w:rsidP="74856DAE">
            <w:pPr>
              <w:jc w:val="both"/>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Fitting of the GPS telematics unit should not breach the vehicle manufacturers warranty</w:t>
            </w:r>
          </w:p>
        </w:tc>
        <w:tc>
          <w:tcPr>
            <w:tcW w:w="1035"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42DDBF34" w14:textId="34368E09" w:rsidR="74856DAE" w:rsidRPr="00103325" w:rsidRDefault="74856DAE" w:rsidP="74856DAE">
            <w:pPr>
              <w:spacing w:line="276" w:lineRule="auto"/>
              <w:jc w:val="center"/>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Should</w:t>
            </w:r>
          </w:p>
        </w:tc>
        <w:tc>
          <w:tcPr>
            <w:tcW w:w="1560"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00A024D1" w14:textId="77777777" w:rsidR="643B8B0E" w:rsidRPr="00103325" w:rsidRDefault="643B8B0E" w:rsidP="74856DAE">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Fully supported / </w:t>
            </w:r>
          </w:p>
          <w:p w14:paraId="03520316" w14:textId="77777777" w:rsidR="643B8B0E" w:rsidRPr="00103325" w:rsidRDefault="643B8B0E" w:rsidP="74856DAE">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Partially supported / </w:t>
            </w:r>
          </w:p>
          <w:p w14:paraId="01F6EA5E" w14:textId="77777777" w:rsidR="643B8B0E" w:rsidRPr="00103325" w:rsidRDefault="643B8B0E" w:rsidP="74856DAE">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Not supported</w:t>
            </w:r>
          </w:p>
          <w:p w14:paraId="29D74BE9" w14:textId="0BFFBCBB" w:rsidR="74856DAE" w:rsidRPr="00103325" w:rsidRDefault="74856DAE" w:rsidP="74856DAE">
            <w:pPr>
              <w:spacing w:line="276" w:lineRule="auto"/>
              <w:jc w:val="center"/>
              <w:rPr>
                <w:rFonts w:ascii="Calibri" w:eastAsia="Calibri" w:hAnsi="Calibri" w:cs="Calibri"/>
                <w:color w:val="000000" w:themeColor="text1"/>
                <w:sz w:val="18"/>
                <w:szCs w:val="18"/>
              </w:rPr>
            </w:pPr>
          </w:p>
        </w:tc>
        <w:tc>
          <w:tcPr>
            <w:tcW w:w="5345"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4016D3BC" w14:textId="390903CF" w:rsidR="74856DAE" w:rsidRPr="00103325" w:rsidRDefault="74856DAE" w:rsidP="74856DAE">
            <w:pPr>
              <w:spacing w:line="276" w:lineRule="auto"/>
              <w:jc w:val="center"/>
              <w:rPr>
                <w:rFonts w:ascii="Calibri" w:eastAsia="Calibri" w:hAnsi="Calibri" w:cs="Calibri"/>
                <w:color w:val="000000" w:themeColor="text1"/>
                <w:sz w:val="18"/>
                <w:szCs w:val="18"/>
              </w:rPr>
            </w:pPr>
          </w:p>
        </w:tc>
      </w:tr>
      <w:tr w:rsidR="74856DAE" w:rsidRPr="00103325" w14:paraId="2674E47D" w14:textId="77777777" w:rsidTr="74856DAE">
        <w:trPr>
          <w:trHeight w:val="285"/>
        </w:trPr>
        <w:tc>
          <w:tcPr>
            <w:tcW w:w="756"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79750C40" w14:textId="331CD7BB" w:rsidR="74856DAE" w:rsidRPr="00103325" w:rsidRDefault="74856DAE" w:rsidP="74856DAE">
            <w:pPr>
              <w:spacing w:line="276" w:lineRule="auto"/>
              <w:jc w:val="center"/>
              <w:rPr>
                <w:rFonts w:ascii="Calibri" w:eastAsia="Calibri" w:hAnsi="Calibri" w:cs="Calibri"/>
                <w:b/>
                <w:bCs/>
                <w:color w:val="000000" w:themeColor="text1"/>
                <w:sz w:val="18"/>
                <w:szCs w:val="18"/>
              </w:rPr>
            </w:pPr>
            <w:r w:rsidRPr="00103325">
              <w:rPr>
                <w:rFonts w:ascii="Calibri" w:eastAsia="Calibri" w:hAnsi="Calibri" w:cs="Calibri"/>
                <w:color w:val="000000" w:themeColor="text1"/>
                <w:sz w:val="18"/>
                <w:szCs w:val="18"/>
              </w:rPr>
              <w:t>FR 2.6</w:t>
            </w:r>
          </w:p>
        </w:tc>
        <w:tc>
          <w:tcPr>
            <w:tcW w:w="5870"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01CC34D7" w14:textId="1E6C9229" w:rsidR="74856DAE" w:rsidRPr="00103325" w:rsidRDefault="74856DAE" w:rsidP="74856DAE">
            <w:pPr>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 xml:space="preserve">The GPS telematics units &amp; ID units must be installed at IFI locations nationwide. </w:t>
            </w:r>
          </w:p>
        </w:tc>
        <w:tc>
          <w:tcPr>
            <w:tcW w:w="1035"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0AC1FC97" w14:textId="1F425AE1" w:rsidR="74856DAE" w:rsidRPr="00103325" w:rsidRDefault="74856DAE" w:rsidP="74856DAE">
            <w:pPr>
              <w:spacing w:line="276" w:lineRule="auto"/>
              <w:jc w:val="center"/>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Must</w:t>
            </w:r>
          </w:p>
        </w:tc>
        <w:tc>
          <w:tcPr>
            <w:tcW w:w="1560"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702F2BCC" w14:textId="77777777" w:rsidR="565BAF92" w:rsidRPr="00103325" w:rsidRDefault="565BAF92" w:rsidP="74856DAE">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Fully supported / </w:t>
            </w:r>
          </w:p>
          <w:p w14:paraId="4DAD7E9E" w14:textId="77777777" w:rsidR="565BAF92" w:rsidRPr="00103325" w:rsidRDefault="565BAF92" w:rsidP="74856DAE">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Partially supported / </w:t>
            </w:r>
          </w:p>
          <w:p w14:paraId="17612D76" w14:textId="77777777" w:rsidR="565BAF92" w:rsidRPr="00103325" w:rsidRDefault="565BAF92" w:rsidP="74856DAE">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Not supported</w:t>
            </w:r>
          </w:p>
          <w:p w14:paraId="2CB8C033" w14:textId="343A1257" w:rsidR="74856DAE" w:rsidRPr="00103325" w:rsidRDefault="74856DAE" w:rsidP="74856DAE">
            <w:pPr>
              <w:spacing w:line="276" w:lineRule="auto"/>
              <w:jc w:val="center"/>
              <w:rPr>
                <w:rFonts w:ascii="Calibri" w:eastAsia="Calibri" w:hAnsi="Calibri" w:cs="Calibri"/>
                <w:color w:val="000000" w:themeColor="text1"/>
                <w:sz w:val="18"/>
                <w:szCs w:val="18"/>
              </w:rPr>
            </w:pPr>
          </w:p>
        </w:tc>
        <w:tc>
          <w:tcPr>
            <w:tcW w:w="5345"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5C977806" w14:textId="09CCEC02" w:rsidR="74856DAE" w:rsidRPr="00103325" w:rsidRDefault="74856DAE" w:rsidP="74856DAE">
            <w:pPr>
              <w:spacing w:line="276" w:lineRule="auto"/>
              <w:jc w:val="center"/>
              <w:rPr>
                <w:rFonts w:ascii="Calibri" w:eastAsia="Calibri" w:hAnsi="Calibri" w:cs="Calibri"/>
                <w:color w:val="000000" w:themeColor="text1"/>
                <w:sz w:val="18"/>
                <w:szCs w:val="18"/>
              </w:rPr>
            </w:pPr>
          </w:p>
        </w:tc>
      </w:tr>
      <w:tr w:rsidR="74856DAE" w:rsidRPr="00103325" w14:paraId="6FEA24BC" w14:textId="77777777" w:rsidTr="74856DAE">
        <w:trPr>
          <w:trHeight w:val="285"/>
        </w:trPr>
        <w:tc>
          <w:tcPr>
            <w:tcW w:w="756"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223277C7" w14:textId="735CD7D0" w:rsidR="74856DAE" w:rsidRPr="00103325" w:rsidRDefault="74856DAE" w:rsidP="74856DAE">
            <w:pPr>
              <w:spacing w:line="276" w:lineRule="auto"/>
              <w:jc w:val="center"/>
              <w:rPr>
                <w:rFonts w:ascii="Calibri" w:eastAsia="Calibri" w:hAnsi="Calibri" w:cs="Calibri"/>
                <w:b/>
                <w:bCs/>
                <w:color w:val="000000" w:themeColor="text1"/>
                <w:sz w:val="18"/>
                <w:szCs w:val="18"/>
              </w:rPr>
            </w:pPr>
            <w:r w:rsidRPr="00103325">
              <w:rPr>
                <w:rFonts w:ascii="Calibri" w:eastAsia="Calibri" w:hAnsi="Calibri" w:cs="Calibri"/>
                <w:color w:val="000000" w:themeColor="text1"/>
                <w:sz w:val="18"/>
                <w:szCs w:val="18"/>
              </w:rPr>
              <w:t>FR 2.7</w:t>
            </w:r>
          </w:p>
        </w:tc>
        <w:tc>
          <w:tcPr>
            <w:tcW w:w="5870"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17C17A26" w14:textId="68227917" w:rsidR="74856DAE" w:rsidRPr="00103325" w:rsidRDefault="74856DAE" w:rsidP="74856DAE">
            <w:pPr>
              <w:pStyle w:val="paragraph"/>
              <w:spacing w:beforeAutospacing="0" w:afterAutospacing="0"/>
              <w:jc w:val="both"/>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When possible, in the event of a vehicle not been in daily use, the telematics software should be configured to stop sending updates which could cause the vehicle battery to go below the minimum voltage to start the vehicle</w:t>
            </w:r>
          </w:p>
        </w:tc>
        <w:tc>
          <w:tcPr>
            <w:tcW w:w="1035"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7E680570" w14:textId="64DD98DF" w:rsidR="74856DAE" w:rsidRPr="00103325" w:rsidRDefault="74856DAE" w:rsidP="74856DAE">
            <w:pPr>
              <w:spacing w:line="276" w:lineRule="auto"/>
              <w:jc w:val="center"/>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Should</w:t>
            </w:r>
          </w:p>
        </w:tc>
        <w:tc>
          <w:tcPr>
            <w:tcW w:w="1560"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4DD86E46" w14:textId="77777777" w:rsidR="57C3752E" w:rsidRPr="00103325" w:rsidRDefault="57C3752E" w:rsidP="74856DAE">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Fully supported / </w:t>
            </w:r>
          </w:p>
          <w:p w14:paraId="1EE85B1D" w14:textId="77777777" w:rsidR="57C3752E" w:rsidRPr="00103325" w:rsidRDefault="57C3752E" w:rsidP="74856DAE">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Partially supported / </w:t>
            </w:r>
          </w:p>
          <w:p w14:paraId="5C1BAA3C" w14:textId="77777777" w:rsidR="57C3752E" w:rsidRPr="00103325" w:rsidRDefault="57C3752E" w:rsidP="74856DAE">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Not supported</w:t>
            </w:r>
          </w:p>
          <w:p w14:paraId="4C6B054C" w14:textId="7903CC96" w:rsidR="74856DAE" w:rsidRPr="00103325" w:rsidRDefault="74856DAE" w:rsidP="74856DAE">
            <w:pPr>
              <w:spacing w:line="276" w:lineRule="auto"/>
              <w:jc w:val="center"/>
              <w:rPr>
                <w:rFonts w:ascii="Calibri" w:eastAsia="Calibri" w:hAnsi="Calibri" w:cs="Calibri"/>
                <w:color w:val="000000" w:themeColor="text1"/>
                <w:sz w:val="18"/>
                <w:szCs w:val="18"/>
              </w:rPr>
            </w:pPr>
          </w:p>
        </w:tc>
        <w:tc>
          <w:tcPr>
            <w:tcW w:w="5345"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5CCBD293" w14:textId="58070F49" w:rsidR="74856DAE" w:rsidRPr="00103325" w:rsidRDefault="74856DAE" w:rsidP="74856DAE">
            <w:pPr>
              <w:spacing w:line="276" w:lineRule="auto"/>
              <w:jc w:val="center"/>
              <w:rPr>
                <w:rFonts w:ascii="Calibri" w:eastAsia="Calibri" w:hAnsi="Calibri" w:cs="Calibri"/>
                <w:color w:val="000000" w:themeColor="text1"/>
                <w:sz w:val="18"/>
                <w:szCs w:val="18"/>
              </w:rPr>
            </w:pPr>
          </w:p>
        </w:tc>
      </w:tr>
      <w:tr w:rsidR="74856DAE" w:rsidRPr="00103325" w14:paraId="4FE42332" w14:textId="77777777" w:rsidTr="74856DAE">
        <w:trPr>
          <w:trHeight w:val="285"/>
        </w:trPr>
        <w:tc>
          <w:tcPr>
            <w:tcW w:w="756"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6E7DDCED" w14:textId="77FD449E" w:rsidR="74856DAE" w:rsidRPr="00103325" w:rsidRDefault="74856DAE" w:rsidP="74856DAE">
            <w:pPr>
              <w:spacing w:line="276" w:lineRule="auto"/>
              <w:jc w:val="center"/>
              <w:rPr>
                <w:rFonts w:ascii="Calibri" w:eastAsia="Calibri" w:hAnsi="Calibri" w:cs="Calibri"/>
                <w:b/>
                <w:bCs/>
                <w:color w:val="000000" w:themeColor="text1"/>
                <w:sz w:val="18"/>
                <w:szCs w:val="18"/>
              </w:rPr>
            </w:pPr>
            <w:r w:rsidRPr="00103325">
              <w:rPr>
                <w:rFonts w:ascii="Calibri" w:eastAsia="Calibri" w:hAnsi="Calibri" w:cs="Calibri"/>
                <w:color w:val="000000" w:themeColor="text1"/>
                <w:sz w:val="18"/>
                <w:szCs w:val="18"/>
              </w:rPr>
              <w:t>FR 2.8</w:t>
            </w:r>
          </w:p>
        </w:tc>
        <w:tc>
          <w:tcPr>
            <w:tcW w:w="5870"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0364E258" w14:textId="521A78FD" w:rsidR="74856DAE" w:rsidRPr="00103325" w:rsidRDefault="74856DAE" w:rsidP="74856DAE">
            <w:pPr>
              <w:jc w:val="both"/>
              <w:rPr>
                <w:rFonts w:ascii="Calibri" w:eastAsia="Calibri" w:hAnsi="Calibri" w:cs="Calibri"/>
                <w:color w:val="000000" w:themeColor="text1"/>
                <w:sz w:val="18"/>
                <w:szCs w:val="18"/>
              </w:rPr>
            </w:pPr>
            <w:r w:rsidRPr="00103325">
              <w:rPr>
                <w:rStyle w:val="normaltextrun"/>
                <w:rFonts w:ascii="Calibri" w:eastAsia="Calibri" w:hAnsi="Calibri" w:cs="Calibri"/>
                <w:color w:val="000000" w:themeColor="text1"/>
                <w:sz w:val="18"/>
                <w:szCs w:val="18"/>
              </w:rPr>
              <w:t>Driver Identification: The system must have the option of driver identification (for example by means of driver I.D. key fob) and will include an audible warning device to remind the driver to fob. A driver ID fob system must be provided for each vehicle complete with key fob, receiver unit, and audible warning device. IFI fleet management must be provided with a mechanism to activate fobs on and off the system (i.e. Fob ID No. Reader).</w:t>
            </w:r>
          </w:p>
        </w:tc>
        <w:tc>
          <w:tcPr>
            <w:tcW w:w="1035"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53AA46CB" w14:textId="549F34E8" w:rsidR="74856DAE" w:rsidRPr="00103325" w:rsidRDefault="74856DAE" w:rsidP="74856DAE">
            <w:pPr>
              <w:spacing w:line="276" w:lineRule="auto"/>
              <w:jc w:val="center"/>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Must</w:t>
            </w:r>
          </w:p>
        </w:tc>
        <w:tc>
          <w:tcPr>
            <w:tcW w:w="1560"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436C52AC" w14:textId="77777777" w:rsidR="5A05A268" w:rsidRPr="00103325" w:rsidRDefault="5A05A268" w:rsidP="74856DAE">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Fully supported / </w:t>
            </w:r>
          </w:p>
          <w:p w14:paraId="77B79A8E" w14:textId="77777777" w:rsidR="5A05A268" w:rsidRPr="00103325" w:rsidRDefault="5A05A268" w:rsidP="74856DAE">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Partially supported / </w:t>
            </w:r>
          </w:p>
          <w:p w14:paraId="5B94C0D8" w14:textId="77777777" w:rsidR="5A05A268" w:rsidRPr="00103325" w:rsidRDefault="5A05A268" w:rsidP="74856DAE">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Not supported</w:t>
            </w:r>
          </w:p>
          <w:p w14:paraId="456172E2" w14:textId="7C702B37" w:rsidR="74856DAE" w:rsidRPr="00103325" w:rsidRDefault="74856DAE" w:rsidP="74856DAE">
            <w:pPr>
              <w:spacing w:line="276" w:lineRule="auto"/>
              <w:jc w:val="center"/>
              <w:rPr>
                <w:rFonts w:ascii="Calibri" w:eastAsia="Calibri" w:hAnsi="Calibri" w:cs="Calibri"/>
                <w:color w:val="000000" w:themeColor="text1"/>
                <w:sz w:val="18"/>
                <w:szCs w:val="18"/>
              </w:rPr>
            </w:pPr>
          </w:p>
        </w:tc>
        <w:tc>
          <w:tcPr>
            <w:tcW w:w="5345"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35195A05" w14:textId="1DCB9076" w:rsidR="74856DAE" w:rsidRPr="00103325" w:rsidRDefault="74856DAE" w:rsidP="74856DAE">
            <w:pPr>
              <w:spacing w:line="276" w:lineRule="auto"/>
              <w:jc w:val="center"/>
              <w:rPr>
                <w:rFonts w:ascii="Calibri" w:eastAsia="Calibri" w:hAnsi="Calibri" w:cs="Calibri"/>
                <w:color w:val="000000" w:themeColor="text1"/>
                <w:sz w:val="18"/>
                <w:szCs w:val="18"/>
              </w:rPr>
            </w:pPr>
          </w:p>
        </w:tc>
      </w:tr>
      <w:tr w:rsidR="74856DAE" w:rsidRPr="00103325" w14:paraId="0687CCF4" w14:textId="77777777" w:rsidTr="74856DAE">
        <w:trPr>
          <w:trHeight w:val="285"/>
        </w:trPr>
        <w:tc>
          <w:tcPr>
            <w:tcW w:w="756"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05B54AAD" w14:textId="44465179" w:rsidR="74856DAE" w:rsidRPr="00103325" w:rsidRDefault="74856DAE" w:rsidP="74856DAE">
            <w:pPr>
              <w:spacing w:line="276" w:lineRule="auto"/>
              <w:jc w:val="center"/>
              <w:rPr>
                <w:rFonts w:ascii="Calibri" w:eastAsia="Calibri" w:hAnsi="Calibri" w:cs="Calibri"/>
                <w:b/>
                <w:bCs/>
                <w:color w:val="000000" w:themeColor="text1"/>
                <w:sz w:val="18"/>
                <w:szCs w:val="18"/>
              </w:rPr>
            </w:pPr>
            <w:r w:rsidRPr="00103325">
              <w:rPr>
                <w:rFonts w:ascii="Calibri" w:eastAsia="Calibri" w:hAnsi="Calibri" w:cs="Calibri"/>
                <w:color w:val="000000" w:themeColor="text1"/>
                <w:sz w:val="18"/>
                <w:szCs w:val="18"/>
              </w:rPr>
              <w:t>FR 2.9</w:t>
            </w:r>
          </w:p>
        </w:tc>
        <w:tc>
          <w:tcPr>
            <w:tcW w:w="5870"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416E7E13" w14:textId="2B029E1D" w:rsidR="74856DAE" w:rsidRPr="00103325" w:rsidRDefault="74856DAE" w:rsidP="74856DAE">
            <w:pPr>
              <w:jc w:val="both"/>
              <w:rPr>
                <w:rFonts w:ascii="Calibri" w:eastAsia="Calibri" w:hAnsi="Calibri" w:cs="Calibri"/>
                <w:color w:val="000000" w:themeColor="text1"/>
                <w:sz w:val="18"/>
                <w:szCs w:val="18"/>
              </w:rPr>
            </w:pPr>
            <w:r w:rsidRPr="00E97081">
              <w:rPr>
                <w:rFonts w:ascii="Calibri" w:eastAsia="Calibri" w:hAnsi="Calibri" w:cs="Calibri"/>
                <w:sz w:val="18"/>
                <w:szCs w:val="18"/>
              </w:rPr>
              <w:t xml:space="preserve">Access to </w:t>
            </w:r>
            <w:proofErr w:type="spellStart"/>
            <w:r w:rsidRPr="00E97081">
              <w:rPr>
                <w:rFonts w:ascii="Calibri" w:eastAsia="Calibri" w:hAnsi="Calibri" w:cs="Calibri"/>
                <w:sz w:val="18"/>
                <w:szCs w:val="18"/>
              </w:rPr>
              <w:t>CanBUS</w:t>
            </w:r>
            <w:proofErr w:type="spellEnd"/>
            <w:r w:rsidRPr="00E97081">
              <w:rPr>
                <w:rFonts w:ascii="Calibri" w:eastAsia="Calibri" w:hAnsi="Calibri" w:cs="Calibri"/>
                <w:sz w:val="18"/>
                <w:szCs w:val="18"/>
              </w:rPr>
              <w:t xml:space="preserve"> for live odometer data is </w:t>
            </w:r>
            <w:r w:rsidR="00375B2E" w:rsidRPr="00E97081">
              <w:rPr>
                <w:rFonts w:ascii="Calibri" w:eastAsia="Calibri" w:hAnsi="Calibri" w:cs="Calibri"/>
                <w:sz w:val="18"/>
                <w:szCs w:val="18"/>
              </w:rPr>
              <w:t xml:space="preserve">required. List all available contactless connector </w:t>
            </w:r>
            <w:proofErr w:type="spellStart"/>
            <w:r w:rsidR="00375B2E" w:rsidRPr="00E97081">
              <w:rPr>
                <w:rFonts w:ascii="Calibri" w:eastAsia="Calibri" w:hAnsi="Calibri" w:cs="Calibri"/>
                <w:sz w:val="18"/>
                <w:szCs w:val="18"/>
              </w:rPr>
              <w:t>CanBUS</w:t>
            </w:r>
            <w:proofErr w:type="spellEnd"/>
            <w:r w:rsidR="00375B2E" w:rsidRPr="00E97081">
              <w:rPr>
                <w:rFonts w:ascii="Calibri" w:eastAsia="Calibri" w:hAnsi="Calibri" w:cs="Calibri"/>
                <w:sz w:val="18"/>
                <w:szCs w:val="18"/>
              </w:rPr>
              <w:t xml:space="preserve"> data. Detail of alerts when unit stops sending data. </w:t>
            </w:r>
          </w:p>
        </w:tc>
        <w:tc>
          <w:tcPr>
            <w:tcW w:w="1035"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5B78885C" w14:textId="6436D5E2" w:rsidR="74856DAE" w:rsidRPr="00103325" w:rsidRDefault="00375B2E" w:rsidP="74856DAE">
            <w:pPr>
              <w:spacing w:line="276" w:lineRule="auto"/>
              <w:jc w:val="center"/>
              <w:rPr>
                <w:rFonts w:ascii="Calibri" w:eastAsia="Calibri" w:hAnsi="Calibri" w:cs="Calibri"/>
                <w:color w:val="000000" w:themeColor="text1"/>
                <w:sz w:val="18"/>
                <w:szCs w:val="18"/>
              </w:rPr>
            </w:pPr>
            <w:r w:rsidRPr="00E97081">
              <w:rPr>
                <w:rFonts w:ascii="Calibri" w:eastAsia="Calibri" w:hAnsi="Calibri" w:cs="Calibri"/>
                <w:sz w:val="18"/>
                <w:szCs w:val="18"/>
              </w:rPr>
              <w:t>Should</w:t>
            </w:r>
          </w:p>
        </w:tc>
        <w:tc>
          <w:tcPr>
            <w:tcW w:w="1560"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5A91D392" w14:textId="77777777" w:rsidR="66361C85" w:rsidRPr="00103325" w:rsidRDefault="66361C85" w:rsidP="74856DAE">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Fully supported / </w:t>
            </w:r>
          </w:p>
          <w:p w14:paraId="371C029B" w14:textId="77777777" w:rsidR="66361C85" w:rsidRPr="00103325" w:rsidRDefault="66361C85" w:rsidP="74856DAE">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Partially supported / </w:t>
            </w:r>
          </w:p>
          <w:p w14:paraId="14672C78" w14:textId="77777777" w:rsidR="66361C85" w:rsidRPr="00103325" w:rsidRDefault="66361C85" w:rsidP="74856DAE">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Not supported</w:t>
            </w:r>
          </w:p>
          <w:p w14:paraId="5F466853" w14:textId="56EA5342" w:rsidR="74856DAE" w:rsidRPr="00103325" w:rsidRDefault="74856DAE" w:rsidP="74856DAE">
            <w:pPr>
              <w:spacing w:line="276" w:lineRule="auto"/>
              <w:jc w:val="center"/>
              <w:rPr>
                <w:rFonts w:ascii="Calibri" w:eastAsia="Calibri" w:hAnsi="Calibri" w:cs="Calibri"/>
                <w:color w:val="000000" w:themeColor="text1"/>
                <w:sz w:val="18"/>
                <w:szCs w:val="18"/>
              </w:rPr>
            </w:pPr>
          </w:p>
        </w:tc>
        <w:tc>
          <w:tcPr>
            <w:tcW w:w="5345"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58FEB03B" w14:textId="5033159A" w:rsidR="74856DAE" w:rsidRPr="00103325" w:rsidRDefault="74856DAE" w:rsidP="74856DAE">
            <w:pPr>
              <w:spacing w:line="276" w:lineRule="auto"/>
              <w:jc w:val="center"/>
              <w:rPr>
                <w:rFonts w:ascii="Calibri" w:eastAsia="Calibri" w:hAnsi="Calibri" w:cs="Calibri"/>
                <w:color w:val="000000" w:themeColor="text1"/>
                <w:sz w:val="18"/>
                <w:szCs w:val="18"/>
              </w:rPr>
            </w:pPr>
          </w:p>
        </w:tc>
      </w:tr>
      <w:tr w:rsidR="74856DAE" w:rsidRPr="00103325" w14:paraId="1E12DE57" w14:textId="77777777" w:rsidTr="74856DAE">
        <w:trPr>
          <w:trHeight w:val="285"/>
        </w:trPr>
        <w:tc>
          <w:tcPr>
            <w:tcW w:w="756"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613D5500" w14:textId="344B751D" w:rsidR="74856DAE" w:rsidRPr="00103325" w:rsidRDefault="74856DAE" w:rsidP="74856DAE">
            <w:pPr>
              <w:spacing w:line="276" w:lineRule="auto"/>
              <w:jc w:val="center"/>
              <w:rPr>
                <w:rFonts w:ascii="Calibri" w:eastAsia="Calibri" w:hAnsi="Calibri" w:cs="Calibri"/>
                <w:b/>
                <w:bCs/>
                <w:color w:val="000000" w:themeColor="text1"/>
                <w:sz w:val="18"/>
                <w:szCs w:val="18"/>
              </w:rPr>
            </w:pPr>
            <w:r w:rsidRPr="00103325">
              <w:rPr>
                <w:rFonts w:ascii="Calibri" w:eastAsia="Calibri" w:hAnsi="Calibri" w:cs="Calibri"/>
                <w:color w:val="000000" w:themeColor="text1"/>
                <w:sz w:val="18"/>
                <w:szCs w:val="18"/>
              </w:rPr>
              <w:t>FR 2.10</w:t>
            </w:r>
          </w:p>
        </w:tc>
        <w:tc>
          <w:tcPr>
            <w:tcW w:w="5870"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5EF28E06" w14:textId="0C5FA489" w:rsidR="74856DAE" w:rsidRPr="00103325" w:rsidRDefault="74856DAE" w:rsidP="74856DAE">
            <w:pPr>
              <w:jc w:val="both"/>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It is envisaged that the network refresh on vehicle location/details should happen at 30 second intervals and each time a vehicle stops or starts or does more than a 15-degree turn. The tenderer is responsible for all communication costs for the fleet telematics information system as part of the Lease rate. </w:t>
            </w:r>
          </w:p>
        </w:tc>
        <w:tc>
          <w:tcPr>
            <w:tcW w:w="1035"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72E72D98" w14:textId="2C4FC036" w:rsidR="74856DAE" w:rsidRPr="00103325" w:rsidRDefault="74856DAE" w:rsidP="74856DAE">
            <w:pPr>
              <w:spacing w:line="276" w:lineRule="auto"/>
              <w:jc w:val="center"/>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Should</w:t>
            </w:r>
          </w:p>
        </w:tc>
        <w:tc>
          <w:tcPr>
            <w:tcW w:w="1560"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05686FAA" w14:textId="77777777" w:rsidR="029FA4D5" w:rsidRPr="00103325" w:rsidRDefault="029FA4D5" w:rsidP="74856DAE">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Fully supported / </w:t>
            </w:r>
          </w:p>
          <w:p w14:paraId="223DB1E5" w14:textId="77777777" w:rsidR="029FA4D5" w:rsidRPr="00103325" w:rsidRDefault="029FA4D5" w:rsidP="74856DAE">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Partially supported / </w:t>
            </w:r>
          </w:p>
          <w:p w14:paraId="536E7D8E" w14:textId="77777777" w:rsidR="029FA4D5" w:rsidRPr="00103325" w:rsidRDefault="029FA4D5" w:rsidP="74856DAE">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Not supported</w:t>
            </w:r>
          </w:p>
          <w:p w14:paraId="05444ADA" w14:textId="744C4ECB" w:rsidR="74856DAE" w:rsidRPr="00103325" w:rsidRDefault="74856DAE" w:rsidP="74856DAE">
            <w:pPr>
              <w:spacing w:line="276" w:lineRule="auto"/>
              <w:jc w:val="center"/>
              <w:rPr>
                <w:rFonts w:ascii="Calibri" w:eastAsia="Calibri" w:hAnsi="Calibri" w:cs="Calibri"/>
                <w:color w:val="000000" w:themeColor="text1"/>
                <w:sz w:val="18"/>
                <w:szCs w:val="18"/>
              </w:rPr>
            </w:pPr>
          </w:p>
        </w:tc>
        <w:tc>
          <w:tcPr>
            <w:tcW w:w="5345"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1231CD2A" w14:textId="6BDA5D65" w:rsidR="74856DAE" w:rsidRPr="00103325" w:rsidRDefault="74856DAE" w:rsidP="74856DAE">
            <w:pPr>
              <w:spacing w:line="276" w:lineRule="auto"/>
              <w:jc w:val="center"/>
              <w:rPr>
                <w:rFonts w:ascii="Calibri" w:eastAsia="Calibri" w:hAnsi="Calibri" w:cs="Calibri"/>
                <w:color w:val="000000" w:themeColor="text1"/>
                <w:sz w:val="18"/>
                <w:szCs w:val="18"/>
              </w:rPr>
            </w:pPr>
          </w:p>
        </w:tc>
      </w:tr>
      <w:tr w:rsidR="74856DAE" w:rsidRPr="00103325" w14:paraId="2CBC565D" w14:textId="77777777" w:rsidTr="74856DAE">
        <w:trPr>
          <w:trHeight w:val="285"/>
        </w:trPr>
        <w:tc>
          <w:tcPr>
            <w:tcW w:w="756"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59138904" w14:textId="4902062C" w:rsidR="74856DAE" w:rsidRPr="00103325" w:rsidRDefault="74856DAE" w:rsidP="74856DAE">
            <w:pPr>
              <w:spacing w:line="276" w:lineRule="auto"/>
              <w:jc w:val="center"/>
              <w:rPr>
                <w:rFonts w:ascii="Calibri" w:eastAsia="Calibri" w:hAnsi="Calibri" w:cs="Calibri"/>
                <w:b/>
                <w:bCs/>
                <w:color w:val="000000" w:themeColor="text1"/>
                <w:sz w:val="18"/>
                <w:szCs w:val="18"/>
              </w:rPr>
            </w:pPr>
            <w:r w:rsidRPr="00103325">
              <w:rPr>
                <w:rFonts w:ascii="Calibri" w:eastAsia="Calibri" w:hAnsi="Calibri" w:cs="Calibri"/>
                <w:b/>
                <w:bCs/>
                <w:color w:val="000000" w:themeColor="text1"/>
                <w:sz w:val="18"/>
                <w:szCs w:val="18"/>
              </w:rPr>
              <w:t>FR 2.11</w:t>
            </w:r>
          </w:p>
          <w:p w14:paraId="3EA889C1" w14:textId="5AEB4612" w:rsidR="74856DAE" w:rsidRPr="00103325" w:rsidRDefault="74856DAE" w:rsidP="74856DAE">
            <w:pPr>
              <w:spacing w:line="276" w:lineRule="auto"/>
              <w:jc w:val="center"/>
              <w:rPr>
                <w:rFonts w:ascii="Calibri" w:eastAsia="Calibri" w:hAnsi="Calibri" w:cs="Calibri"/>
                <w:b/>
                <w:bCs/>
                <w:color w:val="000000" w:themeColor="text1"/>
                <w:sz w:val="18"/>
                <w:szCs w:val="18"/>
              </w:rPr>
            </w:pPr>
          </w:p>
        </w:tc>
        <w:tc>
          <w:tcPr>
            <w:tcW w:w="5870"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2043C148" w14:textId="4414CC05" w:rsidR="74856DAE" w:rsidRPr="00103325" w:rsidRDefault="74856DAE" w:rsidP="74856DAE">
            <w:pPr>
              <w:jc w:val="both"/>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 xml:space="preserve">The system will be capable of having up to 5 concurrent superusers with full access. </w:t>
            </w:r>
          </w:p>
        </w:tc>
        <w:tc>
          <w:tcPr>
            <w:tcW w:w="1035"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445503E6" w14:textId="029AC399" w:rsidR="74856DAE" w:rsidRPr="00103325" w:rsidRDefault="74856DAE" w:rsidP="74856DAE">
            <w:pPr>
              <w:spacing w:line="276" w:lineRule="auto"/>
              <w:jc w:val="center"/>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Must</w:t>
            </w:r>
          </w:p>
        </w:tc>
        <w:tc>
          <w:tcPr>
            <w:tcW w:w="1560"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70FC3105" w14:textId="77777777" w:rsidR="064AB929" w:rsidRPr="00103325" w:rsidRDefault="064AB929" w:rsidP="74856DAE">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Fully supported / </w:t>
            </w:r>
          </w:p>
          <w:p w14:paraId="0A756028" w14:textId="77777777" w:rsidR="064AB929" w:rsidRPr="00103325" w:rsidRDefault="064AB929" w:rsidP="74856DAE">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Partially supported / </w:t>
            </w:r>
          </w:p>
          <w:p w14:paraId="5DCA279F" w14:textId="77777777" w:rsidR="064AB929" w:rsidRPr="00103325" w:rsidRDefault="064AB929" w:rsidP="74856DAE">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Not supported</w:t>
            </w:r>
          </w:p>
          <w:p w14:paraId="6FF5BFAC" w14:textId="730A343F" w:rsidR="74856DAE" w:rsidRPr="00103325" w:rsidRDefault="74856DAE" w:rsidP="74856DAE">
            <w:pPr>
              <w:spacing w:line="276" w:lineRule="auto"/>
              <w:jc w:val="center"/>
              <w:rPr>
                <w:rFonts w:ascii="Calibri" w:eastAsia="Calibri" w:hAnsi="Calibri" w:cs="Calibri"/>
                <w:color w:val="000000" w:themeColor="text1"/>
                <w:sz w:val="18"/>
                <w:szCs w:val="18"/>
              </w:rPr>
            </w:pPr>
          </w:p>
        </w:tc>
        <w:tc>
          <w:tcPr>
            <w:tcW w:w="5345"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26CDA383" w14:textId="66480DE2" w:rsidR="74856DAE" w:rsidRPr="00103325" w:rsidRDefault="74856DAE" w:rsidP="74856DAE">
            <w:pPr>
              <w:spacing w:line="276" w:lineRule="auto"/>
              <w:jc w:val="center"/>
              <w:rPr>
                <w:rFonts w:ascii="Calibri" w:eastAsia="Calibri" w:hAnsi="Calibri" w:cs="Calibri"/>
                <w:color w:val="000000" w:themeColor="text1"/>
                <w:sz w:val="18"/>
                <w:szCs w:val="18"/>
              </w:rPr>
            </w:pPr>
          </w:p>
        </w:tc>
      </w:tr>
      <w:tr w:rsidR="74856DAE" w:rsidRPr="00103325" w14:paraId="2EBB6EC0" w14:textId="77777777" w:rsidTr="74856DAE">
        <w:trPr>
          <w:trHeight w:val="285"/>
        </w:trPr>
        <w:tc>
          <w:tcPr>
            <w:tcW w:w="756"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2E77DCAD" w14:textId="49BEEA4B" w:rsidR="74856DAE" w:rsidRPr="00103325" w:rsidRDefault="74856DAE" w:rsidP="74856DAE">
            <w:pPr>
              <w:spacing w:line="276" w:lineRule="auto"/>
              <w:jc w:val="center"/>
              <w:rPr>
                <w:rFonts w:ascii="Calibri" w:eastAsia="Calibri" w:hAnsi="Calibri" w:cs="Calibri"/>
                <w:b/>
                <w:bCs/>
                <w:color w:val="000000" w:themeColor="text1"/>
                <w:sz w:val="18"/>
                <w:szCs w:val="18"/>
              </w:rPr>
            </w:pPr>
            <w:r w:rsidRPr="00103325">
              <w:rPr>
                <w:rFonts w:ascii="Calibri" w:eastAsia="Calibri" w:hAnsi="Calibri" w:cs="Calibri"/>
                <w:b/>
                <w:bCs/>
                <w:color w:val="000000" w:themeColor="text1"/>
                <w:sz w:val="18"/>
                <w:szCs w:val="18"/>
              </w:rPr>
              <w:lastRenderedPageBreak/>
              <w:t>FR 2.12</w:t>
            </w:r>
          </w:p>
        </w:tc>
        <w:tc>
          <w:tcPr>
            <w:tcW w:w="5870"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29FE9457" w14:textId="177D9551" w:rsidR="74856DAE" w:rsidRPr="00103325" w:rsidRDefault="74856DAE" w:rsidP="74856DAE">
            <w:pPr>
              <w:jc w:val="both"/>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The system must be configurable to give varying degrees of permission to managers of vehicles and vehicle groups. Users and permissions must be configurable to provide controlled access to relevant data/tracked assets.</w:t>
            </w:r>
          </w:p>
        </w:tc>
        <w:tc>
          <w:tcPr>
            <w:tcW w:w="1035"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0CFC4DD4" w14:textId="570FC266" w:rsidR="74856DAE" w:rsidRPr="00103325" w:rsidRDefault="74856DAE" w:rsidP="74856DAE">
            <w:pPr>
              <w:spacing w:line="276" w:lineRule="auto"/>
              <w:jc w:val="center"/>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Must</w:t>
            </w:r>
          </w:p>
        </w:tc>
        <w:tc>
          <w:tcPr>
            <w:tcW w:w="1560"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02684116" w14:textId="77777777" w:rsidR="119E8260" w:rsidRPr="00103325" w:rsidRDefault="119E8260" w:rsidP="74856DAE">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Fully supported / </w:t>
            </w:r>
          </w:p>
          <w:p w14:paraId="33FA7449" w14:textId="77777777" w:rsidR="119E8260" w:rsidRPr="00103325" w:rsidRDefault="119E8260" w:rsidP="74856DAE">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Partially supported / </w:t>
            </w:r>
          </w:p>
          <w:p w14:paraId="7AAF239D" w14:textId="77777777" w:rsidR="119E8260" w:rsidRPr="00103325" w:rsidRDefault="119E8260" w:rsidP="74856DAE">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Not supported</w:t>
            </w:r>
          </w:p>
          <w:p w14:paraId="6B4361B7" w14:textId="01FE9DA2" w:rsidR="74856DAE" w:rsidRPr="00103325" w:rsidRDefault="74856DAE" w:rsidP="74856DAE">
            <w:pPr>
              <w:spacing w:line="276" w:lineRule="auto"/>
              <w:jc w:val="center"/>
              <w:rPr>
                <w:rFonts w:ascii="Calibri" w:eastAsia="Calibri" w:hAnsi="Calibri" w:cs="Calibri"/>
                <w:color w:val="000000" w:themeColor="text1"/>
                <w:sz w:val="18"/>
                <w:szCs w:val="18"/>
              </w:rPr>
            </w:pPr>
          </w:p>
        </w:tc>
        <w:tc>
          <w:tcPr>
            <w:tcW w:w="5345"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2279D42C" w14:textId="6DA59247" w:rsidR="74856DAE" w:rsidRPr="00103325" w:rsidRDefault="74856DAE" w:rsidP="74856DAE">
            <w:pPr>
              <w:spacing w:line="276" w:lineRule="auto"/>
              <w:jc w:val="center"/>
              <w:rPr>
                <w:rFonts w:ascii="Calibri" w:eastAsia="Calibri" w:hAnsi="Calibri" w:cs="Calibri"/>
                <w:color w:val="000000" w:themeColor="text1"/>
                <w:sz w:val="18"/>
                <w:szCs w:val="18"/>
              </w:rPr>
            </w:pPr>
          </w:p>
        </w:tc>
      </w:tr>
      <w:tr w:rsidR="74856DAE" w:rsidRPr="00103325" w14:paraId="6023FB3A" w14:textId="77777777" w:rsidTr="74856DAE">
        <w:trPr>
          <w:trHeight w:val="285"/>
        </w:trPr>
        <w:tc>
          <w:tcPr>
            <w:tcW w:w="756"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50C25014" w14:textId="1D96671A" w:rsidR="74856DAE" w:rsidRPr="00103325" w:rsidRDefault="74856DAE" w:rsidP="74856DAE">
            <w:pPr>
              <w:spacing w:line="276" w:lineRule="auto"/>
              <w:jc w:val="center"/>
              <w:rPr>
                <w:rFonts w:ascii="Calibri" w:eastAsia="Calibri" w:hAnsi="Calibri" w:cs="Calibri"/>
                <w:b/>
                <w:bCs/>
                <w:color w:val="000000" w:themeColor="text1"/>
                <w:sz w:val="18"/>
                <w:szCs w:val="18"/>
              </w:rPr>
            </w:pPr>
            <w:r w:rsidRPr="00103325">
              <w:rPr>
                <w:rFonts w:ascii="Calibri" w:eastAsia="Calibri" w:hAnsi="Calibri" w:cs="Calibri"/>
                <w:b/>
                <w:bCs/>
                <w:color w:val="000000" w:themeColor="text1"/>
                <w:sz w:val="18"/>
                <w:szCs w:val="18"/>
              </w:rPr>
              <w:t>FR 2.13</w:t>
            </w:r>
          </w:p>
        </w:tc>
        <w:tc>
          <w:tcPr>
            <w:tcW w:w="5870"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40C27ABC" w14:textId="0B6102E8" w:rsidR="74856DAE" w:rsidRPr="00103325" w:rsidRDefault="74856DAE" w:rsidP="74856DAE">
            <w:pPr>
              <w:jc w:val="both"/>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The system must be configurable to create different vehicle groups.</w:t>
            </w:r>
          </w:p>
        </w:tc>
        <w:tc>
          <w:tcPr>
            <w:tcW w:w="1035"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2F5EC6F5" w14:textId="448B7C20" w:rsidR="74856DAE" w:rsidRPr="00103325" w:rsidRDefault="74856DAE" w:rsidP="74856DAE">
            <w:pPr>
              <w:spacing w:line="276" w:lineRule="auto"/>
              <w:jc w:val="center"/>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Must</w:t>
            </w:r>
          </w:p>
        </w:tc>
        <w:tc>
          <w:tcPr>
            <w:tcW w:w="1560"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3ADB9EAF" w14:textId="77777777" w:rsidR="2E354590" w:rsidRPr="00103325" w:rsidRDefault="2E354590" w:rsidP="74856DAE">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Fully supported / </w:t>
            </w:r>
          </w:p>
          <w:p w14:paraId="1FFE02E5" w14:textId="77777777" w:rsidR="2E354590" w:rsidRPr="00103325" w:rsidRDefault="2E354590" w:rsidP="74856DAE">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Partially supported / </w:t>
            </w:r>
          </w:p>
          <w:p w14:paraId="14C8DAE6" w14:textId="77777777" w:rsidR="2E354590" w:rsidRPr="00103325" w:rsidRDefault="2E354590" w:rsidP="74856DAE">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Not supported</w:t>
            </w:r>
          </w:p>
          <w:p w14:paraId="712D6D84" w14:textId="1BE09F23" w:rsidR="74856DAE" w:rsidRPr="00103325" w:rsidRDefault="74856DAE" w:rsidP="74856DAE">
            <w:pPr>
              <w:spacing w:line="276" w:lineRule="auto"/>
              <w:jc w:val="center"/>
              <w:rPr>
                <w:rFonts w:ascii="Calibri" w:eastAsia="Calibri" w:hAnsi="Calibri" w:cs="Calibri"/>
                <w:color w:val="000000" w:themeColor="text1"/>
                <w:sz w:val="18"/>
                <w:szCs w:val="18"/>
              </w:rPr>
            </w:pPr>
          </w:p>
        </w:tc>
        <w:tc>
          <w:tcPr>
            <w:tcW w:w="5345"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4CED2F6F" w14:textId="56F2B9C8" w:rsidR="74856DAE" w:rsidRPr="00103325" w:rsidRDefault="74856DAE" w:rsidP="74856DAE">
            <w:pPr>
              <w:spacing w:line="276" w:lineRule="auto"/>
              <w:jc w:val="center"/>
              <w:rPr>
                <w:rFonts w:ascii="Calibri" w:eastAsia="Calibri" w:hAnsi="Calibri" w:cs="Calibri"/>
                <w:color w:val="000000" w:themeColor="text1"/>
                <w:sz w:val="18"/>
                <w:szCs w:val="18"/>
              </w:rPr>
            </w:pPr>
          </w:p>
        </w:tc>
      </w:tr>
      <w:tr w:rsidR="74856DAE" w:rsidRPr="00103325" w14:paraId="3FA14F60" w14:textId="77777777" w:rsidTr="74856DAE">
        <w:trPr>
          <w:trHeight w:val="285"/>
        </w:trPr>
        <w:tc>
          <w:tcPr>
            <w:tcW w:w="756"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4F13CC51" w14:textId="65B40999" w:rsidR="74856DAE" w:rsidRPr="00103325" w:rsidRDefault="74856DAE" w:rsidP="74856DAE">
            <w:pPr>
              <w:spacing w:line="276" w:lineRule="auto"/>
              <w:jc w:val="center"/>
              <w:rPr>
                <w:rFonts w:ascii="Calibri" w:eastAsia="Calibri" w:hAnsi="Calibri" w:cs="Calibri"/>
                <w:b/>
                <w:bCs/>
                <w:color w:val="000000" w:themeColor="text1"/>
                <w:sz w:val="18"/>
                <w:szCs w:val="18"/>
              </w:rPr>
            </w:pPr>
            <w:r w:rsidRPr="00103325">
              <w:rPr>
                <w:rFonts w:ascii="Calibri" w:eastAsia="Calibri" w:hAnsi="Calibri" w:cs="Calibri"/>
                <w:b/>
                <w:bCs/>
                <w:color w:val="000000" w:themeColor="text1"/>
                <w:sz w:val="18"/>
                <w:szCs w:val="18"/>
              </w:rPr>
              <w:t>FR 2.14</w:t>
            </w:r>
          </w:p>
        </w:tc>
        <w:tc>
          <w:tcPr>
            <w:tcW w:w="5870"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3F69D6B6" w14:textId="617BD574" w:rsidR="74856DAE" w:rsidRPr="00103325" w:rsidRDefault="74856DAE" w:rsidP="74856DAE">
            <w:pPr>
              <w:jc w:val="both"/>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System access is with password-controlled access and must include two factor authentication.</w:t>
            </w:r>
          </w:p>
        </w:tc>
        <w:tc>
          <w:tcPr>
            <w:tcW w:w="1035"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7A2D0485" w14:textId="7FAC21F4" w:rsidR="74856DAE" w:rsidRPr="00103325" w:rsidRDefault="74856DAE" w:rsidP="74856DAE">
            <w:pPr>
              <w:spacing w:line="276" w:lineRule="auto"/>
              <w:jc w:val="center"/>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Must</w:t>
            </w:r>
          </w:p>
        </w:tc>
        <w:tc>
          <w:tcPr>
            <w:tcW w:w="1560"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6E63B2D5" w14:textId="77777777" w:rsidR="5CA66618" w:rsidRPr="00103325" w:rsidRDefault="5CA66618" w:rsidP="74856DAE">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Fully supported / </w:t>
            </w:r>
          </w:p>
          <w:p w14:paraId="48A62F49" w14:textId="77777777" w:rsidR="5CA66618" w:rsidRPr="00103325" w:rsidRDefault="5CA66618" w:rsidP="74856DAE">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Partially supported / </w:t>
            </w:r>
          </w:p>
          <w:p w14:paraId="08DEFFB1" w14:textId="77777777" w:rsidR="5CA66618" w:rsidRPr="00103325" w:rsidRDefault="5CA66618" w:rsidP="74856DAE">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Not supported</w:t>
            </w:r>
          </w:p>
          <w:p w14:paraId="49856AA4" w14:textId="0282984D" w:rsidR="74856DAE" w:rsidRPr="00103325" w:rsidRDefault="74856DAE" w:rsidP="74856DAE">
            <w:pPr>
              <w:spacing w:line="276" w:lineRule="auto"/>
              <w:jc w:val="center"/>
              <w:rPr>
                <w:rFonts w:ascii="Calibri" w:eastAsia="Calibri" w:hAnsi="Calibri" w:cs="Calibri"/>
                <w:color w:val="000000" w:themeColor="text1"/>
                <w:sz w:val="18"/>
                <w:szCs w:val="18"/>
              </w:rPr>
            </w:pPr>
          </w:p>
        </w:tc>
        <w:tc>
          <w:tcPr>
            <w:tcW w:w="5345"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6C5D5C1E" w14:textId="0C112BD5" w:rsidR="74856DAE" w:rsidRPr="00103325" w:rsidRDefault="74856DAE" w:rsidP="74856DAE">
            <w:pPr>
              <w:spacing w:line="276" w:lineRule="auto"/>
              <w:jc w:val="center"/>
              <w:rPr>
                <w:rFonts w:ascii="Calibri" w:eastAsia="Calibri" w:hAnsi="Calibri" w:cs="Calibri"/>
                <w:color w:val="000000" w:themeColor="text1"/>
                <w:sz w:val="18"/>
                <w:szCs w:val="18"/>
              </w:rPr>
            </w:pPr>
          </w:p>
        </w:tc>
      </w:tr>
      <w:tr w:rsidR="74856DAE" w:rsidRPr="00103325" w14:paraId="2866EE6E" w14:textId="77777777" w:rsidTr="74856DAE">
        <w:trPr>
          <w:trHeight w:val="285"/>
        </w:trPr>
        <w:tc>
          <w:tcPr>
            <w:tcW w:w="756"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09B85FD5" w14:textId="0F2D8F18" w:rsidR="74856DAE" w:rsidRPr="00103325" w:rsidRDefault="74856DAE" w:rsidP="74856DAE">
            <w:pPr>
              <w:spacing w:line="276" w:lineRule="auto"/>
              <w:jc w:val="center"/>
              <w:rPr>
                <w:rFonts w:ascii="Calibri" w:eastAsia="Calibri" w:hAnsi="Calibri" w:cs="Calibri"/>
                <w:b/>
                <w:bCs/>
                <w:color w:val="000000" w:themeColor="text1"/>
                <w:sz w:val="18"/>
                <w:szCs w:val="18"/>
              </w:rPr>
            </w:pPr>
            <w:r w:rsidRPr="00103325">
              <w:rPr>
                <w:rFonts w:ascii="Calibri" w:eastAsia="Calibri" w:hAnsi="Calibri" w:cs="Calibri"/>
                <w:b/>
                <w:bCs/>
                <w:color w:val="000000" w:themeColor="text1"/>
                <w:sz w:val="18"/>
                <w:szCs w:val="18"/>
              </w:rPr>
              <w:t>FR 2.15</w:t>
            </w:r>
          </w:p>
        </w:tc>
        <w:tc>
          <w:tcPr>
            <w:tcW w:w="5870"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51F778CA" w14:textId="2DE22198" w:rsidR="74856DAE" w:rsidRPr="00103325" w:rsidRDefault="74856DAE" w:rsidP="74856DAE">
            <w:pPr>
              <w:jc w:val="both"/>
              <w:rPr>
                <w:rFonts w:ascii="Calibri" w:eastAsia="Calibri" w:hAnsi="Calibri" w:cs="Calibri"/>
                <w:color w:val="000000" w:themeColor="text1"/>
                <w:sz w:val="18"/>
                <w:szCs w:val="18"/>
              </w:rPr>
            </w:pPr>
            <w:r w:rsidRPr="00103325">
              <w:rPr>
                <w:rStyle w:val="normaltextrun"/>
                <w:rFonts w:ascii="Calibri" w:eastAsia="Calibri" w:hAnsi="Calibri" w:cs="Calibri"/>
                <w:color w:val="000000" w:themeColor="text1"/>
                <w:sz w:val="18"/>
                <w:szCs w:val="18"/>
              </w:rPr>
              <w:t>The system must be capable of operating within the Inland Fisheries Ireland IT infrastructure (current systems are Microsoft Edge &amp; Windows 11). </w:t>
            </w:r>
          </w:p>
        </w:tc>
        <w:tc>
          <w:tcPr>
            <w:tcW w:w="1035"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3BAF8E7B" w14:textId="333CB882" w:rsidR="74856DAE" w:rsidRPr="00103325" w:rsidRDefault="74856DAE" w:rsidP="74856DAE">
            <w:pPr>
              <w:spacing w:line="276" w:lineRule="auto"/>
              <w:jc w:val="center"/>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Must</w:t>
            </w:r>
          </w:p>
        </w:tc>
        <w:tc>
          <w:tcPr>
            <w:tcW w:w="1560"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37E78A1B" w14:textId="77777777" w:rsidR="795DDDA5" w:rsidRPr="00103325" w:rsidRDefault="795DDDA5" w:rsidP="74856DAE">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Fully supported / </w:t>
            </w:r>
          </w:p>
          <w:p w14:paraId="13571080" w14:textId="77777777" w:rsidR="795DDDA5" w:rsidRPr="00103325" w:rsidRDefault="795DDDA5" w:rsidP="74856DAE">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Partially supported / </w:t>
            </w:r>
          </w:p>
          <w:p w14:paraId="1565D4EB" w14:textId="77777777" w:rsidR="795DDDA5" w:rsidRPr="00103325" w:rsidRDefault="795DDDA5" w:rsidP="74856DAE">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Not supported</w:t>
            </w:r>
          </w:p>
          <w:p w14:paraId="29219558" w14:textId="6AA0ECD3" w:rsidR="74856DAE" w:rsidRPr="00103325" w:rsidRDefault="74856DAE" w:rsidP="74856DAE">
            <w:pPr>
              <w:spacing w:line="276" w:lineRule="auto"/>
              <w:jc w:val="center"/>
              <w:rPr>
                <w:rFonts w:ascii="Calibri" w:eastAsia="Calibri" w:hAnsi="Calibri" w:cs="Calibri"/>
                <w:color w:val="000000" w:themeColor="text1"/>
                <w:sz w:val="18"/>
                <w:szCs w:val="18"/>
              </w:rPr>
            </w:pPr>
          </w:p>
        </w:tc>
        <w:tc>
          <w:tcPr>
            <w:tcW w:w="5345"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51557F16" w14:textId="4A5C02F6" w:rsidR="74856DAE" w:rsidRPr="00103325" w:rsidRDefault="74856DAE" w:rsidP="74856DAE">
            <w:pPr>
              <w:spacing w:line="276" w:lineRule="auto"/>
              <w:jc w:val="center"/>
              <w:rPr>
                <w:rFonts w:ascii="Calibri" w:eastAsia="Calibri" w:hAnsi="Calibri" w:cs="Calibri"/>
                <w:color w:val="000000" w:themeColor="text1"/>
                <w:sz w:val="18"/>
                <w:szCs w:val="18"/>
              </w:rPr>
            </w:pPr>
          </w:p>
        </w:tc>
      </w:tr>
      <w:tr w:rsidR="74856DAE" w:rsidRPr="00103325" w14:paraId="54C55B88" w14:textId="77777777" w:rsidTr="74856DAE">
        <w:trPr>
          <w:trHeight w:val="285"/>
        </w:trPr>
        <w:tc>
          <w:tcPr>
            <w:tcW w:w="756"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5C849CB2" w14:textId="172E46C3" w:rsidR="74856DAE" w:rsidRPr="00103325" w:rsidRDefault="74856DAE" w:rsidP="74856DAE">
            <w:pPr>
              <w:spacing w:line="276" w:lineRule="auto"/>
              <w:jc w:val="center"/>
              <w:rPr>
                <w:rFonts w:ascii="Calibri" w:eastAsia="Calibri" w:hAnsi="Calibri" w:cs="Calibri"/>
                <w:b/>
                <w:bCs/>
                <w:color w:val="000000" w:themeColor="text1"/>
                <w:sz w:val="18"/>
                <w:szCs w:val="18"/>
              </w:rPr>
            </w:pPr>
            <w:r w:rsidRPr="00103325">
              <w:rPr>
                <w:rFonts w:ascii="Calibri" w:eastAsia="Calibri" w:hAnsi="Calibri" w:cs="Calibri"/>
                <w:b/>
                <w:bCs/>
                <w:color w:val="000000" w:themeColor="text1"/>
                <w:sz w:val="18"/>
                <w:szCs w:val="18"/>
              </w:rPr>
              <w:t>FR 2.16</w:t>
            </w:r>
          </w:p>
        </w:tc>
        <w:tc>
          <w:tcPr>
            <w:tcW w:w="5870"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40A64F2C" w14:textId="6F2ECF41" w:rsidR="74856DAE" w:rsidRPr="00103325" w:rsidRDefault="74856DAE" w:rsidP="74856DAE">
            <w:pPr>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The GPS unit audible warning device will be capable of being remotely deactivated on vehicles where the audible device is faulty.</w:t>
            </w:r>
          </w:p>
        </w:tc>
        <w:tc>
          <w:tcPr>
            <w:tcW w:w="1035"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15CCA387" w14:textId="666DD117" w:rsidR="74856DAE" w:rsidRPr="00103325" w:rsidRDefault="74856DAE" w:rsidP="74856DAE">
            <w:pPr>
              <w:spacing w:line="276" w:lineRule="auto"/>
              <w:jc w:val="center"/>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Should</w:t>
            </w:r>
          </w:p>
        </w:tc>
        <w:tc>
          <w:tcPr>
            <w:tcW w:w="1560"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38A45D11" w14:textId="77777777" w:rsidR="7E16B073" w:rsidRPr="00103325" w:rsidRDefault="7E16B073" w:rsidP="74856DAE">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Fully supported / </w:t>
            </w:r>
          </w:p>
          <w:p w14:paraId="6C0C0B15" w14:textId="77777777" w:rsidR="7E16B073" w:rsidRPr="00103325" w:rsidRDefault="7E16B073" w:rsidP="74856DAE">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Partially supported / </w:t>
            </w:r>
          </w:p>
          <w:p w14:paraId="29152560" w14:textId="77777777" w:rsidR="7E16B073" w:rsidRPr="00103325" w:rsidRDefault="7E16B073" w:rsidP="74856DAE">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Not supported</w:t>
            </w:r>
          </w:p>
          <w:p w14:paraId="4BF06AF0" w14:textId="49777512" w:rsidR="74856DAE" w:rsidRPr="00103325" w:rsidRDefault="74856DAE" w:rsidP="74856DAE">
            <w:pPr>
              <w:spacing w:line="276" w:lineRule="auto"/>
              <w:jc w:val="center"/>
              <w:rPr>
                <w:rFonts w:ascii="Calibri" w:eastAsia="Calibri" w:hAnsi="Calibri" w:cs="Calibri"/>
                <w:color w:val="000000" w:themeColor="text1"/>
                <w:sz w:val="18"/>
                <w:szCs w:val="18"/>
              </w:rPr>
            </w:pPr>
          </w:p>
        </w:tc>
        <w:tc>
          <w:tcPr>
            <w:tcW w:w="5345"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2016C344" w14:textId="7193829B" w:rsidR="74856DAE" w:rsidRPr="00103325" w:rsidRDefault="74856DAE" w:rsidP="74856DAE">
            <w:pPr>
              <w:spacing w:line="276" w:lineRule="auto"/>
              <w:jc w:val="center"/>
              <w:rPr>
                <w:rFonts w:ascii="Calibri" w:eastAsia="Calibri" w:hAnsi="Calibri" w:cs="Calibri"/>
                <w:color w:val="000000" w:themeColor="text1"/>
                <w:sz w:val="18"/>
                <w:szCs w:val="18"/>
              </w:rPr>
            </w:pPr>
          </w:p>
        </w:tc>
      </w:tr>
      <w:tr w:rsidR="74856DAE" w:rsidRPr="00103325" w14:paraId="63762946" w14:textId="77777777" w:rsidTr="74856DAE">
        <w:trPr>
          <w:trHeight w:val="285"/>
        </w:trPr>
        <w:tc>
          <w:tcPr>
            <w:tcW w:w="756"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6F378AC0" w14:textId="58362C23" w:rsidR="74856DAE" w:rsidRPr="00103325" w:rsidRDefault="74856DAE" w:rsidP="74856DAE">
            <w:pPr>
              <w:spacing w:line="276" w:lineRule="auto"/>
              <w:jc w:val="center"/>
              <w:rPr>
                <w:rFonts w:ascii="Calibri" w:eastAsia="Calibri" w:hAnsi="Calibri" w:cs="Calibri"/>
                <w:b/>
                <w:bCs/>
                <w:color w:val="000000" w:themeColor="text1"/>
                <w:sz w:val="18"/>
                <w:szCs w:val="18"/>
              </w:rPr>
            </w:pPr>
            <w:r w:rsidRPr="00103325">
              <w:rPr>
                <w:rFonts w:ascii="Calibri" w:eastAsia="Calibri" w:hAnsi="Calibri" w:cs="Calibri"/>
                <w:b/>
                <w:bCs/>
                <w:color w:val="000000" w:themeColor="text1"/>
                <w:sz w:val="18"/>
                <w:szCs w:val="18"/>
              </w:rPr>
              <w:t>FR 2.17</w:t>
            </w:r>
          </w:p>
        </w:tc>
        <w:tc>
          <w:tcPr>
            <w:tcW w:w="5870"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1C8F0382" w14:textId="0C236998" w:rsidR="74856DAE" w:rsidRPr="00103325" w:rsidRDefault="74856DAE" w:rsidP="74856DAE">
            <w:pPr>
              <w:jc w:val="both"/>
              <w:rPr>
                <w:rFonts w:ascii="Calibri" w:eastAsia="Calibri" w:hAnsi="Calibri" w:cs="Calibri"/>
                <w:color w:val="000000" w:themeColor="text1"/>
                <w:sz w:val="18"/>
                <w:szCs w:val="18"/>
              </w:rPr>
            </w:pPr>
            <w:r w:rsidRPr="00103325">
              <w:rPr>
                <w:rStyle w:val="normaltextrun"/>
                <w:rFonts w:ascii="Calibri" w:eastAsia="Calibri" w:hAnsi="Calibri" w:cs="Calibri"/>
                <w:color w:val="000000" w:themeColor="text1"/>
                <w:sz w:val="18"/>
                <w:szCs w:val="18"/>
              </w:rPr>
              <w:t>If an in-vehicle telematics unit becomes unserviceable it will be the responsibility of the Service Provider to replace the unit free of charge within 5 working days of notification.  </w:t>
            </w:r>
          </w:p>
        </w:tc>
        <w:tc>
          <w:tcPr>
            <w:tcW w:w="1035"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0726A8A7" w14:textId="29098E73" w:rsidR="74856DAE" w:rsidRPr="00103325" w:rsidRDefault="74856DAE" w:rsidP="74856DAE">
            <w:pPr>
              <w:spacing w:line="276" w:lineRule="auto"/>
              <w:jc w:val="center"/>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Should</w:t>
            </w:r>
          </w:p>
        </w:tc>
        <w:tc>
          <w:tcPr>
            <w:tcW w:w="1560"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3CBA4157" w14:textId="77777777" w:rsidR="172DB176" w:rsidRPr="00103325" w:rsidRDefault="172DB176" w:rsidP="74856DAE">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Fully supported / </w:t>
            </w:r>
          </w:p>
          <w:p w14:paraId="44ACB5C9" w14:textId="77777777" w:rsidR="172DB176" w:rsidRPr="00103325" w:rsidRDefault="172DB176" w:rsidP="74856DAE">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Partially supported / </w:t>
            </w:r>
          </w:p>
          <w:p w14:paraId="5D8FC1FB" w14:textId="77777777" w:rsidR="172DB176" w:rsidRPr="00103325" w:rsidRDefault="172DB176" w:rsidP="74856DAE">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Not supported</w:t>
            </w:r>
          </w:p>
          <w:p w14:paraId="3BED061D" w14:textId="49685D89" w:rsidR="74856DAE" w:rsidRPr="00103325" w:rsidRDefault="74856DAE" w:rsidP="74856DAE">
            <w:pPr>
              <w:spacing w:line="276" w:lineRule="auto"/>
              <w:jc w:val="center"/>
              <w:rPr>
                <w:rFonts w:ascii="Calibri" w:eastAsia="Calibri" w:hAnsi="Calibri" w:cs="Calibri"/>
                <w:color w:val="000000" w:themeColor="text1"/>
                <w:sz w:val="18"/>
                <w:szCs w:val="18"/>
              </w:rPr>
            </w:pPr>
          </w:p>
        </w:tc>
        <w:tc>
          <w:tcPr>
            <w:tcW w:w="5345"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30A9D73E" w14:textId="7E8F5F76" w:rsidR="74856DAE" w:rsidRPr="00103325" w:rsidRDefault="74856DAE" w:rsidP="74856DAE">
            <w:pPr>
              <w:spacing w:line="276" w:lineRule="auto"/>
              <w:jc w:val="center"/>
              <w:rPr>
                <w:rFonts w:ascii="Calibri" w:eastAsia="Calibri" w:hAnsi="Calibri" w:cs="Calibri"/>
                <w:color w:val="000000" w:themeColor="text1"/>
                <w:sz w:val="18"/>
                <w:szCs w:val="18"/>
              </w:rPr>
            </w:pPr>
          </w:p>
        </w:tc>
      </w:tr>
      <w:tr w:rsidR="74856DAE" w:rsidRPr="00103325" w14:paraId="2A52E4C9" w14:textId="77777777" w:rsidTr="74856DAE">
        <w:trPr>
          <w:trHeight w:val="285"/>
        </w:trPr>
        <w:tc>
          <w:tcPr>
            <w:tcW w:w="756"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4C65B28E" w14:textId="76D5CF9B" w:rsidR="74856DAE" w:rsidRPr="00103325" w:rsidRDefault="74856DAE" w:rsidP="74856DAE">
            <w:pPr>
              <w:spacing w:line="276" w:lineRule="auto"/>
              <w:jc w:val="center"/>
              <w:rPr>
                <w:rFonts w:ascii="Calibri" w:eastAsia="Calibri" w:hAnsi="Calibri" w:cs="Calibri"/>
                <w:b/>
                <w:bCs/>
                <w:color w:val="000000" w:themeColor="text1"/>
                <w:sz w:val="18"/>
                <w:szCs w:val="18"/>
              </w:rPr>
            </w:pPr>
            <w:r w:rsidRPr="00103325">
              <w:rPr>
                <w:rFonts w:ascii="Calibri" w:eastAsia="Calibri" w:hAnsi="Calibri" w:cs="Calibri"/>
                <w:b/>
                <w:bCs/>
                <w:color w:val="000000" w:themeColor="text1"/>
                <w:sz w:val="18"/>
                <w:szCs w:val="18"/>
              </w:rPr>
              <w:t>FR 2.18</w:t>
            </w:r>
          </w:p>
        </w:tc>
        <w:tc>
          <w:tcPr>
            <w:tcW w:w="5870"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29450662" w14:textId="16DB77E3" w:rsidR="74856DAE" w:rsidRPr="00103325" w:rsidRDefault="74856DAE" w:rsidP="74856DAE">
            <w:pPr>
              <w:jc w:val="both"/>
              <w:rPr>
                <w:rFonts w:ascii="Calibri" w:eastAsia="Calibri" w:hAnsi="Calibri" w:cs="Calibri"/>
                <w:color w:val="000000" w:themeColor="text1"/>
                <w:sz w:val="18"/>
                <w:szCs w:val="18"/>
              </w:rPr>
            </w:pPr>
            <w:r w:rsidRPr="00103325">
              <w:rPr>
                <w:rStyle w:val="normaltextrun"/>
                <w:rFonts w:ascii="Calibri" w:eastAsia="Calibri" w:hAnsi="Calibri" w:cs="Calibri"/>
                <w:color w:val="000000" w:themeColor="text1"/>
                <w:sz w:val="18"/>
                <w:szCs w:val="18"/>
              </w:rPr>
              <w:t>There must be no rent payable for any vehicles with unserviceable telematics units.</w:t>
            </w:r>
          </w:p>
        </w:tc>
        <w:tc>
          <w:tcPr>
            <w:tcW w:w="1035"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205089C8" w14:textId="722A673D" w:rsidR="74856DAE" w:rsidRPr="00103325" w:rsidRDefault="74856DAE" w:rsidP="74856DAE">
            <w:pPr>
              <w:spacing w:line="276" w:lineRule="auto"/>
              <w:jc w:val="center"/>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Must</w:t>
            </w:r>
          </w:p>
        </w:tc>
        <w:tc>
          <w:tcPr>
            <w:tcW w:w="1560"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6F7B01B7" w14:textId="77777777" w:rsidR="3417FE84" w:rsidRPr="00103325" w:rsidRDefault="3417FE84" w:rsidP="74856DAE">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Fully supported / </w:t>
            </w:r>
          </w:p>
          <w:p w14:paraId="08EB85CC" w14:textId="77777777" w:rsidR="3417FE84" w:rsidRPr="00103325" w:rsidRDefault="3417FE84" w:rsidP="74856DAE">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Partially supported / </w:t>
            </w:r>
          </w:p>
          <w:p w14:paraId="52EF19DD" w14:textId="77777777" w:rsidR="3417FE84" w:rsidRPr="00103325" w:rsidRDefault="3417FE84" w:rsidP="74856DAE">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Not supported</w:t>
            </w:r>
          </w:p>
          <w:p w14:paraId="2E6A554A" w14:textId="151279AA" w:rsidR="74856DAE" w:rsidRPr="00103325" w:rsidRDefault="74856DAE" w:rsidP="74856DAE">
            <w:pPr>
              <w:spacing w:line="276" w:lineRule="auto"/>
              <w:jc w:val="center"/>
              <w:rPr>
                <w:rFonts w:ascii="Calibri" w:eastAsia="Calibri" w:hAnsi="Calibri" w:cs="Calibri"/>
                <w:color w:val="000000" w:themeColor="text1"/>
                <w:sz w:val="18"/>
                <w:szCs w:val="18"/>
              </w:rPr>
            </w:pPr>
          </w:p>
        </w:tc>
        <w:tc>
          <w:tcPr>
            <w:tcW w:w="5345"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1E90D980" w14:textId="7323D436" w:rsidR="74856DAE" w:rsidRPr="00103325" w:rsidRDefault="74856DAE" w:rsidP="74856DAE">
            <w:pPr>
              <w:spacing w:line="276" w:lineRule="auto"/>
              <w:jc w:val="center"/>
              <w:rPr>
                <w:rFonts w:ascii="Calibri" w:eastAsia="Calibri" w:hAnsi="Calibri" w:cs="Calibri"/>
                <w:color w:val="000000" w:themeColor="text1"/>
                <w:sz w:val="18"/>
                <w:szCs w:val="18"/>
              </w:rPr>
            </w:pPr>
          </w:p>
        </w:tc>
      </w:tr>
      <w:tr w:rsidR="74856DAE" w:rsidRPr="00103325" w14:paraId="7A2F7D22" w14:textId="77777777" w:rsidTr="74856DAE">
        <w:trPr>
          <w:trHeight w:val="285"/>
        </w:trPr>
        <w:tc>
          <w:tcPr>
            <w:tcW w:w="756"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7190C87E" w14:textId="200A78CE" w:rsidR="74856DAE" w:rsidRPr="00103325" w:rsidRDefault="74856DAE" w:rsidP="74856DAE">
            <w:pPr>
              <w:spacing w:line="276" w:lineRule="auto"/>
              <w:jc w:val="center"/>
              <w:rPr>
                <w:rFonts w:ascii="Calibri" w:eastAsia="Calibri" w:hAnsi="Calibri" w:cs="Calibri"/>
                <w:b/>
                <w:bCs/>
                <w:color w:val="000000" w:themeColor="text1"/>
                <w:sz w:val="18"/>
                <w:szCs w:val="18"/>
              </w:rPr>
            </w:pPr>
            <w:r w:rsidRPr="00103325">
              <w:rPr>
                <w:rFonts w:ascii="Calibri" w:eastAsia="Calibri" w:hAnsi="Calibri" w:cs="Calibri"/>
                <w:b/>
                <w:bCs/>
                <w:color w:val="000000" w:themeColor="text1"/>
                <w:sz w:val="18"/>
                <w:szCs w:val="18"/>
              </w:rPr>
              <w:lastRenderedPageBreak/>
              <w:t>FR 2.19</w:t>
            </w:r>
          </w:p>
        </w:tc>
        <w:tc>
          <w:tcPr>
            <w:tcW w:w="5870"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3B5BBF24" w14:textId="52EC5E93" w:rsidR="74856DAE" w:rsidRPr="00103325" w:rsidRDefault="74856DAE" w:rsidP="74856DAE">
            <w:pPr>
              <w:jc w:val="both"/>
              <w:rPr>
                <w:rFonts w:ascii="Calibri" w:eastAsia="Calibri" w:hAnsi="Calibri" w:cs="Calibri"/>
                <w:color w:val="000000" w:themeColor="text1"/>
                <w:sz w:val="18"/>
                <w:szCs w:val="18"/>
              </w:rPr>
            </w:pPr>
            <w:r w:rsidRPr="00103325">
              <w:rPr>
                <w:rStyle w:val="normaltextrun"/>
                <w:rFonts w:ascii="Calibri" w:eastAsia="Calibri" w:hAnsi="Calibri" w:cs="Calibri"/>
                <w:color w:val="000000" w:themeColor="text1"/>
                <w:sz w:val="18"/>
                <w:szCs w:val="18"/>
              </w:rPr>
              <w:t xml:space="preserve">The system must have standard link facilities within the system to download data into applications such as Word &amp; Excel etc. Data format for download of reports and analytical data must include the form .xlsx and .csv   </w:t>
            </w:r>
          </w:p>
        </w:tc>
        <w:tc>
          <w:tcPr>
            <w:tcW w:w="1035"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37C31F13" w14:textId="0A16D72C" w:rsidR="74856DAE" w:rsidRPr="00103325" w:rsidRDefault="74856DAE" w:rsidP="74856DAE">
            <w:pPr>
              <w:spacing w:line="276" w:lineRule="auto"/>
              <w:jc w:val="center"/>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Must</w:t>
            </w:r>
          </w:p>
        </w:tc>
        <w:tc>
          <w:tcPr>
            <w:tcW w:w="1560"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5DF3205E" w14:textId="77777777" w:rsidR="7EAD2D3C" w:rsidRPr="00103325" w:rsidRDefault="7EAD2D3C" w:rsidP="74856DAE">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Fully supported / </w:t>
            </w:r>
          </w:p>
          <w:p w14:paraId="4DFC50C9" w14:textId="77777777" w:rsidR="7EAD2D3C" w:rsidRPr="00103325" w:rsidRDefault="7EAD2D3C" w:rsidP="74856DAE">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Partially supported / </w:t>
            </w:r>
          </w:p>
          <w:p w14:paraId="5A4B48F5" w14:textId="77777777" w:rsidR="7EAD2D3C" w:rsidRPr="00103325" w:rsidRDefault="7EAD2D3C" w:rsidP="74856DAE">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Not supported</w:t>
            </w:r>
          </w:p>
          <w:p w14:paraId="02C14FD0" w14:textId="2C6662DB" w:rsidR="74856DAE" w:rsidRPr="00103325" w:rsidRDefault="74856DAE" w:rsidP="74856DAE">
            <w:pPr>
              <w:spacing w:line="276" w:lineRule="auto"/>
              <w:jc w:val="center"/>
              <w:rPr>
                <w:rFonts w:ascii="Calibri" w:eastAsia="Calibri" w:hAnsi="Calibri" w:cs="Calibri"/>
                <w:color w:val="000000" w:themeColor="text1"/>
                <w:sz w:val="18"/>
                <w:szCs w:val="18"/>
              </w:rPr>
            </w:pPr>
          </w:p>
        </w:tc>
        <w:tc>
          <w:tcPr>
            <w:tcW w:w="5345"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6A4DC94A" w14:textId="1431BF20" w:rsidR="74856DAE" w:rsidRPr="00103325" w:rsidRDefault="74856DAE" w:rsidP="74856DAE">
            <w:pPr>
              <w:spacing w:line="276" w:lineRule="auto"/>
              <w:jc w:val="center"/>
              <w:rPr>
                <w:rFonts w:ascii="Calibri" w:eastAsia="Calibri" w:hAnsi="Calibri" w:cs="Calibri"/>
                <w:color w:val="000000" w:themeColor="text1"/>
                <w:sz w:val="18"/>
                <w:szCs w:val="18"/>
              </w:rPr>
            </w:pPr>
          </w:p>
        </w:tc>
      </w:tr>
      <w:tr w:rsidR="74856DAE" w:rsidRPr="00103325" w14:paraId="0B2D4473" w14:textId="77777777" w:rsidTr="74856DAE">
        <w:trPr>
          <w:trHeight w:val="285"/>
        </w:trPr>
        <w:tc>
          <w:tcPr>
            <w:tcW w:w="756"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47251E47" w14:textId="72474243" w:rsidR="74856DAE" w:rsidRPr="00103325" w:rsidRDefault="74856DAE" w:rsidP="74856DAE">
            <w:pPr>
              <w:spacing w:line="276" w:lineRule="auto"/>
              <w:jc w:val="center"/>
              <w:rPr>
                <w:rFonts w:ascii="Calibri" w:eastAsia="Calibri" w:hAnsi="Calibri" w:cs="Calibri"/>
                <w:b/>
                <w:bCs/>
                <w:color w:val="000000" w:themeColor="text1"/>
                <w:sz w:val="18"/>
                <w:szCs w:val="18"/>
              </w:rPr>
            </w:pPr>
            <w:r w:rsidRPr="00103325">
              <w:rPr>
                <w:rFonts w:ascii="Calibri" w:eastAsia="Calibri" w:hAnsi="Calibri" w:cs="Calibri"/>
                <w:b/>
                <w:bCs/>
                <w:color w:val="000000" w:themeColor="text1"/>
                <w:sz w:val="18"/>
                <w:szCs w:val="18"/>
              </w:rPr>
              <w:t>FR 2.20</w:t>
            </w:r>
          </w:p>
        </w:tc>
        <w:tc>
          <w:tcPr>
            <w:tcW w:w="5870"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15F43B3D" w14:textId="3038DCD4" w:rsidR="74856DAE" w:rsidRPr="00103325" w:rsidRDefault="74856DAE" w:rsidP="74856DAE">
            <w:pPr>
              <w:jc w:val="both"/>
              <w:rPr>
                <w:rFonts w:ascii="Calibri" w:eastAsia="Calibri" w:hAnsi="Calibri" w:cs="Calibri"/>
                <w:color w:val="000000" w:themeColor="text1"/>
                <w:sz w:val="18"/>
                <w:szCs w:val="18"/>
              </w:rPr>
            </w:pPr>
            <w:r w:rsidRPr="00103325">
              <w:rPr>
                <w:rStyle w:val="normaltextrun"/>
                <w:rFonts w:ascii="Calibri" w:eastAsia="Calibri" w:hAnsi="Calibri" w:cs="Calibri"/>
                <w:color w:val="000000" w:themeColor="text1"/>
                <w:sz w:val="18"/>
                <w:szCs w:val="18"/>
              </w:rPr>
              <w:t>The product must allow for new version upgrades to office applications without changes to software and at no extra cost.</w:t>
            </w:r>
          </w:p>
        </w:tc>
        <w:tc>
          <w:tcPr>
            <w:tcW w:w="1035"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41F0E276" w14:textId="35E99B1F" w:rsidR="74856DAE" w:rsidRPr="00103325" w:rsidRDefault="74856DAE" w:rsidP="74856DAE">
            <w:pPr>
              <w:spacing w:line="276" w:lineRule="auto"/>
              <w:jc w:val="center"/>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Must</w:t>
            </w:r>
          </w:p>
        </w:tc>
        <w:tc>
          <w:tcPr>
            <w:tcW w:w="1560"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381402F5" w14:textId="77777777" w:rsidR="40B3FAC5" w:rsidRPr="00103325" w:rsidRDefault="40B3FAC5" w:rsidP="74856DAE">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Fully supported / </w:t>
            </w:r>
          </w:p>
          <w:p w14:paraId="2F125F39" w14:textId="77777777" w:rsidR="40B3FAC5" w:rsidRPr="00103325" w:rsidRDefault="40B3FAC5" w:rsidP="74856DAE">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Partially supported / </w:t>
            </w:r>
          </w:p>
          <w:p w14:paraId="7DA0143D" w14:textId="77777777" w:rsidR="40B3FAC5" w:rsidRPr="00103325" w:rsidRDefault="40B3FAC5" w:rsidP="74856DAE">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Not supported</w:t>
            </w:r>
          </w:p>
          <w:p w14:paraId="405B7E30" w14:textId="79749281" w:rsidR="74856DAE" w:rsidRPr="00103325" w:rsidRDefault="74856DAE" w:rsidP="74856DAE">
            <w:pPr>
              <w:spacing w:line="276" w:lineRule="auto"/>
              <w:jc w:val="center"/>
              <w:rPr>
                <w:rFonts w:ascii="Calibri" w:eastAsia="Calibri" w:hAnsi="Calibri" w:cs="Calibri"/>
                <w:color w:val="000000" w:themeColor="text1"/>
                <w:sz w:val="18"/>
                <w:szCs w:val="18"/>
              </w:rPr>
            </w:pPr>
          </w:p>
        </w:tc>
        <w:tc>
          <w:tcPr>
            <w:tcW w:w="5345"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31B1C247" w14:textId="7828FFDC" w:rsidR="74856DAE" w:rsidRPr="00103325" w:rsidRDefault="74856DAE" w:rsidP="74856DAE">
            <w:pPr>
              <w:spacing w:line="276" w:lineRule="auto"/>
              <w:jc w:val="center"/>
              <w:rPr>
                <w:rFonts w:ascii="Calibri" w:eastAsia="Calibri" w:hAnsi="Calibri" w:cs="Calibri"/>
                <w:color w:val="000000" w:themeColor="text1"/>
                <w:sz w:val="18"/>
                <w:szCs w:val="18"/>
              </w:rPr>
            </w:pPr>
          </w:p>
        </w:tc>
      </w:tr>
      <w:tr w:rsidR="74856DAE" w:rsidRPr="00103325" w14:paraId="47D7C6AF" w14:textId="77777777" w:rsidTr="74856DAE">
        <w:trPr>
          <w:trHeight w:val="285"/>
        </w:trPr>
        <w:tc>
          <w:tcPr>
            <w:tcW w:w="756"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01E68AAF" w14:textId="37E66765" w:rsidR="74856DAE" w:rsidRPr="00103325" w:rsidRDefault="74856DAE" w:rsidP="74856DAE">
            <w:pPr>
              <w:spacing w:line="276" w:lineRule="auto"/>
              <w:jc w:val="center"/>
              <w:rPr>
                <w:rFonts w:ascii="Calibri" w:eastAsia="Calibri" w:hAnsi="Calibri" w:cs="Calibri"/>
                <w:b/>
                <w:bCs/>
                <w:color w:val="000000" w:themeColor="text1"/>
                <w:sz w:val="18"/>
                <w:szCs w:val="18"/>
              </w:rPr>
            </w:pPr>
            <w:r w:rsidRPr="00103325">
              <w:rPr>
                <w:rFonts w:ascii="Calibri" w:eastAsia="Calibri" w:hAnsi="Calibri" w:cs="Calibri"/>
                <w:b/>
                <w:bCs/>
                <w:color w:val="000000" w:themeColor="text1"/>
                <w:sz w:val="18"/>
                <w:szCs w:val="18"/>
              </w:rPr>
              <w:t>FR 2.21</w:t>
            </w:r>
          </w:p>
        </w:tc>
        <w:tc>
          <w:tcPr>
            <w:tcW w:w="5870"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4BAA3658" w14:textId="6E3F499A" w:rsidR="74856DAE" w:rsidRPr="00103325" w:rsidRDefault="74856DAE" w:rsidP="74856DAE">
            <w:pPr>
              <w:pStyle w:val="paragraph"/>
              <w:spacing w:beforeAutospacing="0" w:afterAutospacing="0"/>
              <w:jc w:val="both"/>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The facility to access audit logs of system user history must be available to Administrators</w:t>
            </w:r>
          </w:p>
        </w:tc>
        <w:tc>
          <w:tcPr>
            <w:tcW w:w="1035"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64C6F737" w14:textId="1003876B" w:rsidR="74856DAE" w:rsidRPr="00103325" w:rsidRDefault="74856DAE" w:rsidP="74856DAE">
            <w:pPr>
              <w:spacing w:line="276" w:lineRule="auto"/>
              <w:jc w:val="center"/>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Must</w:t>
            </w:r>
          </w:p>
        </w:tc>
        <w:tc>
          <w:tcPr>
            <w:tcW w:w="1560"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5E50A1CC" w14:textId="77777777" w:rsidR="1CDC1351" w:rsidRPr="00103325" w:rsidRDefault="1CDC1351" w:rsidP="74856DAE">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Fully supported / </w:t>
            </w:r>
          </w:p>
          <w:p w14:paraId="2662F054" w14:textId="77777777" w:rsidR="1CDC1351" w:rsidRPr="00103325" w:rsidRDefault="1CDC1351" w:rsidP="74856DAE">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Partially supported / </w:t>
            </w:r>
          </w:p>
          <w:p w14:paraId="56624356" w14:textId="77777777" w:rsidR="1CDC1351" w:rsidRPr="00103325" w:rsidRDefault="1CDC1351" w:rsidP="74856DAE">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Not supported</w:t>
            </w:r>
          </w:p>
          <w:p w14:paraId="2DC9F598" w14:textId="346E16BC" w:rsidR="74856DAE" w:rsidRPr="00103325" w:rsidRDefault="74856DAE" w:rsidP="74856DAE">
            <w:pPr>
              <w:spacing w:line="276" w:lineRule="auto"/>
              <w:jc w:val="center"/>
              <w:rPr>
                <w:rFonts w:ascii="Calibri" w:eastAsia="Calibri" w:hAnsi="Calibri" w:cs="Calibri"/>
                <w:color w:val="000000" w:themeColor="text1"/>
                <w:sz w:val="18"/>
                <w:szCs w:val="18"/>
              </w:rPr>
            </w:pPr>
          </w:p>
        </w:tc>
        <w:tc>
          <w:tcPr>
            <w:tcW w:w="5345"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4B41325A" w14:textId="04EEECB7" w:rsidR="74856DAE" w:rsidRPr="00103325" w:rsidRDefault="74856DAE" w:rsidP="74856DAE">
            <w:pPr>
              <w:spacing w:line="276" w:lineRule="auto"/>
              <w:jc w:val="center"/>
              <w:rPr>
                <w:rFonts w:ascii="Calibri" w:eastAsia="Calibri" w:hAnsi="Calibri" w:cs="Calibri"/>
                <w:color w:val="000000" w:themeColor="text1"/>
                <w:sz w:val="18"/>
                <w:szCs w:val="18"/>
              </w:rPr>
            </w:pPr>
          </w:p>
        </w:tc>
      </w:tr>
      <w:tr w:rsidR="74856DAE" w:rsidRPr="00103325" w14:paraId="17DEE56B" w14:textId="77777777" w:rsidTr="74856DAE">
        <w:trPr>
          <w:trHeight w:val="285"/>
        </w:trPr>
        <w:tc>
          <w:tcPr>
            <w:tcW w:w="756"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3D23131B" w14:textId="72A3448B" w:rsidR="74856DAE" w:rsidRPr="00103325" w:rsidRDefault="74856DAE" w:rsidP="74856DAE">
            <w:pPr>
              <w:spacing w:line="276" w:lineRule="auto"/>
              <w:jc w:val="center"/>
              <w:rPr>
                <w:rFonts w:ascii="Calibri" w:eastAsia="Calibri" w:hAnsi="Calibri" w:cs="Calibri"/>
                <w:b/>
                <w:bCs/>
                <w:color w:val="000000" w:themeColor="text1"/>
                <w:sz w:val="18"/>
                <w:szCs w:val="18"/>
              </w:rPr>
            </w:pPr>
            <w:r w:rsidRPr="00103325">
              <w:rPr>
                <w:rFonts w:ascii="Calibri" w:eastAsia="Calibri" w:hAnsi="Calibri" w:cs="Calibri"/>
                <w:b/>
                <w:bCs/>
                <w:color w:val="000000" w:themeColor="text1"/>
                <w:sz w:val="18"/>
                <w:szCs w:val="18"/>
              </w:rPr>
              <w:t>FR 2.22</w:t>
            </w:r>
          </w:p>
        </w:tc>
        <w:tc>
          <w:tcPr>
            <w:tcW w:w="5870"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4008FABE" w14:textId="634A6798" w:rsidR="74856DAE" w:rsidRPr="00103325" w:rsidRDefault="74856DAE" w:rsidP="74856DAE">
            <w:pPr>
              <w:jc w:val="both"/>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 xml:space="preserve">Individual driver identification using in vehicle fob reader and driver fob. Except for super users the system must give the driver names in a synonymised format </w:t>
            </w:r>
          </w:p>
        </w:tc>
        <w:tc>
          <w:tcPr>
            <w:tcW w:w="1035"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0F6AA804" w14:textId="4835862F" w:rsidR="74856DAE" w:rsidRPr="00103325" w:rsidRDefault="74856DAE" w:rsidP="74856DAE">
            <w:pPr>
              <w:spacing w:line="276" w:lineRule="auto"/>
              <w:jc w:val="center"/>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Must</w:t>
            </w:r>
          </w:p>
        </w:tc>
        <w:tc>
          <w:tcPr>
            <w:tcW w:w="1560"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521E8B22" w14:textId="77777777" w:rsidR="1BCCB995" w:rsidRPr="00103325" w:rsidRDefault="1BCCB995" w:rsidP="74856DAE">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Fully supported / </w:t>
            </w:r>
          </w:p>
          <w:p w14:paraId="74E7A5CB" w14:textId="77777777" w:rsidR="1BCCB995" w:rsidRPr="00103325" w:rsidRDefault="1BCCB995" w:rsidP="74856DAE">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Partially supported / </w:t>
            </w:r>
          </w:p>
          <w:p w14:paraId="6444E803" w14:textId="77777777" w:rsidR="1BCCB995" w:rsidRPr="00103325" w:rsidRDefault="1BCCB995" w:rsidP="74856DAE">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Not supported</w:t>
            </w:r>
          </w:p>
          <w:p w14:paraId="76FE088D" w14:textId="7CB4C1F1" w:rsidR="74856DAE" w:rsidRPr="00103325" w:rsidRDefault="74856DAE" w:rsidP="74856DAE">
            <w:pPr>
              <w:spacing w:line="276" w:lineRule="auto"/>
              <w:jc w:val="center"/>
              <w:rPr>
                <w:rFonts w:ascii="Calibri" w:eastAsia="Calibri" w:hAnsi="Calibri" w:cs="Calibri"/>
                <w:color w:val="000000" w:themeColor="text1"/>
                <w:sz w:val="18"/>
                <w:szCs w:val="18"/>
              </w:rPr>
            </w:pPr>
          </w:p>
        </w:tc>
        <w:tc>
          <w:tcPr>
            <w:tcW w:w="5345"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2F3BF0C7" w14:textId="553D7BD7" w:rsidR="74856DAE" w:rsidRPr="00103325" w:rsidRDefault="74856DAE" w:rsidP="74856DAE">
            <w:pPr>
              <w:spacing w:line="276" w:lineRule="auto"/>
              <w:jc w:val="center"/>
              <w:rPr>
                <w:rFonts w:ascii="Calibri" w:eastAsia="Calibri" w:hAnsi="Calibri" w:cs="Calibri"/>
                <w:color w:val="000000" w:themeColor="text1"/>
                <w:sz w:val="18"/>
                <w:szCs w:val="18"/>
              </w:rPr>
            </w:pPr>
          </w:p>
        </w:tc>
      </w:tr>
      <w:tr w:rsidR="74856DAE" w:rsidRPr="00103325" w14:paraId="6CE81CA5" w14:textId="77777777" w:rsidTr="74856DAE">
        <w:trPr>
          <w:trHeight w:val="285"/>
        </w:trPr>
        <w:tc>
          <w:tcPr>
            <w:tcW w:w="756"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6227E86A" w14:textId="6537EF1E" w:rsidR="74856DAE" w:rsidRPr="00103325" w:rsidRDefault="74856DAE" w:rsidP="74856DAE">
            <w:pPr>
              <w:spacing w:line="276" w:lineRule="auto"/>
              <w:jc w:val="center"/>
              <w:rPr>
                <w:rFonts w:ascii="Calibri" w:eastAsia="Calibri" w:hAnsi="Calibri" w:cs="Calibri"/>
                <w:b/>
                <w:bCs/>
                <w:color w:val="000000" w:themeColor="text1"/>
                <w:sz w:val="18"/>
                <w:szCs w:val="18"/>
              </w:rPr>
            </w:pPr>
            <w:r w:rsidRPr="00103325">
              <w:rPr>
                <w:rFonts w:ascii="Calibri" w:eastAsia="Calibri" w:hAnsi="Calibri" w:cs="Calibri"/>
                <w:b/>
                <w:bCs/>
                <w:color w:val="000000" w:themeColor="text1"/>
                <w:sz w:val="18"/>
                <w:szCs w:val="18"/>
              </w:rPr>
              <w:t>FR 2.23</w:t>
            </w:r>
          </w:p>
        </w:tc>
        <w:tc>
          <w:tcPr>
            <w:tcW w:w="5870"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754C7060" w14:textId="2C994AAB" w:rsidR="74856DAE" w:rsidRPr="00103325" w:rsidRDefault="74856DAE" w:rsidP="74856DAE">
            <w:pPr>
              <w:jc w:val="both"/>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Fob reader must activate audible reminder to driver for fob reading.</w:t>
            </w:r>
          </w:p>
        </w:tc>
        <w:tc>
          <w:tcPr>
            <w:tcW w:w="1035"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407D93A0" w14:textId="60025642" w:rsidR="74856DAE" w:rsidRPr="00103325" w:rsidRDefault="74856DAE" w:rsidP="74856DAE">
            <w:pPr>
              <w:spacing w:line="276" w:lineRule="auto"/>
              <w:jc w:val="center"/>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Must</w:t>
            </w:r>
          </w:p>
        </w:tc>
        <w:tc>
          <w:tcPr>
            <w:tcW w:w="1560"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42469384" w14:textId="77777777" w:rsidR="620FFF89" w:rsidRPr="00103325" w:rsidRDefault="620FFF89" w:rsidP="74856DAE">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Fully supported / </w:t>
            </w:r>
          </w:p>
          <w:p w14:paraId="157CE4A6" w14:textId="77777777" w:rsidR="620FFF89" w:rsidRPr="00103325" w:rsidRDefault="620FFF89" w:rsidP="74856DAE">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Partially supported / </w:t>
            </w:r>
          </w:p>
          <w:p w14:paraId="6696576B" w14:textId="77777777" w:rsidR="620FFF89" w:rsidRPr="00103325" w:rsidRDefault="620FFF89" w:rsidP="74856DAE">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Not supported</w:t>
            </w:r>
          </w:p>
          <w:p w14:paraId="749F51A7" w14:textId="736DDB44" w:rsidR="74856DAE" w:rsidRPr="00103325" w:rsidRDefault="74856DAE" w:rsidP="74856DAE">
            <w:pPr>
              <w:spacing w:line="276" w:lineRule="auto"/>
              <w:jc w:val="center"/>
              <w:rPr>
                <w:rFonts w:ascii="Calibri" w:eastAsia="Calibri" w:hAnsi="Calibri" w:cs="Calibri"/>
                <w:color w:val="000000" w:themeColor="text1"/>
                <w:sz w:val="18"/>
                <w:szCs w:val="18"/>
              </w:rPr>
            </w:pPr>
          </w:p>
        </w:tc>
        <w:tc>
          <w:tcPr>
            <w:tcW w:w="5345"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07D8F983" w14:textId="14347B55" w:rsidR="74856DAE" w:rsidRPr="00103325" w:rsidRDefault="74856DAE" w:rsidP="74856DAE">
            <w:pPr>
              <w:spacing w:line="276" w:lineRule="auto"/>
              <w:jc w:val="center"/>
              <w:rPr>
                <w:rFonts w:ascii="Calibri" w:eastAsia="Calibri" w:hAnsi="Calibri" w:cs="Calibri"/>
                <w:color w:val="000000" w:themeColor="text1"/>
                <w:sz w:val="18"/>
                <w:szCs w:val="18"/>
              </w:rPr>
            </w:pPr>
          </w:p>
        </w:tc>
      </w:tr>
      <w:tr w:rsidR="74856DAE" w:rsidRPr="00103325" w14:paraId="10E97679" w14:textId="77777777" w:rsidTr="74856DAE">
        <w:trPr>
          <w:trHeight w:val="285"/>
        </w:trPr>
        <w:tc>
          <w:tcPr>
            <w:tcW w:w="756"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7598042B" w14:textId="793B298D" w:rsidR="74856DAE" w:rsidRPr="00103325" w:rsidRDefault="74856DAE" w:rsidP="74856DAE">
            <w:pPr>
              <w:spacing w:line="276" w:lineRule="auto"/>
              <w:jc w:val="center"/>
              <w:rPr>
                <w:rFonts w:ascii="Calibri" w:eastAsia="Calibri" w:hAnsi="Calibri" w:cs="Calibri"/>
                <w:b/>
                <w:bCs/>
                <w:color w:val="000000" w:themeColor="text1"/>
                <w:sz w:val="18"/>
                <w:szCs w:val="18"/>
              </w:rPr>
            </w:pPr>
            <w:r w:rsidRPr="00103325">
              <w:rPr>
                <w:rFonts w:ascii="Calibri" w:eastAsia="Calibri" w:hAnsi="Calibri" w:cs="Calibri"/>
                <w:b/>
                <w:bCs/>
                <w:color w:val="000000" w:themeColor="text1"/>
                <w:sz w:val="18"/>
                <w:szCs w:val="18"/>
              </w:rPr>
              <w:t>FR 2.24</w:t>
            </w:r>
          </w:p>
        </w:tc>
        <w:tc>
          <w:tcPr>
            <w:tcW w:w="5870"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1E267405" w14:textId="28DFFD27" w:rsidR="74856DAE" w:rsidRPr="00103325" w:rsidRDefault="74856DAE" w:rsidP="74856DAE">
            <w:pPr>
              <w:jc w:val="both"/>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Drivers must be able to record daily driver vehicle checks &amp; defect reporting using an android app which is synced to the software system, with email notifications to Super users &amp; maintenance team.</w:t>
            </w:r>
          </w:p>
        </w:tc>
        <w:tc>
          <w:tcPr>
            <w:tcW w:w="1035"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3DED8CDD" w14:textId="12C2B61A" w:rsidR="74856DAE" w:rsidRPr="00103325" w:rsidRDefault="74856DAE" w:rsidP="74856DAE">
            <w:pPr>
              <w:spacing w:line="276" w:lineRule="auto"/>
              <w:jc w:val="center"/>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Must</w:t>
            </w:r>
          </w:p>
        </w:tc>
        <w:tc>
          <w:tcPr>
            <w:tcW w:w="1560"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43F7BF58" w14:textId="77777777" w:rsidR="4D4B6F6F" w:rsidRPr="00103325" w:rsidRDefault="4D4B6F6F" w:rsidP="74856DAE">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Fully supported / </w:t>
            </w:r>
          </w:p>
          <w:p w14:paraId="30B9E07E" w14:textId="77777777" w:rsidR="4D4B6F6F" w:rsidRPr="00103325" w:rsidRDefault="4D4B6F6F" w:rsidP="74856DAE">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Partially supported / </w:t>
            </w:r>
          </w:p>
          <w:p w14:paraId="7FE3AF61" w14:textId="77777777" w:rsidR="4D4B6F6F" w:rsidRPr="00103325" w:rsidRDefault="4D4B6F6F" w:rsidP="74856DAE">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Not supported</w:t>
            </w:r>
          </w:p>
          <w:p w14:paraId="12CDE3C1" w14:textId="37273A8A" w:rsidR="74856DAE" w:rsidRPr="00103325" w:rsidRDefault="74856DAE" w:rsidP="74856DAE">
            <w:pPr>
              <w:spacing w:line="276" w:lineRule="auto"/>
              <w:jc w:val="center"/>
              <w:rPr>
                <w:rFonts w:ascii="Calibri" w:eastAsia="Calibri" w:hAnsi="Calibri" w:cs="Calibri"/>
                <w:color w:val="000000" w:themeColor="text1"/>
                <w:sz w:val="18"/>
                <w:szCs w:val="18"/>
              </w:rPr>
            </w:pPr>
          </w:p>
        </w:tc>
        <w:tc>
          <w:tcPr>
            <w:tcW w:w="5345"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4D6AF13A" w14:textId="52A8B16F" w:rsidR="74856DAE" w:rsidRPr="00103325" w:rsidRDefault="74856DAE" w:rsidP="74856DAE">
            <w:pPr>
              <w:spacing w:line="276" w:lineRule="auto"/>
              <w:jc w:val="center"/>
              <w:rPr>
                <w:rFonts w:ascii="Calibri" w:eastAsia="Calibri" w:hAnsi="Calibri" w:cs="Calibri"/>
                <w:color w:val="000000" w:themeColor="text1"/>
                <w:sz w:val="18"/>
                <w:szCs w:val="18"/>
              </w:rPr>
            </w:pPr>
          </w:p>
        </w:tc>
      </w:tr>
      <w:tr w:rsidR="74856DAE" w:rsidRPr="00103325" w14:paraId="6946A879" w14:textId="77777777" w:rsidTr="74856DAE">
        <w:trPr>
          <w:trHeight w:val="285"/>
        </w:trPr>
        <w:tc>
          <w:tcPr>
            <w:tcW w:w="756"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662064C8" w14:textId="57DD62D3" w:rsidR="74856DAE" w:rsidRPr="00103325" w:rsidRDefault="74856DAE" w:rsidP="74856DAE">
            <w:pPr>
              <w:spacing w:line="276" w:lineRule="auto"/>
              <w:jc w:val="center"/>
              <w:rPr>
                <w:rFonts w:ascii="Calibri" w:eastAsia="Calibri" w:hAnsi="Calibri" w:cs="Calibri"/>
                <w:b/>
                <w:bCs/>
                <w:color w:val="000000" w:themeColor="text1"/>
                <w:sz w:val="18"/>
                <w:szCs w:val="18"/>
              </w:rPr>
            </w:pPr>
            <w:r w:rsidRPr="00103325">
              <w:rPr>
                <w:rFonts w:ascii="Calibri" w:eastAsia="Calibri" w:hAnsi="Calibri" w:cs="Calibri"/>
                <w:b/>
                <w:bCs/>
                <w:color w:val="000000" w:themeColor="text1"/>
                <w:sz w:val="18"/>
                <w:szCs w:val="18"/>
              </w:rPr>
              <w:t>FR 2.25</w:t>
            </w:r>
          </w:p>
        </w:tc>
        <w:tc>
          <w:tcPr>
            <w:tcW w:w="5870"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2C63FEB1" w14:textId="13645674" w:rsidR="74856DAE" w:rsidRPr="00103325" w:rsidRDefault="74856DAE" w:rsidP="74856DAE">
            <w:pPr>
              <w:jc w:val="both"/>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The driver vehicle check software must function with configurable options for the type of walk around check to be completed by drivers e.g. Van/Car/Jeep, HGV, Trailers, Plant trailers, or Tractor. The system will also allow for a driver to use “a start of shift” option which will not create an infringement for not completing a walkaround after midnight (when a new date commences).   </w:t>
            </w:r>
          </w:p>
        </w:tc>
        <w:tc>
          <w:tcPr>
            <w:tcW w:w="1035"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1D712881" w14:textId="360018D4" w:rsidR="74856DAE" w:rsidRPr="00103325" w:rsidRDefault="74856DAE" w:rsidP="74856DAE">
            <w:pPr>
              <w:spacing w:line="276" w:lineRule="auto"/>
              <w:jc w:val="center"/>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Must</w:t>
            </w:r>
          </w:p>
        </w:tc>
        <w:tc>
          <w:tcPr>
            <w:tcW w:w="1560"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304F2F09" w14:textId="77777777" w:rsidR="634725A1" w:rsidRPr="00103325" w:rsidRDefault="634725A1" w:rsidP="74856DAE">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Fully supported / </w:t>
            </w:r>
          </w:p>
          <w:p w14:paraId="77805D7A" w14:textId="77777777" w:rsidR="634725A1" w:rsidRPr="00103325" w:rsidRDefault="634725A1" w:rsidP="74856DAE">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Partially supported / </w:t>
            </w:r>
          </w:p>
          <w:p w14:paraId="4D448BC2" w14:textId="77777777" w:rsidR="634725A1" w:rsidRPr="00103325" w:rsidRDefault="634725A1" w:rsidP="74856DAE">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Not supported</w:t>
            </w:r>
          </w:p>
          <w:p w14:paraId="04DFD310" w14:textId="0E12ECE9" w:rsidR="74856DAE" w:rsidRPr="00103325" w:rsidRDefault="74856DAE" w:rsidP="74856DAE">
            <w:pPr>
              <w:spacing w:line="276" w:lineRule="auto"/>
              <w:jc w:val="center"/>
              <w:rPr>
                <w:rFonts w:ascii="Calibri" w:eastAsia="Calibri" w:hAnsi="Calibri" w:cs="Calibri"/>
                <w:color w:val="000000" w:themeColor="text1"/>
                <w:sz w:val="18"/>
                <w:szCs w:val="18"/>
              </w:rPr>
            </w:pPr>
          </w:p>
        </w:tc>
        <w:tc>
          <w:tcPr>
            <w:tcW w:w="5345"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7ED67587" w14:textId="18E91606" w:rsidR="74856DAE" w:rsidRPr="00103325" w:rsidRDefault="74856DAE" w:rsidP="74856DAE">
            <w:pPr>
              <w:spacing w:line="276" w:lineRule="auto"/>
              <w:jc w:val="center"/>
              <w:rPr>
                <w:rFonts w:ascii="Calibri" w:eastAsia="Calibri" w:hAnsi="Calibri" w:cs="Calibri"/>
                <w:color w:val="000000" w:themeColor="text1"/>
                <w:sz w:val="18"/>
                <w:szCs w:val="18"/>
              </w:rPr>
            </w:pPr>
          </w:p>
        </w:tc>
      </w:tr>
      <w:tr w:rsidR="74856DAE" w:rsidRPr="00103325" w14:paraId="481173DF" w14:textId="77777777" w:rsidTr="74856DAE">
        <w:trPr>
          <w:trHeight w:val="285"/>
        </w:trPr>
        <w:tc>
          <w:tcPr>
            <w:tcW w:w="756"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4B39D519" w14:textId="7E98637D" w:rsidR="74856DAE" w:rsidRPr="00103325" w:rsidRDefault="74856DAE" w:rsidP="74856DAE">
            <w:pPr>
              <w:spacing w:line="276" w:lineRule="auto"/>
              <w:jc w:val="center"/>
              <w:rPr>
                <w:rFonts w:ascii="Calibri" w:eastAsia="Calibri" w:hAnsi="Calibri" w:cs="Calibri"/>
                <w:b/>
                <w:bCs/>
                <w:color w:val="000000" w:themeColor="text1"/>
                <w:sz w:val="18"/>
                <w:szCs w:val="18"/>
              </w:rPr>
            </w:pPr>
            <w:r w:rsidRPr="00103325">
              <w:rPr>
                <w:rFonts w:ascii="Calibri" w:eastAsia="Calibri" w:hAnsi="Calibri" w:cs="Calibri"/>
                <w:b/>
                <w:bCs/>
                <w:color w:val="000000" w:themeColor="text1"/>
                <w:sz w:val="18"/>
                <w:szCs w:val="18"/>
              </w:rPr>
              <w:lastRenderedPageBreak/>
              <w:t>FR 2.26</w:t>
            </w:r>
          </w:p>
        </w:tc>
        <w:tc>
          <w:tcPr>
            <w:tcW w:w="5870"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6E9E305B" w14:textId="69A8A6B2" w:rsidR="74856DAE" w:rsidRPr="00535A04" w:rsidRDefault="74856DAE" w:rsidP="74856DAE">
            <w:pPr>
              <w:jc w:val="both"/>
              <w:rPr>
                <w:rFonts w:ascii="Calibri" w:eastAsia="Calibri" w:hAnsi="Calibri" w:cs="Calibri"/>
                <w:sz w:val="18"/>
                <w:szCs w:val="18"/>
              </w:rPr>
            </w:pPr>
            <w:r w:rsidRPr="00535A04">
              <w:rPr>
                <w:rFonts w:ascii="Calibri" w:eastAsia="Calibri" w:hAnsi="Calibri" w:cs="Calibri"/>
                <w:sz w:val="18"/>
                <w:szCs w:val="18"/>
              </w:rPr>
              <w:t>The system must automatically notify a driver if they drive a vehicle which has not had a walk around check completed that day. Notification must be via email or SMS. The system must be configurable to generate a driver non-compliance and alert designated managers. The system must be configurable for various infringements e.g. speeding or excessive idling</w:t>
            </w:r>
            <w:r w:rsidR="00851CA4" w:rsidRPr="00535A04">
              <w:rPr>
                <w:rFonts w:ascii="Calibri" w:eastAsia="Calibri" w:hAnsi="Calibri" w:cs="Calibri"/>
                <w:sz w:val="18"/>
                <w:szCs w:val="18"/>
              </w:rPr>
              <w:t>, continuous driving &amp; fuel prompting. Provide details of configurations where the telematics unit will actively “beep” when the vehicle is utilised without a walkaround being complete.</w:t>
            </w:r>
          </w:p>
        </w:tc>
        <w:tc>
          <w:tcPr>
            <w:tcW w:w="1035"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633CB667" w14:textId="5DD98E38" w:rsidR="74856DAE" w:rsidRPr="00103325" w:rsidRDefault="74856DAE" w:rsidP="74856DAE">
            <w:pPr>
              <w:spacing w:line="276" w:lineRule="auto"/>
              <w:jc w:val="center"/>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Must</w:t>
            </w:r>
          </w:p>
        </w:tc>
        <w:tc>
          <w:tcPr>
            <w:tcW w:w="1560"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16B89EEF" w14:textId="77777777" w:rsidR="5D1591A8" w:rsidRPr="00103325" w:rsidRDefault="5D1591A8" w:rsidP="74856DAE">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Fully supported / </w:t>
            </w:r>
          </w:p>
          <w:p w14:paraId="1C45A5D0" w14:textId="77777777" w:rsidR="5D1591A8" w:rsidRPr="00103325" w:rsidRDefault="5D1591A8" w:rsidP="74856DAE">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Partially supported / </w:t>
            </w:r>
          </w:p>
          <w:p w14:paraId="36F78B0F" w14:textId="77777777" w:rsidR="5D1591A8" w:rsidRPr="00103325" w:rsidRDefault="5D1591A8" w:rsidP="74856DAE">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Not supported</w:t>
            </w:r>
          </w:p>
          <w:p w14:paraId="70CE603C" w14:textId="3AD45929" w:rsidR="74856DAE" w:rsidRPr="00103325" w:rsidRDefault="74856DAE" w:rsidP="74856DAE">
            <w:pPr>
              <w:spacing w:line="276" w:lineRule="auto"/>
              <w:jc w:val="center"/>
              <w:rPr>
                <w:rFonts w:ascii="Calibri" w:eastAsia="Calibri" w:hAnsi="Calibri" w:cs="Calibri"/>
                <w:color w:val="000000" w:themeColor="text1"/>
                <w:sz w:val="18"/>
                <w:szCs w:val="18"/>
              </w:rPr>
            </w:pPr>
          </w:p>
        </w:tc>
        <w:tc>
          <w:tcPr>
            <w:tcW w:w="5345"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222A4C89" w14:textId="11040D1F" w:rsidR="74856DAE" w:rsidRPr="00103325" w:rsidRDefault="74856DAE" w:rsidP="74856DAE">
            <w:pPr>
              <w:spacing w:line="276" w:lineRule="auto"/>
              <w:jc w:val="center"/>
              <w:rPr>
                <w:rFonts w:ascii="Calibri" w:eastAsia="Calibri" w:hAnsi="Calibri" w:cs="Calibri"/>
                <w:color w:val="000000" w:themeColor="text1"/>
                <w:sz w:val="18"/>
                <w:szCs w:val="18"/>
              </w:rPr>
            </w:pPr>
          </w:p>
        </w:tc>
      </w:tr>
    </w:tbl>
    <w:p w14:paraId="417084E0" w14:textId="3EC3E650" w:rsidR="74856DAE" w:rsidRPr="00103325" w:rsidRDefault="74856DAE" w:rsidP="74856DAE">
      <w:pPr>
        <w:tabs>
          <w:tab w:val="center" w:pos="4513"/>
        </w:tabs>
        <w:spacing w:after="160" w:line="259" w:lineRule="auto"/>
        <w:rPr>
          <w:rFonts w:ascii="Calibri" w:eastAsia="Calibri" w:hAnsi="Calibri" w:cs="Calibri"/>
          <w:color w:val="000000" w:themeColor="text1"/>
        </w:rPr>
      </w:pPr>
    </w:p>
    <w:p w14:paraId="4832AFF1" w14:textId="1B1A422C" w:rsidR="74856DAE" w:rsidRPr="00103325" w:rsidRDefault="74856DAE" w:rsidP="74856DAE">
      <w:pPr>
        <w:tabs>
          <w:tab w:val="center" w:pos="4513"/>
        </w:tabs>
        <w:spacing w:after="160" w:line="259" w:lineRule="auto"/>
        <w:rPr>
          <w:rFonts w:ascii="Calibri" w:eastAsia="Calibri" w:hAnsi="Calibri" w:cs="Calibri"/>
          <w:color w:val="000000" w:themeColor="text1"/>
        </w:rPr>
      </w:pPr>
    </w:p>
    <w:p w14:paraId="4C22FDA2" w14:textId="5B43DAC3" w:rsidR="74856DAE" w:rsidRPr="00103325" w:rsidRDefault="74856DAE" w:rsidP="74856DAE">
      <w:pPr>
        <w:tabs>
          <w:tab w:val="center" w:pos="4513"/>
        </w:tabs>
        <w:spacing w:after="160" w:line="259" w:lineRule="auto"/>
        <w:rPr>
          <w:rFonts w:ascii="Calibri" w:eastAsia="Calibri" w:hAnsi="Calibri" w:cs="Calibri"/>
          <w:color w:val="000000" w:themeColor="text1"/>
        </w:rPr>
      </w:pPr>
    </w:p>
    <w:tbl>
      <w:tblPr>
        <w:tblStyle w:val="TableGrid"/>
        <w:tblW w:w="0" w:type="auto"/>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731"/>
        <w:gridCol w:w="4562"/>
        <w:gridCol w:w="1035"/>
        <w:gridCol w:w="1602"/>
        <w:gridCol w:w="6624"/>
      </w:tblGrid>
      <w:tr w:rsidR="003A738D" w:rsidRPr="00103325" w14:paraId="29D61BB0" w14:textId="35123DB4" w:rsidTr="7B32C261">
        <w:trPr>
          <w:trHeight w:val="300"/>
        </w:trPr>
        <w:tc>
          <w:tcPr>
            <w:tcW w:w="731" w:type="dxa"/>
            <w:tcBorders>
              <w:top w:val="single" w:sz="6" w:space="0" w:color="auto"/>
              <w:left w:val="single" w:sz="6" w:space="0" w:color="auto"/>
              <w:bottom w:val="single" w:sz="6" w:space="0" w:color="auto"/>
              <w:right w:val="single" w:sz="6" w:space="0" w:color="auto"/>
            </w:tcBorders>
            <w:shd w:val="clear" w:color="auto" w:fill="2F5496"/>
            <w:tcMar>
              <w:left w:w="105" w:type="dxa"/>
              <w:right w:w="105" w:type="dxa"/>
            </w:tcMar>
            <w:vAlign w:val="center"/>
          </w:tcPr>
          <w:p w14:paraId="5B69F4B2" w14:textId="44A3DD01" w:rsidR="003A738D" w:rsidRPr="00103325" w:rsidRDefault="003A738D" w:rsidP="74856DAE">
            <w:pPr>
              <w:spacing w:line="276" w:lineRule="auto"/>
              <w:jc w:val="center"/>
              <w:rPr>
                <w:rFonts w:ascii="Calibri" w:eastAsia="Calibri" w:hAnsi="Calibri" w:cs="Calibri"/>
                <w:b/>
                <w:bCs/>
                <w:color w:val="FFFFFF" w:themeColor="background1"/>
              </w:rPr>
            </w:pPr>
            <w:r w:rsidRPr="00103325">
              <w:rPr>
                <w:rFonts w:ascii="Calibri" w:eastAsia="Calibri" w:hAnsi="Calibri" w:cs="Calibri"/>
                <w:b/>
                <w:bCs/>
                <w:color w:val="FFFFFF" w:themeColor="background1"/>
              </w:rPr>
              <w:t>3</w:t>
            </w:r>
          </w:p>
        </w:tc>
        <w:tc>
          <w:tcPr>
            <w:tcW w:w="5597" w:type="dxa"/>
            <w:gridSpan w:val="2"/>
            <w:tcBorders>
              <w:top w:val="single" w:sz="6" w:space="0" w:color="auto"/>
              <w:left w:val="single" w:sz="6" w:space="0" w:color="auto"/>
              <w:bottom w:val="single" w:sz="6" w:space="0" w:color="auto"/>
              <w:right w:val="single" w:sz="6" w:space="0" w:color="auto"/>
            </w:tcBorders>
            <w:shd w:val="clear" w:color="auto" w:fill="2F5496"/>
            <w:tcMar>
              <w:left w:w="105" w:type="dxa"/>
              <w:right w:w="105" w:type="dxa"/>
            </w:tcMar>
            <w:vAlign w:val="center"/>
          </w:tcPr>
          <w:p w14:paraId="2A8EE746" w14:textId="77777777" w:rsidR="00A347B8" w:rsidRDefault="75D3FC0A" w:rsidP="74856DAE">
            <w:pPr>
              <w:spacing w:line="276" w:lineRule="auto"/>
              <w:rPr>
                <w:rFonts w:ascii="Calibri" w:eastAsia="Calibri" w:hAnsi="Calibri" w:cs="Calibri"/>
                <w:b/>
                <w:bCs/>
                <w:color w:val="FFFFFF" w:themeColor="background1"/>
              </w:rPr>
            </w:pPr>
            <w:r w:rsidRPr="00103325">
              <w:rPr>
                <w:rFonts w:ascii="Calibri" w:eastAsia="Calibri" w:hAnsi="Calibri" w:cs="Calibri"/>
                <w:b/>
                <w:bCs/>
                <w:color w:val="FFFFFF" w:themeColor="background1"/>
              </w:rPr>
              <w:t>Fleet Management</w:t>
            </w:r>
            <w:r w:rsidR="00325FA8" w:rsidRPr="00103325">
              <w:rPr>
                <w:rFonts w:ascii="Calibri" w:eastAsia="Calibri" w:hAnsi="Calibri" w:cs="Calibri"/>
                <w:b/>
                <w:bCs/>
                <w:color w:val="FFFFFF" w:themeColor="background1"/>
              </w:rPr>
              <w:t xml:space="preserve"> (65 marks</w:t>
            </w:r>
            <w:r w:rsidR="00325FA8" w:rsidRPr="004665B3">
              <w:rPr>
                <w:rFonts w:ascii="Calibri" w:eastAsia="Calibri" w:hAnsi="Calibri" w:cs="Calibri"/>
                <w:b/>
                <w:bCs/>
                <w:color w:val="FFFFFF" w:themeColor="background1"/>
              </w:rPr>
              <w:t>)</w:t>
            </w:r>
            <w:r w:rsidR="2E091C60" w:rsidRPr="004665B3">
              <w:rPr>
                <w:rFonts w:ascii="Calibri" w:eastAsia="Calibri" w:hAnsi="Calibri" w:cs="Calibri"/>
                <w:b/>
                <w:bCs/>
                <w:color w:val="FFFFFF" w:themeColor="background1"/>
              </w:rPr>
              <w:t xml:space="preserve"> </w:t>
            </w:r>
          </w:p>
          <w:p w14:paraId="77D46CBF" w14:textId="20740497" w:rsidR="00A347B8" w:rsidRDefault="6D43C606" w:rsidP="74856DAE">
            <w:pPr>
              <w:spacing w:line="276" w:lineRule="auto"/>
              <w:rPr>
                <w:rFonts w:ascii="Calibri" w:eastAsia="Calibri" w:hAnsi="Calibri" w:cs="Calibri"/>
                <w:b/>
                <w:bCs/>
                <w:color w:val="FFFFFF" w:themeColor="background1"/>
              </w:rPr>
            </w:pPr>
            <w:r w:rsidRPr="7B32C261">
              <w:rPr>
                <w:rFonts w:ascii="Calibri" w:eastAsia="Calibri" w:hAnsi="Calibri" w:cs="Calibri"/>
                <w:b/>
                <w:bCs/>
                <w:color w:val="FFFFFF" w:themeColor="background1"/>
              </w:rPr>
              <w:t>3.4</w:t>
            </w:r>
            <w:r w:rsidR="01D5753C" w:rsidRPr="7B32C261">
              <w:rPr>
                <w:rFonts w:ascii="Calibri" w:eastAsia="Calibri" w:hAnsi="Calibri" w:cs="Calibri"/>
                <w:b/>
                <w:bCs/>
                <w:color w:val="FFFFFF" w:themeColor="background1"/>
              </w:rPr>
              <w:t xml:space="preserve"> = </w:t>
            </w:r>
            <w:r w:rsidR="70AB94D4" w:rsidRPr="7B32C261">
              <w:rPr>
                <w:rFonts w:ascii="Calibri" w:eastAsia="Calibri" w:hAnsi="Calibri" w:cs="Calibri"/>
                <w:b/>
                <w:bCs/>
                <w:color w:val="FFFFFF" w:themeColor="background1"/>
              </w:rPr>
              <w:t>10</w:t>
            </w:r>
            <w:r w:rsidRPr="7B32C261">
              <w:rPr>
                <w:rFonts w:ascii="Calibri" w:eastAsia="Calibri" w:hAnsi="Calibri" w:cs="Calibri"/>
                <w:b/>
                <w:bCs/>
                <w:color w:val="FFFFFF" w:themeColor="background1"/>
              </w:rPr>
              <w:t xml:space="preserve"> marks</w:t>
            </w:r>
          </w:p>
          <w:p w14:paraId="39232B0D" w14:textId="04805ED3" w:rsidR="00A347B8" w:rsidRDefault="3987FD48" w:rsidP="74856DAE">
            <w:pPr>
              <w:spacing w:line="276" w:lineRule="auto"/>
              <w:rPr>
                <w:rFonts w:ascii="Calibri" w:eastAsia="Calibri" w:hAnsi="Calibri" w:cs="Calibri"/>
                <w:b/>
                <w:bCs/>
                <w:color w:val="FFFFFF" w:themeColor="background1"/>
              </w:rPr>
            </w:pPr>
            <w:r w:rsidRPr="7B32C261">
              <w:rPr>
                <w:rFonts w:ascii="Calibri" w:eastAsia="Calibri" w:hAnsi="Calibri" w:cs="Calibri"/>
                <w:b/>
                <w:bCs/>
                <w:color w:val="FFFFFF" w:themeColor="background1"/>
              </w:rPr>
              <w:t>3.11</w:t>
            </w:r>
            <w:r w:rsidR="01D5753C" w:rsidRPr="7B32C261">
              <w:rPr>
                <w:rFonts w:ascii="Calibri" w:eastAsia="Calibri" w:hAnsi="Calibri" w:cs="Calibri"/>
                <w:b/>
                <w:bCs/>
                <w:color w:val="FFFFFF" w:themeColor="background1"/>
              </w:rPr>
              <w:t>=</w:t>
            </w:r>
            <w:r w:rsidRPr="7B32C261">
              <w:rPr>
                <w:rFonts w:ascii="Calibri" w:eastAsia="Calibri" w:hAnsi="Calibri" w:cs="Calibri"/>
                <w:b/>
                <w:bCs/>
                <w:color w:val="FFFFFF" w:themeColor="background1"/>
              </w:rPr>
              <w:t xml:space="preserve"> </w:t>
            </w:r>
            <w:r w:rsidR="3D7493C0" w:rsidRPr="7B32C261">
              <w:rPr>
                <w:rFonts w:ascii="Calibri" w:eastAsia="Calibri" w:hAnsi="Calibri" w:cs="Calibri"/>
                <w:b/>
                <w:bCs/>
                <w:color w:val="FFFFFF" w:themeColor="background1"/>
              </w:rPr>
              <w:t>10</w:t>
            </w:r>
            <w:r w:rsidRPr="7B32C261">
              <w:rPr>
                <w:rFonts w:ascii="Calibri" w:eastAsia="Calibri" w:hAnsi="Calibri" w:cs="Calibri"/>
                <w:b/>
                <w:bCs/>
                <w:color w:val="FFFFFF" w:themeColor="background1"/>
              </w:rPr>
              <w:t xml:space="preserve"> marks </w:t>
            </w:r>
          </w:p>
          <w:p w14:paraId="6F240477" w14:textId="39141466" w:rsidR="003A738D" w:rsidRDefault="40299389" w:rsidP="74856DAE">
            <w:pPr>
              <w:spacing w:line="276" w:lineRule="auto"/>
              <w:rPr>
                <w:rFonts w:ascii="Calibri" w:eastAsia="Calibri" w:hAnsi="Calibri" w:cs="Calibri"/>
                <w:b/>
                <w:bCs/>
                <w:color w:val="FFFFFF" w:themeColor="background1"/>
              </w:rPr>
            </w:pPr>
            <w:r w:rsidRPr="004665B3">
              <w:rPr>
                <w:rFonts w:ascii="Calibri" w:eastAsia="Calibri" w:hAnsi="Calibri" w:cs="Calibri"/>
                <w:b/>
                <w:bCs/>
                <w:color w:val="FFFFFF" w:themeColor="background1"/>
              </w:rPr>
              <w:t xml:space="preserve">all others </w:t>
            </w:r>
            <w:r w:rsidR="0010048E">
              <w:rPr>
                <w:rFonts w:ascii="Calibri" w:eastAsia="Calibri" w:hAnsi="Calibri" w:cs="Calibri"/>
                <w:b/>
                <w:bCs/>
                <w:color w:val="FFFFFF" w:themeColor="background1"/>
              </w:rPr>
              <w:t>=</w:t>
            </w:r>
            <w:r w:rsidRPr="004665B3">
              <w:rPr>
                <w:rFonts w:ascii="Calibri" w:eastAsia="Calibri" w:hAnsi="Calibri" w:cs="Calibri"/>
                <w:b/>
                <w:bCs/>
                <w:color w:val="FFFFFF" w:themeColor="background1"/>
              </w:rPr>
              <w:t xml:space="preserve"> </w:t>
            </w:r>
            <w:r w:rsidR="00BD30FE">
              <w:rPr>
                <w:rFonts w:ascii="Calibri" w:eastAsia="Calibri" w:hAnsi="Calibri" w:cs="Calibri"/>
                <w:b/>
                <w:bCs/>
                <w:color w:val="FFFFFF" w:themeColor="background1"/>
              </w:rPr>
              <w:t>3</w:t>
            </w:r>
            <w:r w:rsidRPr="004665B3">
              <w:rPr>
                <w:rFonts w:ascii="Calibri" w:eastAsia="Calibri" w:hAnsi="Calibri" w:cs="Calibri"/>
                <w:b/>
                <w:bCs/>
                <w:color w:val="FFFFFF" w:themeColor="background1"/>
              </w:rPr>
              <w:t xml:space="preserve"> marks</w:t>
            </w:r>
            <w:r w:rsidR="0010048E">
              <w:rPr>
                <w:rFonts w:ascii="Calibri" w:eastAsia="Calibri" w:hAnsi="Calibri" w:cs="Calibri"/>
                <w:b/>
                <w:bCs/>
                <w:color w:val="FFFFFF" w:themeColor="background1"/>
              </w:rPr>
              <w:t xml:space="preserve"> each</w:t>
            </w:r>
            <w:r w:rsidRPr="004665B3">
              <w:rPr>
                <w:rFonts w:ascii="Calibri" w:eastAsia="Calibri" w:hAnsi="Calibri" w:cs="Calibri"/>
                <w:b/>
                <w:bCs/>
                <w:color w:val="FFFFFF" w:themeColor="background1"/>
              </w:rPr>
              <w:t xml:space="preserve">. </w:t>
            </w:r>
          </w:p>
          <w:p w14:paraId="5C7AF7E7" w14:textId="77777777" w:rsidR="00BD30FE" w:rsidRDefault="00BD30FE" w:rsidP="74856DAE">
            <w:pPr>
              <w:spacing w:line="276" w:lineRule="auto"/>
              <w:rPr>
                <w:rFonts w:ascii="Calibri" w:eastAsia="Calibri" w:hAnsi="Calibri" w:cs="Calibri"/>
                <w:b/>
                <w:bCs/>
                <w:color w:val="FFFFFF" w:themeColor="background1"/>
              </w:rPr>
            </w:pPr>
          </w:p>
          <w:p w14:paraId="74854C28" w14:textId="5C81DA7B" w:rsidR="00BD30FE" w:rsidRDefault="00BD30FE" w:rsidP="00BD30FE">
            <w:pPr>
              <w:spacing w:line="276" w:lineRule="auto"/>
              <w:rPr>
                <w:rFonts w:ascii="Calibri" w:eastAsia="Calibri" w:hAnsi="Calibri" w:cs="Calibri"/>
                <w:b/>
                <w:bCs/>
                <w:color w:val="FFFFFF" w:themeColor="background1"/>
              </w:rPr>
            </w:pPr>
            <w:r>
              <w:rPr>
                <w:rFonts w:ascii="Calibri" w:eastAsia="Calibri" w:hAnsi="Calibri" w:cs="Calibri"/>
                <w:b/>
                <w:bCs/>
                <w:color w:val="FFFFFF" w:themeColor="background1"/>
              </w:rPr>
              <w:t>100%</w:t>
            </w:r>
            <w:r w:rsidRPr="00A67C3B">
              <w:rPr>
                <w:rFonts w:ascii="Calibri" w:eastAsia="Calibri" w:hAnsi="Calibri" w:cs="Calibri"/>
                <w:b/>
                <w:bCs/>
                <w:color w:val="FFFFFF" w:themeColor="background1"/>
              </w:rPr>
              <w:t xml:space="preserve"> for fully supported</w:t>
            </w:r>
          </w:p>
          <w:p w14:paraId="38C7824F" w14:textId="6525F82C" w:rsidR="00BD30FE" w:rsidRDefault="00BD30FE" w:rsidP="00BD30FE">
            <w:pPr>
              <w:spacing w:line="276" w:lineRule="auto"/>
              <w:rPr>
                <w:rFonts w:ascii="Calibri" w:eastAsia="Calibri" w:hAnsi="Calibri" w:cs="Calibri"/>
                <w:b/>
                <w:bCs/>
                <w:color w:val="FFFFFF" w:themeColor="background1"/>
              </w:rPr>
            </w:pPr>
            <w:r w:rsidRPr="00A67C3B">
              <w:rPr>
                <w:rFonts w:ascii="Calibri" w:eastAsia="Calibri" w:hAnsi="Calibri" w:cs="Calibri"/>
                <w:b/>
                <w:bCs/>
                <w:color w:val="FFFFFF" w:themeColor="background1"/>
              </w:rPr>
              <w:t>50</w:t>
            </w:r>
            <w:r w:rsidR="004C6BD3" w:rsidRPr="00A67C3B">
              <w:rPr>
                <w:rFonts w:ascii="Calibri" w:eastAsia="Calibri" w:hAnsi="Calibri" w:cs="Calibri"/>
                <w:b/>
                <w:bCs/>
                <w:color w:val="FFFFFF" w:themeColor="background1"/>
              </w:rPr>
              <w:t>% for</w:t>
            </w:r>
            <w:r w:rsidRPr="00A67C3B">
              <w:rPr>
                <w:rFonts w:ascii="Calibri" w:eastAsia="Calibri" w:hAnsi="Calibri" w:cs="Calibri"/>
                <w:b/>
                <w:bCs/>
                <w:color w:val="FFFFFF" w:themeColor="background1"/>
              </w:rPr>
              <w:t xml:space="preserve"> partial support</w:t>
            </w:r>
          </w:p>
          <w:p w14:paraId="5EC7BDB7" w14:textId="797BD615" w:rsidR="00BD30FE" w:rsidRPr="00103325" w:rsidRDefault="00BD30FE" w:rsidP="00BD30FE">
            <w:pPr>
              <w:spacing w:line="276" w:lineRule="auto"/>
              <w:rPr>
                <w:rFonts w:ascii="Calibri" w:eastAsia="Calibri" w:hAnsi="Calibri" w:cs="Calibri"/>
                <w:b/>
                <w:bCs/>
                <w:color w:val="FFFFFF" w:themeColor="background1"/>
              </w:rPr>
            </w:pPr>
            <w:r w:rsidRPr="00A67C3B">
              <w:rPr>
                <w:rFonts w:ascii="Calibri" w:eastAsia="Calibri" w:hAnsi="Calibri" w:cs="Calibri"/>
                <w:b/>
                <w:bCs/>
                <w:color w:val="FFFFFF" w:themeColor="background1"/>
              </w:rPr>
              <w:t>0</w:t>
            </w:r>
            <w:r>
              <w:rPr>
                <w:rFonts w:ascii="Calibri" w:eastAsia="Calibri" w:hAnsi="Calibri" w:cs="Calibri"/>
                <w:b/>
                <w:bCs/>
                <w:color w:val="FFFFFF" w:themeColor="background1"/>
              </w:rPr>
              <w:t>%</w:t>
            </w:r>
            <w:r w:rsidR="004C6BD3">
              <w:rPr>
                <w:rFonts w:ascii="Calibri" w:eastAsia="Calibri" w:hAnsi="Calibri" w:cs="Calibri"/>
                <w:b/>
                <w:bCs/>
                <w:color w:val="FFFFFF" w:themeColor="background1"/>
              </w:rPr>
              <w:t xml:space="preserve"> </w:t>
            </w:r>
            <w:r w:rsidRPr="00A67C3B">
              <w:rPr>
                <w:rFonts w:ascii="Calibri" w:eastAsia="Calibri" w:hAnsi="Calibri" w:cs="Calibri"/>
                <w:b/>
                <w:bCs/>
                <w:color w:val="FFFFFF" w:themeColor="background1"/>
              </w:rPr>
              <w:t>for not supported.</w:t>
            </w:r>
          </w:p>
        </w:tc>
        <w:tc>
          <w:tcPr>
            <w:tcW w:w="1602" w:type="dxa"/>
            <w:tcBorders>
              <w:top w:val="single" w:sz="6" w:space="0" w:color="auto"/>
              <w:left w:val="single" w:sz="6" w:space="0" w:color="auto"/>
              <w:bottom w:val="single" w:sz="6" w:space="0" w:color="auto"/>
              <w:right w:val="single" w:sz="6" w:space="0" w:color="auto"/>
            </w:tcBorders>
            <w:shd w:val="clear" w:color="auto" w:fill="2F5496"/>
          </w:tcPr>
          <w:p w14:paraId="78B4971D" w14:textId="77777777" w:rsidR="003A738D" w:rsidRPr="00103325" w:rsidRDefault="003A738D" w:rsidP="74856DAE">
            <w:pPr>
              <w:spacing w:line="276" w:lineRule="auto"/>
              <w:rPr>
                <w:rFonts w:ascii="Calibri" w:eastAsia="Calibri" w:hAnsi="Calibri" w:cs="Calibri"/>
                <w:b/>
                <w:bCs/>
                <w:color w:val="FFFFFF" w:themeColor="background1"/>
              </w:rPr>
            </w:pPr>
          </w:p>
        </w:tc>
        <w:tc>
          <w:tcPr>
            <w:tcW w:w="6624" w:type="dxa"/>
            <w:tcBorders>
              <w:top w:val="single" w:sz="6" w:space="0" w:color="auto"/>
              <w:left w:val="single" w:sz="6" w:space="0" w:color="auto"/>
              <w:bottom w:val="single" w:sz="6" w:space="0" w:color="auto"/>
              <w:right w:val="single" w:sz="6" w:space="0" w:color="auto"/>
            </w:tcBorders>
            <w:shd w:val="clear" w:color="auto" w:fill="2F5496"/>
          </w:tcPr>
          <w:p w14:paraId="17D6011A" w14:textId="77777777" w:rsidR="003A738D" w:rsidRPr="00103325" w:rsidRDefault="003A738D" w:rsidP="74856DAE">
            <w:pPr>
              <w:spacing w:line="276" w:lineRule="auto"/>
              <w:rPr>
                <w:rFonts w:ascii="Calibri" w:eastAsia="Calibri" w:hAnsi="Calibri" w:cs="Calibri"/>
                <w:b/>
                <w:bCs/>
                <w:color w:val="FFFFFF" w:themeColor="background1"/>
              </w:rPr>
            </w:pPr>
          </w:p>
        </w:tc>
      </w:tr>
      <w:tr w:rsidR="003A738D" w:rsidRPr="00103325" w14:paraId="61D3245E" w14:textId="796A9DEE" w:rsidTr="7B32C261">
        <w:trPr>
          <w:trHeight w:val="300"/>
        </w:trPr>
        <w:tc>
          <w:tcPr>
            <w:tcW w:w="731" w:type="dxa"/>
            <w:tcBorders>
              <w:top w:val="single" w:sz="6" w:space="0" w:color="auto"/>
              <w:left w:val="single" w:sz="6" w:space="0" w:color="auto"/>
              <w:bottom w:val="single" w:sz="6" w:space="0" w:color="auto"/>
              <w:right w:val="single" w:sz="6" w:space="0" w:color="auto"/>
            </w:tcBorders>
            <w:shd w:val="clear" w:color="auto" w:fill="8EAADB"/>
            <w:tcMar>
              <w:left w:w="105" w:type="dxa"/>
              <w:right w:w="105" w:type="dxa"/>
            </w:tcMar>
            <w:vAlign w:val="center"/>
          </w:tcPr>
          <w:p w14:paraId="0E0822D9" w14:textId="4737A084" w:rsidR="003A738D" w:rsidRPr="00103325" w:rsidRDefault="003A738D" w:rsidP="003A738D">
            <w:pPr>
              <w:spacing w:line="276" w:lineRule="auto"/>
              <w:jc w:val="center"/>
              <w:rPr>
                <w:rFonts w:ascii="Calibri" w:eastAsia="Calibri" w:hAnsi="Calibri" w:cs="Calibri"/>
                <w:b/>
                <w:bCs/>
                <w:color w:val="FFFFFF" w:themeColor="background1"/>
                <w:sz w:val="18"/>
                <w:szCs w:val="18"/>
              </w:rPr>
            </w:pPr>
            <w:r w:rsidRPr="00103325">
              <w:rPr>
                <w:rFonts w:ascii="Calibri" w:eastAsia="Calibri" w:hAnsi="Calibri" w:cs="Calibri"/>
                <w:b/>
                <w:bCs/>
                <w:color w:val="FFFFFF" w:themeColor="background1"/>
                <w:sz w:val="18"/>
                <w:szCs w:val="18"/>
              </w:rPr>
              <w:t>Ref.</w:t>
            </w:r>
          </w:p>
        </w:tc>
        <w:tc>
          <w:tcPr>
            <w:tcW w:w="4562" w:type="dxa"/>
            <w:tcBorders>
              <w:top w:val="single" w:sz="6" w:space="0" w:color="auto"/>
              <w:left w:val="single" w:sz="6" w:space="0" w:color="auto"/>
              <w:bottom w:val="single" w:sz="6" w:space="0" w:color="auto"/>
              <w:right w:val="single" w:sz="6" w:space="0" w:color="auto"/>
            </w:tcBorders>
            <w:shd w:val="clear" w:color="auto" w:fill="8EAADB"/>
            <w:tcMar>
              <w:left w:w="105" w:type="dxa"/>
              <w:right w:w="105" w:type="dxa"/>
            </w:tcMar>
            <w:vAlign w:val="center"/>
          </w:tcPr>
          <w:p w14:paraId="193BB883" w14:textId="16AB45A4" w:rsidR="003A738D" w:rsidRPr="00103325" w:rsidRDefault="003A738D" w:rsidP="003A738D">
            <w:pPr>
              <w:spacing w:line="276" w:lineRule="auto"/>
              <w:rPr>
                <w:rFonts w:ascii="Calibri" w:eastAsia="Calibri" w:hAnsi="Calibri" w:cs="Calibri"/>
                <w:color w:val="FFFFFF" w:themeColor="background1"/>
                <w:sz w:val="18"/>
                <w:szCs w:val="18"/>
              </w:rPr>
            </w:pPr>
            <w:r w:rsidRPr="00103325">
              <w:rPr>
                <w:rFonts w:ascii="Calibri" w:eastAsia="Calibri" w:hAnsi="Calibri" w:cs="Calibri"/>
                <w:b/>
                <w:bCs/>
                <w:color w:val="FFFFFF" w:themeColor="background1"/>
                <w:sz w:val="18"/>
                <w:szCs w:val="18"/>
              </w:rPr>
              <w:t>Description</w:t>
            </w:r>
          </w:p>
        </w:tc>
        <w:tc>
          <w:tcPr>
            <w:tcW w:w="1035" w:type="dxa"/>
            <w:tcBorders>
              <w:top w:val="single" w:sz="6" w:space="0" w:color="auto"/>
              <w:left w:val="single" w:sz="6" w:space="0" w:color="auto"/>
              <w:bottom w:val="single" w:sz="6" w:space="0" w:color="auto"/>
              <w:right w:val="single" w:sz="6" w:space="0" w:color="auto"/>
            </w:tcBorders>
            <w:shd w:val="clear" w:color="auto" w:fill="8EAADB"/>
            <w:tcMar>
              <w:left w:w="105" w:type="dxa"/>
              <w:right w:w="105" w:type="dxa"/>
            </w:tcMar>
            <w:vAlign w:val="center"/>
          </w:tcPr>
          <w:p w14:paraId="1E41D596" w14:textId="028119CA" w:rsidR="003A738D" w:rsidRPr="00103325" w:rsidRDefault="003A738D" w:rsidP="003A738D">
            <w:pPr>
              <w:spacing w:line="276" w:lineRule="auto"/>
              <w:jc w:val="center"/>
              <w:rPr>
                <w:rFonts w:ascii="Calibri" w:eastAsia="Calibri" w:hAnsi="Calibri" w:cs="Calibri"/>
                <w:color w:val="FFFFFF" w:themeColor="background1"/>
                <w:sz w:val="18"/>
                <w:szCs w:val="18"/>
              </w:rPr>
            </w:pPr>
            <w:r w:rsidRPr="00103325">
              <w:rPr>
                <w:rFonts w:ascii="Calibri" w:eastAsia="Calibri" w:hAnsi="Calibri" w:cs="Calibri"/>
                <w:b/>
                <w:bCs/>
                <w:color w:val="FFFFFF" w:themeColor="background1"/>
                <w:sz w:val="18"/>
                <w:szCs w:val="18"/>
              </w:rPr>
              <w:t>Priority</w:t>
            </w:r>
          </w:p>
        </w:tc>
        <w:tc>
          <w:tcPr>
            <w:tcW w:w="1602" w:type="dxa"/>
            <w:tcBorders>
              <w:top w:val="single" w:sz="6" w:space="0" w:color="auto"/>
              <w:left w:val="single" w:sz="6" w:space="0" w:color="auto"/>
              <w:bottom w:val="single" w:sz="6" w:space="0" w:color="auto"/>
              <w:right w:val="single" w:sz="6" w:space="0" w:color="auto"/>
            </w:tcBorders>
            <w:shd w:val="clear" w:color="auto" w:fill="8EAADB"/>
            <w:vAlign w:val="center"/>
          </w:tcPr>
          <w:p w14:paraId="3BED44D4" w14:textId="77777777" w:rsidR="003A738D" w:rsidRPr="00103325" w:rsidRDefault="003A738D" w:rsidP="003A738D">
            <w:pPr>
              <w:spacing w:line="276" w:lineRule="auto"/>
              <w:jc w:val="center"/>
              <w:rPr>
                <w:rFonts w:asciiTheme="minorHAnsi" w:eastAsia="Calibri" w:hAnsiTheme="minorHAnsi" w:cstheme="minorBidi"/>
                <w:color w:val="FFFFFF" w:themeColor="background1"/>
                <w:sz w:val="18"/>
                <w:szCs w:val="18"/>
              </w:rPr>
            </w:pPr>
            <w:r w:rsidRPr="00103325">
              <w:rPr>
                <w:rFonts w:asciiTheme="minorHAnsi" w:eastAsia="Calibri" w:hAnsiTheme="minorHAnsi" w:cstheme="minorBidi"/>
                <w:color w:val="FFFFFF" w:themeColor="background1"/>
                <w:sz w:val="18"/>
                <w:szCs w:val="18"/>
              </w:rPr>
              <w:t>* Solution capability (choose one option from the 3 options below)</w:t>
            </w:r>
          </w:p>
          <w:p w14:paraId="24B1A463" w14:textId="77777777" w:rsidR="003A738D" w:rsidRPr="00103325" w:rsidRDefault="003A738D" w:rsidP="003A738D">
            <w:pPr>
              <w:spacing w:line="276" w:lineRule="auto"/>
              <w:jc w:val="center"/>
              <w:rPr>
                <w:rFonts w:ascii="Calibri" w:eastAsia="Calibri" w:hAnsi="Calibri" w:cs="Calibri"/>
                <w:b/>
                <w:bCs/>
                <w:color w:val="FFFFFF" w:themeColor="background1"/>
                <w:sz w:val="18"/>
                <w:szCs w:val="18"/>
              </w:rPr>
            </w:pPr>
          </w:p>
        </w:tc>
        <w:tc>
          <w:tcPr>
            <w:tcW w:w="6624" w:type="dxa"/>
            <w:tcBorders>
              <w:top w:val="single" w:sz="6" w:space="0" w:color="auto"/>
              <w:left w:val="single" w:sz="6" w:space="0" w:color="auto"/>
              <w:bottom w:val="single" w:sz="6" w:space="0" w:color="auto"/>
              <w:right w:val="single" w:sz="6" w:space="0" w:color="auto"/>
            </w:tcBorders>
            <w:shd w:val="clear" w:color="auto" w:fill="8EAADB"/>
            <w:vAlign w:val="center"/>
          </w:tcPr>
          <w:p w14:paraId="0A39A6DB" w14:textId="187655C8" w:rsidR="003A738D" w:rsidRPr="00103325" w:rsidRDefault="003A738D" w:rsidP="003A738D">
            <w:pPr>
              <w:spacing w:line="276" w:lineRule="auto"/>
              <w:jc w:val="center"/>
              <w:rPr>
                <w:rFonts w:ascii="Calibri" w:eastAsia="Calibri" w:hAnsi="Calibri" w:cs="Calibri"/>
                <w:b/>
                <w:bCs/>
                <w:color w:val="FFFFFF" w:themeColor="background1"/>
                <w:sz w:val="18"/>
                <w:szCs w:val="18"/>
              </w:rPr>
            </w:pPr>
            <w:r w:rsidRPr="00103325">
              <w:rPr>
                <w:rFonts w:ascii="Calibri" w:eastAsia="Calibri" w:hAnsi="Calibri" w:cs="Arial"/>
                <w:color w:val="FFFFFF" w:themeColor="background1"/>
                <w:sz w:val="18"/>
                <w:szCs w:val="18"/>
              </w:rPr>
              <w:t>** Please provide details to support or explain your response.</w:t>
            </w:r>
          </w:p>
        </w:tc>
      </w:tr>
      <w:tr w:rsidR="003A738D" w:rsidRPr="00103325" w14:paraId="687FDEA1" w14:textId="76CEFB3F" w:rsidTr="7B32C261">
        <w:trPr>
          <w:trHeight w:val="300"/>
        </w:trPr>
        <w:tc>
          <w:tcPr>
            <w:tcW w:w="731"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6EB58C1C" w14:textId="5D67FE92" w:rsidR="003A738D" w:rsidRPr="00103325" w:rsidRDefault="003A738D" w:rsidP="003A738D">
            <w:pPr>
              <w:spacing w:line="276" w:lineRule="auto"/>
              <w:jc w:val="center"/>
              <w:rPr>
                <w:rFonts w:ascii="Calibri" w:eastAsia="Calibri" w:hAnsi="Calibri" w:cs="Calibri"/>
                <w:b/>
                <w:bCs/>
                <w:color w:val="000000" w:themeColor="text1"/>
                <w:sz w:val="18"/>
                <w:szCs w:val="18"/>
              </w:rPr>
            </w:pPr>
            <w:r w:rsidRPr="00103325">
              <w:rPr>
                <w:rFonts w:ascii="Calibri" w:eastAsia="Calibri" w:hAnsi="Calibri" w:cs="Calibri"/>
                <w:b/>
                <w:bCs/>
                <w:color w:val="000000" w:themeColor="text1"/>
                <w:sz w:val="18"/>
                <w:szCs w:val="18"/>
              </w:rPr>
              <w:t>FR 3.1</w:t>
            </w:r>
          </w:p>
        </w:tc>
        <w:tc>
          <w:tcPr>
            <w:tcW w:w="4562"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70F896E4" w14:textId="787F10BB" w:rsidR="003A738D" w:rsidRPr="00103325" w:rsidRDefault="003A738D" w:rsidP="003A738D">
            <w:pPr>
              <w:jc w:val="both"/>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The system must allow for singular and group SMS notifications to drivers on a free text basis. e.g. to issue a general reminder to fob before driving post-holiday season.</w:t>
            </w:r>
          </w:p>
        </w:tc>
        <w:tc>
          <w:tcPr>
            <w:tcW w:w="1035"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7ACA2144" w14:textId="2835DA67" w:rsidR="003A738D" w:rsidRPr="00103325" w:rsidRDefault="003A738D" w:rsidP="003A738D">
            <w:pPr>
              <w:spacing w:line="276" w:lineRule="auto"/>
              <w:jc w:val="center"/>
              <w:rPr>
                <w:rFonts w:ascii="Calibri" w:eastAsia="Calibri" w:hAnsi="Calibri" w:cs="Calibri"/>
                <w:sz w:val="18"/>
                <w:szCs w:val="18"/>
              </w:rPr>
            </w:pPr>
            <w:r w:rsidRPr="00103325">
              <w:rPr>
                <w:rFonts w:ascii="Calibri" w:eastAsia="Calibri" w:hAnsi="Calibri" w:cs="Calibri"/>
                <w:sz w:val="18"/>
                <w:szCs w:val="18"/>
              </w:rPr>
              <w:t>Must</w:t>
            </w:r>
          </w:p>
        </w:tc>
        <w:tc>
          <w:tcPr>
            <w:tcW w:w="1602" w:type="dxa"/>
            <w:tcBorders>
              <w:top w:val="single" w:sz="6" w:space="0" w:color="auto"/>
              <w:left w:val="single" w:sz="6" w:space="0" w:color="auto"/>
              <w:bottom w:val="single" w:sz="6" w:space="0" w:color="auto"/>
              <w:right w:val="single" w:sz="6" w:space="0" w:color="auto"/>
            </w:tcBorders>
            <w:shd w:val="clear" w:color="auto" w:fill="DAE9F7"/>
          </w:tcPr>
          <w:p w14:paraId="62E889CC" w14:textId="77777777" w:rsidR="006E6156" w:rsidRPr="00103325" w:rsidRDefault="006E6156" w:rsidP="006E6156">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Fully supported / </w:t>
            </w:r>
          </w:p>
          <w:p w14:paraId="0DFB52AB" w14:textId="77777777" w:rsidR="006E6156" w:rsidRPr="00103325" w:rsidRDefault="006E6156" w:rsidP="006E6156">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Partially supported / </w:t>
            </w:r>
          </w:p>
          <w:p w14:paraId="7D9F31C0" w14:textId="77777777" w:rsidR="006E6156" w:rsidRPr="00103325" w:rsidRDefault="006E6156" w:rsidP="006E6156">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Not supported</w:t>
            </w:r>
          </w:p>
          <w:p w14:paraId="7E1497AC" w14:textId="77777777" w:rsidR="003A738D" w:rsidRPr="00103325" w:rsidRDefault="003A738D" w:rsidP="003A738D">
            <w:pPr>
              <w:spacing w:line="276" w:lineRule="auto"/>
              <w:jc w:val="center"/>
              <w:rPr>
                <w:rFonts w:ascii="Calibri" w:eastAsia="Calibri" w:hAnsi="Calibri" w:cs="Calibri"/>
                <w:sz w:val="18"/>
                <w:szCs w:val="18"/>
              </w:rPr>
            </w:pPr>
          </w:p>
        </w:tc>
        <w:tc>
          <w:tcPr>
            <w:tcW w:w="6624" w:type="dxa"/>
            <w:tcBorders>
              <w:top w:val="single" w:sz="6" w:space="0" w:color="auto"/>
              <w:left w:val="single" w:sz="6" w:space="0" w:color="auto"/>
              <w:bottom w:val="single" w:sz="6" w:space="0" w:color="auto"/>
              <w:right w:val="single" w:sz="6" w:space="0" w:color="auto"/>
            </w:tcBorders>
            <w:shd w:val="clear" w:color="auto" w:fill="DAE9F7"/>
          </w:tcPr>
          <w:p w14:paraId="7D898663" w14:textId="77777777" w:rsidR="003A738D" w:rsidRPr="00103325" w:rsidRDefault="003A738D" w:rsidP="003A738D">
            <w:pPr>
              <w:spacing w:line="276" w:lineRule="auto"/>
              <w:jc w:val="center"/>
              <w:rPr>
                <w:rFonts w:ascii="Calibri" w:eastAsia="Calibri" w:hAnsi="Calibri" w:cs="Calibri"/>
                <w:sz w:val="18"/>
                <w:szCs w:val="18"/>
              </w:rPr>
            </w:pPr>
          </w:p>
        </w:tc>
      </w:tr>
      <w:tr w:rsidR="003A738D" w:rsidRPr="00103325" w14:paraId="0DD11E12" w14:textId="6AA7BE5E" w:rsidTr="7B32C261">
        <w:trPr>
          <w:trHeight w:val="285"/>
        </w:trPr>
        <w:tc>
          <w:tcPr>
            <w:tcW w:w="731"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18F04262" w14:textId="457E284D" w:rsidR="003A738D" w:rsidRPr="00103325" w:rsidRDefault="003A738D" w:rsidP="003A738D">
            <w:pPr>
              <w:spacing w:line="276" w:lineRule="auto"/>
              <w:jc w:val="center"/>
              <w:rPr>
                <w:rFonts w:ascii="Calibri" w:eastAsia="Calibri" w:hAnsi="Calibri" w:cs="Calibri"/>
                <w:b/>
                <w:bCs/>
                <w:color w:val="000000" w:themeColor="text1"/>
                <w:sz w:val="18"/>
                <w:szCs w:val="18"/>
              </w:rPr>
            </w:pPr>
            <w:r w:rsidRPr="00103325">
              <w:rPr>
                <w:rFonts w:ascii="Calibri" w:eastAsia="Calibri" w:hAnsi="Calibri" w:cs="Calibri"/>
                <w:b/>
                <w:bCs/>
                <w:color w:val="000000" w:themeColor="text1"/>
                <w:sz w:val="18"/>
                <w:szCs w:val="18"/>
              </w:rPr>
              <w:lastRenderedPageBreak/>
              <w:t>FR 3.2</w:t>
            </w:r>
          </w:p>
        </w:tc>
        <w:tc>
          <w:tcPr>
            <w:tcW w:w="4562"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38BA849C" w14:textId="7B30AFF1" w:rsidR="003A738D" w:rsidRPr="00103325" w:rsidRDefault="003A738D" w:rsidP="003A738D">
            <w:pPr>
              <w:jc w:val="both"/>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Drivers must have access to their personal driver style data via the android app which includes data relating to speeding, harsh acceleration, hard breaking and harsh cornering.</w:t>
            </w:r>
          </w:p>
        </w:tc>
        <w:tc>
          <w:tcPr>
            <w:tcW w:w="1035"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545CC802" w14:textId="7A1EF205" w:rsidR="003A738D" w:rsidRPr="00103325" w:rsidRDefault="003A738D" w:rsidP="003A738D">
            <w:pPr>
              <w:spacing w:line="276" w:lineRule="auto"/>
              <w:jc w:val="center"/>
              <w:rPr>
                <w:rFonts w:ascii="Calibri" w:eastAsia="Calibri" w:hAnsi="Calibri" w:cs="Calibri"/>
                <w:sz w:val="18"/>
                <w:szCs w:val="18"/>
              </w:rPr>
            </w:pPr>
            <w:r w:rsidRPr="00103325">
              <w:rPr>
                <w:rFonts w:ascii="Calibri" w:eastAsia="Calibri" w:hAnsi="Calibri" w:cs="Calibri"/>
                <w:sz w:val="18"/>
                <w:szCs w:val="18"/>
              </w:rPr>
              <w:t>Must</w:t>
            </w:r>
          </w:p>
        </w:tc>
        <w:tc>
          <w:tcPr>
            <w:tcW w:w="1602" w:type="dxa"/>
            <w:tcBorders>
              <w:top w:val="single" w:sz="6" w:space="0" w:color="auto"/>
              <w:left w:val="single" w:sz="6" w:space="0" w:color="auto"/>
              <w:bottom w:val="single" w:sz="6" w:space="0" w:color="auto"/>
              <w:right w:val="single" w:sz="6" w:space="0" w:color="auto"/>
            </w:tcBorders>
            <w:shd w:val="clear" w:color="auto" w:fill="DAE9F7"/>
          </w:tcPr>
          <w:p w14:paraId="6054FD1A" w14:textId="77777777" w:rsidR="006E6156" w:rsidRPr="00103325" w:rsidRDefault="006E6156" w:rsidP="006E6156">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Fully supported / </w:t>
            </w:r>
          </w:p>
          <w:p w14:paraId="377EC92E" w14:textId="77777777" w:rsidR="006E6156" w:rsidRPr="00103325" w:rsidRDefault="006E6156" w:rsidP="006E6156">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Partially supported / </w:t>
            </w:r>
          </w:p>
          <w:p w14:paraId="15F8B16C" w14:textId="77777777" w:rsidR="006E6156" w:rsidRPr="00103325" w:rsidRDefault="006E6156" w:rsidP="006E6156">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Not supported</w:t>
            </w:r>
          </w:p>
          <w:p w14:paraId="07F92105" w14:textId="77777777" w:rsidR="003A738D" w:rsidRPr="00103325" w:rsidRDefault="003A738D" w:rsidP="003A738D">
            <w:pPr>
              <w:spacing w:line="276" w:lineRule="auto"/>
              <w:jc w:val="center"/>
              <w:rPr>
                <w:rFonts w:ascii="Calibri" w:eastAsia="Calibri" w:hAnsi="Calibri" w:cs="Calibri"/>
                <w:sz w:val="18"/>
                <w:szCs w:val="18"/>
              </w:rPr>
            </w:pPr>
          </w:p>
        </w:tc>
        <w:tc>
          <w:tcPr>
            <w:tcW w:w="6624" w:type="dxa"/>
            <w:tcBorders>
              <w:top w:val="single" w:sz="6" w:space="0" w:color="auto"/>
              <w:left w:val="single" w:sz="6" w:space="0" w:color="auto"/>
              <w:bottom w:val="single" w:sz="6" w:space="0" w:color="auto"/>
              <w:right w:val="single" w:sz="6" w:space="0" w:color="auto"/>
            </w:tcBorders>
            <w:shd w:val="clear" w:color="auto" w:fill="DAE9F7"/>
          </w:tcPr>
          <w:p w14:paraId="403F1CCD" w14:textId="77777777" w:rsidR="003A738D" w:rsidRPr="00103325" w:rsidRDefault="003A738D" w:rsidP="003A738D">
            <w:pPr>
              <w:spacing w:line="276" w:lineRule="auto"/>
              <w:jc w:val="center"/>
              <w:rPr>
                <w:rFonts w:ascii="Calibri" w:eastAsia="Calibri" w:hAnsi="Calibri" w:cs="Calibri"/>
                <w:sz w:val="18"/>
                <w:szCs w:val="18"/>
              </w:rPr>
            </w:pPr>
          </w:p>
        </w:tc>
      </w:tr>
      <w:tr w:rsidR="003A738D" w:rsidRPr="00103325" w14:paraId="01AA21C8" w14:textId="0F86FA94" w:rsidTr="7B32C261">
        <w:trPr>
          <w:trHeight w:val="285"/>
        </w:trPr>
        <w:tc>
          <w:tcPr>
            <w:tcW w:w="731"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169C91D6" w14:textId="1535A15D" w:rsidR="003A738D" w:rsidRPr="00103325" w:rsidRDefault="003A738D" w:rsidP="003A738D">
            <w:pPr>
              <w:spacing w:line="276" w:lineRule="auto"/>
              <w:jc w:val="center"/>
              <w:rPr>
                <w:rFonts w:ascii="Calibri" w:eastAsia="Calibri" w:hAnsi="Calibri" w:cs="Calibri"/>
                <w:b/>
                <w:bCs/>
                <w:color w:val="000000" w:themeColor="text1"/>
                <w:sz w:val="18"/>
                <w:szCs w:val="18"/>
              </w:rPr>
            </w:pPr>
            <w:r w:rsidRPr="00103325">
              <w:rPr>
                <w:rFonts w:ascii="Calibri" w:eastAsia="Calibri" w:hAnsi="Calibri" w:cs="Calibri"/>
                <w:b/>
                <w:bCs/>
                <w:color w:val="000000" w:themeColor="text1"/>
                <w:sz w:val="18"/>
                <w:szCs w:val="18"/>
              </w:rPr>
              <w:t>FR 3.3</w:t>
            </w:r>
          </w:p>
        </w:tc>
        <w:tc>
          <w:tcPr>
            <w:tcW w:w="4562"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570C3809" w14:textId="36D042A6" w:rsidR="003A738D" w:rsidRPr="00103325" w:rsidRDefault="003A738D" w:rsidP="003A738D">
            <w:pPr>
              <w:jc w:val="both"/>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The system must be capable of monitoring and generating reports on driving behaviour, e.g. driving above the speed limit, aggressive acceleration, braking, cornering etc.</w:t>
            </w:r>
          </w:p>
        </w:tc>
        <w:tc>
          <w:tcPr>
            <w:tcW w:w="1035"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22E73898" w14:textId="58DCDBB6" w:rsidR="003A738D" w:rsidRPr="00103325" w:rsidRDefault="003A738D" w:rsidP="003A738D">
            <w:pPr>
              <w:spacing w:line="276" w:lineRule="auto"/>
              <w:jc w:val="center"/>
              <w:rPr>
                <w:rFonts w:ascii="Calibri" w:eastAsia="Calibri" w:hAnsi="Calibri" w:cs="Calibri"/>
                <w:sz w:val="18"/>
                <w:szCs w:val="18"/>
              </w:rPr>
            </w:pPr>
            <w:r w:rsidRPr="00103325">
              <w:rPr>
                <w:rFonts w:ascii="Calibri" w:eastAsia="Calibri" w:hAnsi="Calibri" w:cs="Calibri"/>
                <w:sz w:val="18"/>
                <w:szCs w:val="18"/>
              </w:rPr>
              <w:t>Must</w:t>
            </w:r>
          </w:p>
        </w:tc>
        <w:tc>
          <w:tcPr>
            <w:tcW w:w="1602" w:type="dxa"/>
            <w:tcBorders>
              <w:top w:val="single" w:sz="6" w:space="0" w:color="auto"/>
              <w:left w:val="single" w:sz="6" w:space="0" w:color="auto"/>
              <w:bottom w:val="single" w:sz="6" w:space="0" w:color="auto"/>
              <w:right w:val="single" w:sz="6" w:space="0" w:color="auto"/>
            </w:tcBorders>
            <w:shd w:val="clear" w:color="auto" w:fill="DAE9F7"/>
          </w:tcPr>
          <w:p w14:paraId="29DDF9CA" w14:textId="77777777" w:rsidR="006E6156" w:rsidRPr="00103325" w:rsidRDefault="006E6156" w:rsidP="006E6156">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Fully supported / </w:t>
            </w:r>
          </w:p>
          <w:p w14:paraId="43C48FA7" w14:textId="77777777" w:rsidR="006E6156" w:rsidRPr="00103325" w:rsidRDefault="006E6156" w:rsidP="006E6156">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Partially supported / </w:t>
            </w:r>
          </w:p>
          <w:p w14:paraId="66C7C844" w14:textId="77777777" w:rsidR="006E6156" w:rsidRPr="00103325" w:rsidRDefault="006E6156" w:rsidP="006E6156">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Not supported</w:t>
            </w:r>
          </w:p>
          <w:p w14:paraId="6CD1780C" w14:textId="77777777" w:rsidR="003A738D" w:rsidRPr="00103325" w:rsidRDefault="003A738D" w:rsidP="003A738D">
            <w:pPr>
              <w:spacing w:line="276" w:lineRule="auto"/>
              <w:jc w:val="center"/>
              <w:rPr>
                <w:rFonts w:ascii="Calibri" w:eastAsia="Calibri" w:hAnsi="Calibri" w:cs="Calibri"/>
                <w:sz w:val="18"/>
                <w:szCs w:val="18"/>
              </w:rPr>
            </w:pPr>
          </w:p>
        </w:tc>
        <w:tc>
          <w:tcPr>
            <w:tcW w:w="6624" w:type="dxa"/>
            <w:tcBorders>
              <w:top w:val="single" w:sz="6" w:space="0" w:color="auto"/>
              <w:left w:val="single" w:sz="6" w:space="0" w:color="auto"/>
              <w:bottom w:val="single" w:sz="6" w:space="0" w:color="auto"/>
              <w:right w:val="single" w:sz="6" w:space="0" w:color="auto"/>
            </w:tcBorders>
            <w:shd w:val="clear" w:color="auto" w:fill="DAE9F7"/>
          </w:tcPr>
          <w:p w14:paraId="4847B663" w14:textId="77777777" w:rsidR="003A738D" w:rsidRPr="00103325" w:rsidRDefault="003A738D" w:rsidP="003A738D">
            <w:pPr>
              <w:spacing w:line="276" w:lineRule="auto"/>
              <w:jc w:val="center"/>
              <w:rPr>
                <w:rFonts w:ascii="Calibri" w:eastAsia="Calibri" w:hAnsi="Calibri" w:cs="Calibri"/>
                <w:sz w:val="18"/>
                <w:szCs w:val="18"/>
              </w:rPr>
            </w:pPr>
          </w:p>
        </w:tc>
      </w:tr>
      <w:tr w:rsidR="003A738D" w:rsidRPr="00103325" w14:paraId="3003DC79" w14:textId="723B5454" w:rsidTr="7B32C261">
        <w:trPr>
          <w:trHeight w:val="285"/>
        </w:trPr>
        <w:tc>
          <w:tcPr>
            <w:tcW w:w="731"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4D63412A" w14:textId="1354F5BA" w:rsidR="003A738D" w:rsidRPr="00103325" w:rsidRDefault="003A738D" w:rsidP="003A738D">
            <w:pPr>
              <w:spacing w:line="276" w:lineRule="auto"/>
              <w:jc w:val="center"/>
              <w:rPr>
                <w:rFonts w:ascii="Calibri" w:eastAsia="Calibri" w:hAnsi="Calibri" w:cs="Calibri"/>
                <w:b/>
                <w:bCs/>
                <w:color w:val="000000" w:themeColor="text1"/>
                <w:sz w:val="18"/>
                <w:szCs w:val="18"/>
              </w:rPr>
            </w:pPr>
            <w:r w:rsidRPr="00103325">
              <w:rPr>
                <w:rFonts w:ascii="Calibri" w:eastAsia="Calibri" w:hAnsi="Calibri" w:cs="Calibri"/>
                <w:b/>
                <w:bCs/>
                <w:color w:val="000000" w:themeColor="text1"/>
                <w:sz w:val="18"/>
                <w:szCs w:val="18"/>
              </w:rPr>
              <w:t>FR 3.4</w:t>
            </w:r>
          </w:p>
        </w:tc>
        <w:tc>
          <w:tcPr>
            <w:tcW w:w="4562"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73FE6336" w14:textId="6E1FADA7" w:rsidR="003A738D" w:rsidRPr="00103325" w:rsidRDefault="003A738D" w:rsidP="003A738D">
            <w:pPr>
              <w:jc w:val="both"/>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 xml:space="preserve">The system must be compatible with integrations with other systems using API. The system must be able to be used in connections with fuel card systems and fleet management maintenance systems currently available and operating in the Republic of Ireland. Evidenced examples are essential. Current fuel provider is Circle K, and maintenance system is </w:t>
            </w:r>
            <w:proofErr w:type="spellStart"/>
            <w:r w:rsidRPr="00103325">
              <w:rPr>
                <w:rFonts w:ascii="Calibri" w:eastAsia="Calibri" w:hAnsi="Calibri" w:cs="Calibri"/>
                <w:color w:val="000000" w:themeColor="text1"/>
                <w:sz w:val="18"/>
                <w:szCs w:val="18"/>
              </w:rPr>
              <w:t>Forware</w:t>
            </w:r>
            <w:proofErr w:type="spellEnd"/>
            <w:r w:rsidRPr="00103325">
              <w:rPr>
                <w:rFonts w:ascii="Calibri" w:eastAsia="Calibri" w:hAnsi="Calibri" w:cs="Calibri"/>
                <w:color w:val="000000" w:themeColor="text1"/>
                <w:sz w:val="18"/>
                <w:szCs w:val="18"/>
              </w:rPr>
              <w:t>.</w:t>
            </w:r>
            <w:r w:rsidR="004A026D">
              <w:rPr>
                <w:rFonts w:ascii="Calibri" w:eastAsia="Calibri" w:hAnsi="Calibri" w:cs="Calibri"/>
                <w:color w:val="000000" w:themeColor="text1"/>
                <w:sz w:val="18"/>
                <w:szCs w:val="18"/>
              </w:rPr>
              <w:t xml:space="preserve"> </w:t>
            </w:r>
            <w:r w:rsidR="004A026D" w:rsidRPr="00535A04">
              <w:rPr>
                <w:rFonts w:ascii="Calibri" w:eastAsia="Calibri" w:hAnsi="Calibri" w:cs="Calibri"/>
                <w:sz w:val="18"/>
                <w:szCs w:val="18"/>
              </w:rPr>
              <w:t>The system must integrate with EV charging providers with Geofencing of locations to verify transactions.</w:t>
            </w:r>
          </w:p>
        </w:tc>
        <w:tc>
          <w:tcPr>
            <w:tcW w:w="1035"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6B2DFFF4" w14:textId="56C68EA5" w:rsidR="003A738D" w:rsidRPr="00103325" w:rsidRDefault="003A738D" w:rsidP="003A738D">
            <w:pPr>
              <w:spacing w:line="276" w:lineRule="auto"/>
              <w:jc w:val="center"/>
              <w:rPr>
                <w:rFonts w:ascii="Calibri" w:eastAsia="Calibri" w:hAnsi="Calibri" w:cs="Calibri"/>
                <w:sz w:val="18"/>
                <w:szCs w:val="18"/>
              </w:rPr>
            </w:pPr>
            <w:r w:rsidRPr="00103325">
              <w:rPr>
                <w:rFonts w:ascii="Calibri" w:eastAsia="Calibri" w:hAnsi="Calibri" w:cs="Calibri"/>
                <w:sz w:val="18"/>
                <w:szCs w:val="18"/>
              </w:rPr>
              <w:t>Must</w:t>
            </w:r>
          </w:p>
        </w:tc>
        <w:tc>
          <w:tcPr>
            <w:tcW w:w="1602" w:type="dxa"/>
            <w:tcBorders>
              <w:top w:val="single" w:sz="6" w:space="0" w:color="auto"/>
              <w:left w:val="single" w:sz="6" w:space="0" w:color="auto"/>
              <w:bottom w:val="single" w:sz="6" w:space="0" w:color="auto"/>
              <w:right w:val="single" w:sz="6" w:space="0" w:color="auto"/>
            </w:tcBorders>
            <w:shd w:val="clear" w:color="auto" w:fill="DAE9F7"/>
          </w:tcPr>
          <w:p w14:paraId="6D9498B7" w14:textId="77777777" w:rsidR="006E6156" w:rsidRPr="00103325" w:rsidRDefault="006E6156" w:rsidP="006E6156">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Fully supported / </w:t>
            </w:r>
          </w:p>
          <w:p w14:paraId="78B39C5D" w14:textId="77777777" w:rsidR="006E6156" w:rsidRPr="00103325" w:rsidRDefault="006E6156" w:rsidP="006E6156">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Partially supported / </w:t>
            </w:r>
          </w:p>
          <w:p w14:paraId="1D828D9B" w14:textId="77777777" w:rsidR="006E6156" w:rsidRPr="00103325" w:rsidRDefault="006E6156" w:rsidP="006E6156">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Not supported</w:t>
            </w:r>
          </w:p>
          <w:p w14:paraId="6852FD85" w14:textId="77777777" w:rsidR="003A738D" w:rsidRPr="00103325" w:rsidRDefault="003A738D" w:rsidP="003A738D">
            <w:pPr>
              <w:spacing w:line="276" w:lineRule="auto"/>
              <w:jc w:val="center"/>
              <w:rPr>
                <w:rFonts w:ascii="Calibri" w:eastAsia="Calibri" w:hAnsi="Calibri" w:cs="Calibri"/>
                <w:sz w:val="18"/>
                <w:szCs w:val="18"/>
              </w:rPr>
            </w:pPr>
          </w:p>
        </w:tc>
        <w:tc>
          <w:tcPr>
            <w:tcW w:w="6624" w:type="dxa"/>
            <w:tcBorders>
              <w:top w:val="single" w:sz="6" w:space="0" w:color="auto"/>
              <w:left w:val="single" w:sz="6" w:space="0" w:color="auto"/>
              <w:bottom w:val="single" w:sz="6" w:space="0" w:color="auto"/>
              <w:right w:val="single" w:sz="6" w:space="0" w:color="auto"/>
            </w:tcBorders>
            <w:shd w:val="clear" w:color="auto" w:fill="DAE9F7"/>
          </w:tcPr>
          <w:p w14:paraId="691F02D0" w14:textId="77777777" w:rsidR="003A738D" w:rsidRPr="00103325" w:rsidRDefault="003A738D" w:rsidP="003A738D">
            <w:pPr>
              <w:spacing w:line="276" w:lineRule="auto"/>
              <w:jc w:val="center"/>
              <w:rPr>
                <w:rFonts w:ascii="Calibri" w:eastAsia="Calibri" w:hAnsi="Calibri" w:cs="Calibri"/>
                <w:sz w:val="18"/>
                <w:szCs w:val="18"/>
              </w:rPr>
            </w:pPr>
          </w:p>
        </w:tc>
      </w:tr>
      <w:tr w:rsidR="003A738D" w:rsidRPr="00103325" w14:paraId="6578F751" w14:textId="3A389083" w:rsidTr="7B32C261">
        <w:trPr>
          <w:trHeight w:val="285"/>
        </w:trPr>
        <w:tc>
          <w:tcPr>
            <w:tcW w:w="731"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27EC2786" w14:textId="3310E1A2" w:rsidR="003A738D" w:rsidRPr="00103325" w:rsidRDefault="003A738D" w:rsidP="003A738D">
            <w:pPr>
              <w:spacing w:line="276" w:lineRule="auto"/>
              <w:jc w:val="center"/>
              <w:rPr>
                <w:rFonts w:ascii="Calibri" w:eastAsia="Calibri" w:hAnsi="Calibri" w:cs="Calibri"/>
                <w:b/>
                <w:bCs/>
                <w:color w:val="000000" w:themeColor="text1"/>
                <w:sz w:val="18"/>
                <w:szCs w:val="18"/>
              </w:rPr>
            </w:pPr>
            <w:r w:rsidRPr="00103325">
              <w:rPr>
                <w:rFonts w:ascii="Calibri" w:eastAsia="Calibri" w:hAnsi="Calibri" w:cs="Calibri"/>
                <w:b/>
                <w:bCs/>
                <w:color w:val="000000" w:themeColor="text1"/>
                <w:sz w:val="18"/>
                <w:szCs w:val="18"/>
              </w:rPr>
              <w:t>FR 3.5</w:t>
            </w:r>
          </w:p>
        </w:tc>
        <w:tc>
          <w:tcPr>
            <w:tcW w:w="4562"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2CE78D78" w14:textId="3859EDA6" w:rsidR="003A738D" w:rsidRPr="00103325" w:rsidRDefault="003A738D" w:rsidP="003A738D">
            <w:pPr>
              <w:jc w:val="both"/>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The process for archiving and retrieving archived data must be clearly detailed. Ability to report on archived data</w:t>
            </w:r>
          </w:p>
        </w:tc>
        <w:tc>
          <w:tcPr>
            <w:tcW w:w="1035"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18ABDC48" w14:textId="542058B6" w:rsidR="003A738D" w:rsidRPr="00103325" w:rsidRDefault="003A738D" w:rsidP="003A738D">
            <w:pPr>
              <w:spacing w:line="276" w:lineRule="auto"/>
              <w:jc w:val="center"/>
              <w:rPr>
                <w:rFonts w:ascii="Calibri" w:eastAsia="Calibri" w:hAnsi="Calibri" w:cs="Calibri"/>
                <w:sz w:val="18"/>
                <w:szCs w:val="18"/>
              </w:rPr>
            </w:pPr>
            <w:r w:rsidRPr="00103325">
              <w:rPr>
                <w:rFonts w:ascii="Calibri" w:eastAsia="Calibri" w:hAnsi="Calibri" w:cs="Calibri"/>
                <w:sz w:val="18"/>
                <w:szCs w:val="18"/>
              </w:rPr>
              <w:t>Must</w:t>
            </w:r>
          </w:p>
        </w:tc>
        <w:tc>
          <w:tcPr>
            <w:tcW w:w="1602" w:type="dxa"/>
            <w:tcBorders>
              <w:top w:val="single" w:sz="6" w:space="0" w:color="auto"/>
              <w:left w:val="single" w:sz="6" w:space="0" w:color="auto"/>
              <w:bottom w:val="single" w:sz="6" w:space="0" w:color="auto"/>
              <w:right w:val="single" w:sz="6" w:space="0" w:color="auto"/>
            </w:tcBorders>
            <w:shd w:val="clear" w:color="auto" w:fill="DAE9F7"/>
          </w:tcPr>
          <w:p w14:paraId="4B98F934" w14:textId="77777777" w:rsidR="006E6156" w:rsidRPr="00103325" w:rsidRDefault="006E6156" w:rsidP="006E6156">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Fully supported / </w:t>
            </w:r>
          </w:p>
          <w:p w14:paraId="469D1B14" w14:textId="77777777" w:rsidR="006E6156" w:rsidRPr="00103325" w:rsidRDefault="006E6156" w:rsidP="006E6156">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Partially supported / </w:t>
            </w:r>
          </w:p>
          <w:p w14:paraId="1424AA48" w14:textId="77777777" w:rsidR="006E6156" w:rsidRPr="00103325" w:rsidRDefault="006E6156" w:rsidP="006E6156">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Not supported</w:t>
            </w:r>
          </w:p>
          <w:p w14:paraId="1DB6AAEA" w14:textId="77777777" w:rsidR="003A738D" w:rsidRPr="00103325" w:rsidRDefault="003A738D" w:rsidP="003A738D">
            <w:pPr>
              <w:spacing w:line="276" w:lineRule="auto"/>
              <w:jc w:val="center"/>
              <w:rPr>
                <w:rFonts w:ascii="Calibri" w:eastAsia="Calibri" w:hAnsi="Calibri" w:cs="Calibri"/>
                <w:sz w:val="18"/>
                <w:szCs w:val="18"/>
              </w:rPr>
            </w:pPr>
          </w:p>
        </w:tc>
        <w:tc>
          <w:tcPr>
            <w:tcW w:w="6624" w:type="dxa"/>
            <w:tcBorders>
              <w:top w:val="single" w:sz="6" w:space="0" w:color="auto"/>
              <w:left w:val="single" w:sz="6" w:space="0" w:color="auto"/>
              <w:bottom w:val="single" w:sz="6" w:space="0" w:color="auto"/>
              <w:right w:val="single" w:sz="6" w:space="0" w:color="auto"/>
            </w:tcBorders>
            <w:shd w:val="clear" w:color="auto" w:fill="DAE9F7"/>
          </w:tcPr>
          <w:p w14:paraId="270CC849" w14:textId="77777777" w:rsidR="003A738D" w:rsidRPr="00103325" w:rsidRDefault="003A738D" w:rsidP="003A738D">
            <w:pPr>
              <w:spacing w:line="276" w:lineRule="auto"/>
              <w:jc w:val="center"/>
              <w:rPr>
                <w:rFonts w:ascii="Calibri" w:eastAsia="Calibri" w:hAnsi="Calibri" w:cs="Calibri"/>
                <w:sz w:val="18"/>
                <w:szCs w:val="18"/>
              </w:rPr>
            </w:pPr>
          </w:p>
        </w:tc>
      </w:tr>
      <w:tr w:rsidR="003A738D" w:rsidRPr="00103325" w14:paraId="4C9B32CE" w14:textId="617FFC3B" w:rsidTr="7B32C261">
        <w:trPr>
          <w:trHeight w:val="285"/>
        </w:trPr>
        <w:tc>
          <w:tcPr>
            <w:tcW w:w="731"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1D5AE0FB" w14:textId="421C2BBC" w:rsidR="003A738D" w:rsidRPr="00103325" w:rsidRDefault="003A738D" w:rsidP="003A738D">
            <w:pPr>
              <w:spacing w:line="276" w:lineRule="auto"/>
              <w:jc w:val="center"/>
              <w:rPr>
                <w:rFonts w:ascii="Calibri" w:eastAsia="Calibri" w:hAnsi="Calibri" w:cs="Calibri"/>
                <w:b/>
                <w:bCs/>
                <w:color w:val="000000" w:themeColor="text1"/>
                <w:sz w:val="18"/>
                <w:szCs w:val="18"/>
              </w:rPr>
            </w:pPr>
            <w:r w:rsidRPr="00103325">
              <w:rPr>
                <w:rFonts w:ascii="Calibri" w:eastAsia="Calibri" w:hAnsi="Calibri" w:cs="Calibri"/>
                <w:b/>
                <w:bCs/>
                <w:color w:val="000000" w:themeColor="text1"/>
                <w:sz w:val="18"/>
                <w:szCs w:val="18"/>
              </w:rPr>
              <w:t>FR 3.6</w:t>
            </w:r>
          </w:p>
        </w:tc>
        <w:tc>
          <w:tcPr>
            <w:tcW w:w="4562"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288B5909" w14:textId="0175F970" w:rsidR="003A738D" w:rsidRPr="00103325" w:rsidRDefault="003A738D" w:rsidP="003A738D">
            <w:pPr>
              <w:jc w:val="both"/>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Graphical User Interface is user friendly and intuitive providing users with direct access to execute and control their processes in modern and responsive manner. The GUI must be adapted for universal accessibility.</w:t>
            </w:r>
          </w:p>
        </w:tc>
        <w:tc>
          <w:tcPr>
            <w:tcW w:w="1035"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1049C4EB" w14:textId="135E3A06" w:rsidR="003A738D" w:rsidRPr="00103325" w:rsidRDefault="003A738D" w:rsidP="003A738D">
            <w:pPr>
              <w:spacing w:line="276" w:lineRule="auto"/>
              <w:jc w:val="center"/>
              <w:rPr>
                <w:rFonts w:ascii="Calibri" w:eastAsia="Calibri" w:hAnsi="Calibri" w:cs="Calibri"/>
                <w:sz w:val="18"/>
                <w:szCs w:val="18"/>
              </w:rPr>
            </w:pPr>
            <w:r w:rsidRPr="00103325">
              <w:rPr>
                <w:rFonts w:ascii="Calibri" w:eastAsia="Calibri" w:hAnsi="Calibri" w:cs="Calibri"/>
                <w:sz w:val="18"/>
                <w:szCs w:val="18"/>
              </w:rPr>
              <w:t>Must</w:t>
            </w:r>
          </w:p>
        </w:tc>
        <w:tc>
          <w:tcPr>
            <w:tcW w:w="1602" w:type="dxa"/>
            <w:tcBorders>
              <w:top w:val="single" w:sz="6" w:space="0" w:color="auto"/>
              <w:left w:val="single" w:sz="6" w:space="0" w:color="auto"/>
              <w:bottom w:val="single" w:sz="6" w:space="0" w:color="auto"/>
              <w:right w:val="single" w:sz="6" w:space="0" w:color="auto"/>
            </w:tcBorders>
            <w:shd w:val="clear" w:color="auto" w:fill="DAE9F7"/>
          </w:tcPr>
          <w:p w14:paraId="375E275D" w14:textId="77777777" w:rsidR="006E6156" w:rsidRPr="00103325" w:rsidRDefault="006E6156" w:rsidP="006E6156">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Fully supported / </w:t>
            </w:r>
          </w:p>
          <w:p w14:paraId="3218E364" w14:textId="77777777" w:rsidR="006E6156" w:rsidRPr="00103325" w:rsidRDefault="006E6156" w:rsidP="006E6156">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Partially supported / </w:t>
            </w:r>
          </w:p>
          <w:p w14:paraId="7FD84D8A" w14:textId="77777777" w:rsidR="006E6156" w:rsidRPr="00103325" w:rsidRDefault="006E6156" w:rsidP="006E6156">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Not supported</w:t>
            </w:r>
          </w:p>
          <w:p w14:paraId="0BEECD14" w14:textId="77777777" w:rsidR="003A738D" w:rsidRPr="00103325" w:rsidRDefault="003A738D" w:rsidP="003A738D">
            <w:pPr>
              <w:spacing w:line="276" w:lineRule="auto"/>
              <w:jc w:val="center"/>
              <w:rPr>
                <w:rFonts w:ascii="Calibri" w:eastAsia="Calibri" w:hAnsi="Calibri" w:cs="Calibri"/>
                <w:sz w:val="18"/>
                <w:szCs w:val="18"/>
              </w:rPr>
            </w:pPr>
          </w:p>
        </w:tc>
        <w:tc>
          <w:tcPr>
            <w:tcW w:w="6624" w:type="dxa"/>
            <w:tcBorders>
              <w:top w:val="single" w:sz="6" w:space="0" w:color="auto"/>
              <w:left w:val="single" w:sz="6" w:space="0" w:color="auto"/>
              <w:bottom w:val="single" w:sz="6" w:space="0" w:color="auto"/>
              <w:right w:val="single" w:sz="6" w:space="0" w:color="auto"/>
            </w:tcBorders>
            <w:shd w:val="clear" w:color="auto" w:fill="DAE9F7"/>
          </w:tcPr>
          <w:p w14:paraId="05FC5002" w14:textId="77777777" w:rsidR="003A738D" w:rsidRPr="00103325" w:rsidRDefault="003A738D" w:rsidP="003A738D">
            <w:pPr>
              <w:spacing w:line="276" w:lineRule="auto"/>
              <w:jc w:val="center"/>
              <w:rPr>
                <w:rFonts w:ascii="Calibri" w:eastAsia="Calibri" w:hAnsi="Calibri" w:cs="Calibri"/>
                <w:sz w:val="18"/>
                <w:szCs w:val="18"/>
              </w:rPr>
            </w:pPr>
          </w:p>
        </w:tc>
      </w:tr>
      <w:tr w:rsidR="003A738D" w:rsidRPr="00103325" w14:paraId="2AC72789" w14:textId="053170AA" w:rsidTr="7B32C261">
        <w:trPr>
          <w:trHeight w:val="285"/>
        </w:trPr>
        <w:tc>
          <w:tcPr>
            <w:tcW w:w="731"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5135B883" w14:textId="324EAF88" w:rsidR="003A738D" w:rsidRPr="00103325" w:rsidRDefault="003A738D" w:rsidP="003A738D">
            <w:pPr>
              <w:spacing w:line="276" w:lineRule="auto"/>
              <w:jc w:val="center"/>
              <w:rPr>
                <w:rFonts w:ascii="Calibri" w:eastAsia="Calibri" w:hAnsi="Calibri" w:cs="Calibri"/>
                <w:b/>
                <w:bCs/>
                <w:color w:val="000000" w:themeColor="text1"/>
                <w:sz w:val="18"/>
                <w:szCs w:val="18"/>
              </w:rPr>
            </w:pPr>
            <w:r w:rsidRPr="00103325">
              <w:rPr>
                <w:rFonts w:ascii="Calibri" w:eastAsia="Calibri" w:hAnsi="Calibri" w:cs="Calibri"/>
                <w:b/>
                <w:bCs/>
                <w:color w:val="000000" w:themeColor="text1"/>
                <w:sz w:val="18"/>
                <w:szCs w:val="18"/>
              </w:rPr>
              <w:t>FR 3.7</w:t>
            </w:r>
          </w:p>
        </w:tc>
        <w:tc>
          <w:tcPr>
            <w:tcW w:w="4562"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7DEBCDE7" w14:textId="2B4E6063" w:rsidR="003A738D" w:rsidRPr="00103325" w:rsidRDefault="003A738D" w:rsidP="003A738D">
            <w:pPr>
              <w:jc w:val="both"/>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The system should provide a central record source for use as a vehicle/asset list with configurable columns to include e.g. tax dates, CVRT/NCT, Vehicle type, warranty, and service interval etc.</w:t>
            </w:r>
          </w:p>
        </w:tc>
        <w:tc>
          <w:tcPr>
            <w:tcW w:w="1035"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0BEEB570" w14:textId="2258E493" w:rsidR="003A738D" w:rsidRPr="00103325" w:rsidRDefault="003A738D" w:rsidP="003A738D">
            <w:pPr>
              <w:spacing w:line="276" w:lineRule="auto"/>
              <w:jc w:val="center"/>
              <w:rPr>
                <w:rFonts w:ascii="Calibri" w:eastAsia="Calibri" w:hAnsi="Calibri" w:cs="Calibri"/>
                <w:sz w:val="18"/>
                <w:szCs w:val="18"/>
              </w:rPr>
            </w:pPr>
            <w:r w:rsidRPr="00103325">
              <w:rPr>
                <w:rFonts w:ascii="Calibri" w:eastAsia="Calibri" w:hAnsi="Calibri" w:cs="Calibri"/>
                <w:sz w:val="18"/>
                <w:szCs w:val="18"/>
              </w:rPr>
              <w:t>Should</w:t>
            </w:r>
          </w:p>
        </w:tc>
        <w:tc>
          <w:tcPr>
            <w:tcW w:w="1602" w:type="dxa"/>
            <w:tcBorders>
              <w:top w:val="single" w:sz="6" w:space="0" w:color="auto"/>
              <w:left w:val="single" w:sz="6" w:space="0" w:color="auto"/>
              <w:bottom w:val="single" w:sz="6" w:space="0" w:color="auto"/>
              <w:right w:val="single" w:sz="6" w:space="0" w:color="auto"/>
            </w:tcBorders>
            <w:shd w:val="clear" w:color="auto" w:fill="DAE9F7"/>
          </w:tcPr>
          <w:p w14:paraId="0C91F8D6" w14:textId="77777777" w:rsidR="006E6156" w:rsidRPr="00103325" w:rsidRDefault="006E6156" w:rsidP="006E6156">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Fully supported / </w:t>
            </w:r>
          </w:p>
          <w:p w14:paraId="5703D713" w14:textId="77777777" w:rsidR="006E6156" w:rsidRPr="00103325" w:rsidRDefault="006E6156" w:rsidP="006E6156">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Partially supported / </w:t>
            </w:r>
          </w:p>
          <w:p w14:paraId="495EC99F" w14:textId="77777777" w:rsidR="006E6156" w:rsidRPr="00103325" w:rsidRDefault="006E6156" w:rsidP="006E6156">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Not supported</w:t>
            </w:r>
          </w:p>
          <w:p w14:paraId="20C9940C" w14:textId="77777777" w:rsidR="003A738D" w:rsidRPr="00103325" w:rsidRDefault="003A738D" w:rsidP="003A738D">
            <w:pPr>
              <w:spacing w:line="276" w:lineRule="auto"/>
              <w:jc w:val="center"/>
              <w:rPr>
                <w:rFonts w:ascii="Calibri" w:eastAsia="Calibri" w:hAnsi="Calibri" w:cs="Calibri"/>
                <w:sz w:val="18"/>
                <w:szCs w:val="18"/>
              </w:rPr>
            </w:pPr>
          </w:p>
        </w:tc>
        <w:tc>
          <w:tcPr>
            <w:tcW w:w="6624" w:type="dxa"/>
            <w:tcBorders>
              <w:top w:val="single" w:sz="6" w:space="0" w:color="auto"/>
              <w:left w:val="single" w:sz="6" w:space="0" w:color="auto"/>
              <w:bottom w:val="single" w:sz="6" w:space="0" w:color="auto"/>
              <w:right w:val="single" w:sz="6" w:space="0" w:color="auto"/>
            </w:tcBorders>
            <w:shd w:val="clear" w:color="auto" w:fill="DAE9F7"/>
          </w:tcPr>
          <w:p w14:paraId="54BBD118" w14:textId="77777777" w:rsidR="003A738D" w:rsidRPr="00103325" w:rsidRDefault="003A738D" w:rsidP="003A738D">
            <w:pPr>
              <w:spacing w:line="276" w:lineRule="auto"/>
              <w:jc w:val="center"/>
              <w:rPr>
                <w:rFonts w:ascii="Calibri" w:eastAsia="Calibri" w:hAnsi="Calibri" w:cs="Calibri"/>
                <w:sz w:val="18"/>
                <w:szCs w:val="18"/>
              </w:rPr>
            </w:pPr>
          </w:p>
        </w:tc>
      </w:tr>
      <w:tr w:rsidR="003A738D" w:rsidRPr="00103325" w14:paraId="6A673918" w14:textId="54D8ACEC" w:rsidTr="7B32C261">
        <w:trPr>
          <w:trHeight w:val="285"/>
        </w:trPr>
        <w:tc>
          <w:tcPr>
            <w:tcW w:w="731"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47CCC249" w14:textId="75A462EF" w:rsidR="003A738D" w:rsidRPr="00103325" w:rsidRDefault="003A738D" w:rsidP="003A738D">
            <w:pPr>
              <w:spacing w:line="276" w:lineRule="auto"/>
              <w:jc w:val="center"/>
              <w:rPr>
                <w:rFonts w:ascii="Calibri" w:eastAsia="Calibri" w:hAnsi="Calibri" w:cs="Calibri"/>
                <w:b/>
                <w:bCs/>
                <w:color w:val="000000" w:themeColor="text1"/>
                <w:sz w:val="18"/>
                <w:szCs w:val="18"/>
              </w:rPr>
            </w:pPr>
            <w:r w:rsidRPr="00103325">
              <w:rPr>
                <w:rFonts w:ascii="Calibri" w:eastAsia="Calibri" w:hAnsi="Calibri" w:cs="Calibri"/>
                <w:b/>
                <w:bCs/>
                <w:color w:val="000000" w:themeColor="text1"/>
                <w:sz w:val="18"/>
                <w:szCs w:val="18"/>
              </w:rPr>
              <w:t>FR 3.8</w:t>
            </w:r>
          </w:p>
        </w:tc>
        <w:tc>
          <w:tcPr>
            <w:tcW w:w="4562"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57944FB8" w14:textId="6BB9D635" w:rsidR="003A738D" w:rsidRPr="00103325" w:rsidRDefault="003A738D" w:rsidP="003A738D">
            <w:pPr>
              <w:jc w:val="both"/>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Provide details of AI powered tools as part of the software service</w:t>
            </w:r>
          </w:p>
        </w:tc>
        <w:tc>
          <w:tcPr>
            <w:tcW w:w="1035"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215071EF" w14:textId="40F30160" w:rsidR="003A738D" w:rsidRPr="00103325" w:rsidRDefault="003A738D" w:rsidP="003A738D">
            <w:pPr>
              <w:spacing w:line="276" w:lineRule="auto"/>
              <w:jc w:val="center"/>
              <w:rPr>
                <w:rFonts w:ascii="Calibri" w:eastAsia="Calibri" w:hAnsi="Calibri" w:cs="Calibri"/>
                <w:sz w:val="18"/>
                <w:szCs w:val="18"/>
              </w:rPr>
            </w:pPr>
            <w:r w:rsidRPr="00103325">
              <w:rPr>
                <w:rFonts w:ascii="Calibri" w:eastAsia="Calibri" w:hAnsi="Calibri" w:cs="Calibri"/>
                <w:sz w:val="18"/>
                <w:szCs w:val="18"/>
              </w:rPr>
              <w:t>Should</w:t>
            </w:r>
          </w:p>
        </w:tc>
        <w:tc>
          <w:tcPr>
            <w:tcW w:w="1602" w:type="dxa"/>
            <w:tcBorders>
              <w:top w:val="single" w:sz="6" w:space="0" w:color="auto"/>
              <w:left w:val="single" w:sz="6" w:space="0" w:color="auto"/>
              <w:bottom w:val="single" w:sz="6" w:space="0" w:color="auto"/>
              <w:right w:val="single" w:sz="6" w:space="0" w:color="auto"/>
            </w:tcBorders>
            <w:shd w:val="clear" w:color="auto" w:fill="DAE9F7"/>
          </w:tcPr>
          <w:p w14:paraId="25C6A133" w14:textId="77777777" w:rsidR="006E6156" w:rsidRPr="00103325" w:rsidRDefault="006E6156" w:rsidP="006E6156">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Fully supported / </w:t>
            </w:r>
          </w:p>
          <w:p w14:paraId="5022D980" w14:textId="77777777" w:rsidR="006E6156" w:rsidRPr="00103325" w:rsidRDefault="006E6156" w:rsidP="006E6156">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Partially supported / </w:t>
            </w:r>
          </w:p>
          <w:p w14:paraId="63FED146" w14:textId="77777777" w:rsidR="006E6156" w:rsidRPr="00103325" w:rsidRDefault="006E6156" w:rsidP="006E6156">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lastRenderedPageBreak/>
              <w:t>Not supported</w:t>
            </w:r>
          </w:p>
          <w:p w14:paraId="6D331DDB" w14:textId="77777777" w:rsidR="003A738D" w:rsidRPr="00103325" w:rsidRDefault="003A738D" w:rsidP="003A738D">
            <w:pPr>
              <w:spacing w:line="276" w:lineRule="auto"/>
              <w:jc w:val="center"/>
              <w:rPr>
                <w:rFonts w:ascii="Calibri" w:eastAsia="Calibri" w:hAnsi="Calibri" w:cs="Calibri"/>
                <w:sz w:val="18"/>
                <w:szCs w:val="18"/>
              </w:rPr>
            </w:pPr>
          </w:p>
        </w:tc>
        <w:tc>
          <w:tcPr>
            <w:tcW w:w="6624" w:type="dxa"/>
            <w:tcBorders>
              <w:top w:val="single" w:sz="6" w:space="0" w:color="auto"/>
              <w:left w:val="single" w:sz="6" w:space="0" w:color="auto"/>
              <w:bottom w:val="single" w:sz="6" w:space="0" w:color="auto"/>
              <w:right w:val="single" w:sz="6" w:space="0" w:color="auto"/>
            </w:tcBorders>
            <w:shd w:val="clear" w:color="auto" w:fill="DAE9F7"/>
          </w:tcPr>
          <w:p w14:paraId="176EC6E9" w14:textId="77777777" w:rsidR="003A738D" w:rsidRPr="00103325" w:rsidRDefault="003A738D" w:rsidP="003A738D">
            <w:pPr>
              <w:spacing w:line="276" w:lineRule="auto"/>
              <w:jc w:val="center"/>
              <w:rPr>
                <w:rFonts w:ascii="Calibri" w:eastAsia="Calibri" w:hAnsi="Calibri" w:cs="Calibri"/>
                <w:sz w:val="18"/>
                <w:szCs w:val="18"/>
              </w:rPr>
            </w:pPr>
          </w:p>
        </w:tc>
      </w:tr>
      <w:tr w:rsidR="003A738D" w:rsidRPr="00103325" w14:paraId="748E7522" w14:textId="3F246638" w:rsidTr="7B32C261">
        <w:trPr>
          <w:trHeight w:val="285"/>
        </w:trPr>
        <w:tc>
          <w:tcPr>
            <w:tcW w:w="731"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4367418A" w14:textId="616294E7" w:rsidR="003A738D" w:rsidRPr="00103325" w:rsidRDefault="003A738D" w:rsidP="003A738D">
            <w:pPr>
              <w:spacing w:line="276" w:lineRule="auto"/>
              <w:jc w:val="center"/>
              <w:rPr>
                <w:rFonts w:ascii="Calibri" w:eastAsia="Calibri" w:hAnsi="Calibri" w:cs="Calibri"/>
                <w:b/>
                <w:bCs/>
                <w:color w:val="000000" w:themeColor="text1"/>
                <w:sz w:val="18"/>
                <w:szCs w:val="18"/>
              </w:rPr>
            </w:pPr>
            <w:r w:rsidRPr="00103325">
              <w:rPr>
                <w:rFonts w:ascii="Calibri" w:eastAsia="Calibri" w:hAnsi="Calibri" w:cs="Calibri"/>
                <w:b/>
                <w:bCs/>
                <w:color w:val="000000" w:themeColor="text1"/>
                <w:sz w:val="18"/>
                <w:szCs w:val="18"/>
              </w:rPr>
              <w:t>FR 3.9</w:t>
            </w:r>
          </w:p>
        </w:tc>
        <w:tc>
          <w:tcPr>
            <w:tcW w:w="4562"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4456A0F4" w14:textId="616171F7" w:rsidR="003A738D" w:rsidRPr="00103325" w:rsidRDefault="003A738D" w:rsidP="003A738D">
            <w:pPr>
              <w:jc w:val="both"/>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Details of geofencing applications and reporting</w:t>
            </w:r>
          </w:p>
        </w:tc>
        <w:tc>
          <w:tcPr>
            <w:tcW w:w="1035"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09522C38" w14:textId="6DC9AA0E" w:rsidR="003A738D" w:rsidRPr="00103325" w:rsidRDefault="003A738D" w:rsidP="003A738D">
            <w:pPr>
              <w:spacing w:line="276" w:lineRule="auto"/>
              <w:jc w:val="center"/>
              <w:rPr>
                <w:rFonts w:ascii="Calibri" w:eastAsia="Calibri" w:hAnsi="Calibri" w:cs="Calibri"/>
                <w:sz w:val="18"/>
                <w:szCs w:val="18"/>
              </w:rPr>
            </w:pPr>
            <w:r w:rsidRPr="00103325">
              <w:rPr>
                <w:rFonts w:ascii="Calibri" w:eastAsia="Calibri" w:hAnsi="Calibri" w:cs="Calibri"/>
                <w:sz w:val="18"/>
                <w:szCs w:val="18"/>
              </w:rPr>
              <w:t>Must</w:t>
            </w:r>
          </w:p>
        </w:tc>
        <w:tc>
          <w:tcPr>
            <w:tcW w:w="1602" w:type="dxa"/>
            <w:tcBorders>
              <w:top w:val="single" w:sz="6" w:space="0" w:color="auto"/>
              <w:left w:val="single" w:sz="6" w:space="0" w:color="auto"/>
              <w:bottom w:val="single" w:sz="6" w:space="0" w:color="auto"/>
              <w:right w:val="single" w:sz="6" w:space="0" w:color="auto"/>
            </w:tcBorders>
            <w:shd w:val="clear" w:color="auto" w:fill="DAE9F7"/>
          </w:tcPr>
          <w:p w14:paraId="5BF9E6C3" w14:textId="77777777" w:rsidR="006E6156" w:rsidRPr="00103325" w:rsidRDefault="006E6156" w:rsidP="006E6156">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Fully supported / </w:t>
            </w:r>
          </w:p>
          <w:p w14:paraId="1D16BE21" w14:textId="77777777" w:rsidR="006E6156" w:rsidRPr="00103325" w:rsidRDefault="006E6156" w:rsidP="006E6156">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Partially supported / </w:t>
            </w:r>
          </w:p>
          <w:p w14:paraId="0C88B210" w14:textId="77777777" w:rsidR="006E6156" w:rsidRPr="00103325" w:rsidRDefault="006E6156" w:rsidP="006E6156">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Not supported</w:t>
            </w:r>
          </w:p>
          <w:p w14:paraId="187E1DFE" w14:textId="77777777" w:rsidR="003A738D" w:rsidRPr="00103325" w:rsidRDefault="003A738D" w:rsidP="003A738D">
            <w:pPr>
              <w:spacing w:line="276" w:lineRule="auto"/>
              <w:jc w:val="center"/>
              <w:rPr>
                <w:rFonts w:ascii="Calibri" w:eastAsia="Calibri" w:hAnsi="Calibri" w:cs="Calibri"/>
                <w:sz w:val="18"/>
                <w:szCs w:val="18"/>
              </w:rPr>
            </w:pPr>
          </w:p>
        </w:tc>
        <w:tc>
          <w:tcPr>
            <w:tcW w:w="6624" w:type="dxa"/>
            <w:tcBorders>
              <w:top w:val="single" w:sz="6" w:space="0" w:color="auto"/>
              <w:left w:val="single" w:sz="6" w:space="0" w:color="auto"/>
              <w:bottom w:val="single" w:sz="6" w:space="0" w:color="auto"/>
              <w:right w:val="single" w:sz="6" w:space="0" w:color="auto"/>
            </w:tcBorders>
            <w:shd w:val="clear" w:color="auto" w:fill="DAE9F7"/>
          </w:tcPr>
          <w:p w14:paraId="72724A3B" w14:textId="77777777" w:rsidR="003A738D" w:rsidRPr="00103325" w:rsidRDefault="003A738D" w:rsidP="003A738D">
            <w:pPr>
              <w:spacing w:line="276" w:lineRule="auto"/>
              <w:jc w:val="center"/>
              <w:rPr>
                <w:rFonts w:ascii="Calibri" w:eastAsia="Calibri" w:hAnsi="Calibri" w:cs="Calibri"/>
                <w:sz w:val="18"/>
                <w:szCs w:val="18"/>
              </w:rPr>
            </w:pPr>
          </w:p>
        </w:tc>
      </w:tr>
      <w:tr w:rsidR="003A738D" w:rsidRPr="00103325" w14:paraId="2D654748" w14:textId="06EA4B40" w:rsidTr="7B32C261">
        <w:trPr>
          <w:trHeight w:val="285"/>
        </w:trPr>
        <w:tc>
          <w:tcPr>
            <w:tcW w:w="731"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345CE29B" w14:textId="57E77C1F" w:rsidR="003A738D" w:rsidRPr="00103325" w:rsidRDefault="003A738D" w:rsidP="003A738D">
            <w:pPr>
              <w:spacing w:line="276" w:lineRule="auto"/>
              <w:jc w:val="center"/>
              <w:rPr>
                <w:rFonts w:ascii="Calibri" w:eastAsia="Calibri" w:hAnsi="Calibri" w:cs="Calibri"/>
                <w:b/>
                <w:bCs/>
                <w:color w:val="000000" w:themeColor="text1"/>
                <w:sz w:val="18"/>
                <w:szCs w:val="18"/>
              </w:rPr>
            </w:pPr>
            <w:r w:rsidRPr="00103325">
              <w:rPr>
                <w:rFonts w:ascii="Calibri" w:eastAsia="Calibri" w:hAnsi="Calibri" w:cs="Calibri"/>
                <w:b/>
                <w:bCs/>
                <w:color w:val="000000" w:themeColor="text1"/>
                <w:sz w:val="18"/>
                <w:szCs w:val="18"/>
              </w:rPr>
              <w:t>FR 3.10</w:t>
            </w:r>
          </w:p>
        </w:tc>
        <w:tc>
          <w:tcPr>
            <w:tcW w:w="4562"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4DF20C6A" w14:textId="0F9DFA9D" w:rsidR="003A738D" w:rsidRPr="00103325" w:rsidRDefault="003A738D" w:rsidP="003A738D">
            <w:pPr>
              <w:jc w:val="both"/>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Details of fuel consumption applications and reporting, including vehicle comparisons of fuel consumption in L/100km, fuel card misuse. Fuel consumption reporting must be able to account for EV vehicles and EV comparison.</w:t>
            </w:r>
          </w:p>
        </w:tc>
        <w:tc>
          <w:tcPr>
            <w:tcW w:w="1035"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38D1272B" w14:textId="55C08CE0" w:rsidR="003A738D" w:rsidRPr="00103325" w:rsidRDefault="003A738D" w:rsidP="003A738D">
            <w:pPr>
              <w:spacing w:line="276" w:lineRule="auto"/>
              <w:jc w:val="center"/>
              <w:rPr>
                <w:rFonts w:ascii="Calibri" w:eastAsia="Calibri" w:hAnsi="Calibri" w:cs="Calibri"/>
                <w:sz w:val="18"/>
                <w:szCs w:val="18"/>
              </w:rPr>
            </w:pPr>
            <w:r w:rsidRPr="00103325">
              <w:rPr>
                <w:rFonts w:ascii="Calibri" w:eastAsia="Calibri" w:hAnsi="Calibri" w:cs="Calibri"/>
                <w:sz w:val="18"/>
                <w:szCs w:val="18"/>
              </w:rPr>
              <w:t>Must</w:t>
            </w:r>
          </w:p>
        </w:tc>
        <w:tc>
          <w:tcPr>
            <w:tcW w:w="1602" w:type="dxa"/>
            <w:tcBorders>
              <w:top w:val="single" w:sz="6" w:space="0" w:color="auto"/>
              <w:left w:val="single" w:sz="6" w:space="0" w:color="auto"/>
              <w:bottom w:val="single" w:sz="6" w:space="0" w:color="auto"/>
              <w:right w:val="single" w:sz="6" w:space="0" w:color="auto"/>
            </w:tcBorders>
            <w:shd w:val="clear" w:color="auto" w:fill="DAE9F7"/>
          </w:tcPr>
          <w:p w14:paraId="2BBDD4BD" w14:textId="77777777" w:rsidR="006E6156" w:rsidRPr="00103325" w:rsidRDefault="006E6156" w:rsidP="006E6156">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Fully supported / </w:t>
            </w:r>
          </w:p>
          <w:p w14:paraId="2C971FA4" w14:textId="77777777" w:rsidR="006E6156" w:rsidRPr="00103325" w:rsidRDefault="006E6156" w:rsidP="006E6156">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Partially supported / </w:t>
            </w:r>
          </w:p>
          <w:p w14:paraId="3CA5AD45" w14:textId="77777777" w:rsidR="006E6156" w:rsidRPr="00103325" w:rsidRDefault="006E6156" w:rsidP="006E6156">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Not supported</w:t>
            </w:r>
          </w:p>
          <w:p w14:paraId="3F5B42B5" w14:textId="77777777" w:rsidR="003A738D" w:rsidRPr="00103325" w:rsidRDefault="003A738D" w:rsidP="003A738D">
            <w:pPr>
              <w:spacing w:line="276" w:lineRule="auto"/>
              <w:jc w:val="center"/>
              <w:rPr>
                <w:rFonts w:ascii="Calibri" w:eastAsia="Calibri" w:hAnsi="Calibri" w:cs="Calibri"/>
                <w:sz w:val="18"/>
                <w:szCs w:val="18"/>
              </w:rPr>
            </w:pPr>
          </w:p>
        </w:tc>
        <w:tc>
          <w:tcPr>
            <w:tcW w:w="6624" w:type="dxa"/>
            <w:tcBorders>
              <w:top w:val="single" w:sz="6" w:space="0" w:color="auto"/>
              <w:left w:val="single" w:sz="6" w:space="0" w:color="auto"/>
              <w:bottom w:val="single" w:sz="6" w:space="0" w:color="auto"/>
              <w:right w:val="single" w:sz="6" w:space="0" w:color="auto"/>
            </w:tcBorders>
            <w:shd w:val="clear" w:color="auto" w:fill="DAE9F7"/>
          </w:tcPr>
          <w:p w14:paraId="65558A79" w14:textId="77777777" w:rsidR="003A738D" w:rsidRPr="00103325" w:rsidRDefault="003A738D" w:rsidP="003A738D">
            <w:pPr>
              <w:spacing w:line="276" w:lineRule="auto"/>
              <w:jc w:val="center"/>
              <w:rPr>
                <w:rFonts w:ascii="Calibri" w:eastAsia="Calibri" w:hAnsi="Calibri" w:cs="Calibri"/>
                <w:sz w:val="18"/>
                <w:szCs w:val="18"/>
              </w:rPr>
            </w:pPr>
          </w:p>
        </w:tc>
      </w:tr>
      <w:tr w:rsidR="003A738D" w:rsidRPr="00103325" w14:paraId="0A00F1A7" w14:textId="01BB5E44" w:rsidTr="7B32C261">
        <w:trPr>
          <w:trHeight w:val="285"/>
        </w:trPr>
        <w:tc>
          <w:tcPr>
            <w:tcW w:w="731"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0A77D975" w14:textId="5786F09E" w:rsidR="003A738D" w:rsidRPr="00103325" w:rsidRDefault="003A738D" w:rsidP="003A738D">
            <w:pPr>
              <w:spacing w:line="276" w:lineRule="auto"/>
              <w:jc w:val="center"/>
              <w:rPr>
                <w:rFonts w:ascii="Calibri" w:eastAsia="Calibri" w:hAnsi="Calibri" w:cs="Calibri"/>
                <w:b/>
                <w:bCs/>
                <w:color w:val="000000" w:themeColor="text1"/>
                <w:sz w:val="18"/>
                <w:szCs w:val="18"/>
              </w:rPr>
            </w:pPr>
            <w:r w:rsidRPr="00103325">
              <w:rPr>
                <w:rFonts w:ascii="Calibri" w:eastAsia="Calibri" w:hAnsi="Calibri" w:cs="Calibri"/>
                <w:b/>
                <w:bCs/>
                <w:color w:val="000000" w:themeColor="text1"/>
                <w:sz w:val="18"/>
                <w:szCs w:val="18"/>
              </w:rPr>
              <w:t>FR 3.11</w:t>
            </w:r>
          </w:p>
        </w:tc>
        <w:tc>
          <w:tcPr>
            <w:tcW w:w="4562"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14958447" w14:textId="6DC8065C" w:rsidR="003A738D" w:rsidRPr="00103325" w:rsidRDefault="003A738D" w:rsidP="003A738D">
            <w:pPr>
              <w:jc w:val="both"/>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 xml:space="preserve">The system must maintain a database of all vehicle and equipment details, including: General description (i.e. make, model, registration number, engine size, fleet number, fuel type, cost centre, department/Region, subdepartment/subregion vehicle manager, vehicle driver, milage, </w:t>
            </w:r>
            <w:proofErr w:type="spellStart"/>
            <w:r w:rsidRPr="00103325">
              <w:rPr>
                <w:rFonts w:ascii="Calibri" w:eastAsia="Calibri" w:hAnsi="Calibri" w:cs="Calibri"/>
                <w:color w:val="000000" w:themeColor="text1"/>
                <w:sz w:val="18"/>
                <w:szCs w:val="18"/>
              </w:rPr>
              <w:t>cvrt</w:t>
            </w:r>
            <w:proofErr w:type="spellEnd"/>
            <w:r w:rsidRPr="00103325">
              <w:rPr>
                <w:rFonts w:ascii="Calibri" w:eastAsia="Calibri" w:hAnsi="Calibri" w:cs="Calibri"/>
                <w:color w:val="000000" w:themeColor="text1"/>
                <w:sz w:val="18"/>
                <w:szCs w:val="18"/>
              </w:rPr>
              <w:t>/</w:t>
            </w:r>
            <w:proofErr w:type="spellStart"/>
            <w:r w:rsidRPr="00103325">
              <w:rPr>
                <w:rFonts w:ascii="Calibri" w:eastAsia="Calibri" w:hAnsi="Calibri" w:cs="Calibri"/>
                <w:color w:val="000000" w:themeColor="text1"/>
                <w:sz w:val="18"/>
                <w:szCs w:val="18"/>
              </w:rPr>
              <w:t>nct</w:t>
            </w:r>
            <w:proofErr w:type="spellEnd"/>
            <w:r w:rsidRPr="00103325">
              <w:rPr>
                <w:rFonts w:ascii="Calibri" w:eastAsia="Calibri" w:hAnsi="Calibri" w:cs="Calibri"/>
                <w:color w:val="000000" w:themeColor="text1"/>
                <w:sz w:val="18"/>
                <w:szCs w:val="18"/>
              </w:rPr>
              <w:t>, Fuel Card, EV Card, warranty, service interval, contact details email/mob, BIK, Van exemption/Pool</w:t>
            </w:r>
            <w:proofErr w:type="gramStart"/>
            <w:r w:rsidRPr="00103325">
              <w:rPr>
                <w:rFonts w:ascii="Calibri" w:eastAsia="Calibri" w:hAnsi="Calibri" w:cs="Calibri"/>
                <w:color w:val="000000" w:themeColor="text1"/>
                <w:sz w:val="18"/>
                <w:szCs w:val="18"/>
              </w:rPr>
              <w:t>) ,</w:t>
            </w:r>
            <w:proofErr w:type="gramEnd"/>
            <w:r w:rsidRPr="00103325">
              <w:rPr>
                <w:rFonts w:ascii="Calibri" w:eastAsia="Calibri" w:hAnsi="Calibri" w:cs="Calibri"/>
                <w:color w:val="000000" w:themeColor="text1"/>
                <w:sz w:val="18"/>
                <w:szCs w:val="18"/>
              </w:rPr>
              <w:t xml:space="preserve"> original market value, vehicle owned/leased.</w:t>
            </w:r>
          </w:p>
        </w:tc>
        <w:tc>
          <w:tcPr>
            <w:tcW w:w="1035"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734AE506" w14:textId="3BF19C7C" w:rsidR="003A738D" w:rsidRPr="00103325" w:rsidRDefault="003A738D" w:rsidP="003A738D">
            <w:pPr>
              <w:spacing w:line="276" w:lineRule="auto"/>
              <w:jc w:val="center"/>
              <w:rPr>
                <w:rFonts w:ascii="Calibri" w:eastAsia="Calibri" w:hAnsi="Calibri" w:cs="Calibri"/>
                <w:sz w:val="18"/>
                <w:szCs w:val="18"/>
              </w:rPr>
            </w:pPr>
            <w:r w:rsidRPr="00103325">
              <w:rPr>
                <w:rFonts w:ascii="Calibri" w:eastAsia="Calibri" w:hAnsi="Calibri" w:cs="Calibri"/>
                <w:sz w:val="18"/>
                <w:szCs w:val="18"/>
              </w:rPr>
              <w:t>Must</w:t>
            </w:r>
          </w:p>
        </w:tc>
        <w:tc>
          <w:tcPr>
            <w:tcW w:w="1602" w:type="dxa"/>
            <w:tcBorders>
              <w:top w:val="single" w:sz="6" w:space="0" w:color="auto"/>
              <w:left w:val="single" w:sz="6" w:space="0" w:color="auto"/>
              <w:bottom w:val="single" w:sz="6" w:space="0" w:color="auto"/>
              <w:right w:val="single" w:sz="6" w:space="0" w:color="auto"/>
            </w:tcBorders>
            <w:shd w:val="clear" w:color="auto" w:fill="DAE9F7"/>
          </w:tcPr>
          <w:p w14:paraId="7187AC35" w14:textId="77777777" w:rsidR="006E6156" w:rsidRPr="00103325" w:rsidRDefault="006E6156" w:rsidP="006E6156">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Fully supported / </w:t>
            </w:r>
          </w:p>
          <w:p w14:paraId="7CE6636A" w14:textId="77777777" w:rsidR="006E6156" w:rsidRPr="00103325" w:rsidRDefault="006E6156" w:rsidP="006E6156">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Partially supported / </w:t>
            </w:r>
          </w:p>
          <w:p w14:paraId="2D80C495" w14:textId="77777777" w:rsidR="006E6156" w:rsidRPr="00103325" w:rsidRDefault="006E6156" w:rsidP="006E6156">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Not supported</w:t>
            </w:r>
          </w:p>
          <w:p w14:paraId="44864F6A" w14:textId="77777777" w:rsidR="003A738D" w:rsidRPr="00103325" w:rsidRDefault="003A738D" w:rsidP="003A738D">
            <w:pPr>
              <w:spacing w:line="276" w:lineRule="auto"/>
              <w:jc w:val="center"/>
              <w:rPr>
                <w:rFonts w:ascii="Calibri" w:eastAsia="Calibri" w:hAnsi="Calibri" w:cs="Calibri"/>
                <w:sz w:val="18"/>
                <w:szCs w:val="18"/>
              </w:rPr>
            </w:pPr>
          </w:p>
        </w:tc>
        <w:tc>
          <w:tcPr>
            <w:tcW w:w="6624" w:type="dxa"/>
            <w:tcBorders>
              <w:top w:val="single" w:sz="6" w:space="0" w:color="auto"/>
              <w:left w:val="single" w:sz="6" w:space="0" w:color="auto"/>
              <w:bottom w:val="single" w:sz="6" w:space="0" w:color="auto"/>
              <w:right w:val="single" w:sz="6" w:space="0" w:color="auto"/>
            </w:tcBorders>
            <w:shd w:val="clear" w:color="auto" w:fill="DAE9F7"/>
          </w:tcPr>
          <w:p w14:paraId="0C1BFF3E" w14:textId="77777777" w:rsidR="003A738D" w:rsidRPr="00103325" w:rsidRDefault="003A738D" w:rsidP="003A738D">
            <w:pPr>
              <w:spacing w:line="276" w:lineRule="auto"/>
              <w:jc w:val="center"/>
              <w:rPr>
                <w:rFonts w:ascii="Calibri" w:eastAsia="Calibri" w:hAnsi="Calibri" w:cs="Calibri"/>
                <w:sz w:val="18"/>
                <w:szCs w:val="18"/>
              </w:rPr>
            </w:pPr>
          </w:p>
        </w:tc>
      </w:tr>
      <w:tr w:rsidR="003A738D" w:rsidRPr="00103325" w14:paraId="2201547D" w14:textId="2883BD38" w:rsidTr="7B32C261">
        <w:trPr>
          <w:trHeight w:val="285"/>
        </w:trPr>
        <w:tc>
          <w:tcPr>
            <w:tcW w:w="731"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602DF052" w14:textId="060E480B" w:rsidR="003A738D" w:rsidRPr="00103325" w:rsidRDefault="003A738D" w:rsidP="003A738D">
            <w:pPr>
              <w:spacing w:line="276" w:lineRule="auto"/>
              <w:jc w:val="center"/>
              <w:rPr>
                <w:rFonts w:ascii="Calibri" w:eastAsia="Calibri" w:hAnsi="Calibri" w:cs="Calibri"/>
                <w:b/>
                <w:bCs/>
                <w:color w:val="000000" w:themeColor="text1"/>
                <w:sz w:val="18"/>
                <w:szCs w:val="18"/>
              </w:rPr>
            </w:pPr>
            <w:r w:rsidRPr="00103325">
              <w:rPr>
                <w:rFonts w:ascii="Calibri" w:eastAsia="Calibri" w:hAnsi="Calibri" w:cs="Calibri"/>
                <w:b/>
                <w:bCs/>
                <w:color w:val="000000" w:themeColor="text1"/>
                <w:sz w:val="18"/>
                <w:szCs w:val="18"/>
              </w:rPr>
              <w:t>FR 3.12</w:t>
            </w:r>
          </w:p>
        </w:tc>
        <w:tc>
          <w:tcPr>
            <w:tcW w:w="4562"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324CB6EF" w14:textId="3A007FE2" w:rsidR="003A738D" w:rsidRPr="00103325" w:rsidRDefault="003A738D" w:rsidP="003A738D">
            <w:pPr>
              <w:jc w:val="both"/>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Number of days driven reporting. The user should be able to select the calendar period e.g. last 12 months and the user should be readily able to sort the report by clicking on the appropriate column to display the information in either descending or ascending order.</w:t>
            </w:r>
          </w:p>
        </w:tc>
        <w:tc>
          <w:tcPr>
            <w:tcW w:w="1035"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2ABE03D7" w14:textId="19CF6197" w:rsidR="003A738D" w:rsidRPr="00103325" w:rsidRDefault="003A738D" w:rsidP="003A738D">
            <w:pPr>
              <w:spacing w:line="276" w:lineRule="auto"/>
              <w:jc w:val="center"/>
              <w:rPr>
                <w:rFonts w:ascii="Calibri" w:eastAsia="Calibri" w:hAnsi="Calibri" w:cs="Calibri"/>
                <w:sz w:val="18"/>
                <w:szCs w:val="18"/>
              </w:rPr>
            </w:pPr>
            <w:r w:rsidRPr="00103325">
              <w:rPr>
                <w:rFonts w:ascii="Calibri" w:eastAsia="Calibri" w:hAnsi="Calibri" w:cs="Calibri"/>
                <w:sz w:val="18"/>
                <w:szCs w:val="18"/>
              </w:rPr>
              <w:t>Must</w:t>
            </w:r>
          </w:p>
        </w:tc>
        <w:tc>
          <w:tcPr>
            <w:tcW w:w="1602" w:type="dxa"/>
            <w:tcBorders>
              <w:top w:val="single" w:sz="6" w:space="0" w:color="auto"/>
              <w:left w:val="single" w:sz="6" w:space="0" w:color="auto"/>
              <w:bottom w:val="single" w:sz="6" w:space="0" w:color="auto"/>
              <w:right w:val="single" w:sz="6" w:space="0" w:color="auto"/>
            </w:tcBorders>
            <w:shd w:val="clear" w:color="auto" w:fill="DAE9F7"/>
          </w:tcPr>
          <w:p w14:paraId="2564C272" w14:textId="77777777" w:rsidR="006E6156" w:rsidRPr="00103325" w:rsidRDefault="006E6156" w:rsidP="006E6156">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Fully supported / </w:t>
            </w:r>
          </w:p>
          <w:p w14:paraId="2584570C" w14:textId="77777777" w:rsidR="006E6156" w:rsidRPr="00103325" w:rsidRDefault="006E6156" w:rsidP="006E6156">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Partially supported / </w:t>
            </w:r>
          </w:p>
          <w:p w14:paraId="610C33B6" w14:textId="77777777" w:rsidR="006E6156" w:rsidRPr="00103325" w:rsidRDefault="006E6156" w:rsidP="006E6156">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Not supported</w:t>
            </w:r>
          </w:p>
          <w:p w14:paraId="25BB41DA" w14:textId="77777777" w:rsidR="003A738D" w:rsidRPr="00103325" w:rsidRDefault="003A738D" w:rsidP="003A738D">
            <w:pPr>
              <w:spacing w:line="276" w:lineRule="auto"/>
              <w:jc w:val="center"/>
              <w:rPr>
                <w:rFonts w:ascii="Calibri" w:eastAsia="Calibri" w:hAnsi="Calibri" w:cs="Calibri"/>
                <w:sz w:val="18"/>
                <w:szCs w:val="18"/>
              </w:rPr>
            </w:pPr>
          </w:p>
        </w:tc>
        <w:tc>
          <w:tcPr>
            <w:tcW w:w="6624" w:type="dxa"/>
            <w:tcBorders>
              <w:top w:val="single" w:sz="6" w:space="0" w:color="auto"/>
              <w:left w:val="single" w:sz="6" w:space="0" w:color="auto"/>
              <w:bottom w:val="single" w:sz="6" w:space="0" w:color="auto"/>
              <w:right w:val="single" w:sz="6" w:space="0" w:color="auto"/>
            </w:tcBorders>
            <w:shd w:val="clear" w:color="auto" w:fill="DAE9F7"/>
          </w:tcPr>
          <w:p w14:paraId="60FED78F" w14:textId="77777777" w:rsidR="003A738D" w:rsidRPr="00103325" w:rsidRDefault="003A738D" w:rsidP="003A738D">
            <w:pPr>
              <w:spacing w:line="276" w:lineRule="auto"/>
              <w:jc w:val="center"/>
              <w:rPr>
                <w:rFonts w:ascii="Calibri" w:eastAsia="Calibri" w:hAnsi="Calibri" w:cs="Calibri"/>
                <w:sz w:val="18"/>
                <w:szCs w:val="18"/>
              </w:rPr>
            </w:pPr>
          </w:p>
        </w:tc>
      </w:tr>
      <w:tr w:rsidR="003A738D" w:rsidRPr="00103325" w14:paraId="585BE27F" w14:textId="2FD8B54F" w:rsidTr="7B32C261">
        <w:trPr>
          <w:trHeight w:val="285"/>
        </w:trPr>
        <w:tc>
          <w:tcPr>
            <w:tcW w:w="731"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75E08F04" w14:textId="3B1DE5B0" w:rsidR="003A738D" w:rsidRPr="00103325" w:rsidRDefault="003A738D" w:rsidP="003A738D">
            <w:pPr>
              <w:spacing w:line="276" w:lineRule="auto"/>
              <w:jc w:val="center"/>
              <w:rPr>
                <w:rFonts w:ascii="Calibri" w:eastAsia="Calibri" w:hAnsi="Calibri" w:cs="Calibri"/>
                <w:b/>
                <w:bCs/>
                <w:color w:val="000000" w:themeColor="text1"/>
                <w:sz w:val="18"/>
                <w:szCs w:val="18"/>
              </w:rPr>
            </w:pPr>
            <w:r w:rsidRPr="00103325">
              <w:rPr>
                <w:rFonts w:ascii="Calibri" w:eastAsia="Calibri" w:hAnsi="Calibri" w:cs="Calibri"/>
                <w:b/>
                <w:bCs/>
                <w:color w:val="000000" w:themeColor="text1"/>
                <w:sz w:val="18"/>
                <w:szCs w:val="18"/>
              </w:rPr>
              <w:t>FR 3.13</w:t>
            </w:r>
          </w:p>
        </w:tc>
        <w:tc>
          <w:tcPr>
            <w:tcW w:w="4562"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72BAD8DE" w14:textId="39F47BAD" w:rsidR="003A738D" w:rsidRPr="00103325" w:rsidRDefault="003A738D" w:rsidP="003A738D">
            <w:pPr>
              <w:jc w:val="both"/>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Automatic notification for vehicle utilisation with configurable time periods.</w:t>
            </w:r>
          </w:p>
        </w:tc>
        <w:tc>
          <w:tcPr>
            <w:tcW w:w="1035"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3B27705D" w14:textId="3D52EFC8" w:rsidR="003A738D" w:rsidRPr="00103325" w:rsidRDefault="003A738D" w:rsidP="003A738D">
            <w:pPr>
              <w:spacing w:line="276" w:lineRule="auto"/>
              <w:jc w:val="center"/>
              <w:rPr>
                <w:rFonts w:ascii="Calibri" w:eastAsia="Calibri" w:hAnsi="Calibri" w:cs="Calibri"/>
                <w:sz w:val="18"/>
                <w:szCs w:val="18"/>
              </w:rPr>
            </w:pPr>
            <w:r w:rsidRPr="00103325">
              <w:rPr>
                <w:rFonts w:ascii="Calibri" w:eastAsia="Calibri" w:hAnsi="Calibri" w:cs="Calibri"/>
                <w:sz w:val="18"/>
                <w:szCs w:val="18"/>
              </w:rPr>
              <w:t>Must</w:t>
            </w:r>
          </w:p>
        </w:tc>
        <w:tc>
          <w:tcPr>
            <w:tcW w:w="1602" w:type="dxa"/>
            <w:tcBorders>
              <w:top w:val="single" w:sz="6" w:space="0" w:color="auto"/>
              <w:left w:val="single" w:sz="6" w:space="0" w:color="auto"/>
              <w:bottom w:val="single" w:sz="6" w:space="0" w:color="auto"/>
              <w:right w:val="single" w:sz="6" w:space="0" w:color="auto"/>
            </w:tcBorders>
            <w:shd w:val="clear" w:color="auto" w:fill="DAE9F7"/>
          </w:tcPr>
          <w:p w14:paraId="13E6BA6D" w14:textId="77777777" w:rsidR="006E6156" w:rsidRPr="00103325" w:rsidRDefault="006E6156" w:rsidP="006E6156">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Fully supported / </w:t>
            </w:r>
          </w:p>
          <w:p w14:paraId="158AAD6F" w14:textId="77777777" w:rsidR="006E6156" w:rsidRPr="00103325" w:rsidRDefault="006E6156" w:rsidP="006E6156">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Partially supported / </w:t>
            </w:r>
          </w:p>
          <w:p w14:paraId="042C39E5" w14:textId="77777777" w:rsidR="006E6156" w:rsidRPr="00103325" w:rsidRDefault="006E6156" w:rsidP="006E6156">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Not supported</w:t>
            </w:r>
          </w:p>
          <w:p w14:paraId="77E14A0D" w14:textId="77777777" w:rsidR="003A738D" w:rsidRPr="00103325" w:rsidRDefault="003A738D" w:rsidP="003A738D">
            <w:pPr>
              <w:spacing w:line="276" w:lineRule="auto"/>
              <w:jc w:val="center"/>
              <w:rPr>
                <w:rFonts w:ascii="Calibri" w:eastAsia="Calibri" w:hAnsi="Calibri" w:cs="Calibri"/>
                <w:sz w:val="18"/>
                <w:szCs w:val="18"/>
              </w:rPr>
            </w:pPr>
          </w:p>
        </w:tc>
        <w:tc>
          <w:tcPr>
            <w:tcW w:w="6624" w:type="dxa"/>
            <w:tcBorders>
              <w:top w:val="single" w:sz="6" w:space="0" w:color="auto"/>
              <w:left w:val="single" w:sz="6" w:space="0" w:color="auto"/>
              <w:bottom w:val="single" w:sz="6" w:space="0" w:color="auto"/>
              <w:right w:val="single" w:sz="6" w:space="0" w:color="auto"/>
            </w:tcBorders>
            <w:shd w:val="clear" w:color="auto" w:fill="DAE9F7"/>
          </w:tcPr>
          <w:p w14:paraId="27B057B1" w14:textId="77777777" w:rsidR="003A738D" w:rsidRPr="00103325" w:rsidRDefault="003A738D" w:rsidP="003A738D">
            <w:pPr>
              <w:spacing w:line="276" w:lineRule="auto"/>
              <w:jc w:val="center"/>
              <w:rPr>
                <w:rFonts w:ascii="Calibri" w:eastAsia="Calibri" w:hAnsi="Calibri" w:cs="Calibri"/>
                <w:sz w:val="18"/>
                <w:szCs w:val="18"/>
              </w:rPr>
            </w:pPr>
          </w:p>
        </w:tc>
      </w:tr>
      <w:tr w:rsidR="003A738D" w:rsidRPr="00103325" w14:paraId="1284AFC9" w14:textId="10392D58" w:rsidTr="7B32C261">
        <w:trPr>
          <w:trHeight w:val="285"/>
        </w:trPr>
        <w:tc>
          <w:tcPr>
            <w:tcW w:w="731"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0B086006" w14:textId="703C1B24" w:rsidR="003A738D" w:rsidRPr="00103325" w:rsidRDefault="003A738D" w:rsidP="003A738D">
            <w:pPr>
              <w:spacing w:line="276" w:lineRule="auto"/>
              <w:jc w:val="center"/>
              <w:rPr>
                <w:rFonts w:ascii="Calibri" w:eastAsia="Calibri" w:hAnsi="Calibri" w:cs="Calibri"/>
                <w:b/>
                <w:bCs/>
                <w:color w:val="000000" w:themeColor="text1"/>
                <w:sz w:val="18"/>
                <w:szCs w:val="18"/>
              </w:rPr>
            </w:pPr>
            <w:r w:rsidRPr="00103325">
              <w:rPr>
                <w:rFonts w:ascii="Calibri" w:eastAsia="Calibri" w:hAnsi="Calibri" w:cs="Calibri"/>
                <w:b/>
                <w:bCs/>
                <w:color w:val="000000" w:themeColor="text1"/>
                <w:sz w:val="18"/>
                <w:szCs w:val="18"/>
              </w:rPr>
              <w:t>FR 3.14</w:t>
            </w:r>
          </w:p>
        </w:tc>
        <w:tc>
          <w:tcPr>
            <w:tcW w:w="4562"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3D835A34" w14:textId="4F8BC0A5" w:rsidR="003A738D" w:rsidRPr="00103325" w:rsidRDefault="003A738D" w:rsidP="003A738D">
            <w:pPr>
              <w:jc w:val="both"/>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Driver Activity Report showing what vehicles were driven by a particular driver for different time periods i.e. week, month etc. The time periods selected for analysis should be configurable by the user of the report. The report must be able to run for all drivers or for any individual driver.</w:t>
            </w:r>
          </w:p>
        </w:tc>
        <w:tc>
          <w:tcPr>
            <w:tcW w:w="1035"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78B2782F" w14:textId="778757B4" w:rsidR="003A738D" w:rsidRPr="00103325" w:rsidRDefault="003A738D" w:rsidP="003A738D">
            <w:pPr>
              <w:spacing w:line="276" w:lineRule="auto"/>
              <w:jc w:val="center"/>
              <w:rPr>
                <w:rFonts w:ascii="Calibri" w:eastAsia="Calibri" w:hAnsi="Calibri" w:cs="Calibri"/>
                <w:sz w:val="18"/>
                <w:szCs w:val="18"/>
              </w:rPr>
            </w:pPr>
            <w:r w:rsidRPr="00103325">
              <w:rPr>
                <w:rFonts w:ascii="Calibri" w:eastAsia="Calibri" w:hAnsi="Calibri" w:cs="Calibri"/>
                <w:sz w:val="18"/>
                <w:szCs w:val="18"/>
              </w:rPr>
              <w:t>Must</w:t>
            </w:r>
          </w:p>
        </w:tc>
        <w:tc>
          <w:tcPr>
            <w:tcW w:w="1602" w:type="dxa"/>
            <w:tcBorders>
              <w:top w:val="single" w:sz="6" w:space="0" w:color="auto"/>
              <w:left w:val="single" w:sz="6" w:space="0" w:color="auto"/>
              <w:bottom w:val="single" w:sz="6" w:space="0" w:color="auto"/>
              <w:right w:val="single" w:sz="6" w:space="0" w:color="auto"/>
            </w:tcBorders>
            <w:shd w:val="clear" w:color="auto" w:fill="DAE9F7"/>
          </w:tcPr>
          <w:p w14:paraId="4EAA4120" w14:textId="77777777" w:rsidR="006E6156" w:rsidRPr="00103325" w:rsidRDefault="006E6156" w:rsidP="006E6156">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Fully supported / </w:t>
            </w:r>
          </w:p>
          <w:p w14:paraId="74913FD7" w14:textId="77777777" w:rsidR="006E6156" w:rsidRPr="00103325" w:rsidRDefault="006E6156" w:rsidP="006E6156">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Partially supported / </w:t>
            </w:r>
          </w:p>
          <w:p w14:paraId="034B056F" w14:textId="77777777" w:rsidR="006E6156" w:rsidRPr="00103325" w:rsidRDefault="006E6156" w:rsidP="006E6156">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Not supported</w:t>
            </w:r>
          </w:p>
          <w:p w14:paraId="6F412D1F" w14:textId="77777777" w:rsidR="003A738D" w:rsidRPr="00103325" w:rsidRDefault="003A738D" w:rsidP="003A738D">
            <w:pPr>
              <w:spacing w:line="276" w:lineRule="auto"/>
              <w:jc w:val="center"/>
              <w:rPr>
                <w:rFonts w:ascii="Calibri" w:eastAsia="Calibri" w:hAnsi="Calibri" w:cs="Calibri"/>
                <w:sz w:val="18"/>
                <w:szCs w:val="18"/>
              </w:rPr>
            </w:pPr>
          </w:p>
        </w:tc>
        <w:tc>
          <w:tcPr>
            <w:tcW w:w="6624" w:type="dxa"/>
            <w:tcBorders>
              <w:top w:val="single" w:sz="6" w:space="0" w:color="auto"/>
              <w:left w:val="single" w:sz="6" w:space="0" w:color="auto"/>
              <w:bottom w:val="single" w:sz="6" w:space="0" w:color="auto"/>
              <w:right w:val="single" w:sz="6" w:space="0" w:color="auto"/>
            </w:tcBorders>
            <w:shd w:val="clear" w:color="auto" w:fill="DAE9F7"/>
          </w:tcPr>
          <w:p w14:paraId="7C8D480E" w14:textId="77777777" w:rsidR="003A738D" w:rsidRPr="00103325" w:rsidRDefault="003A738D" w:rsidP="003A738D">
            <w:pPr>
              <w:spacing w:line="276" w:lineRule="auto"/>
              <w:jc w:val="center"/>
              <w:rPr>
                <w:rFonts w:ascii="Calibri" w:eastAsia="Calibri" w:hAnsi="Calibri" w:cs="Calibri"/>
                <w:sz w:val="18"/>
                <w:szCs w:val="18"/>
              </w:rPr>
            </w:pPr>
          </w:p>
        </w:tc>
      </w:tr>
      <w:tr w:rsidR="003A738D" w:rsidRPr="00103325" w14:paraId="28C445DD" w14:textId="4555E920" w:rsidTr="7B32C261">
        <w:trPr>
          <w:trHeight w:val="285"/>
        </w:trPr>
        <w:tc>
          <w:tcPr>
            <w:tcW w:w="731"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00317465" w14:textId="0F4B42A4" w:rsidR="003A738D" w:rsidRPr="00103325" w:rsidRDefault="003A738D" w:rsidP="003A738D">
            <w:pPr>
              <w:spacing w:line="276" w:lineRule="auto"/>
              <w:jc w:val="center"/>
              <w:rPr>
                <w:rFonts w:ascii="Calibri" w:eastAsia="Calibri" w:hAnsi="Calibri" w:cs="Calibri"/>
                <w:b/>
                <w:bCs/>
                <w:color w:val="000000" w:themeColor="text1"/>
                <w:sz w:val="18"/>
                <w:szCs w:val="18"/>
              </w:rPr>
            </w:pPr>
            <w:r w:rsidRPr="00103325">
              <w:rPr>
                <w:rFonts w:ascii="Calibri" w:eastAsia="Calibri" w:hAnsi="Calibri" w:cs="Calibri"/>
                <w:b/>
                <w:bCs/>
                <w:color w:val="000000" w:themeColor="text1"/>
                <w:sz w:val="18"/>
                <w:szCs w:val="18"/>
              </w:rPr>
              <w:lastRenderedPageBreak/>
              <w:t>FR 3.15</w:t>
            </w:r>
          </w:p>
        </w:tc>
        <w:tc>
          <w:tcPr>
            <w:tcW w:w="4562"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6809FBC3" w14:textId="7C0FB897" w:rsidR="003A738D" w:rsidRPr="00103325" w:rsidRDefault="003A738D" w:rsidP="003A738D">
            <w:pPr>
              <w:jc w:val="both"/>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Heat mapping- The system should have the ability to report the routes most travelled by distance and kms by vehicle / Region or nationally. This report should include date / start and finish time / kms travelled, route details and driver ID.  The system should include map visualisation.</w:t>
            </w:r>
          </w:p>
        </w:tc>
        <w:tc>
          <w:tcPr>
            <w:tcW w:w="1035"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65A3502E" w14:textId="4A5B26A9" w:rsidR="003A738D" w:rsidRPr="00103325" w:rsidRDefault="003A738D" w:rsidP="003A738D">
            <w:pPr>
              <w:spacing w:line="276" w:lineRule="auto"/>
              <w:jc w:val="center"/>
              <w:rPr>
                <w:rFonts w:ascii="Calibri" w:eastAsia="Calibri" w:hAnsi="Calibri" w:cs="Calibri"/>
                <w:sz w:val="18"/>
                <w:szCs w:val="18"/>
              </w:rPr>
            </w:pPr>
            <w:r w:rsidRPr="00103325">
              <w:rPr>
                <w:rFonts w:ascii="Calibri" w:eastAsia="Calibri" w:hAnsi="Calibri" w:cs="Calibri"/>
                <w:sz w:val="18"/>
                <w:szCs w:val="18"/>
              </w:rPr>
              <w:t>Should</w:t>
            </w:r>
          </w:p>
        </w:tc>
        <w:tc>
          <w:tcPr>
            <w:tcW w:w="1602" w:type="dxa"/>
            <w:tcBorders>
              <w:top w:val="single" w:sz="6" w:space="0" w:color="auto"/>
              <w:left w:val="single" w:sz="6" w:space="0" w:color="auto"/>
              <w:bottom w:val="single" w:sz="6" w:space="0" w:color="auto"/>
              <w:right w:val="single" w:sz="6" w:space="0" w:color="auto"/>
            </w:tcBorders>
            <w:shd w:val="clear" w:color="auto" w:fill="DAE9F7"/>
          </w:tcPr>
          <w:p w14:paraId="06AA2361" w14:textId="77777777" w:rsidR="006E6156" w:rsidRPr="00103325" w:rsidRDefault="006E6156" w:rsidP="006E6156">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Fully supported / </w:t>
            </w:r>
          </w:p>
          <w:p w14:paraId="481BFF2E" w14:textId="77777777" w:rsidR="006E6156" w:rsidRPr="00103325" w:rsidRDefault="006E6156" w:rsidP="006E6156">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Partially supported / </w:t>
            </w:r>
          </w:p>
          <w:p w14:paraId="7519515D" w14:textId="77777777" w:rsidR="006E6156" w:rsidRPr="00103325" w:rsidRDefault="006E6156" w:rsidP="006E6156">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Not supported</w:t>
            </w:r>
          </w:p>
          <w:p w14:paraId="3CCA5BAF" w14:textId="77777777" w:rsidR="003A738D" w:rsidRPr="00103325" w:rsidRDefault="003A738D" w:rsidP="003A738D">
            <w:pPr>
              <w:spacing w:line="276" w:lineRule="auto"/>
              <w:jc w:val="center"/>
              <w:rPr>
                <w:rFonts w:ascii="Calibri" w:eastAsia="Calibri" w:hAnsi="Calibri" w:cs="Calibri"/>
                <w:sz w:val="18"/>
                <w:szCs w:val="18"/>
              </w:rPr>
            </w:pPr>
          </w:p>
        </w:tc>
        <w:tc>
          <w:tcPr>
            <w:tcW w:w="6624" w:type="dxa"/>
            <w:tcBorders>
              <w:top w:val="single" w:sz="6" w:space="0" w:color="auto"/>
              <w:left w:val="single" w:sz="6" w:space="0" w:color="auto"/>
              <w:bottom w:val="single" w:sz="6" w:space="0" w:color="auto"/>
              <w:right w:val="single" w:sz="6" w:space="0" w:color="auto"/>
            </w:tcBorders>
            <w:shd w:val="clear" w:color="auto" w:fill="DAE9F7"/>
          </w:tcPr>
          <w:p w14:paraId="0BDD55DB" w14:textId="77777777" w:rsidR="003A738D" w:rsidRPr="00103325" w:rsidRDefault="003A738D" w:rsidP="003A738D">
            <w:pPr>
              <w:spacing w:line="276" w:lineRule="auto"/>
              <w:jc w:val="center"/>
              <w:rPr>
                <w:rFonts w:ascii="Calibri" w:eastAsia="Calibri" w:hAnsi="Calibri" w:cs="Calibri"/>
                <w:sz w:val="18"/>
                <w:szCs w:val="18"/>
              </w:rPr>
            </w:pPr>
          </w:p>
        </w:tc>
      </w:tr>
      <w:tr w:rsidR="003A738D" w:rsidRPr="00103325" w14:paraId="52E0CC89" w14:textId="5D1146BE" w:rsidTr="7B32C261">
        <w:trPr>
          <w:trHeight w:val="285"/>
        </w:trPr>
        <w:tc>
          <w:tcPr>
            <w:tcW w:w="731"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73DAE04F" w14:textId="196F1AB5" w:rsidR="003A738D" w:rsidRPr="00103325" w:rsidRDefault="003A738D" w:rsidP="003A738D">
            <w:pPr>
              <w:spacing w:line="276" w:lineRule="auto"/>
              <w:jc w:val="center"/>
              <w:rPr>
                <w:rFonts w:ascii="Calibri" w:eastAsia="Calibri" w:hAnsi="Calibri" w:cs="Calibri"/>
                <w:b/>
                <w:bCs/>
                <w:color w:val="000000" w:themeColor="text1"/>
                <w:sz w:val="18"/>
                <w:szCs w:val="18"/>
              </w:rPr>
            </w:pPr>
            <w:r w:rsidRPr="00103325">
              <w:rPr>
                <w:rFonts w:ascii="Calibri" w:eastAsia="Calibri" w:hAnsi="Calibri" w:cs="Calibri"/>
                <w:b/>
                <w:bCs/>
                <w:color w:val="000000" w:themeColor="text1"/>
                <w:sz w:val="18"/>
                <w:szCs w:val="18"/>
              </w:rPr>
              <w:t>FR 3.16</w:t>
            </w:r>
          </w:p>
        </w:tc>
        <w:tc>
          <w:tcPr>
            <w:tcW w:w="4562"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786BC73E" w14:textId="2C446AB7" w:rsidR="003A738D" w:rsidRPr="00103325" w:rsidRDefault="003A738D" w:rsidP="003A738D">
            <w:pPr>
              <w:jc w:val="both"/>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Vehicle location mapping to indicate by colour code whether a vehicle is moving, parked or if there is an issue with a telematics unit (units down).</w:t>
            </w:r>
          </w:p>
          <w:p w14:paraId="6733C614" w14:textId="5C231848" w:rsidR="003A738D" w:rsidRPr="00103325" w:rsidRDefault="003A738D" w:rsidP="003A738D">
            <w:pPr>
              <w:jc w:val="both"/>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The system must produce unit-down reports.</w:t>
            </w:r>
          </w:p>
        </w:tc>
        <w:tc>
          <w:tcPr>
            <w:tcW w:w="1035"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77258171" w14:textId="3DB0F510" w:rsidR="003A738D" w:rsidRPr="00103325" w:rsidRDefault="003A738D" w:rsidP="003A738D">
            <w:pPr>
              <w:spacing w:line="276" w:lineRule="auto"/>
              <w:jc w:val="center"/>
              <w:rPr>
                <w:rFonts w:ascii="Calibri" w:eastAsia="Calibri" w:hAnsi="Calibri" w:cs="Calibri"/>
                <w:sz w:val="18"/>
                <w:szCs w:val="18"/>
              </w:rPr>
            </w:pPr>
            <w:r w:rsidRPr="00103325">
              <w:rPr>
                <w:rFonts w:ascii="Calibri" w:eastAsia="Calibri" w:hAnsi="Calibri" w:cs="Calibri"/>
                <w:sz w:val="18"/>
                <w:szCs w:val="18"/>
              </w:rPr>
              <w:t>Must</w:t>
            </w:r>
          </w:p>
        </w:tc>
        <w:tc>
          <w:tcPr>
            <w:tcW w:w="1602" w:type="dxa"/>
            <w:tcBorders>
              <w:top w:val="single" w:sz="6" w:space="0" w:color="auto"/>
              <w:left w:val="single" w:sz="6" w:space="0" w:color="auto"/>
              <w:bottom w:val="single" w:sz="6" w:space="0" w:color="auto"/>
              <w:right w:val="single" w:sz="6" w:space="0" w:color="auto"/>
            </w:tcBorders>
            <w:shd w:val="clear" w:color="auto" w:fill="DAE9F7"/>
          </w:tcPr>
          <w:p w14:paraId="7A49E880" w14:textId="77777777" w:rsidR="006E6156" w:rsidRPr="00103325" w:rsidRDefault="006E6156" w:rsidP="006E6156">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Fully supported / </w:t>
            </w:r>
          </w:p>
          <w:p w14:paraId="00695DD5" w14:textId="77777777" w:rsidR="006E6156" w:rsidRPr="00103325" w:rsidRDefault="006E6156" w:rsidP="006E6156">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Partially supported / </w:t>
            </w:r>
          </w:p>
          <w:p w14:paraId="65415412" w14:textId="77777777" w:rsidR="006E6156" w:rsidRPr="00103325" w:rsidRDefault="006E6156" w:rsidP="006E6156">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Not supported</w:t>
            </w:r>
          </w:p>
          <w:p w14:paraId="4B2B5F65" w14:textId="77777777" w:rsidR="003A738D" w:rsidRPr="00103325" w:rsidRDefault="003A738D" w:rsidP="003A738D">
            <w:pPr>
              <w:spacing w:line="276" w:lineRule="auto"/>
              <w:jc w:val="center"/>
              <w:rPr>
                <w:rFonts w:ascii="Calibri" w:eastAsia="Calibri" w:hAnsi="Calibri" w:cs="Calibri"/>
                <w:sz w:val="18"/>
                <w:szCs w:val="18"/>
              </w:rPr>
            </w:pPr>
          </w:p>
        </w:tc>
        <w:tc>
          <w:tcPr>
            <w:tcW w:w="6624" w:type="dxa"/>
            <w:tcBorders>
              <w:top w:val="single" w:sz="6" w:space="0" w:color="auto"/>
              <w:left w:val="single" w:sz="6" w:space="0" w:color="auto"/>
              <w:bottom w:val="single" w:sz="6" w:space="0" w:color="auto"/>
              <w:right w:val="single" w:sz="6" w:space="0" w:color="auto"/>
            </w:tcBorders>
            <w:shd w:val="clear" w:color="auto" w:fill="DAE9F7"/>
          </w:tcPr>
          <w:p w14:paraId="7AD3DAEF" w14:textId="77777777" w:rsidR="003A738D" w:rsidRPr="00103325" w:rsidRDefault="003A738D" w:rsidP="003A738D">
            <w:pPr>
              <w:spacing w:line="276" w:lineRule="auto"/>
              <w:jc w:val="center"/>
              <w:rPr>
                <w:rFonts w:ascii="Calibri" w:eastAsia="Calibri" w:hAnsi="Calibri" w:cs="Calibri"/>
                <w:sz w:val="18"/>
                <w:szCs w:val="18"/>
              </w:rPr>
            </w:pPr>
          </w:p>
        </w:tc>
      </w:tr>
      <w:tr w:rsidR="003A738D" w:rsidRPr="00103325" w14:paraId="31DA76EF" w14:textId="78E66E38" w:rsidTr="7B32C261">
        <w:trPr>
          <w:trHeight w:val="285"/>
        </w:trPr>
        <w:tc>
          <w:tcPr>
            <w:tcW w:w="731"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49926C87" w14:textId="7B8E381F" w:rsidR="003A738D" w:rsidRPr="00103325" w:rsidRDefault="003A738D" w:rsidP="003A738D">
            <w:pPr>
              <w:spacing w:line="276" w:lineRule="auto"/>
              <w:jc w:val="center"/>
              <w:rPr>
                <w:rFonts w:ascii="Calibri" w:eastAsia="Calibri" w:hAnsi="Calibri" w:cs="Calibri"/>
                <w:b/>
                <w:bCs/>
                <w:color w:val="000000" w:themeColor="text1"/>
                <w:sz w:val="18"/>
                <w:szCs w:val="18"/>
              </w:rPr>
            </w:pPr>
            <w:r w:rsidRPr="00103325">
              <w:rPr>
                <w:rFonts w:ascii="Calibri" w:eastAsia="Calibri" w:hAnsi="Calibri" w:cs="Calibri"/>
                <w:b/>
                <w:bCs/>
                <w:color w:val="000000" w:themeColor="text1"/>
                <w:sz w:val="18"/>
                <w:szCs w:val="18"/>
              </w:rPr>
              <w:t>FR 3.17</w:t>
            </w:r>
          </w:p>
        </w:tc>
        <w:tc>
          <w:tcPr>
            <w:tcW w:w="4562"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6D3907A8" w14:textId="4F85F384" w:rsidR="003A738D" w:rsidRPr="00103325" w:rsidRDefault="003A738D" w:rsidP="003A738D">
            <w:pPr>
              <w:jc w:val="both"/>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Report generation must be effectively instantaneous with little delay returning data or generating reports. </w:t>
            </w:r>
          </w:p>
        </w:tc>
        <w:tc>
          <w:tcPr>
            <w:tcW w:w="1035"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7B6A507F" w14:textId="0E34D543" w:rsidR="003A738D" w:rsidRPr="00103325" w:rsidRDefault="003A738D" w:rsidP="003A738D">
            <w:pPr>
              <w:spacing w:line="276" w:lineRule="auto"/>
              <w:jc w:val="center"/>
              <w:rPr>
                <w:rFonts w:ascii="Calibri" w:eastAsia="Calibri" w:hAnsi="Calibri" w:cs="Calibri"/>
                <w:sz w:val="18"/>
                <w:szCs w:val="18"/>
              </w:rPr>
            </w:pPr>
            <w:r w:rsidRPr="00103325">
              <w:rPr>
                <w:rFonts w:ascii="Calibri" w:eastAsia="Calibri" w:hAnsi="Calibri" w:cs="Calibri"/>
                <w:sz w:val="18"/>
                <w:szCs w:val="18"/>
              </w:rPr>
              <w:t>Must</w:t>
            </w:r>
          </w:p>
        </w:tc>
        <w:tc>
          <w:tcPr>
            <w:tcW w:w="1602" w:type="dxa"/>
            <w:tcBorders>
              <w:top w:val="single" w:sz="6" w:space="0" w:color="auto"/>
              <w:left w:val="single" w:sz="6" w:space="0" w:color="auto"/>
              <w:bottom w:val="single" w:sz="6" w:space="0" w:color="auto"/>
              <w:right w:val="single" w:sz="6" w:space="0" w:color="auto"/>
            </w:tcBorders>
            <w:shd w:val="clear" w:color="auto" w:fill="DAE9F7"/>
          </w:tcPr>
          <w:p w14:paraId="379A7ADA" w14:textId="77777777" w:rsidR="006E6156" w:rsidRPr="00103325" w:rsidRDefault="006E6156" w:rsidP="006E6156">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Fully supported / </w:t>
            </w:r>
          </w:p>
          <w:p w14:paraId="3C67E173" w14:textId="77777777" w:rsidR="006E6156" w:rsidRPr="00103325" w:rsidRDefault="006E6156" w:rsidP="006E6156">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Partially supported / </w:t>
            </w:r>
          </w:p>
          <w:p w14:paraId="7840D3F6" w14:textId="77777777" w:rsidR="006E6156" w:rsidRPr="00103325" w:rsidRDefault="006E6156" w:rsidP="006E6156">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Not supported</w:t>
            </w:r>
          </w:p>
          <w:p w14:paraId="3B57BE1B" w14:textId="77777777" w:rsidR="003A738D" w:rsidRPr="00103325" w:rsidRDefault="003A738D" w:rsidP="003A738D">
            <w:pPr>
              <w:spacing w:line="276" w:lineRule="auto"/>
              <w:jc w:val="center"/>
              <w:rPr>
                <w:rFonts w:ascii="Calibri" w:eastAsia="Calibri" w:hAnsi="Calibri" w:cs="Calibri"/>
                <w:sz w:val="18"/>
                <w:szCs w:val="18"/>
              </w:rPr>
            </w:pPr>
          </w:p>
        </w:tc>
        <w:tc>
          <w:tcPr>
            <w:tcW w:w="6624" w:type="dxa"/>
            <w:tcBorders>
              <w:top w:val="single" w:sz="6" w:space="0" w:color="auto"/>
              <w:left w:val="single" w:sz="6" w:space="0" w:color="auto"/>
              <w:bottom w:val="single" w:sz="6" w:space="0" w:color="auto"/>
              <w:right w:val="single" w:sz="6" w:space="0" w:color="auto"/>
            </w:tcBorders>
            <w:shd w:val="clear" w:color="auto" w:fill="DAE9F7"/>
          </w:tcPr>
          <w:p w14:paraId="3B1F4651" w14:textId="77777777" w:rsidR="003A738D" w:rsidRPr="00103325" w:rsidRDefault="003A738D" w:rsidP="003A738D">
            <w:pPr>
              <w:spacing w:line="276" w:lineRule="auto"/>
              <w:jc w:val="center"/>
              <w:rPr>
                <w:rFonts w:ascii="Calibri" w:eastAsia="Calibri" w:hAnsi="Calibri" w:cs="Calibri"/>
                <w:sz w:val="18"/>
                <w:szCs w:val="18"/>
              </w:rPr>
            </w:pPr>
          </w:p>
        </w:tc>
      </w:tr>
    </w:tbl>
    <w:p w14:paraId="4A97A192" w14:textId="6CAD4C88" w:rsidR="7B32C261" w:rsidRDefault="7B32C261"/>
    <w:p w14:paraId="154E2B4F" w14:textId="188418FC" w:rsidR="74856DAE" w:rsidRPr="00103325" w:rsidRDefault="74856DAE" w:rsidP="74856DAE">
      <w:pPr>
        <w:rPr>
          <w:rFonts w:ascii="Calibri" w:eastAsia="Calibri" w:hAnsi="Calibri" w:cs="Calibri"/>
          <w:color w:val="000000" w:themeColor="text1"/>
        </w:rPr>
      </w:pPr>
    </w:p>
    <w:p w14:paraId="193CC5B1" w14:textId="0DDDF42E" w:rsidR="74856DAE" w:rsidRPr="00103325" w:rsidRDefault="74856DAE" w:rsidP="74856DAE">
      <w:pPr>
        <w:tabs>
          <w:tab w:val="center" w:pos="4513"/>
        </w:tabs>
        <w:spacing w:after="160" w:line="259" w:lineRule="auto"/>
        <w:rPr>
          <w:rFonts w:ascii="Calibri" w:eastAsia="Calibri" w:hAnsi="Calibri" w:cs="Calibri"/>
          <w:color w:val="000000" w:themeColor="text1"/>
        </w:rPr>
      </w:pPr>
    </w:p>
    <w:p w14:paraId="3B247411" w14:textId="082135F2" w:rsidR="7B32C261" w:rsidRDefault="7B32C261" w:rsidP="7B32C261">
      <w:pPr>
        <w:tabs>
          <w:tab w:val="center" w:pos="4513"/>
        </w:tabs>
        <w:spacing w:after="160" w:line="259" w:lineRule="auto"/>
        <w:rPr>
          <w:rFonts w:ascii="Calibri" w:eastAsia="Calibri" w:hAnsi="Calibri" w:cs="Calibri"/>
          <w:color w:val="000000" w:themeColor="text1"/>
        </w:rPr>
      </w:pPr>
    </w:p>
    <w:p w14:paraId="79F81E38" w14:textId="0B0CCF82" w:rsidR="7B32C261" w:rsidRDefault="7B32C261" w:rsidP="7B32C261">
      <w:pPr>
        <w:tabs>
          <w:tab w:val="center" w:pos="4513"/>
        </w:tabs>
        <w:spacing w:after="160" w:line="259" w:lineRule="auto"/>
        <w:rPr>
          <w:rFonts w:ascii="Calibri" w:eastAsia="Calibri" w:hAnsi="Calibri" w:cs="Calibri"/>
          <w:color w:val="000000" w:themeColor="text1"/>
        </w:rPr>
      </w:pPr>
    </w:p>
    <w:p w14:paraId="0FAC8E28" w14:textId="351A80F1" w:rsidR="7B32C261" w:rsidRDefault="7B32C261" w:rsidP="7B32C261">
      <w:pPr>
        <w:tabs>
          <w:tab w:val="center" w:pos="4513"/>
        </w:tabs>
        <w:spacing w:after="160" w:line="259" w:lineRule="auto"/>
        <w:rPr>
          <w:rFonts w:ascii="Calibri" w:eastAsia="Calibri" w:hAnsi="Calibri" w:cs="Calibri"/>
          <w:color w:val="000000" w:themeColor="text1"/>
        </w:rPr>
      </w:pPr>
    </w:p>
    <w:p w14:paraId="2BF05428" w14:textId="0D5A72FB" w:rsidR="74856DAE" w:rsidRPr="00103325" w:rsidRDefault="74856DAE" w:rsidP="74856DAE">
      <w:pPr>
        <w:tabs>
          <w:tab w:val="center" w:pos="4513"/>
        </w:tabs>
        <w:spacing w:after="160" w:line="259" w:lineRule="auto"/>
        <w:rPr>
          <w:rFonts w:ascii="Calibri" w:eastAsia="Calibri" w:hAnsi="Calibri" w:cs="Calibri"/>
          <w:color w:val="000000" w:themeColor="text1"/>
        </w:rPr>
      </w:pPr>
    </w:p>
    <w:tbl>
      <w:tblPr>
        <w:tblStyle w:val="TableGrid"/>
        <w:tblW w:w="0" w:type="auto"/>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725"/>
        <w:gridCol w:w="4728"/>
        <w:gridCol w:w="1029"/>
        <w:gridCol w:w="2015"/>
        <w:gridCol w:w="6057"/>
      </w:tblGrid>
      <w:tr w:rsidR="006E6156" w:rsidRPr="00103325" w14:paraId="65EB1F50" w14:textId="529BCC6C" w:rsidTr="006E6156">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2F5496"/>
            <w:tcMar>
              <w:left w:w="105" w:type="dxa"/>
              <w:right w:w="105" w:type="dxa"/>
            </w:tcMar>
            <w:vAlign w:val="center"/>
          </w:tcPr>
          <w:p w14:paraId="1E157B44" w14:textId="18F93946" w:rsidR="006E6156" w:rsidRPr="00103325" w:rsidRDefault="006E6156" w:rsidP="74856DAE">
            <w:pPr>
              <w:spacing w:line="276" w:lineRule="auto"/>
              <w:jc w:val="center"/>
              <w:rPr>
                <w:rFonts w:ascii="Calibri" w:eastAsia="Calibri" w:hAnsi="Calibri" w:cs="Calibri"/>
                <w:b/>
                <w:bCs/>
                <w:color w:val="FFFFFF" w:themeColor="background1"/>
              </w:rPr>
            </w:pPr>
            <w:r w:rsidRPr="00103325">
              <w:rPr>
                <w:rFonts w:ascii="Calibri" w:eastAsia="Calibri" w:hAnsi="Calibri" w:cs="Calibri"/>
                <w:b/>
                <w:bCs/>
                <w:color w:val="FFFFFF" w:themeColor="background1"/>
              </w:rPr>
              <w:t>4</w:t>
            </w:r>
          </w:p>
        </w:tc>
        <w:tc>
          <w:tcPr>
            <w:tcW w:w="5757" w:type="dxa"/>
            <w:gridSpan w:val="2"/>
            <w:tcBorders>
              <w:top w:val="single" w:sz="6" w:space="0" w:color="auto"/>
              <w:left w:val="single" w:sz="6" w:space="0" w:color="auto"/>
              <w:bottom w:val="single" w:sz="6" w:space="0" w:color="auto"/>
              <w:right w:val="single" w:sz="6" w:space="0" w:color="auto"/>
            </w:tcBorders>
            <w:shd w:val="clear" w:color="auto" w:fill="2F5496"/>
            <w:tcMar>
              <w:left w:w="105" w:type="dxa"/>
              <w:right w:w="105" w:type="dxa"/>
            </w:tcMar>
            <w:vAlign w:val="center"/>
          </w:tcPr>
          <w:p w14:paraId="43FF8DB9" w14:textId="77777777" w:rsidR="00E11BC1" w:rsidRDefault="1EB47B9E" w:rsidP="74856DAE">
            <w:pPr>
              <w:spacing w:line="276" w:lineRule="auto"/>
              <w:rPr>
                <w:rFonts w:ascii="Calibri" w:eastAsia="Calibri" w:hAnsi="Calibri" w:cs="Calibri"/>
                <w:b/>
                <w:bCs/>
                <w:color w:val="FFFFFF" w:themeColor="background1"/>
              </w:rPr>
            </w:pPr>
            <w:r w:rsidRPr="00103325">
              <w:rPr>
                <w:rFonts w:ascii="Calibri" w:eastAsia="Calibri" w:hAnsi="Calibri" w:cs="Calibri"/>
                <w:b/>
                <w:bCs/>
                <w:color w:val="FFFFFF" w:themeColor="background1"/>
              </w:rPr>
              <w:t>System Reporting</w:t>
            </w:r>
            <w:r w:rsidR="00325FA8" w:rsidRPr="00103325">
              <w:rPr>
                <w:rFonts w:ascii="Calibri" w:eastAsia="Calibri" w:hAnsi="Calibri" w:cs="Calibri"/>
                <w:b/>
                <w:bCs/>
                <w:color w:val="FFFFFF" w:themeColor="background1"/>
              </w:rPr>
              <w:t xml:space="preserve"> (</w:t>
            </w:r>
            <w:r w:rsidR="2F126AD2" w:rsidRPr="00103325">
              <w:rPr>
                <w:rFonts w:ascii="Calibri" w:eastAsia="Calibri" w:hAnsi="Calibri" w:cs="Calibri"/>
                <w:b/>
                <w:bCs/>
                <w:color w:val="FFFFFF" w:themeColor="background1"/>
              </w:rPr>
              <w:t>30 marks)</w:t>
            </w:r>
            <w:r w:rsidR="34CBB793" w:rsidRPr="00103325">
              <w:rPr>
                <w:rFonts w:ascii="Calibri" w:eastAsia="Calibri" w:hAnsi="Calibri" w:cs="Calibri"/>
                <w:b/>
                <w:bCs/>
                <w:color w:val="FFFFFF" w:themeColor="background1"/>
              </w:rPr>
              <w:t xml:space="preserve"> </w:t>
            </w:r>
          </w:p>
          <w:p w14:paraId="2186D567" w14:textId="77777777" w:rsidR="00E11BC1" w:rsidRPr="004A7FE1" w:rsidRDefault="34CBB793" w:rsidP="74856DAE">
            <w:pPr>
              <w:spacing w:line="276" w:lineRule="auto"/>
              <w:rPr>
                <w:rFonts w:ascii="Calibri" w:eastAsia="Calibri" w:hAnsi="Calibri" w:cs="Calibri"/>
                <w:b/>
                <w:bCs/>
                <w:color w:val="FFFFFF" w:themeColor="background1"/>
              </w:rPr>
            </w:pPr>
            <w:r w:rsidRPr="004A7FE1">
              <w:rPr>
                <w:rFonts w:ascii="Calibri" w:eastAsia="Calibri" w:hAnsi="Calibri" w:cs="Calibri"/>
                <w:b/>
                <w:bCs/>
                <w:color w:val="FFFFFF" w:themeColor="background1"/>
              </w:rPr>
              <w:t xml:space="preserve">4.12 &amp; 4.24 </w:t>
            </w:r>
            <w:r w:rsidR="00E11BC1" w:rsidRPr="004A7FE1">
              <w:rPr>
                <w:rFonts w:ascii="Calibri" w:eastAsia="Calibri" w:hAnsi="Calibri" w:cs="Calibri"/>
                <w:b/>
                <w:bCs/>
                <w:color w:val="FFFFFF" w:themeColor="background1"/>
              </w:rPr>
              <w:t xml:space="preserve">= </w:t>
            </w:r>
            <w:r w:rsidRPr="004A7FE1">
              <w:rPr>
                <w:rFonts w:ascii="Calibri" w:eastAsia="Calibri" w:hAnsi="Calibri" w:cs="Calibri"/>
                <w:b/>
                <w:bCs/>
                <w:color w:val="FFFFFF" w:themeColor="background1"/>
              </w:rPr>
              <w:t>4 marks each</w:t>
            </w:r>
          </w:p>
          <w:p w14:paraId="57888C4F" w14:textId="2F0B50C1" w:rsidR="004A7FE1" w:rsidRPr="004A7FE1" w:rsidRDefault="34CBB793" w:rsidP="74856DAE">
            <w:pPr>
              <w:spacing w:line="276" w:lineRule="auto"/>
              <w:rPr>
                <w:rFonts w:ascii="Calibri" w:eastAsia="Calibri" w:hAnsi="Calibri" w:cs="Calibri"/>
                <w:b/>
                <w:bCs/>
                <w:color w:val="FFFFFF" w:themeColor="background1"/>
              </w:rPr>
            </w:pPr>
            <w:r w:rsidRPr="004A7FE1">
              <w:rPr>
                <w:rFonts w:ascii="Calibri" w:eastAsia="Calibri" w:hAnsi="Calibri" w:cs="Calibri"/>
                <w:b/>
                <w:bCs/>
                <w:color w:val="FFFFFF" w:themeColor="background1"/>
              </w:rPr>
              <w:t xml:space="preserve">all others </w:t>
            </w:r>
            <w:r w:rsidR="00C86D39">
              <w:rPr>
                <w:rFonts w:ascii="Calibri" w:eastAsia="Calibri" w:hAnsi="Calibri" w:cs="Calibri"/>
                <w:b/>
                <w:bCs/>
                <w:color w:val="FFFFFF" w:themeColor="background1"/>
              </w:rPr>
              <w:t xml:space="preserve">= </w:t>
            </w:r>
            <w:r w:rsidRPr="004A7FE1">
              <w:rPr>
                <w:rFonts w:ascii="Calibri" w:eastAsia="Calibri" w:hAnsi="Calibri" w:cs="Calibri"/>
                <w:b/>
                <w:bCs/>
                <w:color w:val="FFFFFF" w:themeColor="background1"/>
              </w:rPr>
              <w:t>1 marks each</w:t>
            </w:r>
            <w:r w:rsidR="4E1F78AF" w:rsidRPr="004A7FE1">
              <w:rPr>
                <w:rFonts w:ascii="Calibri" w:eastAsia="Calibri" w:hAnsi="Calibri" w:cs="Calibri"/>
                <w:b/>
                <w:bCs/>
                <w:color w:val="FFFFFF" w:themeColor="background1"/>
              </w:rPr>
              <w:t xml:space="preserve"> </w:t>
            </w:r>
          </w:p>
          <w:p w14:paraId="19D706CD" w14:textId="77777777" w:rsidR="004A7FE1" w:rsidRDefault="004A7FE1" w:rsidP="74856DAE">
            <w:pPr>
              <w:spacing w:line="276" w:lineRule="auto"/>
              <w:rPr>
                <w:rFonts w:ascii="Calibri" w:eastAsia="Calibri" w:hAnsi="Calibri" w:cs="Calibri"/>
                <w:b/>
                <w:bCs/>
                <w:highlight w:val="yellow"/>
              </w:rPr>
            </w:pPr>
          </w:p>
          <w:p w14:paraId="6FC9B40B" w14:textId="4D2CCD59" w:rsidR="004A7FE1" w:rsidRDefault="004A7FE1" w:rsidP="004A7FE1">
            <w:pPr>
              <w:spacing w:line="276" w:lineRule="auto"/>
              <w:rPr>
                <w:rFonts w:ascii="Calibri" w:eastAsia="Calibri" w:hAnsi="Calibri" w:cs="Calibri"/>
                <w:b/>
                <w:bCs/>
                <w:color w:val="FFFFFF" w:themeColor="background1"/>
              </w:rPr>
            </w:pPr>
            <w:r>
              <w:rPr>
                <w:rFonts w:ascii="Calibri" w:eastAsia="Calibri" w:hAnsi="Calibri" w:cs="Calibri"/>
                <w:b/>
                <w:bCs/>
                <w:color w:val="FFFFFF" w:themeColor="background1"/>
              </w:rPr>
              <w:t>100%</w:t>
            </w:r>
            <w:r w:rsidRPr="00A67C3B">
              <w:rPr>
                <w:rFonts w:ascii="Calibri" w:eastAsia="Calibri" w:hAnsi="Calibri" w:cs="Calibri"/>
                <w:b/>
                <w:bCs/>
                <w:color w:val="FFFFFF" w:themeColor="background1"/>
              </w:rPr>
              <w:t xml:space="preserve"> for fully supported</w:t>
            </w:r>
          </w:p>
          <w:p w14:paraId="280CEACE" w14:textId="58E63B9A" w:rsidR="004A7FE1" w:rsidRDefault="004A7FE1" w:rsidP="004A7FE1">
            <w:pPr>
              <w:spacing w:line="276" w:lineRule="auto"/>
              <w:rPr>
                <w:rFonts w:ascii="Calibri" w:eastAsia="Calibri" w:hAnsi="Calibri" w:cs="Calibri"/>
                <w:b/>
                <w:bCs/>
                <w:color w:val="FFFFFF" w:themeColor="background1"/>
              </w:rPr>
            </w:pPr>
            <w:r w:rsidRPr="00A67C3B">
              <w:rPr>
                <w:rFonts w:ascii="Calibri" w:eastAsia="Calibri" w:hAnsi="Calibri" w:cs="Calibri"/>
                <w:b/>
                <w:bCs/>
                <w:color w:val="FFFFFF" w:themeColor="background1"/>
              </w:rPr>
              <w:t>50% for partial support</w:t>
            </w:r>
          </w:p>
          <w:p w14:paraId="580AC359" w14:textId="78E0D13E" w:rsidR="006E6156" w:rsidRPr="00103325" w:rsidRDefault="004A7FE1" w:rsidP="004A7FE1">
            <w:pPr>
              <w:spacing w:line="276" w:lineRule="auto"/>
              <w:rPr>
                <w:rFonts w:ascii="Calibri" w:eastAsia="Calibri" w:hAnsi="Calibri" w:cs="Calibri"/>
                <w:b/>
                <w:bCs/>
                <w:color w:val="FFFFFF" w:themeColor="background1"/>
              </w:rPr>
            </w:pPr>
            <w:r w:rsidRPr="00A67C3B">
              <w:rPr>
                <w:rFonts w:ascii="Calibri" w:eastAsia="Calibri" w:hAnsi="Calibri" w:cs="Calibri"/>
                <w:b/>
                <w:bCs/>
                <w:color w:val="FFFFFF" w:themeColor="background1"/>
              </w:rPr>
              <w:t>0</w:t>
            </w:r>
            <w:r>
              <w:rPr>
                <w:rFonts w:ascii="Calibri" w:eastAsia="Calibri" w:hAnsi="Calibri" w:cs="Calibri"/>
                <w:b/>
                <w:bCs/>
                <w:color w:val="FFFFFF" w:themeColor="background1"/>
              </w:rPr>
              <w:t>%</w:t>
            </w:r>
            <w:r w:rsidRPr="00A67C3B">
              <w:rPr>
                <w:rFonts w:ascii="Calibri" w:eastAsia="Calibri" w:hAnsi="Calibri" w:cs="Calibri"/>
                <w:b/>
                <w:bCs/>
                <w:color w:val="FFFFFF" w:themeColor="background1"/>
              </w:rPr>
              <w:t xml:space="preserve"> for not supported.</w:t>
            </w:r>
          </w:p>
        </w:tc>
        <w:tc>
          <w:tcPr>
            <w:tcW w:w="2015" w:type="dxa"/>
            <w:tcBorders>
              <w:top w:val="single" w:sz="6" w:space="0" w:color="auto"/>
              <w:left w:val="single" w:sz="6" w:space="0" w:color="auto"/>
              <w:bottom w:val="single" w:sz="6" w:space="0" w:color="auto"/>
              <w:right w:val="single" w:sz="6" w:space="0" w:color="auto"/>
            </w:tcBorders>
            <w:shd w:val="clear" w:color="auto" w:fill="2F5496"/>
          </w:tcPr>
          <w:p w14:paraId="0CF54B51" w14:textId="77777777" w:rsidR="006E6156" w:rsidRPr="00103325" w:rsidRDefault="006E6156" w:rsidP="74856DAE">
            <w:pPr>
              <w:spacing w:line="276" w:lineRule="auto"/>
              <w:rPr>
                <w:rFonts w:ascii="Calibri" w:eastAsia="Calibri" w:hAnsi="Calibri" w:cs="Calibri"/>
                <w:b/>
                <w:bCs/>
                <w:color w:val="FFFFFF" w:themeColor="background1"/>
              </w:rPr>
            </w:pPr>
          </w:p>
        </w:tc>
        <w:tc>
          <w:tcPr>
            <w:tcW w:w="6057" w:type="dxa"/>
            <w:tcBorders>
              <w:top w:val="single" w:sz="6" w:space="0" w:color="auto"/>
              <w:left w:val="single" w:sz="6" w:space="0" w:color="auto"/>
              <w:bottom w:val="single" w:sz="6" w:space="0" w:color="auto"/>
              <w:right w:val="single" w:sz="6" w:space="0" w:color="auto"/>
            </w:tcBorders>
            <w:shd w:val="clear" w:color="auto" w:fill="2F5496"/>
          </w:tcPr>
          <w:p w14:paraId="3DFE1FAE" w14:textId="77777777" w:rsidR="006E6156" w:rsidRPr="00103325" w:rsidRDefault="006E6156" w:rsidP="74856DAE">
            <w:pPr>
              <w:spacing w:line="276" w:lineRule="auto"/>
              <w:rPr>
                <w:rFonts w:ascii="Calibri" w:eastAsia="Calibri" w:hAnsi="Calibri" w:cs="Calibri"/>
                <w:b/>
                <w:bCs/>
                <w:color w:val="FFFFFF" w:themeColor="background1"/>
              </w:rPr>
            </w:pPr>
          </w:p>
        </w:tc>
      </w:tr>
      <w:tr w:rsidR="006E6156" w:rsidRPr="00103325" w14:paraId="5B452E0B" w14:textId="1E4D3E60" w:rsidTr="00F57B2F">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8EAADB"/>
            <w:tcMar>
              <w:left w:w="105" w:type="dxa"/>
              <w:right w:w="105" w:type="dxa"/>
            </w:tcMar>
            <w:vAlign w:val="center"/>
          </w:tcPr>
          <w:p w14:paraId="69CF5BE6" w14:textId="6F6FF669" w:rsidR="006E6156" w:rsidRPr="00103325" w:rsidRDefault="006E6156" w:rsidP="006E6156">
            <w:pPr>
              <w:spacing w:line="276" w:lineRule="auto"/>
              <w:jc w:val="center"/>
              <w:rPr>
                <w:rFonts w:ascii="Calibri" w:eastAsia="Calibri" w:hAnsi="Calibri" w:cs="Calibri"/>
                <w:b/>
                <w:bCs/>
                <w:color w:val="FFFFFF" w:themeColor="background1"/>
                <w:sz w:val="18"/>
                <w:szCs w:val="18"/>
              </w:rPr>
            </w:pPr>
            <w:r w:rsidRPr="00103325">
              <w:rPr>
                <w:rFonts w:ascii="Calibri" w:eastAsia="Calibri" w:hAnsi="Calibri" w:cs="Calibri"/>
                <w:b/>
                <w:bCs/>
                <w:color w:val="FFFFFF" w:themeColor="background1"/>
                <w:sz w:val="18"/>
                <w:szCs w:val="18"/>
              </w:rPr>
              <w:lastRenderedPageBreak/>
              <w:t>Ref.</w:t>
            </w:r>
          </w:p>
        </w:tc>
        <w:tc>
          <w:tcPr>
            <w:tcW w:w="4728" w:type="dxa"/>
            <w:tcBorders>
              <w:top w:val="single" w:sz="6" w:space="0" w:color="auto"/>
              <w:left w:val="single" w:sz="6" w:space="0" w:color="auto"/>
              <w:bottom w:val="single" w:sz="6" w:space="0" w:color="auto"/>
              <w:right w:val="single" w:sz="6" w:space="0" w:color="auto"/>
            </w:tcBorders>
            <w:shd w:val="clear" w:color="auto" w:fill="8EAADB"/>
            <w:tcMar>
              <w:left w:w="105" w:type="dxa"/>
              <w:right w:w="105" w:type="dxa"/>
            </w:tcMar>
            <w:vAlign w:val="center"/>
          </w:tcPr>
          <w:p w14:paraId="7BBC96BB" w14:textId="6344DC96" w:rsidR="006E6156" w:rsidRPr="00103325" w:rsidRDefault="006E6156" w:rsidP="006E6156">
            <w:pPr>
              <w:spacing w:line="276" w:lineRule="auto"/>
              <w:rPr>
                <w:rFonts w:ascii="Calibri" w:eastAsia="Calibri" w:hAnsi="Calibri" w:cs="Calibri"/>
                <w:color w:val="FFFFFF" w:themeColor="background1"/>
                <w:sz w:val="18"/>
                <w:szCs w:val="18"/>
              </w:rPr>
            </w:pPr>
            <w:r w:rsidRPr="00103325">
              <w:rPr>
                <w:rFonts w:ascii="Calibri" w:eastAsia="Calibri" w:hAnsi="Calibri" w:cs="Calibri"/>
                <w:b/>
                <w:bCs/>
                <w:color w:val="FFFFFF" w:themeColor="background1"/>
                <w:sz w:val="18"/>
                <w:szCs w:val="18"/>
              </w:rPr>
              <w:t>Description</w:t>
            </w:r>
          </w:p>
        </w:tc>
        <w:tc>
          <w:tcPr>
            <w:tcW w:w="1029" w:type="dxa"/>
            <w:tcBorders>
              <w:top w:val="single" w:sz="6" w:space="0" w:color="auto"/>
              <w:left w:val="single" w:sz="6" w:space="0" w:color="auto"/>
              <w:bottom w:val="single" w:sz="6" w:space="0" w:color="auto"/>
              <w:right w:val="single" w:sz="6" w:space="0" w:color="auto"/>
            </w:tcBorders>
            <w:shd w:val="clear" w:color="auto" w:fill="8EAADB"/>
            <w:tcMar>
              <w:left w:w="105" w:type="dxa"/>
              <w:right w:w="105" w:type="dxa"/>
            </w:tcMar>
            <w:vAlign w:val="center"/>
          </w:tcPr>
          <w:p w14:paraId="77B8361D" w14:textId="5B826E70" w:rsidR="006E6156" w:rsidRPr="00103325" w:rsidRDefault="006E6156" w:rsidP="006E6156">
            <w:pPr>
              <w:spacing w:line="276" w:lineRule="auto"/>
              <w:jc w:val="center"/>
              <w:rPr>
                <w:rFonts w:ascii="Calibri" w:eastAsia="Calibri" w:hAnsi="Calibri" w:cs="Calibri"/>
                <w:color w:val="FFFFFF" w:themeColor="background1"/>
                <w:sz w:val="18"/>
                <w:szCs w:val="18"/>
              </w:rPr>
            </w:pPr>
            <w:r w:rsidRPr="00103325">
              <w:rPr>
                <w:rFonts w:ascii="Calibri" w:eastAsia="Calibri" w:hAnsi="Calibri" w:cs="Calibri"/>
                <w:b/>
                <w:bCs/>
                <w:color w:val="FFFFFF" w:themeColor="background1"/>
                <w:sz w:val="18"/>
                <w:szCs w:val="18"/>
              </w:rPr>
              <w:t>Priority</w:t>
            </w:r>
          </w:p>
        </w:tc>
        <w:tc>
          <w:tcPr>
            <w:tcW w:w="2015" w:type="dxa"/>
            <w:tcBorders>
              <w:top w:val="single" w:sz="6" w:space="0" w:color="auto"/>
              <w:left w:val="single" w:sz="6" w:space="0" w:color="auto"/>
              <w:bottom w:val="single" w:sz="6" w:space="0" w:color="auto"/>
              <w:right w:val="single" w:sz="6" w:space="0" w:color="auto"/>
            </w:tcBorders>
            <w:shd w:val="clear" w:color="auto" w:fill="8EAADB"/>
            <w:vAlign w:val="center"/>
          </w:tcPr>
          <w:p w14:paraId="238E9BEF" w14:textId="77777777" w:rsidR="006E6156" w:rsidRPr="00103325" w:rsidRDefault="006E6156" w:rsidP="006E6156">
            <w:pPr>
              <w:spacing w:line="276" w:lineRule="auto"/>
              <w:jc w:val="center"/>
              <w:rPr>
                <w:rFonts w:asciiTheme="minorHAnsi" w:eastAsia="Calibri" w:hAnsiTheme="minorHAnsi" w:cstheme="minorBidi"/>
                <w:color w:val="FFFFFF" w:themeColor="background1"/>
                <w:sz w:val="18"/>
                <w:szCs w:val="18"/>
              </w:rPr>
            </w:pPr>
            <w:r w:rsidRPr="00103325">
              <w:rPr>
                <w:rFonts w:asciiTheme="minorHAnsi" w:eastAsia="Calibri" w:hAnsiTheme="minorHAnsi" w:cstheme="minorBidi"/>
                <w:color w:val="FFFFFF" w:themeColor="background1"/>
                <w:sz w:val="18"/>
                <w:szCs w:val="18"/>
              </w:rPr>
              <w:t>* Solution capability (choose one option from the 3 options below)</w:t>
            </w:r>
          </w:p>
          <w:p w14:paraId="4FB000AB" w14:textId="77777777" w:rsidR="006E6156" w:rsidRPr="00103325" w:rsidRDefault="006E6156" w:rsidP="006E6156">
            <w:pPr>
              <w:spacing w:line="276" w:lineRule="auto"/>
              <w:jc w:val="center"/>
              <w:rPr>
                <w:rFonts w:ascii="Calibri" w:eastAsia="Calibri" w:hAnsi="Calibri" w:cs="Calibri"/>
                <w:b/>
                <w:bCs/>
                <w:color w:val="FFFFFF" w:themeColor="background1"/>
                <w:sz w:val="18"/>
                <w:szCs w:val="18"/>
              </w:rPr>
            </w:pPr>
          </w:p>
        </w:tc>
        <w:tc>
          <w:tcPr>
            <w:tcW w:w="6057" w:type="dxa"/>
            <w:tcBorders>
              <w:top w:val="single" w:sz="6" w:space="0" w:color="auto"/>
              <w:left w:val="single" w:sz="6" w:space="0" w:color="auto"/>
              <w:bottom w:val="single" w:sz="6" w:space="0" w:color="auto"/>
              <w:right w:val="single" w:sz="6" w:space="0" w:color="auto"/>
            </w:tcBorders>
            <w:shd w:val="clear" w:color="auto" w:fill="8EAADB"/>
            <w:vAlign w:val="center"/>
          </w:tcPr>
          <w:p w14:paraId="145EA5A5" w14:textId="3100F817" w:rsidR="006E6156" w:rsidRPr="00103325" w:rsidRDefault="006E6156" w:rsidP="006E6156">
            <w:pPr>
              <w:spacing w:line="276" w:lineRule="auto"/>
              <w:jc w:val="center"/>
              <w:rPr>
                <w:rFonts w:ascii="Calibri" w:eastAsia="Calibri" w:hAnsi="Calibri" w:cs="Calibri"/>
                <w:b/>
                <w:bCs/>
                <w:color w:val="FFFFFF" w:themeColor="background1"/>
                <w:sz w:val="18"/>
                <w:szCs w:val="18"/>
              </w:rPr>
            </w:pPr>
            <w:r w:rsidRPr="00103325">
              <w:rPr>
                <w:rFonts w:ascii="Calibri" w:eastAsia="Calibri" w:hAnsi="Calibri" w:cs="Arial"/>
                <w:color w:val="FFFFFF" w:themeColor="background1"/>
                <w:sz w:val="18"/>
                <w:szCs w:val="18"/>
              </w:rPr>
              <w:t>** Please provide details to support or explain your response.</w:t>
            </w:r>
          </w:p>
        </w:tc>
      </w:tr>
      <w:tr w:rsidR="006E6156" w:rsidRPr="00103325" w14:paraId="0A88F445" w14:textId="55517280" w:rsidTr="006E6156">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4CDA69FC" w14:textId="32E486B7" w:rsidR="006E6156" w:rsidRPr="00103325" w:rsidRDefault="006E6156" w:rsidP="006E6156">
            <w:pPr>
              <w:spacing w:line="276" w:lineRule="auto"/>
              <w:jc w:val="center"/>
              <w:rPr>
                <w:rFonts w:ascii="Calibri" w:eastAsia="Calibri" w:hAnsi="Calibri" w:cs="Calibri"/>
                <w:b/>
                <w:bCs/>
                <w:color w:val="000000" w:themeColor="text1"/>
                <w:sz w:val="18"/>
                <w:szCs w:val="18"/>
              </w:rPr>
            </w:pPr>
            <w:r w:rsidRPr="00103325">
              <w:rPr>
                <w:rFonts w:ascii="Calibri" w:eastAsia="Calibri" w:hAnsi="Calibri" w:cs="Calibri"/>
                <w:b/>
                <w:bCs/>
                <w:color w:val="000000" w:themeColor="text1"/>
                <w:sz w:val="18"/>
                <w:szCs w:val="18"/>
              </w:rPr>
              <w:t>FR 4.1</w:t>
            </w:r>
          </w:p>
        </w:tc>
        <w:tc>
          <w:tcPr>
            <w:tcW w:w="4728"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bottom"/>
          </w:tcPr>
          <w:p w14:paraId="4A52FDE6" w14:textId="562310A7" w:rsidR="006E6156" w:rsidRPr="00103325" w:rsidRDefault="006E6156" w:rsidP="006E6156">
            <w:pPr>
              <w:jc w:val="both"/>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The system must be able to accommodate each vehicle being assigned to two or more user groups.  </w:t>
            </w:r>
          </w:p>
        </w:tc>
        <w:tc>
          <w:tcPr>
            <w:tcW w:w="1029"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005C0990" w14:textId="0B59AD65" w:rsidR="006E6156" w:rsidRPr="00103325" w:rsidRDefault="006E6156" w:rsidP="006E6156">
            <w:pPr>
              <w:spacing w:line="276" w:lineRule="auto"/>
              <w:jc w:val="center"/>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Must</w:t>
            </w:r>
          </w:p>
        </w:tc>
        <w:tc>
          <w:tcPr>
            <w:tcW w:w="2015" w:type="dxa"/>
            <w:tcBorders>
              <w:top w:val="single" w:sz="6" w:space="0" w:color="auto"/>
              <w:left w:val="single" w:sz="6" w:space="0" w:color="auto"/>
              <w:bottom w:val="single" w:sz="6" w:space="0" w:color="auto"/>
              <w:right w:val="single" w:sz="6" w:space="0" w:color="auto"/>
            </w:tcBorders>
            <w:shd w:val="clear" w:color="auto" w:fill="DAE9F7"/>
          </w:tcPr>
          <w:p w14:paraId="080C94BF" w14:textId="77777777" w:rsidR="006E6156" w:rsidRPr="00103325" w:rsidRDefault="006E6156" w:rsidP="006E6156">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Fully supported / </w:t>
            </w:r>
          </w:p>
          <w:p w14:paraId="65B318F5" w14:textId="77777777" w:rsidR="006E6156" w:rsidRPr="00103325" w:rsidRDefault="006E6156" w:rsidP="006E6156">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Partially supported / </w:t>
            </w:r>
          </w:p>
          <w:p w14:paraId="22D16A57" w14:textId="77777777" w:rsidR="006E6156" w:rsidRPr="00103325" w:rsidRDefault="006E6156" w:rsidP="006E6156">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Not supported</w:t>
            </w:r>
          </w:p>
          <w:p w14:paraId="768B2EA8" w14:textId="77777777" w:rsidR="006E6156" w:rsidRPr="00103325" w:rsidRDefault="006E6156" w:rsidP="006E6156">
            <w:pPr>
              <w:spacing w:line="276" w:lineRule="auto"/>
              <w:jc w:val="center"/>
              <w:rPr>
                <w:rFonts w:ascii="Calibri" w:eastAsia="Calibri" w:hAnsi="Calibri" w:cs="Calibri"/>
                <w:color w:val="000000" w:themeColor="text1"/>
                <w:sz w:val="18"/>
                <w:szCs w:val="18"/>
              </w:rPr>
            </w:pPr>
          </w:p>
        </w:tc>
        <w:tc>
          <w:tcPr>
            <w:tcW w:w="6057" w:type="dxa"/>
            <w:tcBorders>
              <w:top w:val="single" w:sz="6" w:space="0" w:color="auto"/>
              <w:left w:val="single" w:sz="6" w:space="0" w:color="auto"/>
              <w:bottom w:val="single" w:sz="6" w:space="0" w:color="auto"/>
              <w:right w:val="single" w:sz="6" w:space="0" w:color="auto"/>
            </w:tcBorders>
            <w:shd w:val="clear" w:color="auto" w:fill="DAE9F7"/>
          </w:tcPr>
          <w:p w14:paraId="30A27BEF" w14:textId="77777777" w:rsidR="006E6156" w:rsidRPr="00103325" w:rsidRDefault="006E6156" w:rsidP="006E6156">
            <w:pPr>
              <w:spacing w:line="276" w:lineRule="auto"/>
              <w:jc w:val="center"/>
              <w:rPr>
                <w:rFonts w:ascii="Calibri" w:eastAsia="Calibri" w:hAnsi="Calibri" w:cs="Calibri"/>
                <w:color w:val="000000" w:themeColor="text1"/>
                <w:sz w:val="18"/>
                <w:szCs w:val="18"/>
              </w:rPr>
            </w:pPr>
          </w:p>
        </w:tc>
      </w:tr>
      <w:tr w:rsidR="006E6156" w:rsidRPr="00103325" w14:paraId="04CE7243" w14:textId="129FD287" w:rsidTr="006E6156">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6D6D0A32" w14:textId="1D99E342" w:rsidR="006E6156" w:rsidRPr="00103325" w:rsidRDefault="006E6156" w:rsidP="006E6156">
            <w:pPr>
              <w:spacing w:line="276" w:lineRule="auto"/>
              <w:jc w:val="center"/>
              <w:rPr>
                <w:rFonts w:ascii="Calibri" w:eastAsia="Calibri" w:hAnsi="Calibri" w:cs="Calibri"/>
                <w:b/>
                <w:bCs/>
                <w:color w:val="000000" w:themeColor="text1"/>
                <w:sz w:val="18"/>
                <w:szCs w:val="18"/>
              </w:rPr>
            </w:pPr>
            <w:r w:rsidRPr="00103325">
              <w:rPr>
                <w:rFonts w:ascii="Calibri" w:eastAsia="Calibri" w:hAnsi="Calibri" w:cs="Calibri"/>
                <w:b/>
                <w:bCs/>
                <w:color w:val="000000" w:themeColor="text1"/>
                <w:sz w:val="18"/>
                <w:szCs w:val="18"/>
              </w:rPr>
              <w:t xml:space="preserve">FR 4.2 </w:t>
            </w:r>
          </w:p>
        </w:tc>
        <w:tc>
          <w:tcPr>
            <w:tcW w:w="4728"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4910A19E" w14:textId="6AC4CD7F" w:rsidR="006E6156" w:rsidRPr="00103325" w:rsidRDefault="006E6156" w:rsidP="006E6156">
            <w:pPr>
              <w:jc w:val="both"/>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There must be a facility to allow additional comments to be recorded and stored as required for each vehicle / equipment record.  </w:t>
            </w:r>
          </w:p>
        </w:tc>
        <w:tc>
          <w:tcPr>
            <w:tcW w:w="1029"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0E0264DB" w14:textId="2ACF6667" w:rsidR="006E6156" w:rsidRPr="00103325" w:rsidRDefault="006E6156" w:rsidP="006E6156">
            <w:pPr>
              <w:spacing w:line="276" w:lineRule="auto"/>
              <w:jc w:val="center"/>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Must</w:t>
            </w:r>
          </w:p>
        </w:tc>
        <w:tc>
          <w:tcPr>
            <w:tcW w:w="2015" w:type="dxa"/>
            <w:tcBorders>
              <w:top w:val="single" w:sz="6" w:space="0" w:color="auto"/>
              <w:left w:val="single" w:sz="6" w:space="0" w:color="auto"/>
              <w:bottom w:val="single" w:sz="6" w:space="0" w:color="auto"/>
              <w:right w:val="single" w:sz="6" w:space="0" w:color="auto"/>
            </w:tcBorders>
            <w:shd w:val="clear" w:color="auto" w:fill="DAE9F7"/>
          </w:tcPr>
          <w:p w14:paraId="7EEBEA1F" w14:textId="77777777" w:rsidR="006E6156" w:rsidRPr="00103325" w:rsidRDefault="006E6156" w:rsidP="006E6156">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Fully supported / </w:t>
            </w:r>
          </w:p>
          <w:p w14:paraId="3B819389" w14:textId="77777777" w:rsidR="006E6156" w:rsidRPr="00103325" w:rsidRDefault="006E6156" w:rsidP="006E6156">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Partially supported / </w:t>
            </w:r>
          </w:p>
          <w:p w14:paraId="7505B460" w14:textId="77777777" w:rsidR="006E6156" w:rsidRPr="00103325" w:rsidRDefault="006E6156" w:rsidP="006E6156">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Not supported</w:t>
            </w:r>
          </w:p>
          <w:p w14:paraId="76BC49DD" w14:textId="77777777" w:rsidR="006E6156" w:rsidRPr="00103325" w:rsidRDefault="006E6156" w:rsidP="006E6156">
            <w:pPr>
              <w:spacing w:line="276" w:lineRule="auto"/>
              <w:jc w:val="center"/>
              <w:rPr>
                <w:rFonts w:ascii="Calibri" w:eastAsia="Calibri" w:hAnsi="Calibri" w:cs="Calibri"/>
                <w:color w:val="000000" w:themeColor="text1"/>
                <w:sz w:val="18"/>
                <w:szCs w:val="18"/>
              </w:rPr>
            </w:pPr>
          </w:p>
        </w:tc>
        <w:tc>
          <w:tcPr>
            <w:tcW w:w="6057" w:type="dxa"/>
            <w:tcBorders>
              <w:top w:val="single" w:sz="6" w:space="0" w:color="auto"/>
              <w:left w:val="single" w:sz="6" w:space="0" w:color="auto"/>
              <w:bottom w:val="single" w:sz="6" w:space="0" w:color="auto"/>
              <w:right w:val="single" w:sz="6" w:space="0" w:color="auto"/>
            </w:tcBorders>
            <w:shd w:val="clear" w:color="auto" w:fill="DAE9F7"/>
          </w:tcPr>
          <w:p w14:paraId="185C46FC" w14:textId="77777777" w:rsidR="006E6156" w:rsidRPr="00103325" w:rsidRDefault="006E6156" w:rsidP="006E6156">
            <w:pPr>
              <w:spacing w:line="276" w:lineRule="auto"/>
              <w:jc w:val="center"/>
              <w:rPr>
                <w:rFonts w:ascii="Calibri" w:eastAsia="Calibri" w:hAnsi="Calibri" w:cs="Calibri"/>
                <w:color w:val="000000" w:themeColor="text1"/>
                <w:sz w:val="18"/>
                <w:szCs w:val="18"/>
              </w:rPr>
            </w:pPr>
          </w:p>
        </w:tc>
      </w:tr>
      <w:tr w:rsidR="006E6156" w:rsidRPr="00103325" w14:paraId="0682B119" w14:textId="2A49B555" w:rsidTr="006E6156">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5879C886" w14:textId="2A707AE2" w:rsidR="006E6156" w:rsidRPr="00103325" w:rsidRDefault="006E6156" w:rsidP="006E6156">
            <w:pPr>
              <w:spacing w:line="276" w:lineRule="auto"/>
              <w:jc w:val="center"/>
              <w:rPr>
                <w:rFonts w:ascii="Calibri" w:eastAsia="Calibri" w:hAnsi="Calibri" w:cs="Calibri"/>
                <w:b/>
                <w:bCs/>
                <w:color w:val="000000" w:themeColor="text1"/>
                <w:sz w:val="18"/>
                <w:szCs w:val="18"/>
              </w:rPr>
            </w:pPr>
            <w:r w:rsidRPr="00103325">
              <w:rPr>
                <w:rFonts w:ascii="Calibri" w:eastAsia="Calibri" w:hAnsi="Calibri" w:cs="Calibri"/>
                <w:b/>
                <w:bCs/>
                <w:color w:val="000000" w:themeColor="text1"/>
                <w:sz w:val="18"/>
                <w:szCs w:val="18"/>
              </w:rPr>
              <w:t>FR 4.3</w:t>
            </w:r>
          </w:p>
        </w:tc>
        <w:tc>
          <w:tcPr>
            <w:tcW w:w="4728"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0A734701" w14:textId="5A8115F9" w:rsidR="006E6156" w:rsidRPr="00103325" w:rsidRDefault="006E6156" w:rsidP="006E6156">
            <w:pPr>
              <w:jc w:val="both"/>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Only system administrators must create and edit vehicle groupings and accordingly assign supervisors to such groupings.  </w:t>
            </w:r>
          </w:p>
        </w:tc>
        <w:tc>
          <w:tcPr>
            <w:tcW w:w="1029"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3506B7F4" w14:textId="40E90227" w:rsidR="006E6156" w:rsidRPr="00103325" w:rsidRDefault="006E6156" w:rsidP="006E6156">
            <w:pPr>
              <w:spacing w:line="276" w:lineRule="auto"/>
              <w:jc w:val="center"/>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Must</w:t>
            </w:r>
          </w:p>
        </w:tc>
        <w:tc>
          <w:tcPr>
            <w:tcW w:w="2015" w:type="dxa"/>
            <w:tcBorders>
              <w:top w:val="single" w:sz="6" w:space="0" w:color="auto"/>
              <w:left w:val="single" w:sz="6" w:space="0" w:color="auto"/>
              <w:bottom w:val="single" w:sz="6" w:space="0" w:color="auto"/>
              <w:right w:val="single" w:sz="6" w:space="0" w:color="auto"/>
            </w:tcBorders>
            <w:shd w:val="clear" w:color="auto" w:fill="DAE9F7"/>
          </w:tcPr>
          <w:p w14:paraId="08D805FC" w14:textId="77777777" w:rsidR="006E6156" w:rsidRPr="00103325" w:rsidRDefault="006E6156" w:rsidP="006E6156">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Fully supported / </w:t>
            </w:r>
          </w:p>
          <w:p w14:paraId="626A47DF" w14:textId="77777777" w:rsidR="006E6156" w:rsidRPr="00103325" w:rsidRDefault="006E6156" w:rsidP="006E6156">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Partially supported / </w:t>
            </w:r>
          </w:p>
          <w:p w14:paraId="2254201D" w14:textId="77777777" w:rsidR="006E6156" w:rsidRPr="00103325" w:rsidRDefault="006E6156" w:rsidP="006E6156">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Not supported</w:t>
            </w:r>
          </w:p>
          <w:p w14:paraId="363A2E18" w14:textId="77777777" w:rsidR="006E6156" w:rsidRPr="00103325" w:rsidRDefault="006E6156" w:rsidP="006E6156">
            <w:pPr>
              <w:spacing w:line="276" w:lineRule="auto"/>
              <w:jc w:val="center"/>
              <w:rPr>
                <w:rFonts w:ascii="Calibri" w:eastAsia="Calibri" w:hAnsi="Calibri" w:cs="Calibri"/>
                <w:color w:val="000000" w:themeColor="text1"/>
                <w:sz w:val="18"/>
                <w:szCs w:val="18"/>
              </w:rPr>
            </w:pPr>
          </w:p>
        </w:tc>
        <w:tc>
          <w:tcPr>
            <w:tcW w:w="6057" w:type="dxa"/>
            <w:tcBorders>
              <w:top w:val="single" w:sz="6" w:space="0" w:color="auto"/>
              <w:left w:val="single" w:sz="6" w:space="0" w:color="auto"/>
              <w:bottom w:val="single" w:sz="6" w:space="0" w:color="auto"/>
              <w:right w:val="single" w:sz="6" w:space="0" w:color="auto"/>
            </w:tcBorders>
            <w:shd w:val="clear" w:color="auto" w:fill="DAE9F7"/>
          </w:tcPr>
          <w:p w14:paraId="68BE5492" w14:textId="77777777" w:rsidR="006E6156" w:rsidRPr="00103325" w:rsidRDefault="006E6156" w:rsidP="006E6156">
            <w:pPr>
              <w:spacing w:line="276" w:lineRule="auto"/>
              <w:jc w:val="center"/>
              <w:rPr>
                <w:rFonts w:ascii="Calibri" w:eastAsia="Calibri" w:hAnsi="Calibri" w:cs="Calibri"/>
                <w:color w:val="000000" w:themeColor="text1"/>
                <w:sz w:val="18"/>
                <w:szCs w:val="18"/>
              </w:rPr>
            </w:pPr>
          </w:p>
        </w:tc>
      </w:tr>
      <w:tr w:rsidR="006E6156" w:rsidRPr="00103325" w14:paraId="7B96ECF4" w14:textId="788F89AD" w:rsidTr="006E6156">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5AEA89CB" w14:textId="1412A822" w:rsidR="006E6156" w:rsidRPr="00103325" w:rsidRDefault="006E6156" w:rsidP="006E6156">
            <w:pPr>
              <w:spacing w:line="276" w:lineRule="auto"/>
              <w:jc w:val="center"/>
              <w:rPr>
                <w:rFonts w:ascii="Calibri" w:eastAsia="Calibri" w:hAnsi="Calibri" w:cs="Calibri"/>
                <w:b/>
                <w:bCs/>
                <w:color w:val="000000" w:themeColor="text1"/>
                <w:sz w:val="18"/>
                <w:szCs w:val="18"/>
              </w:rPr>
            </w:pPr>
            <w:r w:rsidRPr="00103325">
              <w:rPr>
                <w:rFonts w:ascii="Calibri" w:eastAsia="Calibri" w:hAnsi="Calibri" w:cs="Calibri"/>
                <w:b/>
                <w:bCs/>
                <w:color w:val="000000" w:themeColor="text1"/>
                <w:sz w:val="18"/>
                <w:szCs w:val="18"/>
              </w:rPr>
              <w:t>FR 4.4</w:t>
            </w:r>
          </w:p>
        </w:tc>
        <w:tc>
          <w:tcPr>
            <w:tcW w:w="4728"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bottom"/>
          </w:tcPr>
          <w:p w14:paraId="033CA20B" w14:textId="61248DE0" w:rsidR="006E6156" w:rsidRPr="00103325" w:rsidRDefault="006E6156" w:rsidP="006E6156">
            <w:pPr>
              <w:jc w:val="both"/>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The database should be capable of accepting data in a scanned format, i.e. PDF.  </w:t>
            </w:r>
          </w:p>
        </w:tc>
        <w:tc>
          <w:tcPr>
            <w:tcW w:w="1029"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0A97B6BE" w14:textId="69D8E611" w:rsidR="006E6156" w:rsidRPr="00103325" w:rsidRDefault="006E6156" w:rsidP="006E6156">
            <w:pPr>
              <w:spacing w:line="276" w:lineRule="auto"/>
              <w:jc w:val="center"/>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Should</w:t>
            </w:r>
          </w:p>
        </w:tc>
        <w:tc>
          <w:tcPr>
            <w:tcW w:w="2015" w:type="dxa"/>
            <w:tcBorders>
              <w:top w:val="single" w:sz="6" w:space="0" w:color="auto"/>
              <w:left w:val="single" w:sz="6" w:space="0" w:color="auto"/>
              <w:bottom w:val="single" w:sz="6" w:space="0" w:color="auto"/>
              <w:right w:val="single" w:sz="6" w:space="0" w:color="auto"/>
            </w:tcBorders>
            <w:shd w:val="clear" w:color="auto" w:fill="DAE9F7"/>
          </w:tcPr>
          <w:p w14:paraId="1BC29621" w14:textId="77777777" w:rsidR="006E6156" w:rsidRPr="00103325" w:rsidRDefault="006E6156" w:rsidP="006E6156">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Fully supported / </w:t>
            </w:r>
          </w:p>
          <w:p w14:paraId="1306347A" w14:textId="77777777" w:rsidR="006E6156" w:rsidRPr="00103325" w:rsidRDefault="006E6156" w:rsidP="006E6156">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Partially supported / </w:t>
            </w:r>
          </w:p>
          <w:p w14:paraId="7017E08B" w14:textId="77777777" w:rsidR="006E6156" w:rsidRPr="00103325" w:rsidRDefault="006E6156" w:rsidP="006E6156">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Not supported</w:t>
            </w:r>
          </w:p>
          <w:p w14:paraId="7D95097C" w14:textId="77777777" w:rsidR="006E6156" w:rsidRPr="00103325" w:rsidRDefault="006E6156" w:rsidP="006E6156">
            <w:pPr>
              <w:spacing w:line="276" w:lineRule="auto"/>
              <w:jc w:val="center"/>
              <w:rPr>
                <w:rFonts w:ascii="Calibri" w:eastAsia="Calibri" w:hAnsi="Calibri" w:cs="Calibri"/>
                <w:color w:val="000000" w:themeColor="text1"/>
                <w:sz w:val="18"/>
                <w:szCs w:val="18"/>
              </w:rPr>
            </w:pPr>
          </w:p>
        </w:tc>
        <w:tc>
          <w:tcPr>
            <w:tcW w:w="6057" w:type="dxa"/>
            <w:tcBorders>
              <w:top w:val="single" w:sz="6" w:space="0" w:color="auto"/>
              <w:left w:val="single" w:sz="6" w:space="0" w:color="auto"/>
              <w:bottom w:val="single" w:sz="6" w:space="0" w:color="auto"/>
              <w:right w:val="single" w:sz="6" w:space="0" w:color="auto"/>
            </w:tcBorders>
            <w:shd w:val="clear" w:color="auto" w:fill="DAE9F7"/>
          </w:tcPr>
          <w:p w14:paraId="35A19E6B" w14:textId="77777777" w:rsidR="006E6156" w:rsidRPr="00103325" w:rsidRDefault="006E6156" w:rsidP="006E6156">
            <w:pPr>
              <w:spacing w:line="276" w:lineRule="auto"/>
              <w:jc w:val="center"/>
              <w:rPr>
                <w:rFonts w:ascii="Calibri" w:eastAsia="Calibri" w:hAnsi="Calibri" w:cs="Calibri"/>
                <w:color w:val="000000" w:themeColor="text1"/>
                <w:sz w:val="18"/>
                <w:szCs w:val="18"/>
              </w:rPr>
            </w:pPr>
          </w:p>
        </w:tc>
      </w:tr>
      <w:tr w:rsidR="006E6156" w:rsidRPr="00103325" w14:paraId="7422BCFE" w14:textId="2053329F" w:rsidTr="006E6156">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78499E27" w14:textId="46779736" w:rsidR="006E6156" w:rsidRPr="00103325" w:rsidRDefault="006E6156" w:rsidP="006E6156">
            <w:pPr>
              <w:spacing w:line="276" w:lineRule="auto"/>
              <w:jc w:val="center"/>
              <w:rPr>
                <w:rFonts w:ascii="Calibri" w:eastAsia="Calibri" w:hAnsi="Calibri" w:cs="Calibri"/>
                <w:b/>
                <w:bCs/>
                <w:color w:val="000000" w:themeColor="text1"/>
                <w:sz w:val="18"/>
                <w:szCs w:val="18"/>
              </w:rPr>
            </w:pPr>
            <w:r w:rsidRPr="00103325">
              <w:rPr>
                <w:rFonts w:ascii="Calibri" w:eastAsia="Calibri" w:hAnsi="Calibri" w:cs="Calibri"/>
                <w:b/>
                <w:bCs/>
                <w:color w:val="000000" w:themeColor="text1"/>
                <w:sz w:val="18"/>
                <w:szCs w:val="18"/>
              </w:rPr>
              <w:t>FR 4.5</w:t>
            </w:r>
          </w:p>
        </w:tc>
        <w:tc>
          <w:tcPr>
            <w:tcW w:w="4728"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020DD832" w14:textId="53AB0F83" w:rsidR="006E6156" w:rsidRPr="00103325" w:rsidRDefault="006E6156" w:rsidP="006E6156">
            <w:pPr>
              <w:jc w:val="both"/>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When searching the database, the search option must allow for partial recognition of e.g. Vehicle registration number.  </w:t>
            </w:r>
          </w:p>
        </w:tc>
        <w:tc>
          <w:tcPr>
            <w:tcW w:w="1029"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60ECD4D4" w14:textId="1D2A0982" w:rsidR="006E6156" w:rsidRPr="00103325" w:rsidRDefault="006E6156" w:rsidP="006E6156">
            <w:pPr>
              <w:spacing w:line="276" w:lineRule="auto"/>
              <w:jc w:val="center"/>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Must</w:t>
            </w:r>
          </w:p>
        </w:tc>
        <w:tc>
          <w:tcPr>
            <w:tcW w:w="2015" w:type="dxa"/>
            <w:tcBorders>
              <w:top w:val="single" w:sz="6" w:space="0" w:color="auto"/>
              <w:left w:val="single" w:sz="6" w:space="0" w:color="auto"/>
              <w:bottom w:val="single" w:sz="6" w:space="0" w:color="auto"/>
              <w:right w:val="single" w:sz="6" w:space="0" w:color="auto"/>
            </w:tcBorders>
            <w:shd w:val="clear" w:color="auto" w:fill="DAE9F7"/>
          </w:tcPr>
          <w:p w14:paraId="27C924B7" w14:textId="77777777" w:rsidR="006E6156" w:rsidRPr="00103325" w:rsidRDefault="006E6156" w:rsidP="006E6156">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Fully supported / </w:t>
            </w:r>
          </w:p>
          <w:p w14:paraId="6A9249D5" w14:textId="77777777" w:rsidR="006E6156" w:rsidRPr="00103325" w:rsidRDefault="006E6156" w:rsidP="006E6156">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Partially supported / </w:t>
            </w:r>
          </w:p>
          <w:p w14:paraId="092769EB" w14:textId="77777777" w:rsidR="006E6156" w:rsidRPr="00103325" w:rsidRDefault="006E6156" w:rsidP="006E6156">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Not supported</w:t>
            </w:r>
          </w:p>
          <w:p w14:paraId="6E0B6588" w14:textId="77777777" w:rsidR="006E6156" w:rsidRPr="00103325" w:rsidRDefault="006E6156" w:rsidP="006E6156">
            <w:pPr>
              <w:spacing w:line="276" w:lineRule="auto"/>
              <w:jc w:val="center"/>
              <w:rPr>
                <w:rFonts w:ascii="Calibri" w:eastAsia="Calibri" w:hAnsi="Calibri" w:cs="Calibri"/>
                <w:color w:val="000000" w:themeColor="text1"/>
                <w:sz w:val="18"/>
                <w:szCs w:val="18"/>
              </w:rPr>
            </w:pPr>
          </w:p>
        </w:tc>
        <w:tc>
          <w:tcPr>
            <w:tcW w:w="6057" w:type="dxa"/>
            <w:tcBorders>
              <w:top w:val="single" w:sz="6" w:space="0" w:color="auto"/>
              <w:left w:val="single" w:sz="6" w:space="0" w:color="auto"/>
              <w:bottom w:val="single" w:sz="6" w:space="0" w:color="auto"/>
              <w:right w:val="single" w:sz="6" w:space="0" w:color="auto"/>
            </w:tcBorders>
            <w:shd w:val="clear" w:color="auto" w:fill="DAE9F7"/>
          </w:tcPr>
          <w:p w14:paraId="32C9CBD7" w14:textId="77777777" w:rsidR="006E6156" w:rsidRPr="00103325" w:rsidRDefault="006E6156" w:rsidP="006E6156">
            <w:pPr>
              <w:spacing w:line="276" w:lineRule="auto"/>
              <w:jc w:val="center"/>
              <w:rPr>
                <w:rFonts w:ascii="Calibri" w:eastAsia="Calibri" w:hAnsi="Calibri" w:cs="Calibri"/>
                <w:color w:val="000000" w:themeColor="text1"/>
                <w:sz w:val="18"/>
                <w:szCs w:val="18"/>
              </w:rPr>
            </w:pPr>
          </w:p>
        </w:tc>
      </w:tr>
      <w:tr w:rsidR="006E6156" w:rsidRPr="00103325" w14:paraId="03CD082B" w14:textId="6AAF91C6" w:rsidTr="006E6156">
        <w:trPr>
          <w:trHeight w:val="285"/>
        </w:trPr>
        <w:tc>
          <w:tcPr>
            <w:tcW w:w="725"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60257450" w14:textId="092ABD81" w:rsidR="006E6156" w:rsidRPr="00103325" w:rsidRDefault="006E6156" w:rsidP="006E6156">
            <w:pPr>
              <w:spacing w:line="276" w:lineRule="auto"/>
              <w:jc w:val="center"/>
              <w:rPr>
                <w:rFonts w:ascii="Calibri" w:eastAsia="Calibri" w:hAnsi="Calibri" w:cs="Calibri"/>
                <w:b/>
                <w:bCs/>
                <w:color w:val="000000" w:themeColor="text1"/>
                <w:sz w:val="18"/>
                <w:szCs w:val="18"/>
              </w:rPr>
            </w:pPr>
            <w:r w:rsidRPr="00103325">
              <w:rPr>
                <w:rFonts w:ascii="Calibri" w:eastAsia="Calibri" w:hAnsi="Calibri" w:cs="Calibri"/>
                <w:b/>
                <w:bCs/>
                <w:color w:val="000000" w:themeColor="text1"/>
                <w:sz w:val="18"/>
                <w:szCs w:val="18"/>
              </w:rPr>
              <w:t>FR 4.6</w:t>
            </w:r>
          </w:p>
        </w:tc>
        <w:tc>
          <w:tcPr>
            <w:tcW w:w="4728"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5AD25D4C" w14:textId="732543C2" w:rsidR="006E6156" w:rsidRPr="00103325" w:rsidRDefault="006E6156" w:rsidP="006E6156">
            <w:pPr>
              <w:jc w:val="both"/>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Administrators will be able to “archive” a vehicle’s history on a permanent basis, as is required when a vehicle is disposed of or at the end of the lease/hire period (i.e. record remaining available to view). </w:t>
            </w:r>
          </w:p>
        </w:tc>
        <w:tc>
          <w:tcPr>
            <w:tcW w:w="1029"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7D732D09" w14:textId="1F6FE202" w:rsidR="006E6156" w:rsidRPr="00103325" w:rsidRDefault="006E6156" w:rsidP="006E6156">
            <w:pPr>
              <w:spacing w:line="276" w:lineRule="auto"/>
              <w:jc w:val="center"/>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Must</w:t>
            </w:r>
          </w:p>
        </w:tc>
        <w:tc>
          <w:tcPr>
            <w:tcW w:w="2015" w:type="dxa"/>
            <w:tcBorders>
              <w:top w:val="single" w:sz="6" w:space="0" w:color="auto"/>
              <w:left w:val="single" w:sz="6" w:space="0" w:color="auto"/>
              <w:bottom w:val="single" w:sz="6" w:space="0" w:color="auto"/>
              <w:right w:val="single" w:sz="6" w:space="0" w:color="auto"/>
            </w:tcBorders>
            <w:shd w:val="clear" w:color="auto" w:fill="DAE9F7"/>
          </w:tcPr>
          <w:p w14:paraId="0B5E08DF" w14:textId="77777777" w:rsidR="006E6156" w:rsidRPr="00103325" w:rsidRDefault="006E6156" w:rsidP="006E6156">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Fully supported / </w:t>
            </w:r>
          </w:p>
          <w:p w14:paraId="3186FA33" w14:textId="77777777" w:rsidR="006E6156" w:rsidRPr="00103325" w:rsidRDefault="006E6156" w:rsidP="006E6156">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Partially supported / </w:t>
            </w:r>
          </w:p>
          <w:p w14:paraId="2239504B" w14:textId="77777777" w:rsidR="006E6156" w:rsidRPr="00103325" w:rsidRDefault="006E6156" w:rsidP="006E6156">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Not supported</w:t>
            </w:r>
          </w:p>
          <w:p w14:paraId="083C53AD" w14:textId="77777777" w:rsidR="006E6156" w:rsidRPr="00103325" w:rsidRDefault="006E6156" w:rsidP="006E6156">
            <w:pPr>
              <w:spacing w:line="276" w:lineRule="auto"/>
              <w:jc w:val="center"/>
              <w:rPr>
                <w:rFonts w:ascii="Calibri" w:eastAsia="Calibri" w:hAnsi="Calibri" w:cs="Calibri"/>
                <w:color w:val="000000" w:themeColor="text1"/>
                <w:sz w:val="18"/>
                <w:szCs w:val="18"/>
              </w:rPr>
            </w:pPr>
          </w:p>
        </w:tc>
        <w:tc>
          <w:tcPr>
            <w:tcW w:w="6057" w:type="dxa"/>
            <w:tcBorders>
              <w:top w:val="single" w:sz="6" w:space="0" w:color="auto"/>
              <w:left w:val="single" w:sz="6" w:space="0" w:color="auto"/>
              <w:bottom w:val="single" w:sz="6" w:space="0" w:color="auto"/>
              <w:right w:val="single" w:sz="6" w:space="0" w:color="auto"/>
            </w:tcBorders>
            <w:shd w:val="clear" w:color="auto" w:fill="DAE9F7"/>
          </w:tcPr>
          <w:p w14:paraId="6C784B7E" w14:textId="77777777" w:rsidR="006E6156" w:rsidRPr="00103325" w:rsidRDefault="006E6156" w:rsidP="006E6156">
            <w:pPr>
              <w:spacing w:line="276" w:lineRule="auto"/>
              <w:jc w:val="center"/>
              <w:rPr>
                <w:rFonts w:ascii="Calibri" w:eastAsia="Calibri" w:hAnsi="Calibri" w:cs="Calibri"/>
                <w:color w:val="000000" w:themeColor="text1"/>
                <w:sz w:val="18"/>
                <w:szCs w:val="18"/>
              </w:rPr>
            </w:pPr>
          </w:p>
        </w:tc>
      </w:tr>
      <w:tr w:rsidR="006E6156" w:rsidRPr="00103325" w14:paraId="5EDA0572" w14:textId="30EE845D" w:rsidTr="006E6156">
        <w:trPr>
          <w:trHeight w:val="285"/>
        </w:trPr>
        <w:tc>
          <w:tcPr>
            <w:tcW w:w="725"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06AADC35" w14:textId="42FF4F82" w:rsidR="006E6156" w:rsidRPr="00103325" w:rsidRDefault="006E6156" w:rsidP="006E6156">
            <w:pPr>
              <w:spacing w:line="276" w:lineRule="auto"/>
              <w:jc w:val="center"/>
              <w:rPr>
                <w:rFonts w:ascii="Calibri" w:eastAsia="Calibri" w:hAnsi="Calibri" w:cs="Calibri"/>
                <w:b/>
                <w:bCs/>
                <w:color w:val="000000" w:themeColor="text1"/>
                <w:sz w:val="18"/>
                <w:szCs w:val="18"/>
              </w:rPr>
            </w:pPr>
            <w:r w:rsidRPr="00103325">
              <w:rPr>
                <w:rFonts w:ascii="Calibri" w:eastAsia="Calibri" w:hAnsi="Calibri" w:cs="Calibri"/>
                <w:b/>
                <w:bCs/>
                <w:color w:val="000000" w:themeColor="text1"/>
                <w:sz w:val="18"/>
                <w:szCs w:val="18"/>
              </w:rPr>
              <w:t>FR 4.7</w:t>
            </w:r>
          </w:p>
        </w:tc>
        <w:tc>
          <w:tcPr>
            <w:tcW w:w="4728"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56435F89" w14:textId="6355ABE1" w:rsidR="006E6156" w:rsidRPr="00103325" w:rsidRDefault="006E6156" w:rsidP="006E6156">
            <w:pPr>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Monitoring and generating fuel related reports including:   </w:t>
            </w:r>
          </w:p>
          <w:p w14:paraId="69E63E99" w14:textId="4AE5E804" w:rsidR="006E6156" w:rsidRPr="00103325" w:rsidRDefault="006E6156" w:rsidP="006E6156">
            <w:pPr>
              <w:pStyle w:val="ListParagraph"/>
              <w:numPr>
                <w:ilvl w:val="0"/>
                <w:numId w:val="8"/>
              </w:numPr>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System to allow easy transfer of data from the above fuel systems to manage fuel consumption and generate reports </w:t>
            </w:r>
          </w:p>
          <w:p w14:paraId="06FAD2D2" w14:textId="4B87EB7A" w:rsidR="006E6156" w:rsidRPr="00103325" w:rsidRDefault="006E6156" w:rsidP="006E6156">
            <w:pPr>
              <w:pStyle w:val="ListParagraph"/>
              <w:numPr>
                <w:ilvl w:val="0"/>
                <w:numId w:val="8"/>
              </w:numPr>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Vehicle fuel consumption reports in litres/100km. </w:t>
            </w:r>
          </w:p>
          <w:p w14:paraId="5C161988" w14:textId="0E4DF97B" w:rsidR="006E6156" w:rsidRPr="00103325" w:rsidRDefault="006E6156" w:rsidP="006E6156">
            <w:pPr>
              <w:pStyle w:val="ListParagraph"/>
              <w:numPr>
                <w:ilvl w:val="0"/>
                <w:numId w:val="8"/>
              </w:numPr>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Report comparing fuel consumption figures across the fleet. </w:t>
            </w:r>
          </w:p>
          <w:p w14:paraId="6613F7AC" w14:textId="65391094" w:rsidR="006E6156" w:rsidRPr="00103325" w:rsidRDefault="006E6156" w:rsidP="006E6156">
            <w:pPr>
              <w:pStyle w:val="ListParagraph"/>
              <w:numPr>
                <w:ilvl w:val="0"/>
                <w:numId w:val="8"/>
              </w:numPr>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lastRenderedPageBreak/>
              <w:t>Report of instances when a vehicle was not at fuel pump when its assigned card was used </w:t>
            </w:r>
          </w:p>
          <w:p w14:paraId="1989D08F" w14:textId="70D478DE" w:rsidR="006E6156" w:rsidRPr="00103325" w:rsidRDefault="006E6156" w:rsidP="006E6156">
            <w:pPr>
              <w:pStyle w:val="ListParagraph"/>
              <w:numPr>
                <w:ilvl w:val="0"/>
                <w:numId w:val="8"/>
              </w:numPr>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Uncharacteristic drop in fuel level shall be reported and trigger an immediate alarm to the system to notify the Fleet Manager, etc. of its occurrence.  </w:t>
            </w:r>
          </w:p>
          <w:p w14:paraId="6CBFDE0C" w14:textId="61E6B8A3" w:rsidR="006E6156" w:rsidRPr="00103325" w:rsidRDefault="006E6156" w:rsidP="006E6156">
            <w:pPr>
              <w:pStyle w:val="ListParagraph"/>
              <w:numPr>
                <w:ilvl w:val="0"/>
                <w:numId w:val="8"/>
              </w:numPr>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Report a fuel purchase not compatible with the vehicle.</w:t>
            </w:r>
          </w:p>
          <w:p w14:paraId="17109F74" w14:textId="12466019" w:rsidR="006E6156" w:rsidRPr="00103325" w:rsidRDefault="006E6156" w:rsidP="006E6156">
            <w:pPr>
              <w:pStyle w:val="ListParagraph"/>
              <w:numPr>
                <w:ilvl w:val="0"/>
                <w:numId w:val="8"/>
              </w:numPr>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Report more than one fuel purchase in a day.</w:t>
            </w:r>
          </w:p>
          <w:p w14:paraId="37F45323" w14:textId="79E50F0E" w:rsidR="006E6156" w:rsidRPr="00103325" w:rsidRDefault="006E6156" w:rsidP="006E6156">
            <w:pPr>
              <w:pStyle w:val="ListParagraph"/>
              <w:numPr>
                <w:ilvl w:val="0"/>
                <w:numId w:val="8"/>
              </w:numPr>
              <w:jc w:val="both"/>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Report on fuel purchases where the vehicle registration is not declared at the fuel station.</w:t>
            </w:r>
          </w:p>
          <w:p w14:paraId="1DAB4BA3" w14:textId="625EA36E" w:rsidR="006E6156" w:rsidRPr="00103325" w:rsidRDefault="006E6156" w:rsidP="006E6156">
            <w:pPr>
              <w:pStyle w:val="ListParagraph"/>
              <w:numPr>
                <w:ilvl w:val="0"/>
                <w:numId w:val="8"/>
              </w:numPr>
              <w:jc w:val="both"/>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Report on diesel purchased at fuel stations where HVO is available and the vehicle is HVO compatible.</w:t>
            </w:r>
          </w:p>
        </w:tc>
        <w:tc>
          <w:tcPr>
            <w:tcW w:w="1029"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496EB8F1" w14:textId="1714BB9F" w:rsidR="006E6156" w:rsidRPr="00103325" w:rsidRDefault="006E6156" w:rsidP="006E6156">
            <w:pPr>
              <w:spacing w:line="276" w:lineRule="auto"/>
              <w:jc w:val="center"/>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lastRenderedPageBreak/>
              <w:t>Should</w:t>
            </w:r>
          </w:p>
        </w:tc>
        <w:tc>
          <w:tcPr>
            <w:tcW w:w="2015" w:type="dxa"/>
            <w:tcBorders>
              <w:top w:val="single" w:sz="6" w:space="0" w:color="auto"/>
              <w:left w:val="single" w:sz="6" w:space="0" w:color="auto"/>
              <w:bottom w:val="single" w:sz="6" w:space="0" w:color="auto"/>
              <w:right w:val="single" w:sz="6" w:space="0" w:color="auto"/>
            </w:tcBorders>
            <w:shd w:val="clear" w:color="auto" w:fill="DAE9F7"/>
          </w:tcPr>
          <w:p w14:paraId="42798145" w14:textId="77777777" w:rsidR="006E6156" w:rsidRPr="00103325" w:rsidRDefault="006E6156" w:rsidP="006E6156">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Fully supported / </w:t>
            </w:r>
          </w:p>
          <w:p w14:paraId="4A611A31" w14:textId="77777777" w:rsidR="006E6156" w:rsidRPr="00103325" w:rsidRDefault="006E6156" w:rsidP="006E6156">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Partially supported / </w:t>
            </w:r>
          </w:p>
          <w:p w14:paraId="0A36B9BF" w14:textId="77777777" w:rsidR="006E6156" w:rsidRPr="00103325" w:rsidRDefault="006E6156" w:rsidP="006E6156">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Not supported</w:t>
            </w:r>
          </w:p>
          <w:p w14:paraId="210992F8" w14:textId="77777777" w:rsidR="006E6156" w:rsidRPr="00103325" w:rsidRDefault="006E6156" w:rsidP="006E6156">
            <w:pPr>
              <w:spacing w:line="276" w:lineRule="auto"/>
              <w:jc w:val="center"/>
              <w:rPr>
                <w:rFonts w:ascii="Calibri" w:eastAsia="Calibri" w:hAnsi="Calibri" w:cs="Calibri"/>
                <w:color w:val="000000" w:themeColor="text1"/>
                <w:sz w:val="18"/>
                <w:szCs w:val="18"/>
              </w:rPr>
            </w:pPr>
          </w:p>
        </w:tc>
        <w:tc>
          <w:tcPr>
            <w:tcW w:w="6057" w:type="dxa"/>
            <w:tcBorders>
              <w:top w:val="single" w:sz="6" w:space="0" w:color="auto"/>
              <w:left w:val="single" w:sz="6" w:space="0" w:color="auto"/>
              <w:bottom w:val="single" w:sz="6" w:space="0" w:color="auto"/>
              <w:right w:val="single" w:sz="6" w:space="0" w:color="auto"/>
            </w:tcBorders>
            <w:shd w:val="clear" w:color="auto" w:fill="DAE9F7"/>
          </w:tcPr>
          <w:p w14:paraId="4958A44C" w14:textId="77777777" w:rsidR="006E6156" w:rsidRPr="00103325" w:rsidRDefault="006E6156" w:rsidP="006E6156">
            <w:pPr>
              <w:spacing w:line="276" w:lineRule="auto"/>
              <w:jc w:val="center"/>
              <w:rPr>
                <w:rFonts w:ascii="Calibri" w:eastAsia="Calibri" w:hAnsi="Calibri" w:cs="Calibri"/>
                <w:color w:val="000000" w:themeColor="text1"/>
                <w:sz w:val="18"/>
                <w:szCs w:val="18"/>
              </w:rPr>
            </w:pPr>
          </w:p>
        </w:tc>
      </w:tr>
      <w:tr w:rsidR="006E6156" w:rsidRPr="00103325" w14:paraId="14E90AB5" w14:textId="092C0B32" w:rsidTr="006E6156">
        <w:trPr>
          <w:trHeight w:val="285"/>
        </w:trPr>
        <w:tc>
          <w:tcPr>
            <w:tcW w:w="725"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3BCE11DB" w14:textId="0B9952EE" w:rsidR="006E6156" w:rsidRPr="00103325" w:rsidRDefault="006E6156" w:rsidP="006E6156">
            <w:pPr>
              <w:spacing w:line="276" w:lineRule="auto"/>
              <w:jc w:val="center"/>
              <w:rPr>
                <w:rFonts w:ascii="Calibri" w:eastAsia="Calibri" w:hAnsi="Calibri" w:cs="Calibri"/>
                <w:b/>
                <w:bCs/>
                <w:color w:val="000000" w:themeColor="text1"/>
                <w:sz w:val="18"/>
                <w:szCs w:val="18"/>
              </w:rPr>
            </w:pPr>
            <w:r w:rsidRPr="00103325">
              <w:rPr>
                <w:rFonts w:ascii="Calibri" w:eastAsia="Calibri" w:hAnsi="Calibri" w:cs="Calibri"/>
                <w:b/>
                <w:bCs/>
                <w:color w:val="000000" w:themeColor="text1"/>
                <w:sz w:val="18"/>
                <w:szCs w:val="18"/>
              </w:rPr>
              <w:t>FR 4.8</w:t>
            </w:r>
          </w:p>
        </w:tc>
        <w:tc>
          <w:tcPr>
            <w:tcW w:w="4728"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3849EA84" w14:textId="083C5076" w:rsidR="006E6156" w:rsidRPr="00103325" w:rsidRDefault="006E6156" w:rsidP="006E6156">
            <w:pPr>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The system must be compatible with IFI’s Fuel Card systems (Circle K currently) allowing full integration and reporting for improved fuel efficiency.  The suppliers named may change over the lifetime of the contract. </w:t>
            </w:r>
          </w:p>
        </w:tc>
        <w:tc>
          <w:tcPr>
            <w:tcW w:w="1029"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162EF9B3" w14:textId="6148B256" w:rsidR="006E6156" w:rsidRPr="00103325" w:rsidRDefault="006E6156" w:rsidP="006E6156">
            <w:pPr>
              <w:spacing w:line="276" w:lineRule="auto"/>
              <w:jc w:val="center"/>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Must</w:t>
            </w:r>
          </w:p>
        </w:tc>
        <w:tc>
          <w:tcPr>
            <w:tcW w:w="2015" w:type="dxa"/>
            <w:tcBorders>
              <w:top w:val="single" w:sz="6" w:space="0" w:color="auto"/>
              <w:left w:val="single" w:sz="6" w:space="0" w:color="auto"/>
              <w:bottom w:val="single" w:sz="6" w:space="0" w:color="auto"/>
              <w:right w:val="single" w:sz="6" w:space="0" w:color="auto"/>
            </w:tcBorders>
            <w:shd w:val="clear" w:color="auto" w:fill="DAE9F7"/>
          </w:tcPr>
          <w:p w14:paraId="193BB0D4" w14:textId="77777777" w:rsidR="006E6156" w:rsidRPr="00103325" w:rsidRDefault="006E6156" w:rsidP="006E6156">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Fully supported / </w:t>
            </w:r>
          </w:p>
          <w:p w14:paraId="21FB7A2D" w14:textId="77777777" w:rsidR="006E6156" w:rsidRPr="00103325" w:rsidRDefault="006E6156" w:rsidP="006E6156">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Partially supported / </w:t>
            </w:r>
          </w:p>
          <w:p w14:paraId="478ADCED" w14:textId="77777777" w:rsidR="006E6156" w:rsidRPr="00103325" w:rsidRDefault="006E6156" w:rsidP="006E6156">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Not supported</w:t>
            </w:r>
          </w:p>
          <w:p w14:paraId="70984157" w14:textId="77777777" w:rsidR="006E6156" w:rsidRPr="00103325" w:rsidRDefault="006E6156" w:rsidP="006E6156">
            <w:pPr>
              <w:spacing w:line="276" w:lineRule="auto"/>
              <w:jc w:val="center"/>
              <w:rPr>
                <w:rFonts w:ascii="Calibri" w:eastAsia="Calibri" w:hAnsi="Calibri" w:cs="Calibri"/>
                <w:color w:val="000000" w:themeColor="text1"/>
                <w:sz w:val="18"/>
                <w:szCs w:val="18"/>
              </w:rPr>
            </w:pPr>
          </w:p>
        </w:tc>
        <w:tc>
          <w:tcPr>
            <w:tcW w:w="6057" w:type="dxa"/>
            <w:tcBorders>
              <w:top w:val="single" w:sz="6" w:space="0" w:color="auto"/>
              <w:left w:val="single" w:sz="6" w:space="0" w:color="auto"/>
              <w:bottom w:val="single" w:sz="6" w:space="0" w:color="auto"/>
              <w:right w:val="single" w:sz="6" w:space="0" w:color="auto"/>
            </w:tcBorders>
            <w:shd w:val="clear" w:color="auto" w:fill="DAE9F7"/>
          </w:tcPr>
          <w:p w14:paraId="79B623C0" w14:textId="77777777" w:rsidR="006E6156" w:rsidRPr="00103325" w:rsidRDefault="006E6156" w:rsidP="006E6156">
            <w:pPr>
              <w:spacing w:line="276" w:lineRule="auto"/>
              <w:jc w:val="center"/>
              <w:rPr>
                <w:rFonts w:ascii="Calibri" w:eastAsia="Calibri" w:hAnsi="Calibri" w:cs="Calibri"/>
                <w:color w:val="000000" w:themeColor="text1"/>
                <w:sz w:val="18"/>
                <w:szCs w:val="18"/>
              </w:rPr>
            </w:pPr>
          </w:p>
        </w:tc>
      </w:tr>
      <w:tr w:rsidR="006E6156" w:rsidRPr="00103325" w14:paraId="0A11E7A8" w14:textId="1CA82BAC" w:rsidTr="006E6156">
        <w:trPr>
          <w:trHeight w:val="285"/>
        </w:trPr>
        <w:tc>
          <w:tcPr>
            <w:tcW w:w="725"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17A26ADF" w14:textId="08112FF6" w:rsidR="006E6156" w:rsidRPr="00103325" w:rsidRDefault="006E6156" w:rsidP="006E6156">
            <w:pPr>
              <w:spacing w:line="276" w:lineRule="auto"/>
              <w:jc w:val="center"/>
              <w:rPr>
                <w:rFonts w:ascii="Calibri" w:eastAsia="Calibri" w:hAnsi="Calibri" w:cs="Calibri"/>
                <w:b/>
                <w:bCs/>
                <w:color w:val="000000" w:themeColor="text1"/>
                <w:sz w:val="18"/>
                <w:szCs w:val="18"/>
              </w:rPr>
            </w:pPr>
            <w:r w:rsidRPr="00103325">
              <w:rPr>
                <w:rFonts w:ascii="Calibri" w:eastAsia="Calibri" w:hAnsi="Calibri" w:cs="Calibri"/>
                <w:b/>
                <w:bCs/>
                <w:color w:val="000000" w:themeColor="text1"/>
                <w:sz w:val="18"/>
                <w:szCs w:val="18"/>
              </w:rPr>
              <w:t>FR 4.9</w:t>
            </w:r>
          </w:p>
        </w:tc>
        <w:tc>
          <w:tcPr>
            <w:tcW w:w="4728"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0F1023D7" w14:textId="30E700F3" w:rsidR="006E6156" w:rsidRPr="00103325" w:rsidRDefault="006E6156" w:rsidP="006E6156">
            <w:pPr>
              <w:contextualSpacing/>
              <w:jc w:val="both"/>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The system will maintain the vehicle servicing, testing and repair history with full invoice information which may be analysed for cost reports. </w:t>
            </w:r>
          </w:p>
          <w:p w14:paraId="02C37C10" w14:textId="318556FB" w:rsidR="006E6156" w:rsidRPr="00103325" w:rsidRDefault="006E6156" w:rsidP="006E6156">
            <w:pPr>
              <w:contextualSpacing/>
              <w:jc w:val="both"/>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 xml:space="preserve">The system should be able to integrate with our vehicle repair management system (currently </w:t>
            </w:r>
            <w:proofErr w:type="spellStart"/>
            <w:r w:rsidRPr="00103325">
              <w:rPr>
                <w:rFonts w:ascii="Calibri" w:eastAsia="Calibri" w:hAnsi="Calibri" w:cs="Calibri"/>
                <w:color w:val="000000" w:themeColor="text1"/>
                <w:sz w:val="18"/>
                <w:szCs w:val="18"/>
              </w:rPr>
              <w:t>Forware</w:t>
            </w:r>
            <w:proofErr w:type="spellEnd"/>
            <w:r w:rsidRPr="00103325">
              <w:rPr>
                <w:rFonts w:ascii="Calibri" w:eastAsia="Calibri" w:hAnsi="Calibri" w:cs="Calibri"/>
                <w:color w:val="000000" w:themeColor="text1"/>
                <w:sz w:val="18"/>
                <w:szCs w:val="18"/>
              </w:rPr>
              <w:t>).</w:t>
            </w:r>
          </w:p>
        </w:tc>
        <w:tc>
          <w:tcPr>
            <w:tcW w:w="1029"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2B6073FC" w14:textId="1BB30B12" w:rsidR="006E6156" w:rsidRPr="00103325" w:rsidRDefault="006E6156" w:rsidP="006E6156">
            <w:pPr>
              <w:spacing w:line="276" w:lineRule="auto"/>
              <w:jc w:val="center"/>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Should</w:t>
            </w:r>
          </w:p>
        </w:tc>
        <w:tc>
          <w:tcPr>
            <w:tcW w:w="2015" w:type="dxa"/>
            <w:tcBorders>
              <w:top w:val="single" w:sz="6" w:space="0" w:color="auto"/>
              <w:left w:val="single" w:sz="6" w:space="0" w:color="auto"/>
              <w:bottom w:val="single" w:sz="6" w:space="0" w:color="auto"/>
              <w:right w:val="single" w:sz="6" w:space="0" w:color="auto"/>
            </w:tcBorders>
            <w:shd w:val="clear" w:color="auto" w:fill="DAE9F7"/>
          </w:tcPr>
          <w:p w14:paraId="4688757C" w14:textId="77777777" w:rsidR="006E6156" w:rsidRPr="00103325" w:rsidRDefault="006E6156" w:rsidP="006E6156">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Fully supported / </w:t>
            </w:r>
          </w:p>
          <w:p w14:paraId="7C0FF43A" w14:textId="77777777" w:rsidR="006E6156" w:rsidRPr="00103325" w:rsidRDefault="006E6156" w:rsidP="006E6156">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Partially supported / </w:t>
            </w:r>
          </w:p>
          <w:p w14:paraId="0B1961A4" w14:textId="77777777" w:rsidR="006E6156" w:rsidRPr="00103325" w:rsidRDefault="006E6156" w:rsidP="006E6156">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Not supported</w:t>
            </w:r>
          </w:p>
          <w:p w14:paraId="3402C7FA" w14:textId="77777777" w:rsidR="006E6156" w:rsidRPr="00103325" w:rsidRDefault="006E6156" w:rsidP="006E6156">
            <w:pPr>
              <w:spacing w:line="276" w:lineRule="auto"/>
              <w:jc w:val="center"/>
              <w:rPr>
                <w:rFonts w:ascii="Calibri" w:eastAsia="Calibri" w:hAnsi="Calibri" w:cs="Calibri"/>
                <w:color w:val="000000" w:themeColor="text1"/>
                <w:sz w:val="18"/>
                <w:szCs w:val="18"/>
              </w:rPr>
            </w:pPr>
          </w:p>
        </w:tc>
        <w:tc>
          <w:tcPr>
            <w:tcW w:w="6057" w:type="dxa"/>
            <w:tcBorders>
              <w:top w:val="single" w:sz="6" w:space="0" w:color="auto"/>
              <w:left w:val="single" w:sz="6" w:space="0" w:color="auto"/>
              <w:bottom w:val="single" w:sz="6" w:space="0" w:color="auto"/>
              <w:right w:val="single" w:sz="6" w:space="0" w:color="auto"/>
            </w:tcBorders>
            <w:shd w:val="clear" w:color="auto" w:fill="DAE9F7"/>
          </w:tcPr>
          <w:p w14:paraId="7AA020E6" w14:textId="77777777" w:rsidR="006E6156" w:rsidRPr="00103325" w:rsidRDefault="006E6156" w:rsidP="006E6156">
            <w:pPr>
              <w:spacing w:line="276" w:lineRule="auto"/>
              <w:jc w:val="center"/>
              <w:rPr>
                <w:rFonts w:ascii="Calibri" w:eastAsia="Calibri" w:hAnsi="Calibri" w:cs="Calibri"/>
                <w:color w:val="000000" w:themeColor="text1"/>
                <w:sz w:val="18"/>
                <w:szCs w:val="18"/>
              </w:rPr>
            </w:pPr>
          </w:p>
        </w:tc>
      </w:tr>
      <w:tr w:rsidR="006E6156" w:rsidRPr="00103325" w14:paraId="5C70C14A" w14:textId="47291DF9" w:rsidTr="00AB0E5E">
        <w:trPr>
          <w:trHeight w:val="285"/>
        </w:trPr>
        <w:tc>
          <w:tcPr>
            <w:tcW w:w="725" w:type="dxa"/>
            <w:tcBorders>
              <w:top w:val="single" w:sz="6" w:space="0" w:color="auto"/>
              <w:left w:val="single" w:sz="6" w:space="0" w:color="auto"/>
              <w:bottom w:val="single" w:sz="6" w:space="0" w:color="auto"/>
              <w:right w:val="single" w:sz="6" w:space="0" w:color="auto"/>
            </w:tcBorders>
            <w:shd w:val="clear" w:color="auto" w:fill="D1E1F3" w:themeFill="accent2" w:themeFillTint="66"/>
            <w:tcMar>
              <w:left w:w="105" w:type="dxa"/>
              <w:right w:w="105" w:type="dxa"/>
            </w:tcMar>
            <w:vAlign w:val="center"/>
          </w:tcPr>
          <w:p w14:paraId="41B2E1C8" w14:textId="4C1FBD76" w:rsidR="006E6156" w:rsidRPr="00103325" w:rsidRDefault="5AC8EFC1" w:rsidP="006E6156">
            <w:pPr>
              <w:spacing w:line="276" w:lineRule="auto"/>
              <w:jc w:val="center"/>
            </w:pPr>
            <w:r w:rsidRPr="00103325">
              <w:rPr>
                <w:rFonts w:ascii="Calibri" w:eastAsia="Calibri" w:hAnsi="Calibri" w:cs="Calibri"/>
                <w:b/>
                <w:bCs/>
                <w:color w:val="000000" w:themeColor="text1"/>
                <w:sz w:val="18"/>
                <w:szCs w:val="18"/>
              </w:rPr>
              <w:t>FR</w:t>
            </w:r>
            <w:r w:rsidR="00F23408" w:rsidRPr="00103325">
              <w:rPr>
                <w:rFonts w:ascii="Calibri" w:eastAsia="Calibri" w:hAnsi="Calibri" w:cs="Calibri"/>
                <w:b/>
                <w:bCs/>
                <w:color w:val="000000" w:themeColor="text1"/>
                <w:sz w:val="18"/>
                <w:szCs w:val="18"/>
              </w:rPr>
              <w:t>4</w:t>
            </w:r>
            <w:r w:rsidRPr="00103325">
              <w:rPr>
                <w:rFonts w:ascii="Calibri" w:eastAsia="Calibri" w:hAnsi="Calibri" w:cs="Calibri"/>
                <w:b/>
                <w:bCs/>
                <w:color w:val="000000" w:themeColor="text1"/>
                <w:sz w:val="18"/>
                <w:szCs w:val="18"/>
              </w:rPr>
              <w:t xml:space="preserve">.10 </w:t>
            </w:r>
          </w:p>
        </w:tc>
        <w:tc>
          <w:tcPr>
            <w:tcW w:w="4728" w:type="dxa"/>
            <w:tcBorders>
              <w:top w:val="single" w:sz="6" w:space="0" w:color="auto"/>
              <w:left w:val="single" w:sz="6" w:space="0" w:color="auto"/>
              <w:bottom w:val="single" w:sz="6" w:space="0" w:color="auto"/>
              <w:right w:val="single" w:sz="6" w:space="0" w:color="auto"/>
            </w:tcBorders>
            <w:shd w:val="clear" w:color="auto" w:fill="D1E1F3" w:themeFill="accent2" w:themeFillTint="66"/>
            <w:tcMar>
              <w:left w:w="105" w:type="dxa"/>
              <w:right w:w="105" w:type="dxa"/>
            </w:tcMar>
            <w:vAlign w:val="center"/>
          </w:tcPr>
          <w:p w14:paraId="55CED944" w14:textId="571CB4D4" w:rsidR="006E6156" w:rsidRPr="00103325" w:rsidRDefault="006E6156" w:rsidP="006E6156">
            <w:pPr>
              <w:jc w:val="both"/>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The system must generate automatic repeat service schedules based on either time or distance.  The number of schedules may expand or contract to comply with the organisation’s best practice policy, and will initially include: </w:t>
            </w:r>
          </w:p>
          <w:p w14:paraId="48B788F1" w14:textId="2E07DEB9" w:rsidR="006E6156" w:rsidRPr="00103325" w:rsidRDefault="006E6156" w:rsidP="006E6156">
            <w:pPr>
              <w:jc w:val="both"/>
              <w:rPr>
                <w:rFonts w:ascii="Calibri" w:eastAsia="Calibri" w:hAnsi="Calibri" w:cs="Calibri"/>
                <w:color w:val="000000" w:themeColor="text1"/>
                <w:sz w:val="18"/>
                <w:szCs w:val="18"/>
              </w:rPr>
            </w:pPr>
          </w:p>
          <w:p w14:paraId="374C6175" w14:textId="24526696" w:rsidR="006E6156" w:rsidRPr="00103325" w:rsidRDefault="006E6156" w:rsidP="006E6156">
            <w:pPr>
              <w:pStyle w:val="ListParagraph"/>
              <w:numPr>
                <w:ilvl w:val="1"/>
                <w:numId w:val="7"/>
              </w:numPr>
              <w:jc w:val="both"/>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13 weekly inspections </w:t>
            </w:r>
          </w:p>
          <w:p w14:paraId="0824D8B4" w14:textId="20574039" w:rsidR="006E6156" w:rsidRPr="00103325" w:rsidRDefault="006E6156" w:rsidP="006E6156">
            <w:pPr>
              <w:pStyle w:val="ListParagraph"/>
              <w:numPr>
                <w:ilvl w:val="1"/>
                <w:numId w:val="7"/>
              </w:numPr>
              <w:jc w:val="both"/>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CVRT / NCT testing </w:t>
            </w:r>
          </w:p>
          <w:p w14:paraId="72672FFE" w14:textId="44F6A422" w:rsidR="006E6156" w:rsidRPr="00103325" w:rsidRDefault="006E6156" w:rsidP="006E6156">
            <w:pPr>
              <w:pStyle w:val="ListParagraph"/>
              <w:numPr>
                <w:ilvl w:val="1"/>
                <w:numId w:val="7"/>
              </w:numPr>
              <w:jc w:val="both"/>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Servicing of vehicle </w:t>
            </w:r>
          </w:p>
          <w:p w14:paraId="201C3702" w14:textId="67E519CC" w:rsidR="006E6156" w:rsidRPr="00103325" w:rsidRDefault="006E6156" w:rsidP="006E6156">
            <w:pPr>
              <w:pStyle w:val="ListParagraph"/>
              <w:numPr>
                <w:ilvl w:val="1"/>
                <w:numId w:val="7"/>
              </w:numPr>
              <w:jc w:val="both"/>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Motor Tax due dates </w:t>
            </w:r>
          </w:p>
          <w:p w14:paraId="07910EAF" w14:textId="041D789C" w:rsidR="006E6156" w:rsidRPr="00103325" w:rsidRDefault="006E6156" w:rsidP="006E6156">
            <w:pPr>
              <w:pStyle w:val="ListParagraph"/>
              <w:numPr>
                <w:ilvl w:val="1"/>
                <w:numId w:val="7"/>
              </w:numPr>
              <w:jc w:val="both"/>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Insurance due dates</w:t>
            </w:r>
          </w:p>
          <w:p w14:paraId="0879D4FA" w14:textId="55661D43" w:rsidR="006E6156" w:rsidRPr="00103325" w:rsidRDefault="006E6156" w:rsidP="006E6156">
            <w:pPr>
              <w:jc w:val="both"/>
              <w:rPr>
                <w:rFonts w:ascii="Calibri" w:eastAsia="Calibri" w:hAnsi="Calibri" w:cs="Calibri"/>
                <w:color w:val="000000" w:themeColor="text1"/>
                <w:sz w:val="18"/>
                <w:szCs w:val="18"/>
              </w:rPr>
            </w:pPr>
          </w:p>
        </w:tc>
        <w:tc>
          <w:tcPr>
            <w:tcW w:w="1029" w:type="dxa"/>
            <w:tcBorders>
              <w:top w:val="single" w:sz="6" w:space="0" w:color="auto"/>
              <w:left w:val="single" w:sz="6" w:space="0" w:color="auto"/>
              <w:bottom w:val="single" w:sz="6" w:space="0" w:color="auto"/>
              <w:right w:val="single" w:sz="6" w:space="0" w:color="auto"/>
            </w:tcBorders>
            <w:shd w:val="clear" w:color="auto" w:fill="D1E1F3" w:themeFill="accent2" w:themeFillTint="66"/>
            <w:tcMar>
              <w:left w:w="105" w:type="dxa"/>
              <w:right w:w="105" w:type="dxa"/>
            </w:tcMar>
            <w:vAlign w:val="center"/>
          </w:tcPr>
          <w:p w14:paraId="56E6C64D" w14:textId="04A071E2" w:rsidR="006E6156" w:rsidRPr="00103325" w:rsidRDefault="00AB0E5E" w:rsidP="006E6156">
            <w:pPr>
              <w:spacing w:line="276" w:lineRule="auto"/>
              <w:jc w:val="center"/>
              <w:rPr>
                <w:rFonts w:ascii="Calibri" w:eastAsia="Calibri" w:hAnsi="Calibri" w:cs="Calibri"/>
                <w:color w:val="000000" w:themeColor="text1"/>
                <w:sz w:val="18"/>
                <w:szCs w:val="18"/>
              </w:rPr>
            </w:pPr>
            <w:r>
              <w:rPr>
                <w:rFonts w:ascii="Calibri" w:eastAsia="Calibri" w:hAnsi="Calibri" w:cs="Calibri"/>
                <w:color w:val="000000" w:themeColor="text1"/>
                <w:sz w:val="18"/>
                <w:szCs w:val="18"/>
              </w:rPr>
              <w:t>M</w:t>
            </w:r>
            <w:r w:rsidR="006E6156" w:rsidRPr="00103325">
              <w:rPr>
                <w:rFonts w:ascii="Calibri" w:eastAsia="Calibri" w:hAnsi="Calibri" w:cs="Calibri"/>
                <w:color w:val="000000" w:themeColor="text1"/>
                <w:sz w:val="18"/>
                <w:szCs w:val="18"/>
              </w:rPr>
              <w:t>ust</w:t>
            </w:r>
          </w:p>
        </w:tc>
        <w:tc>
          <w:tcPr>
            <w:tcW w:w="2015" w:type="dxa"/>
            <w:tcBorders>
              <w:top w:val="single" w:sz="6" w:space="0" w:color="auto"/>
              <w:left w:val="single" w:sz="6" w:space="0" w:color="auto"/>
              <w:bottom w:val="single" w:sz="6" w:space="0" w:color="auto"/>
              <w:right w:val="single" w:sz="6" w:space="0" w:color="auto"/>
            </w:tcBorders>
            <w:shd w:val="clear" w:color="auto" w:fill="D1E1F3" w:themeFill="accent2" w:themeFillTint="66"/>
          </w:tcPr>
          <w:p w14:paraId="40531592" w14:textId="77777777" w:rsidR="006E6156" w:rsidRPr="00103325" w:rsidRDefault="006E6156" w:rsidP="006E6156">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Fully supported / </w:t>
            </w:r>
          </w:p>
          <w:p w14:paraId="4E6F5176" w14:textId="77777777" w:rsidR="006E6156" w:rsidRPr="00103325" w:rsidRDefault="006E6156" w:rsidP="006E6156">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Partially supported / </w:t>
            </w:r>
          </w:p>
          <w:p w14:paraId="1F950A64" w14:textId="77777777" w:rsidR="006E6156" w:rsidRPr="00103325" w:rsidRDefault="006E6156" w:rsidP="006E6156">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Not supported</w:t>
            </w:r>
          </w:p>
          <w:p w14:paraId="2E80689D" w14:textId="77777777" w:rsidR="006E6156" w:rsidRPr="00103325" w:rsidRDefault="006E6156" w:rsidP="006E6156">
            <w:pPr>
              <w:spacing w:line="276" w:lineRule="auto"/>
              <w:jc w:val="center"/>
              <w:rPr>
                <w:rFonts w:ascii="Calibri" w:eastAsia="Calibri" w:hAnsi="Calibri" w:cs="Calibri"/>
                <w:color w:val="000000" w:themeColor="text1"/>
                <w:sz w:val="18"/>
                <w:szCs w:val="18"/>
              </w:rPr>
            </w:pPr>
          </w:p>
        </w:tc>
        <w:tc>
          <w:tcPr>
            <w:tcW w:w="6057" w:type="dxa"/>
            <w:tcBorders>
              <w:top w:val="single" w:sz="6" w:space="0" w:color="auto"/>
              <w:left w:val="single" w:sz="6" w:space="0" w:color="auto"/>
              <w:bottom w:val="single" w:sz="6" w:space="0" w:color="auto"/>
              <w:right w:val="single" w:sz="6" w:space="0" w:color="auto"/>
            </w:tcBorders>
            <w:shd w:val="clear" w:color="auto" w:fill="D1E1F3" w:themeFill="accent2" w:themeFillTint="66"/>
          </w:tcPr>
          <w:p w14:paraId="0F6FB685" w14:textId="77777777" w:rsidR="006E6156" w:rsidRPr="00103325" w:rsidRDefault="006E6156" w:rsidP="006E6156">
            <w:pPr>
              <w:spacing w:line="276" w:lineRule="auto"/>
              <w:jc w:val="center"/>
              <w:rPr>
                <w:rFonts w:ascii="Calibri" w:eastAsia="Calibri" w:hAnsi="Calibri" w:cs="Calibri"/>
                <w:color w:val="000000" w:themeColor="text1"/>
                <w:sz w:val="18"/>
                <w:szCs w:val="18"/>
              </w:rPr>
            </w:pPr>
          </w:p>
        </w:tc>
      </w:tr>
      <w:tr w:rsidR="006E6156" w:rsidRPr="00103325" w14:paraId="4CE3F9FD" w14:textId="4CE494CE" w:rsidTr="006E6156">
        <w:trPr>
          <w:trHeight w:val="285"/>
        </w:trPr>
        <w:tc>
          <w:tcPr>
            <w:tcW w:w="725"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787C2C2C" w14:textId="7AC8B663" w:rsidR="006E6156" w:rsidRPr="00103325" w:rsidRDefault="006E6156" w:rsidP="006E6156">
            <w:pPr>
              <w:spacing w:line="276" w:lineRule="auto"/>
              <w:jc w:val="center"/>
              <w:rPr>
                <w:rFonts w:ascii="Calibri" w:eastAsia="Calibri" w:hAnsi="Calibri" w:cs="Calibri"/>
                <w:b/>
                <w:bCs/>
                <w:color w:val="000000" w:themeColor="text1"/>
                <w:sz w:val="18"/>
                <w:szCs w:val="18"/>
              </w:rPr>
            </w:pPr>
            <w:r w:rsidRPr="00103325">
              <w:rPr>
                <w:rFonts w:ascii="Calibri" w:eastAsia="Calibri" w:hAnsi="Calibri" w:cs="Calibri"/>
                <w:b/>
                <w:bCs/>
                <w:color w:val="000000" w:themeColor="text1"/>
                <w:sz w:val="18"/>
                <w:szCs w:val="18"/>
              </w:rPr>
              <w:t>FR 4.</w:t>
            </w:r>
            <w:r w:rsidR="1EB47B9E" w:rsidRPr="00103325">
              <w:rPr>
                <w:rFonts w:ascii="Calibri" w:eastAsia="Calibri" w:hAnsi="Calibri" w:cs="Calibri"/>
                <w:b/>
                <w:bCs/>
                <w:color w:val="000000" w:themeColor="text1"/>
                <w:sz w:val="18"/>
                <w:szCs w:val="18"/>
              </w:rPr>
              <w:t>1</w:t>
            </w:r>
            <w:r w:rsidR="72490485" w:rsidRPr="00103325">
              <w:rPr>
                <w:rFonts w:ascii="Calibri" w:eastAsia="Calibri" w:hAnsi="Calibri" w:cs="Calibri"/>
                <w:b/>
                <w:bCs/>
                <w:color w:val="000000" w:themeColor="text1"/>
                <w:sz w:val="18"/>
                <w:szCs w:val="18"/>
              </w:rPr>
              <w:t>1</w:t>
            </w:r>
          </w:p>
        </w:tc>
        <w:tc>
          <w:tcPr>
            <w:tcW w:w="4728"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0CE3B26F" w14:textId="1C6CB402" w:rsidR="006E6156" w:rsidRPr="00103325" w:rsidRDefault="006E6156" w:rsidP="006E6156">
            <w:pPr>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The service schedules will be capable of being manipulated manually. </w:t>
            </w:r>
          </w:p>
          <w:p w14:paraId="638A00C3" w14:textId="41C6E7D7" w:rsidR="006E6156" w:rsidRPr="00103325" w:rsidRDefault="006E6156" w:rsidP="006E6156">
            <w:pPr>
              <w:jc w:val="both"/>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The system will be capable of sending Administrators weekly alerts (or a report) as schedules fall due. </w:t>
            </w:r>
          </w:p>
        </w:tc>
        <w:tc>
          <w:tcPr>
            <w:tcW w:w="1029"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58B1C05D" w14:textId="666A1C85" w:rsidR="006E6156" w:rsidRPr="00103325" w:rsidRDefault="006E6156" w:rsidP="006E6156">
            <w:pPr>
              <w:spacing w:line="276" w:lineRule="auto"/>
              <w:jc w:val="center"/>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Should</w:t>
            </w:r>
          </w:p>
        </w:tc>
        <w:tc>
          <w:tcPr>
            <w:tcW w:w="2015" w:type="dxa"/>
            <w:tcBorders>
              <w:top w:val="single" w:sz="6" w:space="0" w:color="auto"/>
              <w:left w:val="single" w:sz="6" w:space="0" w:color="auto"/>
              <w:bottom w:val="single" w:sz="6" w:space="0" w:color="auto"/>
              <w:right w:val="single" w:sz="6" w:space="0" w:color="auto"/>
            </w:tcBorders>
            <w:shd w:val="clear" w:color="auto" w:fill="DAE9F7"/>
          </w:tcPr>
          <w:p w14:paraId="5E6A418D" w14:textId="77777777" w:rsidR="006E6156" w:rsidRPr="00103325" w:rsidRDefault="006E6156" w:rsidP="006E6156">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Fully supported / </w:t>
            </w:r>
          </w:p>
          <w:p w14:paraId="2D619F09" w14:textId="77777777" w:rsidR="006E6156" w:rsidRPr="00103325" w:rsidRDefault="006E6156" w:rsidP="006E6156">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Partially supported / </w:t>
            </w:r>
          </w:p>
          <w:p w14:paraId="151EDA77" w14:textId="77777777" w:rsidR="006E6156" w:rsidRPr="00103325" w:rsidRDefault="006E6156" w:rsidP="006E6156">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Not supported</w:t>
            </w:r>
          </w:p>
          <w:p w14:paraId="74AE2C57" w14:textId="77777777" w:rsidR="006E6156" w:rsidRPr="00103325" w:rsidRDefault="006E6156" w:rsidP="006E6156">
            <w:pPr>
              <w:spacing w:line="276" w:lineRule="auto"/>
              <w:jc w:val="center"/>
              <w:rPr>
                <w:rFonts w:ascii="Calibri" w:eastAsia="Calibri" w:hAnsi="Calibri" w:cs="Calibri"/>
                <w:color w:val="000000" w:themeColor="text1"/>
                <w:sz w:val="18"/>
                <w:szCs w:val="18"/>
              </w:rPr>
            </w:pPr>
          </w:p>
        </w:tc>
        <w:tc>
          <w:tcPr>
            <w:tcW w:w="6057" w:type="dxa"/>
            <w:tcBorders>
              <w:top w:val="single" w:sz="6" w:space="0" w:color="auto"/>
              <w:left w:val="single" w:sz="6" w:space="0" w:color="auto"/>
              <w:bottom w:val="single" w:sz="6" w:space="0" w:color="auto"/>
              <w:right w:val="single" w:sz="6" w:space="0" w:color="auto"/>
            </w:tcBorders>
            <w:shd w:val="clear" w:color="auto" w:fill="DAE9F7"/>
          </w:tcPr>
          <w:p w14:paraId="782D709C" w14:textId="77777777" w:rsidR="006E6156" w:rsidRPr="00103325" w:rsidRDefault="006E6156" w:rsidP="006E6156">
            <w:pPr>
              <w:spacing w:line="276" w:lineRule="auto"/>
              <w:jc w:val="center"/>
              <w:rPr>
                <w:rFonts w:ascii="Calibri" w:eastAsia="Calibri" w:hAnsi="Calibri" w:cs="Calibri"/>
                <w:color w:val="000000" w:themeColor="text1"/>
                <w:sz w:val="18"/>
                <w:szCs w:val="18"/>
              </w:rPr>
            </w:pPr>
          </w:p>
        </w:tc>
      </w:tr>
      <w:tr w:rsidR="006E6156" w:rsidRPr="00103325" w14:paraId="45119475" w14:textId="04134236" w:rsidTr="006E6156">
        <w:trPr>
          <w:trHeight w:val="285"/>
        </w:trPr>
        <w:tc>
          <w:tcPr>
            <w:tcW w:w="725"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23B5E868" w14:textId="34695BA0" w:rsidR="006E6156" w:rsidRPr="00103325" w:rsidRDefault="006E6156" w:rsidP="006E6156">
            <w:pPr>
              <w:spacing w:line="276" w:lineRule="auto"/>
              <w:jc w:val="center"/>
              <w:rPr>
                <w:rFonts w:ascii="Calibri" w:eastAsia="Calibri" w:hAnsi="Calibri" w:cs="Calibri"/>
                <w:b/>
                <w:bCs/>
                <w:color w:val="000000" w:themeColor="text1"/>
                <w:sz w:val="18"/>
                <w:szCs w:val="18"/>
              </w:rPr>
            </w:pPr>
            <w:r w:rsidRPr="00103325">
              <w:rPr>
                <w:rFonts w:ascii="Calibri" w:eastAsia="Calibri" w:hAnsi="Calibri" w:cs="Calibri"/>
                <w:b/>
                <w:bCs/>
                <w:color w:val="000000" w:themeColor="text1"/>
                <w:sz w:val="18"/>
                <w:szCs w:val="18"/>
              </w:rPr>
              <w:t>FR 4.</w:t>
            </w:r>
            <w:r w:rsidR="1EB47B9E" w:rsidRPr="00103325">
              <w:rPr>
                <w:rFonts w:ascii="Calibri" w:eastAsia="Calibri" w:hAnsi="Calibri" w:cs="Calibri"/>
                <w:b/>
                <w:bCs/>
                <w:color w:val="000000" w:themeColor="text1"/>
                <w:sz w:val="18"/>
                <w:szCs w:val="18"/>
              </w:rPr>
              <w:t>1</w:t>
            </w:r>
            <w:r w:rsidR="388EC513" w:rsidRPr="00103325">
              <w:rPr>
                <w:rFonts w:ascii="Calibri" w:eastAsia="Calibri" w:hAnsi="Calibri" w:cs="Calibri"/>
                <w:b/>
                <w:bCs/>
                <w:color w:val="000000" w:themeColor="text1"/>
                <w:sz w:val="18"/>
                <w:szCs w:val="18"/>
              </w:rPr>
              <w:t>2</w:t>
            </w:r>
          </w:p>
        </w:tc>
        <w:tc>
          <w:tcPr>
            <w:tcW w:w="4728"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4BF4FED7" w14:textId="2D7E74AE" w:rsidR="006E6156" w:rsidRPr="00103325" w:rsidRDefault="006E6156" w:rsidP="006E6156">
            <w:pPr>
              <w:jc w:val="both"/>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The system will generate exception alerts for vehicle use outside permitted parameters (e.g. time and/or location). Fuel Card usage away from designated vehicle. </w:t>
            </w:r>
          </w:p>
        </w:tc>
        <w:tc>
          <w:tcPr>
            <w:tcW w:w="1029"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74CF277D" w14:textId="489B544C" w:rsidR="006E6156" w:rsidRPr="00103325" w:rsidRDefault="006E6156" w:rsidP="006E6156">
            <w:pPr>
              <w:spacing w:line="276" w:lineRule="auto"/>
              <w:jc w:val="center"/>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Should</w:t>
            </w:r>
          </w:p>
        </w:tc>
        <w:tc>
          <w:tcPr>
            <w:tcW w:w="2015" w:type="dxa"/>
            <w:tcBorders>
              <w:top w:val="single" w:sz="6" w:space="0" w:color="auto"/>
              <w:left w:val="single" w:sz="6" w:space="0" w:color="auto"/>
              <w:bottom w:val="single" w:sz="6" w:space="0" w:color="auto"/>
              <w:right w:val="single" w:sz="6" w:space="0" w:color="auto"/>
            </w:tcBorders>
            <w:shd w:val="clear" w:color="auto" w:fill="DAE9F7"/>
          </w:tcPr>
          <w:p w14:paraId="15B941E1" w14:textId="77777777" w:rsidR="006E6156" w:rsidRPr="00103325" w:rsidRDefault="006E6156" w:rsidP="006E6156">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Fully supported / </w:t>
            </w:r>
          </w:p>
          <w:p w14:paraId="7F211147" w14:textId="77777777" w:rsidR="006E6156" w:rsidRPr="00103325" w:rsidRDefault="006E6156" w:rsidP="006E6156">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Partially supported / </w:t>
            </w:r>
          </w:p>
          <w:p w14:paraId="32A0C801" w14:textId="77777777" w:rsidR="006E6156" w:rsidRPr="00103325" w:rsidRDefault="006E6156" w:rsidP="006E6156">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Not supported</w:t>
            </w:r>
          </w:p>
          <w:p w14:paraId="700E6D8E" w14:textId="77777777" w:rsidR="006E6156" w:rsidRPr="00103325" w:rsidRDefault="006E6156" w:rsidP="006E6156">
            <w:pPr>
              <w:spacing w:line="276" w:lineRule="auto"/>
              <w:jc w:val="center"/>
              <w:rPr>
                <w:rFonts w:ascii="Calibri" w:eastAsia="Calibri" w:hAnsi="Calibri" w:cs="Calibri"/>
                <w:color w:val="000000" w:themeColor="text1"/>
                <w:sz w:val="18"/>
                <w:szCs w:val="18"/>
              </w:rPr>
            </w:pPr>
          </w:p>
        </w:tc>
        <w:tc>
          <w:tcPr>
            <w:tcW w:w="6057" w:type="dxa"/>
            <w:tcBorders>
              <w:top w:val="single" w:sz="6" w:space="0" w:color="auto"/>
              <w:left w:val="single" w:sz="6" w:space="0" w:color="auto"/>
              <w:bottom w:val="single" w:sz="6" w:space="0" w:color="auto"/>
              <w:right w:val="single" w:sz="6" w:space="0" w:color="auto"/>
            </w:tcBorders>
            <w:shd w:val="clear" w:color="auto" w:fill="DAE9F7"/>
          </w:tcPr>
          <w:p w14:paraId="71DFC16B" w14:textId="77777777" w:rsidR="006E6156" w:rsidRPr="00103325" w:rsidRDefault="006E6156" w:rsidP="006E6156">
            <w:pPr>
              <w:spacing w:line="276" w:lineRule="auto"/>
              <w:jc w:val="center"/>
              <w:rPr>
                <w:rFonts w:ascii="Calibri" w:eastAsia="Calibri" w:hAnsi="Calibri" w:cs="Calibri"/>
                <w:color w:val="000000" w:themeColor="text1"/>
                <w:sz w:val="18"/>
                <w:szCs w:val="18"/>
              </w:rPr>
            </w:pPr>
          </w:p>
        </w:tc>
      </w:tr>
      <w:tr w:rsidR="006E6156" w:rsidRPr="00103325" w14:paraId="110AB9EF" w14:textId="52B65B01" w:rsidTr="006E6156">
        <w:trPr>
          <w:trHeight w:val="285"/>
        </w:trPr>
        <w:tc>
          <w:tcPr>
            <w:tcW w:w="725"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27B41297" w14:textId="1780F17D" w:rsidR="006E6156" w:rsidRPr="00103325" w:rsidRDefault="006E6156" w:rsidP="006E6156">
            <w:pPr>
              <w:spacing w:line="276" w:lineRule="auto"/>
              <w:jc w:val="center"/>
              <w:rPr>
                <w:rFonts w:ascii="Calibri" w:eastAsia="Calibri" w:hAnsi="Calibri" w:cs="Calibri"/>
                <w:b/>
                <w:bCs/>
                <w:color w:val="000000" w:themeColor="text1"/>
                <w:sz w:val="18"/>
                <w:szCs w:val="18"/>
              </w:rPr>
            </w:pPr>
            <w:r w:rsidRPr="00103325">
              <w:rPr>
                <w:rFonts w:ascii="Calibri" w:eastAsia="Calibri" w:hAnsi="Calibri" w:cs="Calibri"/>
                <w:b/>
                <w:bCs/>
                <w:color w:val="000000" w:themeColor="text1"/>
                <w:sz w:val="18"/>
                <w:szCs w:val="18"/>
              </w:rPr>
              <w:t>FR 4.</w:t>
            </w:r>
            <w:r w:rsidR="1EB47B9E" w:rsidRPr="00103325">
              <w:rPr>
                <w:rFonts w:ascii="Calibri" w:eastAsia="Calibri" w:hAnsi="Calibri" w:cs="Calibri"/>
                <w:b/>
                <w:bCs/>
                <w:color w:val="000000" w:themeColor="text1"/>
                <w:sz w:val="18"/>
                <w:szCs w:val="18"/>
              </w:rPr>
              <w:t>1</w:t>
            </w:r>
            <w:r w:rsidR="1228A3F2" w:rsidRPr="00103325">
              <w:rPr>
                <w:rFonts w:ascii="Calibri" w:eastAsia="Calibri" w:hAnsi="Calibri" w:cs="Calibri"/>
                <w:b/>
                <w:bCs/>
                <w:color w:val="000000" w:themeColor="text1"/>
                <w:sz w:val="18"/>
                <w:szCs w:val="18"/>
              </w:rPr>
              <w:t>3</w:t>
            </w:r>
          </w:p>
        </w:tc>
        <w:tc>
          <w:tcPr>
            <w:tcW w:w="4728"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7D5E679F" w14:textId="25229AA8" w:rsidR="006E6156" w:rsidRPr="00103325" w:rsidRDefault="006E6156" w:rsidP="006E6156">
            <w:pPr>
              <w:jc w:val="both"/>
              <w:rPr>
                <w:rFonts w:ascii="Calibri" w:eastAsia="Calibri" w:hAnsi="Calibri" w:cs="Calibri"/>
                <w:color w:val="000000" w:themeColor="text1"/>
                <w:sz w:val="18"/>
                <w:szCs w:val="18"/>
              </w:rPr>
            </w:pPr>
            <w:r w:rsidRPr="00103325">
              <w:rPr>
                <w:rStyle w:val="normaltextrun"/>
                <w:rFonts w:ascii="Calibri" w:eastAsia="Calibri" w:hAnsi="Calibri" w:cs="Calibri"/>
                <w:color w:val="000000" w:themeColor="text1"/>
                <w:sz w:val="18"/>
                <w:szCs w:val="18"/>
              </w:rPr>
              <w:t>The system must have a google mapping-based system or similar and upgrades must be made available automatically as they become available and at no extra cost. Maps must show a high level of detail including all roads on the Republic of Ireland, speed limits, etc. Mapping details to be submitted.</w:t>
            </w:r>
          </w:p>
        </w:tc>
        <w:tc>
          <w:tcPr>
            <w:tcW w:w="1029"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6E630DDD" w14:textId="16115F9F" w:rsidR="006E6156" w:rsidRPr="00103325" w:rsidRDefault="006E6156" w:rsidP="006E6156">
            <w:pPr>
              <w:spacing w:line="276" w:lineRule="auto"/>
              <w:jc w:val="center"/>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Must</w:t>
            </w:r>
          </w:p>
        </w:tc>
        <w:tc>
          <w:tcPr>
            <w:tcW w:w="2015" w:type="dxa"/>
            <w:tcBorders>
              <w:top w:val="single" w:sz="6" w:space="0" w:color="auto"/>
              <w:left w:val="single" w:sz="6" w:space="0" w:color="auto"/>
              <w:bottom w:val="single" w:sz="6" w:space="0" w:color="auto"/>
              <w:right w:val="single" w:sz="6" w:space="0" w:color="auto"/>
            </w:tcBorders>
            <w:shd w:val="clear" w:color="auto" w:fill="DAE9F7"/>
          </w:tcPr>
          <w:p w14:paraId="267DD185" w14:textId="77777777" w:rsidR="006E6156" w:rsidRPr="00103325" w:rsidRDefault="006E6156" w:rsidP="006E6156">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Fully supported / </w:t>
            </w:r>
          </w:p>
          <w:p w14:paraId="43DBB4B5" w14:textId="77777777" w:rsidR="006E6156" w:rsidRPr="00103325" w:rsidRDefault="006E6156" w:rsidP="006E6156">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Partially supported / </w:t>
            </w:r>
          </w:p>
          <w:p w14:paraId="5EB051FA" w14:textId="77777777" w:rsidR="006E6156" w:rsidRPr="00103325" w:rsidRDefault="006E6156" w:rsidP="006E6156">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Not supported</w:t>
            </w:r>
          </w:p>
          <w:p w14:paraId="2164FB1B" w14:textId="77777777" w:rsidR="006E6156" w:rsidRPr="00103325" w:rsidRDefault="006E6156" w:rsidP="006E6156">
            <w:pPr>
              <w:spacing w:line="276" w:lineRule="auto"/>
              <w:jc w:val="center"/>
              <w:rPr>
                <w:rFonts w:ascii="Calibri" w:eastAsia="Calibri" w:hAnsi="Calibri" w:cs="Calibri"/>
                <w:color w:val="000000" w:themeColor="text1"/>
                <w:sz w:val="18"/>
                <w:szCs w:val="18"/>
              </w:rPr>
            </w:pPr>
          </w:p>
        </w:tc>
        <w:tc>
          <w:tcPr>
            <w:tcW w:w="6057" w:type="dxa"/>
            <w:tcBorders>
              <w:top w:val="single" w:sz="6" w:space="0" w:color="auto"/>
              <w:left w:val="single" w:sz="6" w:space="0" w:color="auto"/>
              <w:bottom w:val="single" w:sz="6" w:space="0" w:color="auto"/>
              <w:right w:val="single" w:sz="6" w:space="0" w:color="auto"/>
            </w:tcBorders>
            <w:shd w:val="clear" w:color="auto" w:fill="DAE9F7"/>
          </w:tcPr>
          <w:p w14:paraId="38CE101A" w14:textId="77777777" w:rsidR="006E6156" w:rsidRPr="00103325" w:rsidRDefault="006E6156" w:rsidP="006E6156">
            <w:pPr>
              <w:spacing w:line="276" w:lineRule="auto"/>
              <w:jc w:val="center"/>
              <w:rPr>
                <w:rFonts w:ascii="Calibri" w:eastAsia="Calibri" w:hAnsi="Calibri" w:cs="Calibri"/>
                <w:color w:val="000000" w:themeColor="text1"/>
                <w:sz w:val="18"/>
                <w:szCs w:val="18"/>
              </w:rPr>
            </w:pPr>
          </w:p>
        </w:tc>
      </w:tr>
      <w:tr w:rsidR="006E6156" w:rsidRPr="00103325" w14:paraId="23B6C82D" w14:textId="0D83EA0D" w:rsidTr="006E6156">
        <w:trPr>
          <w:trHeight w:val="285"/>
        </w:trPr>
        <w:tc>
          <w:tcPr>
            <w:tcW w:w="725"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4C46B57F" w14:textId="307A181D" w:rsidR="006E6156" w:rsidRPr="00103325" w:rsidRDefault="006E6156" w:rsidP="006E6156">
            <w:pPr>
              <w:spacing w:line="276" w:lineRule="auto"/>
              <w:jc w:val="center"/>
              <w:rPr>
                <w:rFonts w:ascii="Calibri" w:eastAsia="Calibri" w:hAnsi="Calibri" w:cs="Calibri"/>
                <w:b/>
                <w:bCs/>
                <w:color w:val="000000" w:themeColor="text1"/>
                <w:sz w:val="18"/>
                <w:szCs w:val="18"/>
              </w:rPr>
            </w:pPr>
            <w:r w:rsidRPr="00103325">
              <w:rPr>
                <w:rFonts w:ascii="Calibri" w:eastAsia="Calibri" w:hAnsi="Calibri" w:cs="Calibri"/>
                <w:b/>
                <w:bCs/>
                <w:color w:val="000000" w:themeColor="text1"/>
                <w:sz w:val="18"/>
                <w:szCs w:val="18"/>
              </w:rPr>
              <w:t>FR 4.</w:t>
            </w:r>
            <w:r w:rsidR="1EB47B9E" w:rsidRPr="00103325">
              <w:rPr>
                <w:rFonts w:ascii="Calibri" w:eastAsia="Calibri" w:hAnsi="Calibri" w:cs="Calibri"/>
                <w:b/>
                <w:bCs/>
                <w:color w:val="000000" w:themeColor="text1"/>
                <w:sz w:val="18"/>
                <w:szCs w:val="18"/>
              </w:rPr>
              <w:t>1</w:t>
            </w:r>
            <w:r w:rsidR="22A92C02" w:rsidRPr="00103325">
              <w:rPr>
                <w:rFonts w:ascii="Calibri" w:eastAsia="Calibri" w:hAnsi="Calibri" w:cs="Calibri"/>
                <w:b/>
                <w:bCs/>
                <w:color w:val="000000" w:themeColor="text1"/>
                <w:sz w:val="18"/>
                <w:szCs w:val="18"/>
              </w:rPr>
              <w:t>4</w:t>
            </w:r>
          </w:p>
        </w:tc>
        <w:tc>
          <w:tcPr>
            <w:tcW w:w="4728"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449B4836" w14:textId="47D8AC12" w:rsidR="006E6156" w:rsidRPr="00103325" w:rsidRDefault="006E6156" w:rsidP="006E6156">
            <w:pPr>
              <w:jc w:val="both"/>
              <w:rPr>
                <w:rFonts w:ascii="Calibri" w:eastAsia="Calibri" w:hAnsi="Calibri" w:cs="Calibri"/>
                <w:color w:val="000000" w:themeColor="text1"/>
                <w:sz w:val="18"/>
                <w:szCs w:val="18"/>
              </w:rPr>
            </w:pPr>
            <w:r w:rsidRPr="00103325">
              <w:rPr>
                <w:rStyle w:val="normaltextrun"/>
                <w:rFonts w:ascii="Calibri" w:eastAsia="Calibri" w:hAnsi="Calibri" w:cs="Calibri"/>
                <w:color w:val="000000" w:themeColor="text1"/>
                <w:sz w:val="18"/>
                <w:szCs w:val="18"/>
              </w:rPr>
              <w:t>The system must have a roaming capability, whereby the system will search for another network when the current network at the time becomes unavailable. </w:t>
            </w:r>
          </w:p>
          <w:p w14:paraId="46315988" w14:textId="373B769C" w:rsidR="006E6156" w:rsidRPr="00103325" w:rsidRDefault="006E6156" w:rsidP="006E6156">
            <w:pPr>
              <w:jc w:val="both"/>
              <w:rPr>
                <w:rFonts w:ascii="Calibri" w:eastAsia="Calibri" w:hAnsi="Calibri" w:cs="Calibri"/>
                <w:color w:val="000000" w:themeColor="text1"/>
                <w:sz w:val="18"/>
                <w:szCs w:val="18"/>
              </w:rPr>
            </w:pPr>
            <w:r w:rsidRPr="00103325">
              <w:rPr>
                <w:rStyle w:val="normaltextrun"/>
                <w:rFonts w:ascii="Calibri" w:eastAsia="Calibri" w:hAnsi="Calibri" w:cs="Calibri"/>
                <w:color w:val="000000" w:themeColor="text1"/>
                <w:sz w:val="18"/>
                <w:szCs w:val="18"/>
              </w:rPr>
              <w:t>Should a vehicle be out of network coverage, the unit must be capable of on-board storage of data for four weeks. </w:t>
            </w:r>
          </w:p>
        </w:tc>
        <w:tc>
          <w:tcPr>
            <w:tcW w:w="1029"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1EB88F0B" w14:textId="34A1352F" w:rsidR="006E6156" w:rsidRPr="00103325" w:rsidRDefault="006E6156" w:rsidP="006E6156">
            <w:pPr>
              <w:spacing w:line="276" w:lineRule="auto"/>
              <w:jc w:val="center"/>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Must</w:t>
            </w:r>
          </w:p>
        </w:tc>
        <w:tc>
          <w:tcPr>
            <w:tcW w:w="2015" w:type="dxa"/>
            <w:tcBorders>
              <w:top w:val="single" w:sz="6" w:space="0" w:color="auto"/>
              <w:left w:val="single" w:sz="6" w:space="0" w:color="auto"/>
              <w:bottom w:val="single" w:sz="6" w:space="0" w:color="auto"/>
              <w:right w:val="single" w:sz="6" w:space="0" w:color="auto"/>
            </w:tcBorders>
            <w:shd w:val="clear" w:color="auto" w:fill="DAE9F7"/>
          </w:tcPr>
          <w:p w14:paraId="5FC5BE0A" w14:textId="77777777" w:rsidR="006E6156" w:rsidRPr="00103325" w:rsidRDefault="006E6156" w:rsidP="006E6156">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Fully supported / </w:t>
            </w:r>
          </w:p>
          <w:p w14:paraId="40186012" w14:textId="77777777" w:rsidR="006E6156" w:rsidRPr="00103325" w:rsidRDefault="006E6156" w:rsidP="006E6156">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Partially supported / </w:t>
            </w:r>
          </w:p>
          <w:p w14:paraId="022A7599" w14:textId="77777777" w:rsidR="006E6156" w:rsidRPr="00103325" w:rsidRDefault="006E6156" w:rsidP="006E6156">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Not supported</w:t>
            </w:r>
          </w:p>
          <w:p w14:paraId="6EC67CF1" w14:textId="77777777" w:rsidR="006E6156" w:rsidRPr="00103325" w:rsidRDefault="006E6156" w:rsidP="006E6156">
            <w:pPr>
              <w:spacing w:line="276" w:lineRule="auto"/>
              <w:jc w:val="center"/>
              <w:rPr>
                <w:rFonts w:ascii="Calibri" w:eastAsia="Calibri" w:hAnsi="Calibri" w:cs="Calibri"/>
                <w:color w:val="000000" w:themeColor="text1"/>
                <w:sz w:val="18"/>
                <w:szCs w:val="18"/>
              </w:rPr>
            </w:pPr>
          </w:p>
        </w:tc>
        <w:tc>
          <w:tcPr>
            <w:tcW w:w="6057" w:type="dxa"/>
            <w:tcBorders>
              <w:top w:val="single" w:sz="6" w:space="0" w:color="auto"/>
              <w:left w:val="single" w:sz="6" w:space="0" w:color="auto"/>
              <w:bottom w:val="single" w:sz="6" w:space="0" w:color="auto"/>
              <w:right w:val="single" w:sz="6" w:space="0" w:color="auto"/>
            </w:tcBorders>
            <w:shd w:val="clear" w:color="auto" w:fill="DAE9F7"/>
          </w:tcPr>
          <w:p w14:paraId="18B6BC95" w14:textId="77777777" w:rsidR="006E6156" w:rsidRPr="00103325" w:rsidRDefault="006E6156" w:rsidP="006E6156">
            <w:pPr>
              <w:spacing w:line="276" w:lineRule="auto"/>
              <w:jc w:val="center"/>
              <w:rPr>
                <w:rFonts w:ascii="Calibri" w:eastAsia="Calibri" w:hAnsi="Calibri" w:cs="Calibri"/>
                <w:color w:val="000000" w:themeColor="text1"/>
                <w:sz w:val="18"/>
                <w:szCs w:val="18"/>
              </w:rPr>
            </w:pPr>
          </w:p>
        </w:tc>
      </w:tr>
      <w:tr w:rsidR="006E6156" w:rsidRPr="00103325" w14:paraId="3A125E4F" w14:textId="0C4493C1" w:rsidTr="006E6156">
        <w:trPr>
          <w:trHeight w:val="285"/>
        </w:trPr>
        <w:tc>
          <w:tcPr>
            <w:tcW w:w="725"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49A0A133" w14:textId="3101E384" w:rsidR="006E6156" w:rsidRPr="00103325" w:rsidRDefault="006E6156" w:rsidP="006E6156">
            <w:pPr>
              <w:spacing w:line="276" w:lineRule="auto"/>
              <w:jc w:val="center"/>
              <w:rPr>
                <w:rFonts w:ascii="Calibri" w:eastAsia="Calibri" w:hAnsi="Calibri" w:cs="Calibri"/>
                <w:b/>
                <w:bCs/>
                <w:color w:val="000000" w:themeColor="text1"/>
                <w:sz w:val="18"/>
                <w:szCs w:val="18"/>
              </w:rPr>
            </w:pPr>
            <w:r w:rsidRPr="00103325">
              <w:rPr>
                <w:rFonts w:ascii="Calibri" w:eastAsia="Calibri" w:hAnsi="Calibri" w:cs="Calibri"/>
                <w:b/>
                <w:bCs/>
                <w:color w:val="000000" w:themeColor="text1"/>
                <w:sz w:val="18"/>
                <w:szCs w:val="18"/>
              </w:rPr>
              <w:t>FR 4.</w:t>
            </w:r>
            <w:r w:rsidR="1EB47B9E" w:rsidRPr="00103325">
              <w:rPr>
                <w:rFonts w:ascii="Calibri" w:eastAsia="Calibri" w:hAnsi="Calibri" w:cs="Calibri"/>
                <w:b/>
                <w:bCs/>
                <w:color w:val="000000" w:themeColor="text1"/>
                <w:sz w:val="18"/>
                <w:szCs w:val="18"/>
              </w:rPr>
              <w:t>1</w:t>
            </w:r>
            <w:r w:rsidR="5E93B3F0" w:rsidRPr="00103325">
              <w:rPr>
                <w:rFonts w:ascii="Calibri" w:eastAsia="Calibri" w:hAnsi="Calibri" w:cs="Calibri"/>
                <w:b/>
                <w:bCs/>
                <w:color w:val="000000" w:themeColor="text1"/>
                <w:sz w:val="18"/>
                <w:szCs w:val="18"/>
              </w:rPr>
              <w:t>5</w:t>
            </w:r>
          </w:p>
        </w:tc>
        <w:tc>
          <w:tcPr>
            <w:tcW w:w="4728"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5F971084" w14:textId="436958A1" w:rsidR="006E6156" w:rsidRPr="00103325" w:rsidRDefault="006E6156" w:rsidP="006E6156">
            <w:pPr>
              <w:jc w:val="both"/>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The system will be capable of generating the following reports (daily, weekly, monthly, by garage and by vehicle): </w:t>
            </w:r>
          </w:p>
          <w:p w14:paraId="1ABD0451" w14:textId="17CBAFAB" w:rsidR="006E6156" w:rsidRPr="00103325" w:rsidRDefault="006E6156" w:rsidP="006E6156">
            <w:pPr>
              <w:pStyle w:val="ListParagraph"/>
              <w:numPr>
                <w:ilvl w:val="3"/>
                <w:numId w:val="6"/>
              </w:numPr>
              <w:ind w:left="457" w:hanging="252"/>
              <w:jc w:val="both"/>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Cost of scheduled maintenance </w:t>
            </w:r>
          </w:p>
          <w:p w14:paraId="39AF85D4" w14:textId="5810F0BA" w:rsidR="006E6156" w:rsidRPr="00103325" w:rsidRDefault="006E6156" w:rsidP="006E6156">
            <w:pPr>
              <w:pStyle w:val="ListParagraph"/>
              <w:numPr>
                <w:ilvl w:val="3"/>
                <w:numId w:val="6"/>
              </w:numPr>
              <w:ind w:left="457" w:hanging="252"/>
              <w:jc w:val="both"/>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Cost of ad hoc repairs </w:t>
            </w:r>
          </w:p>
          <w:p w14:paraId="351DC91E" w14:textId="41500383" w:rsidR="006E6156" w:rsidRPr="00103325" w:rsidRDefault="006E6156" w:rsidP="006E6156">
            <w:pPr>
              <w:jc w:val="both"/>
              <w:rPr>
                <w:rFonts w:ascii="Calibri" w:eastAsia="Calibri" w:hAnsi="Calibri" w:cs="Calibri"/>
                <w:color w:val="000000" w:themeColor="text1"/>
                <w:sz w:val="18"/>
                <w:szCs w:val="18"/>
              </w:rPr>
            </w:pPr>
          </w:p>
        </w:tc>
        <w:tc>
          <w:tcPr>
            <w:tcW w:w="1029"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3649B5B0" w14:textId="03912F62" w:rsidR="006E6156" w:rsidRPr="00103325" w:rsidRDefault="006E6156" w:rsidP="006E6156">
            <w:pPr>
              <w:spacing w:line="276" w:lineRule="auto"/>
              <w:jc w:val="center"/>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Should</w:t>
            </w:r>
          </w:p>
        </w:tc>
        <w:tc>
          <w:tcPr>
            <w:tcW w:w="2015" w:type="dxa"/>
            <w:tcBorders>
              <w:top w:val="single" w:sz="6" w:space="0" w:color="auto"/>
              <w:left w:val="single" w:sz="6" w:space="0" w:color="auto"/>
              <w:bottom w:val="single" w:sz="6" w:space="0" w:color="auto"/>
              <w:right w:val="single" w:sz="6" w:space="0" w:color="auto"/>
            </w:tcBorders>
            <w:shd w:val="clear" w:color="auto" w:fill="DAE9F7"/>
          </w:tcPr>
          <w:p w14:paraId="0BEACEEA" w14:textId="77777777" w:rsidR="006E6156" w:rsidRPr="00103325" w:rsidRDefault="006E6156" w:rsidP="006E6156">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Fully supported / </w:t>
            </w:r>
          </w:p>
          <w:p w14:paraId="4A10A5F3" w14:textId="77777777" w:rsidR="006E6156" w:rsidRPr="00103325" w:rsidRDefault="006E6156" w:rsidP="006E6156">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Partially supported / </w:t>
            </w:r>
          </w:p>
          <w:p w14:paraId="7BBB24EE" w14:textId="77777777" w:rsidR="006E6156" w:rsidRPr="00103325" w:rsidRDefault="006E6156" w:rsidP="006E6156">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Not supported</w:t>
            </w:r>
          </w:p>
          <w:p w14:paraId="4FB84317" w14:textId="77777777" w:rsidR="006E6156" w:rsidRPr="00103325" w:rsidRDefault="006E6156" w:rsidP="006E6156">
            <w:pPr>
              <w:spacing w:line="276" w:lineRule="auto"/>
              <w:jc w:val="center"/>
              <w:rPr>
                <w:rFonts w:ascii="Calibri" w:eastAsia="Calibri" w:hAnsi="Calibri" w:cs="Calibri"/>
                <w:color w:val="000000" w:themeColor="text1"/>
                <w:sz w:val="18"/>
                <w:szCs w:val="18"/>
              </w:rPr>
            </w:pPr>
          </w:p>
        </w:tc>
        <w:tc>
          <w:tcPr>
            <w:tcW w:w="6057" w:type="dxa"/>
            <w:tcBorders>
              <w:top w:val="single" w:sz="6" w:space="0" w:color="auto"/>
              <w:left w:val="single" w:sz="6" w:space="0" w:color="auto"/>
              <w:bottom w:val="single" w:sz="6" w:space="0" w:color="auto"/>
              <w:right w:val="single" w:sz="6" w:space="0" w:color="auto"/>
            </w:tcBorders>
            <w:shd w:val="clear" w:color="auto" w:fill="DAE9F7"/>
          </w:tcPr>
          <w:p w14:paraId="3DE4F9B4" w14:textId="77777777" w:rsidR="006E6156" w:rsidRPr="00103325" w:rsidRDefault="006E6156" w:rsidP="006E6156">
            <w:pPr>
              <w:spacing w:line="276" w:lineRule="auto"/>
              <w:jc w:val="center"/>
              <w:rPr>
                <w:rFonts w:ascii="Calibri" w:eastAsia="Calibri" w:hAnsi="Calibri" w:cs="Calibri"/>
                <w:color w:val="000000" w:themeColor="text1"/>
                <w:sz w:val="18"/>
                <w:szCs w:val="18"/>
              </w:rPr>
            </w:pPr>
          </w:p>
        </w:tc>
      </w:tr>
      <w:tr w:rsidR="006E6156" w:rsidRPr="00103325" w14:paraId="7D57B952" w14:textId="43FB71AC" w:rsidTr="006E6156">
        <w:trPr>
          <w:trHeight w:val="285"/>
        </w:trPr>
        <w:tc>
          <w:tcPr>
            <w:tcW w:w="725"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15DFDB02" w14:textId="0A9D3DBF" w:rsidR="006E6156" w:rsidRPr="00103325" w:rsidRDefault="006E6156" w:rsidP="006E6156">
            <w:pPr>
              <w:spacing w:line="276" w:lineRule="auto"/>
              <w:jc w:val="center"/>
              <w:rPr>
                <w:rFonts w:ascii="Calibri" w:eastAsia="Calibri" w:hAnsi="Calibri" w:cs="Calibri"/>
                <w:b/>
                <w:bCs/>
                <w:color w:val="000000" w:themeColor="text1"/>
                <w:sz w:val="18"/>
                <w:szCs w:val="18"/>
              </w:rPr>
            </w:pPr>
            <w:r w:rsidRPr="00103325">
              <w:rPr>
                <w:rFonts w:ascii="Calibri" w:eastAsia="Calibri" w:hAnsi="Calibri" w:cs="Calibri"/>
                <w:b/>
                <w:bCs/>
                <w:color w:val="000000" w:themeColor="text1"/>
                <w:sz w:val="18"/>
                <w:szCs w:val="18"/>
              </w:rPr>
              <w:t>FR 4.</w:t>
            </w:r>
            <w:r w:rsidR="1EB47B9E" w:rsidRPr="00103325">
              <w:rPr>
                <w:rFonts w:ascii="Calibri" w:eastAsia="Calibri" w:hAnsi="Calibri" w:cs="Calibri"/>
                <w:b/>
                <w:bCs/>
                <w:color w:val="000000" w:themeColor="text1"/>
                <w:sz w:val="18"/>
                <w:szCs w:val="18"/>
              </w:rPr>
              <w:t>1</w:t>
            </w:r>
            <w:r w:rsidR="58329DB6" w:rsidRPr="00103325">
              <w:rPr>
                <w:rFonts w:ascii="Calibri" w:eastAsia="Calibri" w:hAnsi="Calibri" w:cs="Calibri"/>
                <w:b/>
                <w:bCs/>
                <w:color w:val="000000" w:themeColor="text1"/>
                <w:sz w:val="18"/>
                <w:szCs w:val="18"/>
              </w:rPr>
              <w:t>6</w:t>
            </w:r>
          </w:p>
        </w:tc>
        <w:tc>
          <w:tcPr>
            <w:tcW w:w="4728"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40800B42" w14:textId="12BE7ED7" w:rsidR="006E6156" w:rsidRPr="00103325" w:rsidRDefault="006E6156" w:rsidP="006E6156">
            <w:pPr>
              <w:rPr>
                <w:rFonts w:ascii="Calibri" w:eastAsia="Calibri" w:hAnsi="Calibri" w:cs="Calibri"/>
                <w:color w:val="000000" w:themeColor="text1"/>
                <w:sz w:val="18"/>
                <w:szCs w:val="18"/>
              </w:rPr>
            </w:pPr>
            <w:r w:rsidRPr="00103325">
              <w:rPr>
                <w:rStyle w:val="normaltextrun"/>
                <w:rFonts w:ascii="Calibri" w:eastAsia="Calibri" w:hAnsi="Calibri" w:cs="Calibri"/>
                <w:color w:val="000000" w:themeColor="text1"/>
                <w:sz w:val="18"/>
                <w:szCs w:val="18"/>
              </w:rPr>
              <w:t>Arrival at filling stations shall trigger an odometer reading automatically.</w:t>
            </w:r>
          </w:p>
          <w:p w14:paraId="49106632" w14:textId="2A1646D9" w:rsidR="006E6156" w:rsidRPr="00103325" w:rsidRDefault="006E6156" w:rsidP="006E6156">
            <w:pPr>
              <w:jc w:val="both"/>
              <w:rPr>
                <w:rFonts w:ascii="Calibri" w:eastAsia="Calibri" w:hAnsi="Calibri" w:cs="Calibri"/>
                <w:color w:val="000000" w:themeColor="text1"/>
                <w:sz w:val="18"/>
                <w:szCs w:val="18"/>
              </w:rPr>
            </w:pPr>
          </w:p>
        </w:tc>
        <w:tc>
          <w:tcPr>
            <w:tcW w:w="1029"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5C0BB613" w14:textId="6C5A9FEA" w:rsidR="006E6156" w:rsidRPr="00103325" w:rsidRDefault="006E6156" w:rsidP="006E6156">
            <w:pPr>
              <w:spacing w:line="276" w:lineRule="auto"/>
              <w:jc w:val="center"/>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Should</w:t>
            </w:r>
          </w:p>
        </w:tc>
        <w:tc>
          <w:tcPr>
            <w:tcW w:w="2015" w:type="dxa"/>
            <w:tcBorders>
              <w:top w:val="single" w:sz="6" w:space="0" w:color="auto"/>
              <w:left w:val="single" w:sz="6" w:space="0" w:color="auto"/>
              <w:bottom w:val="single" w:sz="6" w:space="0" w:color="auto"/>
              <w:right w:val="single" w:sz="6" w:space="0" w:color="auto"/>
            </w:tcBorders>
            <w:shd w:val="clear" w:color="auto" w:fill="DAE9F7"/>
          </w:tcPr>
          <w:p w14:paraId="1099258E" w14:textId="77777777" w:rsidR="006E6156" w:rsidRPr="00103325" w:rsidRDefault="006E6156" w:rsidP="006E6156">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Fully supported / </w:t>
            </w:r>
          </w:p>
          <w:p w14:paraId="5E42694A" w14:textId="77777777" w:rsidR="006E6156" w:rsidRPr="00103325" w:rsidRDefault="006E6156" w:rsidP="006E6156">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Partially supported / </w:t>
            </w:r>
          </w:p>
          <w:p w14:paraId="34CE1845" w14:textId="77777777" w:rsidR="006E6156" w:rsidRPr="00103325" w:rsidRDefault="006E6156" w:rsidP="006E6156">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Not supported</w:t>
            </w:r>
          </w:p>
          <w:p w14:paraId="76FD45A4" w14:textId="77777777" w:rsidR="006E6156" w:rsidRPr="00103325" w:rsidRDefault="006E6156" w:rsidP="006E6156">
            <w:pPr>
              <w:spacing w:line="276" w:lineRule="auto"/>
              <w:jc w:val="center"/>
              <w:rPr>
                <w:rFonts w:ascii="Calibri" w:eastAsia="Calibri" w:hAnsi="Calibri" w:cs="Calibri"/>
                <w:color w:val="000000" w:themeColor="text1"/>
                <w:sz w:val="18"/>
                <w:szCs w:val="18"/>
              </w:rPr>
            </w:pPr>
          </w:p>
        </w:tc>
        <w:tc>
          <w:tcPr>
            <w:tcW w:w="6057" w:type="dxa"/>
            <w:tcBorders>
              <w:top w:val="single" w:sz="6" w:space="0" w:color="auto"/>
              <w:left w:val="single" w:sz="6" w:space="0" w:color="auto"/>
              <w:bottom w:val="single" w:sz="6" w:space="0" w:color="auto"/>
              <w:right w:val="single" w:sz="6" w:space="0" w:color="auto"/>
            </w:tcBorders>
            <w:shd w:val="clear" w:color="auto" w:fill="DAE9F7"/>
          </w:tcPr>
          <w:p w14:paraId="2044BD83" w14:textId="77777777" w:rsidR="006E6156" w:rsidRPr="00103325" w:rsidRDefault="006E6156" w:rsidP="006E6156">
            <w:pPr>
              <w:spacing w:line="276" w:lineRule="auto"/>
              <w:jc w:val="center"/>
              <w:rPr>
                <w:rFonts w:ascii="Calibri" w:eastAsia="Calibri" w:hAnsi="Calibri" w:cs="Calibri"/>
                <w:color w:val="000000" w:themeColor="text1"/>
                <w:sz w:val="18"/>
                <w:szCs w:val="18"/>
              </w:rPr>
            </w:pPr>
          </w:p>
        </w:tc>
      </w:tr>
      <w:tr w:rsidR="006E6156" w:rsidRPr="00103325" w14:paraId="16F4232B" w14:textId="26BA2205" w:rsidTr="006E6156">
        <w:trPr>
          <w:trHeight w:val="285"/>
        </w:trPr>
        <w:tc>
          <w:tcPr>
            <w:tcW w:w="725"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3D82E35A" w14:textId="04667BCE" w:rsidR="006E6156" w:rsidRPr="00103325" w:rsidRDefault="006E6156" w:rsidP="006E6156">
            <w:pPr>
              <w:spacing w:line="276" w:lineRule="auto"/>
              <w:jc w:val="center"/>
              <w:rPr>
                <w:rFonts w:ascii="Calibri" w:eastAsia="Calibri" w:hAnsi="Calibri" w:cs="Calibri"/>
                <w:b/>
                <w:bCs/>
                <w:color w:val="000000" w:themeColor="text1"/>
                <w:sz w:val="18"/>
                <w:szCs w:val="18"/>
              </w:rPr>
            </w:pPr>
            <w:r w:rsidRPr="00103325">
              <w:rPr>
                <w:rFonts w:ascii="Calibri" w:eastAsia="Calibri" w:hAnsi="Calibri" w:cs="Calibri"/>
                <w:b/>
                <w:bCs/>
                <w:color w:val="000000" w:themeColor="text1"/>
                <w:sz w:val="18"/>
                <w:szCs w:val="18"/>
              </w:rPr>
              <w:t>FR 4.</w:t>
            </w:r>
            <w:r w:rsidR="1EB47B9E" w:rsidRPr="00103325">
              <w:rPr>
                <w:rFonts w:ascii="Calibri" w:eastAsia="Calibri" w:hAnsi="Calibri" w:cs="Calibri"/>
                <w:b/>
                <w:bCs/>
                <w:color w:val="000000" w:themeColor="text1"/>
                <w:sz w:val="18"/>
                <w:szCs w:val="18"/>
              </w:rPr>
              <w:t>1</w:t>
            </w:r>
            <w:r w:rsidR="791C2C1A" w:rsidRPr="00103325">
              <w:rPr>
                <w:rFonts w:ascii="Calibri" w:eastAsia="Calibri" w:hAnsi="Calibri" w:cs="Calibri"/>
                <w:b/>
                <w:bCs/>
                <w:color w:val="000000" w:themeColor="text1"/>
                <w:sz w:val="18"/>
                <w:szCs w:val="18"/>
              </w:rPr>
              <w:t>7</w:t>
            </w:r>
          </w:p>
        </w:tc>
        <w:tc>
          <w:tcPr>
            <w:tcW w:w="4728"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76B0063E" w14:textId="50BF0285" w:rsidR="006E6156" w:rsidRPr="00103325" w:rsidRDefault="006E6156" w:rsidP="006E6156">
            <w:pPr>
              <w:jc w:val="both"/>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The system must be capable of generating reports to include route replay - showing the start and end of journey.  Detailed route replay - showing every position as the system polls the vehicle location.</w:t>
            </w:r>
          </w:p>
        </w:tc>
        <w:tc>
          <w:tcPr>
            <w:tcW w:w="1029"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6353C8AF" w14:textId="0250D778" w:rsidR="006E6156" w:rsidRPr="00103325" w:rsidRDefault="006E6156" w:rsidP="006E6156">
            <w:pPr>
              <w:spacing w:line="276" w:lineRule="auto"/>
              <w:jc w:val="center"/>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Must</w:t>
            </w:r>
          </w:p>
        </w:tc>
        <w:tc>
          <w:tcPr>
            <w:tcW w:w="2015" w:type="dxa"/>
            <w:tcBorders>
              <w:top w:val="single" w:sz="6" w:space="0" w:color="auto"/>
              <w:left w:val="single" w:sz="6" w:space="0" w:color="auto"/>
              <w:bottom w:val="single" w:sz="6" w:space="0" w:color="auto"/>
              <w:right w:val="single" w:sz="6" w:space="0" w:color="auto"/>
            </w:tcBorders>
            <w:shd w:val="clear" w:color="auto" w:fill="DAE9F7"/>
          </w:tcPr>
          <w:p w14:paraId="5377FC90" w14:textId="77777777" w:rsidR="006E6156" w:rsidRPr="00103325" w:rsidRDefault="006E6156" w:rsidP="006E6156">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Fully supported / </w:t>
            </w:r>
          </w:p>
          <w:p w14:paraId="3D21040B" w14:textId="77777777" w:rsidR="006E6156" w:rsidRPr="00103325" w:rsidRDefault="006E6156" w:rsidP="006E6156">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Partially supported / </w:t>
            </w:r>
          </w:p>
          <w:p w14:paraId="36A4EAC5" w14:textId="77777777" w:rsidR="006E6156" w:rsidRPr="00103325" w:rsidRDefault="006E6156" w:rsidP="006E6156">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Not supported</w:t>
            </w:r>
          </w:p>
          <w:p w14:paraId="697761F5" w14:textId="77777777" w:rsidR="006E6156" w:rsidRPr="00103325" w:rsidRDefault="006E6156" w:rsidP="006E6156">
            <w:pPr>
              <w:spacing w:line="276" w:lineRule="auto"/>
              <w:jc w:val="center"/>
              <w:rPr>
                <w:rFonts w:ascii="Calibri" w:eastAsia="Calibri" w:hAnsi="Calibri" w:cs="Calibri"/>
                <w:color w:val="000000" w:themeColor="text1"/>
                <w:sz w:val="18"/>
                <w:szCs w:val="18"/>
              </w:rPr>
            </w:pPr>
          </w:p>
        </w:tc>
        <w:tc>
          <w:tcPr>
            <w:tcW w:w="6057" w:type="dxa"/>
            <w:tcBorders>
              <w:top w:val="single" w:sz="6" w:space="0" w:color="auto"/>
              <w:left w:val="single" w:sz="6" w:space="0" w:color="auto"/>
              <w:bottom w:val="single" w:sz="6" w:space="0" w:color="auto"/>
              <w:right w:val="single" w:sz="6" w:space="0" w:color="auto"/>
            </w:tcBorders>
            <w:shd w:val="clear" w:color="auto" w:fill="DAE9F7"/>
          </w:tcPr>
          <w:p w14:paraId="4DB7EC29" w14:textId="77777777" w:rsidR="006E6156" w:rsidRPr="00103325" w:rsidRDefault="006E6156" w:rsidP="006E6156">
            <w:pPr>
              <w:spacing w:line="276" w:lineRule="auto"/>
              <w:jc w:val="center"/>
              <w:rPr>
                <w:rFonts w:ascii="Calibri" w:eastAsia="Calibri" w:hAnsi="Calibri" w:cs="Calibri"/>
                <w:color w:val="000000" w:themeColor="text1"/>
                <w:sz w:val="18"/>
                <w:szCs w:val="18"/>
              </w:rPr>
            </w:pPr>
          </w:p>
        </w:tc>
      </w:tr>
      <w:tr w:rsidR="006E6156" w:rsidRPr="00103325" w14:paraId="0AFDD1DE" w14:textId="7AC8E99A" w:rsidTr="006E6156">
        <w:trPr>
          <w:trHeight w:val="285"/>
        </w:trPr>
        <w:tc>
          <w:tcPr>
            <w:tcW w:w="725"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05FB69D0" w14:textId="227DACCB" w:rsidR="006E6156" w:rsidRPr="00103325" w:rsidRDefault="006E6156" w:rsidP="006E6156">
            <w:pPr>
              <w:spacing w:line="276" w:lineRule="auto"/>
              <w:jc w:val="center"/>
              <w:rPr>
                <w:rFonts w:ascii="Calibri" w:eastAsia="Calibri" w:hAnsi="Calibri" w:cs="Calibri"/>
                <w:b/>
                <w:bCs/>
                <w:color w:val="000000" w:themeColor="text1"/>
                <w:sz w:val="18"/>
                <w:szCs w:val="18"/>
              </w:rPr>
            </w:pPr>
            <w:r w:rsidRPr="00103325">
              <w:rPr>
                <w:rFonts w:ascii="Calibri" w:eastAsia="Calibri" w:hAnsi="Calibri" w:cs="Calibri"/>
                <w:b/>
                <w:bCs/>
                <w:color w:val="000000" w:themeColor="text1"/>
                <w:sz w:val="18"/>
                <w:szCs w:val="18"/>
              </w:rPr>
              <w:t>FR 4.</w:t>
            </w:r>
            <w:r w:rsidR="1EB47B9E" w:rsidRPr="00103325">
              <w:rPr>
                <w:rFonts w:ascii="Calibri" w:eastAsia="Calibri" w:hAnsi="Calibri" w:cs="Calibri"/>
                <w:b/>
                <w:bCs/>
                <w:color w:val="000000" w:themeColor="text1"/>
                <w:sz w:val="18"/>
                <w:szCs w:val="18"/>
              </w:rPr>
              <w:t>1</w:t>
            </w:r>
            <w:r w:rsidR="358FDC39" w:rsidRPr="00103325">
              <w:rPr>
                <w:rFonts w:ascii="Calibri" w:eastAsia="Calibri" w:hAnsi="Calibri" w:cs="Calibri"/>
                <w:b/>
                <w:bCs/>
                <w:color w:val="000000" w:themeColor="text1"/>
                <w:sz w:val="18"/>
                <w:szCs w:val="18"/>
              </w:rPr>
              <w:t>8</w:t>
            </w:r>
          </w:p>
        </w:tc>
        <w:tc>
          <w:tcPr>
            <w:tcW w:w="4728"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1ADA7E2D" w14:textId="000C35E7" w:rsidR="006E6156" w:rsidRPr="00103325" w:rsidRDefault="006E6156" w:rsidP="006E6156">
            <w:pPr>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Vehicle percentage usage over a period specified by the system user.  </w:t>
            </w:r>
          </w:p>
          <w:p w14:paraId="17094C73" w14:textId="3A05ABD0" w:rsidR="006E6156" w:rsidRPr="00103325" w:rsidRDefault="006E6156" w:rsidP="006E6156">
            <w:pPr>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Summary Report – a high-level report of the activity of the vehicle for a selected time range including vehicle start time, finish time, travel time, idling time, and distance travelled.</w:t>
            </w:r>
          </w:p>
          <w:p w14:paraId="22166E74" w14:textId="6F0E9F1C" w:rsidR="006E6156" w:rsidRPr="00103325" w:rsidRDefault="006E6156" w:rsidP="006E6156">
            <w:pPr>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Stops Report – a report detailing each location visited stop start time, stop end time, duration of stop. The stop duration analysed should be configurable by the user of the report e.g. all stops greater than 5 minutes duration. </w:t>
            </w:r>
          </w:p>
          <w:p w14:paraId="2117C15A" w14:textId="2D94E194" w:rsidR="006E6156" w:rsidRPr="00103325" w:rsidRDefault="006E6156" w:rsidP="006E6156">
            <w:pPr>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Locations Report – analysis of when a vehicle was last at a specific location.  </w:t>
            </w:r>
          </w:p>
          <w:p w14:paraId="4372A49D" w14:textId="2D62B2D4" w:rsidR="006E6156" w:rsidRPr="00103325" w:rsidRDefault="006E6156" w:rsidP="006E6156">
            <w:pPr>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Under- utilised Vehicle Report.</w:t>
            </w:r>
          </w:p>
          <w:p w14:paraId="1DF78AFA" w14:textId="2421E70A" w:rsidR="006E6156" w:rsidRPr="00103325" w:rsidRDefault="006E6156" w:rsidP="006E6156">
            <w:pPr>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 xml:space="preserve">Vehicle Mileage Report by Geofence Area – for example if we set the </w:t>
            </w:r>
          </w:p>
          <w:p w14:paraId="64C9D942" w14:textId="7EEC1499" w:rsidR="006E6156" w:rsidRPr="00103325" w:rsidRDefault="006E6156" w:rsidP="006E6156">
            <w:pPr>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lastRenderedPageBreak/>
              <w:t>Driver Report showing what vehicles were driven by a particular driver for different time periods i.e. week, month, etc. The time periods selected for analysis should be configurable by the user of the report. </w:t>
            </w:r>
          </w:p>
          <w:p w14:paraId="4E6AB19A" w14:textId="7F060033" w:rsidR="006E6156" w:rsidRPr="00103325" w:rsidRDefault="006E6156" w:rsidP="006E6156">
            <w:pPr>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The system shall have the ability to print any map views on the website/application in a clear format. </w:t>
            </w:r>
          </w:p>
        </w:tc>
        <w:tc>
          <w:tcPr>
            <w:tcW w:w="1029"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33F6319E" w14:textId="13EE7084" w:rsidR="006E6156" w:rsidRPr="00103325" w:rsidRDefault="006E6156" w:rsidP="006E6156">
            <w:pPr>
              <w:spacing w:line="276" w:lineRule="auto"/>
              <w:jc w:val="center"/>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lastRenderedPageBreak/>
              <w:t>Should</w:t>
            </w:r>
          </w:p>
        </w:tc>
        <w:tc>
          <w:tcPr>
            <w:tcW w:w="2015" w:type="dxa"/>
            <w:tcBorders>
              <w:top w:val="single" w:sz="6" w:space="0" w:color="auto"/>
              <w:left w:val="single" w:sz="6" w:space="0" w:color="auto"/>
              <w:bottom w:val="single" w:sz="6" w:space="0" w:color="auto"/>
              <w:right w:val="single" w:sz="6" w:space="0" w:color="auto"/>
            </w:tcBorders>
            <w:shd w:val="clear" w:color="auto" w:fill="DAE9F7"/>
          </w:tcPr>
          <w:p w14:paraId="1323B1D2" w14:textId="77777777" w:rsidR="006E6156" w:rsidRPr="00103325" w:rsidRDefault="006E6156" w:rsidP="006E6156">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Fully supported / </w:t>
            </w:r>
          </w:p>
          <w:p w14:paraId="5B69855A" w14:textId="77777777" w:rsidR="006E6156" w:rsidRPr="00103325" w:rsidRDefault="006E6156" w:rsidP="006E6156">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Partially supported / </w:t>
            </w:r>
          </w:p>
          <w:p w14:paraId="7A2DB325" w14:textId="77777777" w:rsidR="006E6156" w:rsidRPr="00103325" w:rsidRDefault="006E6156" w:rsidP="006E6156">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Not supported</w:t>
            </w:r>
          </w:p>
          <w:p w14:paraId="3AACA621" w14:textId="77777777" w:rsidR="006E6156" w:rsidRPr="00103325" w:rsidRDefault="006E6156" w:rsidP="006E6156">
            <w:pPr>
              <w:spacing w:line="276" w:lineRule="auto"/>
              <w:jc w:val="center"/>
              <w:rPr>
                <w:rFonts w:ascii="Calibri" w:eastAsia="Calibri" w:hAnsi="Calibri" w:cs="Calibri"/>
                <w:color w:val="000000" w:themeColor="text1"/>
                <w:sz w:val="18"/>
                <w:szCs w:val="18"/>
              </w:rPr>
            </w:pPr>
          </w:p>
        </w:tc>
        <w:tc>
          <w:tcPr>
            <w:tcW w:w="6057" w:type="dxa"/>
            <w:tcBorders>
              <w:top w:val="single" w:sz="6" w:space="0" w:color="auto"/>
              <w:left w:val="single" w:sz="6" w:space="0" w:color="auto"/>
              <w:bottom w:val="single" w:sz="6" w:space="0" w:color="auto"/>
              <w:right w:val="single" w:sz="6" w:space="0" w:color="auto"/>
            </w:tcBorders>
            <w:shd w:val="clear" w:color="auto" w:fill="DAE9F7"/>
          </w:tcPr>
          <w:p w14:paraId="08B6B1F5" w14:textId="77777777" w:rsidR="006E6156" w:rsidRPr="00103325" w:rsidRDefault="006E6156" w:rsidP="006E6156">
            <w:pPr>
              <w:spacing w:line="276" w:lineRule="auto"/>
              <w:jc w:val="center"/>
              <w:rPr>
                <w:rFonts w:ascii="Calibri" w:eastAsia="Calibri" w:hAnsi="Calibri" w:cs="Calibri"/>
                <w:color w:val="000000" w:themeColor="text1"/>
                <w:sz w:val="18"/>
                <w:szCs w:val="18"/>
              </w:rPr>
            </w:pPr>
          </w:p>
        </w:tc>
      </w:tr>
      <w:tr w:rsidR="006E6156" w:rsidRPr="00103325" w14:paraId="484530A3" w14:textId="565EDFC4" w:rsidTr="006E6156">
        <w:trPr>
          <w:trHeight w:val="285"/>
        </w:trPr>
        <w:tc>
          <w:tcPr>
            <w:tcW w:w="725"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6F5976CA" w14:textId="7CDFACD3" w:rsidR="006E6156" w:rsidRPr="00103325" w:rsidRDefault="006E6156" w:rsidP="006E6156">
            <w:pPr>
              <w:spacing w:line="276" w:lineRule="auto"/>
              <w:jc w:val="center"/>
              <w:rPr>
                <w:rFonts w:ascii="Calibri" w:eastAsia="Calibri" w:hAnsi="Calibri" w:cs="Calibri"/>
                <w:b/>
                <w:bCs/>
                <w:color w:val="000000" w:themeColor="text1"/>
                <w:sz w:val="18"/>
                <w:szCs w:val="18"/>
              </w:rPr>
            </w:pPr>
            <w:r w:rsidRPr="00103325">
              <w:rPr>
                <w:rFonts w:ascii="Calibri" w:eastAsia="Calibri" w:hAnsi="Calibri" w:cs="Calibri"/>
                <w:b/>
                <w:bCs/>
                <w:color w:val="000000" w:themeColor="text1"/>
                <w:sz w:val="18"/>
                <w:szCs w:val="18"/>
              </w:rPr>
              <w:t>FR 4.</w:t>
            </w:r>
            <w:r w:rsidR="1EB47B9E" w:rsidRPr="00103325">
              <w:rPr>
                <w:rFonts w:ascii="Calibri" w:eastAsia="Calibri" w:hAnsi="Calibri" w:cs="Calibri"/>
                <w:b/>
                <w:bCs/>
                <w:color w:val="000000" w:themeColor="text1"/>
                <w:sz w:val="18"/>
                <w:szCs w:val="18"/>
              </w:rPr>
              <w:t>1</w:t>
            </w:r>
            <w:r w:rsidR="2443F5C6" w:rsidRPr="00103325">
              <w:rPr>
                <w:rFonts w:ascii="Calibri" w:eastAsia="Calibri" w:hAnsi="Calibri" w:cs="Calibri"/>
                <w:b/>
                <w:bCs/>
                <w:color w:val="000000" w:themeColor="text1"/>
                <w:sz w:val="18"/>
                <w:szCs w:val="18"/>
              </w:rPr>
              <w:t>9</w:t>
            </w:r>
          </w:p>
        </w:tc>
        <w:tc>
          <w:tcPr>
            <w:tcW w:w="4728"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443D8E8D" w14:textId="52C31348" w:rsidR="006E6156" w:rsidRPr="00103325" w:rsidRDefault="006E6156" w:rsidP="006E6156">
            <w:pPr>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 xml:space="preserve">The system must provide configurable dash boards to include compliance with walk around checks, driver fobbing and vehicle idling. </w:t>
            </w:r>
          </w:p>
          <w:p w14:paraId="1E0A1587" w14:textId="19B24207" w:rsidR="006E6156" w:rsidRPr="00103325" w:rsidRDefault="006E6156" w:rsidP="006E6156">
            <w:pPr>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Configurable dashboard data on utilisation, fuel consumption, carbon footprint.</w:t>
            </w:r>
          </w:p>
        </w:tc>
        <w:tc>
          <w:tcPr>
            <w:tcW w:w="1029"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0EDCE222" w14:textId="6769C189" w:rsidR="006E6156" w:rsidRPr="00103325" w:rsidRDefault="006E6156" w:rsidP="006E6156">
            <w:pPr>
              <w:spacing w:line="276" w:lineRule="auto"/>
              <w:jc w:val="center"/>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Must</w:t>
            </w:r>
          </w:p>
        </w:tc>
        <w:tc>
          <w:tcPr>
            <w:tcW w:w="2015" w:type="dxa"/>
            <w:tcBorders>
              <w:top w:val="single" w:sz="6" w:space="0" w:color="auto"/>
              <w:left w:val="single" w:sz="6" w:space="0" w:color="auto"/>
              <w:bottom w:val="single" w:sz="6" w:space="0" w:color="auto"/>
              <w:right w:val="single" w:sz="6" w:space="0" w:color="auto"/>
            </w:tcBorders>
            <w:shd w:val="clear" w:color="auto" w:fill="DAE9F7"/>
          </w:tcPr>
          <w:p w14:paraId="74C5E3EE" w14:textId="77777777" w:rsidR="006E6156" w:rsidRPr="00103325" w:rsidRDefault="006E6156" w:rsidP="006E6156">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Fully supported / </w:t>
            </w:r>
          </w:p>
          <w:p w14:paraId="66C628A2" w14:textId="77777777" w:rsidR="006E6156" w:rsidRPr="00103325" w:rsidRDefault="006E6156" w:rsidP="006E6156">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Partially supported / </w:t>
            </w:r>
          </w:p>
          <w:p w14:paraId="5B11B37B" w14:textId="77777777" w:rsidR="006E6156" w:rsidRPr="00103325" w:rsidRDefault="006E6156" w:rsidP="006E6156">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Not supported</w:t>
            </w:r>
          </w:p>
          <w:p w14:paraId="1EE4020E" w14:textId="77777777" w:rsidR="006E6156" w:rsidRPr="00103325" w:rsidRDefault="006E6156" w:rsidP="006E6156">
            <w:pPr>
              <w:spacing w:line="276" w:lineRule="auto"/>
              <w:jc w:val="center"/>
              <w:rPr>
                <w:rFonts w:ascii="Calibri" w:eastAsia="Calibri" w:hAnsi="Calibri" w:cs="Calibri"/>
                <w:color w:val="000000" w:themeColor="text1"/>
                <w:sz w:val="18"/>
                <w:szCs w:val="18"/>
              </w:rPr>
            </w:pPr>
          </w:p>
        </w:tc>
        <w:tc>
          <w:tcPr>
            <w:tcW w:w="6057" w:type="dxa"/>
            <w:tcBorders>
              <w:top w:val="single" w:sz="6" w:space="0" w:color="auto"/>
              <w:left w:val="single" w:sz="6" w:space="0" w:color="auto"/>
              <w:bottom w:val="single" w:sz="6" w:space="0" w:color="auto"/>
              <w:right w:val="single" w:sz="6" w:space="0" w:color="auto"/>
            </w:tcBorders>
            <w:shd w:val="clear" w:color="auto" w:fill="DAE9F7"/>
          </w:tcPr>
          <w:p w14:paraId="10BB4D81" w14:textId="77777777" w:rsidR="006E6156" w:rsidRPr="00103325" w:rsidRDefault="006E6156" w:rsidP="006E6156">
            <w:pPr>
              <w:spacing w:line="276" w:lineRule="auto"/>
              <w:jc w:val="center"/>
              <w:rPr>
                <w:rFonts w:ascii="Calibri" w:eastAsia="Calibri" w:hAnsi="Calibri" w:cs="Calibri"/>
                <w:color w:val="000000" w:themeColor="text1"/>
                <w:sz w:val="18"/>
                <w:szCs w:val="18"/>
              </w:rPr>
            </w:pPr>
          </w:p>
        </w:tc>
      </w:tr>
      <w:tr w:rsidR="006E6156" w:rsidRPr="00103325" w14:paraId="1C3B37BE" w14:textId="7243FF35" w:rsidTr="006E6156">
        <w:trPr>
          <w:trHeight w:val="285"/>
        </w:trPr>
        <w:tc>
          <w:tcPr>
            <w:tcW w:w="725"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1F57596C" w14:textId="7F64775A" w:rsidR="006E6156" w:rsidRPr="00103325" w:rsidRDefault="006E6156" w:rsidP="006E6156">
            <w:pPr>
              <w:spacing w:line="276" w:lineRule="auto"/>
              <w:jc w:val="center"/>
              <w:rPr>
                <w:rFonts w:ascii="Calibri" w:eastAsia="Calibri" w:hAnsi="Calibri" w:cs="Calibri"/>
                <w:b/>
                <w:bCs/>
                <w:color w:val="000000" w:themeColor="text1"/>
                <w:sz w:val="18"/>
                <w:szCs w:val="18"/>
              </w:rPr>
            </w:pPr>
            <w:r w:rsidRPr="00103325">
              <w:rPr>
                <w:rFonts w:ascii="Calibri" w:eastAsia="Calibri" w:hAnsi="Calibri" w:cs="Calibri"/>
                <w:b/>
                <w:bCs/>
                <w:color w:val="000000" w:themeColor="text1"/>
                <w:sz w:val="18"/>
                <w:szCs w:val="18"/>
              </w:rPr>
              <w:t>FR 4.</w:t>
            </w:r>
            <w:r w:rsidR="0FF4A21D" w:rsidRPr="00103325">
              <w:rPr>
                <w:rFonts w:ascii="Calibri" w:eastAsia="Calibri" w:hAnsi="Calibri" w:cs="Calibri"/>
                <w:b/>
                <w:bCs/>
                <w:color w:val="000000" w:themeColor="text1"/>
                <w:sz w:val="18"/>
                <w:szCs w:val="18"/>
              </w:rPr>
              <w:t>20</w:t>
            </w:r>
          </w:p>
        </w:tc>
        <w:tc>
          <w:tcPr>
            <w:tcW w:w="4728"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1F188B62" w14:textId="3F40E192" w:rsidR="006E6156" w:rsidRPr="00103325" w:rsidRDefault="006E6156" w:rsidP="006E6156">
            <w:pPr>
              <w:jc w:val="both"/>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 xml:space="preserve">List of all report types available including mapping, last location, fleet summary, journeys, idling (accessory on and engine), stops and locations. </w:t>
            </w:r>
          </w:p>
        </w:tc>
        <w:tc>
          <w:tcPr>
            <w:tcW w:w="1029"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581223D6" w14:textId="06DF3DF4" w:rsidR="006E6156" w:rsidRPr="00103325" w:rsidRDefault="006E6156" w:rsidP="006E6156">
            <w:pPr>
              <w:spacing w:line="276" w:lineRule="auto"/>
              <w:jc w:val="center"/>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Should</w:t>
            </w:r>
          </w:p>
        </w:tc>
        <w:tc>
          <w:tcPr>
            <w:tcW w:w="2015" w:type="dxa"/>
            <w:tcBorders>
              <w:top w:val="single" w:sz="6" w:space="0" w:color="auto"/>
              <w:left w:val="single" w:sz="6" w:space="0" w:color="auto"/>
              <w:bottom w:val="single" w:sz="6" w:space="0" w:color="auto"/>
              <w:right w:val="single" w:sz="6" w:space="0" w:color="auto"/>
            </w:tcBorders>
            <w:shd w:val="clear" w:color="auto" w:fill="DAE9F7"/>
          </w:tcPr>
          <w:p w14:paraId="553D67C6" w14:textId="77777777" w:rsidR="006E6156" w:rsidRPr="00103325" w:rsidRDefault="006E6156" w:rsidP="006E6156">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Fully supported / </w:t>
            </w:r>
          </w:p>
          <w:p w14:paraId="2FC2E7EE" w14:textId="77777777" w:rsidR="006E6156" w:rsidRPr="00103325" w:rsidRDefault="006E6156" w:rsidP="006E6156">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Partially supported / </w:t>
            </w:r>
          </w:p>
          <w:p w14:paraId="6348567F" w14:textId="77777777" w:rsidR="006E6156" w:rsidRPr="00103325" w:rsidRDefault="006E6156" w:rsidP="006E6156">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Not supported</w:t>
            </w:r>
          </w:p>
          <w:p w14:paraId="0CC8B586" w14:textId="77777777" w:rsidR="006E6156" w:rsidRPr="00103325" w:rsidRDefault="006E6156" w:rsidP="006E6156">
            <w:pPr>
              <w:spacing w:line="276" w:lineRule="auto"/>
              <w:jc w:val="center"/>
              <w:rPr>
                <w:rFonts w:ascii="Calibri" w:eastAsia="Calibri" w:hAnsi="Calibri" w:cs="Calibri"/>
                <w:color w:val="000000" w:themeColor="text1"/>
                <w:sz w:val="18"/>
                <w:szCs w:val="18"/>
              </w:rPr>
            </w:pPr>
          </w:p>
        </w:tc>
        <w:tc>
          <w:tcPr>
            <w:tcW w:w="6057" w:type="dxa"/>
            <w:tcBorders>
              <w:top w:val="single" w:sz="6" w:space="0" w:color="auto"/>
              <w:left w:val="single" w:sz="6" w:space="0" w:color="auto"/>
              <w:bottom w:val="single" w:sz="6" w:space="0" w:color="auto"/>
              <w:right w:val="single" w:sz="6" w:space="0" w:color="auto"/>
            </w:tcBorders>
            <w:shd w:val="clear" w:color="auto" w:fill="DAE9F7"/>
          </w:tcPr>
          <w:p w14:paraId="35A28566" w14:textId="77777777" w:rsidR="006E6156" w:rsidRPr="00103325" w:rsidRDefault="006E6156" w:rsidP="006E6156">
            <w:pPr>
              <w:spacing w:line="276" w:lineRule="auto"/>
              <w:jc w:val="center"/>
              <w:rPr>
                <w:rFonts w:ascii="Calibri" w:eastAsia="Calibri" w:hAnsi="Calibri" w:cs="Calibri"/>
                <w:color w:val="000000" w:themeColor="text1"/>
                <w:sz w:val="18"/>
                <w:szCs w:val="18"/>
              </w:rPr>
            </w:pPr>
          </w:p>
        </w:tc>
      </w:tr>
      <w:tr w:rsidR="006E6156" w:rsidRPr="00103325" w14:paraId="6303E15E" w14:textId="046664EA" w:rsidTr="006E6156">
        <w:trPr>
          <w:trHeight w:val="285"/>
        </w:trPr>
        <w:tc>
          <w:tcPr>
            <w:tcW w:w="725"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33C8E54B" w14:textId="7B50383C" w:rsidR="006E6156" w:rsidRPr="00103325" w:rsidRDefault="006E6156" w:rsidP="006E6156">
            <w:pPr>
              <w:spacing w:line="276" w:lineRule="auto"/>
              <w:jc w:val="center"/>
              <w:rPr>
                <w:rFonts w:ascii="Calibri" w:eastAsia="Calibri" w:hAnsi="Calibri" w:cs="Calibri"/>
                <w:b/>
                <w:bCs/>
                <w:color w:val="000000" w:themeColor="text1"/>
                <w:sz w:val="18"/>
                <w:szCs w:val="18"/>
              </w:rPr>
            </w:pPr>
            <w:r w:rsidRPr="00103325">
              <w:rPr>
                <w:rFonts w:ascii="Calibri" w:eastAsia="Calibri" w:hAnsi="Calibri" w:cs="Calibri"/>
                <w:b/>
                <w:bCs/>
                <w:color w:val="000000" w:themeColor="text1"/>
                <w:sz w:val="18"/>
                <w:szCs w:val="18"/>
              </w:rPr>
              <w:t>FR 4.</w:t>
            </w:r>
            <w:r w:rsidR="1EB47B9E" w:rsidRPr="00103325">
              <w:rPr>
                <w:rFonts w:ascii="Calibri" w:eastAsia="Calibri" w:hAnsi="Calibri" w:cs="Calibri"/>
                <w:b/>
                <w:bCs/>
                <w:color w:val="000000" w:themeColor="text1"/>
                <w:sz w:val="18"/>
                <w:szCs w:val="18"/>
              </w:rPr>
              <w:t>2</w:t>
            </w:r>
            <w:r w:rsidR="65C2E132" w:rsidRPr="00103325">
              <w:rPr>
                <w:rFonts w:ascii="Calibri" w:eastAsia="Calibri" w:hAnsi="Calibri" w:cs="Calibri"/>
                <w:b/>
                <w:bCs/>
                <w:color w:val="000000" w:themeColor="text1"/>
                <w:sz w:val="18"/>
                <w:szCs w:val="18"/>
              </w:rPr>
              <w:t>1</w:t>
            </w:r>
          </w:p>
        </w:tc>
        <w:tc>
          <w:tcPr>
            <w:tcW w:w="4728"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5B0DEBE9" w14:textId="31AF6090" w:rsidR="006E6156" w:rsidRPr="00103325" w:rsidRDefault="006E6156" w:rsidP="006E6156">
            <w:pPr>
              <w:pStyle w:val="paragraph"/>
              <w:spacing w:beforeAutospacing="0" w:afterAutospacing="0"/>
              <w:jc w:val="both"/>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List details of EV suitability/transition reports and tools</w:t>
            </w:r>
          </w:p>
        </w:tc>
        <w:tc>
          <w:tcPr>
            <w:tcW w:w="1029"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2BDA1343" w14:textId="5BA16D54" w:rsidR="006E6156" w:rsidRPr="00103325" w:rsidRDefault="006E6156" w:rsidP="006E6156">
            <w:pPr>
              <w:spacing w:line="276" w:lineRule="auto"/>
              <w:jc w:val="center"/>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Should</w:t>
            </w:r>
          </w:p>
        </w:tc>
        <w:tc>
          <w:tcPr>
            <w:tcW w:w="2015" w:type="dxa"/>
            <w:tcBorders>
              <w:top w:val="single" w:sz="6" w:space="0" w:color="auto"/>
              <w:left w:val="single" w:sz="6" w:space="0" w:color="auto"/>
              <w:bottom w:val="single" w:sz="6" w:space="0" w:color="auto"/>
              <w:right w:val="single" w:sz="6" w:space="0" w:color="auto"/>
            </w:tcBorders>
            <w:shd w:val="clear" w:color="auto" w:fill="DAE9F7"/>
          </w:tcPr>
          <w:p w14:paraId="438103A4" w14:textId="77777777" w:rsidR="006E6156" w:rsidRPr="00103325" w:rsidRDefault="006E6156" w:rsidP="006E6156">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Fully supported / </w:t>
            </w:r>
          </w:p>
          <w:p w14:paraId="47757C2D" w14:textId="77777777" w:rsidR="006E6156" w:rsidRPr="00103325" w:rsidRDefault="006E6156" w:rsidP="006E6156">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Partially supported / </w:t>
            </w:r>
          </w:p>
          <w:p w14:paraId="01299CC6" w14:textId="77777777" w:rsidR="006E6156" w:rsidRPr="00103325" w:rsidRDefault="006E6156" w:rsidP="006E6156">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Not supported</w:t>
            </w:r>
          </w:p>
          <w:p w14:paraId="0447AFD6" w14:textId="77777777" w:rsidR="006E6156" w:rsidRPr="00103325" w:rsidRDefault="006E6156" w:rsidP="006E6156">
            <w:pPr>
              <w:spacing w:line="276" w:lineRule="auto"/>
              <w:jc w:val="center"/>
              <w:rPr>
                <w:rFonts w:ascii="Calibri" w:eastAsia="Calibri" w:hAnsi="Calibri" w:cs="Calibri"/>
                <w:color w:val="000000" w:themeColor="text1"/>
                <w:sz w:val="18"/>
                <w:szCs w:val="18"/>
              </w:rPr>
            </w:pPr>
          </w:p>
        </w:tc>
        <w:tc>
          <w:tcPr>
            <w:tcW w:w="6057" w:type="dxa"/>
            <w:tcBorders>
              <w:top w:val="single" w:sz="6" w:space="0" w:color="auto"/>
              <w:left w:val="single" w:sz="6" w:space="0" w:color="auto"/>
              <w:bottom w:val="single" w:sz="6" w:space="0" w:color="auto"/>
              <w:right w:val="single" w:sz="6" w:space="0" w:color="auto"/>
            </w:tcBorders>
            <w:shd w:val="clear" w:color="auto" w:fill="DAE9F7"/>
          </w:tcPr>
          <w:p w14:paraId="673A1C87" w14:textId="77777777" w:rsidR="006E6156" w:rsidRPr="00103325" w:rsidRDefault="006E6156" w:rsidP="006E6156">
            <w:pPr>
              <w:spacing w:line="276" w:lineRule="auto"/>
              <w:jc w:val="center"/>
              <w:rPr>
                <w:rFonts w:ascii="Calibri" w:eastAsia="Calibri" w:hAnsi="Calibri" w:cs="Calibri"/>
                <w:color w:val="000000" w:themeColor="text1"/>
                <w:sz w:val="18"/>
                <w:szCs w:val="18"/>
              </w:rPr>
            </w:pPr>
          </w:p>
        </w:tc>
      </w:tr>
      <w:tr w:rsidR="006E6156" w:rsidRPr="00103325" w14:paraId="63E13D51" w14:textId="6DBD80F8" w:rsidTr="006E6156">
        <w:trPr>
          <w:trHeight w:val="285"/>
        </w:trPr>
        <w:tc>
          <w:tcPr>
            <w:tcW w:w="725"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51E0BDFB" w14:textId="5D8EAE01" w:rsidR="006E6156" w:rsidRPr="00103325" w:rsidRDefault="006E6156" w:rsidP="006E6156">
            <w:pPr>
              <w:spacing w:line="276" w:lineRule="auto"/>
              <w:jc w:val="center"/>
              <w:rPr>
                <w:rFonts w:ascii="Calibri" w:eastAsia="Calibri" w:hAnsi="Calibri" w:cs="Calibri"/>
                <w:b/>
                <w:bCs/>
                <w:color w:val="000000" w:themeColor="text1"/>
                <w:sz w:val="18"/>
                <w:szCs w:val="18"/>
              </w:rPr>
            </w:pPr>
            <w:r w:rsidRPr="00103325">
              <w:rPr>
                <w:rFonts w:ascii="Calibri" w:eastAsia="Calibri" w:hAnsi="Calibri" w:cs="Calibri"/>
                <w:b/>
                <w:bCs/>
                <w:color w:val="000000" w:themeColor="text1"/>
                <w:sz w:val="18"/>
                <w:szCs w:val="18"/>
              </w:rPr>
              <w:t>FR 4.</w:t>
            </w:r>
            <w:r w:rsidR="1EB47B9E" w:rsidRPr="00103325">
              <w:rPr>
                <w:rFonts w:ascii="Calibri" w:eastAsia="Calibri" w:hAnsi="Calibri" w:cs="Calibri"/>
                <w:b/>
                <w:bCs/>
                <w:color w:val="000000" w:themeColor="text1"/>
                <w:sz w:val="18"/>
                <w:szCs w:val="18"/>
              </w:rPr>
              <w:t>2</w:t>
            </w:r>
            <w:r w:rsidR="16E02F07" w:rsidRPr="00103325">
              <w:rPr>
                <w:rFonts w:ascii="Calibri" w:eastAsia="Calibri" w:hAnsi="Calibri" w:cs="Calibri"/>
                <w:b/>
                <w:bCs/>
                <w:color w:val="000000" w:themeColor="text1"/>
                <w:sz w:val="18"/>
                <w:szCs w:val="18"/>
              </w:rPr>
              <w:t>2</w:t>
            </w:r>
          </w:p>
        </w:tc>
        <w:tc>
          <w:tcPr>
            <w:tcW w:w="4728"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520589EF" w14:textId="10658F2C" w:rsidR="006E6156" w:rsidRPr="00103325" w:rsidRDefault="006E6156" w:rsidP="006E6156">
            <w:pPr>
              <w:jc w:val="both"/>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List details of all driver style reporting</w:t>
            </w:r>
          </w:p>
        </w:tc>
        <w:tc>
          <w:tcPr>
            <w:tcW w:w="1029"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651EBD19" w14:textId="7F4E7ABA" w:rsidR="006E6156" w:rsidRPr="00103325" w:rsidRDefault="006E6156" w:rsidP="006E6156">
            <w:pPr>
              <w:spacing w:line="276" w:lineRule="auto"/>
              <w:jc w:val="center"/>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Should</w:t>
            </w:r>
          </w:p>
        </w:tc>
        <w:tc>
          <w:tcPr>
            <w:tcW w:w="2015" w:type="dxa"/>
            <w:tcBorders>
              <w:top w:val="single" w:sz="6" w:space="0" w:color="auto"/>
              <w:left w:val="single" w:sz="6" w:space="0" w:color="auto"/>
              <w:bottom w:val="single" w:sz="6" w:space="0" w:color="auto"/>
              <w:right w:val="single" w:sz="6" w:space="0" w:color="auto"/>
            </w:tcBorders>
            <w:shd w:val="clear" w:color="auto" w:fill="DAE9F7"/>
          </w:tcPr>
          <w:p w14:paraId="039A0DB7" w14:textId="77777777" w:rsidR="006E6156" w:rsidRPr="00103325" w:rsidRDefault="006E6156" w:rsidP="006E6156">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Fully supported / </w:t>
            </w:r>
          </w:p>
          <w:p w14:paraId="480CE159" w14:textId="77777777" w:rsidR="006E6156" w:rsidRPr="00103325" w:rsidRDefault="006E6156" w:rsidP="006E6156">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Partially supported / </w:t>
            </w:r>
          </w:p>
          <w:p w14:paraId="312DF231" w14:textId="77777777" w:rsidR="006E6156" w:rsidRPr="00103325" w:rsidRDefault="006E6156" w:rsidP="006E6156">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Not supported</w:t>
            </w:r>
          </w:p>
          <w:p w14:paraId="0B9FA974" w14:textId="77777777" w:rsidR="006E6156" w:rsidRPr="00103325" w:rsidRDefault="006E6156" w:rsidP="006E6156">
            <w:pPr>
              <w:spacing w:line="276" w:lineRule="auto"/>
              <w:jc w:val="center"/>
              <w:rPr>
                <w:rFonts w:ascii="Calibri" w:eastAsia="Calibri" w:hAnsi="Calibri" w:cs="Calibri"/>
                <w:color w:val="000000" w:themeColor="text1"/>
                <w:sz w:val="18"/>
                <w:szCs w:val="18"/>
              </w:rPr>
            </w:pPr>
          </w:p>
        </w:tc>
        <w:tc>
          <w:tcPr>
            <w:tcW w:w="6057" w:type="dxa"/>
            <w:tcBorders>
              <w:top w:val="single" w:sz="6" w:space="0" w:color="auto"/>
              <w:left w:val="single" w:sz="6" w:space="0" w:color="auto"/>
              <w:bottom w:val="single" w:sz="6" w:space="0" w:color="auto"/>
              <w:right w:val="single" w:sz="6" w:space="0" w:color="auto"/>
            </w:tcBorders>
            <w:shd w:val="clear" w:color="auto" w:fill="DAE9F7"/>
          </w:tcPr>
          <w:p w14:paraId="1A099DDC" w14:textId="77777777" w:rsidR="006E6156" w:rsidRPr="00103325" w:rsidRDefault="006E6156" w:rsidP="006E6156">
            <w:pPr>
              <w:spacing w:line="276" w:lineRule="auto"/>
              <w:jc w:val="center"/>
              <w:rPr>
                <w:rFonts w:ascii="Calibri" w:eastAsia="Calibri" w:hAnsi="Calibri" w:cs="Calibri"/>
                <w:color w:val="000000" w:themeColor="text1"/>
                <w:sz w:val="18"/>
                <w:szCs w:val="18"/>
              </w:rPr>
            </w:pPr>
          </w:p>
        </w:tc>
      </w:tr>
      <w:tr w:rsidR="006E6156" w:rsidRPr="00103325" w14:paraId="055D4D01" w14:textId="1CD75752" w:rsidTr="006E6156">
        <w:trPr>
          <w:trHeight w:val="285"/>
        </w:trPr>
        <w:tc>
          <w:tcPr>
            <w:tcW w:w="725"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7A168467" w14:textId="47883835" w:rsidR="006E6156" w:rsidRPr="00103325" w:rsidRDefault="006E6156" w:rsidP="006E6156">
            <w:pPr>
              <w:spacing w:line="276" w:lineRule="auto"/>
              <w:jc w:val="center"/>
              <w:rPr>
                <w:rFonts w:ascii="Calibri" w:eastAsia="Calibri" w:hAnsi="Calibri" w:cs="Calibri"/>
                <w:b/>
                <w:bCs/>
                <w:color w:val="000000" w:themeColor="text1"/>
                <w:sz w:val="18"/>
                <w:szCs w:val="18"/>
              </w:rPr>
            </w:pPr>
            <w:r w:rsidRPr="00103325">
              <w:rPr>
                <w:rFonts w:ascii="Calibri" w:eastAsia="Calibri" w:hAnsi="Calibri" w:cs="Calibri"/>
                <w:b/>
                <w:bCs/>
                <w:color w:val="000000" w:themeColor="text1"/>
                <w:sz w:val="18"/>
                <w:szCs w:val="18"/>
              </w:rPr>
              <w:t>FR 4.</w:t>
            </w:r>
            <w:r w:rsidR="1EB47B9E" w:rsidRPr="00103325">
              <w:rPr>
                <w:rFonts w:ascii="Calibri" w:eastAsia="Calibri" w:hAnsi="Calibri" w:cs="Calibri"/>
                <w:b/>
                <w:bCs/>
                <w:color w:val="000000" w:themeColor="text1"/>
                <w:sz w:val="18"/>
                <w:szCs w:val="18"/>
              </w:rPr>
              <w:t>2</w:t>
            </w:r>
            <w:r w:rsidR="60DF9175" w:rsidRPr="00103325">
              <w:rPr>
                <w:rFonts w:ascii="Calibri" w:eastAsia="Calibri" w:hAnsi="Calibri" w:cs="Calibri"/>
                <w:b/>
                <w:bCs/>
                <w:color w:val="000000" w:themeColor="text1"/>
                <w:sz w:val="18"/>
                <w:szCs w:val="18"/>
              </w:rPr>
              <w:t>3</w:t>
            </w:r>
          </w:p>
        </w:tc>
        <w:tc>
          <w:tcPr>
            <w:tcW w:w="4728"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7E8F2EB0" w14:textId="39CAA246" w:rsidR="006E6156" w:rsidRPr="00103325" w:rsidRDefault="006E6156" w:rsidP="006E6156">
            <w:pPr>
              <w:jc w:val="both"/>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List details of reporting relating to vehicle total cost management</w:t>
            </w:r>
          </w:p>
        </w:tc>
        <w:tc>
          <w:tcPr>
            <w:tcW w:w="1029"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70FBEC68" w14:textId="5EB25A0E" w:rsidR="006E6156" w:rsidRPr="00103325" w:rsidRDefault="006E6156" w:rsidP="006E6156">
            <w:pPr>
              <w:spacing w:line="276" w:lineRule="auto"/>
              <w:jc w:val="center"/>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Should</w:t>
            </w:r>
          </w:p>
        </w:tc>
        <w:tc>
          <w:tcPr>
            <w:tcW w:w="2015" w:type="dxa"/>
            <w:tcBorders>
              <w:top w:val="single" w:sz="6" w:space="0" w:color="auto"/>
              <w:left w:val="single" w:sz="6" w:space="0" w:color="auto"/>
              <w:bottom w:val="single" w:sz="6" w:space="0" w:color="auto"/>
              <w:right w:val="single" w:sz="6" w:space="0" w:color="auto"/>
            </w:tcBorders>
            <w:shd w:val="clear" w:color="auto" w:fill="DAE9F7"/>
          </w:tcPr>
          <w:p w14:paraId="484D3BE4" w14:textId="77777777" w:rsidR="006E6156" w:rsidRPr="00103325" w:rsidRDefault="006E6156" w:rsidP="006E6156">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Fully supported / </w:t>
            </w:r>
          </w:p>
          <w:p w14:paraId="55FF77DD" w14:textId="77777777" w:rsidR="006E6156" w:rsidRPr="00103325" w:rsidRDefault="006E6156" w:rsidP="006E6156">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Partially supported / </w:t>
            </w:r>
          </w:p>
          <w:p w14:paraId="44A6318D" w14:textId="77777777" w:rsidR="006E6156" w:rsidRPr="00103325" w:rsidRDefault="006E6156" w:rsidP="006E6156">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Not supported</w:t>
            </w:r>
          </w:p>
          <w:p w14:paraId="6C156F86" w14:textId="77777777" w:rsidR="006E6156" w:rsidRPr="00103325" w:rsidRDefault="006E6156" w:rsidP="006E6156">
            <w:pPr>
              <w:spacing w:line="276" w:lineRule="auto"/>
              <w:jc w:val="center"/>
              <w:rPr>
                <w:rFonts w:ascii="Calibri" w:eastAsia="Calibri" w:hAnsi="Calibri" w:cs="Calibri"/>
                <w:color w:val="000000" w:themeColor="text1"/>
                <w:sz w:val="18"/>
                <w:szCs w:val="18"/>
              </w:rPr>
            </w:pPr>
          </w:p>
        </w:tc>
        <w:tc>
          <w:tcPr>
            <w:tcW w:w="6057" w:type="dxa"/>
            <w:tcBorders>
              <w:top w:val="single" w:sz="6" w:space="0" w:color="auto"/>
              <w:left w:val="single" w:sz="6" w:space="0" w:color="auto"/>
              <w:bottom w:val="single" w:sz="6" w:space="0" w:color="auto"/>
              <w:right w:val="single" w:sz="6" w:space="0" w:color="auto"/>
            </w:tcBorders>
            <w:shd w:val="clear" w:color="auto" w:fill="DAE9F7"/>
          </w:tcPr>
          <w:p w14:paraId="0C3D93C6" w14:textId="77777777" w:rsidR="006E6156" w:rsidRPr="00103325" w:rsidRDefault="006E6156" w:rsidP="006E6156">
            <w:pPr>
              <w:spacing w:line="276" w:lineRule="auto"/>
              <w:jc w:val="center"/>
              <w:rPr>
                <w:rFonts w:ascii="Calibri" w:eastAsia="Calibri" w:hAnsi="Calibri" w:cs="Calibri"/>
                <w:color w:val="000000" w:themeColor="text1"/>
                <w:sz w:val="18"/>
                <w:szCs w:val="18"/>
              </w:rPr>
            </w:pPr>
          </w:p>
        </w:tc>
      </w:tr>
      <w:tr w:rsidR="006E6156" w:rsidRPr="00103325" w14:paraId="34D15DE7" w14:textId="1C7F88C4" w:rsidTr="006E6156">
        <w:trPr>
          <w:trHeight w:val="285"/>
        </w:trPr>
        <w:tc>
          <w:tcPr>
            <w:tcW w:w="725"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0A4C3712" w14:textId="0A1F1E42" w:rsidR="006E6156" w:rsidRPr="00103325" w:rsidRDefault="006E6156" w:rsidP="006E6156">
            <w:pPr>
              <w:spacing w:line="276" w:lineRule="auto"/>
              <w:jc w:val="center"/>
              <w:rPr>
                <w:rFonts w:ascii="Calibri" w:eastAsia="Calibri" w:hAnsi="Calibri" w:cs="Calibri"/>
                <w:b/>
                <w:bCs/>
                <w:color w:val="000000" w:themeColor="text1"/>
                <w:sz w:val="18"/>
                <w:szCs w:val="18"/>
              </w:rPr>
            </w:pPr>
            <w:r w:rsidRPr="00103325">
              <w:rPr>
                <w:rFonts w:ascii="Calibri" w:eastAsia="Calibri" w:hAnsi="Calibri" w:cs="Calibri"/>
                <w:b/>
                <w:bCs/>
                <w:color w:val="000000" w:themeColor="text1"/>
                <w:sz w:val="18"/>
                <w:szCs w:val="18"/>
              </w:rPr>
              <w:t>FR 4.</w:t>
            </w:r>
            <w:r w:rsidR="1EB47B9E" w:rsidRPr="00103325">
              <w:rPr>
                <w:rFonts w:ascii="Calibri" w:eastAsia="Calibri" w:hAnsi="Calibri" w:cs="Calibri"/>
                <w:b/>
                <w:bCs/>
                <w:color w:val="000000" w:themeColor="text1"/>
                <w:sz w:val="18"/>
                <w:szCs w:val="18"/>
              </w:rPr>
              <w:t>2</w:t>
            </w:r>
            <w:r w:rsidR="5CD2B4F9" w:rsidRPr="00103325">
              <w:rPr>
                <w:rFonts w:ascii="Calibri" w:eastAsia="Calibri" w:hAnsi="Calibri" w:cs="Calibri"/>
                <w:b/>
                <w:bCs/>
                <w:color w:val="000000" w:themeColor="text1"/>
                <w:sz w:val="18"/>
                <w:szCs w:val="18"/>
              </w:rPr>
              <w:t>4</w:t>
            </w:r>
          </w:p>
        </w:tc>
        <w:tc>
          <w:tcPr>
            <w:tcW w:w="4728"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364284E4" w14:textId="65E3AD07" w:rsidR="006E6156" w:rsidRPr="00103325" w:rsidRDefault="006E6156" w:rsidP="006E6156">
            <w:pPr>
              <w:jc w:val="both"/>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Provide a fleet summary report capturing total numbers of journeys performed in selected periods, total travel time in hours &amp; minutes, idle time and distance travelled in km.</w:t>
            </w:r>
          </w:p>
        </w:tc>
        <w:tc>
          <w:tcPr>
            <w:tcW w:w="1029" w:type="dxa"/>
            <w:tcBorders>
              <w:top w:val="single" w:sz="6" w:space="0" w:color="auto"/>
              <w:left w:val="single" w:sz="6" w:space="0" w:color="auto"/>
              <w:bottom w:val="single" w:sz="6" w:space="0" w:color="auto"/>
              <w:right w:val="single" w:sz="6" w:space="0" w:color="auto"/>
            </w:tcBorders>
            <w:shd w:val="clear" w:color="auto" w:fill="DAE9F7"/>
            <w:tcMar>
              <w:left w:w="105" w:type="dxa"/>
              <w:right w:w="105" w:type="dxa"/>
            </w:tcMar>
            <w:vAlign w:val="center"/>
          </w:tcPr>
          <w:p w14:paraId="374EF68B" w14:textId="4FF1941C" w:rsidR="006E6156" w:rsidRPr="00103325" w:rsidRDefault="006E6156" w:rsidP="006E6156">
            <w:pPr>
              <w:spacing w:line="276" w:lineRule="auto"/>
              <w:jc w:val="center"/>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Should</w:t>
            </w:r>
          </w:p>
        </w:tc>
        <w:tc>
          <w:tcPr>
            <w:tcW w:w="2015" w:type="dxa"/>
            <w:tcBorders>
              <w:top w:val="single" w:sz="6" w:space="0" w:color="auto"/>
              <w:left w:val="single" w:sz="6" w:space="0" w:color="auto"/>
              <w:bottom w:val="single" w:sz="6" w:space="0" w:color="auto"/>
              <w:right w:val="single" w:sz="6" w:space="0" w:color="auto"/>
            </w:tcBorders>
            <w:shd w:val="clear" w:color="auto" w:fill="DAE9F7"/>
          </w:tcPr>
          <w:p w14:paraId="60844333" w14:textId="77777777" w:rsidR="006E6156" w:rsidRPr="00103325" w:rsidRDefault="006E6156" w:rsidP="006E6156">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Fully supported / </w:t>
            </w:r>
          </w:p>
          <w:p w14:paraId="4D12EF84" w14:textId="77777777" w:rsidR="006E6156" w:rsidRPr="00103325" w:rsidRDefault="006E6156" w:rsidP="006E6156">
            <w:pPr>
              <w:spacing w:line="276" w:lineRule="auto"/>
              <w:jc w:val="center"/>
              <w:rPr>
                <w:rFonts w:asciiTheme="minorHAnsi" w:eastAsia="Calibri" w:hAnsiTheme="minorHAnsi" w:cstheme="minorBidi"/>
                <w:sz w:val="18"/>
                <w:szCs w:val="18"/>
              </w:rPr>
            </w:pPr>
            <w:r w:rsidRPr="00103325">
              <w:rPr>
                <w:rFonts w:asciiTheme="minorHAnsi" w:eastAsia="Calibri" w:hAnsiTheme="minorHAnsi" w:cstheme="minorBidi"/>
                <w:sz w:val="18"/>
                <w:szCs w:val="18"/>
              </w:rPr>
              <w:t xml:space="preserve">Partially supported / </w:t>
            </w:r>
          </w:p>
          <w:p w14:paraId="57C6DB62" w14:textId="274FED22" w:rsidR="006E6156" w:rsidRPr="00103325" w:rsidRDefault="006E6156" w:rsidP="006F1778">
            <w:pPr>
              <w:spacing w:line="276" w:lineRule="auto"/>
              <w:jc w:val="center"/>
              <w:rPr>
                <w:rFonts w:ascii="Calibri" w:eastAsia="Calibri" w:hAnsi="Calibri" w:cs="Calibri"/>
                <w:color w:val="000000" w:themeColor="text1"/>
                <w:sz w:val="18"/>
                <w:szCs w:val="18"/>
              </w:rPr>
            </w:pPr>
            <w:r w:rsidRPr="00103325">
              <w:rPr>
                <w:rFonts w:asciiTheme="minorHAnsi" w:eastAsia="Calibri" w:hAnsiTheme="minorHAnsi" w:cstheme="minorBidi"/>
                <w:sz w:val="18"/>
                <w:szCs w:val="18"/>
              </w:rPr>
              <w:t>Not supported</w:t>
            </w:r>
          </w:p>
        </w:tc>
        <w:tc>
          <w:tcPr>
            <w:tcW w:w="6057" w:type="dxa"/>
            <w:tcBorders>
              <w:top w:val="single" w:sz="6" w:space="0" w:color="auto"/>
              <w:left w:val="single" w:sz="6" w:space="0" w:color="auto"/>
              <w:bottom w:val="single" w:sz="6" w:space="0" w:color="auto"/>
              <w:right w:val="single" w:sz="6" w:space="0" w:color="auto"/>
            </w:tcBorders>
            <w:shd w:val="clear" w:color="auto" w:fill="DAE9F7"/>
          </w:tcPr>
          <w:p w14:paraId="63AE8013" w14:textId="77777777" w:rsidR="006E6156" w:rsidRPr="00103325" w:rsidRDefault="006E6156" w:rsidP="006E6156">
            <w:pPr>
              <w:spacing w:line="276" w:lineRule="auto"/>
              <w:jc w:val="center"/>
              <w:rPr>
                <w:rFonts w:ascii="Calibri" w:eastAsia="Calibri" w:hAnsi="Calibri" w:cs="Calibri"/>
                <w:color w:val="000000" w:themeColor="text1"/>
                <w:sz w:val="18"/>
                <w:szCs w:val="18"/>
              </w:rPr>
            </w:pPr>
          </w:p>
        </w:tc>
      </w:tr>
    </w:tbl>
    <w:p w14:paraId="43DA1D55" w14:textId="1E5EAF42" w:rsidR="74856DAE" w:rsidRPr="00103325" w:rsidRDefault="74856DAE" w:rsidP="74856DAE">
      <w:pPr>
        <w:tabs>
          <w:tab w:val="center" w:pos="4513"/>
        </w:tabs>
        <w:spacing w:after="160" w:line="259" w:lineRule="auto"/>
        <w:rPr>
          <w:rFonts w:ascii="Calibri" w:eastAsia="Calibri" w:hAnsi="Calibri" w:cs="Calibri"/>
          <w:color w:val="000000" w:themeColor="text1"/>
        </w:rPr>
      </w:pPr>
    </w:p>
    <w:p w14:paraId="1900F8EC" w14:textId="77777777" w:rsidR="00614B22" w:rsidRPr="00103325" w:rsidRDefault="00614B22">
      <w:pPr>
        <w:pStyle w:val="ListParagraph"/>
        <w:numPr>
          <w:ilvl w:val="0"/>
          <w:numId w:val="43"/>
        </w:numPr>
        <w:spacing w:after="160" w:line="259" w:lineRule="auto"/>
        <w:rPr>
          <w:b/>
          <w:bCs/>
        </w:rPr>
      </w:pPr>
      <w:r w:rsidRPr="00103325">
        <w:rPr>
          <w:b/>
          <w:bCs/>
        </w:rPr>
        <w:t>Wireframes and other diagrams</w:t>
      </w:r>
    </w:p>
    <w:p w14:paraId="555A3BDE" w14:textId="77777777" w:rsidR="00614B22" w:rsidRPr="00103325" w:rsidRDefault="00614B22" w:rsidP="00614B22">
      <w:pPr>
        <w:spacing w:after="160" w:line="259" w:lineRule="auto"/>
        <w:ind w:left="720"/>
      </w:pPr>
      <w:r w:rsidRPr="00103325">
        <w:t xml:space="preserve">Tenderers are asked to provide any wireframes or other diagrams that they feel illustrate and provide context to their responses to the individual functional requirements. You may provide an accompanying narrative. </w:t>
      </w:r>
    </w:p>
    <w:p w14:paraId="01B78E17" w14:textId="77777777" w:rsidR="00614B22" w:rsidRPr="00103325" w:rsidRDefault="00614B22" w:rsidP="00614B22">
      <w:pPr>
        <w:spacing w:after="160" w:line="259" w:lineRule="auto"/>
        <w:ind w:left="720"/>
      </w:pPr>
    </w:p>
    <w:tbl>
      <w:tblPr>
        <w:tblStyle w:val="TableGrid"/>
        <w:tblW w:w="0" w:type="auto"/>
        <w:tblInd w:w="720" w:type="dxa"/>
        <w:tblLook w:val="04A0" w:firstRow="1" w:lastRow="0" w:firstColumn="1" w:lastColumn="0" w:noHBand="0" w:noVBand="1"/>
      </w:tblPr>
      <w:tblGrid>
        <w:gridCol w:w="13510"/>
      </w:tblGrid>
      <w:tr w:rsidR="00614B22" w:rsidRPr="00103325" w14:paraId="29CAD16A" w14:textId="77777777" w:rsidTr="0A7DCF06">
        <w:trPr>
          <w:trHeight w:val="2020"/>
        </w:trPr>
        <w:tc>
          <w:tcPr>
            <w:tcW w:w="13510" w:type="dxa"/>
          </w:tcPr>
          <w:p w14:paraId="79D2C50B" w14:textId="4FAFA3DC" w:rsidR="00614B22" w:rsidRPr="00103325" w:rsidRDefault="00614B22" w:rsidP="0A7DCF06">
            <w:pPr>
              <w:spacing w:after="160" w:line="259" w:lineRule="auto"/>
              <w:rPr>
                <w:rFonts w:ascii="Arial" w:hAnsi="Arial" w:cs="Arial"/>
                <w:i/>
                <w:iCs/>
                <w:color w:val="FF0000"/>
                <w:sz w:val="22"/>
                <w:szCs w:val="22"/>
              </w:rPr>
            </w:pPr>
            <w:r w:rsidRPr="0A7DCF06">
              <w:rPr>
                <w:rFonts w:ascii="Arial" w:hAnsi="Arial" w:cs="Arial"/>
                <w:i/>
                <w:iCs/>
                <w:color w:val="FF0000"/>
                <w:sz w:val="22"/>
                <w:szCs w:val="22"/>
              </w:rPr>
              <w:t xml:space="preserve">Complete your response in the space provided (Arial font 11, single spacing). Maximum length for this response: </w:t>
            </w:r>
            <w:r w:rsidR="3DED7715" w:rsidRPr="0A7DCF06">
              <w:rPr>
                <w:rFonts w:ascii="Arial" w:hAnsi="Arial" w:cs="Arial"/>
                <w:i/>
                <w:iCs/>
                <w:color w:val="FF0000"/>
                <w:sz w:val="22"/>
                <w:szCs w:val="22"/>
              </w:rPr>
              <w:t>3 pages</w:t>
            </w:r>
          </w:p>
          <w:p w14:paraId="25DE3C26" w14:textId="77777777" w:rsidR="00614B22" w:rsidRPr="00103325" w:rsidRDefault="00614B22" w:rsidP="00F57B2F">
            <w:pPr>
              <w:spacing w:after="160" w:line="259" w:lineRule="auto"/>
              <w:rPr>
                <w:rFonts w:ascii="Arial" w:hAnsi="Arial" w:cs="Arial"/>
                <w:sz w:val="22"/>
                <w:szCs w:val="22"/>
              </w:rPr>
            </w:pPr>
          </w:p>
          <w:p w14:paraId="59B63FAA" w14:textId="77777777" w:rsidR="00614B22" w:rsidRPr="00103325" w:rsidRDefault="00614B22" w:rsidP="00F57B2F">
            <w:pPr>
              <w:spacing w:after="160" w:line="259" w:lineRule="auto"/>
              <w:rPr>
                <w:rFonts w:ascii="Arial" w:hAnsi="Arial" w:cs="Arial"/>
                <w:sz w:val="22"/>
                <w:szCs w:val="22"/>
              </w:rPr>
            </w:pPr>
          </w:p>
          <w:p w14:paraId="3FB54FFF" w14:textId="77777777" w:rsidR="00614B22" w:rsidRPr="00103325" w:rsidRDefault="00614B22" w:rsidP="00F57B2F">
            <w:pPr>
              <w:spacing w:after="160" w:line="259" w:lineRule="auto"/>
              <w:rPr>
                <w:i/>
                <w:iCs/>
              </w:rPr>
            </w:pPr>
          </w:p>
        </w:tc>
      </w:tr>
    </w:tbl>
    <w:p w14:paraId="42B0F056" w14:textId="77777777" w:rsidR="00614B22" w:rsidRPr="00103325" w:rsidRDefault="00614B22" w:rsidP="74856DAE">
      <w:pPr>
        <w:tabs>
          <w:tab w:val="center" w:pos="4513"/>
        </w:tabs>
        <w:spacing w:after="160" w:line="259" w:lineRule="auto"/>
        <w:rPr>
          <w:rFonts w:ascii="Calibri" w:eastAsia="Calibri" w:hAnsi="Calibri" w:cs="Calibri"/>
          <w:color w:val="000000" w:themeColor="text1"/>
        </w:rPr>
      </w:pPr>
    </w:p>
    <w:p w14:paraId="364904A3" w14:textId="045BCE0D" w:rsidR="74856DAE" w:rsidRPr="00103325" w:rsidRDefault="74856DAE" w:rsidP="74856DAE">
      <w:pPr>
        <w:spacing w:line="360" w:lineRule="auto"/>
        <w:rPr>
          <w:rFonts w:ascii="Calibri" w:eastAsia="Calibri" w:hAnsi="Calibri" w:cs="Calibri"/>
          <w:color w:val="000000" w:themeColor="text1"/>
          <w:sz w:val="22"/>
          <w:szCs w:val="22"/>
        </w:rPr>
      </w:pPr>
    </w:p>
    <w:p w14:paraId="3A368030" w14:textId="27C26DDA" w:rsidR="15EC496D" w:rsidRPr="00103325" w:rsidRDefault="005C2BFE" w:rsidP="74856DAE">
      <w:pPr>
        <w:pStyle w:val="Heading1"/>
        <w:spacing w:after="240"/>
        <w:rPr>
          <w:rFonts w:ascii="Calibri" w:eastAsia="Calibri" w:hAnsi="Calibri" w:cs="Calibri"/>
          <w:color w:val="333399"/>
          <w:sz w:val="32"/>
          <w:szCs w:val="32"/>
          <w:lang w:val="en-IE"/>
        </w:rPr>
      </w:pPr>
      <w:r w:rsidRPr="00F52BC0">
        <w:rPr>
          <w:color w:val="255992" w:themeColor="accent2" w:themeShade="80"/>
          <w:sz w:val="32"/>
          <w:szCs w:val="32"/>
          <w:lang w:val="en-IE"/>
        </w:rPr>
        <w:t>Award Criterion B</w:t>
      </w:r>
      <w:r w:rsidR="001F07E0" w:rsidRPr="00F52BC0">
        <w:rPr>
          <w:color w:val="255992" w:themeColor="accent2" w:themeShade="80"/>
          <w:sz w:val="32"/>
          <w:szCs w:val="32"/>
          <w:lang w:val="en-IE"/>
        </w:rPr>
        <w:t>:</w:t>
      </w:r>
      <w:r w:rsidR="001F07E0" w:rsidRPr="00F52BC0">
        <w:rPr>
          <w:color w:val="255992" w:themeColor="accent2" w:themeShade="80"/>
          <w:lang w:val="en-IE"/>
        </w:rPr>
        <w:t xml:space="preserve"> </w:t>
      </w:r>
      <w:r w:rsidR="15EC496D" w:rsidRPr="00103325">
        <w:rPr>
          <w:rFonts w:ascii="Calibri" w:eastAsia="Calibri" w:hAnsi="Calibri" w:cs="Calibri"/>
          <w:color w:val="333399"/>
          <w:sz w:val="32"/>
          <w:szCs w:val="32"/>
          <w:lang w:val="en-IE"/>
        </w:rPr>
        <w:t xml:space="preserve">Non-Functional Requirements </w:t>
      </w:r>
    </w:p>
    <w:p w14:paraId="20705076" w14:textId="77777777" w:rsidR="00517B1C" w:rsidRPr="00103325" w:rsidRDefault="00517B1C" w:rsidP="00517B1C"/>
    <w:tbl>
      <w:tblPr>
        <w:tblStyle w:val="GridTable4-Accent17"/>
        <w:tblW w:w="14375" w:type="dxa"/>
        <w:tblLook w:val="04A0" w:firstRow="1" w:lastRow="0" w:firstColumn="1" w:lastColumn="0" w:noHBand="0" w:noVBand="1"/>
      </w:tblPr>
      <w:tblGrid>
        <w:gridCol w:w="2405"/>
        <w:gridCol w:w="11970"/>
      </w:tblGrid>
      <w:tr w:rsidR="00517B1C" w:rsidRPr="00103325" w14:paraId="2198B904" w14:textId="77777777" w:rsidTr="74B0FBBD">
        <w:trPr>
          <w:cnfStyle w:val="100000000000" w:firstRow="1" w:lastRow="0" w:firstColumn="0" w:lastColumn="0" w:oddVBand="0" w:evenVBand="0" w:oddHBand="0" w:evenHBand="0" w:firstRowFirstColumn="0" w:firstRowLastColumn="0" w:lastRowFirstColumn="0" w:lastRowLastColumn="0"/>
          <w:trHeight w:val="719"/>
        </w:trPr>
        <w:tc>
          <w:tcPr>
            <w:cnfStyle w:val="001000000000" w:firstRow="0" w:lastRow="0" w:firstColumn="1" w:lastColumn="0" w:oddVBand="0" w:evenVBand="0" w:oddHBand="0" w:evenHBand="0" w:firstRowFirstColumn="0" w:firstRowLastColumn="0" w:lastRowFirstColumn="0" w:lastRowLastColumn="0"/>
            <w:tcW w:w="2405" w:type="dxa"/>
            <w:shd w:val="clear" w:color="auto" w:fill="8EB6E2" w:themeFill="accent2"/>
            <w:vAlign w:val="center"/>
          </w:tcPr>
          <w:p w14:paraId="0FCB8A9F" w14:textId="77777777" w:rsidR="00517B1C" w:rsidRPr="00103325" w:rsidRDefault="00517B1C" w:rsidP="00F57B2F">
            <w:pPr>
              <w:pStyle w:val="Title"/>
              <w:jc w:val="left"/>
              <w:rPr>
                <w:rFonts w:asciiTheme="minorHAnsi" w:hAnsiTheme="minorHAnsi"/>
                <w:b/>
                <w:sz w:val="24"/>
                <w:lang w:val="en-IE" w:eastAsia="en-IE"/>
              </w:rPr>
            </w:pPr>
            <w:r w:rsidRPr="00103325">
              <w:rPr>
                <w:rFonts w:asciiTheme="minorHAnsi" w:hAnsiTheme="minorHAnsi"/>
                <w:b/>
                <w:sz w:val="24"/>
                <w:lang w:val="en-IE" w:eastAsia="en-IE"/>
              </w:rPr>
              <w:t>AWARD CRITERION B:</w:t>
            </w:r>
          </w:p>
        </w:tc>
        <w:tc>
          <w:tcPr>
            <w:tcW w:w="11970" w:type="dxa"/>
            <w:shd w:val="clear" w:color="auto" w:fill="8EB6E2" w:themeFill="accent2"/>
            <w:vAlign w:val="center"/>
          </w:tcPr>
          <w:p w14:paraId="0E91C1BE" w14:textId="77777777" w:rsidR="00517B1C" w:rsidRPr="00103325" w:rsidRDefault="00517B1C" w:rsidP="00F57B2F">
            <w:pPr>
              <w:pStyle w:val="Title"/>
              <w:jc w:val="left"/>
              <w:cnfStyle w:val="100000000000" w:firstRow="1" w:lastRow="0" w:firstColumn="0" w:lastColumn="0" w:oddVBand="0" w:evenVBand="0" w:oddHBand="0" w:evenHBand="0" w:firstRowFirstColumn="0" w:firstRowLastColumn="0" w:lastRowFirstColumn="0" w:lastRowLastColumn="0"/>
              <w:rPr>
                <w:rFonts w:asciiTheme="minorHAnsi" w:hAnsiTheme="minorHAnsi"/>
                <w:b/>
                <w:sz w:val="24"/>
                <w:lang w:val="en-IE" w:eastAsia="en-IE"/>
              </w:rPr>
            </w:pPr>
            <w:r w:rsidRPr="00103325">
              <w:rPr>
                <w:rFonts w:asciiTheme="minorHAnsi" w:hAnsiTheme="minorHAnsi"/>
                <w:bCs/>
                <w:sz w:val="24"/>
                <w:lang w:val="en-IE" w:eastAsia="en-IE"/>
              </w:rPr>
              <w:t>NON-FUNCTIONAL REQUIREMENTS</w:t>
            </w:r>
          </w:p>
          <w:p w14:paraId="08C2508C" w14:textId="77777777" w:rsidR="00517B1C" w:rsidRPr="00103325" w:rsidRDefault="00517B1C" w:rsidP="00F57B2F">
            <w:pPr>
              <w:pStyle w:val="Title"/>
              <w:jc w:val="left"/>
              <w:cnfStyle w:val="100000000000" w:firstRow="1" w:lastRow="0" w:firstColumn="0" w:lastColumn="0" w:oddVBand="0" w:evenVBand="0" w:oddHBand="0" w:evenHBand="0" w:firstRowFirstColumn="0" w:firstRowLastColumn="0" w:lastRowFirstColumn="0" w:lastRowLastColumn="0"/>
              <w:rPr>
                <w:rFonts w:asciiTheme="minorHAnsi" w:hAnsiTheme="minorHAnsi"/>
                <w:bCs/>
                <w:sz w:val="24"/>
                <w:lang w:val="en-IE" w:eastAsia="en-IE"/>
              </w:rPr>
            </w:pPr>
            <w:r w:rsidRPr="00103325">
              <w:rPr>
                <w:rFonts w:asciiTheme="minorHAnsi" w:hAnsiTheme="minorHAnsi"/>
                <w:bCs/>
                <w:sz w:val="24"/>
                <w:lang w:val="en-IE" w:eastAsia="en-IE"/>
              </w:rPr>
              <w:t>(maximum score of 225 marks)</w:t>
            </w:r>
          </w:p>
        </w:tc>
      </w:tr>
      <w:tr w:rsidR="00517B1C" w:rsidRPr="00103325" w14:paraId="31C65174" w14:textId="77777777" w:rsidTr="74B0FBBD">
        <w:trPr>
          <w:cnfStyle w:val="000000100000" w:firstRow="0" w:lastRow="0" w:firstColumn="0" w:lastColumn="0" w:oddVBand="0" w:evenVBand="0" w:oddHBand="1"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14375" w:type="dxa"/>
            <w:gridSpan w:val="2"/>
            <w:vAlign w:val="center"/>
          </w:tcPr>
          <w:p w14:paraId="7AFEA418" w14:textId="77777777" w:rsidR="00517B1C" w:rsidRPr="00103325" w:rsidRDefault="00517B1C" w:rsidP="00517B1C">
            <w:pPr>
              <w:pStyle w:val="ListParagraph"/>
              <w:numPr>
                <w:ilvl w:val="0"/>
                <w:numId w:val="32"/>
              </w:numPr>
              <w:spacing w:after="240" w:line="276" w:lineRule="auto"/>
              <w:jc w:val="both"/>
              <w:rPr>
                <w:rFonts w:asciiTheme="minorHAnsi" w:hAnsiTheme="minorHAnsi" w:cstheme="minorHAnsi"/>
                <w:b w:val="0"/>
                <w:bCs w:val="0"/>
                <w:sz w:val="22"/>
                <w:szCs w:val="22"/>
                <w:lang w:val="en-IE"/>
              </w:rPr>
            </w:pPr>
            <w:r w:rsidRPr="00103325">
              <w:rPr>
                <w:rFonts w:asciiTheme="minorHAnsi" w:hAnsiTheme="minorHAnsi" w:cstheme="minorHAnsi"/>
                <w:b w:val="0"/>
                <w:bCs w:val="0"/>
                <w:sz w:val="22"/>
                <w:szCs w:val="22"/>
                <w:lang w:val="en-IE"/>
              </w:rPr>
              <w:t>Tenderers are asked to respond to the individual non-functional requirements set out in the tables below.</w:t>
            </w:r>
          </w:p>
          <w:p w14:paraId="15EA1E2A" w14:textId="77777777" w:rsidR="00517B1C" w:rsidRPr="00103325" w:rsidRDefault="00517B1C" w:rsidP="00517B1C">
            <w:pPr>
              <w:pStyle w:val="ListParagraph"/>
              <w:numPr>
                <w:ilvl w:val="0"/>
                <w:numId w:val="32"/>
              </w:numPr>
              <w:spacing w:after="240" w:line="276" w:lineRule="auto"/>
              <w:jc w:val="both"/>
              <w:rPr>
                <w:rFonts w:ascii="Calibri" w:eastAsia="Calibri" w:hAnsi="Calibri" w:cs="Calibri"/>
                <w:b w:val="0"/>
                <w:bCs w:val="0"/>
                <w:sz w:val="22"/>
                <w:szCs w:val="22"/>
                <w:lang w:val="en-IE"/>
              </w:rPr>
            </w:pPr>
            <w:r w:rsidRPr="00103325">
              <w:rPr>
                <w:rFonts w:asciiTheme="minorHAnsi" w:hAnsiTheme="minorHAnsi" w:cstheme="minorHAnsi"/>
                <w:b w:val="0"/>
                <w:bCs w:val="0"/>
                <w:sz w:val="22"/>
                <w:szCs w:val="22"/>
                <w:lang w:val="en-IE"/>
              </w:rPr>
              <w:t>Tenderers are asked to provide any system diagrams or other diagrams that they feel illustrate and provide context to their responses to the individual non-functional requirements. These diagrams will be considered as supporting material for your responses to the individual functional requirements.</w:t>
            </w:r>
          </w:p>
          <w:p w14:paraId="5193E508" w14:textId="77777777" w:rsidR="00517B1C" w:rsidRPr="00103325" w:rsidRDefault="00517B1C" w:rsidP="00F57B2F">
            <w:pPr>
              <w:pStyle w:val="ListParagraph"/>
              <w:spacing w:after="240" w:line="276" w:lineRule="auto"/>
              <w:jc w:val="both"/>
              <w:rPr>
                <w:rFonts w:ascii="Calibri" w:eastAsia="Calibri" w:hAnsi="Calibri" w:cs="Calibri"/>
                <w:b w:val="0"/>
                <w:bCs w:val="0"/>
                <w:sz w:val="22"/>
                <w:szCs w:val="22"/>
                <w:lang w:val="en-IE"/>
              </w:rPr>
            </w:pPr>
            <w:r w:rsidRPr="00103325">
              <w:rPr>
                <w:rFonts w:asciiTheme="minorHAnsi" w:hAnsiTheme="minorHAnsi" w:cstheme="minorHAnsi"/>
                <w:b w:val="0"/>
                <w:bCs w:val="0"/>
                <w:sz w:val="22"/>
                <w:szCs w:val="22"/>
                <w:lang w:val="en-IE"/>
              </w:rPr>
              <w:t>(Note: space is provided in a section following the non-functional requirement tables where you can insert these diagrams).</w:t>
            </w:r>
          </w:p>
        </w:tc>
      </w:tr>
    </w:tbl>
    <w:p w14:paraId="202F980C" w14:textId="77777777" w:rsidR="00517B1C" w:rsidRPr="00103325" w:rsidRDefault="00517B1C" w:rsidP="00517B1C"/>
    <w:p w14:paraId="5CE8D415" w14:textId="77777777" w:rsidR="00517B1C" w:rsidRPr="00103325" w:rsidRDefault="00517B1C" w:rsidP="00517B1C">
      <w:pPr>
        <w:pStyle w:val="ListParagraph"/>
        <w:numPr>
          <w:ilvl w:val="0"/>
          <w:numId w:val="23"/>
        </w:numPr>
        <w:spacing w:after="160" w:line="259" w:lineRule="auto"/>
        <w:ind w:left="720"/>
        <w:rPr>
          <w:b/>
          <w:bCs/>
        </w:rPr>
      </w:pPr>
      <w:r w:rsidRPr="00103325">
        <w:rPr>
          <w:b/>
          <w:bCs/>
        </w:rPr>
        <w:t>Individual non-functional requirements</w:t>
      </w:r>
    </w:p>
    <w:p w14:paraId="6B1D0DA8" w14:textId="77777777" w:rsidR="00517B1C" w:rsidRPr="00103325" w:rsidRDefault="00517B1C" w:rsidP="00517B1C">
      <w:pPr>
        <w:pStyle w:val="ListParagraph"/>
        <w:spacing w:after="160" w:line="259" w:lineRule="auto"/>
        <w:rPr>
          <w:rFonts w:asciiTheme="minorHAnsi" w:hAnsiTheme="minorHAnsi" w:cstheme="minorHAnsi"/>
          <w:sz w:val="22"/>
          <w:szCs w:val="22"/>
        </w:rPr>
      </w:pPr>
      <w:r w:rsidRPr="00103325">
        <w:rPr>
          <w:rFonts w:asciiTheme="minorHAnsi" w:hAnsiTheme="minorHAnsi" w:cstheme="minorHAnsi"/>
          <w:sz w:val="22"/>
          <w:szCs w:val="22"/>
        </w:rPr>
        <w:t>Tenderers are asked to respond to the individual non-functional requirements set out in the tables below.</w:t>
      </w:r>
    </w:p>
    <w:p w14:paraId="54A1D2AD" w14:textId="77777777" w:rsidR="00517B1C" w:rsidRPr="00103325" w:rsidRDefault="00517B1C" w:rsidP="00517B1C">
      <w:pPr>
        <w:pStyle w:val="ListParagraph"/>
        <w:spacing w:after="160" w:line="259" w:lineRule="auto"/>
        <w:rPr>
          <w:rFonts w:asciiTheme="minorHAnsi" w:hAnsiTheme="minorHAnsi" w:cstheme="minorHAnsi"/>
          <w:b/>
          <w:bCs/>
          <w:sz w:val="22"/>
          <w:szCs w:val="22"/>
        </w:rPr>
      </w:pPr>
      <w:r w:rsidRPr="00103325">
        <w:rPr>
          <w:rFonts w:asciiTheme="minorHAnsi" w:hAnsiTheme="minorHAnsi" w:cstheme="minorHAnsi"/>
          <w:b/>
          <w:bCs/>
          <w:sz w:val="22"/>
          <w:szCs w:val="22"/>
        </w:rPr>
        <w:t>In the case of some requirements, Tenderers are asked to indicate if the required capability is supported by the system. To do this, indicate if the capability is ‘Fully Supported’, ‘Partially Supported’, or ‘Not Supported’ in the ‘Solution capability’ column.</w:t>
      </w:r>
    </w:p>
    <w:p w14:paraId="5F1C1F5F" w14:textId="77777777" w:rsidR="00517B1C" w:rsidRPr="00103325" w:rsidRDefault="00517B1C" w:rsidP="00517B1C">
      <w:pPr>
        <w:pStyle w:val="ListParagraph"/>
        <w:spacing w:after="160" w:line="259" w:lineRule="auto"/>
        <w:rPr>
          <w:rFonts w:asciiTheme="minorHAnsi" w:hAnsiTheme="minorHAnsi" w:cstheme="minorHAnsi"/>
          <w:sz w:val="22"/>
          <w:szCs w:val="22"/>
        </w:rPr>
      </w:pPr>
      <w:r w:rsidRPr="00103325">
        <w:rPr>
          <w:rFonts w:asciiTheme="minorHAnsi" w:hAnsiTheme="minorHAnsi" w:cstheme="minorHAnsi"/>
          <w:sz w:val="22"/>
          <w:szCs w:val="22"/>
        </w:rPr>
        <w:lastRenderedPageBreak/>
        <w:t xml:space="preserve">In all cases, Tenderers are also asked to provide details outlining how the capability is provided or to explain their response. </w:t>
      </w:r>
      <w:proofErr w:type="gramStart"/>
      <w:r w:rsidRPr="00103325">
        <w:rPr>
          <w:rFonts w:asciiTheme="minorHAnsi" w:hAnsiTheme="minorHAnsi" w:cstheme="minorHAnsi"/>
          <w:sz w:val="22"/>
          <w:szCs w:val="22"/>
        </w:rPr>
        <w:t>Tenderer’s</w:t>
      </w:r>
      <w:proofErr w:type="gramEnd"/>
      <w:r w:rsidRPr="00103325">
        <w:rPr>
          <w:rFonts w:asciiTheme="minorHAnsi" w:hAnsiTheme="minorHAnsi" w:cstheme="minorHAnsi"/>
          <w:sz w:val="22"/>
          <w:szCs w:val="22"/>
        </w:rPr>
        <w:t xml:space="preserve"> are encouraged to add to the evaluation team’s understanding of how the functionality will be delivered (e.g. if the requested functionality will be delivered indirectly) and to demonstrate innovative and compelling features of your solution.</w:t>
      </w:r>
    </w:p>
    <w:p w14:paraId="54EC6843" w14:textId="77777777" w:rsidR="00517B1C" w:rsidRPr="00103325" w:rsidRDefault="00517B1C" w:rsidP="00517B1C">
      <w:pPr>
        <w:pStyle w:val="ListParagraph"/>
        <w:spacing w:after="160" w:line="259" w:lineRule="auto"/>
        <w:rPr>
          <w:rFonts w:asciiTheme="minorHAnsi" w:hAnsiTheme="minorHAnsi" w:cstheme="minorHAnsi"/>
          <w:sz w:val="22"/>
          <w:szCs w:val="22"/>
        </w:rPr>
      </w:pPr>
      <w:r w:rsidRPr="00103325">
        <w:rPr>
          <w:rFonts w:asciiTheme="minorHAnsi" w:hAnsiTheme="minorHAnsi" w:cstheme="minorHAnsi"/>
          <w:b/>
          <w:bCs/>
          <w:sz w:val="22"/>
          <w:szCs w:val="22"/>
        </w:rPr>
        <w:t>NOTE:</w:t>
      </w:r>
      <w:r w:rsidRPr="00103325">
        <w:rPr>
          <w:rFonts w:asciiTheme="minorHAnsi" w:hAnsiTheme="minorHAnsi" w:cstheme="minorHAnsi"/>
          <w:sz w:val="22"/>
          <w:szCs w:val="22"/>
        </w:rPr>
        <w:t xml:space="preserve"> Space is provided in a section following the non-functional requirement tables where Tenderers can provide any system diagrams or other diagrams that they feel illustrate and provide context to their responses to the individual non-functional requirements.</w:t>
      </w:r>
    </w:p>
    <w:p w14:paraId="70C604F0" w14:textId="70D5FB02" w:rsidR="15EC496D" w:rsidRPr="00103325" w:rsidRDefault="15EC496D" w:rsidP="74856DAE">
      <w:pPr>
        <w:tabs>
          <w:tab w:val="center" w:pos="4513"/>
        </w:tabs>
        <w:spacing w:after="240" w:line="276" w:lineRule="auto"/>
        <w:jc w:val="both"/>
        <w:rPr>
          <w:rFonts w:ascii="Calibri" w:eastAsia="Calibri" w:hAnsi="Calibri" w:cs="Calibri"/>
          <w:color w:val="000000" w:themeColor="text1"/>
        </w:rPr>
      </w:pPr>
    </w:p>
    <w:tbl>
      <w:tblPr>
        <w:tblStyle w:val="TableGrid"/>
        <w:tblW w:w="0" w:type="auto"/>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805"/>
        <w:gridCol w:w="4024"/>
        <w:gridCol w:w="1123"/>
        <w:gridCol w:w="2262"/>
        <w:gridCol w:w="6340"/>
      </w:tblGrid>
      <w:tr w:rsidR="005052DE" w:rsidRPr="00103325" w14:paraId="17132948" w14:textId="60ABA162" w:rsidTr="005052DE">
        <w:trPr>
          <w:trHeight w:val="300"/>
        </w:trPr>
        <w:tc>
          <w:tcPr>
            <w:tcW w:w="5952" w:type="dxa"/>
            <w:gridSpan w:val="3"/>
            <w:tcBorders>
              <w:top w:val="single" w:sz="6" w:space="0" w:color="70AD47"/>
              <w:left w:val="single" w:sz="6" w:space="0" w:color="70AD47"/>
              <w:bottom w:val="single" w:sz="6" w:space="0" w:color="70AD47"/>
              <w:right w:val="single" w:sz="6" w:space="0" w:color="FFFFFF" w:themeColor="background1"/>
            </w:tcBorders>
            <w:shd w:val="clear" w:color="auto" w:fill="2F5496"/>
            <w:tcMar>
              <w:left w:w="105" w:type="dxa"/>
              <w:right w:w="105" w:type="dxa"/>
            </w:tcMar>
            <w:vAlign w:val="center"/>
          </w:tcPr>
          <w:p w14:paraId="48D9FC58" w14:textId="2109EC8F" w:rsidR="005052DE" w:rsidRPr="00103325" w:rsidRDefault="005052DE" w:rsidP="74856DAE">
            <w:pPr>
              <w:spacing w:line="276" w:lineRule="auto"/>
              <w:rPr>
                <w:rFonts w:ascii="Calibri" w:eastAsia="Calibri" w:hAnsi="Calibri" w:cs="Calibri"/>
                <w:b/>
                <w:bCs/>
                <w:color w:val="FFFFFF" w:themeColor="background1"/>
              </w:rPr>
            </w:pPr>
            <w:r w:rsidRPr="00103325">
              <w:rPr>
                <w:rFonts w:ascii="Calibri" w:eastAsia="Calibri" w:hAnsi="Calibri" w:cs="Calibri"/>
                <w:b/>
                <w:bCs/>
                <w:color w:val="FFFFFF" w:themeColor="background1"/>
              </w:rPr>
              <w:t>1. DATA SECURITY &amp; COMPLIANCE</w:t>
            </w:r>
            <w:r w:rsidR="00A30CD4" w:rsidRPr="00103325">
              <w:rPr>
                <w:rFonts w:ascii="Calibri" w:eastAsia="Calibri" w:hAnsi="Calibri" w:cs="Calibri"/>
                <w:b/>
                <w:bCs/>
                <w:color w:val="FFFFFF" w:themeColor="background1"/>
              </w:rPr>
              <w:t xml:space="preserve"> (</w:t>
            </w:r>
            <w:r w:rsidR="00FA4011" w:rsidRPr="00103325">
              <w:rPr>
                <w:rFonts w:ascii="Calibri" w:eastAsia="Calibri" w:hAnsi="Calibri" w:cs="Calibri"/>
                <w:b/>
                <w:bCs/>
                <w:color w:val="FFFFFF" w:themeColor="background1"/>
              </w:rPr>
              <w:t>30 marks)</w:t>
            </w:r>
          </w:p>
        </w:tc>
        <w:tc>
          <w:tcPr>
            <w:tcW w:w="2262" w:type="dxa"/>
            <w:tcBorders>
              <w:top w:val="single" w:sz="6" w:space="0" w:color="70AD47"/>
              <w:left w:val="single" w:sz="6" w:space="0" w:color="70AD47"/>
              <w:bottom w:val="single" w:sz="6" w:space="0" w:color="70AD47"/>
              <w:right w:val="single" w:sz="6" w:space="0" w:color="FFFFFF" w:themeColor="background1"/>
            </w:tcBorders>
            <w:shd w:val="clear" w:color="auto" w:fill="2F5496"/>
          </w:tcPr>
          <w:p w14:paraId="005912DD" w14:textId="77777777" w:rsidR="005052DE" w:rsidRPr="00103325" w:rsidRDefault="005052DE" w:rsidP="74856DAE">
            <w:pPr>
              <w:spacing w:line="276" w:lineRule="auto"/>
              <w:rPr>
                <w:rFonts w:ascii="Calibri" w:eastAsia="Calibri" w:hAnsi="Calibri" w:cs="Calibri"/>
                <w:b/>
                <w:bCs/>
                <w:color w:val="FFFFFF" w:themeColor="background1"/>
              </w:rPr>
            </w:pPr>
          </w:p>
        </w:tc>
        <w:tc>
          <w:tcPr>
            <w:tcW w:w="6340" w:type="dxa"/>
            <w:tcBorders>
              <w:top w:val="single" w:sz="6" w:space="0" w:color="70AD47"/>
              <w:left w:val="single" w:sz="6" w:space="0" w:color="70AD47"/>
              <w:bottom w:val="single" w:sz="6" w:space="0" w:color="70AD47"/>
              <w:right w:val="single" w:sz="6" w:space="0" w:color="FFFFFF" w:themeColor="background1"/>
            </w:tcBorders>
            <w:shd w:val="clear" w:color="auto" w:fill="2F5496"/>
          </w:tcPr>
          <w:p w14:paraId="335B0D7C" w14:textId="4EA83A71" w:rsidR="005052DE" w:rsidRPr="00103325" w:rsidRDefault="003226E3" w:rsidP="74856DAE">
            <w:pPr>
              <w:spacing w:line="276" w:lineRule="auto"/>
              <w:rPr>
                <w:rFonts w:ascii="Calibri" w:eastAsia="Calibri" w:hAnsi="Calibri" w:cs="Calibri"/>
                <w:b/>
                <w:bCs/>
                <w:color w:val="FFFFFF" w:themeColor="background1"/>
              </w:rPr>
            </w:pPr>
            <w:r w:rsidRPr="00103325">
              <w:rPr>
                <w:rFonts w:ascii="Calibri" w:eastAsia="Calibri" w:hAnsi="Calibri" w:cs="Arial"/>
                <w:color w:val="FFFFFF" w:themeColor="background1"/>
                <w:sz w:val="22"/>
                <w:szCs w:val="22"/>
              </w:rPr>
              <w:t>To be completed by the Tenderer</w:t>
            </w:r>
          </w:p>
        </w:tc>
      </w:tr>
      <w:tr w:rsidR="007C3DD7" w:rsidRPr="00103325" w14:paraId="2E8CB14A" w14:textId="452516DE" w:rsidTr="00F57B2F">
        <w:trPr>
          <w:trHeight w:val="300"/>
        </w:trPr>
        <w:tc>
          <w:tcPr>
            <w:tcW w:w="805" w:type="dxa"/>
            <w:tcBorders>
              <w:top w:val="single" w:sz="6" w:space="0" w:color="A8D08D"/>
              <w:left w:val="single" w:sz="6" w:space="0" w:color="A8D08D"/>
              <w:bottom w:val="single" w:sz="6" w:space="0" w:color="A8D08D"/>
              <w:right w:val="single" w:sz="6" w:space="0" w:color="FFFFFF" w:themeColor="background1"/>
            </w:tcBorders>
            <w:shd w:val="clear" w:color="auto" w:fill="8EAADB"/>
            <w:tcMar>
              <w:left w:w="105" w:type="dxa"/>
              <w:right w:w="105" w:type="dxa"/>
            </w:tcMar>
            <w:vAlign w:val="center"/>
          </w:tcPr>
          <w:p w14:paraId="0C2F56CE" w14:textId="62551731" w:rsidR="007C3DD7" w:rsidRPr="00103325" w:rsidRDefault="007C3DD7" w:rsidP="007C3DD7">
            <w:pPr>
              <w:spacing w:line="276" w:lineRule="auto"/>
              <w:jc w:val="center"/>
              <w:rPr>
                <w:rFonts w:ascii="Calibri" w:eastAsia="Calibri" w:hAnsi="Calibri" w:cs="Calibri"/>
                <w:b/>
                <w:bCs/>
              </w:rPr>
            </w:pPr>
            <w:r w:rsidRPr="00103325">
              <w:rPr>
                <w:rFonts w:ascii="Calibri" w:eastAsia="Calibri" w:hAnsi="Calibri" w:cs="Calibri"/>
                <w:b/>
                <w:bCs/>
              </w:rPr>
              <w:t>Ref.</w:t>
            </w:r>
          </w:p>
        </w:tc>
        <w:tc>
          <w:tcPr>
            <w:tcW w:w="4024" w:type="dxa"/>
            <w:tcBorders>
              <w:top w:val="single" w:sz="6" w:space="0" w:color="A8D08D"/>
              <w:left w:val="single" w:sz="6" w:space="0" w:color="FFFFFF" w:themeColor="background1"/>
              <w:bottom w:val="single" w:sz="6" w:space="0" w:color="A8D08D"/>
              <w:right w:val="single" w:sz="6" w:space="0" w:color="FFFFFF" w:themeColor="background1"/>
            </w:tcBorders>
            <w:shd w:val="clear" w:color="auto" w:fill="8EAADB"/>
            <w:tcMar>
              <w:left w:w="105" w:type="dxa"/>
              <w:right w:w="105" w:type="dxa"/>
            </w:tcMar>
            <w:vAlign w:val="center"/>
          </w:tcPr>
          <w:p w14:paraId="0FDACE70" w14:textId="20080200" w:rsidR="007C3DD7" w:rsidRPr="00103325" w:rsidRDefault="007C3DD7" w:rsidP="007C3DD7">
            <w:pPr>
              <w:spacing w:line="276" w:lineRule="auto"/>
              <w:jc w:val="center"/>
              <w:rPr>
                <w:rFonts w:ascii="Calibri" w:eastAsia="Calibri" w:hAnsi="Calibri" w:cs="Calibri"/>
              </w:rPr>
            </w:pPr>
            <w:r w:rsidRPr="00103325">
              <w:rPr>
                <w:rFonts w:ascii="Calibri" w:eastAsia="Calibri" w:hAnsi="Calibri" w:cs="Calibri"/>
                <w:b/>
                <w:bCs/>
              </w:rPr>
              <w:t>Description</w:t>
            </w:r>
          </w:p>
        </w:tc>
        <w:tc>
          <w:tcPr>
            <w:tcW w:w="1123" w:type="dxa"/>
            <w:tcBorders>
              <w:top w:val="single" w:sz="6" w:space="0" w:color="A8D08D"/>
              <w:left w:val="single" w:sz="6" w:space="0" w:color="FFFFFF" w:themeColor="background1"/>
              <w:bottom w:val="single" w:sz="6" w:space="0" w:color="A8D08D"/>
              <w:right w:val="single" w:sz="6" w:space="0" w:color="FFFFFF" w:themeColor="background1"/>
            </w:tcBorders>
            <w:shd w:val="clear" w:color="auto" w:fill="8EAADB"/>
            <w:tcMar>
              <w:left w:w="105" w:type="dxa"/>
              <w:right w:w="105" w:type="dxa"/>
            </w:tcMar>
            <w:vAlign w:val="center"/>
          </w:tcPr>
          <w:p w14:paraId="75E3B2F8" w14:textId="6CC0429C" w:rsidR="007C3DD7" w:rsidRPr="00103325" w:rsidRDefault="007C3DD7" w:rsidP="007C3DD7">
            <w:pPr>
              <w:spacing w:line="276" w:lineRule="auto"/>
              <w:jc w:val="center"/>
              <w:rPr>
                <w:rFonts w:ascii="Calibri" w:eastAsia="Calibri" w:hAnsi="Calibri" w:cs="Calibri"/>
              </w:rPr>
            </w:pPr>
          </w:p>
        </w:tc>
        <w:tc>
          <w:tcPr>
            <w:tcW w:w="2262" w:type="dxa"/>
            <w:tcBorders>
              <w:top w:val="single" w:sz="6" w:space="0" w:color="A8D08D"/>
              <w:left w:val="single" w:sz="6" w:space="0" w:color="FFFFFF" w:themeColor="background1"/>
              <w:bottom w:val="single" w:sz="6" w:space="0" w:color="A8D08D"/>
              <w:right w:val="single" w:sz="6" w:space="0" w:color="FFFFFF" w:themeColor="background1"/>
            </w:tcBorders>
            <w:shd w:val="clear" w:color="auto" w:fill="8EAADB"/>
          </w:tcPr>
          <w:p w14:paraId="6D6F7C10" w14:textId="5663C49E" w:rsidR="007C3DD7" w:rsidRPr="00103325" w:rsidRDefault="007C3DD7" w:rsidP="007C3DD7">
            <w:pPr>
              <w:spacing w:line="276" w:lineRule="auto"/>
              <w:jc w:val="center"/>
              <w:rPr>
                <w:rFonts w:ascii="Calibri" w:eastAsia="Calibri" w:hAnsi="Calibri" w:cs="Calibri"/>
              </w:rPr>
            </w:pPr>
            <w:r w:rsidRPr="00103325">
              <w:rPr>
                <w:rFonts w:ascii="Calibri" w:eastAsia="Calibri" w:hAnsi="Calibri" w:cs="Arial"/>
                <w:color w:val="FFFFFF"/>
                <w:sz w:val="18"/>
                <w:szCs w:val="18"/>
              </w:rPr>
              <w:t>Solution capability (choose one option from the 3 options below)</w:t>
            </w:r>
          </w:p>
        </w:tc>
        <w:tc>
          <w:tcPr>
            <w:tcW w:w="6340" w:type="dxa"/>
            <w:tcBorders>
              <w:top w:val="single" w:sz="6" w:space="0" w:color="A8D08D"/>
              <w:left w:val="single" w:sz="6" w:space="0" w:color="FFFFFF" w:themeColor="background1"/>
              <w:bottom w:val="single" w:sz="6" w:space="0" w:color="A8D08D"/>
              <w:right w:val="single" w:sz="6" w:space="0" w:color="FFFFFF" w:themeColor="background1"/>
            </w:tcBorders>
            <w:shd w:val="clear" w:color="auto" w:fill="8EAADB"/>
            <w:vAlign w:val="center"/>
          </w:tcPr>
          <w:p w14:paraId="3AEB1CA3" w14:textId="4C7AD636" w:rsidR="007C3DD7" w:rsidRPr="00103325" w:rsidRDefault="007C3DD7" w:rsidP="007C3DD7">
            <w:pPr>
              <w:spacing w:line="276" w:lineRule="auto"/>
              <w:jc w:val="center"/>
              <w:rPr>
                <w:rFonts w:ascii="Calibri" w:eastAsia="Calibri" w:hAnsi="Calibri" w:cs="Calibri"/>
              </w:rPr>
            </w:pPr>
            <w:r w:rsidRPr="00103325">
              <w:rPr>
                <w:rFonts w:ascii="Calibri" w:eastAsia="Calibri" w:hAnsi="Calibri" w:cs="Arial"/>
                <w:color w:val="FFFFFF"/>
                <w:sz w:val="18"/>
                <w:szCs w:val="18"/>
              </w:rPr>
              <w:t>Please provide a response to this requirement.</w:t>
            </w:r>
          </w:p>
        </w:tc>
      </w:tr>
      <w:tr w:rsidR="007C3DD7" w:rsidRPr="00103325" w14:paraId="70577BD0" w14:textId="08A61273" w:rsidTr="005052DE">
        <w:trPr>
          <w:trHeight w:val="300"/>
        </w:trPr>
        <w:tc>
          <w:tcPr>
            <w:tcW w:w="805" w:type="dxa"/>
            <w:tcBorders>
              <w:top w:val="single" w:sz="6" w:space="0" w:color="A8D08D"/>
              <w:left w:val="single" w:sz="6" w:space="0" w:color="A8D08D"/>
              <w:bottom w:val="single" w:sz="6" w:space="0" w:color="A8D08D"/>
              <w:right w:val="single" w:sz="6" w:space="0" w:color="A8D08D"/>
            </w:tcBorders>
            <w:shd w:val="clear" w:color="auto" w:fill="DAE9F7"/>
            <w:tcMar>
              <w:left w:w="105" w:type="dxa"/>
              <w:right w:w="105" w:type="dxa"/>
            </w:tcMar>
            <w:vAlign w:val="center"/>
          </w:tcPr>
          <w:p w14:paraId="20341157" w14:textId="4F50D43F" w:rsidR="007C3DD7" w:rsidRPr="00103325" w:rsidRDefault="007C3DD7" w:rsidP="007C3DD7">
            <w:pPr>
              <w:spacing w:line="276" w:lineRule="auto"/>
              <w:jc w:val="center"/>
              <w:rPr>
                <w:rFonts w:ascii="Calibri" w:eastAsia="Calibri" w:hAnsi="Calibri" w:cs="Calibri"/>
                <w:b/>
                <w:bCs/>
                <w:sz w:val="18"/>
                <w:szCs w:val="18"/>
              </w:rPr>
            </w:pPr>
            <w:r w:rsidRPr="00103325">
              <w:rPr>
                <w:rFonts w:ascii="Calibri" w:eastAsia="Calibri" w:hAnsi="Calibri" w:cs="Calibri"/>
                <w:b/>
                <w:bCs/>
                <w:sz w:val="18"/>
                <w:szCs w:val="18"/>
              </w:rPr>
              <w:t>NFR 1.1</w:t>
            </w:r>
          </w:p>
        </w:tc>
        <w:tc>
          <w:tcPr>
            <w:tcW w:w="4024" w:type="dxa"/>
            <w:tcBorders>
              <w:top w:val="single" w:sz="6" w:space="0" w:color="A8D08D"/>
              <w:left w:val="single" w:sz="6" w:space="0" w:color="A8D08D"/>
              <w:bottom w:val="single" w:sz="6" w:space="0" w:color="A8D08D"/>
              <w:right w:val="single" w:sz="6" w:space="0" w:color="A8D08D"/>
            </w:tcBorders>
            <w:shd w:val="clear" w:color="auto" w:fill="DAE9F7"/>
            <w:tcMar>
              <w:left w:w="105" w:type="dxa"/>
              <w:right w:w="105" w:type="dxa"/>
            </w:tcMar>
            <w:vAlign w:val="center"/>
          </w:tcPr>
          <w:p w14:paraId="31AAC5F8" w14:textId="2CAD004F" w:rsidR="007C3DD7" w:rsidRPr="00103325" w:rsidRDefault="007C3DD7" w:rsidP="007C3DD7">
            <w:pPr>
              <w:spacing w:line="276" w:lineRule="auto"/>
              <w:rPr>
                <w:rFonts w:ascii="Calibri" w:eastAsia="Calibri" w:hAnsi="Calibri" w:cs="Calibri"/>
                <w:sz w:val="18"/>
                <w:szCs w:val="18"/>
              </w:rPr>
            </w:pPr>
            <w:r w:rsidRPr="00103325">
              <w:rPr>
                <w:rFonts w:ascii="Calibri" w:eastAsia="Calibri" w:hAnsi="Calibri" w:cs="Calibri"/>
                <w:b/>
                <w:bCs/>
                <w:sz w:val="18"/>
                <w:szCs w:val="18"/>
              </w:rPr>
              <w:t xml:space="preserve">Data Encryption: </w:t>
            </w:r>
          </w:p>
          <w:p w14:paraId="3591B72A" w14:textId="59E13A61" w:rsidR="007C3DD7" w:rsidRPr="00103325" w:rsidRDefault="007C3DD7" w:rsidP="007C3DD7">
            <w:pPr>
              <w:spacing w:line="276" w:lineRule="auto"/>
              <w:rPr>
                <w:rFonts w:ascii="Calibri" w:eastAsia="Calibri" w:hAnsi="Calibri" w:cs="Calibri"/>
                <w:sz w:val="18"/>
                <w:szCs w:val="18"/>
              </w:rPr>
            </w:pPr>
            <w:r w:rsidRPr="00103325">
              <w:rPr>
                <w:rFonts w:ascii="Calibri" w:eastAsia="Calibri" w:hAnsi="Calibri" w:cs="Calibri"/>
                <w:sz w:val="18"/>
                <w:szCs w:val="18"/>
              </w:rPr>
              <w:t>The solution must encrypt data both in transit, using Transport Layer Security (TLS) 1.2 or higher, and at rest, using industry-standard encryption algorithms such as AES-256 (Advanced Encryption Standard) or equivalent.</w:t>
            </w:r>
          </w:p>
          <w:p w14:paraId="55896824" w14:textId="1D38606C" w:rsidR="007C3DD7" w:rsidRPr="00103325" w:rsidRDefault="007C3DD7" w:rsidP="007C3DD7">
            <w:pPr>
              <w:spacing w:line="276" w:lineRule="auto"/>
              <w:rPr>
                <w:rFonts w:ascii="Calibri" w:eastAsia="Calibri" w:hAnsi="Calibri" w:cs="Calibri"/>
                <w:sz w:val="18"/>
                <w:szCs w:val="18"/>
              </w:rPr>
            </w:pPr>
          </w:p>
        </w:tc>
        <w:tc>
          <w:tcPr>
            <w:tcW w:w="1123" w:type="dxa"/>
            <w:tcBorders>
              <w:top w:val="single" w:sz="6" w:space="0" w:color="A8D08D"/>
              <w:left w:val="single" w:sz="6" w:space="0" w:color="A8D08D"/>
              <w:bottom w:val="single" w:sz="6" w:space="0" w:color="A8D08D"/>
              <w:right w:val="single" w:sz="6" w:space="0" w:color="A8D08D"/>
            </w:tcBorders>
            <w:shd w:val="clear" w:color="auto" w:fill="DAE9F7"/>
            <w:tcMar>
              <w:left w:w="105" w:type="dxa"/>
              <w:right w:w="105" w:type="dxa"/>
            </w:tcMar>
            <w:vAlign w:val="center"/>
          </w:tcPr>
          <w:p w14:paraId="4000CA9B" w14:textId="7A765A8E" w:rsidR="007C3DD7" w:rsidRPr="00103325" w:rsidRDefault="007C3DD7" w:rsidP="007C3DD7">
            <w:pPr>
              <w:spacing w:line="276" w:lineRule="auto"/>
              <w:rPr>
                <w:rFonts w:ascii="Calibri" w:eastAsia="Calibri" w:hAnsi="Calibri" w:cs="Calibri"/>
                <w:sz w:val="18"/>
                <w:szCs w:val="18"/>
              </w:rPr>
            </w:pPr>
            <w:r w:rsidRPr="00103325">
              <w:rPr>
                <w:rFonts w:ascii="Calibri" w:eastAsia="Calibri" w:hAnsi="Calibri" w:cs="Calibri"/>
                <w:sz w:val="18"/>
                <w:szCs w:val="18"/>
              </w:rPr>
              <w:t>MUST</w:t>
            </w:r>
          </w:p>
        </w:tc>
        <w:tc>
          <w:tcPr>
            <w:tcW w:w="2262" w:type="dxa"/>
            <w:tcBorders>
              <w:top w:val="single" w:sz="6" w:space="0" w:color="A8D08D"/>
              <w:left w:val="single" w:sz="6" w:space="0" w:color="A8D08D"/>
              <w:bottom w:val="single" w:sz="6" w:space="0" w:color="A8D08D"/>
              <w:right w:val="single" w:sz="6" w:space="0" w:color="A8D08D"/>
            </w:tcBorders>
            <w:shd w:val="clear" w:color="auto" w:fill="DAE9F7"/>
          </w:tcPr>
          <w:p w14:paraId="7F2C92FE" w14:textId="5BE01355" w:rsidR="007C3DD7" w:rsidRPr="00103325" w:rsidRDefault="0051542A" w:rsidP="007C3DD7">
            <w:pPr>
              <w:spacing w:line="276" w:lineRule="auto"/>
              <w:rPr>
                <w:rFonts w:ascii="Calibri" w:eastAsia="Calibri" w:hAnsi="Calibri" w:cs="Calibri"/>
                <w:sz w:val="18"/>
                <w:szCs w:val="18"/>
              </w:rPr>
            </w:pPr>
            <w:r w:rsidRPr="00103325">
              <w:rPr>
                <w:rFonts w:ascii="Calibri" w:eastAsia="Calibri" w:hAnsi="Calibri" w:cs="Arial"/>
                <w:sz w:val="18"/>
                <w:szCs w:val="18"/>
              </w:rPr>
              <w:t>Fully supported / Partially supported / Not supported</w:t>
            </w:r>
          </w:p>
        </w:tc>
        <w:tc>
          <w:tcPr>
            <w:tcW w:w="6340" w:type="dxa"/>
            <w:tcBorders>
              <w:top w:val="single" w:sz="6" w:space="0" w:color="A8D08D"/>
              <w:left w:val="single" w:sz="6" w:space="0" w:color="A8D08D"/>
              <w:bottom w:val="single" w:sz="6" w:space="0" w:color="A8D08D"/>
              <w:right w:val="single" w:sz="6" w:space="0" w:color="A8D08D"/>
            </w:tcBorders>
            <w:shd w:val="clear" w:color="auto" w:fill="DAE9F7"/>
          </w:tcPr>
          <w:p w14:paraId="661E8A7C" w14:textId="77777777" w:rsidR="007C3DD7" w:rsidRPr="00103325" w:rsidRDefault="007C3DD7" w:rsidP="007C3DD7">
            <w:pPr>
              <w:spacing w:line="276" w:lineRule="auto"/>
              <w:rPr>
                <w:rFonts w:ascii="Calibri" w:eastAsia="Calibri" w:hAnsi="Calibri" w:cs="Calibri"/>
                <w:sz w:val="18"/>
                <w:szCs w:val="18"/>
              </w:rPr>
            </w:pPr>
          </w:p>
        </w:tc>
      </w:tr>
      <w:tr w:rsidR="007C3DD7" w:rsidRPr="00103325" w14:paraId="09F502B0" w14:textId="16A37082" w:rsidTr="005A49F8">
        <w:trPr>
          <w:trHeight w:val="300"/>
        </w:trPr>
        <w:tc>
          <w:tcPr>
            <w:tcW w:w="805" w:type="dxa"/>
            <w:tcBorders>
              <w:top w:val="single" w:sz="6" w:space="0" w:color="A8D08D"/>
              <w:left w:val="single" w:sz="6" w:space="0" w:color="A8D08D"/>
              <w:bottom w:val="single" w:sz="6" w:space="0" w:color="A8D08D"/>
              <w:right w:val="single" w:sz="6" w:space="0" w:color="A8D08D"/>
            </w:tcBorders>
            <w:shd w:val="clear" w:color="auto" w:fill="DAE9F7"/>
            <w:tcMar>
              <w:left w:w="105" w:type="dxa"/>
              <w:right w:w="105" w:type="dxa"/>
            </w:tcMar>
            <w:vAlign w:val="center"/>
          </w:tcPr>
          <w:p w14:paraId="2D7C48D9" w14:textId="024CFAF8" w:rsidR="007C3DD7" w:rsidRPr="00103325" w:rsidRDefault="007C3DD7" w:rsidP="007C3DD7">
            <w:pPr>
              <w:spacing w:line="276" w:lineRule="auto"/>
              <w:jc w:val="center"/>
              <w:rPr>
                <w:rFonts w:ascii="Calibri" w:eastAsia="Calibri" w:hAnsi="Calibri" w:cs="Calibri"/>
                <w:b/>
                <w:bCs/>
                <w:sz w:val="18"/>
                <w:szCs w:val="18"/>
              </w:rPr>
            </w:pPr>
            <w:r w:rsidRPr="00103325">
              <w:rPr>
                <w:rFonts w:ascii="Calibri" w:eastAsia="Calibri" w:hAnsi="Calibri" w:cs="Calibri"/>
                <w:b/>
                <w:bCs/>
                <w:sz w:val="18"/>
                <w:szCs w:val="18"/>
              </w:rPr>
              <w:t>NFR 1.2</w:t>
            </w:r>
          </w:p>
        </w:tc>
        <w:tc>
          <w:tcPr>
            <w:tcW w:w="4024" w:type="dxa"/>
            <w:tcBorders>
              <w:top w:val="single" w:sz="6" w:space="0" w:color="A8D08D"/>
              <w:left w:val="single" w:sz="6" w:space="0" w:color="A8D08D"/>
              <w:bottom w:val="single" w:sz="6" w:space="0" w:color="A8D08D"/>
              <w:right w:val="single" w:sz="6" w:space="0" w:color="A8D08D"/>
            </w:tcBorders>
            <w:shd w:val="clear" w:color="auto" w:fill="D1E1F3" w:themeFill="accent2" w:themeFillTint="66"/>
            <w:tcMar>
              <w:left w:w="105" w:type="dxa"/>
              <w:right w:w="105" w:type="dxa"/>
            </w:tcMar>
            <w:vAlign w:val="center"/>
          </w:tcPr>
          <w:p w14:paraId="01E28227" w14:textId="77777777" w:rsidR="007C3DD7" w:rsidRPr="00C21ADA" w:rsidRDefault="007C3DD7" w:rsidP="007C3DD7">
            <w:pPr>
              <w:spacing w:line="276" w:lineRule="auto"/>
              <w:rPr>
                <w:rFonts w:asciiTheme="minorHAnsi" w:hAnsiTheme="minorHAnsi" w:cstheme="minorHAnsi"/>
                <w:b/>
                <w:bCs/>
                <w:sz w:val="18"/>
                <w:szCs w:val="18"/>
              </w:rPr>
            </w:pPr>
            <w:r w:rsidRPr="00C21ADA">
              <w:rPr>
                <w:rFonts w:asciiTheme="minorHAnsi" w:hAnsiTheme="minorHAnsi" w:cstheme="minorHAnsi"/>
                <w:b/>
                <w:bCs/>
                <w:sz w:val="18"/>
                <w:szCs w:val="18"/>
              </w:rPr>
              <w:t xml:space="preserve">Compliance with Standards:  </w:t>
            </w:r>
          </w:p>
          <w:p w14:paraId="69A7C87D" w14:textId="77777777" w:rsidR="007C3DD7" w:rsidRPr="00C21ADA" w:rsidRDefault="007C3DD7" w:rsidP="007C3DD7">
            <w:pPr>
              <w:spacing w:line="276" w:lineRule="auto"/>
              <w:rPr>
                <w:rFonts w:asciiTheme="minorHAnsi" w:hAnsiTheme="minorHAnsi" w:cstheme="minorHAnsi"/>
                <w:sz w:val="18"/>
                <w:szCs w:val="18"/>
              </w:rPr>
            </w:pPr>
            <w:r w:rsidRPr="00C21ADA">
              <w:rPr>
                <w:rFonts w:asciiTheme="minorHAnsi" w:hAnsiTheme="minorHAnsi" w:cstheme="minorHAnsi"/>
                <w:sz w:val="18"/>
                <w:szCs w:val="18"/>
              </w:rPr>
              <w:t>The solution must comply with recognised security standards, including:</w:t>
            </w:r>
          </w:p>
          <w:p w14:paraId="64C357B3" w14:textId="77777777" w:rsidR="007C3DD7" w:rsidRPr="00C21ADA" w:rsidRDefault="007C3DD7" w:rsidP="007C3DD7">
            <w:pPr>
              <w:numPr>
                <w:ilvl w:val="0"/>
                <w:numId w:val="5"/>
              </w:numPr>
              <w:spacing w:line="276" w:lineRule="auto"/>
              <w:rPr>
                <w:rFonts w:asciiTheme="minorHAnsi" w:hAnsiTheme="minorHAnsi" w:cstheme="minorHAnsi"/>
                <w:sz w:val="18"/>
                <w:szCs w:val="18"/>
              </w:rPr>
            </w:pPr>
            <w:r w:rsidRPr="00C21ADA">
              <w:rPr>
                <w:rFonts w:asciiTheme="minorHAnsi" w:hAnsiTheme="minorHAnsi" w:cstheme="minorHAnsi"/>
                <w:sz w:val="18"/>
                <w:szCs w:val="18"/>
              </w:rPr>
              <w:t>ISO/IEC 27001 (Information Security Management)</w:t>
            </w:r>
          </w:p>
          <w:p w14:paraId="35085B46" w14:textId="77777777" w:rsidR="007C3DD7" w:rsidRPr="00C21ADA" w:rsidRDefault="007C3DD7" w:rsidP="007C3DD7">
            <w:pPr>
              <w:numPr>
                <w:ilvl w:val="0"/>
                <w:numId w:val="5"/>
              </w:numPr>
              <w:spacing w:line="276" w:lineRule="auto"/>
              <w:rPr>
                <w:rFonts w:asciiTheme="minorHAnsi" w:hAnsiTheme="minorHAnsi" w:cstheme="minorHAnsi"/>
                <w:sz w:val="18"/>
                <w:szCs w:val="18"/>
              </w:rPr>
            </w:pPr>
            <w:r w:rsidRPr="00C21ADA">
              <w:rPr>
                <w:rFonts w:asciiTheme="minorHAnsi" w:hAnsiTheme="minorHAnsi" w:cstheme="minorHAnsi"/>
                <w:sz w:val="18"/>
                <w:szCs w:val="18"/>
              </w:rPr>
              <w:t>ISO Statement of Applicability must be provided with TRD as a separate document</w:t>
            </w:r>
          </w:p>
          <w:p w14:paraId="1CA25FD4" w14:textId="77777777" w:rsidR="007C3DD7" w:rsidRPr="00C21ADA" w:rsidRDefault="007C3DD7" w:rsidP="007C3DD7">
            <w:pPr>
              <w:pStyle w:val="ListParagraph"/>
              <w:numPr>
                <w:ilvl w:val="0"/>
                <w:numId w:val="5"/>
              </w:numPr>
              <w:rPr>
                <w:rFonts w:asciiTheme="minorHAnsi" w:hAnsiTheme="minorHAnsi" w:cstheme="minorHAnsi"/>
                <w:sz w:val="18"/>
                <w:szCs w:val="18"/>
              </w:rPr>
            </w:pPr>
            <w:r w:rsidRPr="00C21ADA">
              <w:rPr>
                <w:rFonts w:asciiTheme="minorHAnsi" w:hAnsiTheme="minorHAnsi" w:cstheme="minorHAnsi"/>
                <w:sz w:val="18"/>
                <w:szCs w:val="18"/>
              </w:rPr>
              <w:t>Does the certificate held cover all services that are required under this tender?</w:t>
            </w:r>
            <w:r w:rsidRPr="00C21ADA">
              <w:t xml:space="preserve"> </w:t>
            </w:r>
          </w:p>
          <w:p w14:paraId="1C4301DD" w14:textId="77777777" w:rsidR="007C3DD7" w:rsidRPr="00C21ADA" w:rsidRDefault="007C3DD7" w:rsidP="007C3DD7">
            <w:pPr>
              <w:pStyle w:val="ListParagraph"/>
              <w:numPr>
                <w:ilvl w:val="0"/>
                <w:numId w:val="5"/>
              </w:numPr>
              <w:rPr>
                <w:rFonts w:asciiTheme="minorHAnsi" w:hAnsiTheme="minorHAnsi" w:cstheme="minorHAnsi"/>
                <w:sz w:val="18"/>
                <w:szCs w:val="18"/>
              </w:rPr>
            </w:pPr>
            <w:r w:rsidRPr="00C21ADA">
              <w:rPr>
                <w:rFonts w:asciiTheme="minorHAnsi" w:hAnsiTheme="minorHAnsi" w:cstheme="minorHAnsi"/>
                <w:sz w:val="18"/>
                <w:szCs w:val="18"/>
              </w:rPr>
              <w:t>Please confirm does your company hold ISO 27001 2022 which is a requirement from October 2025.</w:t>
            </w:r>
          </w:p>
          <w:p w14:paraId="370301C9" w14:textId="282E229E" w:rsidR="007C3DD7" w:rsidRPr="00C21ADA" w:rsidRDefault="007C3DD7" w:rsidP="007C3DD7">
            <w:pPr>
              <w:pStyle w:val="ListParagraph"/>
              <w:numPr>
                <w:ilvl w:val="0"/>
                <w:numId w:val="5"/>
              </w:numPr>
              <w:spacing w:line="276" w:lineRule="auto"/>
              <w:rPr>
                <w:rFonts w:ascii="Calibri" w:eastAsia="Calibri" w:hAnsi="Calibri" w:cs="Calibri"/>
                <w:sz w:val="18"/>
                <w:szCs w:val="18"/>
              </w:rPr>
            </w:pPr>
            <w:r w:rsidRPr="00C21ADA">
              <w:rPr>
                <w:rFonts w:ascii="Calibri" w:eastAsia="Calibri" w:hAnsi="Calibri" w:cs="Calibri"/>
                <w:sz w:val="18"/>
                <w:szCs w:val="18"/>
              </w:rPr>
              <w:t>GDPR (General Data Protection Regulation) for data protection in the EU</w:t>
            </w:r>
          </w:p>
          <w:p w14:paraId="47E5B688" w14:textId="668176BC" w:rsidR="007C3DD7" w:rsidRPr="00C21ADA" w:rsidRDefault="007C3DD7" w:rsidP="00681EF2">
            <w:pPr>
              <w:spacing w:line="276" w:lineRule="auto"/>
              <w:rPr>
                <w:rFonts w:ascii="Calibri" w:eastAsia="Calibri" w:hAnsi="Calibri" w:cs="Calibri"/>
                <w:sz w:val="18"/>
                <w:szCs w:val="18"/>
              </w:rPr>
            </w:pPr>
          </w:p>
        </w:tc>
        <w:tc>
          <w:tcPr>
            <w:tcW w:w="1123" w:type="dxa"/>
            <w:tcBorders>
              <w:top w:val="single" w:sz="6" w:space="0" w:color="A8D08D"/>
              <w:left w:val="single" w:sz="6" w:space="0" w:color="A8D08D"/>
              <w:bottom w:val="single" w:sz="6" w:space="0" w:color="A8D08D"/>
              <w:right w:val="single" w:sz="6" w:space="0" w:color="A8D08D"/>
            </w:tcBorders>
            <w:shd w:val="clear" w:color="auto" w:fill="DAE9F7"/>
            <w:tcMar>
              <w:left w:w="105" w:type="dxa"/>
              <w:right w:w="105" w:type="dxa"/>
            </w:tcMar>
            <w:vAlign w:val="center"/>
          </w:tcPr>
          <w:p w14:paraId="7F926C0E" w14:textId="1C011DA5" w:rsidR="007C3DD7" w:rsidRPr="00103325" w:rsidRDefault="007C3DD7" w:rsidP="007C3DD7">
            <w:pPr>
              <w:spacing w:line="276" w:lineRule="auto"/>
              <w:rPr>
                <w:rFonts w:ascii="Calibri" w:eastAsia="Calibri" w:hAnsi="Calibri" w:cs="Calibri"/>
                <w:sz w:val="18"/>
                <w:szCs w:val="18"/>
              </w:rPr>
            </w:pPr>
            <w:r w:rsidRPr="00103325">
              <w:rPr>
                <w:rFonts w:ascii="Calibri" w:eastAsia="Calibri" w:hAnsi="Calibri" w:cs="Calibri"/>
                <w:sz w:val="18"/>
                <w:szCs w:val="18"/>
              </w:rPr>
              <w:t>MUST</w:t>
            </w:r>
          </w:p>
        </w:tc>
        <w:tc>
          <w:tcPr>
            <w:tcW w:w="2262" w:type="dxa"/>
            <w:tcBorders>
              <w:top w:val="single" w:sz="6" w:space="0" w:color="A8D08D"/>
              <w:left w:val="single" w:sz="6" w:space="0" w:color="A8D08D"/>
              <w:bottom w:val="single" w:sz="6" w:space="0" w:color="A8D08D"/>
              <w:right w:val="single" w:sz="6" w:space="0" w:color="A8D08D"/>
            </w:tcBorders>
            <w:shd w:val="clear" w:color="auto" w:fill="DAE9F7"/>
          </w:tcPr>
          <w:p w14:paraId="2244564F" w14:textId="53459502" w:rsidR="007C3DD7" w:rsidRPr="00103325" w:rsidRDefault="0051542A" w:rsidP="007C3DD7">
            <w:pPr>
              <w:spacing w:line="276" w:lineRule="auto"/>
              <w:rPr>
                <w:rFonts w:ascii="Calibri" w:eastAsia="Calibri" w:hAnsi="Calibri" w:cs="Calibri"/>
                <w:sz w:val="18"/>
                <w:szCs w:val="18"/>
              </w:rPr>
            </w:pPr>
            <w:r w:rsidRPr="00103325">
              <w:rPr>
                <w:rFonts w:ascii="Calibri" w:eastAsia="Calibri" w:hAnsi="Calibri" w:cs="Arial"/>
                <w:sz w:val="18"/>
                <w:szCs w:val="18"/>
              </w:rPr>
              <w:t>Fully supported / Partially supported / Not supported</w:t>
            </w:r>
          </w:p>
        </w:tc>
        <w:tc>
          <w:tcPr>
            <w:tcW w:w="6340" w:type="dxa"/>
            <w:tcBorders>
              <w:top w:val="single" w:sz="6" w:space="0" w:color="A8D08D"/>
              <w:left w:val="single" w:sz="6" w:space="0" w:color="A8D08D"/>
              <w:bottom w:val="single" w:sz="6" w:space="0" w:color="A8D08D"/>
              <w:right w:val="single" w:sz="6" w:space="0" w:color="A8D08D"/>
            </w:tcBorders>
            <w:shd w:val="clear" w:color="auto" w:fill="DAE9F7"/>
          </w:tcPr>
          <w:p w14:paraId="171FF2A3" w14:textId="77777777" w:rsidR="007C3DD7" w:rsidRPr="00103325" w:rsidRDefault="007C3DD7" w:rsidP="007C3DD7">
            <w:pPr>
              <w:spacing w:line="276" w:lineRule="auto"/>
              <w:rPr>
                <w:rFonts w:ascii="Calibri" w:eastAsia="Calibri" w:hAnsi="Calibri" w:cs="Calibri"/>
                <w:sz w:val="18"/>
                <w:szCs w:val="18"/>
              </w:rPr>
            </w:pPr>
          </w:p>
        </w:tc>
      </w:tr>
      <w:tr w:rsidR="007C3DD7" w:rsidRPr="00103325" w14:paraId="4A23B1D9" w14:textId="1B708B0E" w:rsidTr="005052DE">
        <w:trPr>
          <w:trHeight w:val="300"/>
        </w:trPr>
        <w:tc>
          <w:tcPr>
            <w:tcW w:w="805" w:type="dxa"/>
            <w:tcBorders>
              <w:top w:val="single" w:sz="6" w:space="0" w:color="A8D08D"/>
              <w:left w:val="single" w:sz="6" w:space="0" w:color="A8D08D"/>
              <w:bottom w:val="single" w:sz="6" w:space="0" w:color="A8D08D"/>
              <w:right w:val="single" w:sz="6" w:space="0" w:color="A8D08D"/>
            </w:tcBorders>
            <w:shd w:val="clear" w:color="auto" w:fill="DAE9F7"/>
            <w:tcMar>
              <w:left w:w="105" w:type="dxa"/>
              <w:right w:w="105" w:type="dxa"/>
            </w:tcMar>
            <w:vAlign w:val="center"/>
          </w:tcPr>
          <w:p w14:paraId="085B4A6B" w14:textId="0B934506" w:rsidR="007C3DD7" w:rsidRPr="00103325" w:rsidRDefault="007C3DD7" w:rsidP="007C3DD7">
            <w:pPr>
              <w:spacing w:line="276" w:lineRule="auto"/>
              <w:jc w:val="center"/>
              <w:rPr>
                <w:rFonts w:ascii="Calibri" w:eastAsia="Calibri" w:hAnsi="Calibri" w:cs="Calibri"/>
                <w:b/>
                <w:bCs/>
                <w:sz w:val="18"/>
                <w:szCs w:val="18"/>
              </w:rPr>
            </w:pPr>
            <w:r w:rsidRPr="00103325">
              <w:rPr>
                <w:rFonts w:ascii="Calibri" w:eastAsia="Calibri" w:hAnsi="Calibri" w:cs="Calibri"/>
                <w:b/>
                <w:bCs/>
                <w:sz w:val="18"/>
                <w:szCs w:val="18"/>
              </w:rPr>
              <w:lastRenderedPageBreak/>
              <w:t>NFR 1.3</w:t>
            </w:r>
          </w:p>
        </w:tc>
        <w:tc>
          <w:tcPr>
            <w:tcW w:w="4024" w:type="dxa"/>
            <w:tcBorders>
              <w:top w:val="single" w:sz="6" w:space="0" w:color="A8D08D"/>
              <w:left w:val="single" w:sz="6" w:space="0" w:color="A8D08D"/>
              <w:bottom w:val="single" w:sz="6" w:space="0" w:color="A8D08D"/>
              <w:right w:val="single" w:sz="6" w:space="0" w:color="A8D08D"/>
            </w:tcBorders>
            <w:shd w:val="clear" w:color="auto" w:fill="DAE9F7"/>
            <w:tcMar>
              <w:left w:w="105" w:type="dxa"/>
              <w:right w:w="105" w:type="dxa"/>
            </w:tcMar>
            <w:vAlign w:val="center"/>
          </w:tcPr>
          <w:p w14:paraId="23D7153C" w14:textId="2B85D13E" w:rsidR="007C3DD7" w:rsidRPr="00103325" w:rsidRDefault="007C3DD7" w:rsidP="007C3DD7">
            <w:pPr>
              <w:spacing w:line="276" w:lineRule="auto"/>
              <w:rPr>
                <w:rFonts w:ascii="Calibri" w:eastAsia="Calibri" w:hAnsi="Calibri" w:cs="Calibri"/>
                <w:sz w:val="18"/>
                <w:szCs w:val="18"/>
              </w:rPr>
            </w:pPr>
            <w:r w:rsidRPr="00103325">
              <w:rPr>
                <w:rFonts w:ascii="Calibri" w:eastAsia="Calibri" w:hAnsi="Calibri" w:cs="Calibri"/>
                <w:b/>
                <w:bCs/>
                <w:sz w:val="18"/>
                <w:szCs w:val="18"/>
              </w:rPr>
              <w:t>Identity and Access Management (IAM)</w:t>
            </w:r>
          </w:p>
          <w:p w14:paraId="0F9406DD" w14:textId="4DE23301" w:rsidR="007C3DD7" w:rsidRPr="00103325" w:rsidRDefault="007C3DD7" w:rsidP="007C3DD7">
            <w:pPr>
              <w:spacing w:line="276" w:lineRule="auto"/>
              <w:rPr>
                <w:rFonts w:ascii="Calibri" w:eastAsia="Calibri" w:hAnsi="Calibri" w:cs="Calibri"/>
                <w:sz w:val="18"/>
                <w:szCs w:val="18"/>
              </w:rPr>
            </w:pPr>
            <w:r w:rsidRPr="00103325">
              <w:rPr>
                <w:rFonts w:ascii="Calibri" w:eastAsia="Calibri" w:hAnsi="Calibri" w:cs="Calibri"/>
                <w:sz w:val="18"/>
                <w:szCs w:val="18"/>
              </w:rPr>
              <w:t xml:space="preserve">The solution must include a robust IAM system to centrally manage user identities, roles, and permissions. </w:t>
            </w:r>
          </w:p>
          <w:p w14:paraId="6D80DC9C" w14:textId="03264191" w:rsidR="007C3DD7" w:rsidRPr="00103325" w:rsidRDefault="007C3DD7" w:rsidP="007C3DD7">
            <w:pPr>
              <w:spacing w:line="276" w:lineRule="auto"/>
              <w:rPr>
                <w:rFonts w:ascii="Calibri" w:eastAsia="Calibri" w:hAnsi="Calibri" w:cs="Calibri"/>
                <w:sz w:val="18"/>
                <w:szCs w:val="18"/>
              </w:rPr>
            </w:pPr>
          </w:p>
          <w:p w14:paraId="2F279E78" w14:textId="2542EF56" w:rsidR="007C3DD7" w:rsidRPr="00103325" w:rsidRDefault="007C3DD7" w:rsidP="007C3DD7">
            <w:pPr>
              <w:spacing w:line="276" w:lineRule="auto"/>
              <w:rPr>
                <w:rFonts w:ascii="Calibri" w:eastAsia="Calibri" w:hAnsi="Calibri" w:cs="Calibri"/>
                <w:sz w:val="18"/>
                <w:szCs w:val="18"/>
              </w:rPr>
            </w:pPr>
            <w:r w:rsidRPr="00103325">
              <w:rPr>
                <w:rFonts w:ascii="Calibri" w:eastAsia="Calibri" w:hAnsi="Calibri" w:cs="Calibri"/>
                <w:sz w:val="18"/>
                <w:szCs w:val="18"/>
              </w:rPr>
              <w:t>IAM must provide.</w:t>
            </w:r>
          </w:p>
          <w:p w14:paraId="1FD58D88" w14:textId="3762062F" w:rsidR="007C3DD7" w:rsidRPr="00103325" w:rsidRDefault="007C3DD7" w:rsidP="007C3DD7">
            <w:pPr>
              <w:pStyle w:val="ListParagraph"/>
              <w:numPr>
                <w:ilvl w:val="0"/>
                <w:numId w:val="4"/>
              </w:numPr>
              <w:spacing w:line="276" w:lineRule="auto"/>
              <w:rPr>
                <w:rFonts w:ascii="Calibri" w:eastAsia="Calibri" w:hAnsi="Calibri" w:cs="Calibri"/>
                <w:sz w:val="18"/>
                <w:szCs w:val="18"/>
              </w:rPr>
            </w:pPr>
            <w:r w:rsidRPr="00103325">
              <w:rPr>
                <w:rFonts w:ascii="Calibri" w:eastAsia="Calibri" w:hAnsi="Calibri" w:cs="Calibri"/>
                <w:sz w:val="18"/>
                <w:szCs w:val="18"/>
              </w:rPr>
              <w:t>Single Sign-On (SSO) capabilities to simplify access across multiple systems.</w:t>
            </w:r>
          </w:p>
          <w:p w14:paraId="37CB4AB0" w14:textId="3C76AB13" w:rsidR="007C3DD7" w:rsidRPr="00103325" w:rsidRDefault="007C3DD7" w:rsidP="007C3DD7">
            <w:pPr>
              <w:pStyle w:val="ListParagraph"/>
              <w:numPr>
                <w:ilvl w:val="0"/>
                <w:numId w:val="4"/>
              </w:numPr>
              <w:spacing w:line="276" w:lineRule="auto"/>
              <w:rPr>
                <w:rFonts w:ascii="Calibri" w:eastAsia="Calibri" w:hAnsi="Calibri" w:cs="Calibri"/>
                <w:sz w:val="18"/>
                <w:szCs w:val="18"/>
              </w:rPr>
            </w:pPr>
            <w:r w:rsidRPr="00103325">
              <w:rPr>
                <w:rFonts w:ascii="Calibri" w:eastAsia="Calibri" w:hAnsi="Calibri" w:cs="Calibri"/>
                <w:sz w:val="18"/>
                <w:szCs w:val="18"/>
              </w:rPr>
              <w:t>Granular Access Control for defining user roles and permissions across departments and modules.</w:t>
            </w:r>
          </w:p>
          <w:p w14:paraId="39F93042" w14:textId="4457BA8A" w:rsidR="007C3DD7" w:rsidRPr="00103325" w:rsidRDefault="007C3DD7" w:rsidP="007C3DD7">
            <w:pPr>
              <w:pStyle w:val="ListParagraph"/>
              <w:numPr>
                <w:ilvl w:val="0"/>
                <w:numId w:val="4"/>
              </w:numPr>
              <w:spacing w:line="276" w:lineRule="auto"/>
              <w:rPr>
                <w:rFonts w:ascii="Calibri" w:eastAsia="Calibri" w:hAnsi="Calibri" w:cs="Calibri"/>
                <w:sz w:val="18"/>
                <w:szCs w:val="18"/>
              </w:rPr>
            </w:pPr>
            <w:r w:rsidRPr="00103325">
              <w:rPr>
                <w:rFonts w:ascii="Calibri" w:eastAsia="Calibri" w:hAnsi="Calibri" w:cs="Calibri"/>
                <w:sz w:val="18"/>
                <w:szCs w:val="18"/>
              </w:rPr>
              <w:t>Automated Provisioning and De-provisioning of user accounts to ensure that access rights are promptly updated as users join or leave the organisation.</w:t>
            </w:r>
          </w:p>
          <w:p w14:paraId="21D9BD77" w14:textId="2A1842A2" w:rsidR="007C3DD7" w:rsidRPr="00103325" w:rsidRDefault="007C3DD7" w:rsidP="007C3DD7">
            <w:pPr>
              <w:pStyle w:val="ListParagraph"/>
              <w:numPr>
                <w:ilvl w:val="0"/>
                <w:numId w:val="4"/>
              </w:numPr>
              <w:spacing w:line="276" w:lineRule="auto"/>
              <w:rPr>
                <w:rFonts w:ascii="Calibri" w:eastAsia="Calibri" w:hAnsi="Calibri" w:cs="Calibri"/>
                <w:sz w:val="18"/>
                <w:szCs w:val="18"/>
              </w:rPr>
            </w:pPr>
            <w:r w:rsidRPr="00103325">
              <w:rPr>
                <w:rFonts w:ascii="Calibri" w:eastAsia="Calibri" w:hAnsi="Calibri" w:cs="Calibri"/>
                <w:sz w:val="18"/>
                <w:szCs w:val="18"/>
              </w:rPr>
              <w:t>The system must integrate with existing IAM platforms (e.g. Microsoft Entra ID, or LDAP) to streamline user management and authentication processes.</w:t>
            </w:r>
          </w:p>
          <w:p w14:paraId="3BDB7013" w14:textId="48B7D2E7" w:rsidR="007C3DD7" w:rsidRPr="00103325" w:rsidRDefault="007C3DD7" w:rsidP="007C3DD7">
            <w:pPr>
              <w:pStyle w:val="ListParagraph"/>
              <w:numPr>
                <w:ilvl w:val="0"/>
                <w:numId w:val="4"/>
              </w:numPr>
              <w:spacing w:line="276" w:lineRule="auto"/>
              <w:rPr>
                <w:rFonts w:ascii="Calibri" w:eastAsia="Calibri" w:hAnsi="Calibri" w:cs="Calibri"/>
                <w:sz w:val="18"/>
                <w:szCs w:val="18"/>
              </w:rPr>
            </w:pPr>
            <w:r w:rsidRPr="00103325">
              <w:rPr>
                <w:rFonts w:ascii="Calibri" w:eastAsia="Calibri" w:hAnsi="Calibri" w:cs="Calibri"/>
                <w:sz w:val="18"/>
                <w:szCs w:val="18"/>
              </w:rPr>
              <w:t>The system must allow a system administrator to create and maintain role-based privileges associated with all user accounts.</w:t>
            </w:r>
          </w:p>
          <w:p w14:paraId="08CFB580" w14:textId="2D20F227" w:rsidR="007C3DD7" w:rsidRPr="00103325" w:rsidRDefault="007C3DD7" w:rsidP="007C3DD7">
            <w:pPr>
              <w:spacing w:line="276" w:lineRule="auto"/>
              <w:rPr>
                <w:rFonts w:ascii="Calibri" w:eastAsia="Calibri" w:hAnsi="Calibri" w:cs="Calibri"/>
                <w:sz w:val="18"/>
                <w:szCs w:val="18"/>
              </w:rPr>
            </w:pPr>
          </w:p>
        </w:tc>
        <w:tc>
          <w:tcPr>
            <w:tcW w:w="1123" w:type="dxa"/>
            <w:tcBorders>
              <w:top w:val="single" w:sz="6" w:space="0" w:color="A8D08D"/>
              <w:left w:val="single" w:sz="6" w:space="0" w:color="A8D08D"/>
              <w:bottom w:val="single" w:sz="6" w:space="0" w:color="A8D08D"/>
              <w:right w:val="single" w:sz="6" w:space="0" w:color="A8D08D"/>
            </w:tcBorders>
            <w:shd w:val="clear" w:color="auto" w:fill="DAE9F7"/>
            <w:tcMar>
              <w:left w:w="105" w:type="dxa"/>
              <w:right w:w="105" w:type="dxa"/>
            </w:tcMar>
            <w:vAlign w:val="center"/>
          </w:tcPr>
          <w:p w14:paraId="059A60FA" w14:textId="656BDCA6" w:rsidR="007C3DD7" w:rsidRPr="00103325" w:rsidRDefault="007C3DD7" w:rsidP="007C3DD7">
            <w:pPr>
              <w:spacing w:line="276" w:lineRule="auto"/>
              <w:rPr>
                <w:rFonts w:ascii="Calibri" w:eastAsia="Calibri" w:hAnsi="Calibri" w:cs="Calibri"/>
                <w:sz w:val="18"/>
                <w:szCs w:val="18"/>
              </w:rPr>
            </w:pPr>
            <w:r w:rsidRPr="00103325">
              <w:rPr>
                <w:rFonts w:ascii="Calibri" w:eastAsia="Calibri" w:hAnsi="Calibri" w:cs="Calibri"/>
                <w:sz w:val="18"/>
                <w:szCs w:val="18"/>
              </w:rPr>
              <w:t>MUST</w:t>
            </w:r>
          </w:p>
        </w:tc>
        <w:tc>
          <w:tcPr>
            <w:tcW w:w="2262" w:type="dxa"/>
            <w:tcBorders>
              <w:top w:val="single" w:sz="6" w:space="0" w:color="A8D08D"/>
              <w:left w:val="single" w:sz="6" w:space="0" w:color="A8D08D"/>
              <w:bottom w:val="single" w:sz="6" w:space="0" w:color="A8D08D"/>
              <w:right w:val="single" w:sz="6" w:space="0" w:color="A8D08D"/>
            </w:tcBorders>
            <w:shd w:val="clear" w:color="auto" w:fill="DAE9F7"/>
          </w:tcPr>
          <w:p w14:paraId="5876447A" w14:textId="311DECF1" w:rsidR="007C3DD7" w:rsidRPr="00103325" w:rsidRDefault="0051542A" w:rsidP="007C3DD7">
            <w:pPr>
              <w:spacing w:line="276" w:lineRule="auto"/>
              <w:rPr>
                <w:rFonts w:ascii="Calibri" w:eastAsia="Calibri" w:hAnsi="Calibri" w:cs="Calibri"/>
                <w:sz w:val="18"/>
                <w:szCs w:val="18"/>
              </w:rPr>
            </w:pPr>
            <w:r w:rsidRPr="00103325">
              <w:rPr>
                <w:rFonts w:ascii="Calibri" w:eastAsia="Calibri" w:hAnsi="Calibri" w:cs="Arial"/>
                <w:sz w:val="18"/>
                <w:szCs w:val="18"/>
              </w:rPr>
              <w:t>Fully supported / Partially supported / Not supported</w:t>
            </w:r>
          </w:p>
        </w:tc>
        <w:tc>
          <w:tcPr>
            <w:tcW w:w="6340" w:type="dxa"/>
            <w:tcBorders>
              <w:top w:val="single" w:sz="6" w:space="0" w:color="A8D08D"/>
              <w:left w:val="single" w:sz="6" w:space="0" w:color="A8D08D"/>
              <w:bottom w:val="single" w:sz="6" w:space="0" w:color="A8D08D"/>
              <w:right w:val="single" w:sz="6" w:space="0" w:color="A8D08D"/>
            </w:tcBorders>
            <w:shd w:val="clear" w:color="auto" w:fill="DAE9F7"/>
          </w:tcPr>
          <w:p w14:paraId="479353CE" w14:textId="77777777" w:rsidR="007C3DD7" w:rsidRPr="00103325" w:rsidRDefault="007C3DD7" w:rsidP="007C3DD7">
            <w:pPr>
              <w:spacing w:line="276" w:lineRule="auto"/>
              <w:rPr>
                <w:rFonts w:ascii="Calibri" w:eastAsia="Calibri" w:hAnsi="Calibri" w:cs="Calibri"/>
                <w:sz w:val="18"/>
                <w:szCs w:val="18"/>
              </w:rPr>
            </w:pPr>
          </w:p>
        </w:tc>
      </w:tr>
      <w:tr w:rsidR="007C3DD7" w:rsidRPr="00103325" w14:paraId="480DD609" w14:textId="4190ABCB" w:rsidTr="005052DE">
        <w:trPr>
          <w:trHeight w:val="300"/>
        </w:trPr>
        <w:tc>
          <w:tcPr>
            <w:tcW w:w="805" w:type="dxa"/>
            <w:tcBorders>
              <w:top w:val="single" w:sz="6" w:space="0" w:color="A8D08D"/>
              <w:left w:val="single" w:sz="6" w:space="0" w:color="A8D08D"/>
              <w:bottom w:val="single" w:sz="6" w:space="0" w:color="A8D08D"/>
              <w:right w:val="single" w:sz="6" w:space="0" w:color="A8D08D"/>
            </w:tcBorders>
            <w:shd w:val="clear" w:color="auto" w:fill="DAE9F7"/>
            <w:tcMar>
              <w:left w:w="105" w:type="dxa"/>
              <w:right w:w="105" w:type="dxa"/>
            </w:tcMar>
            <w:vAlign w:val="center"/>
          </w:tcPr>
          <w:p w14:paraId="57D31BA6" w14:textId="13B0C3A4" w:rsidR="007C3DD7" w:rsidRPr="00103325" w:rsidRDefault="007C3DD7" w:rsidP="007C3DD7">
            <w:pPr>
              <w:spacing w:line="276" w:lineRule="auto"/>
              <w:jc w:val="center"/>
              <w:rPr>
                <w:rFonts w:ascii="Calibri" w:eastAsia="Calibri" w:hAnsi="Calibri" w:cs="Calibri"/>
                <w:b/>
                <w:bCs/>
                <w:sz w:val="18"/>
                <w:szCs w:val="18"/>
              </w:rPr>
            </w:pPr>
            <w:r w:rsidRPr="00103325">
              <w:rPr>
                <w:rFonts w:ascii="Calibri" w:eastAsia="Calibri" w:hAnsi="Calibri" w:cs="Calibri"/>
                <w:b/>
                <w:bCs/>
                <w:sz w:val="18"/>
                <w:szCs w:val="18"/>
              </w:rPr>
              <w:t>NFR 1.4</w:t>
            </w:r>
          </w:p>
        </w:tc>
        <w:tc>
          <w:tcPr>
            <w:tcW w:w="4024" w:type="dxa"/>
            <w:tcBorders>
              <w:top w:val="single" w:sz="6" w:space="0" w:color="A8D08D"/>
              <w:left w:val="single" w:sz="6" w:space="0" w:color="A8D08D"/>
              <w:bottom w:val="single" w:sz="6" w:space="0" w:color="A8D08D"/>
              <w:right w:val="single" w:sz="6" w:space="0" w:color="A8D08D"/>
            </w:tcBorders>
            <w:shd w:val="clear" w:color="auto" w:fill="DAE9F7"/>
            <w:tcMar>
              <w:left w:w="105" w:type="dxa"/>
              <w:right w:w="105" w:type="dxa"/>
            </w:tcMar>
            <w:vAlign w:val="center"/>
          </w:tcPr>
          <w:p w14:paraId="276BE68B" w14:textId="13DB29DB" w:rsidR="007C3DD7" w:rsidRPr="00103325" w:rsidRDefault="007C3DD7" w:rsidP="007C3DD7">
            <w:pPr>
              <w:spacing w:line="276" w:lineRule="auto"/>
              <w:rPr>
                <w:rFonts w:ascii="Calibri" w:eastAsia="Calibri" w:hAnsi="Calibri" w:cs="Calibri"/>
                <w:sz w:val="18"/>
                <w:szCs w:val="18"/>
              </w:rPr>
            </w:pPr>
            <w:r w:rsidRPr="00103325">
              <w:rPr>
                <w:rFonts w:ascii="Calibri" w:eastAsia="Calibri" w:hAnsi="Calibri" w:cs="Calibri"/>
                <w:b/>
                <w:bCs/>
                <w:sz w:val="18"/>
                <w:szCs w:val="18"/>
              </w:rPr>
              <w:t xml:space="preserve">Authentication &amp; Access Control. </w:t>
            </w:r>
          </w:p>
          <w:p w14:paraId="04CFC0DC" w14:textId="1B89E828" w:rsidR="007C3DD7" w:rsidRPr="00103325" w:rsidRDefault="007C3DD7" w:rsidP="007C3DD7">
            <w:pPr>
              <w:spacing w:line="276" w:lineRule="auto"/>
              <w:rPr>
                <w:rFonts w:ascii="Calibri" w:eastAsia="Calibri" w:hAnsi="Calibri" w:cs="Calibri"/>
                <w:sz w:val="18"/>
                <w:szCs w:val="18"/>
              </w:rPr>
            </w:pPr>
            <w:r w:rsidRPr="00103325">
              <w:rPr>
                <w:rFonts w:ascii="Calibri" w:eastAsia="Calibri" w:hAnsi="Calibri" w:cs="Calibri"/>
                <w:sz w:val="18"/>
                <w:szCs w:val="18"/>
              </w:rPr>
              <w:t>The system must offer multi-factor authentication (MFA) and role-based access control (RBAC) to ensure secure user access.</w:t>
            </w:r>
          </w:p>
          <w:p w14:paraId="1A6D092C" w14:textId="1F2CC249" w:rsidR="007C3DD7" w:rsidRPr="00103325" w:rsidRDefault="007C3DD7" w:rsidP="007C3DD7">
            <w:pPr>
              <w:spacing w:line="276" w:lineRule="auto"/>
              <w:rPr>
                <w:rFonts w:ascii="Calibri" w:eastAsia="Calibri" w:hAnsi="Calibri" w:cs="Calibri"/>
                <w:sz w:val="18"/>
                <w:szCs w:val="18"/>
              </w:rPr>
            </w:pPr>
          </w:p>
        </w:tc>
        <w:tc>
          <w:tcPr>
            <w:tcW w:w="1123" w:type="dxa"/>
            <w:tcBorders>
              <w:top w:val="single" w:sz="6" w:space="0" w:color="A8D08D"/>
              <w:left w:val="single" w:sz="6" w:space="0" w:color="A8D08D"/>
              <w:bottom w:val="single" w:sz="6" w:space="0" w:color="A8D08D"/>
              <w:right w:val="single" w:sz="6" w:space="0" w:color="A8D08D"/>
            </w:tcBorders>
            <w:shd w:val="clear" w:color="auto" w:fill="DAE9F7"/>
            <w:tcMar>
              <w:left w:w="105" w:type="dxa"/>
              <w:right w:w="105" w:type="dxa"/>
            </w:tcMar>
            <w:vAlign w:val="center"/>
          </w:tcPr>
          <w:p w14:paraId="461F4736" w14:textId="17F2DD4E" w:rsidR="007C3DD7" w:rsidRPr="00103325" w:rsidRDefault="007C3DD7" w:rsidP="007C3DD7">
            <w:pPr>
              <w:spacing w:line="276" w:lineRule="auto"/>
              <w:rPr>
                <w:rFonts w:ascii="Calibri" w:eastAsia="Calibri" w:hAnsi="Calibri" w:cs="Calibri"/>
                <w:sz w:val="18"/>
                <w:szCs w:val="18"/>
              </w:rPr>
            </w:pPr>
            <w:r w:rsidRPr="00103325">
              <w:rPr>
                <w:rFonts w:ascii="Calibri" w:eastAsia="Calibri" w:hAnsi="Calibri" w:cs="Calibri"/>
                <w:sz w:val="18"/>
                <w:szCs w:val="18"/>
              </w:rPr>
              <w:t>MUST</w:t>
            </w:r>
          </w:p>
        </w:tc>
        <w:tc>
          <w:tcPr>
            <w:tcW w:w="2262" w:type="dxa"/>
            <w:tcBorders>
              <w:top w:val="single" w:sz="6" w:space="0" w:color="A8D08D"/>
              <w:left w:val="single" w:sz="6" w:space="0" w:color="A8D08D"/>
              <w:bottom w:val="single" w:sz="6" w:space="0" w:color="A8D08D"/>
              <w:right w:val="single" w:sz="6" w:space="0" w:color="A8D08D"/>
            </w:tcBorders>
            <w:shd w:val="clear" w:color="auto" w:fill="DAE9F7"/>
          </w:tcPr>
          <w:p w14:paraId="4D34A4B9" w14:textId="5358631C" w:rsidR="007C3DD7" w:rsidRPr="00103325" w:rsidRDefault="0051542A" w:rsidP="007C3DD7">
            <w:pPr>
              <w:spacing w:line="276" w:lineRule="auto"/>
              <w:rPr>
                <w:rFonts w:ascii="Calibri" w:eastAsia="Calibri" w:hAnsi="Calibri" w:cs="Calibri"/>
                <w:sz w:val="18"/>
                <w:szCs w:val="18"/>
              </w:rPr>
            </w:pPr>
            <w:r w:rsidRPr="00103325">
              <w:rPr>
                <w:rFonts w:ascii="Calibri" w:eastAsia="Calibri" w:hAnsi="Calibri" w:cs="Arial"/>
                <w:sz w:val="18"/>
                <w:szCs w:val="18"/>
              </w:rPr>
              <w:t>Fully supported / Partially supported / Not supported</w:t>
            </w:r>
          </w:p>
        </w:tc>
        <w:tc>
          <w:tcPr>
            <w:tcW w:w="6340" w:type="dxa"/>
            <w:tcBorders>
              <w:top w:val="single" w:sz="6" w:space="0" w:color="A8D08D"/>
              <w:left w:val="single" w:sz="6" w:space="0" w:color="A8D08D"/>
              <w:bottom w:val="single" w:sz="6" w:space="0" w:color="A8D08D"/>
              <w:right w:val="single" w:sz="6" w:space="0" w:color="A8D08D"/>
            </w:tcBorders>
            <w:shd w:val="clear" w:color="auto" w:fill="DAE9F7"/>
          </w:tcPr>
          <w:p w14:paraId="661B59B8" w14:textId="77777777" w:rsidR="007C3DD7" w:rsidRPr="00103325" w:rsidRDefault="007C3DD7" w:rsidP="007C3DD7">
            <w:pPr>
              <w:spacing w:line="276" w:lineRule="auto"/>
              <w:rPr>
                <w:rFonts w:ascii="Calibri" w:eastAsia="Calibri" w:hAnsi="Calibri" w:cs="Calibri"/>
                <w:sz w:val="18"/>
                <w:szCs w:val="18"/>
              </w:rPr>
            </w:pPr>
          </w:p>
        </w:tc>
      </w:tr>
      <w:tr w:rsidR="007C3DD7" w:rsidRPr="00103325" w14:paraId="11F9AEB9" w14:textId="4CB3F521" w:rsidTr="005052DE">
        <w:trPr>
          <w:trHeight w:val="300"/>
        </w:trPr>
        <w:tc>
          <w:tcPr>
            <w:tcW w:w="805" w:type="dxa"/>
            <w:tcBorders>
              <w:top w:val="single" w:sz="6" w:space="0" w:color="A8D08D"/>
              <w:left w:val="single" w:sz="6" w:space="0" w:color="A8D08D"/>
              <w:bottom w:val="single" w:sz="6" w:space="0" w:color="A8D08D"/>
              <w:right w:val="single" w:sz="6" w:space="0" w:color="A8D08D"/>
            </w:tcBorders>
            <w:shd w:val="clear" w:color="auto" w:fill="DAE9F7"/>
            <w:tcMar>
              <w:left w:w="105" w:type="dxa"/>
              <w:right w:w="105" w:type="dxa"/>
            </w:tcMar>
            <w:vAlign w:val="center"/>
          </w:tcPr>
          <w:p w14:paraId="5B454BFC" w14:textId="3D1BB9A1" w:rsidR="007C3DD7" w:rsidRPr="00103325" w:rsidRDefault="007C3DD7" w:rsidP="007C3DD7">
            <w:pPr>
              <w:spacing w:line="276" w:lineRule="auto"/>
              <w:jc w:val="center"/>
              <w:rPr>
                <w:rFonts w:ascii="Calibri" w:eastAsia="Calibri" w:hAnsi="Calibri" w:cs="Calibri"/>
                <w:b/>
                <w:bCs/>
                <w:sz w:val="18"/>
                <w:szCs w:val="18"/>
              </w:rPr>
            </w:pPr>
            <w:r w:rsidRPr="00103325">
              <w:rPr>
                <w:rFonts w:ascii="Calibri" w:eastAsia="Calibri" w:hAnsi="Calibri" w:cs="Calibri"/>
                <w:b/>
                <w:bCs/>
                <w:sz w:val="18"/>
                <w:szCs w:val="18"/>
              </w:rPr>
              <w:t>NFR 1.5</w:t>
            </w:r>
          </w:p>
        </w:tc>
        <w:tc>
          <w:tcPr>
            <w:tcW w:w="4024" w:type="dxa"/>
            <w:tcBorders>
              <w:top w:val="single" w:sz="6" w:space="0" w:color="A8D08D"/>
              <w:left w:val="single" w:sz="6" w:space="0" w:color="A8D08D"/>
              <w:bottom w:val="single" w:sz="6" w:space="0" w:color="A8D08D"/>
              <w:right w:val="single" w:sz="6" w:space="0" w:color="A8D08D"/>
            </w:tcBorders>
            <w:shd w:val="clear" w:color="auto" w:fill="DAE9F7"/>
            <w:tcMar>
              <w:left w:w="105" w:type="dxa"/>
              <w:right w:w="105" w:type="dxa"/>
            </w:tcMar>
            <w:vAlign w:val="center"/>
          </w:tcPr>
          <w:p w14:paraId="322C8561" w14:textId="3D04968F" w:rsidR="007C3DD7" w:rsidRPr="00103325" w:rsidRDefault="007C3DD7" w:rsidP="007C3DD7">
            <w:pPr>
              <w:spacing w:line="276" w:lineRule="auto"/>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The system must not permit unauthorised users to amend or cancel (delete or void) any transaction once posted.</w:t>
            </w:r>
          </w:p>
          <w:p w14:paraId="38B6451C" w14:textId="713E3724" w:rsidR="007C3DD7" w:rsidRPr="00103325" w:rsidRDefault="007C3DD7" w:rsidP="007C3DD7">
            <w:pPr>
              <w:spacing w:line="276" w:lineRule="auto"/>
              <w:rPr>
                <w:rFonts w:ascii="Calibri" w:eastAsia="Calibri" w:hAnsi="Calibri" w:cs="Calibri"/>
                <w:sz w:val="18"/>
                <w:szCs w:val="18"/>
              </w:rPr>
            </w:pPr>
          </w:p>
        </w:tc>
        <w:tc>
          <w:tcPr>
            <w:tcW w:w="1123" w:type="dxa"/>
            <w:tcBorders>
              <w:top w:val="single" w:sz="6" w:space="0" w:color="A8D08D"/>
              <w:left w:val="single" w:sz="6" w:space="0" w:color="A8D08D"/>
              <w:bottom w:val="single" w:sz="6" w:space="0" w:color="A8D08D"/>
              <w:right w:val="single" w:sz="6" w:space="0" w:color="A8D08D"/>
            </w:tcBorders>
            <w:shd w:val="clear" w:color="auto" w:fill="DAE9F7"/>
            <w:tcMar>
              <w:left w:w="105" w:type="dxa"/>
              <w:right w:w="105" w:type="dxa"/>
            </w:tcMar>
            <w:vAlign w:val="center"/>
          </w:tcPr>
          <w:p w14:paraId="4BE79487" w14:textId="33F76C70" w:rsidR="007C3DD7" w:rsidRPr="00103325" w:rsidRDefault="007C3DD7" w:rsidP="007C3DD7">
            <w:pPr>
              <w:spacing w:line="276" w:lineRule="auto"/>
              <w:rPr>
                <w:rFonts w:ascii="Calibri" w:eastAsia="Calibri" w:hAnsi="Calibri" w:cs="Calibri"/>
                <w:sz w:val="18"/>
                <w:szCs w:val="18"/>
              </w:rPr>
            </w:pPr>
            <w:r w:rsidRPr="00103325">
              <w:rPr>
                <w:rFonts w:ascii="Calibri" w:eastAsia="Calibri" w:hAnsi="Calibri" w:cs="Calibri"/>
                <w:sz w:val="18"/>
                <w:szCs w:val="18"/>
              </w:rPr>
              <w:t>MUST</w:t>
            </w:r>
          </w:p>
        </w:tc>
        <w:tc>
          <w:tcPr>
            <w:tcW w:w="2262" w:type="dxa"/>
            <w:tcBorders>
              <w:top w:val="single" w:sz="6" w:space="0" w:color="A8D08D"/>
              <w:left w:val="single" w:sz="6" w:space="0" w:color="A8D08D"/>
              <w:bottom w:val="single" w:sz="6" w:space="0" w:color="A8D08D"/>
              <w:right w:val="single" w:sz="6" w:space="0" w:color="A8D08D"/>
            </w:tcBorders>
            <w:shd w:val="clear" w:color="auto" w:fill="DAE9F7"/>
          </w:tcPr>
          <w:p w14:paraId="75C404B1" w14:textId="5B520E52" w:rsidR="007C3DD7" w:rsidRPr="00103325" w:rsidRDefault="0051542A" w:rsidP="007C3DD7">
            <w:pPr>
              <w:spacing w:line="276" w:lineRule="auto"/>
              <w:rPr>
                <w:rFonts w:ascii="Calibri" w:eastAsia="Calibri" w:hAnsi="Calibri" w:cs="Calibri"/>
                <w:sz w:val="18"/>
                <w:szCs w:val="18"/>
              </w:rPr>
            </w:pPr>
            <w:r w:rsidRPr="00103325">
              <w:rPr>
                <w:rFonts w:ascii="Calibri" w:eastAsia="Calibri" w:hAnsi="Calibri" w:cs="Arial"/>
                <w:sz w:val="18"/>
                <w:szCs w:val="18"/>
              </w:rPr>
              <w:t>Fully supported / Partially supported / Not supported</w:t>
            </w:r>
          </w:p>
        </w:tc>
        <w:tc>
          <w:tcPr>
            <w:tcW w:w="6340" w:type="dxa"/>
            <w:tcBorders>
              <w:top w:val="single" w:sz="6" w:space="0" w:color="A8D08D"/>
              <w:left w:val="single" w:sz="6" w:space="0" w:color="A8D08D"/>
              <w:bottom w:val="single" w:sz="6" w:space="0" w:color="A8D08D"/>
              <w:right w:val="single" w:sz="6" w:space="0" w:color="A8D08D"/>
            </w:tcBorders>
            <w:shd w:val="clear" w:color="auto" w:fill="DAE9F7"/>
          </w:tcPr>
          <w:p w14:paraId="2ECFCAA8" w14:textId="77777777" w:rsidR="007C3DD7" w:rsidRPr="00103325" w:rsidRDefault="007C3DD7" w:rsidP="007C3DD7">
            <w:pPr>
              <w:spacing w:line="276" w:lineRule="auto"/>
              <w:rPr>
                <w:rFonts w:ascii="Calibri" w:eastAsia="Calibri" w:hAnsi="Calibri" w:cs="Calibri"/>
                <w:sz w:val="18"/>
                <w:szCs w:val="18"/>
              </w:rPr>
            </w:pPr>
          </w:p>
        </w:tc>
      </w:tr>
      <w:tr w:rsidR="007C3DD7" w:rsidRPr="00103325" w14:paraId="5B6260E5" w14:textId="7B58C5DB" w:rsidTr="005052DE">
        <w:trPr>
          <w:trHeight w:val="300"/>
        </w:trPr>
        <w:tc>
          <w:tcPr>
            <w:tcW w:w="805" w:type="dxa"/>
            <w:tcBorders>
              <w:top w:val="single" w:sz="6" w:space="0" w:color="A8D08D"/>
              <w:left w:val="single" w:sz="6" w:space="0" w:color="A8D08D"/>
              <w:bottom w:val="single" w:sz="6" w:space="0" w:color="A8D08D"/>
              <w:right w:val="single" w:sz="6" w:space="0" w:color="A8D08D"/>
            </w:tcBorders>
            <w:shd w:val="clear" w:color="auto" w:fill="DAE9F7"/>
            <w:tcMar>
              <w:left w:w="105" w:type="dxa"/>
              <w:right w:w="105" w:type="dxa"/>
            </w:tcMar>
            <w:vAlign w:val="center"/>
          </w:tcPr>
          <w:p w14:paraId="0380BC47" w14:textId="64509438" w:rsidR="007C3DD7" w:rsidRPr="00103325" w:rsidRDefault="007C3DD7" w:rsidP="007C3DD7">
            <w:pPr>
              <w:spacing w:line="276" w:lineRule="auto"/>
              <w:jc w:val="center"/>
              <w:rPr>
                <w:rFonts w:ascii="Calibri" w:eastAsia="Calibri" w:hAnsi="Calibri" w:cs="Calibri"/>
                <w:b/>
                <w:bCs/>
                <w:sz w:val="18"/>
                <w:szCs w:val="18"/>
              </w:rPr>
            </w:pPr>
            <w:r w:rsidRPr="00103325">
              <w:rPr>
                <w:rFonts w:ascii="Calibri" w:eastAsia="Calibri" w:hAnsi="Calibri" w:cs="Calibri"/>
                <w:b/>
                <w:bCs/>
                <w:sz w:val="18"/>
                <w:szCs w:val="18"/>
              </w:rPr>
              <w:t>NFR 1.6</w:t>
            </w:r>
          </w:p>
        </w:tc>
        <w:tc>
          <w:tcPr>
            <w:tcW w:w="4024" w:type="dxa"/>
            <w:tcBorders>
              <w:top w:val="single" w:sz="6" w:space="0" w:color="A8D08D"/>
              <w:left w:val="single" w:sz="6" w:space="0" w:color="A8D08D"/>
              <w:bottom w:val="single" w:sz="6" w:space="0" w:color="A8D08D"/>
              <w:right w:val="single" w:sz="6" w:space="0" w:color="A8D08D"/>
            </w:tcBorders>
            <w:shd w:val="clear" w:color="auto" w:fill="DAE9F7"/>
            <w:tcMar>
              <w:left w:w="105" w:type="dxa"/>
              <w:right w:w="105" w:type="dxa"/>
            </w:tcMar>
            <w:vAlign w:val="center"/>
          </w:tcPr>
          <w:p w14:paraId="3F1200C5" w14:textId="7D5E355B" w:rsidR="007C3DD7" w:rsidRPr="00103325" w:rsidRDefault="007C3DD7" w:rsidP="007C3DD7">
            <w:pPr>
              <w:spacing w:line="276" w:lineRule="auto"/>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The system must not display any function or information to which the user has not been granted access.</w:t>
            </w:r>
          </w:p>
          <w:p w14:paraId="175F4362" w14:textId="422D7118" w:rsidR="007C3DD7" w:rsidRPr="00103325" w:rsidRDefault="007C3DD7" w:rsidP="007C3DD7">
            <w:pPr>
              <w:spacing w:line="276" w:lineRule="auto"/>
              <w:rPr>
                <w:rFonts w:ascii="Calibri" w:eastAsia="Calibri" w:hAnsi="Calibri" w:cs="Calibri"/>
                <w:sz w:val="18"/>
                <w:szCs w:val="18"/>
              </w:rPr>
            </w:pPr>
          </w:p>
        </w:tc>
        <w:tc>
          <w:tcPr>
            <w:tcW w:w="1123" w:type="dxa"/>
            <w:tcBorders>
              <w:top w:val="single" w:sz="6" w:space="0" w:color="A8D08D"/>
              <w:left w:val="single" w:sz="6" w:space="0" w:color="A8D08D"/>
              <w:bottom w:val="single" w:sz="6" w:space="0" w:color="A8D08D"/>
              <w:right w:val="single" w:sz="6" w:space="0" w:color="A8D08D"/>
            </w:tcBorders>
            <w:shd w:val="clear" w:color="auto" w:fill="DAE9F7"/>
            <w:tcMar>
              <w:left w:w="105" w:type="dxa"/>
              <w:right w:w="105" w:type="dxa"/>
            </w:tcMar>
            <w:vAlign w:val="center"/>
          </w:tcPr>
          <w:p w14:paraId="44468066" w14:textId="41537A5E" w:rsidR="007C3DD7" w:rsidRPr="00103325" w:rsidRDefault="007C3DD7" w:rsidP="007C3DD7">
            <w:pPr>
              <w:spacing w:line="276" w:lineRule="auto"/>
              <w:rPr>
                <w:rFonts w:ascii="Calibri" w:eastAsia="Calibri" w:hAnsi="Calibri" w:cs="Calibri"/>
                <w:sz w:val="18"/>
                <w:szCs w:val="18"/>
              </w:rPr>
            </w:pPr>
            <w:r w:rsidRPr="00103325">
              <w:rPr>
                <w:rFonts w:ascii="Calibri" w:eastAsia="Calibri" w:hAnsi="Calibri" w:cs="Calibri"/>
                <w:sz w:val="18"/>
                <w:szCs w:val="18"/>
              </w:rPr>
              <w:lastRenderedPageBreak/>
              <w:t>MUST</w:t>
            </w:r>
          </w:p>
        </w:tc>
        <w:tc>
          <w:tcPr>
            <w:tcW w:w="2262" w:type="dxa"/>
            <w:tcBorders>
              <w:top w:val="single" w:sz="6" w:space="0" w:color="A8D08D"/>
              <w:left w:val="single" w:sz="6" w:space="0" w:color="A8D08D"/>
              <w:bottom w:val="single" w:sz="6" w:space="0" w:color="A8D08D"/>
              <w:right w:val="single" w:sz="6" w:space="0" w:color="A8D08D"/>
            </w:tcBorders>
            <w:shd w:val="clear" w:color="auto" w:fill="DAE9F7"/>
          </w:tcPr>
          <w:p w14:paraId="26B8E283" w14:textId="260B6643" w:rsidR="007C3DD7" w:rsidRPr="00103325" w:rsidRDefault="0051542A" w:rsidP="007C3DD7">
            <w:pPr>
              <w:spacing w:line="276" w:lineRule="auto"/>
              <w:rPr>
                <w:rFonts w:ascii="Calibri" w:eastAsia="Calibri" w:hAnsi="Calibri" w:cs="Calibri"/>
                <w:sz w:val="18"/>
                <w:szCs w:val="18"/>
              </w:rPr>
            </w:pPr>
            <w:r w:rsidRPr="00103325">
              <w:rPr>
                <w:rFonts w:ascii="Calibri" w:eastAsia="Calibri" w:hAnsi="Calibri" w:cs="Arial"/>
                <w:sz w:val="18"/>
                <w:szCs w:val="18"/>
              </w:rPr>
              <w:t>Fully supported / Partially supported / Not supported</w:t>
            </w:r>
          </w:p>
        </w:tc>
        <w:tc>
          <w:tcPr>
            <w:tcW w:w="6340" w:type="dxa"/>
            <w:tcBorders>
              <w:top w:val="single" w:sz="6" w:space="0" w:color="A8D08D"/>
              <w:left w:val="single" w:sz="6" w:space="0" w:color="A8D08D"/>
              <w:bottom w:val="single" w:sz="6" w:space="0" w:color="A8D08D"/>
              <w:right w:val="single" w:sz="6" w:space="0" w:color="A8D08D"/>
            </w:tcBorders>
            <w:shd w:val="clear" w:color="auto" w:fill="DAE9F7"/>
          </w:tcPr>
          <w:p w14:paraId="17AB6E27" w14:textId="77777777" w:rsidR="007C3DD7" w:rsidRPr="00103325" w:rsidRDefault="007C3DD7" w:rsidP="007C3DD7">
            <w:pPr>
              <w:spacing w:line="276" w:lineRule="auto"/>
              <w:rPr>
                <w:rFonts w:ascii="Calibri" w:eastAsia="Calibri" w:hAnsi="Calibri" w:cs="Calibri"/>
                <w:sz w:val="18"/>
                <w:szCs w:val="18"/>
              </w:rPr>
            </w:pPr>
          </w:p>
        </w:tc>
      </w:tr>
      <w:tr w:rsidR="007C3DD7" w:rsidRPr="00103325" w14:paraId="3F2B9D07" w14:textId="1FFD8A1F" w:rsidTr="005052DE">
        <w:trPr>
          <w:trHeight w:val="300"/>
        </w:trPr>
        <w:tc>
          <w:tcPr>
            <w:tcW w:w="805" w:type="dxa"/>
            <w:tcBorders>
              <w:top w:val="single" w:sz="6" w:space="0" w:color="A8D08D"/>
              <w:left w:val="single" w:sz="6" w:space="0" w:color="A8D08D"/>
              <w:bottom w:val="single" w:sz="6" w:space="0" w:color="A8D08D"/>
              <w:right w:val="single" w:sz="6" w:space="0" w:color="A8D08D"/>
            </w:tcBorders>
            <w:shd w:val="clear" w:color="auto" w:fill="DAE9F7"/>
            <w:tcMar>
              <w:left w:w="105" w:type="dxa"/>
              <w:right w:w="105" w:type="dxa"/>
            </w:tcMar>
            <w:vAlign w:val="center"/>
          </w:tcPr>
          <w:p w14:paraId="48C34DFD" w14:textId="286F19B9" w:rsidR="007C3DD7" w:rsidRPr="00103325" w:rsidRDefault="007C3DD7" w:rsidP="007C3DD7">
            <w:pPr>
              <w:spacing w:line="276" w:lineRule="auto"/>
              <w:jc w:val="center"/>
              <w:rPr>
                <w:rFonts w:ascii="Calibri" w:eastAsia="Calibri" w:hAnsi="Calibri" w:cs="Calibri"/>
                <w:b/>
                <w:bCs/>
                <w:sz w:val="18"/>
                <w:szCs w:val="18"/>
              </w:rPr>
            </w:pPr>
            <w:r w:rsidRPr="00103325">
              <w:rPr>
                <w:rFonts w:ascii="Calibri" w:eastAsia="Calibri" w:hAnsi="Calibri" w:cs="Calibri"/>
                <w:b/>
                <w:bCs/>
                <w:sz w:val="18"/>
                <w:szCs w:val="18"/>
              </w:rPr>
              <w:t>NFR 1.7</w:t>
            </w:r>
          </w:p>
        </w:tc>
        <w:tc>
          <w:tcPr>
            <w:tcW w:w="4024" w:type="dxa"/>
            <w:tcBorders>
              <w:top w:val="single" w:sz="6" w:space="0" w:color="A8D08D"/>
              <w:left w:val="single" w:sz="6" w:space="0" w:color="A8D08D"/>
              <w:bottom w:val="single" w:sz="6" w:space="0" w:color="A8D08D"/>
              <w:right w:val="single" w:sz="6" w:space="0" w:color="A8D08D"/>
            </w:tcBorders>
            <w:shd w:val="clear" w:color="auto" w:fill="DAE9F7"/>
            <w:tcMar>
              <w:left w:w="105" w:type="dxa"/>
              <w:right w:w="105" w:type="dxa"/>
            </w:tcMar>
            <w:vAlign w:val="center"/>
          </w:tcPr>
          <w:p w14:paraId="6BBEECD7" w14:textId="7AFF8069" w:rsidR="007C3DD7" w:rsidRPr="00103325" w:rsidRDefault="007C3DD7" w:rsidP="007C3DD7">
            <w:pPr>
              <w:spacing w:line="276" w:lineRule="auto"/>
              <w:rPr>
                <w:rFonts w:ascii="Calibri" w:eastAsia="Calibri" w:hAnsi="Calibri" w:cs="Calibri"/>
                <w:color w:val="000000" w:themeColor="text1"/>
                <w:sz w:val="18"/>
                <w:szCs w:val="18"/>
              </w:rPr>
            </w:pPr>
            <w:r w:rsidRPr="00103325">
              <w:rPr>
                <w:rFonts w:ascii="Calibri" w:eastAsia="Calibri" w:hAnsi="Calibri" w:cs="Calibri"/>
                <w:color w:val="000000" w:themeColor="text1"/>
                <w:sz w:val="18"/>
                <w:szCs w:val="18"/>
              </w:rPr>
              <w:t>The solution should review third parties for compliance with your security policies. Please outline your process</w:t>
            </w:r>
          </w:p>
        </w:tc>
        <w:tc>
          <w:tcPr>
            <w:tcW w:w="1123" w:type="dxa"/>
            <w:tcBorders>
              <w:top w:val="single" w:sz="6" w:space="0" w:color="A8D08D"/>
              <w:left w:val="single" w:sz="6" w:space="0" w:color="A8D08D"/>
              <w:bottom w:val="single" w:sz="6" w:space="0" w:color="A8D08D"/>
              <w:right w:val="single" w:sz="6" w:space="0" w:color="A8D08D"/>
            </w:tcBorders>
            <w:shd w:val="clear" w:color="auto" w:fill="DAE9F7"/>
            <w:tcMar>
              <w:left w:w="105" w:type="dxa"/>
              <w:right w:w="105" w:type="dxa"/>
            </w:tcMar>
            <w:vAlign w:val="center"/>
          </w:tcPr>
          <w:p w14:paraId="74045BC5" w14:textId="5A70ED80" w:rsidR="007C3DD7" w:rsidRPr="00103325" w:rsidRDefault="007C3DD7" w:rsidP="007C3DD7">
            <w:pPr>
              <w:spacing w:line="276" w:lineRule="auto"/>
              <w:rPr>
                <w:rFonts w:ascii="Calibri" w:eastAsia="Calibri" w:hAnsi="Calibri" w:cs="Calibri"/>
                <w:sz w:val="18"/>
                <w:szCs w:val="18"/>
              </w:rPr>
            </w:pPr>
            <w:r w:rsidRPr="00103325">
              <w:rPr>
                <w:rFonts w:ascii="Calibri" w:eastAsia="Calibri" w:hAnsi="Calibri" w:cs="Calibri"/>
                <w:sz w:val="18"/>
                <w:szCs w:val="18"/>
              </w:rPr>
              <w:t>SHOULD</w:t>
            </w:r>
          </w:p>
        </w:tc>
        <w:tc>
          <w:tcPr>
            <w:tcW w:w="2262" w:type="dxa"/>
            <w:tcBorders>
              <w:top w:val="single" w:sz="6" w:space="0" w:color="A8D08D"/>
              <w:left w:val="single" w:sz="6" w:space="0" w:color="A8D08D"/>
              <w:bottom w:val="single" w:sz="6" w:space="0" w:color="A8D08D"/>
              <w:right w:val="single" w:sz="6" w:space="0" w:color="A8D08D"/>
            </w:tcBorders>
            <w:shd w:val="clear" w:color="auto" w:fill="DAE9F7"/>
          </w:tcPr>
          <w:p w14:paraId="4EF2DEC4" w14:textId="1CA5021D" w:rsidR="007C3DD7" w:rsidRPr="00103325" w:rsidRDefault="0051542A" w:rsidP="007C3DD7">
            <w:pPr>
              <w:spacing w:line="276" w:lineRule="auto"/>
              <w:rPr>
                <w:rFonts w:ascii="Calibri" w:eastAsia="Calibri" w:hAnsi="Calibri" w:cs="Calibri"/>
                <w:sz w:val="18"/>
                <w:szCs w:val="18"/>
              </w:rPr>
            </w:pPr>
            <w:r w:rsidRPr="00103325">
              <w:rPr>
                <w:rFonts w:ascii="Calibri" w:eastAsia="Calibri" w:hAnsi="Calibri" w:cs="Arial"/>
                <w:sz w:val="18"/>
                <w:szCs w:val="18"/>
              </w:rPr>
              <w:t>Fully supported / Partially supported / Not supported</w:t>
            </w:r>
          </w:p>
        </w:tc>
        <w:tc>
          <w:tcPr>
            <w:tcW w:w="6340" w:type="dxa"/>
            <w:tcBorders>
              <w:top w:val="single" w:sz="6" w:space="0" w:color="A8D08D"/>
              <w:left w:val="single" w:sz="6" w:space="0" w:color="A8D08D"/>
              <w:bottom w:val="single" w:sz="6" w:space="0" w:color="A8D08D"/>
              <w:right w:val="single" w:sz="6" w:space="0" w:color="A8D08D"/>
            </w:tcBorders>
            <w:shd w:val="clear" w:color="auto" w:fill="DAE9F7"/>
          </w:tcPr>
          <w:p w14:paraId="5CA89543" w14:textId="77777777" w:rsidR="007C3DD7" w:rsidRPr="00103325" w:rsidRDefault="007C3DD7" w:rsidP="007C3DD7">
            <w:pPr>
              <w:spacing w:line="276" w:lineRule="auto"/>
              <w:rPr>
                <w:rFonts w:ascii="Calibri" w:eastAsia="Calibri" w:hAnsi="Calibri" w:cs="Calibri"/>
                <w:sz w:val="18"/>
                <w:szCs w:val="18"/>
              </w:rPr>
            </w:pPr>
          </w:p>
        </w:tc>
      </w:tr>
    </w:tbl>
    <w:p w14:paraId="185C9C64" w14:textId="0843DEDF" w:rsidR="74856DAE" w:rsidRPr="00103325" w:rsidRDefault="74856DAE" w:rsidP="74856DAE">
      <w:pPr>
        <w:tabs>
          <w:tab w:val="center" w:pos="4513"/>
        </w:tabs>
        <w:spacing w:line="259" w:lineRule="auto"/>
        <w:rPr>
          <w:rFonts w:ascii="Calibri" w:eastAsia="Calibri" w:hAnsi="Calibri" w:cs="Calibri"/>
          <w:color w:val="000000" w:themeColor="text1"/>
        </w:rPr>
      </w:pPr>
    </w:p>
    <w:tbl>
      <w:tblPr>
        <w:tblStyle w:val="TableGrid"/>
        <w:tblW w:w="0" w:type="auto"/>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799"/>
        <w:gridCol w:w="4149"/>
        <w:gridCol w:w="990"/>
        <w:gridCol w:w="2559"/>
        <w:gridCol w:w="6057"/>
      </w:tblGrid>
      <w:tr w:rsidR="00904AAE" w:rsidRPr="00103325" w14:paraId="31FCD4E0" w14:textId="170EB06E" w:rsidTr="00F57B2F">
        <w:trPr>
          <w:trHeight w:val="300"/>
        </w:trPr>
        <w:tc>
          <w:tcPr>
            <w:tcW w:w="8497" w:type="dxa"/>
            <w:gridSpan w:val="4"/>
            <w:tcBorders>
              <w:top w:val="single" w:sz="6" w:space="0" w:color="70AD47"/>
              <w:left w:val="single" w:sz="6" w:space="0" w:color="70AD47"/>
              <w:bottom w:val="single" w:sz="6" w:space="0" w:color="70AD47"/>
              <w:right w:val="single" w:sz="6" w:space="0" w:color="FFFFFF" w:themeColor="background1"/>
            </w:tcBorders>
            <w:shd w:val="clear" w:color="auto" w:fill="2F5496"/>
            <w:tcMar>
              <w:left w:w="105" w:type="dxa"/>
              <w:right w:w="105" w:type="dxa"/>
            </w:tcMar>
            <w:vAlign w:val="center"/>
          </w:tcPr>
          <w:p w14:paraId="3E65F843" w14:textId="4757857A" w:rsidR="00904AAE" w:rsidRPr="00103325" w:rsidRDefault="00904AAE" w:rsidP="74856DAE">
            <w:pPr>
              <w:spacing w:line="276" w:lineRule="auto"/>
              <w:rPr>
                <w:rFonts w:ascii="Calibri" w:eastAsia="Calibri" w:hAnsi="Calibri" w:cs="Calibri"/>
                <w:b/>
                <w:bCs/>
                <w:color w:val="FFFFFF" w:themeColor="background1"/>
              </w:rPr>
            </w:pPr>
            <w:r w:rsidRPr="00103325">
              <w:rPr>
                <w:rFonts w:ascii="Calibri" w:eastAsia="Calibri" w:hAnsi="Calibri" w:cs="Calibri"/>
                <w:b/>
                <w:bCs/>
                <w:color w:val="FFFFFF" w:themeColor="background1"/>
              </w:rPr>
              <w:t>2. APPLICATION SECURITY (30 marks)</w:t>
            </w:r>
          </w:p>
        </w:tc>
        <w:tc>
          <w:tcPr>
            <w:tcW w:w="6057" w:type="dxa"/>
            <w:tcBorders>
              <w:top w:val="single" w:sz="6" w:space="0" w:color="70AD47"/>
              <w:left w:val="single" w:sz="6" w:space="0" w:color="70AD47"/>
              <w:bottom w:val="single" w:sz="6" w:space="0" w:color="70AD47"/>
              <w:right w:val="single" w:sz="6" w:space="0" w:color="FFFFFF" w:themeColor="background1"/>
            </w:tcBorders>
            <w:shd w:val="clear" w:color="auto" w:fill="2F5496"/>
          </w:tcPr>
          <w:p w14:paraId="29932150" w14:textId="68F66789" w:rsidR="00904AAE" w:rsidRPr="00103325" w:rsidRDefault="00904AAE" w:rsidP="74856DAE">
            <w:pPr>
              <w:spacing w:line="276" w:lineRule="auto"/>
              <w:rPr>
                <w:rFonts w:ascii="Calibri" w:eastAsia="Calibri" w:hAnsi="Calibri" w:cs="Calibri"/>
                <w:b/>
                <w:bCs/>
                <w:color w:val="FFFFFF" w:themeColor="background1"/>
              </w:rPr>
            </w:pPr>
            <w:r w:rsidRPr="00103325">
              <w:rPr>
                <w:rFonts w:ascii="Calibri" w:eastAsia="Calibri" w:hAnsi="Calibri" w:cs="Arial"/>
                <w:color w:val="FFFFFF" w:themeColor="background1"/>
                <w:sz w:val="22"/>
                <w:szCs w:val="22"/>
              </w:rPr>
              <w:t>To be completed by the Tenderer</w:t>
            </w:r>
          </w:p>
        </w:tc>
      </w:tr>
      <w:tr w:rsidR="007922C8" w:rsidRPr="00103325" w14:paraId="68A49D82" w14:textId="12602DDC" w:rsidTr="00F57B2F">
        <w:trPr>
          <w:trHeight w:val="300"/>
        </w:trPr>
        <w:tc>
          <w:tcPr>
            <w:tcW w:w="799" w:type="dxa"/>
            <w:tcBorders>
              <w:top w:val="single" w:sz="6" w:space="0" w:color="A8D08D"/>
              <w:left w:val="single" w:sz="6" w:space="0" w:color="A8D08D"/>
              <w:bottom w:val="single" w:sz="6" w:space="0" w:color="A8D08D"/>
              <w:right w:val="single" w:sz="6" w:space="0" w:color="FFFFFF" w:themeColor="background1"/>
            </w:tcBorders>
            <w:shd w:val="clear" w:color="auto" w:fill="8EAADB"/>
            <w:tcMar>
              <w:left w:w="105" w:type="dxa"/>
              <w:right w:w="105" w:type="dxa"/>
            </w:tcMar>
            <w:vAlign w:val="center"/>
          </w:tcPr>
          <w:p w14:paraId="5EB973A7" w14:textId="4567EBA9" w:rsidR="007922C8" w:rsidRPr="00103325" w:rsidRDefault="007922C8" w:rsidP="007922C8">
            <w:pPr>
              <w:spacing w:line="276" w:lineRule="auto"/>
              <w:jc w:val="center"/>
              <w:rPr>
                <w:rFonts w:ascii="Calibri" w:eastAsia="Calibri" w:hAnsi="Calibri" w:cs="Calibri"/>
                <w:b/>
                <w:bCs/>
              </w:rPr>
            </w:pPr>
            <w:r w:rsidRPr="00103325">
              <w:rPr>
                <w:rFonts w:ascii="Calibri" w:eastAsia="Calibri" w:hAnsi="Calibri" w:cs="Calibri"/>
                <w:b/>
                <w:bCs/>
              </w:rPr>
              <w:t>Ref.</w:t>
            </w:r>
          </w:p>
        </w:tc>
        <w:tc>
          <w:tcPr>
            <w:tcW w:w="4149" w:type="dxa"/>
            <w:tcBorders>
              <w:top w:val="single" w:sz="6" w:space="0" w:color="A8D08D"/>
              <w:left w:val="single" w:sz="6" w:space="0" w:color="FFFFFF" w:themeColor="background1"/>
              <w:bottom w:val="single" w:sz="6" w:space="0" w:color="A8D08D"/>
              <w:right w:val="single" w:sz="6" w:space="0" w:color="FFFFFF" w:themeColor="background1"/>
            </w:tcBorders>
            <w:shd w:val="clear" w:color="auto" w:fill="8EAADB"/>
            <w:tcMar>
              <w:left w:w="105" w:type="dxa"/>
              <w:right w:w="105" w:type="dxa"/>
            </w:tcMar>
            <w:vAlign w:val="center"/>
          </w:tcPr>
          <w:p w14:paraId="72F762BC" w14:textId="43926FD7" w:rsidR="007922C8" w:rsidRPr="00103325" w:rsidRDefault="007922C8" w:rsidP="007922C8">
            <w:pPr>
              <w:spacing w:line="276" w:lineRule="auto"/>
              <w:jc w:val="center"/>
              <w:rPr>
                <w:rFonts w:ascii="Calibri" w:eastAsia="Calibri" w:hAnsi="Calibri" w:cs="Calibri"/>
              </w:rPr>
            </w:pPr>
            <w:r w:rsidRPr="00103325">
              <w:rPr>
                <w:rFonts w:ascii="Calibri" w:eastAsia="Calibri" w:hAnsi="Calibri" w:cs="Calibri"/>
                <w:b/>
                <w:bCs/>
              </w:rPr>
              <w:t>Description</w:t>
            </w:r>
          </w:p>
        </w:tc>
        <w:tc>
          <w:tcPr>
            <w:tcW w:w="990" w:type="dxa"/>
            <w:tcBorders>
              <w:top w:val="single" w:sz="6" w:space="0" w:color="A8D08D"/>
              <w:left w:val="single" w:sz="6" w:space="0" w:color="FFFFFF" w:themeColor="background1"/>
              <w:bottom w:val="single" w:sz="6" w:space="0" w:color="A8D08D"/>
              <w:right w:val="single" w:sz="6" w:space="0" w:color="FFFFFF" w:themeColor="background1"/>
            </w:tcBorders>
            <w:shd w:val="clear" w:color="auto" w:fill="8EAADB"/>
            <w:tcMar>
              <w:left w:w="105" w:type="dxa"/>
              <w:right w:w="105" w:type="dxa"/>
            </w:tcMar>
            <w:vAlign w:val="center"/>
          </w:tcPr>
          <w:p w14:paraId="19887CBC" w14:textId="32FD04C6" w:rsidR="007922C8" w:rsidRPr="00103325" w:rsidRDefault="007922C8" w:rsidP="007922C8">
            <w:pPr>
              <w:spacing w:line="276" w:lineRule="auto"/>
              <w:jc w:val="center"/>
              <w:rPr>
                <w:rFonts w:ascii="Calibri" w:eastAsia="Calibri" w:hAnsi="Calibri" w:cs="Calibri"/>
              </w:rPr>
            </w:pPr>
          </w:p>
        </w:tc>
        <w:tc>
          <w:tcPr>
            <w:tcW w:w="2559" w:type="dxa"/>
            <w:tcBorders>
              <w:top w:val="single" w:sz="6" w:space="0" w:color="A8D08D"/>
              <w:left w:val="single" w:sz="6" w:space="0" w:color="FFFFFF" w:themeColor="background1"/>
              <w:bottom w:val="single" w:sz="6" w:space="0" w:color="A8D08D"/>
              <w:right w:val="single" w:sz="6" w:space="0" w:color="FFFFFF" w:themeColor="background1"/>
            </w:tcBorders>
            <w:shd w:val="clear" w:color="auto" w:fill="8EAADB"/>
          </w:tcPr>
          <w:p w14:paraId="1C402BE4" w14:textId="050F4B6C" w:rsidR="007922C8" w:rsidRPr="00103325" w:rsidRDefault="007922C8" w:rsidP="007922C8">
            <w:pPr>
              <w:spacing w:line="276" w:lineRule="auto"/>
              <w:jc w:val="center"/>
              <w:rPr>
                <w:rFonts w:ascii="Calibri" w:eastAsia="Calibri" w:hAnsi="Calibri" w:cs="Calibri"/>
              </w:rPr>
            </w:pPr>
            <w:r w:rsidRPr="00103325">
              <w:rPr>
                <w:rFonts w:ascii="Calibri" w:eastAsia="Calibri" w:hAnsi="Calibri" w:cs="Arial"/>
                <w:color w:val="FFFFFF"/>
                <w:sz w:val="18"/>
                <w:szCs w:val="18"/>
              </w:rPr>
              <w:t>Solution capability (choose one option from the 3 options below)</w:t>
            </w:r>
          </w:p>
        </w:tc>
        <w:tc>
          <w:tcPr>
            <w:tcW w:w="6057" w:type="dxa"/>
            <w:tcBorders>
              <w:top w:val="single" w:sz="6" w:space="0" w:color="A8D08D"/>
              <w:left w:val="single" w:sz="6" w:space="0" w:color="FFFFFF" w:themeColor="background1"/>
              <w:bottom w:val="single" w:sz="6" w:space="0" w:color="A8D08D"/>
              <w:right w:val="single" w:sz="6" w:space="0" w:color="FFFFFF" w:themeColor="background1"/>
            </w:tcBorders>
            <w:shd w:val="clear" w:color="auto" w:fill="8EAADB"/>
            <w:vAlign w:val="center"/>
          </w:tcPr>
          <w:p w14:paraId="0ECC115E" w14:textId="68D8A651" w:rsidR="007922C8" w:rsidRPr="00103325" w:rsidRDefault="007922C8" w:rsidP="007922C8">
            <w:pPr>
              <w:spacing w:line="276" w:lineRule="auto"/>
              <w:jc w:val="center"/>
              <w:rPr>
                <w:rFonts w:ascii="Calibri" w:eastAsia="Calibri" w:hAnsi="Calibri" w:cs="Calibri"/>
              </w:rPr>
            </w:pPr>
            <w:r w:rsidRPr="00103325">
              <w:rPr>
                <w:rFonts w:ascii="Calibri" w:eastAsia="Calibri" w:hAnsi="Calibri" w:cs="Arial"/>
                <w:color w:val="FFFFFF"/>
                <w:sz w:val="18"/>
                <w:szCs w:val="18"/>
              </w:rPr>
              <w:t>Please provide a response to this requirement.</w:t>
            </w:r>
          </w:p>
        </w:tc>
      </w:tr>
      <w:tr w:rsidR="007922C8" w:rsidRPr="00103325" w14:paraId="389A8023" w14:textId="64AE311A" w:rsidTr="00942480">
        <w:trPr>
          <w:trHeight w:val="300"/>
        </w:trPr>
        <w:tc>
          <w:tcPr>
            <w:tcW w:w="799" w:type="dxa"/>
            <w:tcBorders>
              <w:top w:val="single" w:sz="6" w:space="0" w:color="A8D08D"/>
              <w:left w:val="single" w:sz="6" w:space="0" w:color="A8D08D"/>
              <w:bottom w:val="single" w:sz="6" w:space="0" w:color="A8D08D"/>
              <w:right w:val="single" w:sz="6" w:space="0" w:color="A8D08D"/>
            </w:tcBorders>
            <w:shd w:val="clear" w:color="auto" w:fill="DAE9F7"/>
            <w:tcMar>
              <w:left w:w="105" w:type="dxa"/>
              <w:right w:w="105" w:type="dxa"/>
            </w:tcMar>
            <w:vAlign w:val="center"/>
          </w:tcPr>
          <w:p w14:paraId="3437BB6A" w14:textId="658F7302" w:rsidR="007922C8" w:rsidRPr="00103325" w:rsidRDefault="007922C8" w:rsidP="007922C8">
            <w:pPr>
              <w:spacing w:line="276" w:lineRule="auto"/>
              <w:jc w:val="center"/>
              <w:rPr>
                <w:rFonts w:ascii="Calibri" w:eastAsia="Calibri" w:hAnsi="Calibri" w:cs="Calibri"/>
                <w:b/>
                <w:bCs/>
                <w:sz w:val="18"/>
                <w:szCs w:val="18"/>
              </w:rPr>
            </w:pPr>
            <w:r w:rsidRPr="00103325">
              <w:rPr>
                <w:rFonts w:ascii="Calibri" w:eastAsia="Calibri" w:hAnsi="Calibri" w:cs="Calibri"/>
                <w:b/>
                <w:bCs/>
                <w:sz w:val="18"/>
                <w:szCs w:val="18"/>
              </w:rPr>
              <w:t>NFR 2.1</w:t>
            </w:r>
          </w:p>
        </w:tc>
        <w:tc>
          <w:tcPr>
            <w:tcW w:w="4149" w:type="dxa"/>
            <w:tcBorders>
              <w:top w:val="single" w:sz="6" w:space="0" w:color="A8D08D"/>
              <w:left w:val="single" w:sz="6" w:space="0" w:color="A8D08D"/>
              <w:bottom w:val="single" w:sz="6" w:space="0" w:color="A8D08D"/>
              <w:right w:val="single" w:sz="6" w:space="0" w:color="A8D08D"/>
            </w:tcBorders>
            <w:shd w:val="clear" w:color="auto" w:fill="DAE9F7"/>
            <w:tcMar>
              <w:left w:w="105" w:type="dxa"/>
              <w:right w:w="105" w:type="dxa"/>
            </w:tcMar>
            <w:vAlign w:val="center"/>
          </w:tcPr>
          <w:p w14:paraId="066D7188" w14:textId="037E14D6" w:rsidR="007922C8" w:rsidRPr="00103325" w:rsidRDefault="007922C8" w:rsidP="007922C8">
            <w:pPr>
              <w:spacing w:line="276" w:lineRule="auto"/>
              <w:rPr>
                <w:rFonts w:ascii="Calibri" w:eastAsia="Calibri" w:hAnsi="Calibri" w:cs="Calibri"/>
                <w:sz w:val="18"/>
                <w:szCs w:val="18"/>
              </w:rPr>
            </w:pPr>
            <w:r w:rsidRPr="00103325">
              <w:rPr>
                <w:rFonts w:ascii="Calibri" w:eastAsia="Calibri" w:hAnsi="Calibri" w:cs="Calibri"/>
                <w:b/>
                <w:bCs/>
                <w:sz w:val="18"/>
                <w:szCs w:val="18"/>
              </w:rPr>
              <w:t xml:space="preserve">Fail safe security. </w:t>
            </w:r>
          </w:p>
          <w:p w14:paraId="77EB7741" w14:textId="3CED6B7D" w:rsidR="007922C8" w:rsidRPr="00103325" w:rsidRDefault="007922C8" w:rsidP="007922C8">
            <w:pPr>
              <w:spacing w:line="276" w:lineRule="auto"/>
              <w:rPr>
                <w:rFonts w:ascii="Calibri" w:eastAsia="Calibri" w:hAnsi="Calibri" w:cs="Calibri"/>
                <w:sz w:val="18"/>
                <w:szCs w:val="18"/>
              </w:rPr>
            </w:pPr>
            <w:r w:rsidRPr="00103325">
              <w:rPr>
                <w:rFonts w:ascii="Calibri" w:eastAsia="Calibri" w:hAnsi="Calibri" w:cs="Calibri"/>
                <w:sz w:val="18"/>
                <w:szCs w:val="18"/>
              </w:rPr>
              <w:t xml:space="preserve">The application must be designed in a fail-secure manner. If a fault occurs on the system (or is generated on the system via missing parameters etc.), it should not give a higher level of access. Instead, the system should fail in a secure manner. An example of fail-safe would be to invalidate the session on errors (automatically logging the user out). </w:t>
            </w:r>
          </w:p>
        </w:tc>
        <w:tc>
          <w:tcPr>
            <w:tcW w:w="990" w:type="dxa"/>
            <w:tcBorders>
              <w:top w:val="single" w:sz="6" w:space="0" w:color="A8D08D"/>
              <w:left w:val="single" w:sz="6" w:space="0" w:color="A8D08D"/>
              <w:bottom w:val="single" w:sz="6" w:space="0" w:color="A8D08D"/>
              <w:right w:val="single" w:sz="6" w:space="0" w:color="A8D08D"/>
            </w:tcBorders>
            <w:shd w:val="clear" w:color="auto" w:fill="DAE9F7"/>
            <w:tcMar>
              <w:left w:w="105" w:type="dxa"/>
              <w:right w:w="105" w:type="dxa"/>
            </w:tcMar>
            <w:vAlign w:val="center"/>
          </w:tcPr>
          <w:p w14:paraId="6EC26FEC" w14:textId="1AD730EE" w:rsidR="007922C8" w:rsidRPr="00103325" w:rsidRDefault="007922C8" w:rsidP="007922C8">
            <w:pPr>
              <w:spacing w:line="276" w:lineRule="auto"/>
              <w:rPr>
                <w:rFonts w:ascii="Calibri" w:eastAsia="Calibri" w:hAnsi="Calibri" w:cs="Calibri"/>
                <w:sz w:val="18"/>
                <w:szCs w:val="18"/>
              </w:rPr>
            </w:pPr>
          </w:p>
          <w:p w14:paraId="483A1370" w14:textId="7DEC61CF" w:rsidR="007922C8" w:rsidRPr="00103325" w:rsidRDefault="007922C8" w:rsidP="007922C8">
            <w:pPr>
              <w:spacing w:line="276" w:lineRule="auto"/>
              <w:rPr>
                <w:rFonts w:ascii="Calibri" w:eastAsia="Calibri" w:hAnsi="Calibri" w:cs="Calibri"/>
                <w:sz w:val="18"/>
                <w:szCs w:val="18"/>
              </w:rPr>
            </w:pPr>
            <w:r w:rsidRPr="00103325">
              <w:rPr>
                <w:rFonts w:ascii="Calibri" w:eastAsia="Calibri" w:hAnsi="Calibri" w:cs="Calibri"/>
                <w:sz w:val="18"/>
                <w:szCs w:val="18"/>
              </w:rPr>
              <w:t>MUST</w:t>
            </w:r>
          </w:p>
        </w:tc>
        <w:tc>
          <w:tcPr>
            <w:tcW w:w="2559" w:type="dxa"/>
            <w:tcBorders>
              <w:top w:val="single" w:sz="6" w:space="0" w:color="A8D08D"/>
              <w:left w:val="single" w:sz="6" w:space="0" w:color="A8D08D"/>
              <w:bottom w:val="single" w:sz="6" w:space="0" w:color="A8D08D"/>
              <w:right w:val="single" w:sz="6" w:space="0" w:color="A8D08D"/>
            </w:tcBorders>
            <w:shd w:val="clear" w:color="auto" w:fill="DAE9F7"/>
          </w:tcPr>
          <w:p w14:paraId="16237419" w14:textId="02C3F884" w:rsidR="007922C8" w:rsidRPr="00103325" w:rsidRDefault="002D2BAC" w:rsidP="002D2BAC">
            <w:pPr>
              <w:spacing w:line="276" w:lineRule="auto"/>
              <w:ind w:firstLine="720"/>
              <w:rPr>
                <w:rFonts w:ascii="Calibri" w:eastAsia="Calibri" w:hAnsi="Calibri" w:cs="Calibri"/>
                <w:sz w:val="18"/>
                <w:szCs w:val="18"/>
              </w:rPr>
            </w:pPr>
            <w:r w:rsidRPr="00103325">
              <w:rPr>
                <w:rFonts w:ascii="Calibri" w:eastAsia="Calibri" w:hAnsi="Calibri" w:cs="Arial"/>
                <w:sz w:val="18"/>
                <w:szCs w:val="18"/>
              </w:rPr>
              <w:t>Fully supported / Partially supported / Not supported</w:t>
            </w:r>
          </w:p>
        </w:tc>
        <w:tc>
          <w:tcPr>
            <w:tcW w:w="6057" w:type="dxa"/>
            <w:tcBorders>
              <w:top w:val="single" w:sz="6" w:space="0" w:color="A8D08D"/>
              <w:left w:val="single" w:sz="6" w:space="0" w:color="A8D08D"/>
              <w:bottom w:val="single" w:sz="6" w:space="0" w:color="A8D08D"/>
              <w:right w:val="single" w:sz="6" w:space="0" w:color="A8D08D"/>
            </w:tcBorders>
            <w:shd w:val="clear" w:color="auto" w:fill="DAE9F7"/>
          </w:tcPr>
          <w:p w14:paraId="099EA90F" w14:textId="77777777" w:rsidR="007922C8" w:rsidRPr="00103325" w:rsidRDefault="007922C8" w:rsidP="007922C8">
            <w:pPr>
              <w:spacing w:line="276" w:lineRule="auto"/>
              <w:rPr>
                <w:rFonts w:ascii="Calibri" w:eastAsia="Calibri" w:hAnsi="Calibri" w:cs="Calibri"/>
                <w:sz w:val="18"/>
                <w:szCs w:val="18"/>
              </w:rPr>
            </w:pPr>
          </w:p>
        </w:tc>
      </w:tr>
      <w:tr w:rsidR="007922C8" w:rsidRPr="00103325" w14:paraId="1F2A185E" w14:textId="62824EE3" w:rsidTr="00942480">
        <w:trPr>
          <w:trHeight w:val="300"/>
        </w:trPr>
        <w:tc>
          <w:tcPr>
            <w:tcW w:w="799" w:type="dxa"/>
            <w:tcBorders>
              <w:top w:val="single" w:sz="6" w:space="0" w:color="A8D08D"/>
              <w:left w:val="single" w:sz="6" w:space="0" w:color="A8D08D"/>
              <w:bottom w:val="single" w:sz="6" w:space="0" w:color="A8D08D"/>
              <w:right w:val="single" w:sz="6" w:space="0" w:color="A8D08D"/>
            </w:tcBorders>
            <w:shd w:val="clear" w:color="auto" w:fill="DAE9F7"/>
            <w:tcMar>
              <w:left w:w="105" w:type="dxa"/>
              <w:right w:w="105" w:type="dxa"/>
            </w:tcMar>
            <w:vAlign w:val="center"/>
          </w:tcPr>
          <w:p w14:paraId="28120E92" w14:textId="00A6FE30" w:rsidR="007922C8" w:rsidRPr="00103325" w:rsidRDefault="007922C8" w:rsidP="007922C8">
            <w:pPr>
              <w:spacing w:line="276" w:lineRule="auto"/>
              <w:jc w:val="center"/>
              <w:rPr>
                <w:rFonts w:ascii="Calibri" w:eastAsia="Calibri" w:hAnsi="Calibri" w:cs="Calibri"/>
                <w:b/>
                <w:bCs/>
                <w:sz w:val="18"/>
                <w:szCs w:val="18"/>
              </w:rPr>
            </w:pPr>
            <w:r w:rsidRPr="00103325">
              <w:rPr>
                <w:rFonts w:ascii="Calibri" w:eastAsia="Calibri" w:hAnsi="Calibri" w:cs="Calibri"/>
                <w:b/>
                <w:bCs/>
                <w:sz w:val="18"/>
                <w:szCs w:val="18"/>
              </w:rPr>
              <w:t>NFR 2.2</w:t>
            </w:r>
          </w:p>
        </w:tc>
        <w:tc>
          <w:tcPr>
            <w:tcW w:w="4149" w:type="dxa"/>
            <w:tcBorders>
              <w:top w:val="single" w:sz="6" w:space="0" w:color="A8D08D"/>
              <w:left w:val="single" w:sz="6" w:space="0" w:color="A8D08D"/>
              <w:bottom w:val="single" w:sz="6" w:space="0" w:color="A8D08D"/>
              <w:right w:val="single" w:sz="6" w:space="0" w:color="A8D08D"/>
            </w:tcBorders>
            <w:shd w:val="clear" w:color="auto" w:fill="DAE9F7"/>
            <w:tcMar>
              <w:left w:w="105" w:type="dxa"/>
              <w:right w:w="105" w:type="dxa"/>
            </w:tcMar>
            <w:vAlign w:val="center"/>
          </w:tcPr>
          <w:p w14:paraId="53CDB097" w14:textId="4CCDFDC3" w:rsidR="007922C8" w:rsidRPr="00103325" w:rsidRDefault="007922C8" w:rsidP="007922C8">
            <w:pPr>
              <w:spacing w:line="276" w:lineRule="auto"/>
              <w:rPr>
                <w:rFonts w:ascii="Calibri" w:eastAsia="Calibri" w:hAnsi="Calibri" w:cs="Calibri"/>
                <w:sz w:val="18"/>
                <w:szCs w:val="18"/>
              </w:rPr>
            </w:pPr>
            <w:r w:rsidRPr="00103325">
              <w:rPr>
                <w:rFonts w:ascii="Calibri" w:eastAsia="Calibri" w:hAnsi="Calibri" w:cs="Calibri"/>
                <w:b/>
                <w:bCs/>
                <w:sz w:val="18"/>
                <w:szCs w:val="18"/>
              </w:rPr>
              <w:t>POLP</w:t>
            </w:r>
          </w:p>
          <w:p w14:paraId="509BFC85" w14:textId="66C06A72" w:rsidR="007922C8" w:rsidRPr="00103325" w:rsidRDefault="007922C8" w:rsidP="007922C8">
            <w:pPr>
              <w:spacing w:line="276" w:lineRule="auto"/>
              <w:rPr>
                <w:rFonts w:ascii="Calibri" w:eastAsia="Calibri" w:hAnsi="Calibri" w:cs="Calibri"/>
                <w:sz w:val="18"/>
                <w:szCs w:val="18"/>
              </w:rPr>
            </w:pPr>
            <w:r w:rsidRPr="00103325">
              <w:rPr>
                <w:rFonts w:ascii="Calibri" w:eastAsia="Calibri" w:hAnsi="Calibri" w:cs="Calibri"/>
                <w:sz w:val="18"/>
                <w:szCs w:val="18"/>
              </w:rPr>
              <w:t xml:space="preserve">All system users must adhere to </w:t>
            </w:r>
            <w:proofErr w:type="spellStart"/>
            <w:r w:rsidRPr="00103325">
              <w:rPr>
                <w:rFonts w:ascii="Calibri" w:eastAsia="Calibri" w:hAnsi="Calibri" w:cs="Calibri"/>
                <w:sz w:val="18"/>
                <w:szCs w:val="18"/>
              </w:rPr>
              <w:t>PoLP</w:t>
            </w:r>
            <w:proofErr w:type="spellEnd"/>
            <w:r w:rsidRPr="00103325">
              <w:rPr>
                <w:rFonts w:ascii="Calibri" w:eastAsia="Calibri" w:hAnsi="Calibri" w:cs="Calibri"/>
                <w:sz w:val="18"/>
                <w:szCs w:val="18"/>
              </w:rPr>
              <w:t xml:space="preserve"> (Principle of least privilege) </w:t>
            </w:r>
          </w:p>
        </w:tc>
        <w:tc>
          <w:tcPr>
            <w:tcW w:w="990" w:type="dxa"/>
            <w:tcBorders>
              <w:top w:val="single" w:sz="6" w:space="0" w:color="A8D08D"/>
              <w:left w:val="single" w:sz="6" w:space="0" w:color="A8D08D"/>
              <w:bottom w:val="single" w:sz="6" w:space="0" w:color="A8D08D"/>
              <w:right w:val="single" w:sz="6" w:space="0" w:color="A8D08D"/>
            </w:tcBorders>
            <w:shd w:val="clear" w:color="auto" w:fill="DAE9F7"/>
            <w:tcMar>
              <w:left w:w="105" w:type="dxa"/>
              <w:right w:w="105" w:type="dxa"/>
            </w:tcMar>
            <w:vAlign w:val="center"/>
          </w:tcPr>
          <w:p w14:paraId="4FA0CA3B" w14:textId="3B7D541D" w:rsidR="007922C8" w:rsidRPr="00103325" w:rsidRDefault="007922C8" w:rsidP="007922C8">
            <w:pPr>
              <w:spacing w:line="276" w:lineRule="auto"/>
              <w:rPr>
                <w:rFonts w:ascii="Calibri" w:eastAsia="Calibri" w:hAnsi="Calibri" w:cs="Calibri"/>
                <w:sz w:val="18"/>
                <w:szCs w:val="18"/>
              </w:rPr>
            </w:pPr>
          </w:p>
          <w:p w14:paraId="34E88103" w14:textId="30ED09A6" w:rsidR="007922C8" w:rsidRPr="00103325" w:rsidRDefault="007922C8" w:rsidP="007922C8">
            <w:pPr>
              <w:rPr>
                <w:rFonts w:ascii="Calibri" w:eastAsia="Calibri" w:hAnsi="Calibri" w:cs="Calibri"/>
                <w:sz w:val="18"/>
                <w:szCs w:val="18"/>
              </w:rPr>
            </w:pPr>
          </w:p>
          <w:p w14:paraId="35D49C1A" w14:textId="4FBD4A46" w:rsidR="007922C8" w:rsidRPr="00103325" w:rsidRDefault="007922C8" w:rsidP="007922C8">
            <w:pPr>
              <w:rPr>
                <w:rFonts w:ascii="Calibri" w:eastAsia="Calibri" w:hAnsi="Calibri" w:cs="Calibri"/>
                <w:sz w:val="18"/>
                <w:szCs w:val="18"/>
              </w:rPr>
            </w:pPr>
            <w:r w:rsidRPr="00103325">
              <w:rPr>
                <w:rFonts w:ascii="Calibri" w:eastAsia="Calibri" w:hAnsi="Calibri" w:cs="Calibri"/>
                <w:sz w:val="18"/>
                <w:szCs w:val="18"/>
              </w:rPr>
              <w:t>MUST</w:t>
            </w:r>
          </w:p>
        </w:tc>
        <w:tc>
          <w:tcPr>
            <w:tcW w:w="2559" w:type="dxa"/>
            <w:tcBorders>
              <w:top w:val="single" w:sz="6" w:space="0" w:color="A8D08D"/>
              <w:left w:val="single" w:sz="6" w:space="0" w:color="A8D08D"/>
              <w:bottom w:val="single" w:sz="6" w:space="0" w:color="A8D08D"/>
              <w:right w:val="single" w:sz="6" w:space="0" w:color="A8D08D"/>
            </w:tcBorders>
            <w:shd w:val="clear" w:color="auto" w:fill="DAE9F7"/>
          </w:tcPr>
          <w:p w14:paraId="5DFBEE46" w14:textId="34774AFE" w:rsidR="007922C8" w:rsidRPr="00103325" w:rsidRDefault="002D2BAC" w:rsidP="007922C8">
            <w:pPr>
              <w:spacing w:line="276" w:lineRule="auto"/>
              <w:rPr>
                <w:rFonts w:ascii="Calibri" w:eastAsia="Calibri" w:hAnsi="Calibri" w:cs="Calibri"/>
                <w:sz w:val="18"/>
                <w:szCs w:val="18"/>
              </w:rPr>
            </w:pPr>
            <w:r w:rsidRPr="00103325">
              <w:rPr>
                <w:rFonts w:ascii="Calibri" w:eastAsia="Calibri" w:hAnsi="Calibri" w:cs="Arial"/>
                <w:sz w:val="18"/>
                <w:szCs w:val="18"/>
              </w:rPr>
              <w:t>Fully supported / Partially supported / Not supported</w:t>
            </w:r>
          </w:p>
        </w:tc>
        <w:tc>
          <w:tcPr>
            <w:tcW w:w="6057" w:type="dxa"/>
            <w:tcBorders>
              <w:top w:val="single" w:sz="6" w:space="0" w:color="A8D08D"/>
              <w:left w:val="single" w:sz="6" w:space="0" w:color="A8D08D"/>
              <w:bottom w:val="single" w:sz="6" w:space="0" w:color="A8D08D"/>
              <w:right w:val="single" w:sz="6" w:space="0" w:color="A8D08D"/>
            </w:tcBorders>
            <w:shd w:val="clear" w:color="auto" w:fill="DAE9F7"/>
          </w:tcPr>
          <w:p w14:paraId="3C1942FE" w14:textId="77777777" w:rsidR="007922C8" w:rsidRPr="00103325" w:rsidRDefault="007922C8" w:rsidP="007922C8">
            <w:pPr>
              <w:spacing w:line="276" w:lineRule="auto"/>
              <w:rPr>
                <w:rFonts w:ascii="Calibri" w:eastAsia="Calibri" w:hAnsi="Calibri" w:cs="Calibri"/>
                <w:sz w:val="18"/>
                <w:szCs w:val="18"/>
              </w:rPr>
            </w:pPr>
          </w:p>
        </w:tc>
      </w:tr>
      <w:tr w:rsidR="007922C8" w:rsidRPr="00103325" w14:paraId="398006D6" w14:textId="7E3F98DD" w:rsidTr="00942480">
        <w:trPr>
          <w:trHeight w:val="300"/>
        </w:trPr>
        <w:tc>
          <w:tcPr>
            <w:tcW w:w="799" w:type="dxa"/>
            <w:tcBorders>
              <w:top w:val="single" w:sz="6" w:space="0" w:color="A8D08D"/>
              <w:left w:val="single" w:sz="6" w:space="0" w:color="A8D08D"/>
              <w:bottom w:val="single" w:sz="6" w:space="0" w:color="A8D08D"/>
              <w:right w:val="single" w:sz="6" w:space="0" w:color="A8D08D"/>
            </w:tcBorders>
            <w:shd w:val="clear" w:color="auto" w:fill="DAE9F7"/>
            <w:tcMar>
              <w:left w:w="105" w:type="dxa"/>
              <w:right w:w="105" w:type="dxa"/>
            </w:tcMar>
            <w:vAlign w:val="center"/>
          </w:tcPr>
          <w:p w14:paraId="3810DE53" w14:textId="32D5A67C" w:rsidR="007922C8" w:rsidRPr="00103325" w:rsidRDefault="007922C8" w:rsidP="007922C8">
            <w:pPr>
              <w:spacing w:line="276" w:lineRule="auto"/>
              <w:jc w:val="center"/>
              <w:rPr>
                <w:rFonts w:ascii="Calibri" w:eastAsia="Calibri" w:hAnsi="Calibri" w:cs="Calibri"/>
                <w:b/>
                <w:bCs/>
                <w:sz w:val="18"/>
                <w:szCs w:val="18"/>
              </w:rPr>
            </w:pPr>
            <w:r w:rsidRPr="00103325">
              <w:rPr>
                <w:rFonts w:ascii="Calibri" w:eastAsia="Calibri" w:hAnsi="Calibri" w:cs="Calibri"/>
                <w:b/>
                <w:bCs/>
                <w:sz w:val="18"/>
                <w:szCs w:val="18"/>
              </w:rPr>
              <w:t>NFR 2.3</w:t>
            </w:r>
          </w:p>
        </w:tc>
        <w:tc>
          <w:tcPr>
            <w:tcW w:w="4149" w:type="dxa"/>
            <w:tcBorders>
              <w:top w:val="single" w:sz="6" w:space="0" w:color="A8D08D"/>
              <w:left w:val="single" w:sz="6" w:space="0" w:color="A8D08D"/>
              <w:bottom w:val="single" w:sz="6" w:space="0" w:color="A8D08D"/>
              <w:right w:val="single" w:sz="6" w:space="0" w:color="A8D08D"/>
            </w:tcBorders>
            <w:shd w:val="clear" w:color="auto" w:fill="DAE9F7"/>
            <w:tcMar>
              <w:left w:w="105" w:type="dxa"/>
              <w:right w:w="105" w:type="dxa"/>
            </w:tcMar>
            <w:vAlign w:val="center"/>
          </w:tcPr>
          <w:p w14:paraId="5362C004" w14:textId="002A802F" w:rsidR="007922C8" w:rsidRPr="00103325" w:rsidRDefault="007922C8" w:rsidP="007922C8">
            <w:pPr>
              <w:spacing w:line="276" w:lineRule="auto"/>
              <w:rPr>
                <w:rFonts w:ascii="Calibri" w:eastAsia="Calibri" w:hAnsi="Calibri" w:cs="Calibri"/>
                <w:sz w:val="18"/>
                <w:szCs w:val="18"/>
              </w:rPr>
            </w:pPr>
            <w:r w:rsidRPr="00103325">
              <w:rPr>
                <w:rFonts w:ascii="Calibri" w:eastAsia="Calibri" w:hAnsi="Calibri" w:cs="Calibri"/>
                <w:b/>
                <w:bCs/>
                <w:sz w:val="18"/>
                <w:szCs w:val="18"/>
              </w:rPr>
              <w:t xml:space="preserve">Administration Interfaces </w:t>
            </w:r>
          </w:p>
          <w:p w14:paraId="572A643E" w14:textId="1EF92AF8" w:rsidR="007922C8" w:rsidRPr="00103325" w:rsidRDefault="007922C8" w:rsidP="007922C8">
            <w:pPr>
              <w:spacing w:line="276" w:lineRule="auto"/>
              <w:rPr>
                <w:rFonts w:ascii="Calibri" w:eastAsia="Calibri" w:hAnsi="Calibri" w:cs="Calibri"/>
                <w:sz w:val="18"/>
                <w:szCs w:val="18"/>
              </w:rPr>
            </w:pPr>
            <w:r w:rsidRPr="00103325">
              <w:rPr>
                <w:rFonts w:ascii="Calibri" w:eastAsia="Calibri" w:hAnsi="Calibri" w:cs="Calibri"/>
                <w:sz w:val="18"/>
                <w:szCs w:val="18"/>
              </w:rPr>
              <w:t xml:space="preserve">administrative interfaces must be private and segregated from user interfaces. </w:t>
            </w:r>
          </w:p>
        </w:tc>
        <w:tc>
          <w:tcPr>
            <w:tcW w:w="990" w:type="dxa"/>
            <w:tcBorders>
              <w:top w:val="single" w:sz="6" w:space="0" w:color="A8D08D"/>
              <w:left w:val="single" w:sz="6" w:space="0" w:color="A8D08D"/>
              <w:bottom w:val="single" w:sz="6" w:space="0" w:color="A8D08D"/>
              <w:right w:val="single" w:sz="6" w:space="0" w:color="A8D08D"/>
            </w:tcBorders>
            <w:shd w:val="clear" w:color="auto" w:fill="DAE9F7"/>
            <w:tcMar>
              <w:left w:w="105" w:type="dxa"/>
              <w:right w:w="105" w:type="dxa"/>
            </w:tcMar>
            <w:vAlign w:val="center"/>
          </w:tcPr>
          <w:p w14:paraId="0BAE5BCC" w14:textId="7259A070" w:rsidR="007922C8" w:rsidRPr="00103325" w:rsidRDefault="007922C8" w:rsidP="007922C8">
            <w:pPr>
              <w:spacing w:line="276" w:lineRule="auto"/>
              <w:rPr>
                <w:rFonts w:ascii="Calibri" w:eastAsia="Calibri" w:hAnsi="Calibri" w:cs="Calibri"/>
                <w:sz w:val="18"/>
                <w:szCs w:val="18"/>
              </w:rPr>
            </w:pPr>
            <w:r w:rsidRPr="00103325">
              <w:rPr>
                <w:rFonts w:ascii="Calibri" w:eastAsia="Calibri" w:hAnsi="Calibri" w:cs="Calibri"/>
                <w:sz w:val="18"/>
                <w:szCs w:val="18"/>
              </w:rPr>
              <w:t>MUST</w:t>
            </w:r>
          </w:p>
        </w:tc>
        <w:tc>
          <w:tcPr>
            <w:tcW w:w="2559" w:type="dxa"/>
            <w:tcBorders>
              <w:top w:val="single" w:sz="6" w:space="0" w:color="A8D08D"/>
              <w:left w:val="single" w:sz="6" w:space="0" w:color="A8D08D"/>
              <w:bottom w:val="single" w:sz="6" w:space="0" w:color="A8D08D"/>
              <w:right w:val="single" w:sz="6" w:space="0" w:color="A8D08D"/>
            </w:tcBorders>
            <w:shd w:val="clear" w:color="auto" w:fill="DAE9F7"/>
          </w:tcPr>
          <w:p w14:paraId="3F3A5F84" w14:textId="09AD300F" w:rsidR="007922C8" w:rsidRPr="00103325" w:rsidRDefault="002D2BAC" w:rsidP="007922C8">
            <w:pPr>
              <w:spacing w:line="276" w:lineRule="auto"/>
              <w:rPr>
                <w:rFonts w:ascii="Calibri" w:eastAsia="Calibri" w:hAnsi="Calibri" w:cs="Calibri"/>
                <w:sz w:val="18"/>
                <w:szCs w:val="18"/>
              </w:rPr>
            </w:pPr>
            <w:r w:rsidRPr="00103325">
              <w:rPr>
                <w:rFonts w:ascii="Calibri" w:eastAsia="Calibri" w:hAnsi="Calibri" w:cs="Arial"/>
                <w:sz w:val="18"/>
                <w:szCs w:val="18"/>
              </w:rPr>
              <w:t>Fully supported / Partially supported / Not supported</w:t>
            </w:r>
          </w:p>
        </w:tc>
        <w:tc>
          <w:tcPr>
            <w:tcW w:w="6057" w:type="dxa"/>
            <w:tcBorders>
              <w:top w:val="single" w:sz="6" w:space="0" w:color="A8D08D"/>
              <w:left w:val="single" w:sz="6" w:space="0" w:color="A8D08D"/>
              <w:bottom w:val="single" w:sz="6" w:space="0" w:color="A8D08D"/>
              <w:right w:val="single" w:sz="6" w:space="0" w:color="A8D08D"/>
            </w:tcBorders>
            <w:shd w:val="clear" w:color="auto" w:fill="DAE9F7"/>
          </w:tcPr>
          <w:p w14:paraId="68D848B3" w14:textId="77777777" w:rsidR="007922C8" w:rsidRPr="00103325" w:rsidRDefault="007922C8" w:rsidP="007922C8">
            <w:pPr>
              <w:spacing w:line="276" w:lineRule="auto"/>
              <w:rPr>
                <w:rFonts w:ascii="Calibri" w:eastAsia="Calibri" w:hAnsi="Calibri" w:cs="Calibri"/>
                <w:sz w:val="18"/>
                <w:szCs w:val="18"/>
              </w:rPr>
            </w:pPr>
          </w:p>
        </w:tc>
      </w:tr>
      <w:tr w:rsidR="007922C8" w:rsidRPr="00103325" w14:paraId="2BF745B3" w14:textId="1A6C58A0" w:rsidTr="00942480">
        <w:trPr>
          <w:trHeight w:val="300"/>
        </w:trPr>
        <w:tc>
          <w:tcPr>
            <w:tcW w:w="799" w:type="dxa"/>
            <w:tcBorders>
              <w:top w:val="single" w:sz="6" w:space="0" w:color="A8D08D"/>
              <w:left w:val="single" w:sz="6" w:space="0" w:color="A8D08D"/>
              <w:bottom w:val="single" w:sz="6" w:space="0" w:color="A8D08D"/>
              <w:right w:val="single" w:sz="6" w:space="0" w:color="A8D08D"/>
            </w:tcBorders>
            <w:shd w:val="clear" w:color="auto" w:fill="DAE9F7"/>
            <w:tcMar>
              <w:left w:w="105" w:type="dxa"/>
              <w:right w:w="105" w:type="dxa"/>
            </w:tcMar>
            <w:vAlign w:val="center"/>
          </w:tcPr>
          <w:p w14:paraId="5E04B558" w14:textId="23C7C40B" w:rsidR="007922C8" w:rsidRPr="00103325" w:rsidRDefault="007922C8" w:rsidP="007922C8">
            <w:pPr>
              <w:spacing w:line="276" w:lineRule="auto"/>
              <w:jc w:val="center"/>
              <w:rPr>
                <w:rFonts w:ascii="Calibri" w:eastAsia="Calibri" w:hAnsi="Calibri" w:cs="Calibri"/>
                <w:b/>
                <w:bCs/>
                <w:sz w:val="18"/>
                <w:szCs w:val="18"/>
              </w:rPr>
            </w:pPr>
            <w:r w:rsidRPr="00103325">
              <w:rPr>
                <w:rFonts w:ascii="Calibri" w:eastAsia="Calibri" w:hAnsi="Calibri" w:cs="Calibri"/>
                <w:b/>
                <w:bCs/>
                <w:sz w:val="18"/>
                <w:szCs w:val="18"/>
              </w:rPr>
              <w:t>NFR 2.4</w:t>
            </w:r>
          </w:p>
        </w:tc>
        <w:tc>
          <w:tcPr>
            <w:tcW w:w="4149" w:type="dxa"/>
            <w:tcBorders>
              <w:top w:val="single" w:sz="6" w:space="0" w:color="A8D08D"/>
              <w:left w:val="single" w:sz="6" w:space="0" w:color="A8D08D"/>
              <w:bottom w:val="single" w:sz="6" w:space="0" w:color="A8D08D"/>
              <w:right w:val="single" w:sz="6" w:space="0" w:color="A8D08D"/>
            </w:tcBorders>
            <w:shd w:val="clear" w:color="auto" w:fill="DAE9F7"/>
            <w:tcMar>
              <w:left w:w="105" w:type="dxa"/>
              <w:right w:w="105" w:type="dxa"/>
            </w:tcMar>
            <w:vAlign w:val="center"/>
          </w:tcPr>
          <w:p w14:paraId="0052D618" w14:textId="6A461A04" w:rsidR="007922C8" w:rsidRPr="00103325" w:rsidRDefault="007922C8" w:rsidP="007922C8">
            <w:pPr>
              <w:spacing w:line="276" w:lineRule="auto"/>
              <w:rPr>
                <w:rFonts w:ascii="Calibri" w:eastAsia="Calibri" w:hAnsi="Calibri" w:cs="Calibri"/>
                <w:sz w:val="18"/>
                <w:szCs w:val="18"/>
              </w:rPr>
            </w:pPr>
            <w:r w:rsidRPr="00103325">
              <w:rPr>
                <w:rFonts w:ascii="Calibri" w:eastAsia="Calibri" w:hAnsi="Calibri" w:cs="Calibri"/>
                <w:b/>
                <w:bCs/>
                <w:sz w:val="18"/>
                <w:szCs w:val="18"/>
              </w:rPr>
              <w:t xml:space="preserve">Intrusion detection/protection systems </w:t>
            </w:r>
          </w:p>
          <w:p w14:paraId="74059572" w14:textId="307B96F4" w:rsidR="007922C8" w:rsidRPr="00103325" w:rsidRDefault="007922C8" w:rsidP="007922C8">
            <w:pPr>
              <w:spacing w:line="276" w:lineRule="auto"/>
              <w:rPr>
                <w:rFonts w:ascii="Calibri" w:eastAsia="Calibri" w:hAnsi="Calibri" w:cs="Calibri"/>
                <w:sz w:val="18"/>
                <w:szCs w:val="18"/>
              </w:rPr>
            </w:pPr>
            <w:r w:rsidRPr="00103325">
              <w:rPr>
                <w:rFonts w:ascii="Calibri" w:eastAsia="Calibri" w:hAnsi="Calibri" w:cs="Calibri"/>
                <w:sz w:val="18"/>
                <w:szCs w:val="18"/>
              </w:rPr>
              <w:t>The architecture of the system must include Host &amp; Network Based Intrusion Detection/Protection Systems.</w:t>
            </w:r>
          </w:p>
        </w:tc>
        <w:tc>
          <w:tcPr>
            <w:tcW w:w="990" w:type="dxa"/>
            <w:tcBorders>
              <w:top w:val="single" w:sz="6" w:space="0" w:color="A8D08D"/>
              <w:left w:val="single" w:sz="6" w:space="0" w:color="A8D08D"/>
              <w:bottom w:val="single" w:sz="6" w:space="0" w:color="A8D08D"/>
              <w:right w:val="single" w:sz="6" w:space="0" w:color="A8D08D"/>
            </w:tcBorders>
            <w:shd w:val="clear" w:color="auto" w:fill="DAE9F7"/>
            <w:tcMar>
              <w:left w:w="105" w:type="dxa"/>
              <w:right w:w="105" w:type="dxa"/>
            </w:tcMar>
            <w:vAlign w:val="center"/>
          </w:tcPr>
          <w:p w14:paraId="7B9683E2" w14:textId="0EE0C53B" w:rsidR="007922C8" w:rsidRPr="00103325" w:rsidRDefault="007922C8" w:rsidP="007922C8">
            <w:pPr>
              <w:spacing w:line="276" w:lineRule="auto"/>
              <w:rPr>
                <w:rFonts w:ascii="Calibri" w:eastAsia="Calibri" w:hAnsi="Calibri" w:cs="Calibri"/>
                <w:sz w:val="18"/>
                <w:szCs w:val="18"/>
              </w:rPr>
            </w:pPr>
            <w:r w:rsidRPr="00103325">
              <w:rPr>
                <w:rFonts w:ascii="Calibri" w:eastAsia="Calibri" w:hAnsi="Calibri" w:cs="Calibri"/>
                <w:sz w:val="18"/>
                <w:szCs w:val="18"/>
              </w:rPr>
              <w:t>MUST</w:t>
            </w:r>
          </w:p>
        </w:tc>
        <w:tc>
          <w:tcPr>
            <w:tcW w:w="2559" w:type="dxa"/>
            <w:tcBorders>
              <w:top w:val="single" w:sz="6" w:space="0" w:color="A8D08D"/>
              <w:left w:val="single" w:sz="6" w:space="0" w:color="A8D08D"/>
              <w:bottom w:val="single" w:sz="6" w:space="0" w:color="A8D08D"/>
              <w:right w:val="single" w:sz="6" w:space="0" w:color="A8D08D"/>
            </w:tcBorders>
            <w:shd w:val="clear" w:color="auto" w:fill="DAE9F7"/>
          </w:tcPr>
          <w:p w14:paraId="7F631894" w14:textId="519F8096" w:rsidR="007922C8" w:rsidRPr="00103325" w:rsidRDefault="002D2BAC" w:rsidP="007922C8">
            <w:pPr>
              <w:spacing w:line="276" w:lineRule="auto"/>
              <w:rPr>
                <w:rFonts w:ascii="Calibri" w:eastAsia="Calibri" w:hAnsi="Calibri" w:cs="Calibri"/>
                <w:sz w:val="18"/>
                <w:szCs w:val="18"/>
              </w:rPr>
            </w:pPr>
            <w:r w:rsidRPr="00103325">
              <w:rPr>
                <w:rFonts w:ascii="Calibri" w:eastAsia="Calibri" w:hAnsi="Calibri" w:cs="Arial"/>
                <w:sz w:val="18"/>
                <w:szCs w:val="18"/>
              </w:rPr>
              <w:t>Fully supported / Partially supported / Not supported</w:t>
            </w:r>
          </w:p>
        </w:tc>
        <w:tc>
          <w:tcPr>
            <w:tcW w:w="6057" w:type="dxa"/>
            <w:tcBorders>
              <w:top w:val="single" w:sz="6" w:space="0" w:color="A8D08D"/>
              <w:left w:val="single" w:sz="6" w:space="0" w:color="A8D08D"/>
              <w:bottom w:val="single" w:sz="6" w:space="0" w:color="A8D08D"/>
              <w:right w:val="single" w:sz="6" w:space="0" w:color="A8D08D"/>
            </w:tcBorders>
            <w:shd w:val="clear" w:color="auto" w:fill="DAE9F7"/>
          </w:tcPr>
          <w:p w14:paraId="4990BA0E" w14:textId="77777777" w:rsidR="007922C8" w:rsidRPr="00103325" w:rsidRDefault="007922C8" w:rsidP="007922C8">
            <w:pPr>
              <w:spacing w:line="276" w:lineRule="auto"/>
              <w:rPr>
                <w:rFonts w:ascii="Calibri" w:eastAsia="Calibri" w:hAnsi="Calibri" w:cs="Calibri"/>
                <w:sz w:val="18"/>
                <w:szCs w:val="18"/>
              </w:rPr>
            </w:pPr>
          </w:p>
        </w:tc>
      </w:tr>
      <w:tr w:rsidR="007922C8" w:rsidRPr="00103325" w14:paraId="3856D084" w14:textId="01B04EF8" w:rsidTr="00521DC9">
        <w:trPr>
          <w:trHeight w:val="300"/>
        </w:trPr>
        <w:tc>
          <w:tcPr>
            <w:tcW w:w="799" w:type="dxa"/>
            <w:tcBorders>
              <w:top w:val="single" w:sz="6" w:space="0" w:color="A8D08D"/>
              <w:left w:val="single" w:sz="6" w:space="0" w:color="A8D08D"/>
              <w:bottom w:val="single" w:sz="6" w:space="0" w:color="A8D08D"/>
              <w:right w:val="single" w:sz="6" w:space="0" w:color="A8D08D"/>
            </w:tcBorders>
            <w:shd w:val="clear" w:color="auto" w:fill="DAE9F7"/>
            <w:tcMar>
              <w:left w:w="105" w:type="dxa"/>
              <w:right w:w="105" w:type="dxa"/>
            </w:tcMar>
            <w:vAlign w:val="center"/>
          </w:tcPr>
          <w:p w14:paraId="2A91BDC5" w14:textId="3452E4A7" w:rsidR="007922C8" w:rsidRPr="00103325" w:rsidRDefault="007922C8" w:rsidP="007922C8">
            <w:pPr>
              <w:spacing w:line="276" w:lineRule="auto"/>
              <w:jc w:val="center"/>
              <w:rPr>
                <w:rFonts w:ascii="Calibri" w:eastAsia="Calibri" w:hAnsi="Calibri" w:cs="Calibri"/>
                <w:b/>
                <w:bCs/>
                <w:sz w:val="18"/>
                <w:szCs w:val="18"/>
              </w:rPr>
            </w:pPr>
            <w:r w:rsidRPr="00103325">
              <w:rPr>
                <w:rFonts w:ascii="Calibri" w:eastAsia="Calibri" w:hAnsi="Calibri" w:cs="Calibri"/>
                <w:b/>
                <w:bCs/>
                <w:sz w:val="18"/>
                <w:szCs w:val="18"/>
              </w:rPr>
              <w:t>NFR 2.5</w:t>
            </w:r>
          </w:p>
        </w:tc>
        <w:tc>
          <w:tcPr>
            <w:tcW w:w="4149" w:type="dxa"/>
            <w:tcBorders>
              <w:top w:val="single" w:sz="6" w:space="0" w:color="A8D08D"/>
              <w:left w:val="single" w:sz="6" w:space="0" w:color="A8D08D"/>
              <w:bottom w:val="single" w:sz="6" w:space="0" w:color="A8D08D"/>
              <w:right w:val="single" w:sz="6" w:space="0" w:color="A8D08D"/>
            </w:tcBorders>
            <w:shd w:val="clear" w:color="auto" w:fill="D1E1F3" w:themeFill="accent2" w:themeFillTint="66"/>
            <w:tcMar>
              <w:left w:w="105" w:type="dxa"/>
              <w:right w:w="105" w:type="dxa"/>
            </w:tcMar>
            <w:vAlign w:val="center"/>
          </w:tcPr>
          <w:p w14:paraId="55EA713B" w14:textId="77777777" w:rsidR="007922C8" w:rsidRPr="00C21ADA" w:rsidRDefault="007922C8" w:rsidP="007922C8">
            <w:pPr>
              <w:spacing w:line="276" w:lineRule="auto"/>
              <w:rPr>
                <w:rFonts w:asciiTheme="minorHAnsi" w:hAnsiTheme="minorHAnsi" w:cstheme="minorHAnsi"/>
                <w:b/>
                <w:bCs/>
                <w:sz w:val="18"/>
                <w:szCs w:val="18"/>
              </w:rPr>
            </w:pPr>
            <w:r w:rsidRPr="00C21ADA">
              <w:rPr>
                <w:rFonts w:asciiTheme="minorHAnsi" w:hAnsiTheme="minorHAnsi" w:cstheme="minorHAnsi"/>
                <w:b/>
                <w:bCs/>
                <w:sz w:val="18"/>
                <w:szCs w:val="18"/>
              </w:rPr>
              <w:t>Secure application development standards</w:t>
            </w:r>
          </w:p>
          <w:p w14:paraId="54163166" w14:textId="69CE4588" w:rsidR="007922C8" w:rsidRPr="00103325" w:rsidRDefault="007922C8" w:rsidP="007922C8">
            <w:pPr>
              <w:spacing w:line="276" w:lineRule="auto"/>
              <w:rPr>
                <w:rFonts w:ascii="Calibri" w:eastAsia="Calibri" w:hAnsi="Calibri" w:cs="Calibri"/>
                <w:sz w:val="18"/>
                <w:szCs w:val="18"/>
              </w:rPr>
            </w:pPr>
            <w:r w:rsidRPr="00C21ADA">
              <w:rPr>
                <w:rFonts w:asciiTheme="minorHAnsi" w:hAnsiTheme="minorHAnsi" w:cstheme="minorHAnsi"/>
                <w:sz w:val="18"/>
                <w:szCs w:val="18"/>
              </w:rPr>
              <w:t>The Application must comply with secure Application Development Standards and must be in adherence to industry standards such as OWASP, Top 10 or ISO/IEC 27034.</w:t>
            </w:r>
          </w:p>
        </w:tc>
        <w:tc>
          <w:tcPr>
            <w:tcW w:w="990" w:type="dxa"/>
            <w:tcBorders>
              <w:top w:val="single" w:sz="6" w:space="0" w:color="A8D08D"/>
              <w:left w:val="single" w:sz="6" w:space="0" w:color="A8D08D"/>
              <w:bottom w:val="single" w:sz="6" w:space="0" w:color="A8D08D"/>
              <w:right w:val="single" w:sz="6" w:space="0" w:color="A8D08D"/>
            </w:tcBorders>
            <w:shd w:val="clear" w:color="auto" w:fill="DAE9F7"/>
            <w:tcMar>
              <w:left w:w="105" w:type="dxa"/>
              <w:right w:w="105" w:type="dxa"/>
            </w:tcMar>
            <w:vAlign w:val="center"/>
          </w:tcPr>
          <w:p w14:paraId="00749CD9" w14:textId="17215D48" w:rsidR="007922C8" w:rsidRPr="00103325" w:rsidRDefault="007922C8" w:rsidP="007922C8">
            <w:pPr>
              <w:spacing w:line="276" w:lineRule="auto"/>
              <w:rPr>
                <w:rFonts w:ascii="Calibri" w:eastAsia="Calibri" w:hAnsi="Calibri" w:cs="Calibri"/>
                <w:sz w:val="18"/>
                <w:szCs w:val="18"/>
              </w:rPr>
            </w:pPr>
            <w:r w:rsidRPr="00103325">
              <w:rPr>
                <w:rFonts w:ascii="Calibri" w:eastAsia="Calibri" w:hAnsi="Calibri" w:cs="Calibri"/>
                <w:sz w:val="18"/>
                <w:szCs w:val="18"/>
              </w:rPr>
              <w:t>MUST</w:t>
            </w:r>
          </w:p>
        </w:tc>
        <w:tc>
          <w:tcPr>
            <w:tcW w:w="2559" w:type="dxa"/>
            <w:tcBorders>
              <w:top w:val="single" w:sz="6" w:space="0" w:color="A8D08D"/>
              <w:left w:val="single" w:sz="6" w:space="0" w:color="A8D08D"/>
              <w:bottom w:val="single" w:sz="6" w:space="0" w:color="A8D08D"/>
              <w:right w:val="single" w:sz="6" w:space="0" w:color="A8D08D"/>
            </w:tcBorders>
            <w:shd w:val="clear" w:color="auto" w:fill="DAE9F7"/>
          </w:tcPr>
          <w:p w14:paraId="6C55036F" w14:textId="5BD9ECB3" w:rsidR="007922C8" w:rsidRPr="00103325" w:rsidRDefault="002D2BAC" w:rsidP="007922C8">
            <w:pPr>
              <w:spacing w:line="276" w:lineRule="auto"/>
              <w:rPr>
                <w:rFonts w:ascii="Calibri" w:eastAsia="Calibri" w:hAnsi="Calibri" w:cs="Calibri"/>
                <w:sz w:val="18"/>
                <w:szCs w:val="18"/>
              </w:rPr>
            </w:pPr>
            <w:r w:rsidRPr="00103325">
              <w:rPr>
                <w:rFonts w:ascii="Calibri" w:eastAsia="Calibri" w:hAnsi="Calibri" w:cs="Arial"/>
                <w:sz w:val="18"/>
                <w:szCs w:val="18"/>
              </w:rPr>
              <w:t>Fully supported / Partially supported / Not supported</w:t>
            </w:r>
          </w:p>
        </w:tc>
        <w:tc>
          <w:tcPr>
            <w:tcW w:w="6057" w:type="dxa"/>
            <w:tcBorders>
              <w:top w:val="single" w:sz="6" w:space="0" w:color="A8D08D"/>
              <w:left w:val="single" w:sz="6" w:space="0" w:color="A8D08D"/>
              <w:bottom w:val="single" w:sz="6" w:space="0" w:color="A8D08D"/>
              <w:right w:val="single" w:sz="6" w:space="0" w:color="A8D08D"/>
            </w:tcBorders>
            <w:shd w:val="clear" w:color="auto" w:fill="DAE9F7"/>
          </w:tcPr>
          <w:p w14:paraId="63D22329" w14:textId="77777777" w:rsidR="007922C8" w:rsidRPr="00103325" w:rsidRDefault="007922C8" w:rsidP="007922C8">
            <w:pPr>
              <w:spacing w:line="276" w:lineRule="auto"/>
              <w:rPr>
                <w:rFonts w:ascii="Calibri" w:eastAsia="Calibri" w:hAnsi="Calibri" w:cs="Calibri"/>
                <w:sz w:val="18"/>
                <w:szCs w:val="18"/>
              </w:rPr>
            </w:pPr>
          </w:p>
        </w:tc>
      </w:tr>
    </w:tbl>
    <w:p w14:paraId="12ACA38A" w14:textId="6F17C86C" w:rsidR="74856DAE" w:rsidRPr="00103325" w:rsidRDefault="74856DAE" w:rsidP="74856DAE">
      <w:pPr>
        <w:tabs>
          <w:tab w:val="center" w:pos="4513"/>
        </w:tabs>
        <w:spacing w:line="259" w:lineRule="auto"/>
        <w:rPr>
          <w:rFonts w:ascii="Calibri" w:eastAsia="Calibri" w:hAnsi="Calibri" w:cs="Calibri"/>
          <w:color w:val="000000" w:themeColor="text1"/>
        </w:rPr>
      </w:pPr>
    </w:p>
    <w:p w14:paraId="453A9CBB" w14:textId="01EACACE" w:rsidR="74856DAE" w:rsidRPr="00103325" w:rsidRDefault="74856DAE" w:rsidP="74856DAE">
      <w:pPr>
        <w:tabs>
          <w:tab w:val="center" w:pos="4513"/>
        </w:tabs>
        <w:spacing w:line="259" w:lineRule="auto"/>
        <w:rPr>
          <w:rFonts w:ascii="Calibri" w:eastAsia="Calibri" w:hAnsi="Calibri" w:cs="Calibri"/>
          <w:color w:val="000000" w:themeColor="text1"/>
        </w:rPr>
      </w:pPr>
    </w:p>
    <w:tbl>
      <w:tblPr>
        <w:tblStyle w:val="TableGrid"/>
        <w:tblW w:w="0" w:type="auto"/>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804"/>
        <w:gridCol w:w="3952"/>
        <w:gridCol w:w="998"/>
        <w:gridCol w:w="2743"/>
        <w:gridCol w:w="6057"/>
      </w:tblGrid>
      <w:tr w:rsidR="00904AAE" w:rsidRPr="00103325" w14:paraId="3DF7B598" w14:textId="28601037" w:rsidTr="00F57B2F">
        <w:trPr>
          <w:trHeight w:val="300"/>
        </w:trPr>
        <w:tc>
          <w:tcPr>
            <w:tcW w:w="8497" w:type="dxa"/>
            <w:gridSpan w:val="4"/>
            <w:tcBorders>
              <w:top w:val="single" w:sz="6" w:space="0" w:color="70AD47"/>
              <w:left w:val="single" w:sz="6" w:space="0" w:color="70AD47"/>
              <w:bottom w:val="single" w:sz="6" w:space="0" w:color="70AD47"/>
              <w:right w:val="single" w:sz="6" w:space="0" w:color="FFFFFF" w:themeColor="background1"/>
            </w:tcBorders>
            <w:shd w:val="clear" w:color="auto" w:fill="2F5496"/>
            <w:tcMar>
              <w:left w:w="105" w:type="dxa"/>
              <w:right w:w="105" w:type="dxa"/>
            </w:tcMar>
            <w:vAlign w:val="center"/>
          </w:tcPr>
          <w:p w14:paraId="72B73065" w14:textId="715992F1" w:rsidR="00904AAE" w:rsidRPr="00103325" w:rsidRDefault="00904AAE" w:rsidP="74856DAE">
            <w:pPr>
              <w:spacing w:line="276" w:lineRule="auto"/>
              <w:rPr>
                <w:rFonts w:ascii="Calibri" w:eastAsia="Calibri" w:hAnsi="Calibri" w:cs="Calibri"/>
                <w:b/>
                <w:bCs/>
                <w:color w:val="FFFFFF" w:themeColor="background1"/>
              </w:rPr>
            </w:pPr>
            <w:r w:rsidRPr="00103325">
              <w:rPr>
                <w:rFonts w:ascii="Calibri" w:eastAsia="Calibri" w:hAnsi="Calibri" w:cs="Calibri"/>
                <w:b/>
                <w:bCs/>
                <w:color w:val="FFFFFF" w:themeColor="background1"/>
              </w:rPr>
              <w:lastRenderedPageBreak/>
              <w:t>3. CLOUD MANAGEMENT AND GOVERNANCE (30 marks)</w:t>
            </w:r>
          </w:p>
        </w:tc>
        <w:tc>
          <w:tcPr>
            <w:tcW w:w="6057" w:type="dxa"/>
            <w:tcBorders>
              <w:top w:val="single" w:sz="6" w:space="0" w:color="70AD47"/>
              <w:left w:val="single" w:sz="6" w:space="0" w:color="70AD47"/>
              <w:bottom w:val="single" w:sz="6" w:space="0" w:color="70AD47"/>
              <w:right w:val="single" w:sz="6" w:space="0" w:color="FFFFFF" w:themeColor="background1"/>
            </w:tcBorders>
            <w:shd w:val="clear" w:color="auto" w:fill="2F5496"/>
          </w:tcPr>
          <w:p w14:paraId="085AD577" w14:textId="2E4566FA" w:rsidR="00904AAE" w:rsidRPr="00103325" w:rsidRDefault="00904AAE" w:rsidP="74856DAE">
            <w:pPr>
              <w:spacing w:line="276" w:lineRule="auto"/>
              <w:rPr>
                <w:rFonts w:ascii="Calibri" w:eastAsia="Calibri" w:hAnsi="Calibri" w:cs="Calibri"/>
                <w:b/>
                <w:bCs/>
                <w:color w:val="FFFFFF" w:themeColor="background1"/>
              </w:rPr>
            </w:pPr>
            <w:r w:rsidRPr="00103325">
              <w:rPr>
                <w:rFonts w:ascii="Calibri" w:eastAsia="Calibri" w:hAnsi="Calibri" w:cs="Arial"/>
                <w:color w:val="FFFFFF" w:themeColor="background1"/>
                <w:sz w:val="22"/>
                <w:szCs w:val="22"/>
              </w:rPr>
              <w:t>To be completed by the Tenderer</w:t>
            </w:r>
          </w:p>
        </w:tc>
      </w:tr>
      <w:tr w:rsidR="000741DF" w:rsidRPr="00103325" w14:paraId="3803AD19" w14:textId="471D1106" w:rsidTr="00F57B2F">
        <w:trPr>
          <w:trHeight w:val="300"/>
        </w:trPr>
        <w:tc>
          <w:tcPr>
            <w:tcW w:w="804" w:type="dxa"/>
            <w:tcBorders>
              <w:top w:val="single" w:sz="6" w:space="0" w:color="A8D08D"/>
              <w:left w:val="single" w:sz="6" w:space="0" w:color="A8D08D"/>
              <w:bottom w:val="single" w:sz="6" w:space="0" w:color="A8D08D"/>
              <w:right w:val="single" w:sz="6" w:space="0" w:color="FFFFFF" w:themeColor="background1"/>
            </w:tcBorders>
            <w:shd w:val="clear" w:color="auto" w:fill="8EAADB"/>
            <w:tcMar>
              <w:left w:w="105" w:type="dxa"/>
              <w:right w:w="105" w:type="dxa"/>
            </w:tcMar>
            <w:vAlign w:val="center"/>
          </w:tcPr>
          <w:p w14:paraId="553BCE9B" w14:textId="2D62BAD7" w:rsidR="000741DF" w:rsidRPr="00103325" w:rsidRDefault="000741DF" w:rsidP="000741DF">
            <w:pPr>
              <w:spacing w:line="276" w:lineRule="auto"/>
              <w:jc w:val="center"/>
              <w:rPr>
                <w:rFonts w:ascii="Calibri" w:eastAsia="Calibri" w:hAnsi="Calibri" w:cs="Calibri"/>
                <w:b/>
                <w:bCs/>
              </w:rPr>
            </w:pPr>
            <w:r w:rsidRPr="00103325">
              <w:rPr>
                <w:rFonts w:ascii="Calibri" w:eastAsia="Calibri" w:hAnsi="Calibri" w:cs="Calibri"/>
                <w:b/>
                <w:bCs/>
              </w:rPr>
              <w:t>Ref.</w:t>
            </w:r>
          </w:p>
        </w:tc>
        <w:tc>
          <w:tcPr>
            <w:tcW w:w="3952" w:type="dxa"/>
            <w:tcBorders>
              <w:top w:val="single" w:sz="6" w:space="0" w:color="A8D08D"/>
              <w:left w:val="single" w:sz="6" w:space="0" w:color="FFFFFF" w:themeColor="background1"/>
              <w:bottom w:val="single" w:sz="6" w:space="0" w:color="A8D08D"/>
              <w:right w:val="single" w:sz="6" w:space="0" w:color="FFFFFF" w:themeColor="background1"/>
            </w:tcBorders>
            <w:shd w:val="clear" w:color="auto" w:fill="8EAADB"/>
            <w:tcMar>
              <w:left w:w="105" w:type="dxa"/>
              <w:right w:w="105" w:type="dxa"/>
            </w:tcMar>
            <w:vAlign w:val="center"/>
          </w:tcPr>
          <w:p w14:paraId="19F1D935" w14:textId="12355AB4" w:rsidR="000741DF" w:rsidRPr="00103325" w:rsidRDefault="000741DF" w:rsidP="000741DF">
            <w:pPr>
              <w:spacing w:line="276" w:lineRule="auto"/>
              <w:jc w:val="center"/>
              <w:rPr>
                <w:rFonts w:ascii="Calibri" w:eastAsia="Calibri" w:hAnsi="Calibri" w:cs="Calibri"/>
              </w:rPr>
            </w:pPr>
            <w:r w:rsidRPr="00103325">
              <w:rPr>
                <w:rFonts w:ascii="Calibri" w:eastAsia="Calibri" w:hAnsi="Calibri" w:cs="Calibri"/>
                <w:b/>
                <w:bCs/>
              </w:rPr>
              <w:t>Description</w:t>
            </w:r>
          </w:p>
        </w:tc>
        <w:tc>
          <w:tcPr>
            <w:tcW w:w="998" w:type="dxa"/>
            <w:tcBorders>
              <w:top w:val="single" w:sz="6" w:space="0" w:color="A8D08D"/>
              <w:left w:val="single" w:sz="6" w:space="0" w:color="FFFFFF" w:themeColor="background1"/>
              <w:bottom w:val="single" w:sz="6" w:space="0" w:color="A8D08D"/>
              <w:right w:val="single" w:sz="6" w:space="0" w:color="FFFFFF" w:themeColor="background1"/>
            </w:tcBorders>
            <w:shd w:val="clear" w:color="auto" w:fill="8EAADB"/>
            <w:tcMar>
              <w:left w:w="105" w:type="dxa"/>
              <w:right w:w="105" w:type="dxa"/>
            </w:tcMar>
            <w:vAlign w:val="center"/>
          </w:tcPr>
          <w:p w14:paraId="28E3C38C" w14:textId="5B075454" w:rsidR="000741DF" w:rsidRPr="00103325" w:rsidRDefault="000741DF" w:rsidP="000741DF">
            <w:pPr>
              <w:spacing w:line="276" w:lineRule="auto"/>
              <w:jc w:val="center"/>
              <w:rPr>
                <w:rFonts w:ascii="Calibri" w:eastAsia="Calibri" w:hAnsi="Calibri" w:cs="Calibri"/>
              </w:rPr>
            </w:pPr>
          </w:p>
        </w:tc>
        <w:tc>
          <w:tcPr>
            <w:tcW w:w="2743" w:type="dxa"/>
            <w:tcBorders>
              <w:top w:val="single" w:sz="6" w:space="0" w:color="A8D08D"/>
              <w:left w:val="single" w:sz="6" w:space="0" w:color="FFFFFF" w:themeColor="background1"/>
              <w:bottom w:val="single" w:sz="6" w:space="0" w:color="A8D08D"/>
              <w:right w:val="single" w:sz="6" w:space="0" w:color="FFFFFF" w:themeColor="background1"/>
            </w:tcBorders>
            <w:shd w:val="clear" w:color="auto" w:fill="8EAADB"/>
          </w:tcPr>
          <w:p w14:paraId="07AC02E1" w14:textId="06E668DD" w:rsidR="000741DF" w:rsidRPr="00103325" w:rsidRDefault="000741DF" w:rsidP="000741DF">
            <w:pPr>
              <w:spacing w:line="276" w:lineRule="auto"/>
              <w:jc w:val="center"/>
              <w:rPr>
                <w:rFonts w:ascii="Calibri" w:eastAsia="Calibri" w:hAnsi="Calibri" w:cs="Calibri"/>
              </w:rPr>
            </w:pPr>
            <w:r w:rsidRPr="00103325">
              <w:rPr>
                <w:rFonts w:ascii="Calibri" w:eastAsia="Calibri" w:hAnsi="Calibri" w:cs="Arial"/>
                <w:color w:val="FFFFFF"/>
                <w:sz w:val="18"/>
                <w:szCs w:val="18"/>
              </w:rPr>
              <w:t>Solution capability (choose one option from the 3 options below)</w:t>
            </w:r>
          </w:p>
        </w:tc>
        <w:tc>
          <w:tcPr>
            <w:tcW w:w="6057" w:type="dxa"/>
            <w:tcBorders>
              <w:top w:val="single" w:sz="6" w:space="0" w:color="A8D08D"/>
              <w:left w:val="single" w:sz="6" w:space="0" w:color="FFFFFF" w:themeColor="background1"/>
              <w:bottom w:val="single" w:sz="6" w:space="0" w:color="A8D08D"/>
              <w:right w:val="single" w:sz="6" w:space="0" w:color="FFFFFF" w:themeColor="background1"/>
            </w:tcBorders>
            <w:shd w:val="clear" w:color="auto" w:fill="8EAADB"/>
            <w:vAlign w:val="center"/>
          </w:tcPr>
          <w:p w14:paraId="4122F1BD" w14:textId="5051920B" w:rsidR="000741DF" w:rsidRPr="00103325" w:rsidRDefault="000741DF" w:rsidP="000741DF">
            <w:pPr>
              <w:spacing w:line="276" w:lineRule="auto"/>
              <w:jc w:val="center"/>
              <w:rPr>
                <w:rFonts w:ascii="Calibri" w:eastAsia="Calibri" w:hAnsi="Calibri" w:cs="Calibri"/>
              </w:rPr>
            </w:pPr>
            <w:r w:rsidRPr="00103325">
              <w:rPr>
                <w:rFonts w:ascii="Calibri" w:eastAsia="Calibri" w:hAnsi="Calibri" w:cs="Arial"/>
                <w:color w:val="FFFFFF"/>
                <w:sz w:val="18"/>
                <w:szCs w:val="18"/>
              </w:rPr>
              <w:t>Please provide a response to this requirement.</w:t>
            </w:r>
          </w:p>
        </w:tc>
      </w:tr>
      <w:tr w:rsidR="000741DF" w:rsidRPr="00103325" w14:paraId="0C6A621C" w14:textId="4BEE8179" w:rsidTr="000741DF">
        <w:trPr>
          <w:trHeight w:val="300"/>
        </w:trPr>
        <w:tc>
          <w:tcPr>
            <w:tcW w:w="804" w:type="dxa"/>
            <w:tcBorders>
              <w:top w:val="single" w:sz="6" w:space="0" w:color="A8D08D"/>
              <w:left w:val="single" w:sz="6" w:space="0" w:color="A8D08D"/>
              <w:bottom w:val="single" w:sz="6" w:space="0" w:color="A8D08D"/>
              <w:right w:val="single" w:sz="6" w:space="0" w:color="A8D08D"/>
            </w:tcBorders>
            <w:shd w:val="clear" w:color="auto" w:fill="DAE9F7"/>
            <w:tcMar>
              <w:left w:w="105" w:type="dxa"/>
              <w:right w:w="105" w:type="dxa"/>
            </w:tcMar>
            <w:vAlign w:val="center"/>
          </w:tcPr>
          <w:p w14:paraId="34DC5894" w14:textId="73DE56AC" w:rsidR="000741DF" w:rsidRPr="00103325" w:rsidRDefault="000741DF" w:rsidP="000741DF">
            <w:pPr>
              <w:spacing w:line="276" w:lineRule="auto"/>
              <w:jc w:val="center"/>
              <w:rPr>
                <w:rFonts w:ascii="Calibri" w:eastAsia="Calibri" w:hAnsi="Calibri" w:cs="Calibri"/>
                <w:b/>
                <w:bCs/>
                <w:sz w:val="18"/>
                <w:szCs w:val="18"/>
              </w:rPr>
            </w:pPr>
            <w:r w:rsidRPr="00103325">
              <w:rPr>
                <w:rFonts w:ascii="Calibri" w:eastAsia="Calibri" w:hAnsi="Calibri" w:cs="Calibri"/>
                <w:b/>
                <w:bCs/>
                <w:sz w:val="18"/>
                <w:szCs w:val="18"/>
              </w:rPr>
              <w:t>NFR 3.1</w:t>
            </w:r>
          </w:p>
        </w:tc>
        <w:tc>
          <w:tcPr>
            <w:tcW w:w="3952" w:type="dxa"/>
            <w:tcBorders>
              <w:top w:val="single" w:sz="6" w:space="0" w:color="A8D08D"/>
              <w:left w:val="single" w:sz="6" w:space="0" w:color="A8D08D"/>
              <w:bottom w:val="single" w:sz="6" w:space="0" w:color="A8D08D"/>
              <w:right w:val="single" w:sz="6" w:space="0" w:color="A8D08D"/>
            </w:tcBorders>
            <w:shd w:val="clear" w:color="auto" w:fill="DAE9F7"/>
            <w:tcMar>
              <w:left w:w="105" w:type="dxa"/>
              <w:right w:w="105" w:type="dxa"/>
            </w:tcMar>
            <w:vAlign w:val="center"/>
          </w:tcPr>
          <w:p w14:paraId="20273569" w14:textId="364CADC0" w:rsidR="000741DF" w:rsidRPr="00103325" w:rsidRDefault="000741DF" w:rsidP="000741DF">
            <w:pPr>
              <w:spacing w:line="276" w:lineRule="auto"/>
              <w:rPr>
                <w:rFonts w:ascii="Calibri" w:eastAsia="Calibri" w:hAnsi="Calibri" w:cs="Calibri"/>
                <w:sz w:val="18"/>
                <w:szCs w:val="18"/>
              </w:rPr>
            </w:pPr>
            <w:r w:rsidRPr="00103325">
              <w:rPr>
                <w:rFonts w:ascii="Calibri" w:eastAsia="Calibri" w:hAnsi="Calibri" w:cs="Calibri"/>
                <w:b/>
                <w:bCs/>
                <w:sz w:val="18"/>
                <w:szCs w:val="18"/>
              </w:rPr>
              <w:t xml:space="preserve">Monitoring &amp; Reporting. </w:t>
            </w:r>
          </w:p>
          <w:p w14:paraId="122615BB" w14:textId="2DCE4713" w:rsidR="000741DF" w:rsidRPr="00103325" w:rsidRDefault="000741DF" w:rsidP="000741DF">
            <w:pPr>
              <w:spacing w:line="276" w:lineRule="auto"/>
              <w:rPr>
                <w:rFonts w:ascii="Calibri" w:eastAsia="Calibri" w:hAnsi="Calibri" w:cs="Calibri"/>
                <w:sz w:val="18"/>
                <w:szCs w:val="18"/>
              </w:rPr>
            </w:pPr>
            <w:r w:rsidRPr="00103325">
              <w:rPr>
                <w:rFonts w:ascii="Calibri" w:eastAsia="Calibri" w:hAnsi="Calibri" w:cs="Calibri"/>
                <w:sz w:val="18"/>
                <w:szCs w:val="18"/>
              </w:rPr>
              <w:t>The system must include comprehensive tools for monitoring system performance, security, and usage, with real-time alerts for anomalies, security breaches, or performance degradation. The system should offer detailed reporting capabilities, allowing for both scheduled and on-demand reports, with a focus on metrics such as uptime, latency, and user activity.</w:t>
            </w:r>
          </w:p>
          <w:p w14:paraId="02588D99" w14:textId="65B10928" w:rsidR="000741DF" w:rsidRPr="00103325" w:rsidRDefault="000741DF" w:rsidP="000741DF">
            <w:pPr>
              <w:spacing w:line="276" w:lineRule="auto"/>
              <w:rPr>
                <w:rFonts w:ascii="Calibri" w:eastAsia="Calibri" w:hAnsi="Calibri" w:cs="Calibri"/>
                <w:sz w:val="18"/>
                <w:szCs w:val="18"/>
              </w:rPr>
            </w:pPr>
          </w:p>
        </w:tc>
        <w:tc>
          <w:tcPr>
            <w:tcW w:w="998" w:type="dxa"/>
            <w:tcBorders>
              <w:top w:val="single" w:sz="6" w:space="0" w:color="A8D08D"/>
              <w:left w:val="single" w:sz="6" w:space="0" w:color="A8D08D"/>
              <w:bottom w:val="single" w:sz="6" w:space="0" w:color="A8D08D"/>
              <w:right w:val="single" w:sz="6" w:space="0" w:color="A8D08D"/>
            </w:tcBorders>
            <w:shd w:val="clear" w:color="auto" w:fill="DAE9F7"/>
            <w:tcMar>
              <w:left w:w="105" w:type="dxa"/>
              <w:right w:w="105" w:type="dxa"/>
            </w:tcMar>
            <w:vAlign w:val="center"/>
          </w:tcPr>
          <w:p w14:paraId="6B73A72D" w14:textId="666D4D49" w:rsidR="000741DF" w:rsidRPr="00103325" w:rsidRDefault="000741DF" w:rsidP="000741DF">
            <w:pPr>
              <w:spacing w:line="276" w:lineRule="auto"/>
              <w:rPr>
                <w:rFonts w:ascii="Calibri" w:eastAsia="Calibri" w:hAnsi="Calibri" w:cs="Calibri"/>
                <w:sz w:val="18"/>
                <w:szCs w:val="18"/>
              </w:rPr>
            </w:pPr>
            <w:r w:rsidRPr="00103325">
              <w:rPr>
                <w:rFonts w:ascii="Calibri" w:eastAsia="Calibri" w:hAnsi="Calibri" w:cs="Calibri"/>
                <w:sz w:val="18"/>
                <w:szCs w:val="18"/>
              </w:rPr>
              <w:t>MUST</w:t>
            </w:r>
          </w:p>
        </w:tc>
        <w:tc>
          <w:tcPr>
            <w:tcW w:w="2743" w:type="dxa"/>
            <w:tcBorders>
              <w:top w:val="single" w:sz="6" w:space="0" w:color="A8D08D"/>
              <w:left w:val="single" w:sz="6" w:space="0" w:color="A8D08D"/>
              <w:bottom w:val="single" w:sz="6" w:space="0" w:color="A8D08D"/>
              <w:right w:val="single" w:sz="6" w:space="0" w:color="A8D08D"/>
            </w:tcBorders>
            <w:shd w:val="clear" w:color="auto" w:fill="DAE9F7"/>
          </w:tcPr>
          <w:p w14:paraId="505B3587" w14:textId="35EF08F6" w:rsidR="000741DF" w:rsidRPr="00103325" w:rsidRDefault="00437F2A" w:rsidP="000741DF">
            <w:pPr>
              <w:spacing w:line="276" w:lineRule="auto"/>
              <w:rPr>
                <w:rFonts w:ascii="Calibri" w:eastAsia="Calibri" w:hAnsi="Calibri" w:cs="Calibri"/>
                <w:sz w:val="18"/>
                <w:szCs w:val="18"/>
              </w:rPr>
            </w:pPr>
            <w:r w:rsidRPr="00103325">
              <w:rPr>
                <w:rFonts w:ascii="Calibri" w:eastAsia="Calibri" w:hAnsi="Calibri" w:cs="Arial"/>
                <w:sz w:val="18"/>
                <w:szCs w:val="18"/>
              </w:rPr>
              <w:t>Fully supported / Partially supported / Not supported</w:t>
            </w:r>
          </w:p>
        </w:tc>
        <w:tc>
          <w:tcPr>
            <w:tcW w:w="6057" w:type="dxa"/>
            <w:tcBorders>
              <w:top w:val="single" w:sz="6" w:space="0" w:color="A8D08D"/>
              <w:left w:val="single" w:sz="6" w:space="0" w:color="A8D08D"/>
              <w:bottom w:val="single" w:sz="6" w:space="0" w:color="A8D08D"/>
              <w:right w:val="single" w:sz="6" w:space="0" w:color="A8D08D"/>
            </w:tcBorders>
            <w:shd w:val="clear" w:color="auto" w:fill="DAE9F7"/>
          </w:tcPr>
          <w:p w14:paraId="17E9D308" w14:textId="77777777" w:rsidR="000741DF" w:rsidRPr="00103325" w:rsidRDefault="000741DF" w:rsidP="000741DF">
            <w:pPr>
              <w:spacing w:line="276" w:lineRule="auto"/>
              <w:rPr>
                <w:rFonts w:ascii="Calibri" w:eastAsia="Calibri" w:hAnsi="Calibri" w:cs="Calibri"/>
                <w:sz w:val="18"/>
                <w:szCs w:val="18"/>
              </w:rPr>
            </w:pPr>
          </w:p>
        </w:tc>
      </w:tr>
      <w:tr w:rsidR="000741DF" w:rsidRPr="00103325" w14:paraId="032F1DE5" w14:textId="414DB7F9" w:rsidTr="000741DF">
        <w:trPr>
          <w:trHeight w:val="300"/>
        </w:trPr>
        <w:tc>
          <w:tcPr>
            <w:tcW w:w="804" w:type="dxa"/>
            <w:tcBorders>
              <w:top w:val="single" w:sz="6" w:space="0" w:color="A8D08D"/>
              <w:left w:val="single" w:sz="6" w:space="0" w:color="A8D08D"/>
              <w:bottom w:val="single" w:sz="6" w:space="0" w:color="A8D08D"/>
              <w:right w:val="single" w:sz="6" w:space="0" w:color="A8D08D"/>
            </w:tcBorders>
            <w:shd w:val="clear" w:color="auto" w:fill="DAE9F7"/>
            <w:tcMar>
              <w:left w:w="105" w:type="dxa"/>
              <w:right w:w="105" w:type="dxa"/>
            </w:tcMar>
            <w:vAlign w:val="center"/>
          </w:tcPr>
          <w:p w14:paraId="465B2AA5" w14:textId="2D5118A2" w:rsidR="000741DF" w:rsidRPr="00103325" w:rsidRDefault="000741DF" w:rsidP="000741DF">
            <w:pPr>
              <w:spacing w:line="276" w:lineRule="auto"/>
              <w:jc w:val="center"/>
              <w:rPr>
                <w:rFonts w:ascii="Calibri" w:eastAsia="Calibri" w:hAnsi="Calibri" w:cs="Calibri"/>
                <w:b/>
                <w:bCs/>
                <w:sz w:val="18"/>
                <w:szCs w:val="18"/>
              </w:rPr>
            </w:pPr>
            <w:r w:rsidRPr="00103325">
              <w:rPr>
                <w:rFonts w:ascii="Calibri" w:eastAsia="Calibri" w:hAnsi="Calibri" w:cs="Calibri"/>
                <w:b/>
                <w:bCs/>
                <w:sz w:val="18"/>
                <w:szCs w:val="18"/>
              </w:rPr>
              <w:t>NFR 3.2</w:t>
            </w:r>
          </w:p>
        </w:tc>
        <w:tc>
          <w:tcPr>
            <w:tcW w:w="3952" w:type="dxa"/>
            <w:tcBorders>
              <w:top w:val="single" w:sz="6" w:space="0" w:color="A8D08D"/>
              <w:left w:val="single" w:sz="6" w:space="0" w:color="A8D08D"/>
              <w:bottom w:val="single" w:sz="6" w:space="0" w:color="A8D08D"/>
              <w:right w:val="single" w:sz="6" w:space="0" w:color="A8D08D"/>
            </w:tcBorders>
            <w:shd w:val="clear" w:color="auto" w:fill="DAE9F7"/>
            <w:tcMar>
              <w:left w:w="105" w:type="dxa"/>
              <w:right w:w="105" w:type="dxa"/>
            </w:tcMar>
            <w:vAlign w:val="center"/>
          </w:tcPr>
          <w:p w14:paraId="051F6FF4" w14:textId="650AEB06" w:rsidR="000741DF" w:rsidRPr="00103325" w:rsidRDefault="000741DF" w:rsidP="000741DF">
            <w:pPr>
              <w:spacing w:line="276" w:lineRule="auto"/>
              <w:rPr>
                <w:rFonts w:ascii="Calibri" w:eastAsia="Calibri" w:hAnsi="Calibri" w:cs="Calibri"/>
                <w:sz w:val="18"/>
                <w:szCs w:val="18"/>
              </w:rPr>
            </w:pPr>
            <w:r w:rsidRPr="00103325">
              <w:rPr>
                <w:rFonts w:ascii="Calibri" w:eastAsia="Calibri" w:hAnsi="Calibri" w:cs="Calibri"/>
                <w:b/>
                <w:bCs/>
                <w:sz w:val="18"/>
                <w:szCs w:val="18"/>
              </w:rPr>
              <w:t xml:space="preserve">Governance Controls. </w:t>
            </w:r>
          </w:p>
          <w:p w14:paraId="76CE9A8E" w14:textId="01B34A07" w:rsidR="000741DF" w:rsidRPr="00103325" w:rsidRDefault="000741DF" w:rsidP="000741DF">
            <w:pPr>
              <w:spacing w:line="276" w:lineRule="auto"/>
              <w:rPr>
                <w:rFonts w:ascii="Calibri" w:eastAsia="Calibri" w:hAnsi="Calibri" w:cs="Calibri"/>
                <w:sz w:val="18"/>
                <w:szCs w:val="18"/>
              </w:rPr>
            </w:pPr>
            <w:r w:rsidRPr="00103325">
              <w:rPr>
                <w:rFonts w:ascii="Calibri" w:eastAsia="Calibri" w:hAnsi="Calibri" w:cs="Calibri"/>
                <w:sz w:val="18"/>
                <w:szCs w:val="18"/>
              </w:rPr>
              <w:t xml:space="preserve">The solution must support centralised governance features, including robust user management, policy enforcement, and granular data access controls. It must allow administrators to define user roles, set permissions, and enforce policies across all system components. </w:t>
            </w:r>
          </w:p>
          <w:p w14:paraId="6E4E771B" w14:textId="1F3184F8" w:rsidR="000741DF" w:rsidRPr="00103325" w:rsidRDefault="000741DF" w:rsidP="000741DF">
            <w:pPr>
              <w:spacing w:line="276" w:lineRule="auto"/>
              <w:rPr>
                <w:rFonts w:ascii="Calibri" w:eastAsia="Calibri" w:hAnsi="Calibri" w:cs="Calibri"/>
                <w:sz w:val="18"/>
                <w:szCs w:val="18"/>
              </w:rPr>
            </w:pPr>
            <w:r w:rsidRPr="00103325">
              <w:rPr>
                <w:rFonts w:ascii="Calibri" w:eastAsia="Calibri" w:hAnsi="Calibri" w:cs="Calibri"/>
                <w:sz w:val="18"/>
                <w:szCs w:val="18"/>
              </w:rPr>
              <w:t>Additionally, and importantly, audit trails and logging features should be in place to track changes and access for compliance purposes.</w:t>
            </w:r>
          </w:p>
          <w:p w14:paraId="29260078" w14:textId="3BA20E19" w:rsidR="000741DF" w:rsidRPr="00103325" w:rsidRDefault="000741DF" w:rsidP="000741DF">
            <w:pPr>
              <w:spacing w:line="276" w:lineRule="auto"/>
              <w:rPr>
                <w:rFonts w:ascii="Calibri" w:eastAsia="Calibri" w:hAnsi="Calibri" w:cs="Calibri"/>
                <w:sz w:val="18"/>
                <w:szCs w:val="18"/>
              </w:rPr>
            </w:pPr>
          </w:p>
        </w:tc>
        <w:tc>
          <w:tcPr>
            <w:tcW w:w="998" w:type="dxa"/>
            <w:tcBorders>
              <w:top w:val="single" w:sz="6" w:space="0" w:color="A8D08D"/>
              <w:left w:val="single" w:sz="6" w:space="0" w:color="A8D08D"/>
              <w:bottom w:val="single" w:sz="6" w:space="0" w:color="A8D08D"/>
              <w:right w:val="single" w:sz="6" w:space="0" w:color="A8D08D"/>
            </w:tcBorders>
            <w:shd w:val="clear" w:color="auto" w:fill="DAE9F7"/>
            <w:tcMar>
              <w:left w:w="105" w:type="dxa"/>
              <w:right w:w="105" w:type="dxa"/>
            </w:tcMar>
            <w:vAlign w:val="center"/>
          </w:tcPr>
          <w:p w14:paraId="09D3030A" w14:textId="6DF2C659" w:rsidR="000741DF" w:rsidRPr="00103325" w:rsidRDefault="000741DF" w:rsidP="000741DF">
            <w:pPr>
              <w:spacing w:line="276" w:lineRule="auto"/>
              <w:rPr>
                <w:rFonts w:ascii="Calibri" w:eastAsia="Calibri" w:hAnsi="Calibri" w:cs="Calibri"/>
                <w:sz w:val="18"/>
                <w:szCs w:val="18"/>
              </w:rPr>
            </w:pPr>
            <w:r w:rsidRPr="00103325">
              <w:rPr>
                <w:rFonts w:ascii="Calibri" w:eastAsia="Calibri" w:hAnsi="Calibri" w:cs="Calibri"/>
                <w:sz w:val="18"/>
                <w:szCs w:val="18"/>
              </w:rPr>
              <w:t>MUST</w:t>
            </w:r>
          </w:p>
        </w:tc>
        <w:tc>
          <w:tcPr>
            <w:tcW w:w="2743" w:type="dxa"/>
            <w:tcBorders>
              <w:top w:val="single" w:sz="6" w:space="0" w:color="A8D08D"/>
              <w:left w:val="single" w:sz="6" w:space="0" w:color="A8D08D"/>
              <w:bottom w:val="single" w:sz="6" w:space="0" w:color="A8D08D"/>
              <w:right w:val="single" w:sz="6" w:space="0" w:color="A8D08D"/>
            </w:tcBorders>
            <w:shd w:val="clear" w:color="auto" w:fill="DAE9F7"/>
          </w:tcPr>
          <w:p w14:paraId="4B0A5F0F" w14:textId="4C6B0999" w:rsidR="000741DF" w:rsidRPr="00103325" w:rsidRDefault="00437F2A" w:rsidP="000741DF">
            <w:pPr>
              <w:spacing w:line="276" w:lineRule="auto"/>
              <w:rPr>
                <w:rFonts w:ascii="Calibri" w:eastAsia="Calibri" w:hAnsi="Calibri" w:cs="Calibri"/>
                <w:sz w:val="18"/>
                <w:szCs w:val="18"/>
              </w:rPr>
            </w:pPr>
            <w:r w:rsidRPr="00103325">
              <w:rPr>
                <w:rFonts w:ascii="Calibri" w:eastAsia="Calibri" w:hAnsi="Calibri" w:cs="Arial"/>
                <w:sz w:val="18"/>
                <w:szCs w:val="18"/>
              </w:rPr>
              <w:t>Fully supported / Partially supported / Not supported</w:t>
            </w:r>
          </w:p>
        </w:tc>
        <w:tc>
          <w:tcPr>
            <w:tcW w:w="6057" w:type="dxa"/>
            <w:tcBorders>
              <w:top w:val="single" w:sz="6" w:space="0" w:color="A8D08D"/>
              <w:left w:val="single" w:sz="6" w:space="0" w:color="A8D08D"/>
              <w:bottom w:val="single" w:sz="6" w:space="0" w:color="A8D08D"/>
              <w:right w:val="single" w:sz="6" w:space="0" w:color="A8D08D"/>
            </w:tcBorders>
            <w:shd w:val="clear" w:color="auto" w:fill="DAE9F7"/>
          </w:tcPr>
          <w:p w14:paraId="5D97A837" w14:textId="77777777" w:rsidR="000741DF" w:rsidRPr="00103325" w:rsidRDefault="000741DF" w:rsidP="000741DF">
            <w:pPr>
              <w:spacing w:line="276" w:lineRule="auto"/>
              <w:rPr>
                <w:rFonts w:ascii="Calibri" w:eastAsia="Calibri" w:hAnsi="Calibri" w:cs="Calibri"/>
                <w:sz w:val="18"/>
                <w:szCs w:val="18"/>
              </w:rPr>
            </w:pPr>
          </w:p>
        </w:tc>
      </w:tr>
      <w:tr w:rsidR="000741DF" w:rsidRPr="00103325" w14:paraId="541E2CA9" w14:textId="718B0DFD" w:rsidTr="000741DF">
        <w:trPr>
          <w:trHeight w:val="300"/>
        </w:trPr>
        <w:tc>
          <w:tcPr>
            <w:tcW w:w="804" w:type="dxa"/>
            <w:tcBorders>
              <w:top w:val="single" w:sz="6" w:space="0" w:color="A8D08D"/>
              <w:left w:val="single" w:sz="6" w:space="0" w:color="A8D08D"/>
              <w:bottom w:val="single" w:sz="6" w:space="0" w:color="A8D08D"/>
              <w:right w:val="single" w:sz="6" w:space="0" w:color="A8D08D"/>
            </w:tcBorders>
            <w:shd w:val="clear" w:color="auto" w:fill="DAE9F7"/>
            <w:tcMar>
              <w:left w:w="105" w:type="dxa"/>
              <w:right w:w="105" w:type="dxa"/>
            </w:tcMar>
            <w:vAlign w:val="center"/>
          </w:tcPr>
          <w:p w14:paraId="2B355F9E" w14:textId="0E382D9F" w:rsidR="000741DF" w:rsidRPr="00103325" w:rsidRDefault="000741DF" w:rsidP="000741DF">
            <w:pPr>
              <w:spacing w:line="276" w:lineRule="auto"/>
              <w:jc w:val="center"/>
              <w:rPr>
                <w:rFonts w:ascii="Calibri" w:eastAsia="Calibri" w:hAnsi="Calibri" w:cs="Calibri"/>
                <w:b/>
                <w:bCs/>
                <w:sz w:val="18"/>
                <w:szCs w:val="18"/>
              </w:rPr>
            </w:pPr>
            <w:r w:rsidRPr="00103325">
              <w:rPr>
                <w:rFonts w:ascii="Calibri" w:eastAsia="Calibri" w:hAnsi="Calibri" w:cs="Calibri"/>
                <w:b/>
                <w:bCs/>
                <w:sz w:val="18"/>
                <w:szCs w:val="18"/>
              </w:rPr>
              <w:t>NFR 3.3</w:t>
            </w:r>
          </w:p>
        </w:tc>
        <w:tc>
          <w:tcPr>
            <w:tcW w:w="3952" w:type="dxa"/>
            <w:tcBorders>
              <w:top w:val="single" w:sz="6" w:space="0" w:color="A8D08D"/>
              <w:left w:val="single" w:sz="6" w:space="0" w:color="A8D08D"/>
              <w:bottom w:val="single" w:sz="6" w:space="0" w:color="A8D08D"/>
              <w:right w:val="single" w:sz="6" w:space="0" w:color="A8D08D"/>
            </w:tcBorders>
            <w:shd w:val="clear" w:color="auto" w:fill="DAE9F7"/>
            <w:tcMar>
              <w:left w:w="105" w:type="dxa"/>
              <w:right w:w="105" w:type="dxa"/>
            </w:tcMar>
            <w:vAlign w:val="center"/>
          </w:tcPr>
          <w:p w14:paraId="03E98595" w14:textId="5050A924" w:rsidR="000741DF" w:rsidRPr="00103325" w:rsidRDefault="000741DF" w:rsidP="000741DF">
            <w:pPr>
              <w:spacing w:line="276" w:lineRule="auto"/>
              <w:rPr>
                <w:rFonts w:ascii="Calibri" w:eastAsia="Calibri" w:hAnsi="Calibri" w:cs="Calibri"/>
                <w:sz w:val="18"/>
                <w:szCs w:val="18"/>
              </w:rPr>
            </w:pPr>
            <w:r w:rsidRPr="00103325">
              <w:rPr>
                <w:rFonts w:ascii="Calibri" w:eastAsia="Calibri" w:hAnsi="Calibri" w:cs="Calibri"/>
                <w:b/>
                <w:bCs/>
                <w:sz w:val="18"/>
                <w:szCs w:val="18"/>
              </w:rPr>
              <w:t>Service Degradation</w:t>
            </w:r>
          </w:p>
          <w:p w14:paraId="5F44B24B" w14:textId="44E5582F" w:rsidR="000741DF" w:rsidRPr="00103325" w:rsidRDefault="000741DF" w:rsidP="000741DF">
            <w:pPr>
              <w:spacing w:line="276" w:lineRule="auto"/>
              <w:rPr>
                <w:rFonts w:ascii="Calibri" w:eastAsia="Calibri" w:hAnsi="Calibri" w:cs="Calibri"/>
                <w:sz w:val="18"/>
                <w:szCs w:val="18"/>
              </w:rPr>
            </w:pPr>
            <w:r w:rsidRPr="00103325">
              <w:rPr>
                <w:rFonts w:ascii="Calibri" w:eastAsia="Calibri" w:hAnsi="Calibri" w:cs="Calibri"/>
                <w:sz w:val="18"/>
                <w:szCs w:val="18"/>
              </w:rPr>
              <w:t>The solution must include monitoring for service degradation, ensuring performance remains at an acceptable level. The provider must have a plan to address slow response times or partial feature failures promptly.</w:t>
            </w:r>
          </w:p>
          <w:p w14:paraId="0B7AB568" w14:textId="32EA5648" w:rsidR="000741DF" w:rsidRPr="00103325" w:rsidRDefault="000741DF" w:rsidP="000741DF">
            <w:pPr>
              <w:spacing w:line="276" w:lineRule="auto"/>
              <w:rPr>
                <w:rFonts w:ascii="Calibri" w:eastAsia="Calibri" w:hAnsi="Calibri" w:cs="Calibri"/>
                <w:sz w:val="18"/>
                <w:szCs w:val="18"/>
              </w:rPr>
            </w:pPr>
          </w:p>
        </w:tc>
        <w:tc>
          <w:tcPr>
            <w:tcW w:w="998" w:type="dxa"/>
            <w:tcBorders>
              <w:top w:val="single" w:sz="6" w:space="0" w:color="A8D08D"/>
              <w:left w:val="single" w:sz="6" w:space="0" w:color="A8D08D"/>
              <w:bottom w:val="single" w:sz="6" w:space="0" w:color="A8D08D"/>
              <w:right w:val="single" w:sz="6" w:space="0" w:color="A8D08D"/>
            </w:tcBorders>
            <w:shd w:val="clear" w:color="auto" w:fill="DAE9F7"/>
            <w:tcMar>
              <w:left w:w="105" w:type="dxa"/>
              <w:right w:w="105" w:type="dxa"/>
            </w:tcMar>
            <w:vAlign w:val="center"/>
          </w:tcPr>
          <w:p w14:paraId="738BAF34" w14:textId="01D8EF7B" w:rsidR="000741DF" w:rsidRPr="00103325" w:rsidRDefault="000741DF" w:rsidP="000741DF">
            <w:pPr>
              <w:spacing w:line="276" w:lineRule="auto"/>
              <w:rPr>
                <w:rFonts w:ascii="Calibri" w:eastAsia="Calibri" w:hAnsi="Calibri" w:cs="Calibri"/>
                <w:sz w:val="18"/>
                <w:szCs w:val="18"/>
              </w:rPr>
            </w:pPr>
            <w:r w:rsidRPr="00103325">
              <w:rPr>
                <w:rFonts w:ascii="Calibri" w:eastAsia="Calibri" w:hAnsi="Calibri" w:cs="Calibri"/>
                <w:sz w:val="18"/>
                <w:szCs w:val="18"/>
              </w:rPr>
              <w:t>MUST</w:t>
            </w:r>
          </w:p>
        </w:tc>
        <w:tc>
          <w:tcPr>
            <w:tcW w:w="2743" w:type="dxa"/>
            <w:tcBorders>
              <w:top w:val="single" w:sz="6" w:space="0" w:color="A8D08D"/>
              <w:left w:val="single" w:sz="6" w:space="0" w:color="A8D08D"/>
              <w:bottom w:val="single" w:sz="6" w:space="0" w:color="A8D08D"/>
              <w:right w:val="single" w:sz="6" w:space="0" w:color="A8D08D"/>
            </w:tcBorders>
            <w:shd w:val="clear" w:color="auto" w:fill="DAE9F7"/>
          </w:tcPr>
          <w:p w14:paraId="4F5680C9" w14:textId="787FC04C" w:rsidR="000741DF" w:rsidRPr="00103325" w:rsidRDefault="00437F2A" w:rsidP="000741DF">
            <w:pPr>
              <w:spacing w:line="276" w:lineRule="auto"/>
              <w:rPr>
                <w:rFonts w:ascii="Calibri" w:eastAsia="Calibri" w:hAnsi="Calibri" w:cs="Calibri"/>
                <w:sz w:val="18"/>
                <w:szCs w:val="18"/>
              </w:rPr>
            </w:pPr>
            <w:r w:rsidRPr="00103325">
              <w:rPr>
                <w:rFonts w:ascii="Calibri" w:eastAsia="Calibri" w:hAnsi="Calibri" w:cs="Arial"/>
                <w:sz w:val="18"/>
                <w:szCs w:val="18"/>
              </w:rPr>
              <w:t>Fully supported / Partially supported / Not supported</w:t>
            </w:r>
          </w:p>
        </w:tc>
        <w:tc>
          <w:tcPr>
            <w:tcW w:w="6057" w:type="dxa"/>
            <w:tcBorders>
              <w:top w:val="single" w:sz="6" w:space="0" w:color="A8D08D"/>
              <w:left w:val="single" w:sz="6" w:space="0" w:color="A8D08D"/>
              <w:bottom w:val="single" w:sz="6" w:space="0" w:color="A8D08D"/>
              <w:right w:val="single" w:sz="6" w:space="0" w:color="A8D08D"/>
            </w:tcBorders>
            <w:shd w:val="clear" w:color="auto" w:fill="DAE9F7"/>
          </w:tcPr>
          <w:p w14:paraId="7EA4A522" w14:textId="77777777" w:rsidR="000741DF" w:rsidRPr="00103325" w:rsidRDefault="000741DF" w:rsidP="000741DF">
            <w:pPr>
              <w:spacing w:line="276" w:lineRule="auto"/>
              <w:rPr>
                <w:rFonts w:ascii="Calibri" w:eastAsia="Calibri" w:hAnsi="Calibri" w:cs="Calibri"/>
                <w:sz w:val="18"/>
                <w:szCs w:val="18"/>
              </w:rPr>
            </w:pPr>
          </w:p>
        </w:tc>
      </w:tr>
      <w:tr w:rsidR="000741DF" w:rsidRPr="00103325" w14:paraId="63E8D02A" w14:textId="71563C4A" w:rsidTr="000741DF">
        <w:trPr>
          <w:trHeight w:val="300"/>
        </w:trPr>
        <w:tc>
          <w:tcPr>
            <w:tcW w:w="804" w:type="dxa"/>
            <w:tcBorders>
              <w:top w:val="single" w:sz="6" w:space="0" w:color="A8D08D"/>
              <w:left w:val="single" w:sz="6" w:space="0" w:color="A8D08D"/>
              <w:bottom w:val="single" w:sz="6" w:space="0" w:color="A8D08D"/>
              <w:right w:val="single" w:sz="6" w:space="0" w:color="A8D08D"/>
            </w:tcBorders>
            <w:shd w:val="clear" w:color="auto" w:fill="DAE9F7"/>
            <w:tcMar>
              <w:left w:w="105" w:type="dxa"/>
              <w:right w:w="105" w:type="dxa"/>
            </w:tcMar>
            <w:vAlign w:val="center"/>
          </w:tcPr>
          <w:p w14:paraId="119260C2" w14:textId="198072A7" w:rsidR="000741DF" w:rsidRPr="00103325" w:rsidRDefault="000741DF" w:rsidP="000741DF">
            <w:pPr>
              <w:spacing w:line="276" w:lineRule="auto"/>
              <w:jc w:val="center"/>
              <w:rPr>
                <w:rFonts w:ascii="Calibri" w:eastAsia="Calibri" w:hAnsi="Calibri" w:cs="Calibri"/>
                <w:b/>
                <w:bCs/>
                <w:sz w:val="18"/>
                <w:szCs w:val="18"/>
              </w:rPr>
            </w:pPr>
            <w:r w:rsidRPr="00103325">
              <w:rPr>
                <w:rFonts w:ascii="Calibri" w:eastAsia="Calibri" w:hAnsi="Calibri" w:cs="Calibri"/>
                <w:b/>
                <w:bCs/>
                <w:sz w:val="18"/>
                <w:szCs w:val="18"/>
              </w:rPr>
              <w:t>NFR 3.4</w:t>
            </w:r>
          </w:p>
        </w:tc>
        <w:tc>
          <w:tcPr>
            <w:tcW w:w="3952" w:type="dxa"/>
            <w:tcBorders>
              <w:top w:val="single" w:sz="6" w:space="0" w:color="A8D08D"/>
              <w:left w:val="single" w:sz="6" w:space="0" w:color="A8D08D"/>
              <w:bottom w:val="single" w:sz="6" w:space="0" w:color="A8D08D"/>
              <w:right w:val="single" w:sz="6" w:space="0" w:color="A8D08D"/>
            </w:tcBorders>
            <w:shd w:val="clear" w:color="auto" w:fill="DAE9F7"/>
            <w:tcMar>
              <w:left w:w="105" w:type="dxa"/>
              <w:right w:w="105" w:type="dxa"/>
            </w:tcMar>
            <w:vAlign w:val="center"/>
          </w:tcPr>
          <w:p w14:paraId="0BD8844A" w14:textId="0F78CD35" w:rsidR="000741DF" w:rsidRPr="00103325" w:rsidRDefault="000741DF" w:rsidP="000741DF">
            <w:pPr>
              <w:spacing w:line="276" w:lineRule="auto"/>
              <w:rPr>
                <w:rFonts w:ascii="Calibri" w:eastAsia="Calibri" w:hAnsi="Calibri" w:cs="Calibri"/>
                <w:sz w:val="18"/>
                <w:szCs w:val="18"/>
              </w:rPr>
            </w:pPr>
            <w:r w:rsidRPr="00103325">
              <w:rPr>
                <w:rFonts w:ascii="Calibri" w:eastAsia="Calibri" w:hAnsi="Calibri" w:cs="Calibri"/>
                <w:b/>
                <w:bCs/>
                <w:sz w:val="18"/>
                <w:szCs w:val="18"/>
              </w:rPr>
              <w:t>Structured development process</w:t>
            </w:r>
          </w:p>
          <w:p w14:paraId="2C86AFB3" w14:textId="0FB9CF1E" w:rsidR="000741DF" w:rsidRPr="00103325" w:rsidRDefault="000741DF" w:rsidP="000741DF">
            <w:pPr>
              <w:spacing w:line="276" w:lineRule="auto"/>
              <w:rPr>
                <w:rFonts w:ascii="Calibri" w:eastAsia="Calibri" w:hAnsi="Calibri" w:cs="Calibri"/>
                <w:sz w:val="18"/>
                <w:szCs w:val="18"/>
              </w:rPr>
            </w:pPr>
            <w:r w:rsidRPr="00103325">
              <w:rPr>
                <w:rFonts w:ascii="Calibri" w:eastAsia="Calibri" w:hAnsi="Calibri" w:cs="Calibri"/>
                <w:sz w:val="18"/>
                <w:szCs w:val="18"/>
              </w:rPr>
              <w:t>The platform must have separate environments for development, testing, User Acceptance Testing (UAT), and production.</w:t>
            </w:r>
          </w:p>
          <w:p w14:paraId="510B3333" w14:textId="457BA585" w:rsidR="000741DF" w:rsidRPr="00103325" w:rsidRDefault="000741DF" w:rsidP="000741DF">
            <w:pPr>
              <w:spacing w:line="276" w:lineRule="auto"/>
              <w:rPr>
                <w:rFonts w:ascii="Calibri" w:eastAsia="Calibri" w:hAnsi="Calibri" w:cs="Calibri"/>
                <w:sz w:val="18"/>
                <w:szCs w:val="18"/>
              </w:rPr>
            </w:pPr>
          </w:p>
        </w:tc>
        <w:tc>
          <w:tcPr>
            <w:tcW w:w="998" w:type="dxa"/>
            <w:tcBorders>
              <w:top w:val="single" w:sz="6" w:space="0" w:color="A8D08D"/>
              <w:left w:val="single" w:sz="6" w:space="0" w:color="A8D08D"/>
              <w:bottom w:val="single" w:sz="6" w:space="0" w:color="A8D08D"/>
              <w:right w:val="single" w:sz="6" w:space="0" w:color="A8D08D"/>
            </w:tcBorders>
            <w:shd w:val="clear" w:color="auto" w:fill="DAE9F7"/>
            <w:tcMar>
              <w:left w:w="105" w:type="dxa"/>
              <w:right w:w="105" w:type="dxa"/>
            </w:tcMar>
            <w:vAlign w:val="center"/>
          </w:tcPr>
          <w:p w14:paraId="70660DA9" w14:textId="724C6482" w:rsidR="000741DF" w:rsidRPr="00103325" w:rsidRDefault="000741DF" w:rsidP="000741DF">
            <w:pPr>
              <w:spacing w:line="276" w:lineRule="auto"/>
              <w:rPr>
                <w:rFonts w:ascii="Calibri" w:eastAsia="Calibri" w:hAnsi="Calibri" w:cs="Calibri"/>
                <w:sz w:val="18"/>
                <w:szCs w:val="18"/>
              </w:rPr>
            </w:pPr>
            <w:r w:rsidRPr="00103325">
              <w:rPr>
                <w:rFonts w:ascii="Calibri" w:eastAsia="Calibri" w:hAnsi="Calibri" w:cs="Calibri"/>
                <w:sz w:val="18"/>
                <w:szCs w:val="18"/>
              </w:rPr>
              <w:lastRenderedPageBreak/>
              <w:t>MUST</w:t>
            </w:r>
          </w:p>
        </w:tc>
        <w:tc>
          <w:tcPr>
            <w:tcW w:w="2743" w:type="dxa"/>
            <w:tcBorders>
              <w:top w:val="single" w:sz="6" w:space="0" w:color="A8D08D"/>
              <w:left w:val="single" w:sz="6" w:space="0" w:color="A8D08D"/>
              <w:bottom w:val="single" w:sz="6" w:space="0" w:color="A8D08D"/>
              <w:right w:val="single" w:sz="6" w:space="0" w:color="A8D08D"/>
            </w:tcBorders>
            <w:shd w:val="clear" w:color="auto" w:fill="DAE9F7"/>
          </w:tcPr>
          <w:p w14:paraId="2AA93A68" w14:textId="3269B9F3" w:rsidR="000741DF" w:rsidRPr="00103325" w:rsidRDefault="00437F2A" w:rsidP="000741DF">
            <w:pPr>
              <w:spacing w:line="276" w:lineRule="auto"/>
              <w:rPr>
                <w:rFonts w:ascii="Calibri" w:eastAsia="Calibri" w:hAnsi="Calibri" w:cs="Calibri"/>
                <w:sz w:val="18"/>
                <w:szCs w:val="18"/>
              </w:rPr>
            </w:pPr>
            <w:r w:rsidRPr="00103325">
              <w:rPr>
                <w:rFonts w:ascii="Calibri" w:eastAsia="Calibri" w:hAnsi="Calibri" w:cs="Arial"/>
                <w:sz w:val="18"/>
                <w:szCs w:val="18"/>
              </w:rPr>
              <w:t>Fully supported / Partially supported / Not supported</w:t>
            </w:r>
          </w:p>
        </w:tc>
        <w:tc>
          <w:tcPr>
            <w:tcW w:w="6057" w:type="dxa"/>
            <w:tcBorders>
              <w:top w:val="single" w:sz="6" w:space="0" w:color="A8D08D"/>
              <w:left w:val="single" w:sz="6" w:space="0" w:color="A8D08D"/>
              <w:bottom w:val="single" w:sz="6" w:space="0" w:color="A8D08D"/>
              <w:right w:val="single" w:sz="6" w:space="0" w:color="A8D08D"/>
            </w:tcBorders>
            <w:shd w:val="clear" w:color="auto" w:fill="DAE9F7"/>
          </w:tcPr>
          <w:p w14:paraId="1453E5A3" w14:textId="77777777" w:rsidR="000741DF" w:rsidRPr="00103325" w:rsidRDefault="000741DF" w:rsidP="000741DF">
            <w:pPr>
              <w:spacing w:line="276" w:lineRule="auto"/>
              <w:rPr>
                <w:rFonts w:ascii="Calibri" w:eastAsia="Calibri" w:hAnsi="Calibri" w:cs="Calibri"/>
                <w:sz w:val="18"/>
                <w:szCs w:val="18"/>
              </w:rPr>
            </w:pPr>
          </w:p>
        </w:tc>
      </w:tr>
    </w:tbl>
    <w:p w14:paraId="4DDF61B4" w14:textId="1C5ADF07" w:rsidR="74856DAE" w:rsidRPr="00103325" w:rsidRDefault="74856DAE" w:rsidP="74856DAE">
      <w:pPr>
        <w:tabs>
          <w:tab w:val="center" w:pos="4513"/>
        </w:tabs>
        <w:spacing w:line="259" w:lineRule="auto"/>
        <w:rPr>
          <w:rFonts w:ascii="Calibri" w:eastAsia="Calibri" w:hAnsi="Calibri" w:cs="Calibri"/>
          <w:color w:val="000000" w:themeColor="text1"/>
        </w:rPr>
      </w:pPr>
    </w:p>
    <w:p w14:paraId="14B8DD69" w14:textId="1E2E075E" w:rsidR="74856DAE" w:rsidRPr="00103325" w:rsidRDefault="74856DAE" w:rsidP="74856DAE">
      <w:pPr>
        <w:tabs>
          <w:tab w:val="center" w:pos="4513"/>
        </w:tabs>
        <w:spacing w:line="259" w:lineRule="auto"/>
        <w:rPr>
          <w:rFonts w:ascii="Calibri" w:eastAsia="Calibri" w:hAnsi="Calibri" w:cs="Calibri"/>
          <w:color w:val="000000" w:themeColor="text1"/>
        </w:rPr>
      </w:pPr>
    </w:p>
    <w:p w14:paraId="58F66419" w14:textId="254DB8AF" w:rsidR="74856DAE" w:rsidRPr="00103325" w:rsidRDefault="74856DAE" w:rsidP="74856DAE">
      <w:pPr>
        <w:tabs>
          <w:tab w:val="center" w:pos="4513"/>
        </w:tabs>
        <w:spacing w:line="259" w:lineRule="auto"/>
        <w:rPr>
          <w:rFonts w:ascii="Calibri" w:eastAsia="Calibri" w:hAnsi="Calibri" w:cs="Calibri"/>
          <w:color w:val="000000" w:themeColor="text1"/>
        </w:rPr>
      </w:pPr>
    </w:p>
    <w:tbl>
      <w:tblPr>
        <w:tblStyle w:val="TableGrid"/>
        <w:tblW w:w="14593" w:type="dxa"/>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750"/>
        <w:gridCol w:w="3903"/>
        <w:gridCol w:w="1009"/>
        <w:gridCol w:w="2835"/>
        <w:gridCol w:w="6096"/>
      </w:tblGrid>
      <w:tr w:rsidR="003226E3" w:rsidRPr="00103325" w14:paraId="016BA691" w14:textId="7F294CCC" w:rsidTr="00F57B2F">
        <w:trPr>
          <w:trHeight w:val="300"/>
        </w:trPr>
        <w:tc>
          <w:tcPr>
            <w:tcW w:w="8497" w:type="dxa"/>
            <w:gridSpan w:val="4"/>
            <w:tcBorders>
              <w:top w:val="single" w:sz="6" w:space="0" w:color="70AD47"/>
              <w:left w:val="single" w:sz="6" w:space="0" w:color="70AD47"/>
              <w:bottom w:val="single" w:sz="6" w:space="0" w:color="70AD47"/>
              <w:right w:val="single" w:sz="6" w:space="0" w:color="FFFFFF" w:themeColor="background1"/>
            </w:tcBorders>
            <w:shd w:val="clear" w:color="auto" w:fill="2F5496"/>
            <w:tcMar>
              <w:left w:w="105" w:type="dxa"/>
              <w:right w:w="105" w:type="dxa"/>
            </w:tcMar>
            <w:vAlign w:val="center"/>
          </w:tcPr>
          <w:p w14:paraId="2B48A83C" w14:textId="5699684F" w:rsidR="003226E3" w:rsidRPr="00103325" w:rsidRDefault="003226E3" w:rsidP="74856DAE">
            <w:pPr>
              <w:spacing w:line="276" w:lineRule="auto"/>
              <w:rPr>
                <w:rFonts w:ascii="Calibri" w:eastAsia="Calibri" w:hAnsi="Calibri" w:cs="Calibri"/>
                <w:b/>
                <w:bCs/>
                <w:color w:val="FFFFFF" w:themeColor="background1"/>
              </w:rPr>
            </w:pPr>
            <w:r w:rsidRPr="00103325">
              <w:rPr>
                <w:rFonts w:ascii="Calibri" w:eastAsia="Calibri" w:hAnsi="Calibri" w:cs="Calibri"/>
                <w:b/>
                <w:bCs/>
                <w:color w:val="FFFFFF" w:themeColor="background1"/>
              </w:rPr>
              <w:t>4. TECHNICAL SUPPORT &amp; MAINTENANCE (30 marks)</w:t>
            </w:r>
          </w:p>
        </w:tc>
        <w:tc>
          <w:tcPr>
            <w:tcW w:w="6096" w:type="dxa"/>
            <w:tcBorders>
              <w:top w:val="single" w:sz="6" w:space="0" w:color="70AD47"/>
              <w:left w:val="single" w:sz="6" w:space="0" w:color="70AD47"/>
              <w:bottom w:val="single" w:sz="6" w:space="0" w:color="70AD47"/>
              <w:right w:val="single" w:sz="6" w:space="0" w:color="FFFFFF" w:themeColor="background1"/>
            </w:tcBorders>
            <w:shd w:val="clear" w:color="auto" w:fill="2F5496"/>
          </w:tcPr>
          <w:p w14:paraId="6E742AC0" w14:textId="04466828" w:rsidR="003226E3" w:rsidRPr="00103325" w:rsidRDefault="003226E3" w:rsidP="74856DAE">
            <w:pPr>
              <w:spacing w:line="276" w:lineRule="auto"/>
              <w:rPr>
                <w:rFonts w:ascii="Calibri" w:eastAsia="Calibri" w:hAnsi="Calibri" w:cs="Calibri"/>
                <w:b/>
                <w:bCs/>
                <w:color w:val="FFFFFF" w:themeColor="background1"/>
              </w:rPr>
            </w:pPr>
            <w:r w:rsidRPr="00103325">
              <w:rPr>
                <w:rFonts w:ascii="Calibri" w:eastAsia="Calibri" w:hAnsi="Calibri" w:cs="Arial"/>
                <w:color w:val="FFFFFF" w:themeColor="background1"/>
                <w:sz w:val="22"/>
                <w:szCs w:val="22"/>
              </w:rPr>
              <w:t>To be completed by the Tenderer</w:t>
            </w:r>
          </w:p>
        </w:tc>
      </w:tr>
      <w:tr w:rsidR="00662995" w:rsidRPr="00103325" w14:paraId="13C24C92" w14:textId="72E7C9EB" w:rsidTr="00662995">
        <w:trPr>
          <w:trHeight w:val="300"/>
        </w:trPr>
        <w:tc>
          <w:tcPr>
            <w:tcW w:w="750" w:type="dxa"/>
            <w:tcBorders>
              <w:top w:val="single" w:sz="6" w:space="0" w:color="A8D08D"/>
              <w:left w:val="single" w:sz="6" w:space="0" w:color="A8D08D"/>
              <w:bottom w:val="single" w:sz="6" w:space="0" w:color="A8D08D"/>
              <w:right w:val="single" w:sz="6" w:space="0" w:color="FFFFFF" w:themeColor="background1"/>
            </w:tcBorders>
            <w:shd w:val="clear" w:color="auto" w:fill="8EAADB"/>
            <w:tcMar>
              <w:left w:w="105" w:type="dxa"/>
              <w:right w:w="105" w:type="dxa"/>
            </w:tcMar>
            <w:vAlign w:val="center"/>
          </w:tcPr>
          <w:p w14:paraId="657A6331" w14:textId="49F7B487" w:rsidR="00662995" w:rsidRPr="00103325" w:rsidRDefault="00662995" w:rsidP="00662995">
            <w:pPr>
              <w:spacing w:line="276" w:lineRule="auto"/>
              <w:jc w:val="center"/>
              <w:rPr>
                <w:rFonts w:ascii="Calibri" w:eastAsia="Calibri" w:hAnsi="Calibri" w:cs="Calibri"/>
                <w:b/>
                <w:bCs/>
              </w:rPr>
            </w:pPr>
            <w:r w:rsidRPr="00103325">
              <w:rPr>
                <w:rFonts w:ascii="Calibri" w:eastAsia="Calibri" w:hAnsi="Calibri" w:cs="Calibri"/>
                <w:b/>
                <w:bCs/>
              </w:rPr>
              <w:t>Ref.</w:t>
            </w:r>
          </w:p>
        </w:tc>
        <w:tc>
          <w:tcPr>
            <w:tcW w:w="3903" w:type="dxa"/>
            <w:tcBorders>
              <w:top w:val="single" w:sz="6" w:space="0" w:color="A8D08D"/>
              <w:left w:val="single" w:sz="6" w:space="0" w:color="FFFFFF" w:themeColor="background1"/>
              <w:bottom w:val="single" w:sz="6" w:space="0" w:color="A8D08D"/>
              <w:right w:val="single" w:sz="6" w:space="0" w:color="FFFFFF" w:themeColor="background1"/>
            </w:tcBorders>
            <w:shd w:val="clear" w:color="auto" w:fill="8EAADB"/>
            <w:tcMar>
              <w:left w:w="105" w:type="dxa"/>
              <w:right w:w="105" w:type="dxa"/>
            </w:tcMar>
            <w:vAlign w:val="center"/>
          </w:tcPr>
          <w:p w14:paraId="63B46ACB" w14:textId="41BEA619" w:rsidR="00662995" w:rsidRPr="00103325" w:rsidRDefault="00662995" w:rsidP="00662995">
            <w:pPr>
              <w:spacing w:line="276" w:lineRule="auto"/>
              <w:jc w:val="center"/>
              <w:rPr>
                <w:rFonts w:ascii="Calibri" w:eastAsia="Calibri" w:hAnsi="Calibri" w:cs="Calibri"/>
              </w:rPr>
            </w:pPr>
            <w:r w:rsidRPr="00103325">
              <w:rPr>
                <w:rFonts w:ascii="Calibri" w:eastAsia="Calibri" w:hAnsi="Calibri" w:cs="Calibri"/>
                <w:b/>
                <w:bCs/>
              </w:rPr>
              <w:t>Description</w:t>
            </w:r>
          </w:p>
        </w:tc>
        <w:tc>
          <w:tcPr>
            <w:tcW w:w="1009" w:type="dxa"/>
            <w:tcBorders>
              <w:top w:val="single" w:sz="6" w:space="0" w:color="A8D08D"/>
              <w:left w:val="single" w:sz="6" w:space="0" w:color="FFFFFF" w:themeColor="background1"/>
              <w:bottom w:val="single" w:sz="6" w:space="0" w:color="A8D08D"/>
              <w:right w:val="single" w:sz="6" w:space="0" w:color="FFFFFF" w:themeColor="background1"/>
            </w:tcBorders>
            <w:shd w:val="clear" w:color="auto" w:fill="8EAADB"/>
            <w:tcMar>
              <w:left w:w="105" w:type="dxa"/>
              <w:right w:w="105" w:type="dxa"/>
            </w:tcMar>
            <w:vAlign w:val="center"/>
          </w:tcPr>
          <w:p w14:paraId="5C08B9CD" w14:textId="4CB0F50F" w:rsidR="00662995" w:rsidRPr="00103325" w:rsidRDefault="00662995" w:rsidP="00662995">
            <w:pPr>
              <w:spacing w:line="276" w:lineRule="auto"/>
              <w:jc w:val="center"/>
              <w:rPr>
                <w:rFonts w:ascii="Calibri" w:eastAsia="Calibri" w:hAnsi="Calibri" w:cs="Calibri"/>
              </w:rPr>
            </w:pPr>
          </w:p>
        </w:tc>
        <w:tc>
          <w:tcPr>
            <w:tcW w:w="2835" w:type="dxa"/>
            <w:tcBorders>
              <w:top w:val="single" w:sz="6" w:space="0" w:color="A8D08D"/>
              <w:left w:val="single" w:sz="6" w:space="0" w:color="FFFFFF" w:themeColor="background1"/>
              <w:bottom w:val="single" w:sz="6" w:space="0" w:color="A8D08D"/>
              <w:right w:val="single" w:sz="6" w:space="0" w:color="FFFFFF" w:themeColor="background1"/>
            </w:tcBorders>
            <w:shd w:val="clear" w:color="auto" w:fill="8EAADB"/>
          </w:tcPr>
          <w:p w14:paraId="5FCF4666" w14:textId="1DA9F859" w:rsidR="00662995" w:rsidRPr="00103325" w:rsidRDefault="00662995" w:rsidP="00662995">
            <w:pPr>
              <w:spacing w:line="276" w:lineRule="auto"/>
              <w:jc w:val="center"/>
              <w:rPr>
                <w:rFonts w:ascii="Calibri" w:eastAsia="Calibri" w:hAnsi="Calibri" w:cs="Calibri"/>
              </w:rPr>
            </w:pPr>
            <w:r w:rsidRPr="00103325">
              <w:rPr>
                <w:rFonts w:ascii="Calibri" w:eastAsia="Calibri" w:hAnsi="Calibri" w:cs="Arial"/>
                <w:color w:val="FFFFFF"/>
                <w:sz w:val="18"/>
                <w:szCs w:val="18"/>
              </w:rPr>
              <w:t>Solution capability (choose one option from the 3 options below)</w:t>
            </w:r>
          </w:p>
        </w:tc>
        <w:tc>
          <w:tcPr>
            <w:tcW w:w="6096" w:type="dxa"/>
            <w:tcBorders>
              <w:top w:val="single" w:sz="6" w:space="0" w:color="A8D08D"/>
              <w:left w:val="single" w:sz="6" w:space="0" w:color="FFFFFF" w:themeColor="background1"/>
              <w:bottom w:val="single" w:sz="6" w:space="0" w:color="A8D08D"/>
              <w:right w:val="single" w:sz="6" w:space="0" w:color="FFFFFF" w:themeColor="background1"/>
            </w:tcBorders>
            <w:shd w:val="clear" w:color="auto" w:fill="8EAADB"/>
            <w:vAlign w:val="center"/>
          </w:tcPr>
          <w:p w14:paraId="413A30A9" w14:textId="1CA9307F" w:rsidR="00662995" w:rsidRPr="00103325" w:rsidRDefault="00662995" w:rsidP="00662995">
            <w:pPr>
              <w:spacing w:line="276" w:lineRule="auto"/>
              <w:jc w:val="center"/>
              <w:rPr>
                <w:rFonts w:ascii="Calibri" w:eastAsia="Calibri" w:hAnsi="Calibri" w:cs="Calibri"/>
              </w:rPr>
            </w:pPr>
            <w:r w:rsidRPr="00103325">
              <w:rPr>
                <w:rFonts w:ascii="Calibri" w:eastAsia="Calibri" w:hAnsi="Calibri" w:cs="Arial"/>
                <w:color w:val="FFFFFF"/>
                <w:sz w:val="18"/>
                <w:szCs w:val="18"/>
              </w:rPr>
              <w:t>Please provide a response to this requirement.</w:t>
            </w:r>
          </w:p>
        </w:tc>
      </w:tr>
      <w:tr w:rsidR="00662995" w:rsidRPr="00103325" w14:paraId="232DB522" w14:textId="553EE3C8" w:rsidTr="00662995">
        <w:trPr>
          <w:trHeight w:val="300"/>
        </w:trPr>
        <w:tc>
          <w:tcPr>
            <w:tcW w:w="750" w:type="dxa"/>
            <w:tcBorders>
              <w:top w:val="single" w:sz="6" w:space="0" w:color="A8D08D"/>
              <w:left w:val="single" w:sz="6" w:space="0" w:color="A8D08D"/>
              <w:bottom w:val="single" w:sz="6" w:space="0" w:color="A8D08D"/>
              <w:right w:val="single" w:sz="6" w:space="0" w:color="A8D08D"/>
            </w:tcBorders>
            <w:shd w:val="clear" w:color="auto" w:fill="DAE9F7"/>
            <w:tcMar>
              <w:left w:w="105" w:type="dxa"/>
              <w:right w:w="105" w:type="dxa"/>
            </w:tcMar>
            <w:vAlign w:val="center"/>
          </w:tcPr>
          <w:p w14:paraId="08D332C4" w14:textId="481D2063" w:rsidR="00662995" w:rsidRPr="00103325" w:rsidRDefault="00662995" w:rsidP="00662995">
            <w:pPr>
              <w:spacing w:line="276" w:lineRule="auto"/>
              <w:jc w:val="center"/>
              <w:rPr>
                <w:rFonts w:ascii="Calibri" w:eastAsia="Calibri" w:hAnsi="Calibri" w:cs="Calibri"/>
                <w:b/>
                <w:bCs/>
                <w:sz w:val="18"/>
                <w:szCs w:val="18"/>
              </w:rPr>
            </w:pPr>
            <w:r w:rsidRPr="00103325">
              <w:rPr>
                <w:rFonts w:ascii="Calibri" w:eastAsia="Calibri" w:hAnsi="Calibri" w:cs="Calibri"/>
                <w:b/>
                <w:bCs/>
                <w:sz w:val="18"/>
                <w:szCs w:val="18"/>
              </w:rPr>
              <w:t>NFR 4.1</w:t>
            </w:r>
          </w:p>
        </w:tc>
        <w:tc>
          <w:tcPr>
            <w:tcW w:w="3903" w:type="dxa"/>
            <w:tcBorders>
              <w:top w:val="single" w:sz="6" w:space="0" w:color="A8D08D"/>
              <w:left w:val="single" w:sz="6" w:space="0" w:color="A8D08D"/>
              <w:bottom w:val="single" w:sz="6" w:space="0" w:color="A8D08D"/>
              <w:right w:val="single" w:sz="6" w:space="0" w:color="A8D08D"/>
            </w:tcBorders>
            <w:shd w:val="clear" w:color="auto" w:fill="DAE9F7"/>
            <w:tcMar>
              <w:left w:w="105" w:type="dxa"/>
              <w:right w:w="105" w:type="dxa"/>
            </w:tcMar>
            <w:vAlign w:val="center"/>
          </w:tcPr>
          <w:p w14:paraId="2BF38A23" w14:textId="39F74C0D" w:rsidR="00662995" w:rsidRPr="00103325" w:rsidRDefault="00662995" w:rsidP="00662995">
            <w:pPr>
              <w:spacing w:line="276" w:lineRule="auto"/>
              <w:rPr>
                <w:rFonts w:ascii="Calibri" w:eastAsia="Calibri" w:hAnsi="Calibri" w:cs="Calibri"/>
                <w:sz w:val="18"/>
                <w:szCs w:val="18"/>
              </w:rPr>
            </w:pPr>
            <w:r w:rsidRPr="00103325">
              <w:rPr>
                <w:rFonts w:ascii="Calibri" w:eastAsia="Calibri" w:hAnsi="Calibri" w:cs="Calibri"/>
                <w:b/>
                <w:bCs/>
                <w:sz w:val="18"/>
                <w:szCs w:val="18"/>
              </w:rPr>
              <w:t xml:space="preserve">Patches &amp; Upgrades. </w:t>
            </w:r>
          </w:p>
          <w:p w14:paraId="1B3E3CCD" w14:textId="27759130" w:rsidR="00662995" w:rsidRPr="00103325" w:rsidRDefault="00662995" w:rsidP="00662995">
            <w:pPr>
              <w:spacing w:line="276" w:lineRule="auto"/>
              <w:rPr>
                <w:rFonts w:ascii="Calibri" w:eastAsia="Calibri" w:hAnsi="Calibri" w:cs="Calibri"/>
                <w:sz w:val="18"/>
                <w:szCs w:val="18"/>
              </w:rPr>
            </w:pPr>
            <w:r w:rsidRPr="00103325">
              <w:rPr>
                <w:rFonts w:ascii="Calibri" w:eastAsia="Calibri" w:hAnsi="Calibri" w:cs="Calibri"/>
                <w:sz w:val="18"/>
                <w:szCs w:val="18"/>
              </w:rPr>
              <w:t>Regular updates and security patches must be applied automatically with minimal service disruption. Vendors must provide an upgrade schedule and detail how version control is applied. (e.g., ensuring backward compatibility during updates).</w:t>
            </w:r>
          </w:p>
          <w:p w14:paraId="70A08B03" w14:textId="0772B209" w:rsidR="00662995" w:rsidRPr="00103325" w:rsidRDefault="00662995" w:rsidP="00662995">
            <w:pPr>
              <w:spacing w:line="276" w:lineRule="auto"/>
              <w:rPr>
                <w:rFonts w:ascii="Calibri" w:eastAsia="Calibri" w:hAnsi="Calibri" w:cs="Calibri"/>
                <w:sz w:val="18"/>
                <w:szCs w:val="18"/>
              </w:rPr>
            </w:pPr>
          </w:p>
        </w:tc>
        <w:tc>
          <w:tcPr>
            <w:tcW w:w="1009" w:type="dxa"/>
            <w:tcBorders>
              <w:top w:val="single" w:sz="6" w:space="0" w:color="A8D08D"/>
              <w:left w:val="single" w:sz="6" w:space="0" w:color="A8D08D"/>
              <w:bottom w:val="single" w:sz="6" w:space="0" w:color="A8D08D"/>
              <w:right w:val="single" w:sz="6" w:space="0" w:color="A8D08D"/>
            </w:tcBorders>
            <w:shd w:val="clear" w:color="auto" w:fill="DAE9F7"/>
            <w:tcMar>
              <w:left w:w="105" w:type="dxa"/>
              <w:right w:w="105" w:type="dxa"/>
            </w:tcMar>
            <w:vAlign w:val="center"/>
          </w:tcPr>
          <w:p w14:paraId="4C3323AB" w14:textId="74E1913B" w:rsidR="00662995" w:rsidRPr="00103325" w:rsidRDefault="00662995" w:rsidP="00662995">
            <w:pPr>
              <w:spacing w:line="276" w:lineRule="auto"/>
              <w:rPr>
                <w:rFonts w:ascii="Calibri" w:eastAsia="Calibri" w:hAnsi="Calibri" w:cs="Calibri"/>
                <w:sz w:val="18"/>
                <w:szCs w:val="18"/>
              </w:rPr>
            </w:pPr>
          </w:p>
          <w:p w14:paraId="31001A10" w14:textId="2994A5BA" w:rsidR="00662995" w:rsidRPr="00103325" w:rsidRDefault="00662995" w:rsidP="00662995">
            <w:pPr>
              <w:spacing w:line="276" w:lineRule="auto"/>
              <w:rPr>
                <w:rFonts w:ascii="Calibri" w:eastAsia="Calibri" w:hAnsi="Calibri" w:cs="Calibri"/>
                <w:sz w:val="18"/>
                <w:szCs w:val="18"/>
              </w:rPr>
            </w:pPr>
            <w:r w:rsidRPr="00103325">
              <w:rPr>
                <w:rFonts w:ascii="Calibri" w:eastAsia="Calibri" w:hAnsi="Calibri" w:cs="Calibri"/>
                <w:sz w:val="18"/>
                <w:szCs w:val="18"/>
              </w:rPr>
              <w:t>MUST</w:t>
            </w:r>
          </w:p>
        </w:tc>
        <w:tc>
          <w:tcPr>
            <w:tcW w:w="2835" w:type="dxa"/>
            <w:tcBorders>
              <w:top w:val="single" w:sz="6" w:space="0" w:color="A8D08D"/>
              <w:left w:val="single" w:sz="6" w:space="0" w:color="A8D08D"/>
              <w:bottom w:val="single" w:sz="6" w:space="0" w:color="A8D08D"/>
              <w:right w:val="single" w:sz="6" w:space="0" w:color="A8D08D"/>
            </w:tcBorders>
            <w:shd w:val="clear" w:color="auto" w:fill="DAE9F7"/>
          </w:tcPr>
          <w:p w14:paraId="782BA8A3" w14:textId="40430A91" w:rsidR="00662995" w:rsidRPr="00103325" w:rsidRDefault="00662995" w:rsidP="00662995">
            <w:pPr>
              <w:spacing w:line="276" w:lineRule="auto"/>
              <w:rPr>
                <w:rFonts w:ascii="Calibri" w:eastAsia="Calibri" w:hAnsi="Calibri" w:cs="Calibri"/>
                <w:sz w:val="18"/>
                <w:szCs w:val="18"/>
              </w:rPr>
            </w:pPr>
            <w:r w:rsidRPr="00103325">
              <w:rPr>
                <w:rFonts w:ascii="Calibri" w:eastAsia="Calibri" w:hAnsi="Calibri" w:cs="Arial"/>
                <w:sz w:val="18"/>
                <w:szCs w:val="18"/>
              </w:rPr>
              <w:t>Fully supported / Partially supported / Not supported</w:t>
            </w:r>
          </w:p>
        </w:tc>
        <w:tc>
          <w:tcPr>
            <w:tcW w:w="6096" w:type="dxa"/>
            <w:tcBorders>
              <w:top w:val="single" w:sz="6" w:space="0" w:color="A8D08D"/>
              <w:left w:val="single" w:sz="6" w:space="0" w:color="A8D08D"/>
              <w:bottom w:val="single" w:sz="6" w:space="0" w:color="A8D08D"/>
              <w:right w:val="single" w:sz="6" w:space="0" w:color="A8D08D"/>
            </w:tcBorders>
            <w:shd w:val="clear" w:color="auto" w:fill="DAE9F7"/>
          </w:tcPr>
          <w:p w14:paraId="68B542C0" w14:textId="0AD28F73" w:rsidR="00662995" w:rsidRPr="00103325" w:rsidRDefault="00662995" w:rsidP="00662995">
            <w:pPr>
              <w:spacing w:line="276" w:lineRule="auto"/>
              <w:rPr>
                <w:rFonts w:ascii="Calibri" w:eastAsia="Calibri" w:hAnsi="Calibri" w:cs="Calibri"/>
                <w:sz w:val="18"/>
                <w:szCs w:val="18"/>
              </w:rPr>
            </w:pPr>
          </w:p>
        </w:tc>
      </w:tr>
      <w:tr w:rsidR="00BE13E2" w:rsidRPr="00103325" w14:paraId="3F40B8A2" w14:textId="0FBBB153" w:rsidTr="00F57B2F">
        <w:trPr>
          <w:trHeight w:val="300"/>
        </w:trPr>
        <w:tc>
          <w:tcPr>
            <w:tcW w:w="750" w:type="dxa"/>
            <w:tcBorders>
              <w:top w:val="single" w:sz="6" w:space="0" w:color="A8D08D"/>
              <w:left w:val="single" w:sz="6" w:space="0" w:color="A8D08D"/>
              <w:bottom w:val="single" w:sz="6" w:space="0" w:color="A8D08D"/>
              <w:right w:val="single" w:sz="6" w:space="0" w:color="A8D08D"/>
            </w:tcBorders>
            <w:shd w:val="clear" w:color="auto" w:fill="DAE9F7"/>
            <w:tcMar>
              <w:left w:w="105" w:type="dxa"/>
              <w:right w:w="105" w:type="dxa"/>
            </w:tcMar>
            <w:vAlign w:val="center"/>
          </w:tcPr>
          <w:p w14:paraId="2D7F895F" w14:textId="559DE282" w:rsidR="00BE13E2" w:rsidRPr="00103325" w:rsidRDefault="00BE13E2" w:rsidP="00662995">
            <w:pPr>
              <w:spacing w:line="276" w:lineRule="auto"/>
              <w:jc w:val="center"/>
              <w:rPr>
                <w:rFonts w:ascii="Calibri" w:eastAsia="Calibri" w:hAnsi="Calibri" w:cs="Calibri"/>
                <w:b/>
                <w:bCs/>
                <w:sz w:val="18"/>
                <w:szCs w:val="18"/>
              </w:rPr>
            </w:pPr>
            <w:r w:rsidRPr="00103325">
              <w:rPr>
                <w:rFonts w:ascii="Calibri" w:eastAsia="Calibri" w:hAnsi="Calibri" w:cs="Calibri"/>
                <w:b/>
                <w:bCs/>
                <w:sz w:val="18"/>
                <w:szCs w:val="18"/>
              </w:rPr>
              <w:t>NFR 4.2</w:t>
            </w:r>
          </w:p>
        </w:tc>
        <w:tc>
          <w:tcPr>
            <w:tcW w:w="3903" w:type="dxa"/>
            <w:tcBorders>
              <w:top w:val="single" w:sz="6" w:space="0" w:color="A8D08D"/>
              <w:left w:val="single" w:sz="6" w:space="0" w:color="A8D08D"/>
              <w:bottom w:val="single" w:sz="6" w:space="0" w:color="A8D08D"/>
              <w:right w:val="single" w:sz="6" w:space="0" w:color="A8D08D"/>
            </w:tcBorders>
            <w:shd w:val="clear" w:color="auto" w:fill="DAE9F7"/>
            <w:tcMar>
              <w:left w:w="105" w:type="dxa"/>
              <w:right w:w="105" w:type="dxa"/>
            </w:tcMar>
            <w:vAlign w:val="center"/>
          </w:tcPr>
          <w:p w14:paraId="2CCD2E7C" w14:textId="26B5E735" w:rsidR="00BE13E2" w:rsidRPr="00103325" w:rsidRDefault="00BE13E2" w:rsidP="00662995">
            <w:pPr>
              <w:spacing w:line="276" w:lineRule="auto"/>
              <w:rPr>
                <w:rFonts w:ascii="Calibri" w:eastAsia="Calibri" w:hAnsi="Calibri" w:cs="Calibri"/>
                <w:sz w:val="18"/>
                <w:szCs w:val="18"/>
              </w:rPr>
            </w:pPr>
            <w:r w:rsidRPr="00103325">
              <w:rPr>
                <w:rFonts w:ascii="Calibri" w:eastAsia="Calibri" w:hAnsi="Calibri" w:cs="Calibri"/>
                <w:b/>
                <w:bCs/>
                <w:sz w:val="18"/>
                <w:szCs w:val="18"/>
              </w:rPr>
              <w:t>Incident Response and Escalation</w:t>
            </w:r>
          </w:p>
          <w:p w14:paraId="326B64D3" w14:textId="06CB7DC1" w:rsidR="00BE13E2" w:rsidRPr="00103325" w:rsidRDefault="00BE13E2" w:rsidP="00662995">
            <w:pPr>
              <w:spacing w:line="276" w:lineRule="auto"/>
              <w:rPr>
                <w:rFonts w:ascii="Calibri" w:eastAsia="Calibri" w:hAnsi="Calibri" w:cs="Calibri"/>
                <w:sz w:val="18"/>
                <w:szCs w:val="18"/>
              </w:rPr>
            </w:pPr>
            <w:r w:rsidRPr="00103325">
              <w:rPr>
                <w:rFonts w:ascii="Calibri" w:eastAsia="Calibri" w:hAnsi="Calibri" w:cs="Calibri"/>
                <w:sz w:val="18"/>
                <w:szCs w:val="18"/>
              </w:rPr>
              <w:t>The tenderer must provide IFI with the ability to raise incident notifications pertaining to system stability.</w:t>
            </w:r>
          </w:p>
          <w:p w14:paraId="2D2772A8" w14:textId="7E15F2EA" w:rsidR="00BE13E2" w:rsidRPr="00103325" w:rsidRDefault="00BE13E2" w:rsidP="00662995">
            <w:pPr>
              <w:spacing w:line="276" w:lineRule="auto"/>
              <w:ind w:left="360"/>
              <w:rPr>
                <w:rFonts w:ascii="Calibri" w:eastAsia="Calibri" w:hAnsi="Calibri" w:cs="Calibri"/>
                <w:sz w:val="18"/>
                <w:szCs w:val="18"/>
              </w:rPr>
            </w:pPr>
          </w:p>
          <w:p w14:paraId="5CFC7026" w14:textId="7920E4EE" w:rsidR="00BE13E2" w:rsidRPr="00103325" w:rsidRDefault="00BE13E2" w:rsidP="00662995">
            <w:pPr>
              <w:spacing w:line="276" w:lineRule="auto"/>
              <w:rPr>
                <w:rFonts w:ascii="Calibri" w:eastAsia="Calibri" w:hAnsi="Calibri" w:cs="Calibri"/>
                <w:sz w:val="18"/>
                <w:szCs w:val="18"/>
              </w:rPr>
            </w:pPr>
            <w:r w:rsidRPr="00103325">
              <w:rPr>
                <w:rFonts w:ascii="Calibri" w:eastAsia="Calibri" w:hAnsi="Calibri" w:cs="Calibri"/>
                <w:sz w:val="18"/>
                <w:szCs w:val="18"/>
              </w:rPr>
              <w:t>The provider must detail their escalation process for unresolved issues, including contact points at different escalation levels.</w:t>
            </w:r>
          </w:p>
          <w:p w14:paraId="208D3295" w14:textId="76438A5B" w:rsidR="00BE13E2" w:rsidRPr="00103325" w:rsidRDefault="00BE13E2" w:rsidP="00662995">
            <w:pPr>
              <w:spacing w:line="276" w:lineRule="auto"/>
              <w:rPr>
                <w:rFonts w:ascii="Calibri" w:eastAsia="Calibri" w:hAnsi="Calibri" w:cs="Calibri"/>
                <w:sz w:val="18"/>
                <w:szCs w:val="18"/>
              </w:rPr>
            </w:pPr>
          </w:p>
        </w:tc>
        <w:tc>
          <w:tcPr>
            <w:tcW w:w="1009" w:type="dxa"/>
            <w:tcBorders>
              <w:top w:val="single" w:sz="6" w:space="0" w:color="A8D08D"/>
              <w:left w:val="single" w:sz="6" w:space="0" w:color="A8D08D"/>
              <w:bottom w:val="single" w:sz="6" w:space="0" w:color="A8D08D"/>
              <w:right w:val="single" w:sz="6" w:space="0" w:color="A8D08D"/>
            </w:tcBorders>
            <w:shd w:val="clear" w:color="auto" w:fill="DAE9F7"/>
            <w:tcMar>
              <w:left w:w="105" w:type="dxa"/>
              <w:right w:w="105" w:type="dxa"/>
            </w:tcMar>
            <w:vAlign w:val="center"/>
          </w:tcPr>
          <w:p w14:paraId="329BC2C7" w14:textId="798CB299" w:rsidR="00BE13E2" w:rsidRPr="00103325" w:rsidRDefault="00BE13E2" w:rsidP="00662995">
            <w:pPr>
              <w:spacing w:line="276" w:lineRule="auto"/>
              <w:rPr>
                <w:rFonts w:ascii="Calibri" w:eastAsia="Calibri" w:hAnsi="Calibri" w:cs="Calibri"/>
                <w:sz w:val="18"/>
                <w:szCs w:val="18"/>
              </w:rPr>
            </w:pPr>
          </w:p>
          <w:p w14:paraId="04E5F575" w14:textId="608DF30C" w:rsidR="00BE13E2" w:rsidRPr="00103325" w:rsidRDefault="00BE13E2" w:rsidP="00662995">
            <w:pPr>
              <w:rPr>
                <w:rFonts w:ascii="Calibri" w:eastAsia="Calibri" w:hAnsi="Calibri" w:cs="Calibri"/>
                <w:sz w:val="18"/>
                <w:szCs w:val="18"/>
              </w:rPr>
            </w:pPr>
          </w:p>
          <w:p w14:paraId="5028E0C2" w14:textId="18B425D2" w:rsidR="00BE13E2" w:rsidRPr="00103325" w:rsidRDefault="00BE13E2" w:rsidP="00662995">
            <w:pPr>
              <w:rPr>
                <w:rFonts w:ascii="Calibri" w:eastAsia="Calibri" w:hAnsi="Calibri" w:cs="Calibri"/>
                <w:sz w:val="18"/>
                <w:szCs w:val="18"/>
              </w:rPr>
            </w:pPr>
            <w:r w:rsidRPr="00103325">
              <w:rPr>
                <w:rFonts w:ascii="Calibri" w:eastAsia="Calibri" w:hAnsi="Calibri" w:cs="Calibri"/>
                <w:sz w:val="18"/>
                <w:szCs w:val="18"/>
              </w:rPr>
              <w:t>MUST</w:t>
            </w:r>
          </w:p>
        </w:tc>
        <w:tc>
          <w:tcPr>
            <w:tcW w:w="8931" w:type="dxa"/>
            <w:gridSpan w:val="2"/>
            <w:tcBorders>
              <w:top w:val="single" w:sz="6" w:space="0" w:color="A8D08D"/>
              <w:left w:val="single" w:sz="6" w:space="0" w:color="A8D08D"/>
              <w:bottom w:val="single" w:sz="6" w:space="0" w:color="A8D08D"/>
              <w:right w:val="single" w:sz="6" w:space="0" w:color="A8D08D"/>
            </w:tcBorders>
            <w:shd w:val="clear" w:color="auto" w:fill="DAE9F7"/>
          </w:tcPr>
          <w:p w14:paraId="2E8E7DBE" w14:textId="4AD5F522" w:rsidR="00BE13E2" w:rsidRPr="00103325" w:rsidRDefault="00BE13E2" w:rsidP="00662995">
            <w:pPr>
              <w:spacing w:line="276" w:lineRule="auto"/>
              <w:rPr>
                <w:rFonts w:ascii="Calibri" w:eastAsia="Calibri" w:hAnsi="Calibri" w:cs="Calibri"/>
                <w:sz w:val="18"/>
                <w:szCs w:val="18"/>
              </w:rPr>
            </w:pPr>
            <w:r w:rsidRPr="00103325">
              <w:rPr>
                <w:rFonts w:ascii="Calibri" w:eastAsia="Calibri" w:hAnsi="Calibri" w:cs="Arial"/>
                <w:b/>
                <w:bCs/>
                <w:i/>
                <w:iCs/>
                <w:sz w:val="18"/>
                <w:szCs w:val="18"/>
              </w:rPr>
              <w:t>Tenderers should address this requirement as part of their response to “CRITERION E2: Support &amp; Maintenance – Support Model” below.</w:t>
            </w:r>
          </w:p>
        </w:tc>
      </w:tr>
      <w:tr w:rsidR="00BE13E2" w:rsidRPr="00103325" w14:paraId="4F3093A7" w14:textId="768242B6" w:rsidTr="00F57B2F">
        <w:trPr>
          <w:trHeight w:val="300"/>
        </w:trPr>
        <w:tc>
          <w:tcPr>
            <w:tcW w:w="750" w:type="dxa"/>
            <w:tcBorders>
              <w:top w:val="single" w:sz="6" w:space="0" w:color="A8D08D"/>
              <w:left w:val="single" w:sz="6" w:space="0" w:color="A8D08D"/>
              <w:bottom w:val="single" w:sz="6" w:space="0" w:color="A8D08D"/>
              <w:right w:val="single" w:sz="6" w:space="0" w:color="A8D08D"/>
            </w:tcBorders>
            <w:shd w:val="clear" w:color="auto" w:fill="DAE9F7"/>
            <w:tcMar>
              <w:left w:w="105" w:type="dxa"/>
              <w:right w:w="105" w:type="dxa"/>
            </w:tcMar>
            <w:vAlign w:val="center"/>
          </w:tcPr>
          <w:p w14:paraId="0A6ACDB0" w14:textId="38395DA1" w:rsidR="00BE13E2" w:rsidRPr="00103325" w:rsidRDefault="00BE13E2" w:rsidP="00662995">
            <w:pPr>
              <w:spacing w:line="276" w:lineRule="auto"/>
              <w:jc w:val="center"/>
              <w:rPr>
                <w:rFonts w:ascii="Calibri" w:eastAsia="Calibri" w:hAnsi="Calibri" w:cs="Calibri"/>
                <w:b/>
                <w:bCs/>
                <w:sz w:val="18"/>
                <w:szCs w:val="18"/>
              </w:rPr>
            </w:pPr>
            <w:r w:rsidRPr="00103325">
              <w:rPr>
                <w:rFonts w:ascii="Calibri" w:eastAsia="Calibri" w:hAnsi="Calibri" w:cs="Calibri"/>
                <w:b/>
                <w:bCs/>
                <w:sz w:val="18"/>
                <w:szCs w:val="18"/>
              </w:rPr>
              <w:t>NFR 4.3</w:t>
            </w:r>
          </w:p>
        </w:tc>
        <w:tc>
          <w:tcPr>
            <w:tcW w:w="3903" w:type="dxa"/>
            <w:tcBorders>
              <w:top w:val="single" w:sz="6" w:space="0" w:color="A8D08D"/>
              <w:left w:val="single" w:sz="6" w:space="0" w:color="A8D08D"/>
              <w:bottom w:val="single" w:sz="6" w:space="0" w:color="A8D08D"/>
              <w:right w:val="single" w:sz="6" w:space="0" w:color="A8D08D"/>
            </w:tcBorders>
            <w:shd w:val="clear" w:color="auto" w:fill="DAE9F7"/>
            <w:tcMar>
              <w:left w:w="105" w:type="dxa"/>
              <w:right w:w="105" w:type="dxa"/>
            </w:tcMar>
            <w:vAlign w:val="center"/>
          </w:tcPr>
          <w:p w14:paraId="263B5499" w14:textId="5C2768AD" w:rsidR="00BE13E2" w:rsidRPr="00103325" w:rsidRDefault="00BE13E2" w:rsidP="00662995">
            <w:pPr>
              <w:spacing w:line="276" w:lineRule="auto"/>
              <w:rPr>
                <w:rFonts w:ascii="Calibri" w:eastAsia="Calibri" w:hAnsi="Calibri" w:cs="Calibri"/>
                <w:sz w:val="18"/>
                <w:szCs w:val="18"/>
              </w:rPr>
            </w:pPr>
            <w:r w:rsidRPr="00103325">
              <w:rPr>
                <w:rFonts w:ascii="Calibri" w:eastAsia="Calibri" w:hAnsi="Calibri" w:cs="Calibri"/>
                <w:b/>
                <w:bCs/>
                <w:sz w:val="18"/>
                <w:szCs w:val="18"/>
              </w:rPr>
              <w:t>Downtime Notification and Communication</w:t>
            </w:r>
          </w:p>
          <w:p w14:paraId="1BAEB55D" w14:textId="39D8ED0A" w:rsidR="00BE13E2" w:rsidRPr="00103325" w:rsidRDefault="00BE13E2" w:rsidP="00662995">
            <w:pPr>
              <w:spacing w:line="276" w:lineRule="auto"/>
              <w:rPr>
                <w:rFonts w:ascii="Calibri" w:eastAsia="Calibri" w:hAnsi="Calibri" w:cs="Calibri"/>
                <w:sz w:val="18"/>
                <w:szCs w:val="18"/>
              </w:rPr>
            </w:pPr>
            <w:r w:rsidRPr="00103325">
              <w:rPr>
                <w:rFonts w:ascii="Calibri" w:eastAsia="Calibri" w:hAnsi="Calibri" w:cs="Calibri"/>
                <w:sz w:val="18"/>
                <w:szCs w:val="18"/>
              </w:rPr>
              <w:t>The provider must notify the client of planned maintenance at least 7 days in advance, and of unplanned outages within 30 minutes of detection.</w:t>
            </w:r>
          </w:p>
          <w:p w14:paraId="4CA13545" w14:textId="39E2FCA0" w:rsidR="00BE13E2" w:rsidRPr="00103325" w:rsidRDefault="00BE13E2" w:rsidP="00662995">
            <w:pPr>
              <w:spacing w:line="276" w:lineRule="auto"/>
              <w:rPr>
                <w:rFonts w:ascii="Calibri" w:eastAsia="Calibri" w:hAnsi="Calibri" w:cs="Calibri"/>
                <w:sz w:val="18"/>
                <w:szCs w:val="18"/>
              </w:rPr>
            </w:pPr>
          </w:p>
          <w:p w14:paraId="0FADC0CD" w14:textId="3A93BD06" w:rsidR="00BE13E2" w:rsidRPr="00103325" w:rsidRDefault="00BE13E2" w:rsidP="00662995">
            <w:pPr>
              <w:spacing w:line="276" w:lineRule="auto"/>
              <w:rPr>
                <w:rFonts w:ascii="Calibri" w:eastAsia="Calibri" w:hAnsi="Calibri" w:cs="Calibri"/>
                <w:sz w:val="18"/>
                <w:szCs w:val="18"/>
              </w:rPr>
            </w:pPr>
            <w:r w:rsidRPr="00103325">
              <w:rPr>
                <w:rFonts w:ascii="Calibri" w:eastAsia="Calibri" w:hAnsi="Calibri" w:cs="Calibri"/>
                <w:sz w:val="18"/>
                <w:szCs w:val="18"/>
              </w:rPr>
              <w:t>Regular updates must be provided during outages or service disruptions, at least every hour for critical incidents.</w:t>
            </w:r>
          </w:p>
          <w:p w14:paraId="0FF33374" w14:textId="56DC7D9A" w:rsidR="00BE13E2" w:rsidRPr="00103325" w:rsidRDefault="00BE13E2" w:rsidP="00662995">
            <w:pPr>
              <w:spacing w:line="276" w:lineRule="auto"/>
              <w:rPr>
                <w:rFonts w:ascii="Calibri" w:eastAsia="Calibri" w:hAnsi="Calibri" w:cs="Calibri"/>
                <w:sz w:val="18"/>
                <w:szCs w:val="18"/>
              </w:rPr>
            </w:pPr>
          </w:p>
        </w:tc>
        <w:tc>
          <w:tcPr>
            <w:tcW w:w="1009" w:type="dxa"/>
            <w:tcBorders>
              <w:top w:val="single" w:sz="6" w:space="0" w:color="A8D08D"/>
              <w:left w:val="single" w:sz="6" w:space="0" w:color="A8D08D"/>
              <w:bottom w:val="single" w:sz="6" w:space="0" w:color="A8D08D"/>
              <w:right w:val="single" w:sz="6" w:space="0" w:color="A8D08D"/>
            </w:tcBorders>
            <w:shd w:val="clear" w:color="auto" w:fill="DAE9F7"/>
            <w:tcMar>
              <w:left w:w="105" w:type="dxa"/>
              <w:right w:w="105" w:type="dxa"/>
            </w:tcMar>
            <w:vAlign w:val="center"/>
          </w:tcPr>
          <w:p w14:paraId="6B386EFA" w14:textId="70C9A754" w:rsidR="00BE13E2" w:rsidRPr="00103325" w:rsidRDefault="00BE13E2" w:rsidP="00662995">
            <w:pPr>
              <w:spacing w:line="276" w:lineRule="auto"/>
              <w:rPr>
                <w:rFonts w:ascii="Calibri" w:eastAsia="Calibri" w:hAnsi="Calibri" w:cs="Calibri"/>
                <w:sz w:val="18"/>
                <w:szCs w:val="18"/>
              </w:rPr>
            </w:pPr>
            <w:r w:rsidRPr="00103325">
              <w:rPr>
                <w:rFonts w:ascii="Calibri" w:eastAsia="Calibri" w:hAnsi="Calibri" w:cs="Calibri"/>
                <w:sz w:val="18"/>
                <w:szCs w:val="18"/>
              </w:rPr>
              <w:t>MUST</w:t>
            </w:r>
          </w:p>
        </w:tc>
        <w:tc>
          <w:tcPr>
            <w:tcW w:w="8931" w:type="dxa"/>
            <w:gridSpan w:val="2"/>
            <w:tcBorders>
              <w:top w:val="single" w:sz="6" w:space="0" w:color="A8D08D"/>
              <w:left w:val="single" w:sz="6" w:space="0" w:color="A8D08D"/>
              <w:bottom w:val="single" w:sz="6" w:space="0" w:color="A8D08D"/>
              <w:right w:val="single" w:sz="6" w:space="0" w:color="A8D08D"/>
            </w:tcBorders>
            <w:shd w:val="clear" w:color="auto" w:fill="DAE9F7"/>
          </w:tcPr>
          <w:p w14:paraId="7E4632AE" w14:textId="0D2A08B3" w:rsidR="00BE13E2" w:rsidRPr="00103325" w:rsidRDefault="00BE13E2" w:rsidP="00662995">
            <w:pPr>
              <w:spacing w:line="276" w:lineRule="auto"/>
              <w:rPr>
                <w:rFonts w:ascii="Calibri" w:eastAsia="Calibri" w:hAnsi="Calibri" w:cs="Calibri"/>
                <w:sz w:val="18"/>
                <w:szCs w:val="18"/>
              </w:rPr>
            </w:pPr>
            <w:r w:rsidRPr="00103325">
              <w:rPr>
                <w:rFonts w:ascii="Calibri" w:eastAsia="Calibri" w:hAnsi="Calibri" w:cs="Arial"/>
                <w:b/>
                <w:bCs/>
                <w:i/>
                <w:iCs/>
                <w:sz w:val="18"/>
                <w:szCs w:val="18"/>
              </w:rPr>
              <w:t>Tenderers should address this requirement as part of their response to “CRITERION E2: Support &amp; Maintenance – Support Model” below.</w:t>
            </w:r>
          </w:p>
        </w:tc>
      </w:tr>
      <w:tr w:rsidR="00BE13E2" w:rsidRPr="00103325" w14:paraId="143FB029" w14:textId="1A096C95" w:rsidTr="00F57B2F">
        <w:trPr>
          <w:trHeight w:val="300"/>
        </w:trPr>
        <w:tc>
          <w:tcPr>
            <w:tcW w:w="750" w:type="dxa"/>
            <w:tcBorders>
              <w:top w:val="single" w:sz="6" w:space="0" w:color="A8D08D"/>
              <w:left w:val="single" w:sz="6" w:space="0" w:color="A8D08D"/>
              <w:bottom w:val="single" w:sz="6" w:space="0" w:color="A8D08D"/>
              <w:right w:val="single" w:sz="6" w:space="0" w:color="A8D08D"/>
            </w:tcBorders>
            <w:shd w:val="clear" w:color="auto" w:fill="DAE9F7"/>
            <w:tcMar>
              <w:left w:w="105" w:type="dxa"/>
              <w:right w:w="105" w:type="dxa"/>
            </w:tcMar>
            <w:vAlign w:val="center"/>
          </w:tcPr>
          <w:p w14:paraId="665CDF45" w14:textId="1BD0EAC8" w:rsidR="00BE13E2" w:rsidRPr="00103325" w:rsidRDefault="00BE13E2" w:rsidP="00662995">
            <w:pPr>
              <w:spacing w:line="276" w:lineRule="auto"/>
              <w:jc w:val="center"/>
              <w:rPr>
                <w:rFonts w:ascii="Calibri" w:eastAsia="Calibri" w:hAnsi="Calibri" w:cs="Calibri"/>
                <w:b/>
                <w:bCs/>
                <w:sz w:val="18"/>
                <w:szCs w:val="18"/>
              </w:rPr>
            </w:pPr>
            <w:r w:rsidRPr="00103325">
              <w:rPr>
                <w:rFonts w:ascii="Calibri" w:eastAsia="Calibri" w:hAnsi="Calibri" w:cs="Calibri"/>
                <w:b/>
                <w:bCs/>
                <w:sz w:val="18"/>
                <w:szCs w:val="18"/>
              </w:rPr>
              <w:lastRenderedPageBreak/>
              <w:t>NFR 4.4</w:t>
            </w:r>
          </w:p>
        </w:tc>
        <w:tc>
          <w:tcPr>
            <w:tcW w:w="3903" w:type="dxa"/>
            <w:tcBorders>
              <w:top w:val="single" w:sz="6" w:space="0" w:color="A8D08D"/>
              <w:left w:val="single" w:sz="6" w:space="0" w:color="A8D08D"/>
              <w:bottom w:val="single" w:sz="6" w:space="0" w:color="A8D08D"/>
              <w:right w:val="single" w:sz="6" w:space="0" w:color="A8D08D"/>
            </w:tcBorders>
            <w:shd w:val="clear" w:color="auto" w:fill="DAE9F7"/>
            <w:tcMar>
              <w:left w:w="105" w:type="dxa"/>
              <w:right w:w="105" w:type="dxa"/>
            </w:tcMar>
            <w:vAlign w:val="center"/>
          </w:tcPr>
          <w:p w14:paraId="554AB61C" w14:textId="0B85075C" w:rsidR="00BE13E2" w:rsidRPr="00103325" w:rsidRDefault="00BE13E2" w:rsidP="00662995">
            <w:pPr>
              <w:spacing w:line="276" w:lineRule="auto"/>
              <w:rPr>
                <w:rFonts w:ascii="Calibri" w:eastAsia="Calibri" w:hAnsi="Calibri" w:cs="Calibri"/>
                <w:sz w:val="18"/>
                <w:szCs w:val="18"/>
              </w:rPr>
            </w:pPr>
            <w:r w:rsidRPr="00103325">
              <w:rPr>
                <w:rFonts w:ascii="Calibri" w:eastAsia="Calibri" w:hAnsi="Calibri" w:cs="Calibri"/>
                <w:b/>
                <w:bCs/>
                <w:sz w:val="18"/>
                <w:szCs w:val="18"/>
              </w:rPr>
              <w:t xml:space="preserve">Escalation Procedures. </w:t>
            </w:r>
          </w:p>
          <w:p w14:paraId="02CFBBE3" w14:textId="756545A7" w:rsidR="00BE13E2" w:rsidRPr="00103325" w:rsidRDefault="00BE13E2" w:rsidP="00662995">
            <w:pPr>
              <w:spacing w:line="276" w:lineRule="auto"/>
              <w:rPr>
                <w:rFonts w:ascii="Calibri" w:eastAsia="Calibri" w:hAnsi="Calibri" w:cs="Calibri"/>
                <w:sz w:val="18"/>
                <w:szCs w:val="18"/>
              </w:rPr>
            </w:pPr>
            <w:r w:rsidRPr="00103325">
              <w:rPr>
                <w:rFonts w:ascii="Calibri" w:eastAsia="Calibri" w:hAnsi="Calibri" w:cs="Calibri"/>
                <w:sz w:val="18"/>
                <w:szCs w:val="18"/>
              </w:rPr>
              <w:t xml:space="preserve">Provide escalation policies and procedures information </w:t>
            </w:r>
          </w:p>
          <w:p w14:paraId="6C25A7B8" w14:textId="431A99B2" w:rsidR="00BE13E2" w:rsidRPr="00103325" w:rsidRDefault="00BE13E2" w:rsidP="00662995">
            <w:pPr>
              <w:spacing w:line="276" w:lineRule="auto"/>
              <w:rPr>
                <w:rFonts w:ascii="Calibri" w:eastAsia="Calibri" w:hAnsi="Calibri" w:cs="Calibri"/>
                <w:sz w:val="18"/>
                <w:szCs w:val="18"/>
              </w:rPr>
            </w:pPr>
          </w:p>
        </w:tc>
        <w:tc>
          <w:tcPr>
            <w:tcW w:w="1009" w:type="dxa"/>
            <w:tcBorders>
              <w:top w:val="single" w:sz="6" w:space="0" w:color="A8D08D"/>
              <w:left w:val="single" w:sz="6" w:space="0" w:color="A8D08D"/>
              <w:bottom w:val="single" w:sz="6" w:space="0" w:color="A8D08D"/>
              <w:right w:val="single" w:sz="6" w:space="0" w:color="A8D08D"/>
            </w:tcBorders>
            <w:shd w:val="clear" w:color="auto" w:fill="DAE9F7"/>
            <w:tcMar>
              <w:left w:w="105" w:type="dxa"/>
              <w:right w:w="105" w:type="dxa"/>
            </w:tcMar>
            <w:vAlign w:val="center"/>
          </w:tcPr>
          <w:p w14:paraId="4D50C637" w14:textId="2FE3C9B1" w:rsidR="00BE13E2" w:rsidRPr="00103325" w:rsidRDefault="00BE13E2" w:rsidP="00662995">
            <w:pPr>
              <w:spacing w:line="276" w:lineRule="auto"/>
              <w:rPr>
                <w:rFonts w:ascii="Calibri" w:eastAsia="Calibri" w:hAnsi="Calibri" w:cs="Calibri"/>
                <w:sz w:val="18"/>
                <w:szCs w:val="18"/>
              </w:rPr>
            </w:pPr>
            <w:r w:rsidRPr="00103325">
              <w:rPr>
                <w:rFonts w:ascii="Calibri" w:eastAsia="Calibri" w:hAnsi="Calibri" w:cs="Calibri"/>
                <w:sz w:val="18"/>
                <w:szCs w:val="18"/>
              </w:rPr>
              <w:t>MUST</w:t>
            </w:r>
          </w:p>
        </w:tc>
        <w:tc>
          <w:tcPr>
            <w:tcW w:w="8931" w:type="dxa"/>
            <w:gridSpan w:val="2"/>
            <w:tcBorders>
              <w:top w:val="single" w:sz="6" w:space="0" w:color="A8D08D"/>
              <w:left w:val="single" w:sz="6" w:space="0" w:color="A8D08D"/>
              <w:bottom w:val="single" w:sz="6" w:space="0" w:color="A8D08D"/>
              <w:right w:val="single" w:sz="6" w:space="0" w:color="A8D08D"/>
            </w:tcBorders>
            <w:shd w:val="clear" w:color="auto" w:fill="DAE9F7"/>
          </w:tcPr>
          <w:p w14:paraId="76974F84" w14:textId="209C6B5C" w:rsidR="00BE13E2" w:rsidRPr="00103325" w:rsidRDefault="00BE13E2" w:rsidP="00662995">
            <w:pPr>
              <w:spacing w:line="276" w:lineRule="auto"/>
              <w:rPr>
                <w:rFonts w:ascii="Calibri" w:eastAsia="Calibri" w:hAnsi="Calibri" w:cs="Calibri"/>
                <w:sz w:val="18"/>
                <w:szCs w:val="18"/>
              </w:rPr>
            </w:pPr>
            <w:r w:rsidRPr="00103325">
              <w:rPr>
                <w:rFonts w:ascii="Calibri" w:eastAsia="Calibri" w:hAnsi="Calibri" w:cs="Arial"/>
                <w:b/>
                <w:bCs/>
                <w:i/>
                <w:iCs/>
                <w:sz w:val="18"/>
                <w:szCs w:val="18"/>
              </w:rPr>
              <w:t>Tenderers should address this requirement as part of their response to “CRITERION E2: Support &amp; Maintenance – Support Model” below.</w:t>
            </w:r>
          </w:p>
        </w:tc>
      </w:tr>
      <w:tr w:rsidR="00BE13E2" w:rsidRPr="00103325" w14:paraId="2596ECBF" w14:textId="23120ACE" w:rsidTr="00F57B2F">
        <w:trPr>
          <w:trHeight w:val="300"/>
        </w:trPr>
        <w:tc>
          <w:tcPr>
            <w:tcW w:w="750" w:type="dxa"/>
            <w:tcBorders>
              <w:top w:val="single" w:sz="6" w:space="0" w:color="A8D08D"/>
              <w:left w:val="single" w:sz="6" w:space="0" w:color="A8D08D"/>
              <w:bottom w:val="single" w:sz="6" w:space="0" w:color="A8D08D"/>
              <w:right w:val="single" w:sz="6" w:space="0" w:color="A8D08D"/>
            </w:tcBorders>
            <w:shd w:val="clear" w:color="auto" w:fill="DAE9F7"/>
            <w:tcMar>
              <w:left w:w="105" w:type="dxa"/>
              <w:right w:w="105" w:type="dxa"/>
            </w:tcMar>
            <w:vAlign w:val="center"/>
          </w:tcPr>
          <w:p w14:paraId="53A9F2C0" w14:textId="7BDB2C75" w:rsidR="00BE13E2" w:rsidRPr="00103325" w:rsidRDefault="00BE13E2" w:rsidP="00662995">
            <w:pPr>
              <w:spacing w:line="276" w:lineRule="auto"/>
              <w:jc w:val="center"/>
              <w:rPr>
                <w:rFonts w:ascii="Calibri" w:eastAsia="Calibri" w:hAnsi="Calibri" w:cs="Calibri"/>
                <w:b/>
                <w:bCs/>
                <w:sz w:val="18"/>
                <w:szCs w:val="18"/>
              </w:rPr>
            </w:pPr>
            <w:r w:rsidRPr="00103325">
              <w:rPr>
                <w:rFonts w:ascii="Calibri" w:eastAsia="Calibri" w:hAnsi="Calibri" w:cs="Calibri"/>
                <w:b/>
                <w:bCs/>
                <w:sz w:val="18"/>
                <w:szCs w:val="18"/>
              </w:rPr>
              <w:t>NFR 4.5</w:t>
            </w:r>
          </w:p>
        </w:tc>
        <w:tc>
          <w:tcPr>
            <w:tcW w:w="3903" w:type="dxa"/>
            <w:tcBorders>
              <w:top w:val="single" w:sz="6" w:space="0" w:color="A8D08D"/>
              <w:left w:val="single" w:sz="6" w:space="0" w:color="A8D08D"/>
              <w:bottom w:val="single" w:sz="6" w:space="0" w:color="A8D08D"/>
              <w:right w:val="single" w:sz="6" w:space="0" w:color="A8D08D"/>
            </w:tcBorders>
            <w:shd w:val="clear" w:color="auto" w:fill="DAE9F7"/>
            <w:tcMar>
              <w:left w:w="105" w:type="dxa"/>
              <w:right w:w="105" w:type="dxa"/>
            </w:tcMar>
            <w:vAlign w:val="center"/>
          </w:tcPr>
          <w:p w14:paraId="74EC7D31" w14:textId="45557C47" w:rsidR="00BE13E2" w:rsidRPr="00103325" w:rsidRDefault="00BE13E2" w:rsidP="00662995">
            <w:pPr>
              <w:spacing w:line="276" w:lineRule="auto"/>
              <w:rPr>
                <w:rFonts w:ascii="Calibri" w:eastAsia="Calibri" w:hAnsi="Calibri" w:cs="Calibri"/>
                <w:sz w:val="18"/>
                <w:szCs w:val="18"/>
              </w:rPr>
            </w:pPr>
            <w:r w:rsidRPr="00103325">
              <w:rPr>
                <w:rFonts w:ascii="Calibri" w:eastAsia="Calibri" w:hAnsi="Calibri" w:cs="Calibri"/>
                <w:b/>
                <w:bCs/>
                <w:sz w:val="18"/>
                <w:szCs w:val="18"/>
              </w:rPr>
              <w:t xml:space="preserve">Incident Reporting </w:t>
            </w:r>
          </w:p>
          <w:p w14:paraId="269EA928" w14:textId="5D5FF2E2" w:rsidR="00BE13E2" w:rsidRPr="00103325" w:rsidRDefault="00BE13E2" w:rsidP="00662995">
            <w:pPr>
              <w:spacing w:line="276" w:lineRule="auto"/>
              <w:rPr>
                <w:rFonts w:ascii="Calibri" w:eastAsia="Calibri" w:hAnsi="Calibri" w:cs="Calibri"/>
                <w:sz w:val="18"/>
                <w:szCs w:val="18"/>
              </w:rPr>
            </w:pPr>
            <w:r w:rsidRPr="00103325">
              <w:rPr>
                <w:rFonts w:ascii="Calibri" w:eastAsia="Calibri" w:hAnsi="Calibri" w:cs="Calibri"/>
                <w:sz w:val="18"/>
                <w:szCs w:val="18"/>
              </w:rPr>
              <w:t>ensure post incident review (PIR) and root cause analysis (RCA) reporting is clearly documented to IFI per incident.</w:t>
            </w:r>
          </w:p>
          <w:p w14:paraId="2FF2D3FC" w14:textId="28A65C2D" w:rsidR="00BE13E2" w:rsidRPr="00103325" w:rsidRDefault="00BE13E2" w:rsidP="00662995">
            <w:pPr>
              <w:spacing w:line="276" w:lineRule="auto"/>
              <w:rPr>
                <w:rFonts w:ascii="Calibri" w:eastAsia="Calibri" w:hAnsi="Calibri" w:cs="Calibri"/>
                <w:sz w:val="18"/>
                <w:szCs w:val="18"/>
              </w:rPr>
            </w:pPr>
          </w:p>
        </w:tc>
        <w:tc>
          <w:tcPr>
            <w:tcW w:w="1009" w:type="dxa"/>
            <w:tcBorders>
              <w:top w:val="single" w:sz="6" w:space="0" w:color="A8D08D"/>
              <w:left w:val="single" w:sz="6" w:space="0" w:color="A8D08D"/>
              <w:bottom w:val="single" w:sz="6" w:space="0" w:color="A8D08D"/>
              <w:right w:val="single" w:sz="6" w:space="0" w:color="A8D08D"/>
            </w:tcBorders>
            <w:shd w:val="clear" w:color="auto" w:fill="DAE9F7"/>
            <w:tcMar>
              <w:left w:w="105" w:type="dxa"/>
              <w:right w:w="105" w:type="dxa"/>
            </w:tcMar>
            <w:vAlign w:val="center"/>
          </w:tcPr>
          <w:p w14:paraId="1841871D" w14:textId="4144B932" w:rsidR="00BE13E2" w:rsidRPr="00103325" w:rsidRDefault="00BE13E2" w:rsidP="00662995">
            <w:pPr>
              <w:spacing w:line="276" w:lineRule="auto"/>
              <w:rPr>
                <w:rFonts w:ascii="Calibri" w:eastAsia="Calibri" w:hAnsi="Calibri" w:cs="Calibri"/>
                <w:sz w:val="18"/>
                <w:szCs w:val="18"/>
              </w:rPr>
            </w:pPr>
            <w:r w:rsidRPr="00103325">
              <w:rPr>
                <w:rFonts w:ascii="Calibri" w:eastAsia="Calibri" w:hAnsi="Calibri" w:cs="Calibri"/>
                <w:sz w:val="18"/>
                <w:szCs w:val="18"/>
              </w:rPr>
              <w:t>MUST</w:t>
            </w:r>
          </w:p>
        </w:tc>
        <w:tc>
          <w:tcPr>
            <w:tcW w:w="8931" w:type="dxa"/>
            <w:gridSpan w:val="2"/>
            <w:tcBorders>
              <w:top w:val="single" w:sz="6" w:space="0" w:color="A8D08D"/>
              <w:left w:val="single" w:sz="6" w:space="0" w:color="A8D08D"/>
              <w:bottom w:val="single" w:sz="6" w:space="0" w:color="A8D08D"/>
              <w:right w:val="single" w:sz="6" w:space="0" w:color="A8D08D"/>
            </w:tcBorders>
            <w:shd w:val="clear" w:color="auto" w:fill="DAE9F7"/>
          </w:tcPr>
          <w:p w14:paraId="06353DD5" w14:textId="2BCF61F8" w:rsidR="00BE13E2" w:rsidRPr="00103325" w:rsidRDefault="00BE13E2" w:rsidP="00662995">
            <w:pPr>
              <w:spacing w:line="276" w:lineRule="auto"/>
              <w:rPr>
                <w:rFonts w:ascii="Calibri" w:eastAsia="Calibri" w:hAnsi="Calibri" w:cs="Calibri"/>
                <w:sz w:val="18"/>
                <w:szCs w:val="18"/>
              </w:rPr>
            </w:pPr>
            <w:r w:rsidRPr="00103325">
              <w:rPr>
                <w:rFonts w:ascii="Calibri" w:eastAsia="Calibri" w:hAnsi="Calibri" w:cs="Arial"/>
                <w:b/>
                <w:bCs/>
                <w:i/>
                <w:iCs/>
                <w:sz w:val="18"/>
                <w:szCs w:val="18"/>
              </w:rPr>
              <w:t>Tenderers should address this requirement as part of their response to “CRITERION E2: Support &amp; Maintenance – Support Model” below.</w:t>
            </w:r>
          </w:p>
        </w:tc>
      </w:tr>
      <w:tr w:rsidR="00662995" w:rsidRPr="00103325" w14:paraId="0E650C06" w14:textId="159B0BE0" w:rsidTr="00662995">
        <w:trPr>
          <w:trHeight w:val="300"/>
        </w:trPr>
        <w:tc>
          <w:tcPr>
            <w:tcW w:w="750" w:type="dxa"/>
            <w:tcBorders>
              <w:top w:val="single" w:sz="6" w:space="0" w:color="A8D08D"/>
              <w:left w:val="single" w:sz="6" w:space="0" w:color="A8D08D"/>
              <w:bottom w:val="single" w:sz="6" w:space="0" w:color="A8D08D"/>
              <w:right w:val="single" w:sz="6" w:space="0" w:color="A8D08D"/>
            </w:tcBorders>
            <w:shd w:val="clear" w:color="auto" w:fill="DAE9F7"/>
            <w:tcMar>
              <w:left w:w="105" w:type="dxa"/>
              <w:right w:w="105" w:type="dxa"/>
            </w:tcMar>
            <w:vAlign w:val="center"/>
          </w:tcPr>
          <w:p w14:paraId="1310B328" w14:textId="1A9BC9A9" w:rsidR="00662995" w:rsidRPr="00103325" w:rsidRDefault="00662995" w:rsidP="00662995">
            <w:pPr>
              <w:spacing w:line="276" w:lineRule="auto"/>
              <w:jc w:val="center"/>
              <w:rPr>
                <w:rFonts w:ascii="Calibri" w:eastAsia="Calibri" w:hAnsi="Calibri" w:cs="Calibri"/>
                <w:b/>
                <w:bCs/>
                <w:sz w:val="18"/>
                <w:szCs w:val="18"/>
              </w:rPr>
            </w:pPr>
            <w:r w:rsidRPr="00103325">
              <w:rPr>
                <w:rFonts w:ascii="Calibri" w:eastAsia="Calibri" w:hAnsi="Calibri" w:cs="Calibri"/>
                <w:b/>
                <w:bCs/>
                <w:sz w:val="18"/>
                <w:szCs w:val="18"/>
              </w:rPr>
              <w:t>NFR 4.6</w:t>
            </w:r>
          </w:p>
        </w:tc>
        <w:tc>
          <w:tcPr>
            <w:tcW w:w="3903" w:type="dxa"/>
            <w:tcBorders>
              <w:top w:val="single" w:sz="6" w:space="0" w:color="A8D08D"/>
              <w:left w:val="single" w:sz="6" w:space="0" w:color="A8D08D"/>
              <w:bottom w:val="single" w:sz="6" w:space="0" w:color="A8D08D"/>
              <w:right w:val="single" w:sz="6" w:space="0" w:color="A8D08D"/>
            </w:tcBorders>
            <w:shd w:val="clear" w:color="auto" w:fill="DAE9F7"/>
            <w:tcMar>
              <w:left w:w="105" w:type="dxa"/>
              <w:right w:w="105" w:type="dxa"/>
            </w:tcMar>
            <w:vAlign w:val="center"/>
          </w:tcPr>
          <w:p w14:paraId="794E8DB3" w14:textId="53AA0C2A" w:rsidR="00662995" w:rsidRPr="00103325" w:rsidRDefault="00662995" w:rsidP="00662995">
            <w:pPr>
              <w:spacing w:line="276" w:lineRule="auto"/>
              <w:rPr>
                <w:rFonts w:ascii="Calibri" w:eastAsia="Calibri" w:hAnsi="Calibri" w:cs="Calibri"/>
                <w:sz w:val="18"/>
                <w:szCs w:val="18"/>
              </w:rPr>
            </w:pPr>
            <w:r w:rsidRPr="00103325">
              <w:rPr>
                <w:rFonts w:ascii="Calibri" w:eastAsia="Calibri" w:hAnsi="Calibri" w:cs="Calibri"/>
                <w:b/>
                <w:bCs/>
                <w:sz w:val="18"/>
                <w:szCs w:val="18"/>
              </w:rPr>
              <w:t>Third-Party Dependency Management</w:t>
            </w:r>
          </w:p>
          <w:p w14:paraId="7AA47E81" w14:textId="00EA04CE" w:rsidR="00662995" w:rsidRPr="00103325" w:rsidRDefault="00662995" w:rsidP="00662995">
            <w:pPr>
              <w:spacing w:line="276" w:lineRule="auto"/>
              <w:rPr>
                <w:rFonts w:ascii="Calibri" w:eastAsia="Calibri" w:hAnsi="Calibri" w:cs="Calibri"/>
                <w:sz w:val="18"/>
                <w:szCs w:val="18"/>
              </w:rPr>
            </w:pPr>
            <w:r w:rsidRPr="00103325">
              <w:rPr>
                <w:rFonts w:ascii="Calibri" w:eastAsia="Calibri" w:hAnsi="Calibri" w:cs="Calibri"/>
                <w:sz w:val="18"/>
                <w:szCs w:val="18"/>
              </w:rPr>
              <w:t>The solution must include provisions to manage and mitigate risks from third-party dependencies (e.g., hosting platforms, external APIs), where applicable. The provider must have service-level agreements (SLAs) with these third parties to ensure minimal impact on service continuity.</w:t>
            </w:r>
          </w:p>
          <w:p w14:paraId="66A50933" w14:textId="5FA3C0E6" w:rsidR="00662995" w:rsidRPr="00103325" w:rsidRDefault="00662995" w:rsidP="00662995">
            <w:pPr>
              <w:spacing w:line="276" w:lineRule="auto"/>
              <w:rPr>
                <w:rFonts w:ascii="Calibri" w:eastAsia="Calibri" w:hAnsi="Calibri" w:cs="Calibri"/>
                <w:sz w:val="18"/>
                <w:szCs w:val="18"/>
              </w:rPr>
            </w:pPr>
          </w:p>
        </w:tc>
        <w:tc>
          <w:tcPr>
            <w:tcW w:w="1009" w:type="dxa"/>
            <w:tcBorders>
              <w:top w:val="single" w:sz="6" w:space="0" w:color="A8D08D"/>
              <w:left w:val="single" w:sz="6" w:space="0" w:color="A8D08D"/>
              <w:bottom w:val="single" w:sz="6" w:space="0" w:color="A8D08D"/>
              <w:right w:val="single" w:sz="6" w:space="0" w:color="A8D08D"/>
            </w:tcBorders>
            <w:shd w:val="clear" w:color="auto" w:fill="DAE9F7"/>
            <w:tcMar>
              <w:left w:w="105" w:type="dxa"/>
              <w:right w:w="105" w:type="dxa"/>
            </w:tcMar>
            <w:vAlign w:val="center"/>
          </w:tcPr>
          <w:p w14:paraId="70AFF7C8" w14:textId="66AED3C1" w:rsidR="00662995" w:rsidRPr="00103325" w:rsidRDefault="00662995" w:rsidP="00662995">
            <w:pPr>
              <w:spacing w:line="276" w:lineRule="auto"/>
              <w:rPr>
                <w:rFonts w:ascii="Calibri" w:eastAsia="Calibri" w:hAnsi="Calibri" w:cs="Calibri"/>
                <w:sz w:val="18"/>
                <w:szCs w:val="18"/>
              </w:rPr>
            </w:pPr>
            <w:r w:rsidRPr="00103325">
              <w:rPr>
                <w:rFonts w:ascii="Calibri" w:eastAsia="Calibri" w:hAnsi="Calibri" w:cs="Calibri"/>
                <w:sz w:val="18"/>
                <w:szCs w:val="18"/>
              </w:rPr>
              <w:t>MUST</w:t>
            </w:r>
          </w:p>
        </w:tc>
        <w:tc>
          <w:tcPr>
            <w:tcW w:w="2835" w:type="dxa"/>
            <w:tcBorders>
              <w:top w:val="single" w:sz="6" w:space="0" w:color="A8D08D"/>
              <w:left w:val="single" w:sz="6" w:space="0" w:color="A8D08D"/>
              <w:bottom w:val="single" w:sz="6" w:space="0" w:color="A8D08D"/>
              <w:right w:val="single" w:sz="6" w:space="0" w:color="A8D08D"/>
            </w:tcBorders>
            <w:shd w:val="clear" w:color="auto" w:fill="DAE9F7"/>
          </w:tcPr>
          <w:p w14:paraId="178AF9C5" w14:textId="63F807A3" w:rsidR="00662995" w:rsidRPr="00103325" w:rsidRDefault="003709D6" w:rsidP="00662995">
            <w:pPr>
              <w:spacing w:line="276" w:lineRule="auto"/>
              <w:rPr>
                <w:rFonts w:ascii="Calibri" w:eastAsia="Calibri" w:hAnsi="Calibri" w:cs="Calibri"/>
                <w:sz w:val="18"/>
                <w:szCs w:val="18"/>
              </w:rPr>
            </w:pPr>
            <w:r w:rsidRPr="00103325">
              <w:rPr>
                <w:rFonts w:ascii="Calibri" w:eastAsia="Calibri" w:hAnsi="Calibri" w:cs="Arial"/>
                <w:sz w:val="18"/>
                <w:szCs w:val="18"/>
              </w:rPr>
              <w:t>Fully supported / Partially supported / Not supported</w:t>
            </w:r>
          </w:p>
        </w:tc>
        <w:tc>
          <w:tcPr>
            <w:tcW w:w="6096" w:type="dxa"/>
            <w:tcBorders>
              <w:top w:val="single" w:sz="6" w:space="0" w:color="A8D08D"/>
              <w:left w:val="single" w:sz="6" w:space="0" w:color="A8D08D"/>
              <w:bottom w:val="single" w:sz="6" w:space="0" w:color="A8D08D"/>
              <w:right w:val="single" w:sz="6" w:space="0" w:color="A8D08D"/>
            </w:tcBorders>
            <w:shd w:val="clear" w:color="auto" w:fill="DAE9F7"/>
          </w:tcPr>
          <w:p w14:paraId="7823542F" w14:textId="77777777" w:rsidR="00662995" w:rsidRPr="00103325" w:rsidRDefault="00662995" w:rsidP="00662995">
            <w:pPr>
              <w:spacing w:line="276" w:lineRule="auto"/>
              <w:rPr>
                <w:rFonts w:ascii="Calibri" w:eastAsia="Calibri" w:hAnsi="Calibri" w:cs="Calibri"/>
                <w:sz w:val="18"/>
                <w:szCs w:val="18"/>
              </w:rPr>
            </w:pPr>
          </w:p>
        </w:tc>
      </w:tr>
    </w:tbl>
    <w:p w14:paraId="15486E75" w14:textId="05AAE4DF" w:rsidR="74856DAE" w:rsidRPr="00103325" w:rsidRDefault="74856DAE" w:rsidP="74856DAE">
      <w:pPr>
        <w:tabs>
          <w:tab w:val="center" w:pos="4513"/>
        </w:tabs>
        <w:spacing w:line="259" w:lineRule="auto"/>
        <w:rPr>
          <w:rFonts w:ascii="Calibri" w:eastAsia="Calibri" w:hAnsi="Calibri" w:cs="Calibri"/>
          <w:color w:val="000000" w:themeColor="text1"/>
        </w:rPr>
      </w:pPr>
    </w:p>
    <w:p w14:paraId="316A3237" w14:textId="3523DCDC" w:rsidR="74856DAE" w:rsidRPr="00103325" w:rsidRDefault="74856DAE" w:rsidP="74856DAE">
      <w:pPr>
        <w:tabs>
          <w:tab w:val="center" w:pos="4513"/>
        </w:tabs>
        <w:spacing w:line="259" w:lineRule="auto"/>
        <w:rPr>
          <w:rFonts w:ascii="Calibri" w:eastAsia="Calibri" w:hAnsi="Calibri" w:cs="Calibri"/>
          <w:color w:val="000000" w:themeColor="text1"/>
        </w:rPr>
      </w:pPr>
    </w:p>
    <w:p w14:paraId="7AACB015" w14:textId="07BA6C42" w:rsidR="74856DAE" w:rsidRPr="00103325" w:rsidRDefault="74856DAE" w:rsidP="74856DAE">
      <w:pPr>
        <w:tabs>
          <w:tab w:val="center" w:pos="4513"/>
        </w:tabs>
        <w:spacing w:line="259" w:lineRule="auto"/>
        <w:rPr>
          <w:rFonts w:ascii="Calibri" w:eastAsia="Calibri" w:hAnsi="Calibri" w:cs="Calibri"/>
          <w:color w:val="000000" w:themeColor="text1"/>
        </w:rPr>
      </w:pPr>
    </w:p>
    <w:tbl>
      <w:tblPr>
        <w:tblStyle w:val="TableGrid"/>
        <w:tblW w:w="0" w:type="auto"/>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804"/>
        <w:gridCol w:w="3952"/>
        <w:gridCol w:w="998"/>
        <w:gridCol w:w="2743"/>
        <w:gridCol w:w="6057"/>
      </w:tblGrid>
      <w:tr w:rsidR="003226E3" w:rsidRPr="00103325" w14:paraId="6B46751A" w14:textId="6D441896" w:rsidTr="00F57B2F">
        <w:trPr>
          <w:trHeight w:val="465"/>
        </w:trPr>
        <w:tc>
          <w:tcPr>
            <w:tcW w:w="8497" w:type="dxa"/>
            <w:gridSpan w:val="4"/>
            <w:tcBorders>
              <w:top w:val="single" w:sz="6" w:space="0" w:color="70AD47"/>
              <w:left w:val="single" w:sz="6" w:space="0" w:color="70AD47"/>
              <w:bottom w:val="single" w:sz="6" w:space="0" w:color="70AD47"/>
              <w:right w:val="single" w:sz="6" w:space="0" w:color="FFFFFF" w:themeColor="background1"/>
            </w:tcBorders>
            <w:shd w:val="clear" w:color="auto" w:fill="2F5496"/>
            <w:tcMar>
              <w:left w:w="105" w:type="dxa"/>
              <w:right w:w="105" w:type="dxa"/>
            </w:tcMar>
            <w:vAlign w:val="center"/>
          </w:tcPr>
          <w:p w14:paraId="389F8571" w14:textId="72AA39E5" w:rsidR="003226E3" w:rsidRPr="00103325" w:rsidRDefault="003226E3" w:rsidP="74856DAE">
            <w:pPr>
              <w:spacing w:line="276" w:lineRule="auto"/>
              <w:rPr>
                <w:rFonts w:ascii="Calibri" w:eastAsia="Calibri" w:hAnsi="Calibri" w:cs="Calibri"/>
                <w:b/>
                <w:bCs/>
                <w:color w:val="FFFFFF" w:themeColor="background1"/>
              </w:rPr>
            </w:pPr>
            <w:r w:rsidRPr="00103325">
              <w:rPr>
                <w:rFonts w:ascii="Calibri" w:eastAsia="Calibri" w:hAnsi="Calibri" w:cs="Calibri"/>
                <w:b/>
                <w:bCs/>
                <w:color w:val="FFFFFF" w:themeColor="background1"/>
              </w:rPr>
              <w:t xml:space="preserve">5. DATA BACKUP &amp; DATA RECOVERY </w:t>
            </w:r>
            <w:r w:rsidR="00D82536" w:rsidRPr="00103325">
              <w:rPr>
                <w:rFonts w:ascii="Calibri" w:eastAsia="Calibri" w:hAnsi="Calibri" w:cs="Calibri"/>
                <w:b/>
                <w:bCs/>
                <w:color w:val="FFFFFF" w:themeColor="background1"/>
              </w:rPr>
              <w:t>(25 marks)</w:t>
            </w:r>
          </w:p>
        </w:tc>
        <w:tc>
          <w:tcPr>
            <w:tcW w:w="6057" w:type="dxa"/>
            <w:tcBorders>
              <w:top w:val="single" w:sz="6" w:space="0" w:color="70AD47"/>
              <w:left w:val="single" w:sz="6" w:space="0" w:color="70AD47"/>
              <w:bottom w:val="single" w:sz="6" w:space="0" w:color="70AD47"/>
              <w:right w:val="single" w:sz="6" w:space="0" w:color="FFFFFF" w:themeColor="background1"/>
            </w:tcBorders>
            <w:shd w:val="clear" w:color="auto" w:fill="2F5496"/>
          </w:tcPr>
          <w:p w14:paraId="68702AC0" w14:textId="781671C9" w:rsidR="003226E3" w:rsidRPr="00103325" w:rsidRDefault="003226E3" w:rsidP="74856DAE">
            <w:pPr>
              <w:spacing w:line="276" w:lineRule="auto"/>
              <w:rPr>
                <w:rFonts w:ascii="Calibri" w:eastAsia="Calibri" w:hAnsi="Calibri" w:cs="Calibri"/>
                <w:b/>
                <w:bCs/>
                <w:color w:val="FFFFFF" w:themeColor="background1"/>
              </w:rPr>
            </w:pPr>
            <w:r w:rsidRPr="00103325">
              <w:rPr>
                <w:rFonts w:ascii="Calibri" w:eastAsia="Calibri" w:hAnsi="Calibri" w:cs="Arial"/>
                <w:color w:val="FFFFFF" w:themeColor="background1"/>
                <w:sz w:val="22"/>
                <w:szCs w:val="22"/>
              </w:rPr>
              <w:t>To be completed by the Tenderer</w:t>
            </w:r>
          </w:p>
        </w:tc>
      </w:tr>
      <w:tr w:rsidR="00B55F76" w:rsidRPr="00103325" w14:paraId="69F420F5" w14:textId="395C7D7A" w:rsidTr="00F57B2F">
        <w:trPr>
          <w:trHeight w:val="300"/>
        </w:trPr>
        <w:tc>
          <w:tcPr>
            <w:tcW w:w="804" w:type="dxa"/>
            <w:tcBorders>
              <w:top w:val="single" w:sz="6" w:space="0" w:color="A8D08D"/>
              <w:left w:val="single" w:sz="6" w:space="0" w:color="A8D08D"/>
              <w:bottom w:val="single" w:sz="6" w:space="0" w:color="A8D08D"/>
              <w:right w:val="single" w:sz="6" w:space="0" w:color="FFFFFF" w:themeColor="background1"/>
            </w:tcBorders>
            <w:shd w:val="clear" w:color="auto" w:fill="8EAADB"/>
            <w:tcMar>
              <w:left w:w="105" w:type="dxa"/>
              <w:right w:w="105" w:type="dxa"/>
            </w:tcMar>
            <w:vAlign w:val="center"/>
          </w:tcPr>
          <w:p w14:paraId="2D78DFE8" w14:textId="6057CBA2" w:rsidR="00B55F76" w:rsidRPr="00103325" w:rsidRDefault="00B55F76" w:rsidP="00B55F76">
            <w:pPr>
              <w:spacing w:line="276" w:lineRule="auto"/>
              <w:jc w:val="center"/>
              <w:rPr>
                <w:rFonts w:ascii="Calibri" w:eastAsia="Calibri" w:hAnsi="Calibri" w:cs="Calibri"/>
                <w:b/>
                <w:bCs/>
              </w:rPr>
            </w:pPr>
            <w:r w:rsidRPr="00103325">
              <w:rPr>
                <w:rFonts w:ascii="Calibri" w:eastAsia="Calibri" w:hAnsi="Calibri" w:cs="Calibri"/>
                <w:b/>
                <w:bCs/>
              </w:rPr>
              <w:t>Ref.</w:t>
            </w:r>
          </w:p>
        </w:tc>
        <w:tc>
          <w:tcPr>
            <w:tcW w:w="3952" w:type="dxa"/>
            <w:tcBorders>
              <w:top w:val="single" w:sz="6" w:space="0" w:color="A8D08D"/>
              <w:left w:val="single" w:sz="6" w:space="0" w:color="FFFFFF" w:themeColor="background1"/>
              <w:bottom w:val="single" w:sz="6" w:space="0" w:color="A8D08D"/>
              <w:right w:val="single" w:sz="6" w:space="0" w:color="FFFFFF" w:themeColor="background1"/>
            </w:tcBorders>
            <w:shd w:val="clear" w:color="auto" w:fill="8EAADB"/>
            <w:tcMar>
              <w:left w:w="105" w:type="dxa"/>
              <w:right w:w="105" w:type="dxa"/>
            </w:tcMar>
            <w:vAlign w:val="center"/>
          </w:tcPr>
          <w:p w14:paraId="5D982B58" w14:textId="54077BB4" w:rsidR="00B55F76" w:rsidRPr="00103325" w:rsidRDefault="00B55F76" w:rsidP="00B55F76">
            <w:pPr>
              <w:spacing w:line="276" w:lineRule="auto"/>
              <w:jc w:val="center"/>
              <w:rPr>
                <w:rFonts w:ascii="Calibri" w:eastAsia="Calibri" w:hAnsi="Calibri" w:cs="Calibri"/>
              </w:rPr>
            </w:pPr>
            <w:r w:rsidRPr="00103325">
              <w:rPr>
                <w:rFonts w:ascii="Calibri" w:eastAsia="Calibri" w:hAnsi="Calibri" w:cs="Calibri"/>
                <w:b/>
                <w:bCs/>
              </w:rPr>
              <w:t>Description</w:t>
            </w:r>
          </w:p>
        </w:tc>
        <w:tc>
          <w:tcPr>
            <w:tcW w:w="998" w:type="dxa"/>
            <w:tcBorders>
              <w:top w:val="single" w:sz="6" w:space="0" w:color="A8D08D"/>
              <w:left w:val="single" w:sz="6" w:space="0" w:color="FFFFFF" w:themeColor="background1"/>
              <w:bottom w:val="single" w:sz="6" w:space="0" w:color="A8D08D"/>
              <w:right w:val="single" w:sz="6" w:space="0" w:color="FFFFFF" w:themeColor="background1"/>
            </w:tcBorders>
            <w:shd w:val="clear" w:color="auto" w:fill="8EAADB"/>
            <w:tcMar>
              <w:left w:w="105" w:type="dxa"/>
              <w:right w:w="105" w:type="dxa"/>
            </w:tcMar>
          </w:tcPr>
          <w:p w14:paraId="79AD4C3A" w14:textId="7A2B55E4" w:rsidR="00B55F76" w:rsidRPr="00103325" w:rsidRDefault="00B55F76" w:rsidP="00B55F76">
            <w:pPr>
              <w:spacing w:line="276" w:lineRule="auto"/>
              <w:jc w:val="center"/>
              <w:rPr>
                <w:rFonts w:ascii="Calibri" w:eastAsia="Calibri" w:hAnsi="Calibri" w:cs="Calibri"/>
              </w:rPr>
            </w:pPr>
          </w:p>
        </w:tc>
        <w:tc>
          <w:tcPr>
            <w:tcW w:w="2743" w:type="dxa"/>
            <w:tcBorders>
              <w:top w:val="single" w:sz="6" w:space="0" w:color="A8D08D"/>
              <w:left w:val="single" w:sz="6" w:space="0" w:color="FFFFFF" w:themeColor="background1"/>
              <w:bottom w:val="single" w:sz="6" w:space="0" w:color="A8D08D"/>
              <w:right w:val="single" w:sz="6" w:space="0" w:color="FFFFFF" w:themeColor="background1"/>
            </w:tcBorders>
            <w:shd w:val="clear" w:color="auto" w:fill="8EAADB"/>
          </w:tcPr>
          <w:p w14:paraId="092126C5" w14:textId="68981852" w:rsidR="00B55F76" w:rsidRPr="00103325" w:rsidRDefault="00B55F76" w:rsidP="00B55F76">
            <w:pPr>
              <w:spacing w:line="276" w:lineRule="auto"/>
              <w:jc w:val="center"/>
              <w:rPr>
                <w:rFonts w:ascii="Calibri" w:eastAsia="Calibri" w:hAnsi="Calibri" w:cs="Calibri"/>
              </w:rPr>
            </w:pPr>
            <w:r w:rsidRPr="00103325">
              <w:rPr>
                <w:rFonts w:ascii="Calibri" w:eastAsia="Calibri" w:hAnsi="Calibri" w:cs="Arial"/>
                <w:color w:val="FFFFFF"/>
                <w:sz w:val="18"/>
                <w:szCs w:val="18"/>
              </w:rPr>
              <w:t>Solution capability (choose one option from the 3 options below)</w:t>
            </w:r>
          </w:p>
        </w:tc>
        <w:tc>
          <w:tcPr>
            <w:tcW w:w="6057" w:type="dxa"/>
            <w:tcBorders>
              <w:top w:val="single" w:sz="6" w:space="0" w:color="A8D08D"/>
              <w:left w:val="single" w:sz="6" w:space="0" w:color="FFFFFF" w:themeColor="background1"/>
              <w:bottom w:val="single" w:sz="6" w:space="0" w:color="A8D08D"/>
              <w:right w:val="single" w:sz="6" w:space="0" w:color="FFFFFF" w:themeColor="background1"/>
            </w:tcBorders>
            <w:shd w:val="clear" w:color="auto" w:fill="8EAADB"/>
            <w:vAlign w:val="center"/>
          </w:tcPr>
          <w:p w14:paraId="2C46731C" w14:textId="2DE9EBAA" w:rsidR="00B55F76" w:rsidRPr="00103325" w:rsidRDefault="00B55F76" w:rsidP="00B55F76">
            <w:pPr>
              <w:spacing w:line="276" w:lineRule="auto"/>
              <w:jc w:val="center"/>
              <w:rPr>
                <w:rFonts w:ascii="Calibri" w:eastAsia="Calibri" w:hAnsi="Calibri" w:cs="Calibri"/>
              </w:rPr>
            </w:pPr>
            <w:r w:rsidRPr="00103325">
              <w:rPr>
                <w:rFonts w:ascii="Calibri" w:eastAsia="Calibri" w:hAnsi="Calibri" w:cs="Arial"/>
                <w:color w:val="FFFFFF"/>
                <w:sz w:val="18"/>
                <w:szCs w:val="18"/>
              </w:rPr>
              <w:t>Please provide a response to this requirement.</w:t>
            </w:r>
          </w:p>
        </w:tc>
      </w:tr>
      <w:tr w:rsidR="00B55F76" w:rsidRPr="00103325" w14:paraId="3B9FF576" w14:textId="4C606A50" w:rsidTr="00B55F76">
        <w:trPr>
          <w:trHeight w:val="300"/>
        </w:trPr>
        <w:tc>
          <w:tcPr>
            <w:tcW w:w="804" w:type="dxa"/>
            <w:tcBorders>
              <w:top w:val="single" w:sz="6" w:space="0" w:color="A8D08D"/>
              <w:left w:val="single" w:sz="6" w:space="0" w:color="A8D08D"/>
              <w:bottom w:val="single" w:sz="6" w:space="0" w:color="A8D08D"/>
              <w:right w:val="single" w:sz="6" w:space="0" w:color="A8D08D"/>
            </w:tcBorders>
            <w:shd w:val="clear" w:color="auto" w:fill="DAE9F7"/>
            <w:tcMar>
              <w:left w:w="105" w:type="dxa"/>
              <w:right w:w="105" w:type="dxa"/>
            </w:tcMar>
            <w:vAlign w:val="center"/>
          </w:tcPr>
          <w:p w14:paraId="7B9B4325" w14:textId="4D28A2A3" w:rsidR="00B55F76" w:rsidRPr="00103325" w:rsidRDefault="00B55F76" w:rsidP="00B55F76">
            <w:pPr>
              <w:spacing w:line="276" w:lineRule="auto"/>
              <w:jc w:val="center"/>
              <w:rPr>
                <w:rFonts w:ascii="Calibri" w:eastAsia="Calibri" w:hAnsi="Calibri" w:cs="Calibri"/>
                <w:b/>
                <w:bCs/>
                <w:sz w:val="18"/>
                <w:szCs w:val="18"/>
              </w:rPr>
            </w:pPr>
            <w:r w:rsidRPr="00103325">
              <w:rPr>
                <w:rFonts w:ascii="Calibri" w:eastAsia="Calibri" w:hAnsi="Calibri" w:cs="Calibri"/>
                <w:b/>
                <w:bCs/>
                <w:sz w:val="18"/>
                <w:szCs w:val="18"/>
              </w:rPr>
              <w:t>NFR 5.1</w:t>
            </w:r>
          </w:p>
        </w:tc>
        <w:tc>
          <w:tcPr>
            <w:tcW w:w="3952" w:type="dxa"/>
            <w:tcBorders>
              <w:top w:val="single" w:sz="6" w:space="0" w:color="A8D08D"/>
              <w:left w:val="single" w:sz="6" w:space="0" w:color="A8D08D"/>
              <w:bottom w:val="single" w:sz="6" w:space="0" w:color="A8D08D"/>
              <w:right w:val="single" w:sz="6" w:space="0" w:color="A8D08D"/>
            </w:tcBorders>
            <w:shd w:val="clear" w:color="auto" w:fill="DAE9F7"/>
            <w:tcMar>
              <w:left w:w="105" w:type="dxa"/>
              <w:right w:w="105" w:type="dxa"/>
            </w:tcMar>
            <w:vAlign w:val="center"/>
          </w:tcPr>
          <w:p w14:paraId="55C1C05D" w14:textId="385F2C66" w:rsidR="00B55F76" w:rsidRPr="00103325" w:rsidRDefault="00B55F76" w:rsidP="00B55F76">
            <w:pPr>
              <w:spacing w:line="276" w:lineRule="auto"/>
              <w:rPr>
                <w:rFonts w:ascii="Calibri" w:eastAsia="Calibri" w:hAnsi="Calibri" w:cs="Calibri"/>
                <w:sz w:val="18"/>
                <w:szCs w:val="18"/>
              </w:rPr>
            </w:pPr>
            <w:r w:rsidRPr="00103325">
              <w:rPr>
                <w:rFonts w:ascii="Calibri" w:eastAsia="Calibri" w:hAnsi="Calibri" w:cs="Calibri"/>
                <w:b/>
                <w:bCs/>
                <w:sz w:val="18"/>
                <w:szCs w:val="18"/>
              </w:rPr>
              <w:t xml:space="preserve">Automated Backup. </w:t>
            </w:r>
          </w:p>
          <w:p w14:paraId="14851A65" w14:textId="75556BC3" w:rsidR="00B55F76" w:rsidRPr="00103325" w:rsidRDefault="00B55F76" w:rsidP="00B55F76">
            <w:pPr>
              <w:spacing w:line="276" w:lineRule="auto"/>
              <w:rPr>
                <w:rFonts w:ascii="Calibri" w:eastAsia="Calibri" w:hAnsi="Calibri" w:cs="Calibri"/>
                <w:sz w:val="18"/>
                <w:szCs w:val="18"/>
              </w:rPr>
            </w:pPr>
            <w:r w:rsidRPr="00103325">
              <w:rPr>
                <w:rFonts w:ascii="Calibri" w:eastAsia="Calibri" w:hAnsi="Calibri" w:cs="Calibri"/>
                <w:sz w:val="18"/>
                <w:szCs w:val="18"/>
              </w:rPr>
              <w:t>The solution must support automated backups with configurable schedules (e.g., daily, weekly etc) and defined retention policies. Data backups must occur at least twice daily, with backups stored in a geographically distinct location from the primary data centre.</w:t>
            </w:r>
          </w:p>
          <w:p w14:paraId="13C0AD1D" w14:textId="4C49ECBD" w:rsidR="00B55F76" w:rsidRPr="00103325" w:rsidRDefault="00B55F76" w:rsidP="00B55F76">
            <w:pPr>
              <w:spacing w:line="276" w:lineRule="auto"/>
              <w:rPr>
                <w:rFonts w:ascii="Calibri" w:eastAsia="Calibri" w:hAnsi="Calibri" w:cs="Calibri"/>
                <w:sz w:val="18"/>
                <w:szCs w:val="18"/>
              </w:rPr>
            </w:pPr>
          </w:p>
        </w:tc>
        <w:tc>
          <w:tcPr>
            <w:tcW w:w="998" w:type="dxa"/>
            <w:tcBorders>
              <w:top w:val="single" w:sz="6" w:space="0" w:color="A8D08D"/>
              <w:left w:val="single" w:sz="6" w:space="0" w:color="A8D08D"/>
              <w:bottom w:val="single" w:sz="6" w:space="0" w:color="A8D08D"/>
              <w:right w:val="single" w:sz="6" w:space="0" w:color="A8D08D"/>
            </w:tcBorders>
            <w:shd w:val="clear" w:color="auto" w:fill="DAE9F7"/>
            <w:tcMar>
              <w:left w:w="105" w:type="dxa"/>
              <w:right w:w="105" w:type="dxa"/>
            </w:tcMar>
          </w:tcPr>
          <w:p w14:paraId="32AFA211" w14:textId="04698B1A" w:rsidR="00B55F76" w:rsidRPr="00103325" w:rsidRDefault="00B55F76" w:rsidP="00B55F76">
            <w:pPr>
              <w:spacing w:line="276" w:lineRule="auto"/>
              <w:jc w:val="center"/>
              <w:rPr>
                <w:rFonts w:ascii="Calibri" w:eastAsia="Calibri" w:hAnsi="Calibri" w:cs="Calibri"/>
                <w:sz w:val="18"/>
                <w:szCs w:val="18"/>
              </w:rPr>
            </w:pPr>
          </w:p>
          <w:p w14:paraId="51596ABF" w14:textId="451B1731" w:rsidR="00B55F76" w:rsidRPr="00103325" w:rsidRDefault="00B55F76" w:rsidP="00B55F76">
            <w:pPr>
              <w:spacing w:line="276" w:lineRule="auto"/>
              <w:jc w:val="center"/>
              <w:rPr>
                <w:rFonts w:ascii="Calibri" w:eastAsia="Calibri" w:hAnsi="Calibri" w:cs="Calibri"/>
                <w:sz w:val="18"/>
                <w:szCs w:val="18"/>
              </w:rPr>
            </w:pPr>
          </w:p>
          <w:p w14:paraId="7D02A20B" w14:textId="3114A41A" w:rsidR="00B55F76" w:rsidRPr="00103325" w:rsidRDefault="00B55F76" w:rsidP="00B55F76">
            <w:pPr>
              <w:spacing w:line="276" w:lineRule="auto"/>
              <w:jc w:val="center"/>
              <w:rPr>
                <w:rFonts w:ascii="Calibri" w:eastAsia="Calibri" w:hAnsi="Calibri" w:cs="Calibri"/>
                <w:sz w:val="18"/>
                <w:szCs w:val="18"/>
              </w:rPr>
            </w:pPr>
            <w:r w:rsidRPr="00103325">
              <w:rPr>
                <w:rFonts w:ascii="Calibri" w:eastAsia="Calibri" w:hAnsi="Calibri" w:cs="Calibri"/>
                <w:sz w:val="18"/>
                <w:szCs w:val="18"/>
              </w:rPr>
              <w:t>MUST</w:t>
            </w:r>
          </w:p>
        </w:tc>
        <w:tc>
          <w:tcPr>
            <w:tcW w:w="2743" w:type="dxa"/>
            <w:tcBorders>
              <w:top w:val="single" w:sz="6" w:space="0" w:color="A8D08D"/>
              <w:left w:val="single" w:sz="6" w:space="0" w:color="A8D08D"/>
              <w:bottom w:val="single" w:sz="6" w:space="0" w:color="A8D08D"/>
              <w:right w:val="single" w:sz="6" w:space="0" w:color="A8D08D"/>
            </w:tcBorders>
            <w:shd w:val="clear" w:color="auto" w:fill="DAE9F7"/>
          </w:tcPr>
          <w:p w14:paraId="185108B3" w14:textId="1313F96D" w:rsidR="00B55F76" w:rsidRPr="00103325" w:rsidRDefault="00B55F76" w:rsidP="00B55F76">
            <w:pPr>
              <w:spacing w:line="276" w:lineRule="auto"/>
              <w:jc w:val="center"/>
              <w:rPr>
                <w:rFonts w:ascii="Calibri" w:eastAsia="Calibri" w:hAnsi="Calibri" w:cs="Calibri"/>
                <w:sz w:val="18"/>
                <w:szCs w:val="18"/>
              </w:rPr>
            </w:pPr>
            <w:r w:rsidRPr="00103325">
              <w:rPr>
                <w:rFonts w:ascii="Calibri" w:eastAsia="Calibri" w:hAnsi="Calibri" w:cs="Arial"/>
                <w:sz w:val="18"/>
                <w:szCs w:val="18"/>
              </w:rPr>
              <w:t>Fully supported / Partially supported / Not supported</w:t>
            </w:r>
          </w:p>
        </w:tc>
        <w:tc>
          <w:tcPr>
            <w:tcW w:w="6057" w:type="dxa"/>
            <w:tcBorders>
              <w:top w:val="single" w:sz="6" w:space="0" w:color="A8D08D"/>
              <w:left w:val="single" w:sz="6" w:space="0" w:color="A8D08D"/>
              <w:bottom w:val="single" w:sz="6" w:space="0" w:color="A8D08D"/>
              <w:right w:val="single" w:sz="6" w:space="0" w:color="A8D08D"/>
            </w:tcBorders>
            <w:shd w:val="clear" w:color="auto" w:fill="DAE9F7"/>
          </w:tcPr>
          <w:p w14:paraId="29DB5CB9" w14:textId="77777777" w:rsidR="00B55F76" w:rsidRPr="00103325" w:rsidRDefault="00B55F76" w:rsidP="00B55F76">
            <w:pPr>
              <w:spacing w:line="276" w:lineRule="auto"/>
              <w:jc w:val="center"/>
              <w:rPr>
                <w:rFonts w:ascii="Calibri" w:eastAsia="Calibri" w:hAnsi="Calibri" w:cs="Calibri"/>
                <w:sz w:val="18"/>
                <w:szCs w:val="18"/>
              </w:rPr>
            </w:pPr>
          </w:p>
        </w:tc>
      </w:tr>
      <w:tr w:rsidR="00B55F76" w:rsidRPr="00103325" w14:paraId="1E7B6B5A" w14:textId="47836A74" w:rsidTr="00B55F76">
        <w:trPr>
          <w:trHeight w:val="300"/>
        </w:trPr>
        <w:tc>
          <w:tcPr>
            <w:tcW w:w="804" w:type="dxa"/>
            <w:tcBorders>
              <w:top w:val="single" w:sz="6" w:space="0" w:color="A8D08D"/>
              <w:left w:val="single" w:sz="6" w:space="0" w:color="A8D08D"/>
              <w:bottom w:val="single" w:sz="6" w:space="0" w:color="A8D08D"/>
              <w:right w:val="single" w:sz="6" w:space="0" w:color="A8D08D"/>
            </w:tcBorders>
            <w:shd w:val="clear" w:color="auto" w:fill="DAE9F7"/>
            <w:tcMar>
              <w:left w:w="105" w:type="dxa"/>
              <w:right w:w="105" w:type="dxa"/>
            </w:tcMar>
            <w:vAlign w:val="center"/>
          </w:tcPr>
          <w:p w14:paraId="4AFDD08B" w14:textId="7AFA0179" w:rsidR="00B55F76" w:rsidRPr="00103325" w:rsidRDefault="00B55F76" w:rsidP="00B55F76">
            <w:pPr>
              <w:spacing w:line="276" w:lineRule="auto"/>
              <w:jc w:val="center"/>
              <w:rPr>
                <w:rFonts w:ascii="Calibri" w:eastAsia="Calibri" w:hAnsi="Calibri" w:cs="Calibri"/>
                <w:b/>
                <w:bCs/>
                <w:sz w:val="18"/>
                <w:szCs w:val="18"/>
              </w:rPr>
            </w:pPr>
            <w:r w:rsidRPr="00103325">
              <w:rPr>
                <w:rFonts w:ascii="Calibri" w:eastAsia="Calibri" w:hAnsi="Calibri" w:cs="Calibri"/>
                <w:b/>
                <w:bCs/>
                <w:sz w:val="18"/>
                <w:szCs w:val="18"/>
              </w:rPr>
              <w:t>NFR 5.2</w:t>
            </w:r>
          </w:p>
        </w:tc>
        <w:tc>
          <w:tcPr>
            <w:tcW w:w="3952" w:type="dxa"/>
            <w:tcBorders>
              <w:top w:val="single" w:sz="6" w:space="0" w:color="A8D08D"/>
              <w:left w:val="single" w:sz="6" w:space="0" w:color="A8D08D"/>
              <w:bottom w:val="single" w:sz="6" w:space="0" w:color="A8D08D"/>
              <w:right w:val="single" w:sz="6" w:space="0" w:color="A8D08D"/>
            </w:tcBorders>
            <w:shd w:val="clear" w:color="auto" w:fill="DAE9F7"/>
            <w:tcMar>
              <w:left w:w="105" w:type="dxa"/>
              <w:right w:w="105" w:type="dxa"/>
            </w:tcMar>
            <w:vAlign w:val="center"/>
          </w:tcPr>
          <w:p w14:paraId="7AE0A809" w14:textId="55D81277" w:rsidR="00B55F76" w:rsidRPr="00103325" w:rsidRDefault="00B55F76" w:rsidP="00B55F76">
            <w:pPr>
              <w:spacing w:line="276" w:lineRule="auto"/>
              <w:rPr>
                <w:rFonts w:ascii="Calibri" w:eastAsia="Calibri" w:hAnsi="Calibri" w:cs="Calibri"/>
                <w:sz w:val="18"/>
                <w:szCs w:val="18"/>
              </w:rPr>
            </w:pPr>
            <w:r w:rsidRPr="00103325">
              <w:rPr>
                <w:rFonts w:ascii="Calibri" w:eastAsia="Calibri" w:hAnsi="Calibri" w:cs="Calibri"/>
                <w:b/>
                <w:bCs/>
                <w:sz w:val="18"/>
                <w:szCs w:val="18"/>
              </w:rPr>
              <w:t xml:space="preserve">Disaster Recovery (DR): </w:t>
            </w:r>
          </w:p>
          <w:p w14:paraId="69A1443A" w14:textId="3A4AAEC8" w:rsidR="00B55F76" w:rsidRPr="00103325" w:rsidRDefault="00B55F76" w:rsidP="00B55F76">
            <w:pPr>
              <w:spacing w:line="276" w:lineRule="auto"/>
              <w:rPr>
                <w:rFonts w:ascii="Calibri" w:eastAsia="Calibri" w:hAnsi="Calibri" w:cs="Calibri"/>
                <w:sz w:val="18"/>
                <w:szCs w:val="18"/>
              </w:rPr>
            </w:pPr>
            <w:r w:rsidRPr="00103325">
              <w:rPr>
                <w:rFonts w:ascii="Calibri" w:eastAsia="Calibri" w:hAnsi="Calibri" w:cs="Calibri"/>
                <w:sz w:val="18"/>
                <w:szCs w:val="18"/>
              </w:rPr>
              <w:lastRenderedPageBreak/>
              <w:t>The solution must include built-in Disaster Recovery as a Service (</w:t>
            </w:r>
            <w:proofErr w:type="spellStart"/>
            <w:r w:rsidRPr="00103325">
              <w:rPr>
                <w:rFonts w:ascii="Calibri" w:eastAsia="Calibri" w:hAnsi="Calibri" w:cs="Calibri"/>
                <w:sz w:val="18"/>
                <w:szCs w:val="18"/>
              </w:rPr>
              <w:t>DRaaS</w:t>
            </w:r>
            <w:proofErr w:type="spellEnd"/>
            <w:r w:rsidRPr="00103325">
              <w:rPr>
                <w:rFonts w:ascii="Calibri" w:eastAsia="Calibri" w:hAnsi="Calibri" w:cs="Calibri"/>
                <w:sz w:val="18"/>
                <w:szCs w:val="18"/>
              </w:rPr>
              <w:t xml:space="preserve">), ensuring data replication across geographic regions. </w:t>
            </w:r>
          </w:p>
          <w:p w14:paraId="1C3EFD9A" w14:textId="4D1FAB85" w:rsidR="00B55F76" w:rsidRPr="00103325" w:rsidRDefault="00B55F76" w:rsidP="00B55F76">
            <w:pPr>
              <w:spacing w:line="276" w:lineRule="auto"/>
              <w:rPr>
                <w:rFonts w:ascii="Calibri" w:eastAsia="Calibri" w:hAnsi="Calibri" w:cs="Calibri"/>
                <w:sz w:val="18"/>
                <w:szCs w:val="18"/>
              </w:rPr>
            </w:pPr>
          </w:p>
          <w:p w14:paraId="589987CC" w14:textId="75819477" w:rsidR="00B55F76" w:rsidRPr="00103325" w:rsidRDefault="00B55F76" w:rsidP="00B55F76">
            <w:pPr>
              <w:spacing w:line="276" w:lineRule="auto"/>
              <w:rPr>
                <w:rFonts w:ascii="Calibri" w:eastAsia="Calibri" w:hAnsi="Calibri" w:cs="Calibri"/>
                <w:sz w:val="18"/>
                <w:szCs w:val="18"/>
              </w:rPr>
            </w:pPr>
            <w:r w:rsidRPr="00103325">
              <w:rPr>
                <w:rFonts w:ascii="Calibri" w:eastAsia="Calibri" w:hAnsi="Calibri" w:cs="Calibri"/>
                <w:sz w:val="18"/>
                <w:szCs w:val="18"/>
              </w:rPr>
              <w:t>The provider must maintain a robust disaster recovery plan, with a Recovery Time Objective (RTO) of no more than 8 hours and a Recovery Point Objective (RPO) of no more than 1 hours. Vendors must provide details about disaster recovery testing and failover procedures.</w:t>
            </w:r>
          </w:p>
          <w:p w14:paraId="26E964A1" w14:textId="7D341CDB" w:rsidR="00B55F76" w:rsidRPr="00103325" w:rsidRDefault="00B55F76" w:rsidP="00B55F76">
            <w:pPr>
              <w:spacing w:line="276" w:lineRule="auto"/>
              <w:rPr>
                <w:rFonts w:ascii="Calibri" w:eastAsia="Calibri" w:hAnsi="Calibri" w:cs="Calibri"/>
                <w:sz w:val="18"/>
                <w:szCs w:val="18"/>
              </w:rPr>
            </w:pPr>
          </w:p>
        </w:tc>
        <w:tc>
          <w:tcPr>
            <w:tcW w:w="998" w:type="dxa"/>
            <w:tcBorders>
              <w:top w:val="single" w:sz="6" w:space="0" w:color="A8D08D"/>
              <w:left w:val="single" w:sz="6" w:space="0" w:color="A8D08D"/>
              <w:bottom w:val="single" w:sz="6" w:space="0" w:color="A8D08D"/>
              <w:right w:val="single" w:sz="6" w:space="0" w:color="A8D08D"/>
            </w:tcBorders>
            <w:shd w:val="clear" w:color="auto" w:fill="DAE9F7"/>
            <w:tcMar>
              <w:left w:w="105" w:type="dxa"/>
              <w:right w:w="105" w:type="dxa"/>
            </w:tcMar>
          </w:tcPr>
          <w:p w14:paraId="6BF4CC79" w14:textId="4AF898A9" w:rsidR="00B55F76" w:rsidRPr="00103325" w:rsidRDefault="00B55F76" w:rsidP="00B55F76">
            <w:pPr>
              <w:spacing w:line="276" w:lineRule="auto"/>
              <w:jc w:val="center"/>
              <w:rPr>
                <w:rFonts w:ascii="Calibri" w:eastAsia="Calibri" w:hAnsi="Calibri" w:cs="Calibri"/>
                <w:sz w:val="18"/>
                <w:szCs w:val="18"/>
              </w:rPr>
            </w:pPr>
          </w:p>
          <w:p w14:paraId="53D6F64B" w14:textId="4B582BAF" w:rsidR="00B55F76" w:rsidRPr="00103325" w:rsidRDefault="00B55F76" w:rsidP="00B55F76">
            <w:pPr>
              <w:spacing w:line="276" w:lineRule="auto"/>
              <w:jc w:val="center"/>
              <w:rPr>
                <w:rFonts w:ascii="Calibri" w:eastAsia="Calibri" w:hAnsi="Calibri" w:cs="Calibri"/>
                <w:sz w:val="18"/>
                <w:szCs w:val="18"/>
              </w:rPr>
            </w:pPr>
          </w:p>
          <w:p w14:paraId="5AEF86C7" w14:textId="23A8DE45" w:rsidR="00B55F76" w:rsidRPr="00103325" w:rsidRDefault="00B55F76" w:rsidP="00B55F76">
            <w:pPr>
              <w:spacing w:line="276" w:lineRule="auto"/>
              <w:jc w:val="center"/>
              <w:rPr>
                <w:rFonts w:ascii="Calibri" w:eastAsia="Calibri" w:hAnsi="Calibri" w:cs="Calibri"/>
                <w:sz w:val="18"/>
                <w:szCs w:val="18"/>
              </w:rPr>
            </w:pPr>
          </w:p>
          <w:p w14:paraId="59D08F3F" w14:textId="2BD419EE" w:rsidR="00B55F76" w:rsidRPr="00103325" w:rsidRDefault="00B55F76" w:rsidP="00B55F76">
            <w:pPr>
              <w:spacing w:line="276" w:lineRule="auto"/>
              <w:jc w:val="center"/>
              <w:rPr>
                <w:rFonts w:ascii="Calibri" w:eastAsia="Calibri" w:hAnsi="Calibri" w:cs="Calibri"/>
                <w:sz w:val="18"/>
                <w:szCs w:val="18"/>
              </w:rPr>
            </w:pPr>
            <w:r w:rsidRPr="00103325">
              <w:rPr>
                <w:rFonts w:ascii="Calibri" w:eastAsia="Calibri" w:hAnsi="Calibri" w:cs="Calibri"/>
                <w:sz w:val="18"/>
                <w:szCs w:val="18"/>
              </w:rPr>
              <w:lastRenderedPageBreak/>
              <w:t>MUST</w:t>
            </w:r>
          </w:p>
        </w:tc>
        <w:tc>
          <w:tcPr>
            <w:tcW w:w="2743" w:type="dxa"/>
            <w:tcBorders>
              <w:top w:val="single" w:sz="6" w:space="0" w:color="A8D08D"/>
              <w:left w:val="single" w:sz="6" w:space="0" w:color="A8D08D"/>
              <w:bottom w:val="single" w:sz="6" w:space="0" w:color="A8D08D"/>
              <w:right w:val="single" w:sz="6" w:space="0" w:color="A8D08D"/>
            </w:tcBorders>
            <w:shd w:val="clear" w:color="auto" w:fill="DAE9F7"/>
          </w:tcPr>
          <w:p w14:paraId="7818B189" w14:textId="0054826C" w:rsidR="00B55F76" w:rsidRPr="00103325" w:rsidRDefault="00B55F76" w:rsidP="00B55F76">
            <w:pPr>
              <w:spacing w:line="276" w:lineRule="auto"/>
              <w:jc w:val="center"/>
              <w:rPr>
                <w:rFonts w:ascii="Calibri" w:eastAsia="Calibri" w:hAnsi="Calibri" w:cs="Calibri"/>
                <w:sz w:val="18"/>
                <w:szCs w:val="18"/>
              </w:rPr>
            </w:pPr>
            <w:r w:rsidRPr="00103325">
              <w:rPr>
                <w:rFonts w:ascii="Calibri" w:eastAsia="Calibri" w:hAnsi="Calibri" w:cs="Arial"/>
                <w:sz w:val="18"/>
                <w:szCs w:val="18"/>
              </w:rPr>
              <w:lastRenderedPageBreak/>
              <w:t>Fully supported / Partially supported / Not supported</w:t>
            </w:r>
          </w:p>
        </w:tc>
        <w:tc>
          <w:tcPr>
            <w:tcW w:w="6057" w:type="dxa"/>
            <w:tcBorders>
              <w:top w:val="single" w:sz="6" w:space="0" w:color="A8D08D"/>
              <w:left w:val="single" w:sz="6" w:space="0" w:color="A8D08D"/>
              <w:bottom w:val="single" w:sz="6" w:space="0" w:color="A8D08D"/>
              <w:right w:val="single" w:sz="6" w:space="0" w:color="A8D08D"/>
            </w:tcBorders>
            <w:shd w:val="clear" w:color="auto" w:fill="DAE9F7"/>
          </w:tcPr>
          <w:p w14:paraId="1797BC2F" w14:textId="77777777" w:rsidR="00B55F76" w:rsidRPr="00103325" w:rsidRDefault="00B55F76" w:rsidP="00B55F76">
            <w:pPr>
              <w:spacing w:line="276" w:lineRule="auto"/>
              <w:jc w:val="center"/>
              <w:rPr>
                <w:rFonts w:ascii="Calibri" w:eastAsia="Calibri" w:hAnsi="Calibri" w:cs="Calibri"/>
                <w:sz w:val="18"/>
                <w:szCs w:val="18"/>
              </w:rPr>
            </w:pPr>
          </w:p>
        </w:tc>
      </w:tr>
    </w:tbl>
    <w:p w14:paraId="5EDBBAB1" w14:textId="2CA7B1E7" w:rsidR="74856DAE" w:rsidRPr="00103325" w:rsidRDefault="74856DAE" w:rsidP="74856DAE">
      <w:pPr>
        <w:tabs>
          <w:tab w:val="center" w:pos="4513"/>
        </w:tabs>
        <w:spacing w:line="259" w:lineRule="auto"/>
        <w:rPr>
          <w:rFonts w:ascii="Calibri" w:eastAsia="Calibri" w:hAnsi="Calibri" w:cs="Calibri"/>
          <w:color w:val="000000" w:themeColor="text1"/>
        </w:rPr>
      </w:pPr>
    </w:p>
    <w:p w14:paraId="35F2D48E" w14:textId="21A50F78" w:rsidR="74856DAE" w:rsidRPr="00103325" w:rsidRDefault="74856DAE" w:rsidP="74856DAE">
      <w:pPr>
        <w:tabs>
          <w:tab w:val="center" w:pos="4513"/>
        </w:tabs>
        <w:spacing w:line="259" w:lineRule="auto"/>
        <w:rPr>
          <w:rFonts w:ascii="Calibri" w:eastAsia="Calibri" w:hAnsi="Calibri" w:cs="Calibri"/>
          <w:color w:val="000000" w:themeColor="text1"/>
        </w:rPr>
      </w:pPr>
    </w:p>
    <w:tbl>
      <w:tblPr>
        <w:tblStyle w:val="TableGrid"/>
        <w:tblW w:w="14593" w:type="dxa"/>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1050"/>
        <w:gridCol w:w="3620"/>
        <w:gridCol w:w="1134"/>
        <w:gridCol w:w="2268"/>
        <w:gridCol w:w="6521"/>
      </w:tblGrid>
      <w:tr w:rsidR="00D82536" w:rsidRPr="00103325" w14:paraId="637F1CDF" w14:textId="6518F55F" w:rsidTr="00F57B2F">
        <w:trPr>
          <w:trHeight w:val="300"/>
        </w:trPr>
        <w:tc>
          <w:tcPr>
            <w:tcW w:w="8072" w:type="dxa"/>
            <w:gridSpan w:val="4"/>
            <w:tcBorders>
              <w:top w:val="single" w:sz="6" w:space="0" w:color="70AD47"/>
              <w:left w:val="single" w:sz="6" w:space="0" w:color="70AD47"/>
              <w:bottom w:val="single" w:sz="6" w:space="0" w:color="70AD47"/>
              <w:right w:val="single" w:sz="6" w:space="0" w:color="FFFFFF" w:themeColor="background1"/>
            </w:tcBorders>
            <w:shd w:val="clear" w:color="auto" w:fill="2F5496"/>
            <w:tcMar>
              <w:left w:w="105" w:type="dxa"/>
              <w:right w:w="105" w:type="dxa"/>
            </w:tcMar>
            <w:vAlign w:val="center"/>
          </w:tcPr>
          <w:p w14:paraId="5BF704F3" w14:textId="067FFAAB" w:rsidR="00D82536" w:rsidRPr="00103325" w:rsidRDefault="00D82536" w:rsidP="74856DAE">
            <w:pPr>
              <w:spacing w:line="276" w:lineRule="auto"/>
              <w:rPr>
                <w:rFonts w:ascii="Calibri" w:eastAsia="Calibri" w:hAnsi="Calibri" w:cs="Calibri"/>
                <w:b/>
                <w:bCs/>
                <w:color w:val="FFFFFF" w:themeColor="background1"/>
              </w:rPr>
            </w:pPr>
            <w:r w:rsidRPr="00103325">
              <w:rPr>
                <w:rFonts w:ascii="Calibri" w:eastAsia="Calibri" w:hAnsi="Calibri" w:cs="Calibri"/>
                <w:b/>
                <w:bCs/>
                <w:color w:val="FFFFFF" w:themeColor="background1"/>
              </w:rPr>
              <w:t>6. SYSTEM ARCHITECTURE (</w:t>
            </w:r>
            <w:r w:rsidR="00A65E21" w:rsidRPr="00103325">
              <w:rPr>
                <w:rFonts w:ascii="Calibri" w:eastAsia="Calibri" w:hAnsi="Calibri" w:cs="Calibri"/>
                <w:b/>
                <w:bCs/>
                <w:color w:val="FFFFFF" w:themeColor="background1"/>
              </w:rPr>
              <w:t>15 marks)</w:t>
            </w:r>
          </w:p>
        </w:tc>
        <w:tc>
          <w:tcPr>
            <w:tcW w:w="6521" w:type="dxa"/>
            <w:tcBorders>
              <w:top w:val="single" w:sz="6" w:space="0" w:color="70AD47"/>
              <w:left w:val="nil"/>
              <w:bottom w:val="single" w:sz="6" w:space="0" w:color="70AD47"/>
              <w:right w:val="single" w:sz="6" w:space="0" w:color="FFFFFF" w:themeColor="background1"/>
            </w:tcBorders>
            <w:shd w:val="clear" w:color="auto" w:fill="2F5496"/>
          </w:tcPr>
          <w:p w14:paraId="098A3540" w14:textId="25DA78DF" w:rsidR="00D82536" w:rsidRPr="00103325" w:rsidRDefault="00D82536" w:rsidP="74856DAE">
            <w:pPr>
              <w:spacing w:line="276" w:lineRule="auto"/>
              <w:rPr>
                <w:rFonts w:ascii="Calibri" w:eastAsia="Calibri" w:hAnsi="Calibri" w:cs="Calibri"/>
                <w:b/>
                <w:bCs/>
                <w:color w:val="FFFFFF" w:themeColor="background1"/>
              </w:rPr>
            </w:pPr>
            <w:r w:rsidRPr="00103325">
              <w:rPr>
                <w:rFonts w:ascii="Calibri" w:eastAsia="Calibri" w:hAnsi="Calibri" w:cs="Arial"/>
                <w:color w:val="FFFFFF" w:themeColor="background1"/>
                <w:sz w:val="22"/>
                <w:szCs w:val="22"/>
              </w:rPr>
              <w:t>To be completed by the Tenderer</w:t>
            </w:r>
          </w:p>
        </w:tc>
      </w:tr>
      <w:tr w:rsidR="00DF0601" w:rsidRPr="00103325" w14:paraId="4C06D29C" w14:textId="033D0144" w:rsidTr="00F57B2F">
        <w:trPr>
          <w:trHeight w:val="300"/>
        </w:trPr>
        <w:tc>
          <w:tcPr>
            <w:tcW w:w="1050" w:type="dxa"/>
            <w:tcBorders>
              <w:top w:val="single" w:sz="6" w:space="0" w:color="A8D08D"/>
              <w:left w:val="single" w:sz="6" w:space="0" w:color="A8D08D"/>
              <w:bottom w:val="single" w:sz="6" w:space="0" w:color="A8D08D"/>
              <w:right w:val="single" w:sz="6" w:space="0" w:color="FFFFFF" w:themeColor="background1"/>
            </w:tcBorders>
            <w:shd w:val="clear" w:color="auto" w:fill="8EAADB"/>
            <w:tcMar>
              <w:left w:w="105" w:type="dxa"/>
              <w:right w:w="105" w:type="dxa"/>
            </w:tcMar>
            <w:vAlign w:val="center"/>
          </w:tcPr>
          <w:p w14:paraId="0E426C79" w14:textId="35DB5FD9" w:rsidR="00DF0601" w:rsidRPr="00103325" w:rsidRDefault="00DF0601" w:rsidP="00DF0601">
            <w:pPr>
              <w:spacing w:line="276" w:lineRule="auto"/>
              <w:jc w:val="center"/>
              <w:rPr>
                <w:rFonts w:ascii="Calibri" w:eastAsia="Calibri" w:hAnsi="Calibri" w:cs="Calibri"/>
                <w:b/>
                <w:bCs/>
              </w:rPr>
            </w:pPr>
            <w:r w:rsidRPr="00103325">
              <w:rPr>
                <w:rFonts w:ascii="Calibri" w:eastAsia="Calibri" w:hAnsi="Calibri" w:cs="Calibri"/>
                <w:b/>
                <w:bCs/>
              </w:rPr>
              <w:t>Ref.</w:t>
            </w:r>
          </w:p>
        </w:tc>
        <w:tc>
          <w:tcPr>
            <w:tcW w:w="3620" w:type="dxa"/>
            <w:tcBorders>
              <w:top w:val="single" w:sz="6" w:space="0" w:color="A8D08D"/>
              <w:left w:val="single" w:sz="6" w:space="0" w:color="FFFFFF" w:themeColor="background1"/>
              <w:bottom w:val="single" w:sz="6" w:space="0" w:color="A8D08D"/>
              <w:right w:val="single" w:sz="6" w:space="0" w:color="FFFFFF" w:themeColor="background1"/>
            </w:tcBorders>
            <w:shd w:val="clear" w:color="auto" w:fill="8EAADB"/>
            <w:tcMar>
              <w:left w:w="105" w:type="dxa"/>
              <w:right w:w="105" w:type="dxa"/>
            </w:tcMar>
            <w:vAlign w:val="center"/>
          </w:tcPr>
          <w:p w14:paraId="6AEA2ED7" w14:textId="4328E71C" w:rsidR="00DF0601" w:rsidRPr="00103325" w:rsidRDefault="00DF0601" w:rsidP="00DF0601">
            <w:pPr>
              <w:spacing w:line="276" w:lineRule="auto"/>
              <w:jc w:val="center"/>
              <w:rPr>
                <w:rFonts w:ascii="Calibri" w:eastAsia="Calibri" w:hAnsi="Calibri" w:cs="Calibri"/>
              </w:rPr>
            </w:pPr>
            <w:r w:rsidRPr="00103325">
              <w:rPr>
                <w:rFonts w:ascii="Calibri" w:eastAsia="Calibri" w:hAnsi="Calibri" w:cs="Calibri"/>
                <w:b/>
                <w:bCs/>
              </w:rPr>
              <w:t>Description</w:t>
            </w:r>
          </w:p>
        </w:tc>
        <w:tc>
          <w:tcPr>
            <w:tcW w:w="1134" w:type="dxa"/>
            <w:tcBorders>
              <w:top w:val="single" w:sz="6" w:space="0" w:color="A8D08D"/>
              <w:left w:val="single" w:sz="6" w:space="0" w:color="FFFFFF" w:themeColor="background1"/>
              <w:bottom w:val="single" w:sz="6" w:space="0" w:color="A8D08D"/>
              <w:right w:val="single" w:sz="6" w:space="0" w:color="FFFFFF" w:themeColor="background1"/>
            </w:tcBorders>
            <w:shd w:val="clear" w:color="auto" w:fill="8EAADB"/>
            <w:tcMar>
              <w:left w:w="105" w:type="dxa"/>
              <w:right w:w="105" w:type="dxa"/>
            </w:tcMar>
            <w:vAlign w:val="center"/>
          </w:tcPr>
          <w:p w14:paraId="6DBF1B6C" w14:textId="00301DCA" w:rsidR="00DF0601" w:rsidRPr="00103325" w:rsidRDefault="00DF0601" w:rsidP="00DF0601">
            <w:pPr>
              <w:spacing w:line="276" w:lineRule="auto"/>
              <w:jc w:val="center"/>
              <w:rPr>
                <w:rFonts w:ascii="Calibri" w:eastAsia="Calibri" w:hAnsi="Calibri" w:cs="Calibri"/>
              </w:rPr>
            </w:pPr>
            <w:r w:rsidRPr="00103325">
              <w:rPr>
                <w:rFonts w:ascii="Calibri" w:eastAsia="Calibri" w:hAnsi="Calibri" w:cs="Calibri"/>
                <w:b/>
                <w:bCs/>
              </w:rPr>
              <w:t>Priority</w:t>
            </w:r>
          </w:p>
        </w:tc>
        <w:tc>
          <w:tcPr>
            <w:tcW w:w="2268" w:type="dxa"/>
            <w:tcBorders>
              <w:top w:val="single" w:sz="6" w:space="0" w:color="A8D08D"/>
              <w:left w:val="single" w:sz="6" w:space="0" w:color="FFFFFF" w:themeColor="background1"/>
              <w:bottom w:val="single" w:sz="6" w:space="0" w:color="A8D08D"/>
              <w:right w:val="single" w:sz="6" w:space="0" w:color="FFFFFF" w:themeColor="background1"/>
            </w:tcBorders>
            <w:shd w:val="clear" w:color="auto" w:fill="8EAADB"/>
          </w:tcPr>
          <w:p w14:paraId="25E2557E" w14:textId="27493314" w:rsidR="00DF0601" w:rsidRPr="00103325" w:rsidRDefault="00DF0601" w:rsidP="00DF0601">
            <w:pPr>
              <w:spacing w:line="276" w:lineRule="auto"/>
              <w:jc w:val="center"/>
              <w:rPr>
                <w:rFonts w:ascii="Calibri" w:eastAsia="Calibri" w:hAnsi="Calibri" w:cs="Calibri"/>
                <w:b/>
                <w:bCs/>
              </w:rPr>
            </w:pPr>
            <w:r w:rsidRPr="00103325">
              <w:rPr>
                <w:rFonts w:ascii="Calibri" w:eastAsia="Calibri" w:hAnsi="Calibri" w:cs="Arial"/>
                <w:color w:val="FFFFFF"/>
                <w:sz w:val="18"/>
                <w:szCs w:val="18"/>
              </w:rPr>
              <w:t>Solution capability (choose one option from the 3 options below)</w:t>
            </w:r>
          </w:p>
        </w:tc>
        <w:tc>
          <w:tcPr>
            <w:tcW w:w="6521" w:type="dxa"/>
            <w:tcBorders>
              <w:top w:val="single" w:sz="6" w:space="0" w:color="A8D08D"/>
              <w:left w:val="single" w:sz="6" w:space="0" w:color="FFFFFF" w:themeColor="background1"/>
              <w:bottom w:val="single" w:sz="6" w:space="0" w:color="A8D08D"/>
              <w:right w:val="single" w:sz="6" w:space="0" w:color="FFFFFF" w:themeColor="background1"/>
            </w:tcBorders>
            <w:shd w:val="clear" w:color="auto" w:fill="8EAADB"/>
            <w:vAlign w:val="center"/>
          </w:tcPr>
          <w:p w14:paraId="56664167" w14:textId="3E395923" w:rsidR="00DF0601" w:rsidRPr="00103325" w:rsidRDefault="00DF0601" w:rsidP="00DF0601">
            <w:pPr>
              <w:spacing w:line="276" w:lineRule="auto"/>
              <w:jc w:val="center"/>
              <w:rPr>
                <w:rFonts w:ascii="Calibri" w:eastAsia="Calibri" w:hAnsi="Calibri" w:cs="Calibri"/>
                <w:b/>
                <w:bCs/>
              </w:rPr>
            </w:pPr>
            <w:r w:rsidRPr="00103325">
              <w:rPr>
                <w:rFonts w:ascii="Calibri" w:eastAsia="Calibri" w:hAnsi="Calibri" w:cs="Arial"/>
                <w:color w:val="FFFFFF"/>
                <w:sz w:val="18"/>
                <w:szCs w:val="18"/>
              </w:rPr>
              <w:t>Please provide a response to this requirement.</w:t>
            </w:r>
          </w:p>
        </w:tc>
      </w:tr>
      <w:tr w:rsidR="00DF0601" w:rsidRPr="00103325" w14:paraId="0DF6CA76" w14:textId="5759DA67" w:rsidTr="00DF0601">
        <w:trPr>
          <w:trHeight w:val="300"/>
        </w:trPr>
        <w:tc>
          <w:tcPr>
            <w:tcW w:w="1050" w:type="dxa"/>
            <w:tcBorders>
              <w:top w:val="single" w:sz="6" w:space="0" w:color="A8D08D"/>
              <w:left w:val="single" w:sz="6" w:space="0" w:color="A8D08D"/>
              <w:bottom w:val="single" w:sz="6" w:space="0" w:color="A8D08D"/>
              <w:right w:val="single" w:sz="6" w:space="0" w:color="A8D08D"/>
            </w:tcBorders>
            <w:shd w:val="clear" w:color="auto" w:fill="DAE9F7"/>
            <w:tcMar>
              <w:left w:w="105" w:type="dxa"/>
              <w:right w:w="105" w:type="dxa"/>
            </w:tcMar>
            <w:vAlign w:val="center"/>
          </w:tcPr>
          <w:p w14:paraId="6A03C55C" w14:textId="442CACF5" w:rsidR="00DF0601" w:rsidRPr="00103325" w:rsidRDefault="00DF0601" w:rsidP="00DF0601">
            <w:pPr>
              <w:spacing w:line="276" w:lineRule="auto"/>
              <w:jc w:val="center"/>
              <w:rPr>
                <w:rFonts w:ascii="Calibri" w:eastAsia="Calibri" w:hAnsi="Calibri" w:cs="Calibri"/>
                <w:b/>
                <w:bCs/>
                <w:sz w:val="18"/>
                <w:szCs w:val="18"/>
              </w:rPr>
            </w:pPr>
            <w:r w:rsidRPr="00103325">
              <w:rPr>
                <w:rFonts w:ascii="Calibri" w:eastAsia="Calibri" w:hAnsi="Calibri" w:cs="Calibri"/>
                <w:b/>
                <w:bCs/>
                <w:sz w:val="18"/>
                <w:szCs w:val="18"/>
              </w:rPr>
              <w:t>NFR 6.1</w:t>
            </w:r>
          </w:p>
        </w:tc>
        <w:tc>
          <w:tcPr>
            <w:tcW w:w="3620" w:type="dxa"/>
            <w:tcBorders>
              <w:top w:val="single" w:sz="6" w:space="0" w:color="A8D08D"/>
              <w:left w:val="single" w:sz="6" w:space="0" w:color="A8D08D"/>
              <w:bottom w:val="single" w:sz="6" w:space="0" w:color="A8D08D"/>
              <w:right w:val="single" w:sz="6" w:space="0" w:color="A8D08D"/>
            </w:tcBorders>
            <w:shd w:val="clear" w:color="auto" w:fill="DAE9F7"/>
            <w:tcMar>
              <w:left w:w="105" w:type="dxa"/>
              <w:right w:w="105" w:type="dxa"/>
            </w:tcMar>
            <w:vAlign w:val="center"/>
          </w:tcPr>
          <w:p w14:paraId="44B8B11B" w14:textId="63A69DA3" w:rsidR="00DF0601" w:rsidRPr="00103325" w:rsidRDefault="00DF0601" w:rsidP="00DF0601">
            <w:pPr>
              <w:spacing w:line="276" w:lineRule="auto"/>
              <w:rPr>
                <w:rFonts w:ascii="Calibri" w:eastAsia="Calibri" w:hAnsi="Calibri" w:cs="Calibri"/>
                <w:sz w:val="18"/>
                <w:szCs w:val="18"/>
              </w:rPr>
            </w:pPr>
            <w:r w:rsidRPr="00103325">
              <w:rPr>
                <w:rFonts w:ascii="Calibri" w:eastAsia="Calibri" w:hAnsi="Calibri" w:cs="Calibri"/>
                <w:b/>
                <w:bCs/>
                <w:sz w:val="18"/>
                <w:szCs w:val="18"/>
              </w:rPr>
              <w:t>Cloud Deployment Model:</w:t>
            </w:r>
            <w:r w:rsidRPr="00103325">
              <w:rPr>
                <w:rFonts w:ascii="Calibri" w:eastAsia="Calibri" w:hAnsi="Calibri" w:cs="Calibri"/>
                <w:sz w:val="18"/>
                <w:szCs w:val="18"/>
              </w:rPr>
              <w:t xml:space="preserve"> </w:t>
            </w:r>
          </w:p>
          <w:p w14:paraId="1F2FC088" w14:textId="2400DABE" w:rsidR="00DF0601" w:rsidRPr="00103325" w:rsidRDefault="00DF0601" w:rsidP="00DF0601">
            <w:pPr>
              <w:spacing w:line="276" w:lineRule="auto"/>
              <w:rPr>
                <w:rFonts w:ascii="Calibri" w:eastAsia="Calibri" w:hAnsi="Calibri" w:cs="Calibri"/>
                <w:sz w:val="18"/>
                <w:szCs w:val="18"/>
              </w:rPr>
            </w:pPr>
            <w:r w:rsidRPr="00103325">
              <w:rPr>
                <w:rFonts w:ascii="Calibri" w:eastAsia="Calibri" w:hAnsi="Calibri" w:cs="Calibri"/>
                <w:sz w:val="18"/>
                <w:szCs w:val="18"/>
              </w:rPr>
              <w:t>The solution must be deployed on a public cloud platform. Proposals should clearly define the chosen deployment model and explain how it meets the organisation’s technical and operational needs.</w:t>
            </w:r>
          </w:p>
          <w:p w14:paraId="55475284" w14:textId="2BA4BBF2" w:rsidR="00DF0601" w:rsidRPr="00103325" w:rsidRDefault="00DF0601" w:rsidP="00DF0601">
            <w:pPr>
              <w:spacing w:line="276" w:lineRule="auto"/>
              <w:rPr>
                <w:rFonts w:ascii="Calibri" w:eastAsia="Calibri" w:hAnsi="Calibri" w:cs="Calibri"/>
                <w:sz w:val="18"/>
                <w:szCs w:val="18"/>
              </w:rPr>
            </w:pPr>
          </w:p>
        </w:tc>
        <w:tc>
          <w:tcPr>
            <w:tcW w:w="1134" w:type="dxa"/>
            <w:tcBorders>
              <w:top w:val="single" w:sz="6" w:space="0" w:color="A8D08D"/>
              <w:left w:val="single" w:sz="6" w:space="0" w:color="A8D08D"/>
              <w:bottom w:val="single" w:sz="6" w:space="0" w:color="A8D08D"/>
              <w:right w:val="single" w:sz="6" w:space="0" w:color="A8D08D"/>
            </w:tcBorders>
            <w:shd w:val="clear" w:color="auto" w:fill="DAE9F7"/>
            <w:tcMar>
              <w:left w:w="105" w:type="dxa"/>
              <w:right w:w="105" w:type="dxa"/>
            </w:tcMar>
            <w:vAlign w:val="center"/>
          </w:tcPr>
          <w:p w14:paraId="56BBC4B4" w14:textId="7F82297F" w:rsidR="00DF0601" w:rsidRPr="00103325" w:rsidRDefault="00DF0601" w:rsidP="00DF0601">
            <w:pPr>
              <w:spacing w:line="276" w:lineRule="auto"/>
              <w:rPr>
                <w:rFonts w:ascii="Calibri" w:eastAsia="Calibri" w:hAnsi="Calibri" w:cs="Calibri"/>
                <w:sz w:val="18"/>
                <w:szCs w:val="18"/>
              </w:rPr>
            </w:pPr>
            <w:r w:rsidRPr="00103325">
              <w:rPr>
                <w:rFonts w:ascii="Calibri" w:eastAsia="Calibri" w:hAnsi="Calibri" w:cs="Calibri"/>
                <w:sz w:val="18"/>
                <w:szCs w:val="18"/>
              </w:rPr>
              <w:t>MUST</w:t>
            </w:r>
          </w:p>
        </w:tc>
        <w:tc>
          <w:tcPr>
            <w:tcW w:w="2268" w:type="dxa"/>
            <w:tcBorders>
              <w:top w:val="single" w:sz="6" w:space="0" w:color="A8D08D"/>
              <w:left w:val="single" w:sz="6" w:space="0" w:color="A8D08D"/>
              <w:bottom w:val="single" w:sz="6" w:space="0" w:color="A8D08D"/>
              <w:right w:val="single" w:sz="6" w:space="0" w:color="A8D08D"/>
            </w:tcBorders>
            <w:shd w:val="clear" w:color="auto" w:fill="DAE9F7"/>
          </w:tcPr>
          <w:p w14:paraId="134A1F93" w14:textId="7C030410" w:rsidR="00DF0601" w:rsidRPr="00103325" w:rsidRDefault="005C0B41" w:rsidP="00DF0601">
            <w:pPr>
              <w:spacing w:line="276" w:lineRule="auto"/>
              <w:rPr>
                <w:rFonts w:ascii="Calibri" w:eastAsia="Calibri" w:hAnsi="Calibri" w:cs="Calibri"/>
                <w:sz w:val="18"/>
                <w:szCs w:val="18"/>
              </w:rPr>
            </w:pPr>
            <w:r w:rsidRPr="00103325">
              <w:rPr>
                <w:rFonts w:ascii="Calibri" w:eastAsia="Calibri" w:hAnsi="Calibri" w:cs="Arial"/>
                <w:sz w:val="18"/>
                <w:szCs w:val="18"/>
              </w:rPr>
              <w:t>Fully supported / Partially supported / Not supported</w:t>
            </w:r>
          </w:p>
        </w:tc>
        <w:tc>
          <w:tcPr>
            <w:tcW w:w="6521" w:type="dxa"/>
            <w:tcBorders>
              <w:top w:val="single" w:sz="6" w:space="0" w:color="A8D08D"/>
              <w:left w:val="single" w:sz="6" w:space="0" w:color="A8D08D"/>
              <w:bottom w:val="single" w:sz="6" w:space="0" w:color="A8D08D"/>
              <w:right w:val="single" w:sz="6" w:space="0" w:color="A8D08D"/>
            </w:tcBorders>
            <w:shd w:val="clear" w:color="auto" w:fill="DAE9F7"/>
          </w:tcPr>
          <w:p w14:paraId="2D1C89F2" w14:textId="77777777" w:rsidR="00DF0601" w:rsidRPr="00103325" w:rsidRDefault="00DF0601" w:rsidP="00DF0601">
            <w:pPr>
              <w:spacing w:line="276" w:lineRule="auto"/>
              <w:rPr>
                <w:rFonts w:ascii="Calibri" w:eastAsia="Calibri" w:hAnsi="Calibri" w:cs="Calibri"/>
                <w:sz w:val="18"/>
                <w:szCs w:val="18"/>
              </w:rPr>
            </w:pPr>
          </w:p>
        </w:tc>
      </w:tr>
      <w:tr w:rsidR="00DF0601" w:rsidRPr="00103325" w14:paraId="6800CA7C" w14:textId="2DDA9BA2" w:rsidTr="00DF0601">
        <w:trPr>
          <w:trHeight w:val="300"/>
        </w:trPr>
        <w:tc>
          <w:tcPr>
            <w:tcW w:w="1050" w:type="dxa"/>
            <w:tcBorders>
              <w:top w:val="single" w:sz="6" w:space="0" w:color="A8D08D"/>
              <w:left w:val="single" w:sz="6" w:space="0" w:color="A8D08D"/>
              <w:bottom w:val="single" w:sz="6" w:space="0" w:color="A8D08D"/>
              <w:right w:val="single" w:sz="6" w:space="0" w:color="A8D08D"/>
            </w:tcBorders>
            <w:shd w:val="clear" w:color="auto" w:fill="DAE9F7"/>
            <w:tcMar>
              <w:left w:w="105" w:type="dxa"/>
              <w:right w:w="105" w:type="dxa"/>
            </w:tcMar>
            <w:vAlign w:val="center"/>
          </w:tcPr>
          <w:p w14:paraId="16E19057" w14:textId="55DBE2D7" w:rsidR="00DF0601" w:rsidRPr="00103325" w:rsidRDefault="00DF0601" w:rsidP="00DF0601">
            <w:pPr>
              <w:spacing w:line="276" w:lineRule="auto"/>
              <w:jc w:val="center"/>
              <w:rPr>
                <w:rFonts w:ascii="Calibri" w:eastAsia="Calibri" w:hAnsi="Calibri" w:cs="Calibri"/>
                <w:b/>
                <w:bCs/>
                <w:sz w:val="18"/>
                <w:szCs w:val="18"/>
              </w:rPr>
            </w:pPr>
            <w:r w:rsidRPr="00103325">
              <w:rPr>
                <w:rFonts w:ascii="Calibri" w:eastAsia="Calibri" w:hAnsi="Calibri" w:cs="Calibri"/>
                <w:b/>
                <w:bCs/>
                <w:sz w:val="18"/>
                <w:szCs w:val="18"/>
              </w:rPr>
              <w:t>NFR 6.2</w:t>
            </w:r>
          </w:p>
        </w:tc>
        <w:tc>
          <w:tcPr>
            <w:tcW w:w="3620" w:type="dxa"/>
            <w:tcBorders>
              <w:top w:val="single" w:sz="6" w:space="0" w:color="A8D08D"/>
              <w:left w:val="single" w:sz="6" w:space="0" w:color="A8D08D"/>
              <w:bottom w:val="single" w:sz="6" w:space="0" w:color="A8D08D"/>
              <w:right w:val="single" w:sz="6" w:space="0" w:color="A8D08D"/>
            </w:tcBorders>
            <w:shd w:val="clear" w:color="auto" w:fill="DAE9F7"/>
            <w:tcMar>
              <w:left w:w="105" w:type="dxa"/>
              <w:right w:w="105" w:type="dxa"/>
            </w:tcMar>
            <w:vAlign w:val="center"/>
          </w:tcPr>
          <w:p w14:paraId="32A743E6" w14:textId="3BFDB7A5" w:rsidR="00DF0601" w:rsidRPr="00103325" w:rsidRDefault="00DF0601" w:rsidP="00DF0601">
            <w:pPr>
              <w:spacing w:line="276" w:lineRule="auto"/>
              <w:rPr>
                <w:rFonts w:ascii="Calibri" w:eastAsia="Calibri" w:hAnsi="Calibri" w:cs="Calibri"/>
                <w:sz w:val="18"/>
                <w:szCs w:val="18"/>
              </w:rPr>
            </w:pPr>
            <w:r w:rsidRPr="00103325">
              <w:rPr>
                <w:rFonts w:ascii="Calibri" w:eastAsia="Calibri" w:hAnsi="Calibri" w:cs="Calibri"/>
                <w:b/>
                <w:bCs/>
                <w:sz w:val="18"/>
                <w:szCs w:val="18"/>
              </w:rPr>
              <w:t>Elasticity and Scalability</w:t>
            </w:r>
          </w:p>
          <w:p w14:paraId="6CF23841" w14:textId="061D4581" w:rsidR="00DF0601" w:rsidRPr="00103325" w:rsidRDefault="00DF0601" w:rsidP="00DF0601">
            <w:pPr>
              <w:spacing w:line="276" w:lineRule="auto"/>
              <w:rPr>
                <w:rFonts w:ascii="Calibri" w:eastAsia="Calibri" w:hAnsi="Calibri" w:cs="Calibri"/>
                <w:sz w:val="18"/>
                <w:szCs w:val="18"/>
              </w:rPr>
            </w:pPr>
            <w:r w:rsidRPr="00103325">
              <w:rPr>
                <w:rFonts w:ascii="Calibri" w:eastAsia="Calibri" w:hAnsi="Calibri" w:cs="Calibri"/>
                <w:sz w:val="18"/>
                <w:szCs w:val="18"/>
              </w:rPr>
              <w:t>The system must automatically scale based on transaction volume, user growth, and data storage requirements without adding infrastructure complexity. Horizontal and vertical scaling should at no point cause instability of any component be it performance, data processing and or modules. Proposals should detail how the solution handles scalability while maintaining stability.</w:t>
            </w:r>
          </w:p>
          <w:p w14:paraId="39CBDFB9" w14:textId="4DCC4172" w:rsidR="00DF0601" w:rsidRPr="00103325" w:rsidRDefault="00DF0601" w:rsidP="00DF0601">
            <w:pPr>
              <w:spacing w:line="276" w:lineRule="auto"/>
              <w:rPr>
                <w:rFonts w:ascii="Calibri" w:eastAsia="Calibri" w:hAnsi="Calibri" w:cs="Calibri"/>
                <w:sz w:val="18"/>
                <w:szCs w:val="18"/>
              </w:rPr>
            </w:pPr>
          </w:p>
        </w:tc>
        <w:tc>
          <w:tcPr>
            <w:tcW w:w="1134" w:type="dxa"/>
            <w:tcBorders>
              <w:top w:val="single" w:sz="6" w:space="0" w:color="A8D08D"/>
              <w:left w:val="single" w:sz="6" w:space="0" w:color="A8D08D"/>
              <w:bottom w:val="single" w:sz="6" w:space="0" w:color="A8D08D"/>
              <w:right w:val="single" w:sz="6" w:space="0" w:color="A8D08D"/>
            </w:tcBorders>
            <w:shd w:val="clear" w:color="auto" w:fill="DAE9F7"/>
            <w:tcMar>
              <w:left w:w="105" w:type="dxa"/>
              <w:right w:w="105" w:type="dxa"/>
            </w:tcMar>
            <w:vAlign w:val="center"/>
          </w:tcPr>
          <w:p w14:paraId="6750C22C" w14:textId="50C2DDD9" w:rsidR="00DF0601" w:rsidRPr="00103325" w:rsidRDefault="00DF0601" w:rsidP="00DF0601">
            <w:pPr>
              <w:spacing w:line="276" w:lineRule="auto"/>
              <w:rPr>
                <w:rFonts w:ascii="Calibri" w:eastAsia="Calibri" w:hAnsi="Calibri" w:cs="Calibri"/>
                <w:sz w:val="18"/>
                <w:szCs w:val="18"/>
              </w:rPr>
            </w:pPr>
            <w:r w:rsidRPr="00103325">
              <w:rPr>
                <w:rFonts w:ascii="Calibri" w:eastAsia="Calibri" w:hAnsi="Calibri" w:cs="Calibri"/>
                <w:sz w:val="18"/>
                <w:szCs w:val="18"/>
              </w:rPr>
              <w:lastRenderedPageBreak/>
              <w:t>MUST</w:t>
            </w:r>
          </w:p>
        </w:tc>
        <w:tc>
          <w:tcPr>
            <w:tcW w:w="2268" w:type="dxa"/>
            <w:tcBorders>
              <w:top w:val="single" w:sz="6" w:space="0" w:color="A8D08D"/>
              <w:left w:val="single" w:sz="6" w:space="0" w:color="A8D08D"/>
              <w:bottom w:val="single" w:sz="6" w:space="0" w:color="A8D08D"/>
              <w:right w:val="single" w:sz="6" w:space="0" w:color="A8D08D"/>
            </w:tcBorders>
            <w:shd w:val="clear" w:color="auto" w:fill="DAE9F7"/>
          </w:tcPr>
          <w:p w14:paraId="131B71B7" w14:textId="1ABFDDD7" w:rsidR="00DF0601" w:rsidRPr="00103325" w:rsidRDefault="005C0B41" w:rsidP="00DF0601">
            <w:pPr>
              <w:spacing w:line="276" w:lineRule="auto"/>
              <w:rPr>
                <w:rFonts w:ascii="Calibri" w:eastAsia="Calibri" w:hAnsi="Calibri" w:cs="Calibri"/>
                <w:sz w:val="18"/>
                <w:szCs w:val="18"/>
              </w:rPr>
            </w:pPr>
            <w:r w:rsidRPr="00103325">
              <w:rPr>
                <w:rFonts w:ascii="Calibri" w:eastAsia="Calibri" w:hAnsi="Calibri" w:cs="Arial"/>
                <w:sz w:val="18"/>
                <w:szCs w:val="18"/>
              </w:rPr>
              <w:t>Fully supported / Partially supported / Not supported</w:t>
            </w:r>
          </w:p>
        </w:tc>
        <w:tc>
          <w:tcPr>
            <w:tcW w:w="6521" w:type="dxa"/>
            <w:tcBorders>
              <w:top w:val="single" w:sz="6" w:space="0" w:color="A8D08D"/>
              <w:left w:val="single" w:sz="6" w:space="0" w:color="A8D08D"/>
              <w:bottom w:val="single" w:sz="6" w:space="0" w:color="A8D08D"/>
              <w:right w:val="single" w:sz="6" w:space="0" w:color="A8D08D"/>
            </w:tcBorders>
            <w:shd w:val="clear" w:color="auto" w:fill="DAE9F7"/>
          </w:tcPr>
          <w:p w14:paraId="369161E8" w14:textId="77777777" w:rsidR="00DF0601" w:rsidRPr="00103325" w:rsidRDefault="00DF0601" w:rsidP="00DF0601">
            <w:pPr>
              <w:spacing w:line="276" w:lineRule="auto"/>
              <w:rPr>
                <w:rFonts w:ascii="Calibri" w:eastAsia="Calibri" w:hAnsi="Calibri" w:cs="Calibri"/>
                <w:sz w:val="18"/>
                <w:szCs w:val="18"/>
              </w:rPr>
            </w:pPr>
          </w:p>
        </w:tc>
      </w:tr>
      <w:tr w:rsidR="00DF0601" w:rsidRPr="00103325" w14:paraId="21980391" w14:textId="02500CC1" w:rsidTr="00DF0601">
        <w:trPr>
          <w:trHeight w:val="300"/>
        </w:trPr>
        <w:tc>
          <w:tcPr>
            <w:tcW w:w="1050" w:type="dxa"/>
            <w:tcBorders>
              <w:top w:val="single" w:sz="6" w:space="0" w:color="A8D08D"/>
              <w:left w:val="single" w:sz="6" w:space="0" w:color="A8D08D"/>
              <w:bottom w:val="single" w:sz="6" w:space="0" w:color="A8D08D"/>
              <w:right w:val="single" w:sz="6" w:space="0" w:color="A8D08D"/>
            </w:tcBorders>
            <w:shd w:val="clear" w:color="auto" w:fill="DAE9F7"/>
            <w:tcMar>
              <w:left w:w="105" w:type="dxa"/>
              <w:right w:w="105" w:type="dxa"/>
            </w:tcMar>
            <w:vAlign w:val="center"/>
          </w:tcPr>
          <w:p w14:paraId="3C6F53D0" w14:textId="23110B72" w:rsidR="00DF0601" w:rsidRPr="00103325" w:rsidRDefault="00DF0601" w:rsidP="00DF0601">
            <w:pPr>
              <w:spacing w:line="276" w:lineRule="auto"/>
              <w:jc w:val="center"/>
              <w:rPr>
                <w:rFonts w:ascii="Calibri" w:eastAsia="Calibri" w:hAnsi="Calibri" w:cs="Calibri"/>
                <w:b/>
                <w:bCs/>
                <w:sz w:val="18"/>
                <w:szCs w:val="18"/>
              </w:rPr>
            </w:pPr>
            <w:r w:rsidRPr="00103325">
              <w:rPr>
                <w:rFonts w:ascii="Calibri" w:eastAsia="Calibri" w:hAnsi="Calibri" w:cs="Calibri"/>
                <w:b/>
                <w:bCs/>
                <w:sz w:val="18"/>
                <w:szCs w:val="18"/>
              </w:rPr>
              <w:t>NFR 6.3</w:t>
            </w:r>
          </w:p>
        </w:tc>
        <w:tc>
          <w:tcPr>
            <w:tcW w:w="3620" w:type="dxa"/>
            <w:tcBorders>
              <w:top w:val="single" w:sz="6" w:space="0" w:color="A8D08D"/>
              <w:left w:val="single" w:sz="6" w:space="0" w:color="A8D08D"/>
              <w:bottom w:val="single" w:sz="6" w:space="0" w:color="A8D08D"/>
              <w:right w:val="single" w:sz="6" w:space="0" w:color="A8D08D"/>
            </w:tcBorders>
            <w:shd w:val="clear" w:color="auto" w:fill="DAE9F7"/>
            <w:tcMar>
              <w:left w:w="105" w:type="dxa"/>
              <w:right w:w="105" w:type="dxa"/>
            </w:tcMar>
            <w:vAlign w:val="center"/>
          </w:tcPr>
          <w:p w14:paraId="35A716E9" w14:textId="6EFFA8C5" w:rsidR="00DF0601" w:rsidRPr="00103325" w:rsidRDefault="00DF0601" w:rsidP="00DF0601">
            <w:pPr>
              <w:spacing w:line="276" w:lineRule="auto"/>
              <w:rPr>
                <w:rFonts w:ascii="Calibri" w:eastAsia="Calibri" w:hAnsi="Calibri" w:cs="Calibri"/>
                <w:sz w:val="18"/>
                <w:szCs w:val="18"/>
              </w:rPr>
            </w:pPr>
            <w:r w:rsidRPr="00103325">
              <w:rPr>
                <w:rFonts w:ascii="Calibri" w:eastAsia="Calibri" w:hAnsi="Calibri" w:cs="Calibri"/>
                <w:b/>
                <w:bCs/>
                <w:sz w:val="18"/>
                <w:szCs w:val="18"/>
              </w:rPr>
              <w:t xml:space="preserve">Geo-Redundancy. </w:t>
            </w:r>
          </w:p>
          <w:p w14:paraId="11D94A6B" w14:textId="53492C16" w:rsidR="00DF0601" w:rsidRPr="00103325" w:rsidRDefault="00DF0601" w:rsidP="00DF0601">
            <w:pPr>
              <w:spacing w:line="276" w:lineRule="auto"/>
              <w:rPr>
                <w:rFonts w:ascii="Calibri" w:eastAsia="Calibri" w:hAnsi="Calibri" w:cs="Calibri"/>
                <w:sz w:val="18"/>
                <w:szCs w:val="18"/>
              </w:rPr>
            </w:pPr>
            <w:r w:rsidRPr="00103325">
              <w:rPr>
                <w:rFonts w:ascii="Calibri" w:eastAsia="Calibri" w:hAnsi="Calibri" w:cs="Calibri"/>
                <w:sz w:val="18"/>
                <w:szCs w:val="18"/>
              </w:rPr>
              <w:t>The solution must provide geo-redundancy features, ensuring data centres in multiple geographic locations for failover and disaster recovery. Proposals should explain how the system ensures high availability and data recovery in the event of a data centre failure.</w:t>
            </w:r>
          </w:p>
          <w:p w14:paraId="6AC41250" w14:textId="37D8112F" w:rsidR="00DF0601" w:rsidRPr="00103325" w:rsidRDefault="00DF0601" w:rsidP="00DF0601">
            <w:pPr>
              <w:spacing w:line="276" w:lineRule="auto"/>
              <w:rPr>
                <w:rFonts w:ascii="Calibri" w:eastAsia="Calibri" w:hAnsi="Calibri" w:cs="Calibri"/>
                <w:sz w:val="18"/>
                <w:szCs w:val="18"/>
              </w:rPr>
            </w:pPr>
          </w:p>
        </w:tc>
        <w:tc>
          <w:tcPr>
            <w:tcW w:w="1134" w:type="dxa"/>
            <w:tcBorders>
              <w:top w:val="single" w:sz="6" w:space="0" w:color="A8D08D"/>
              <w:left w:val="single" w:sz="6" w:space="0" w:color="A8D08D"/>
              <w:bottom w:val="single" w:sz="6" w:space="0" w:color="A8D08D"/>
              <w:right w:val="single" w:sz="6" w:space="0" w:color="A8D08D"/>
            </w:tcBorders>
            <w:shd w:val="clear" w:color="auto" w:fill="DAE9F7"/>
            <w:tcMar>
              <w:left w:w="105" w:type="dxa"/>
              <w:right w:w="105" w:type="dxa"/>
            </w:tcMar>
            <w:vAlign w:val="center"/>
          </w:tcPr>
          <w:p w14:paraId="7CF3DF46" w14:textId="0F04EA18" w:rsidR="00DF0601" w:rsidRPr="00103325" w:rsidRDefault="00DF0601" w:rsidP="00DF0601">
            <w:pPr>
              <w:spacing w:line="276" w:lineRule="auto"/>
              <w:rPr>
                <w:rFonts w:ascii="Calibri" w:eastAsia="Calibri" w:hAnsi="Calibri" w:cs="Calibri"/>
                <w:sz w:val="18"/>
                <w:szCs w:val="18"/>
              </w:rPr>
            </w:pPr>
            <w:r w:rsidRPr="00103325">
              <w:rPr>
                <w:rFonts w:ascii="Calibri" w:eastAsia="Calibri" w:hAnsi="Calibri" w:cs="Calibri"/>
                <w:sz w:val="18"/>
                <w:szCs w:val="18"/>
              </w:rPr>
              <w:t>MUST</w:t>
            </w:r>
          </w:p>
        </w:tc>
        <w:tc>
          <w:tcPr>
            <w:tcW w:w="2268" w:type="dxa"/>
            <w:tcBorders>
              <w:top w:val="single" w:sz="6" w:space="0" w:color="A8D08D"/>
              <w:left w:val="single" w:sz="6" w:space="0" w:color="A8D08D"/>
              <w:bottom w:val="single" w:sz="6" w:space="0" w:color="A8D08D"/>
              <w:right w:val="single" w:sz="6" w:space="0" w:color="A8D08D"/>
            </w:tcBorders>
            <w:shd w:val="clear" w:color="auto" w:fill="DAE9F7"/>
          </w:tcPr>
          <w:p w14:paraId="56A8CBC3" w14:textId="4DAE36AE" w:rsidR="00DF0601" w:rsidRPr="00103325" w:rsidRDefault="005C0B41" w:rsidP="00DF0601">
            <w:pPr>
              <w:spacing w:line="276" w:lineRule="auto"/>
              <w:rPr>
                <w:rFonts w:ascii="Calibri" w:eastAsia="Calibri" w:hAnsi="Calibri" w:cs="Calibri"/>
                <w:sz w:val="18"/>
                <w:szCs w:val="18"/>
              </w:rPr>
            </w:pPr>
            <w:r w:rsidRPr="00103325">
              <w:rPr>
                <w:rFonts w:ascii="Calibri" w:eastAsia="Calibri" w:hAnsi="Calibri" w:cs="Arial"/>
                <w:sz w:val="18"/>
                <w:szCs w:val="18"/>
              </w:rPr>
              <w:t>Fully supported / Partially supported / Not supported</w:t>
            </w:r>
          </w:p>
        </w:tc>
        <w:tc>
          <w:tcPr>
            <w:tcW w:w="6521" w:type="dxa"/>
            <w:tcBorders>
              <w:top w:val="single" w:sz="6" w:space="0" w:color="A8D08D"/>
              <w:left w:val="single" w:sz="6" w:space="0" w:color="A8D08D"/>
              <w:bottom w:val="single" w:sz="6" w:space="0" w:color="A8D08D"/>
              <w:right w:val="single" w:sz="6" w:space="0" w:color="A8D08D"/>
            </w:tcBorders>
            <w:shd w:val="clear" w:color="auto" w:fill="DAE9F7"/>
          </w:tcPr>
          <w:p w14:paraId="5406004F" w14:textId="77777777" w:rsidR="00DF0601" w:rsidRPr="00103325" w:rsidRDefault="00DF0601" w:rsidP="00DF0601">
            <w:pPr>
              <w:spacing w:line="276" w:lineRule="auto"/>
              <w:rPr>
                <w:rFonts w:ascii="Calibri" w:eastAsia="Calibri" w:hAnsi="Calibri" w:cs="Calibri"/>
                <w:sz w:val="18"/>
                <w:szCs w:val="18"/>
              </w:rPr>
            </w:pPr>
          </w:p>
        </w:tc>
      </w:tr>
      <w:tr w:rsidR="00DF0601" w:rsidRPr="00103325" w14:paraId="77733284" w14:textId="6B88529E" w:rsidTr="00DF0601">
        <w:trPr>
          <w:trHeight w:val="300"/>
        </w:trPr>
        <w:tc>
          <w:tcPr>
            <w:tcW w:w="1050" w:type="dxa"/>
            <w:tcBorders>
              <w:top w:val="single" w:sz="6" w:space="0" w:color="A8D08D"/>
              <w:left w:val="single" w:sz="6" w:space="0" w:color="A8D08D"/>
              <w:bottom w:val="single" w:sz="6" w:space="0" w:color="A8D08D"/>
              <w:right w:val="single" w:sz="6" w:space="0" w:color="A8D08D"/>
            </w:tcBorders>
            <w:shd w:val="clear" w:color="auto" w:fill="DAE9F7"/>
            <w:tcMar>
              <w:left w:w="105" w:type="dxa"/>
              <w:right w:w="105" w:type="dxa"/>
            </w:tcMar>
            <w:vAlign w:val="center"/>
          </w:tcPr>
          <w:p w14:paraId="4791FD2A" w14:textId="1FAA8AB4" w:rsidR="00DF0601" w:rsidRPr="00103325" w:rsidRDefault="00DF0601" w:rsidP="00DF0601">
            <w:pPr>
              <w:spacing w:line="276" w:lineRule="auto"/>
              <w:jc w:val="center"/>
              <w:rPr>
                <w:rFonts w:ascii="Calibri" w:eastAsia="Calibri" w:hAnsi="Calibri" w:cs="Calibri"/>
                <w:b/>
                <w:bCs/>
                <w:sz w:val="18"/>
                <w:szCs w:val="18"/>
              </w:rPr>
            </w:pPr>
            <w:r w:rsidRPr="00103325">
              <w:rPr>
                <w:rFonts w:ascii="Calibri" w:eastAsia="Calibri" w:hAnsi="Calibri" w:cs="Calibri"/>
                <w:b/>
                <w:bCs/>
                <w:sz w:val="18"/>
                <w:szCs w:val="18"/>
              </w:rPr>
              <w:t>NFR 6.4</w:t>
            </w:r>
          </w:p>
        </w:tc>
        <w:tc>
          <w:tcPr>
            <w:tcW w:w="3620" w:type="dxa"/>
            <w:tcBorders>
              <w:top w:val="single" w:sz="6" w:space="0" w:color="A8D08D"/>
              <w:left w:val="single" w:sz="6" w:space="0" w:color="A8D08D"/>
              <w:bottom w:val="single" w:sz="6" w:space="0" w:color="A8D08D"/>
              <w:right w:val="single" w:sz="6" w:space="0" w:color="A8D08D"/>
            </w:tcBorders>
            <w:shd w:val="clear" w:color="auto" w:fill="DAE9F7"/>
            <w:tcMar>
              <w:left w:w="105" w:type="dxa"/>
              <w:right w:w="105" w:type="dxa"/>
            </w:tcMar>
            <w:vAlign w:val="center"/>
          </w:tcPr>
          <w:p w14:paraId="33CE9DC2" w14:textId="796D6CD4" w:rsidR="00DF0601" w:rsidRPr="00103325" w:rsidRDefault="00DF0601" w:rsidP="00DF0601">
            <w:pPr>
              <w:spacing w:line="276" w:lineRule="auto"/>
              <w:rPr>
                <w:rFonts w:ascii="Calibri" w:eastAsia="Calibri" w:hAnsi="Calibri" w:cs="Calibri"/>
                <w:sz w:val="18"/>
                <w:szCs w:val="18"/>
              </w:rPr>
            </w:pPr>
            <w:r w:rsidRPr="00103325">
              <w:rPr>
                <w:rFonts w:ascii="Calibri" w:eastAsia="Calibri" w:hAnsi="Calibri" w:cs="Calibri"/>
                <w:b/>
                <w:bCs/>
                <w:sz w:val="18"/>
                <w:szCs w:val="18"/>
              </w:rPr>
              <w:t xml:space="preserve">Mobile Access. </w:t>
            </w:r>
          </w:p>
          <w:p w14:paraId="0521D98C" w14:textId="7889D57E" w:rsidR="00DF0601" w:rsidRPr="00103325" w:rsidRDefault="00DF0601" w:rsidP="00DF0601">
            <w:pPr>
              <w:spacing w:line="276" w:lineRule="auto"/>
              <w:rPr>
                <w:rFonts w:ascii="Calibri" w:eastAsia="Calibri" w:hAnsi="Calibri" w:cs="Calibri"/>
                <w:sz w:val="18"/>
                <w:szCs w:val="18"/>
              </w:rPr>
            </w:pPr>
            <w:r w:rsidRPr="00103325">
              <w:rPr>
                <w:rFonts w:ascii="Calibri" w:eastAsia="Calibri" w:hAnsi="Calibri" w:cs="Calibri"/>
                <w:sz w:val="18"/>
                <w:szCs w:val="18"/>
              </w:rPr>
              <w:t>The system must be fully accessible on mobile devices (smartphones/tablets), supporting operational staff with a responsive design.</w:t>
            </w:r>
          </w:p>
          <w:p w14:paraId="12F87943" w14:textId="26CA3E34" w:rsidR="00DF0601" w:rsidRPr="00103325" w:rsidRDefault="00DF0601" w:rsidP="00DF0601">
            <w:pPr>
              <w:spacing w:line="276" w:lineRule="auto"/>
              <w:rPr>
                <w:rFonts w:ascii="Calibri" w:eastAsia="Calibri" w:hAnsi="Calibri" w:cs="Calibri"/>
                <w:sz w:val="18"/>
                <w:szCs w:val="18"/>
              </w:rPr>
            </w:pPr>
          </w:p>
        </w:tc>
        <w:tc>
          <w:tcPr>
            <w:tcW w:w="1134" w:type="dxa"/>
            <w:tcBorders>
              <w:top w:val="single" w:sz="6" w:space="0" w:color="A8D08D"/>
              <w:left w:val="single" w:sz="6" w:space="0" w:color="A8D08D"/>
              <w:bottom w:val="single" w:sz="6" w:space="0" w:color="A8D08D"/>
              <w:right w:val="single" w:sz="6" w:space="0" w:color="A8D08D"/>
            </w:tcBorders>
            <w:shd w:val="clear" w:color="auto" w:fill="DAE9F7"/>
            <w:tcMar>
              <w:left w:w="105" w:type="dxa"/>
              <w:right w:w="105" w:type="dxa"/>
            </w:tcMar>
            <w:vAlign w:val="center"/>
          </w:tcPr>
          <w:p w14:paraId="37DE9A58" w14:textId="45F91AB8" w:rsidR="00DF0601" w:rsidRPr="00103325" w:rsidRDefault="00DF0601" w:rsidP="00DF0601">
            <w:pPr>
              <w:spacing w:line="276" w:lineRule="auto"/>
              <w:rPr>
                <w:rFonts w:ascii="Calibri" w:eastAsia="Calibri" w:hAnsi="Calibri" w:cs="Calibri"/>
                <w:sz w:val="18"/>
                <w:szCs w:val="18"/>
              </w:rPr>
            </w:pPr>
            <w:r w:rsidRPr="00103325">
              <w:rPr>
                <w:rFonts w:ascii="Calibri" w:eastAsia="Calibri" w:hAnsi="Calibri" w:cs="Calibri"/>
                <w:sz w:val="18"/>
                <w:szCs w:val="18"/>
              </w:rPr>
              <w:t>MUST</w:t>
            </w:r>
          </w:p>
        </w:tc>
        <w:tc>
          <w:tcPr>
            <w:tcW w:w="2268" w:type="dxa"/>
            <w:tcBorders>
              <w:top w:val="single" w:sz="6" w:space="0" w:color="A8D08D"/>
              <w:left w:val="single" w:sz="6" w:space="0" w:color="A8D08D"/>
              <w:bottom w:val="single" w:sz="6" w:space="0" w:color="A8D08D"/>
              <w:right w:val="single" w:sz="6" w:space="0" w:color="A8D08D"/>
            </w:tcBorders>
            <w:shd w:val="clear" w:color="auto" w:fill="DAE9F7"/>
          </w:tcPr>
          <w:p w14:paraId="4F8FBBE3" w14:textId="2F74862E" w:rsidR="00DF0601" w:rsidRPr="00103325" w:rsidRDefault="005C0B41" w:rsidP="00DF0601">
            <w:pPr>
              <w:spacing w:line="276" w:lineRule="auto"/>
              <w:rPr>
                <w:rFonts w:ascii="Calibri" w:eastAsia="Calibri" w:hAnsi="Calibri" w:cs="Calibri"/>
                <w:sz w:val="18"/>
                <w:szCs w:val="18"/>
              </w:rPr>
            </w:pPr>
            <w:r w:rsidRPr="00103325">
              <w:rPr>
                <w:rFonts w:ascii="Calibri" w:eastAsia="Calibri" w:hAnsi="Calibri" w:cs="Arial"/>
                <w:sz w:val="18"/>
                <w:szCs w:val="18"/>
              </w:rPr>
              <w:t>Fully supported / Partially supported / Not supported</w:t>
            </w:r>
          </w:p>
        </w:tc>
        <w:tc>
          <w:tcPr>
            <w:tcW w:w="6521" w:type="dxa"/>
            <w:tcBorders>
              <w:top w:val="single" w:sz="6" w:space="0" w:color="A8D08D"/>
              <w:left w:val="single" w:sz="6" w:space="0" w:color="A8D08D"/>
              <w:bottom w:val="single" w:sz="6" w:space="0" w:color="A8D08D"/>
              <w:right w:val="single" w:sz="6" w:space="0" w:color="A8D08D"/>
            </w:tcBorders>
            <w:shd w:val="clear" w:color="auto" w:fill="DAE9F7"/>
          </w:tcPr>
          <w:p w14:paraId="67D672A7" w14:textId="77777777" w:rsidR="00DF0601" w:rsidRPr="00103325" w:rsidRDefault="00DF0601" w:rsidP="00DF0601">
            <w:pPr>
              <w:spacing w:line="276" w:lineRule="auto"/>
              <w:rPr>
                <w:rFonts w:ascii="Calibri" w:eastAsia="Calibri" w:hAnsi="Calibri" w:cs="Calibri"/>
                <w:sz w:val="18"/>
                <w:szCs w:val="18"/>
              </w:rPr>
            </w:pPr>
          </w:p>
        </w:tc>
      </w:tr>
      <w:tr w:rsidR="00DF0601" w:rsidRPr="00103325" w14:paraId="3F2952D3" w14:textId="4B559E1E" w:rsidTr="00DF0601">
        <w:trPr>
          <w:trHeight w:val="300"/>
        </w:trPr>
        <w:tc>
          <w:tcPr>
            <w:tcW w:w="1050" w:type="dxa"/>
            <w:tcBorders>
              <w:top w:val="single" w:sz="6" w:space="0" w:color="A8D08D"/>
              <w:left w:val="single" w:sz="6" w:space="0" w:color="A8D08D"/>
              <w:bottom w:val="single" w:sz="6" w:space="0" w:color="A8D08D"/>
              <w:right w:val="single" w:sz="6" w:space="0" w:color="A8D08D"/>
            </w:tcBorders>
            <w:shd w:val="clear" w:color="auto" w:fill="DAE9F7"/>
            <w:tcMar>
              <w:left w:w="105" w:type="dxa"/>
              <w:right w:w="105" w:type="dxa"/>
            </w:tcMar>
            <w:vAlign w:val="center"/>
          </w:tcPr>
          <w:p w14:paraId="114D5EEB" w14:textId="512845CE" w:rsidR="00DF0601" w:rsidRPr="00103325" w:rsidRDefault="00DF0601" w:rsidP="00DF0601">
            <w:pPr>
              <w:spacing w:line="276" w:lineRule="auto"/>
              <w:jc w:val="center"/>
              <w:rPr>
                <w:rFonts w:ascii="Calibri" w:eastAsia="Calibri" w:hAnsi="Calibri" w:cs="Calibri"/>
                <w:b/>
                <w:bCs/>
                <w:sz w:val="18"/>
                <w:szCs w:val="18"/>
              </w:rPr>
            </w:pPr>
            <w:r w:rsidRPr="00103325">
              <w:rPr>
                <w:rFonts w:ascii="Calibri" w:eastAsia="Calibri" w:hAnsi="Calibri" w:cs="Calibri"/>
                <w:b/>
                <w:bCs/>
                <w:sz w:val="18"/>
                <w:szCs w:val="18"/>
              </w:rPr>
              <w:t>NFR 6.5</w:t>
            </w:r>
          </w:p>
        </w:tc>
        <w:tc>
          <w:tcPr>
            <w:tcW w:w="3620" w:type="dxa"/>
            <w:tcBorders>
              <w:top w:val="single" w:sz="6" w:space="0" w:color="A8D08D"/>
              <w:left w:val="single" w:sz="6" w:space="0" w:color="A8D08D"/>
              <w:bottom w:val="single" w:sz="6" w:space="0" w:color="A8D08D"/>
              <w:right w:val="single" w:sz="6" w:space="0" w:color="A8D08D"/>
            </w:tcBorders>
            <w:shd w:val="clear" w:color="auto" w:fill="DAE9F7"/>
            <w:tcMar>
              <w:left w:w="105" w:type="dxa"/>
              <w:right w:w="105" w:type="dxa"/>
            </w:tcMar>
            <w:vAlign w:val="center"/>
          </w:tcPr>
          <w:p w14:paraId="6DB3F7DE" w14:textId="75F90E55" w:rsidR="00DF0601" w:rsidRPr="00103325" w:rsidRDefault="00DF0601" w:rsidP="00DF0601">
            <w:pPr>
              <w:spacing w:line="276" w:lineRule="auto"/>
              <w:rPr>
                <w:rFonts w:ascii="Calibri" w:eastAsia="Calibri" w:hAnsi="Calibri" w:cs="Calibri"/>
                <w:sz w:val="18"/>
                <w:szCs w:val="18"/>
              </w:rPr>
            </w:pPr>
            <w:r w:rsidRPr="00103325">
              <w:rPr>
                <w:rFonts w:ascii="Calibri" w:eastAsia="Calibri" w:hAnsi="Calibri" w:cs="Calibri"/>
                <w:b/>
                <w:bCs/>
                <w:sz w:val="18"/>
                <w:szCs w:val="18"/>
              </w:rPr>
              <w:t>System Architecture</w:t>
            </w:r>
          </w:p>
          <w:p w14:paraId="61AAF398" w14:textId="0A309E51" w:rsidR="00DF0601" w:rsidRPr="00103325" w:rsidRDefault="00DF0601" w:rsidP="00DF0601">
            <w:pPr>
              <w:spacing w:line="276" w:lineRule="auto"/>
              <w:rPr>
                <w:rFonts w:ascii="Calibri" w:eastAsia="Calibri" w:hAnsi="Calibri" w:cs="Calibri"/>
                <w:sz w:val="18"/>
                <w:szCs w:val="18"/>
              </w:rPr>
            </w:pPr>
            <w:r w:rsidRPr="00103325">
              <w:rPr>
                <w:rFonts w:ascii="Calibri" w:eastAsia="Calibri" w:hAnsi="Calibri" w:cs="Calibri"/>
                <w:sz w:val="18"/>
                <w:szCs w:val="18"/>
              </w:rPr>
              <w:t xml:space="preserve">Tenderers must provide an overview of their proposed system architecture. </w:t>
            </w:r>
          </w:p>
        </w:tc>
        <w:tc>
          <w:tcPr>
            <w:tcW w:w="1134" w:type="dxa"/>
            <w:tcBorders>
              <w:top w:val="single" w:sz="6" w:space="0" w:color="A8D08D"/>
              <w:left w:val="single" w:sz="6" w:space="0" w:color="A8D08D"/>
              <w:bottom w:val="single" w:sz="6" w:space="0" w:color="A8D08D"/>
              <w:right w:val="single" w:sz="6" w:space="0" w:color="A8D08D"/>
            </w:tcBorders>
            <w:shd w:val="clear" w:color="auto" w:fill="DAE9F7"/>
            <w:tcMar>
              <w:left w:w="105" w:type="dxa"/>
              <w:right w:w="105" w:type="dxa"/>
            </w:tcMar>
            <w:vAlign w:val="center"/>
          </w:tcPr>
          <w:p w14:paraId="543073CD" w14:textId="63B2C6ED" w:rsidR="00DF0601" w:rsidRPr="00103325" w:rsidRDefault="00DF0601" w:rsidP="00DF0601">
            <w:pPr>
              <w:spacing w:line="276" w:lineRule="auto"/>
              <w:rPr>
                <w:rFonts w:ascii="Calibri" w:eastAsia="Calibri" w:hAnsi="Calibri" w:cs="Calibri"/>
                <w:sz w:val="18"/>
                <w:szCs w:val="18"/>
              </w:rPr>
            </w:pPr>
            <w:r w:rsidRPr="00103325">
              <w:rPr>
                <w:rFonts w:ascii="Calibri" w:eastAsia="Calibri" w:hAnsi="Calibri" w:cs="Calibri"/>
                <w:sz w:val="18"/>
                <w:szCs w:val="18"/>
              </w:rPr>
              <w:t>MUST</w:t>
            </w:r>
          </w:p>
        </w:tc>
        <w:tc>
          <w:tcPr>
            <w:tcW w:w="2268" w:type="dxa"/>
            <w:tcBorders>
              <w:top w:val="single" w:sz="6" w:space="0" w:color="A8D08D"/>
              <w:left w:val="single" w:sz="6" w:space="0" w:color="A8D08D"/>
              <w:bottom w:val="single" w:sz="6" w:space="0" w:color="A8D08D"/>
              <w:right w:val="single" w:sz="6" w:space="0" w:color="A8D08D"/>
            </w:tcBorders>
            <w:shd w:val="clear" w:color="auto" w:fill="DAE9F7"/>
          </w:tcPr>
          <w:p w14:paraId="09240DC2" w14:textId="244C6BCD" w:rsidR="00DF0601" w:rsidRPr="00103325" w:rsidRDefault="005C0B41" w:rsidP="00DF0601">
            <w:pPr>
              <w:spacing w:line="276" w:lineRule="auto"/>
              <w:rPr>
                <w:rFonts w:ascii="Calibri" w:eastAsia="Calibri" w:hAnsi="Calibri" w:cs="Calibri"/>
                <w:sz w:val="18"/>
                <w:szCs w:val="18"/>
              </w:rPr>
            </w:pPr>
            <w:r w:rsidRPr="00103325">
              <w:rPr>
                <w:rFonts w:ascii="Calibri" w:eastAsia="Calibri" w:hAnsi="Calibri" w:cs="Arial"/>
                <w:sz w:val="18"/>
                <w:szCs w:val="18"/>
              </w:rPr>
              <w:t>Fully supported / Partially supported / Not supported</w:t>
            </w:r>
          </w:p>
        </w:tc>
        <w:tc>
          <w:tcPr>
            <w:tcW w:w="6521" w:type="dxa"/>
            <w:tcBorders>
              <w:top w:val="single" w:sz="6" w:space="0" w:color="A8D08D"/>
              <w:left w:val="single" w:sz="6" w:space="0" w:color="A8D08D"/>
              <w:bottom w:val="single" w:sz="6" w:space="0" w:color="A8D08D"/>
              <w:right w:val="single" w:sz="6" w:space="0" w:color="A8D08D"/>
            </w:tcBorders>
            <w:shd w:val="clear" w:color="auto" w:fill="DAE9F7"/>
          </w:tcPr>
          <w:p w14:paraId="2E9FB347" w14:textId="77777777" w:rsidR="00DF0601" w:rsidRPr="00103325" w:rsidRDefault="00DF0601" w:rsidP="00DF0601">
            <w:pPr>
              <w:spacing w:line="276" w:lineRule="auto"/>
              <w:rPr>
                <w:rFonts w:ascii="Calibri" w:eastAsia="Calibri" w:hAnsi="Calibri" w:cs="Calibri"/>
                <w:sz w:val="18"/>
                <w:szCs w:val="18"/>
              </w:rPr>
            </w:pPr>
          </w:p>
        </w:tc>
      </w:tr>
    </w:tbl>
    <w:p w14:paraId="724CEAA7" w14:textId="6BBB0EBE" w:rsidR="74856DAE" w:rsidRPr="00103325" w:rsidRDefault="74856DAE" w:rsidP="74856DAE">
      <w:pPr>
        <w:tabs>
          <w:tab w:val="center" w:pos="4513"/>
        </w:tabs>
        <w:spacing w:line="259" w:lineRule="auto"/>
        <w:rPr>
          <w:rFonts w:ascii="Calibri" w:eastAsia="Calibri" w:hAnsi="Calibri" w:cs="Calibri"/>
          <w:color w:val="000000" w:themeColor="text1"/>
        </w:rPr>
      </w:pPr>
    </w:p>
    <w:p w14:paraId="384B128A" w14:textId="5272328C" w:rsidR="74856DAE" w:rsidRPr="00103325" w:rsidRDefault="74856DAE" w:rsidP="74856DAE">
      <w:pPr>
        <w:tabs>
          <w:tab w:val="center" w:pos="4513"/>
        </w:tabs>
        <w:spacing w:line="259" w:lineRule="auto"/>
        <w:rPr>
          <w:rFonts w:ascii="Calibri" w:eastAsia="Calibri" w:hAnsi="Calibri" w:cs="Calibri"/>
          <w:color w:val="000000" w:themeColor="text1"/>
        </w:rPr>
      </w:pPr>
    </w:p>
    <w:tbl>
      <w:tblPr>
        <w:tblStyle w:val="TableGrid"/>
        <w:tblW w:w="0" w:type="auto"/>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797"/>
        <w:gridCol w:w="3873"/>
        <w:gridCol w:w="1134"/>
        <w:gridCol w:w="2268"/>
        <w:gridCol w:w="6482"/>
      </w:tblGrid>
      <w:tr w:rsidR="00A65E21" w:rsidRPr="00103325" w14:paraId="6594402F" w14:textId="7AC9EBF7" w:rsidTr="00F57B2F">
        <w:trPr>
          <w:trHeight w:val="300"/>
        </w:trPr>
        <w:tc>
          <w:tcPr>
            <w:tcW w:w="8072" w:type="dxa"/>
            <w:gridSpan w:val="4"/>
            <w:tcBorders>
              <w:top w:val="single" w:sz="6" w:space="0" w:color="70AD47"/>
              <w:left w:val="single" w:sz="6" w:space="0" w:color="70AD47"/>
              <w:bottom w:val="single" w:sz="6" w:space="0" w:color="70AD47"/>
              <w:right w:val="single" w:sz="6" w:space="0" w:color="FFFFFF" w:themeColor="background1"/>
            </w:tcBorders>
            <w:shd w:val="clear" w:color="auto" w:fill="2F5496"/>
            <w:tcMar>
              <w:left w:w="105" w:type="dxa"/>
              <w:right w:w="105" w:type="dxa"/>
            </w:tcMar>
            <w:vAlign w:val="center"/>
          </w:tcPr>
          <w:p w14:paraId="4C86F3FF" w14:textId="0BEB23E9" w:rsidR="00A65E21" w:rsidRPr="00103325" w:rsidRDefault="00A65E21" w:rsidP="74856DAE">
            <w:pPr>
              <w:spacing w:line="276" w:lineRule="auto"/>
              <w:rPr>
                <w:rFonts w:ascii="Calibri" w:eastAsia="Calibri" w:hAnsi="Calibri" w:cs="Calibri"/>
                <w:b/>
                <w:bCs/>
                <w:color w:val="FFFFFF" w:themeColor="background1"/>
              </w:rPr>
            </w:pPr>
            <w:r w:rsidRPr="00103325">
              <w:rPr>
                <w:rFonts w:ascii="Calibri" w:eastAsia="Calibri" w:hAnsi="Calibri" w:cs="Calibri"/>
                <w:b/>
                <w:bCs/>
                <w:color w:val="FFFFFF" w:themeColor="background1"/>
              </w:rPr>
              <w:t>7. INTEGRATION &amp; INTEROPERABILITY (20 marks)</w:t>
            </w:r>
          </w:p>
        </w:tc>
        <w:tc>
          <w:tcPr>
            <w:tcW w:w="6482" w:type="dxa"/>
            <w:tcBorders>
              <w:top w:val="single" w:sz="6" w:space="0" w:color="70AD47"/>
              <w:left w:val="single" w:sz="6" w:space="0" w:color="70AD47"/>
              <w:bottom w:val="single" w:sz="6" w:space="0" w:color="70AD47"/>
              <w:right w:val="single" w:sz="6" w:space="0" w:color="FFFFFF" w:themeColor="background1"/>
            </w:tcBorders>
            <w:shd w:val="clear" w:color="auto" w:fill="2F5496"/>
          </w:tcPr>
          <w:p w14:paraId="2F6E66D5" w14:textId="353456A9" w:rsidR="00A65E21" w:rsidRPr="00103325" w:rsidRDefault="00A65E21" w:rsidP="74856DAE">
            <w:pPr>
              <w:spacing w:line="276" w:lineRule="auto"/>
              <w:rPr>
                <w:rFonts w:ascii="Calibri" w:eastAsia="Calibri" w:hAnsi="Calibri" w:cs="Calibri"/>
                <w:b/>
                <w:bCs/>
                <w:color w:val="FFFFFF" w:themeColor="background1"/>
              </w:rPr>
            </w:pPr>
            <w:r w:rsidRPr="00103325">
              <w:rPr>
                <w:rFonts w:ascii="Calibri" w:eastAsia="Calibri" w:hAnsi="Calibri" w:cs="Arial"/>
                <w:color w:val="FFFFFF" w:themeColor="background1"/>
                <w:sz w:val="22"/>
                <w:szCs w:val="22"/>
              </w:rPr>
              <w:t>To be completed by the Tenderer</w:t>
            </w:r>
          </w:p>
        </w:tc>
      </w:tr>
      <w:tr w:rsidR="005C0B41" w:rsidRPr="00103325" w14:paraId="63B80CA5" w14:textId="596396B4" w:rsidTr="00F57B2F">
        <w:trPr>
          <w:trHeight w:val="300"/>
        </w:trPr>
        <w:tc>
          <w:tcPr>
            <w:tcW w:w="797" w:type="dxa"/>
            <w:tcBorders>
              <w:top w:val="single" w:sz="6" w:space="0" w:color="A8D08D"/>
              <w:left w:val="single" w:sz="6" w:space="0" w:color="A8D08D"/>
              <w:bottom w:val="single" w:sz="6" w:space="0" w:color="A8D08D"/>
              <w:right w:val="single" w:sz="6" w:space="0" w:color="FFFFFF" w:themeColor="background1"/>
            </w:tcBorders>
            <w:shd w:val="clear" w:color="auto" w:fill="8EAADB"/>
            <w:tcMar>
              <w:left w:w="105" w:type="dxa"/>
              <w:right w:w="105" w:type="dxa"/>
            </w:tcMar>
            <w:vAlign w:val="center"/>
          </w:tcPr>
          <w:p w14:paraId="77257EB6" w14:textId="35024153" w:rsidR="005C0B41" w:rsidRPr="00103325" w:rsidRDefault="005C0B41" w:rsidP="005C0B41">
            <w:pPr>
              <w:spacing w:line="276" w:lineRule="auto"/>
              <w:jc w:val="center"/>
              <w:rPr>
                <w:rFonts w:ascii="Calibri" w:eastAsia="Calibri" w:hAnsi="Calibri" w:cs="Calibri"/>
                <w:b/>
                <w:bCs/>
              </w:rPr>
            </w:pPr>
            <w:r w:rsidRPr="00103325">
              <w:rPr>
                <w:rFonts w:ascii="Calibri" w:eastAsia="Calibri" w:hAnsi="Calibri" w:cs="Calibri"/>
                <w:b/>
                <w:bCs/>
              </w:rPr>
              <w:t>Ref.</w:t>
            </w:r>
          </w:p>
        </w:tc>
        <w:tc>
          <w:tcPr>
            <w:tcW w:w="3873" w:type="dxa"/>
            <w:tcBorders>
              <w:top w:val="single" w:sz="6" w:space="0" w:color="A8D08D"/>
              <w:left w:val="single" w:sz="6" w:space="0" w:color="FFFFFF" w:themeColor="background1"/>
              <w:bottom w:val="single" w:sz="6" w:space="0" w:color="A8D08D"/>
              <w:right w:val="single" w:sz="6" w:space="0" w:color="FFFFFF" w:themeColor="background1"/>
            </w:tcBorders>
            <w:shd w:val="clear" w:color="auto" w:fill="8EAADB"/>
            <w:tcMar>
              <w:left w:w="105" w:type="dxa"/>
              <w:right w:w="105" w:type="dxa"/>
            </w:tcMar>
            <w:vAlign w:val="center"/>
          </w:tcPr>
          <w:p w14:paraId="3329F652" w14:textId="0CE6A850" w:rsidR="005C0B41" w:rsidRPr="00103325" w:rsidRDefault="005C0B41" w:rsidP="005C0B41">
            <w:pPr>
              <w:spacing w:line="276" w:lineRule="auto"/>
              <w:jc w:val="center"/>
              <w:rPr>
                <w:rFonts w:ascii="Calibri" w:eastAsia="Calibri" w:hAnsi="Calibri" w:cs="Calibri"/>
              </w:rPr>
            </w:pPr>
            <w:r w:rsidRPr="00103325">
              <w:rPr>
                <w:rFonts w:ascii="Calibri" w:eastAsia="Calibri" w:hAnsi="Calibri" w:cs="Calibri"/>
                <w:b/>
                <w:bCs/>
              </w:rPr>
              <w:t>Description</w:t>
            </w:r>
          </w:p>
        </w:tc>
        <w:tc>
          <w:tcPr>
            <w:tcW w:w="1134" w:type="dxa"/>
            <w:tcBorders>
              <w:top w:val="single" w:sz="6" w:space="0" w:color="A8D08D"/>
              <w:left w:val="single" w:sz="6" w:space="0" w:color="FFFFFF" w:themeColor="background1"/>
              <w:bottom w:val="single" w:sz="6" w:space="0" w:color="A8D08D"/>
              <w:right w:val="single" w:sz="6" w:space="0" w:color="FFFFFF" w:themeColor="background1"/>
            </w:tcBorders>
            <w:shd w:val="clear" w:color="auto" w:fill="8EAADB"/>
            <w:tcMar>
              <w:left w:w="105" w:type="dxa"/>
              <w:right w:w="105" w:type="dxa"/>
            </w:tcMar>
            <w:vAlign w:val="center"/>
          </w:tcPr>
          <w:p w14:paraId="71F6A087" w14:textId="3DA887D3" w:rsidR="005C0B41" w:rsidRPr="00103325" w:rsidRDefault="005C0B41" w:rsidP="005C0B41">
            <w:pPr>
              <w:spacing w:line="276" w:lineRule="auto"/>
              <w:jc w:val="center"/>
              <w:rPr>
                <w:rFonts w:ascii="Calibri" w:eastAsia="Calibri" w:hAnsi="Calibri" w:cs="Calibri"/>
              </w:rPr>
            </w:pPr>
          </w:p>
        </w:tc>
        <w:tc>
          <w:tcPr>
            <w:tcW w:w="2268" w:type="dxa"/>
            <w:tcBorders>
              <w:top w:val="single" w:sz="6" w:space="0" w:color="A8D08D"/>
              <w:left w:val="single" w:sz="6" w:space="0" w:color="FFFFFF" w:themeColor="background1"/>
              <w:bottom w:val="single" w:sz="6" w:space="0" w:color="A8D08D"/>
              <w:right w:val="single" w:sz="6" w:space="0" w:color="FFFFFF" w:themeColor="background1"/>
            </w:tcBorders>
            <w:shd w:val="clear" w:color="auto" w:fill="8EAADB"/>
          </w:tcPr>
          <w:p w14:paraId="2DB7F081" w14:textId="52D56F05" w:rsidR="005C0B41" w:rsidRPr="00103325" w:rsidRDefault="005C0B41" w:rsidP="005C0B41">
            <w:pPr>
              <w:spacing w:line="276" w:lineRule="auto"/>
              <w:jc w:val="center"/>
              <w:rPr>
                <w:rFonts w:ascii="Calibri" w:eastAsia="Calibri" w:hAnsi="Calibri" w:cs="Calibri"/>
              </w:rPr>
            </w:pPr>
            <w:r w:rsidRPr="00103325">
              <w:rPr>
                <w:rFonts w:ascii="Calibri" w:eastAsia="Calibri" w:hAnsi="Calibri" w:cs="Arial"/>
                <w:color w:val="FFFFFF"/>
                <w:sz w:val="18"/>
                <w:szCs w:val="18"/>
              </w:rPr>
              <w:t>Solution capability (choose one option from the 3 options below)</w:t>
            </w:r>
          </w:p>
        </w:tc>
        <w:tc>
          <w:tcPr>
            <w:tcW w:w="6482" w:type="dxa"/>
            <w:tcBorders>
              <w:top w:val="single" w:sz="6" w:space="0" w:color="A8D08D"/>
              <w:left w:val="single" w:sz="6" w:space="0" w:color="FFFFFF" w:themeColor="background1"/>
              <w:bottom w:val="single" w:sz="6" w:space="0" w:color="A8D08D"/>
              <w:right w:val="single" w:sz="6" w:space="0" w:color="FFFFFF" w:themeColor="background1"/>
            </w:tcBorders>
            <w:shd w:val="clear" w:color="auto" w:fill="8EAADB"/>
            <w:vAlign w:val="center"/>
          </w:tcPr>
          <w:p w14:paraId="5C994C48" w14:textId="6110FE30" w:rsidR="005C0B41" w:rsidRPr="00103325" w:rsidRDefault="005C0B41" w:rsidP="005C0B41">
            <w:pPr>
              <w:spacing w:line="276" w:lineRule="auto"/>
              <w:jc w:val="center"/>
              <w:rPr>
                <w:rFonts w:ascii="Calibri" w:eastAsia="Calibri" w:hAnsi="Calibri" w:cs="Calibri"/>
              </w:rPr>
            </w:pPr>
            <w:r w:rsidRPr="00103325">
              <w:rPr>
                <w:rFonts w:ascii="Calibri" w:eastAsia="Calibri" w:hAnsi="Calibri" w:cs="Arial"/>
                <w:color w:val="FFFFFF"/>
                <w:sz w:val="18"/>
                <w:szCs w:val="18"/>
              </w:rPr>
              <w:t>Please provide a response to this requirement.</w:t>
            </w:r>
          </w:p>
        </w:tc>
      </w:tr>
      <w:tr w:rsidR="005C0B41" w:rsidRPr="00103325" w14:paraId="42005F88" w14:textId="4A963C5F" w:rsidTr="005C0B41">
        <w:trPr>
          <w:trHeight w:val="300"/>
        </w:trPr>
        <w:tc>
          <w:tcPr>
            <w:tcW w:w="797" w:type="dxa"/>
            <w:tcBorders>
              <w:top w:val="single" w:sz="6" w:space="0" w:color="A8D08D"/>
              <w:left w:val="single" w:sz="6" w:space="0" w:color="A8D08D"/>
              <w:bottom w:val="single" w:sz="6" w:space="0" w:color="A8D08D"/>
              <w:right w:val="single" w:sz="6" w:space="0" w:color="A8D08D"/>
            </w:tcBorders>
            <w:shd w:val="clear" w:color="auto" w:fill="DAE9F7"/>
            <w:tcMar>
              <w:left w:w="105" w:type="dxa"/>
              <w:right w:w="105" w:type="dxa"/>
            </w:tcMar>
            <w:vAlign w:val="center"/>
          </w:tcPr>
          <w:p w14:paraId="01D2B054" w14:textId="450F83A5" w:rsidR="005C0B41" w:rsidRPr="00103325" w:rsidRDefault="005C0B41" w:rsidP="005C0B41">
            <w:pPr>
              <w:spacing w:line="276" w:lineRule="auto"/>
              <w:jc w:val="center"/>
              <w:rPr>
                <w:rFonts w:ascii="Calibri" w:eastAsia="Calibri" w:hAnsi="Calibri" w:cs="Calibri"/>
                <w:b/>
                <w:bCs/>
                <w:sz w:val="18"/>
                <w:szCs w:val="18"/>
              </w:rPr>
            </w:pPr>
            <w:r w:rsidRPr="00103325">
              <w:rPr>
                <w:rFonts w:ascii="Calibri" w:eastAsia="Calibri" w:hAnsi="Calibri" w:cs="Calibri"/>
                <w:b/>
                <w:bCs/>
                <w:sz w:val="18"/>
                <w:szCs w:val="18"/>
              </w:rPr>
              <w:t>NFR 7.1</w:t>
            </w:r>
          </w:p>
        </w:tc>
        <w:tc>
          <w:tcPr>
            <w:tcW w:w="3873" w:type="dxa"/>
            <w:tcBorders>
              <w:top w:val="single" w:sz="6" w:space="0" w:color="A8D08D"/>
              <w:left w:val="single" w:sz="6" w:space="0" w:color="A8D08D"/>
              <w:bottom w:val="single" w:sz="6" w:space="0" w:color="A8D08D"/>
              <w:right w:val="single" w:sz="6" w:space="0" w:color="A8D08D"/>
            </w:tcBorders>
            <w:shd w:val="clear" w:color="auto" w:fill="DAE9F7"/>
            <w:tcMar>
              <w:left w:w="105" w:type="dxa"/>
              <w:right w:w="105" w:type="dxa"/>
            </w:tcMar>
            <w:vAlign w:val="center"/>
          </w:tcPr>
          <w:p w14:paraId="4C2626AA" w14:textId="2B7ABA69" w:rsidR="005C0B41" w:rsidRPr="00103325" w:rsidRDefault="005C0B41" w:rsidP="005C0B41">
            <w:pPr>
              <w:spacing w:line="276" w:lineRule="auto"/>
              <w:rPr>
                <w:rFonts w:ascii="Calibri" w:eastAsia="Calibri" w:hAnsi="Calibri" w:cs="Calibri"/>
                <w:sz w:val="18"/>
                <w:szCs w:val="18"/>
              </w:rPr>
            </w:pPr>
            <w:r w:rsidRPr="00103325">
              <w:rPr>
                <w:rFonts w:ascii="Calibri" w:eastAsia="Calibri" w:hAnsi="Calibri" w:cs="Calibri"/>
                <w:b/>
                <w:bCs/>
                <w:sz w:val="18"/>
                <w:szCs w:val="18"/>
              </w:rPr>
              <w:t xml:space="preserve">Integration. </w:t>
            </w:r>
          </w:p>
          <w:p w14:paraId="7096624F" w14:textId="4CA7EEA1" w:rsidR="005C0B41" w:rsidRPr="00103325" w:rsidRDefault="005C0B41" w:rsidP="005C0B41">
            <w:pPr>
              <w:spacing w:line="276" w:lineRule="auto"/>
              <w:rPr>
                <w:rFonts w:ascii="Calibri" w:eastAsia="Calibri" w:hAnsi="Calibri" w:cs="Calibri"/>
                <w:sz w:val="18"/>
                <w:szCs w:val="18"/>
              </w:rPr>
            </w:pPr>
            <w:r w:rsidRPr="00103325">
              <w:rPr>
                <w:rFonts w:ascii="Calibri" w:eastAsia="Calibri" w:hAnsi="Calibri" w:cs="Calibri"/>
                <w:sz w:val="18"/>
                <w:szCs w:val="18"/>
              </w:rPr>
              <w:t>The system should integrate seamlessly with enterprise systems and customer relationship management solutions and tools.</w:t>
            </w:r>
          </w:p>
          <w:p w14:paraId="1750CD4C" w14:textId="7093E657" w:rsidR="005C0B41" w:rsidRPr="00103325" w:rsidRDefault="005C0B41" w:rsidP="005C0B41">
            <w:pPr>
              <w:spacing w:line="276" w:lineRule="auto"/>
              <w:rPr>
                <w:rFonts w:ascii="Calibri" w:eastAsia="Calibri" w:hAnsi="Calibri" w:cs="Calibri"/>
                <w:sz w:val="18"/>
                <w:szCs w:val="18"/>
              </w:rPr>
            </w:pPr>
          </w:p>
        </w:tc>
        <w:tc>
          <w:tcPr>
            <w:tcW w:w="1134" w:type="dxa"/>
            <w:tcBorders>
              <w:top w:val="single" w:sz="6" w:space="0" w:color="A8D08D"/>
              <w:left w:val="single" w:sz="6" w:space="0" w:color="A8D08D"/>
              <w:bottom w:val="single" w:sz="6" w:space="0" w:color="A8D08D"/>
              <w:right w:val="single" w:sz="6" w:space="0" w:color="A8D08D"/>
            </w:tcBorders>
            <w:shd w:val="clear" w:color="auto" w:fill="DAE9F7"/>
            <w:tcMar>
              <w:left w:w="105" w:type="dxa"/>
              <w:right w:w="105" w:type="dxa"/>
            </w:tcMar>
            <w:vAlign w:val="center"/>
          </w:tcPr>
          <w:p w14:paraId="13CCE99D" w14:textId="2E880129" w:rsidR="005C0B41" w:rsidRPr="00103325" w:rsidRDefault="005C0B41" w:rsidP="005C0B41">
            <w:pPr>
              <w:spacing w:line="276" w:lineRule="auto"/>
              <w:rPr>
                <w:rFonts w:ascii="Calibri" w:eastAsia="Calibri" w:hAnsi="Calibri" w:cs="Calibri"/>
                <w:sz w:val="18"/>
                <w:szCs w:val="18"/>
              </w:rPr>
            </w:pPr>
            <w:r w:rsidRPr="00103325">
              <w:rPr>
                <w:rFonts w:ascii="Calibri" w:eastAsia="Calibri" w:hAnsi="Calibri" w:cs="Calibri"/>
                <w:sz w:val="18"/>
                <w:szCs w:val="18"/>
              </w:rPr>
              <w:t>SHOULD</w:t>
            </w:r>
          </w:p>
        </w:tc>
        <w:tc>
          <w:tcPr>
            <w:tcW w:w="2268" w:type="dxa"/>
            <w:tcBorders>
              <w:top w:val="single" w:sz="6" w:space="0" w:color="A8D08D"/>
              <w:left w:val="single" w:sz="6" w:space="0" w:color="A8D08D"/>
              <w:bottom w:val="single" w:sz="6" w:space="0" w:color="A8D08D"/>
              <w:right w:val="single" w:sz="6" w:space="0" w:color="A8D08D"/>
            </w:tcBorders>
            <w:shd w:val="clear" w:color="auto" w:fill="DAE9F7"/>
          </w:tcPr>
          <w:p w14:paraId="33037C74" w14:textId="22D07031" w:rsidR="005C0B41" w:rsidRPr="00103325" w:rsidRDefault="005C0B41" w:rsidP="005C0B41">
            <w:pPr>
              <w:spacing w:line="276" w:lineRule="auto"/>
              <w:rPr>
                <w:rFonts w:ascii="Calibri" w:eastAsia="Calibri" w:hAnsi="Calibri" w:cs="Calibri"/>
                <w:sz w:val="18"/>
                <w:szCs w:val="18"/>
              </w:rPr>
            </w:pPr>
            <w:r w:rsidRPr="00103325">
              <w:rPr>
                <w:rFonts w:ascii="Calibri" w:eastAsia="Calibri" w:hAnsi="Calibri" w:cs="Arial"/>
                <w:sz w:val="18"/>
                <w:szCs w:val="18"/>
              </w:rPr>
              <w:t>Fully supported / Partially supported / Not supported</w:t>
            </w:r>
          </w:p>
        </w:tc>
        <w:tc>
          <w:tcPr>
            <w:tcW w:w="6482" w:type="dxa"/>
            <w:tcBorders>
              <w:top w:val="single" w:sz="6" w:space="0" w:color="A8D08D"/>
              <w:left w:val="single" w:sz="6" w:space="0" w:color="A8D08D"/>
              <w:bottom w:val="single" w:sz="6" w:space="0" w:color="A8D08D"/>
              <w:right w:val="single" w:sz="6" w:space="0" w:color="A8D08D"/>
            </w:tcBorders>
            <w:shd w:val="clear" w:color="auto" w:fill="DAE9F7"/>
          </w:tcPr>
          <w:p w14:paraId="0096E42C" w14:textId="77777777" w:rsidR="005C0B41" w:rsidRPr="00103325" w:rsidRDefault="005C0B41" w:rsidP="005C0B41">
            <w:pPr>
              <w:spacing w:line="276" w:lineRule="auto"/>
              <w:rPr>
                <w:rFonts w:ascii="Calibri" w:eastAsia="Calibri" w:hAnsi="Calibri" w:cs="Calibri"/>
                <w:sz w:val="18"/>
                <w:szCs w:val="18"/>
              </w:rPr>
            </w:pPr>
          </w:p>
        </w:tc>
      </w:tr>
      <w:tr w:rsidR="005C0B41" w:rsidRPr="00103325" w14:paraId="1E8DF580" w14:textId="568D0144" w:rsidTr="005C0B41">
        <w:trPr>
          <w:trHeight w:val="300"/>
        </w:trPr>
        <w:tc>
          <w:tcPr>
            <w:tcW w:w="797" w:type="dxa"/>
            <w:tcBorders>
              <w:top w:val="single" w:sz="6" w:space="0" w:color="A8D08D"/>
              <w:left w:val="single" w:sz="6" w:space="0" w:color="A8D08D"/>
              <w:bottom w:val="single" w:sz="6" w:space="0" w:color="A8D08D"/>
              <w:right w:val="single" w:sz="6" w:space="0" w:color="A8D08D"/>
            </w:tcBorders>
            <w:shd w:val="clear" w:color="auto" w:fill="DAE9F7"/>
            <w:tcMar>
              <w:left w:w="105" w:type="dxa"/>
              <w:right w:w="105" w:type="dxa"/>
            </w:tcMar>
            <w:vAlign w:val="center"/>
          </w:tcPr>
          <w:p w14:paraId="3C445722" w14:textId="189F4563" w:rsidR="005C0B41" w:rsidRPr="00103325" w:rsidRDefault="005C0B41" w:rsidP="005C0B41">
            <w:pPr>
              <w:spacing w:line="276" w:lineRule="auto"/>
              <w:jc w:val="center"/>
              <w:rPr>
                <w:rFonts w:ascii="Calibri" w:eastAsia="Calibri" w:hAnsi="Calibri" w:cs="Calibri"/>
                <w:b/>
                <w:bCs/>
                <w:sz w:val="18"/>
                <w:szCs w:val="18"/>
              </w:rPr>
            </w:pPr>
            <w:r w:rsidRPr="00103325">
              <w:rPr>
                <w:rFonts w:ascii="Calibri" w:eastAsia="Calibri" w:hAnsi="Calibri" w:cs="Calibri"/>
                <w:b/>
                <w:bCs/>
                <w:sz w:val="18"/>
                <w:szCs w:val="18"/>
              </w:rPr>
              <w:t>NFR 7.2</w:t>
            </w:r>
          </w:p>
        </w:tc>
        <w:tc>
          <w:tcPr>
            <w:tcW w:w="3873" w:type="dxa"/>
            <w:tcBorders>
              <w:top w:val="single" w:sz="6" w:space="0" w:color="A8D08D"/>
              <w:left w:val="single" w:sz="6" w:space="0" w:color="A8D08D"/>
              <w:bottom w:val="single" w:sz="6" w:space="0" w:color="A8D08D"/>
              <w:right w:val="single" w:sz="6" w:space="0" w:color="A8D08D"/>
            </w:tcBorders>
            <w:shd w:val="clear" w:color="auto" w:fill="DAE9F7"/>
            <w:tcMar>
              <w:left w:w="105" w:type="dxa"/>
              <w:right w:w="105" w:type="dxa"/>
            </w:tcMar>
            <w:vAlign w:val="center"/>
          </w:tcPr>
          <w:p w14:paraId="5C95AA18" w14:textId="367BF8E0" w:rsidR="005C0B41" w:rsidRPr="00103325" w:rsidRDefault="005C0B41" w:rsidP="005C0B41">
            <w:pPr>
              <w:spacing w:line="276" w:lineRule="auto"/>
              <w:rPr>
                <w:rFonts w:ascii="Calibri" w:eastAsia="Calibri" w:hAnsi="Calibri" w:cs="Calibri"/>
                <w:sz w:val="18"/>
                <w:szCs w:val="18"/>
              </w:rPr>
            </w:pPr>
            <w:r w:rsidRPr="00103325">
              <w:rPr>
                <w:rFonts w:ascii="Calibri" w:eastAsia="Calibri" w:hAnsi="Calibri" w:cs="Calibri"/>
                <w:b/>
                <w:bCs/>
                <w:sz w:val="18"/>
                <w:szCs w:val="18"/>
              </w:rPr>
              <w:t xml:space="preserve">Third-Party Payment Providers: </w:t>
            </w:r>
          </w:p>
          <w:p w14:paraId="795C1679" w14:textId="05464795" w:rsidR="005C0B41" w:rsidRPr="00103325" w:rsidRDefault="005C0B41" w:rsidP="005C0B41">
            <w:pPr>
              <w:spacing w:line="276" w:lineRule="auto"/>
              <w:rPr>
                <w:rFonts w:ascii="Calibri" w:eastAsia="Calibri" w:hAnsi="Calibri" w:cs="Calibri"/>
                <w:sz w:val="18"/>
                <w:szCs w:val="18"/>
              </w:rPr>
            </w:pPr>
            <w:r w:rsidRPr="00103325">
              <w:rPr>
                <w:rFonts w:ascii="Calibri" w:eastAsia="Calibri" w:hAnsi="Calibri" w:cs="Calibri"/>
                <w:sz w:val="18"/>
                <w:szCs w:val="18"/>
              </w:rPr>
              <w:t>It is essential that the system supports integration with major third-party payment gateways for automated payment processing.</w:t>
            </w:r>
          </w:p>
          <w:p w14:paraId="2ED505EB" w14:textId="52523305" w:rsidR="005C0B41" w:rsidRPr="00103325" w:rsidRDefault="005C0B41" w:rsidP="005C0B41">
            <w:pPr>
              <w:spacing w:line="276" w:lineRule="auto"/>
              <w:rPr>
                <w:rFonts w:ascii="Calibri" w:eastAsia="Calibri" w:hAnsi="Calibri" w:cs="Calibri"/>
                <w:sz w:val="18"/>
                <w:szCs w:val="18"/>
              </w:rPr>
            </w:pPr>
          </w:p>
        </w:tc>
        <w:tc>
          <w:tcPr>
            <w:tcW w:w="1134" w:type="dxa"/>
            <w:tcBorders>
              <w:top w:val="single" w:sz="6" w:space="0" w:color="A8D08D"/>
              <w:left w:val="single" w:sz="6" w:space="0" w:color="A8D08D"/>
              <w:bottom w:val="single" w:sz="6" w:space="0" w:color="A8D08D"/>
              <w:right w:val="single" w:sz="6" w:space="0" w:color="A8D08D"/>
            </w:tcBorders>
            <w:shd w:val="clear" w:color="auto" w:fill="DAE9F7"/>
            <w:tcMar>
              <w:left w:w="105" w:type="dxa"/>
              <w:right w:w="105" w:type="dxa"/>
            </w:tcMar>
            <w:vAlign w:val="center"/>
          </w:tcPr>
          <w:p w14:paraId="60E92C64" w14:textId="02349A4B" w:rsidR="005C0B41" w:rsidRPr="00103325" w:rsidRDefault="005C0B41" w:rsidP="005C0B41">
            <w:pPr>
              <w:spacing w:line="276" w:lineRule="auto"/>
              <w:rPr>
                <w:rFonts w:ascii="Calibri" w:eastAsia="Calibri" w:hAnsi="Calibri" w:cs="Calibri"/>
                <w:sz w:val="18"/>
                <w:szCs w:val="18"/>
              </w:rPr>
            </w:pPr>
            <w:r w:rsidRPr="00103325">
              <w:rPr>
                <w:rFonts w:ascii="Calibri" w:eastAsia="Calibri" w:hAnsi="Calibri" w:cs="Calibri"/>
                <w:sz w:val="18"/>
                <w:szCs w:val="18"/>
              </w:rPr>
              <w:t>MUST</w:t>
            </w:r>
          </w:p>
        </w:tc>
        <w:tc>
          <w:tcPr>
            <w:tcW w:w="2268" w:type="dxa"/>
            <w:tcBorders>
              <w:top w:val="single" w:sz="6" w:space="0" w:color="A8D08D"/>
              <w:left w:val="single" w:sz="6" w:space="0" w:color="A8D08D"/>
              <w:bottom w:val="single" w:sz="6" w:space="0" w:color="A8D08D"/>
              <w:right w:val="single" w:sz="6" w:space="0" w:color="A8D08D"/>
            </w:tcBorders>
            <w:shd w:val="clear" w:color="auto" w:fill="DAE9F7"/>
          </w:tcPr>
          <w:p w14:paraId="5453ECEC" w14:textId="316CBDAD" w:rsidR="005C0B41" w:rsidRPr="00103325" w:rsidRDefault="005C0B41" w:rsidP="005C0B41">
            <w:pPr>
              <w:spacing w:line="276" w:lineRule="auto"/>
              <w:rPr>
                <w:rFonts w:ascii="Calibri" w:eastAsia="Calibri" w:hAnsi="Calibri" w:cs="Calibri"/>
                <w:sz w:val="18"/>
                <w:szCs w:val="18"/>
              </w:rPr>
            </w:pPr>
            <w:r w:rsidRPr="00103325">
              <w:rPr>
                <w:rFonts w:ascii="Calibri" w:eastAsia="Calibri" w:hAnsi="Calibri" w:cs="Arial"/>
                <w:sz w:val="18"/>
                <w:szCs w:val="18"/>
              </w:rPr>
              <w:t>Fully supported / Partially supported / Not supported</w:t>
            </w:r>
          </w:p>
        </w:tc>
        <w:tc>
          <w:tcPr>
            <w:tcW w:w="6482" w:type="dxa"/>
            <w:tcBorders>
              <w:top w:val="single" w:sz="6" w:space="0" w:color="A8D08D"/>
              <w:left w:val="single" w:sz="6" w:space="0" w:color="A8D08D"/>
              <w:bottom w:val="single" w:sz="6" w:space="0" w:color="A8D08D"/>
              <w:right w:val="single" w:sz="6" w:space="0" w:color="A8D08D"/>
            </w:tcBorders>
            <w:shd w:val="clear" w:color="auto" w:fill="DAE9F7"/>
          </w:tcPr>
          <w:p w14:paraId="7A766F08" w14:textId="77777777" w:rsidR="005C0B41" w:rsidRPr="00103325" w:rsidRDefault="005C0B41" w:rsidP="005C0B41">
            <w:pPr>
              <w:spacing w:line="276" w:lineRule="auto"/>
              <w:rPr>
                <w:rFonts w:ascii="Calibri" w:eastAsia="Calibri" w:hAnsi="Calibri" w:cs="Calibri"/>
                <w:sz w:val="18"/>
                <w:szCs w:val="18"/>
              </w:rPr>
            </w:pPr>
          </w:p>
        </w:tc>
      </w:tr>
      <w:tr w:rsidR="005C0B41" w:rsidRPr="00103325" w14:paraId="7B430C40" w14:textId="60C7ED55" w:rsidTr="005C0B41">
        <w:trPr>
          <w:trHeight w:val="300"/>
        </w:trPr>
        <w:tc>
          <w:tcPr>
            <w:tcW w:w="797" w:type="dxa"/>
            <w:tcBorders>
              <w:top w:val="single" w:sz="6" w:space="0" w:color="A8D08D"/>
              <w:left w:val="single" w:sz="6" w:space="0" w:color="A8D08D"/>
              <w:bottom w:val="single" w:sz="6" w:space="0" w:color="A8D08D"/>
              <w:right w:val="single" w:sz="6" w:space="0" w:color="A8D08D"/>
            </w:tcBorders>
            <w:shd w:val="clear" w:color="auto" w:fill="DAE9F7"/>
            <w:tcMar>
              <w:left w:w="105" w:type="dxa"/>
              <w:right w:w="105" w:type="dxa"/>
            </w:tcMar>
            <w:vAlign w:val="center"/>
          </w:tcPr>
          <w:p w14:paraId="167246EE" w14:textId="4AE34BB0" w:rsidR="005C0B41" w:rsidRPr="00103325" w:rsidRDefault="005C0B41" w:rsidP="005C0B41">
            <w:pPr>
              <w:spacing w:line="276" w:lineRule="auto"/>
              <w:jc w:val="center"/>
              <w:rPr>
                <w:rFonts w:ascii="Calibri" w:eastAsia="Calibri" w:hAnsi="Calibri" w:cs="Calibri"/>
                <w:b/>
                <w:bCs/>
                <w:sz w:val="18"/>
                <w:szCs w:val="18"/>
              </w:rPr>
            </w:pPr>
            <w:r w:rsidRPr="00103325">
              <w:rPr>
                <w:rFonts w:ascii="Calibri" w:eastAsia="Calibri" w:hAnsi="Calibri" w:cs="Calibri"/>
                <w:b/>
                <w:bCs/>
                <w:sz w:val="18"/>
                <w:szCs w:val="18"/>
              </w:rPr>
              <w:lastRenderedPageBreak/>
              <w:t>NFR 7.3</w:t>
            </w:r>
          </w:p>
        </w:tc>
        <w:tc>
          <w:tcPr>
            <w:tcW w:w="3873" w:type="dxa"/>
            <w:tcBorders>
              <w:top w:val="single" w:sz="6" w:space="0" w:color="A8D08D"/>
              <w:left w:val="single" w:sz="6" w:space="0" w:color="A8D08D"/>
              <w:bottom w:val="single" w:sz="6" w:space="0" w:color="A8D08D"/>
              <w:right w:val="single" w:sz="6" w:space="0" w:color="A8D08D"/>
            </w:tcBorders>
            <w:shd w:val="clear" w:color="auto" w:fill="DAE9F7"/>
            <w:tcMar>
              <w:left w:w="105" w:type="dxa"/>
              <w:right w:w="105" w:type="dxa"/>
            </w:tcMar>
            <w:vAlign w:val="center"/>
          </w:tcPr>
          <w:p w14:paraId="19DEBDAD" w14:textId="314A82C0" w:rsidR="005C0B41" w:rsidRPr="00103325" w:rsidRDefault="005C0B41" w:rsidP="005C0B41">
            <w:pPr>
              <w:spacing w:line="276" w:lineRule="auto"/>
              <w:rPr>
                <w:rFonts w:ascii="Calibri" w:eastAsia="Calibri" w:hAnsi="Calibri" w:cs="Calibri"/>
                <w:sz w:val="18"/>
                <w:szCs w:val="18"/>
              </w:rPr>
            </w:pPr>
            <w:r w:rsidRPr="00103325">
              <w:rPr>
                <w:rFonts w:ascii="Calibri" w:eastAsia="Calibri" w:hAnsi="Calibri" w:cs="Calibri"/>
                <w:b/>
                <w:bCs/>
                <w:sz w:val="18"/>
                <w:szCs w:val="18"/>
              </w:rPr>
              <w:t xml:space="preserve">APIs: </w:t>
            </w:r>
          </w:p>
          <w:p w14:paraId="3C28DA4B" w14:textId="26AE150D" w:rsidR="005C0B41" w:rsidRPr="00103325" w:rsidRDefault="005C0B41" w:rsidP="005C0B41">
            <w:pPr>
              <w:spacing w:line="276" w:lineRule="auto"/>
              <w:rPr>
                <w:rFonts w:ascii="Calibri" w:eastAsia="Calibri" w:hAnsi="Calibri" w:cs="Calibri"/>
                <w:sz w:val="18"/>
                <w:szCs w:val="18"/>
              </w:rPr>
            </w:pPr>
            <w:r w:rsidRPr="00103325">
              <w:rPr>
                <w:rFonts w:ascii="Calibri" w:eastAsia="Calibri" w:hAnsi="Calibri" w:cs="Calibri"/>
                <w:sz w:val="18"/>
                <w:szCs w:val="18"/>
              </w:rPr>
              <w:t>The solution is expected to provide, well-documented APIs to ensure future integration with external systems or new tools.</w:t>
            </w:r>
          </w:p>
          <w:p w14:paraId="7EDC2B6E" w14:textId="4288FBC5" w:rsidR="005C0B41" w:rsidRPr="00103325" w:rsidRDefault="005C0B41" w:rsidP="005C0B41">
            <w:pPr>
              <w:pStyle w:val="ListParagraph"/>
              <w:numPr>
                <w:ilvl w:val="0"/>
                <w:numId w:val="3"/>
              </w:numPr>
              <w:spacing w:line="276" w:lineRule="auto"/>
              <w:rPr>
                <w:rFonts w:ascii="Calibri" w:eastAsia="Calibri" w:hAnsi="Calibri" w:cs="Calibri"/>
                <w:sz w:val="18"/>
                <w:szCs w:val="18"/>
              </w:rPr>
            </w:pPr>
            <w:r w:rsidRPr="00103325">
              <w:rPr>
                <w:rFonts w:ascii="Calibri" w:eastAsia="Calibri" w:hAnsi="Calibri" w:cs="Calibri"/>
                <w:sz w:val="18"/>
                <w:szCs w:val="18"/>
              </w:rPr>
              <w:t xml:space="preserve">Third-Party Integration Support. Specify the API architecture(s) supported by the solution (e.g. REST, SOAP, </w:t>
            </w:r>
            <w:proofErr w:type="spellStart"/>
            <w:r w:rsidRPr="00103325">
              <w:rPr>
                <w:rFonts w:ascii="Calibri" w:eastAsia="Calibri" w:hAnsi="Calibri" w:cs="Calibri"/>
                <w:sz w:val="18"/>
                <w:szCs w:val="18"/>
              </w:rPr>
              <w:t>GraphQL</w:t>
            </w:r>
            <w:proofErr w:type="spellEnd"/>
            <w:r w:rsidRPr="00103325">
              <w:rPr>
                <w:rFonts w:ascii="Calibri" w:eastAsia="Calibri" w:hAnsi="Calibri" w:cs="Calibri"/>
                <w:sz w:val="18"/>
                <w:szCs w:val="18"/>
              </w:rPr>
              <w:t>,) and detail how integration with third-party fintech services is handled. Include whether the solution supports Open APIs, Partner APIs, Internal APIs, or Composite APIs, and provide examples of pre-built integrations or flexibility for future integration.</w:t>
            </w:r>
          </w:p>
          <w:p w14:paraId="3FF96693" w14:textId="334F22A1" w:rsidR="005C0B41" w:rsidRPr="00103325" w:rsidRDefault="005C0B41" w:rsidP="005C0B41">
            <w:pPr>
              <w:pStyle w:val="ListParagraph"/>
              <w:numPr>
                <w:ilvl w:val="0"/>
                <w:numId w:val="3"/>
              </w:numPr>
              <w:spacing w:line="276" w:lineRule="auto"/>
              <w:rPr>
                <w:rFonts w:ascii="Calibri" w:eastAsia="Calibri" w:hAnsi="Calibri" w:cs="Calibri"/>
                <w:sz w:val="18"/>
                <w:szCs w:val="18"/>
              </w:rPr>
            </w:pPr>
            <w:r w:rsidRPr="005A0C3E">
              <w:rPr>
                <w:rFonts w:ascii="Calibri" w:eastAsia="Calibri" w:hAnsi="Calibri" w:cs="Calibri"/>
                <w:sz w:val="18"/>
                <w:szCs w:val="18"/>
                <w:lang w:val="fr-FR"/>
              </w:rPr>
              <w:t xml:space="preserve">API Rate Limits &amp; Usage Quotas.  </w:t>
            </w:r>
            <w:r w:rsidRPr="00103325">
              <w:rPr>
                <w:rFonts w:ascii="Calibri" w:eastAsia="Calibri" w:hAnsi="Calibri" w:cs="Calibri"/>
                <w:sz w:val="18"/>
                <w:szCs w:val="18"/>
              </w:rPr>
              <w:t>Include details on API usage limits (rate limits per minute/hour) and define requirements for monitoring and reporting API usage, such as throttling mechanisms or alerts.</w:t>
            </w:r>
          </w:p>
          <w:p w14:paraId="729DE65A" w14:textId="4F3E1188" w:rsidR="005C0B41" w:rsidRPr="00103325" w:rsidRDefault="005C0B41" w:rsidP="005C0B41">
            <w:pPr>
              <w:pStyle w:val="ListParagraph"/>
              <w:numPr>
                <w:ilvl w:val="0"/>
                <w:numId w:val="3"/>
              </w:numPr>
              <w:spacing w:line="276" w:lineRule="auto"/>
              <w:rPr>
                <w:rFonts w:ascii="Calibri" w:eastAsia="Calibri" w:hAnsi="Calibri" w:cs="Calibri"/>
                <w:sz w:val="18"/>
                <w:szCs w:val="18"/>
              </w:rPr>
            </w:pPr>
            <w:r w:rsidRPr="00103325">
              <w:rPr>
                <w:rFonts w:ascii="Calibri" w:eastAsia="Calibri" w:hAnsi="Calibri" w:cs="Calibri"/>
                <w:sz w:val="18"/>
                <w:szCs w:val="18"/>
              </w:rPr>
              <w:t>API Cost Structure. Include requirements for transparent API pricing models. If there are costs per API call, per user, or based on data usage, these should be clearly defined with no hidden fees.</w:t>
            </w:r>
          </w:p>
          <w:p w14:paraId="1D5B37ED" w14:textId="47E24F21" w:rsidR="005C0B41" w:rsidRPr="00103325" w:rsidRDefault="005C0B41" w:rsidP="005C0B41">
            <w:pPr>
              <w:pStyle w:val="ListParagraph"/>
              <w:numPr>
                <w:ilvl w:val="0"/>
                <w:numId w:val="3"/>
              </w:numPr>
              <w:spacing w:line="276" w:lineRule="auto"/>
              <w:rPr>
                <w:rFonts w:ascii="Calibri" w:eastAsia="Calibri" w:hAnsi="Calibri" w:cs="Calibri"/>
                <w:sz w:val="18"/>
                <w:szCs w:val="18"/>
              </w:rPr>
            </w:pPr>
            <w:r w:rsidRPr="00103325">
              <w:rPr>
                <w:rFonts w:ascii="Calibri" w:eastAsia="Calibri" w:hAnsi="Calibri" w:cs="Calibri"/>
                <w:sz w:val="18"/>
                <w:szCs w:val="18"/>
              </w:rPr>
              <w:t>API Support &amp; Maintenance. Provide details regarding API support and maintenance, including bug fixes, updates, and ongoing development. This should cover both regular updates and emergency patches for vulnerabilities.</w:t>
            </w:r>
          </w:p>
          <w:p w14:paraId="46FC8396" w14:textId="63B2ED0B" w:rsidR="005C0B41" w:rsidRPr="00103325" w:rsidRDefault="005C0B41" w:rsidP="005C0B41">
            <w:pPr>
              <w:pStyle w:val="ListParagraph"/>
              <w:numPr>
                <w:ilvl w:val="0"/>
                <w:numId w:val="3"/>
              </w:numPr>
              <w:spacing w:line="276" w:lineRule="auto"/>
              <w:rPr>
                <w:rFonts w:ascii="Calibri" w:eastAsia="Calibri" w:hAnsi="Calibri" w:cs="Calibri"/>
                <w:sz w:val="18"/>
                <w:szCs w:val="18"/>
              </w:rPr>
            </w:pPr>
            <w:r w:rsidRPr="00103325">
              <w:rPr>
                <w:rFonts w:ascii="Calibri" w:eastAsia="Calibri" w:hAnsi="Calibri" w:cs="Calibri"/>
                <w:sz w:val="18"/>
                <w:szCs w:val="18"/>
              </w:rPr>
              <w:t xml:space="preserve">Tokenised Sessions for Mobile Security. The API should support secure, token-based authentication methods (such as </w:t>
            </w:r>
            <w:r w:rsidRPr="00103325">
              <w:rPr>
                <w:rFonts w:ascii="Calibri" w:eastAsia="Calibri" w:hAnsi="Calibri" w:cs="Calibri"/>
                <w:sz w:val="18"/>
                <w:szCs w:val="18"/>
              </w:rPr>
              <w:lastRenderedPageBreak/>
              <w:t xml:space="preserve">OAuth tokens or JSON Web Tokens) to protect mobile sessions. </w:t>
            </w:r>
          </w:p>
          <w:p w14:paraId="10BF8412" w14:textId="3676B0F3" w:rsidR="005C0B41" w:rsidRPr="00103325" w:rsidRDefault="005C0B41" w:rsidP="005C0B41">
            <w:pPr>
              <w:spacing w:line="276" w:lineRule="auto"/>
              <w:ind w:left="720"/>
              <w:rPr>
                <w:rFonts w:ascii="Calibri" w:eastAsia="Calibri" w:hAnsi="Calibri" w:cs="Calibri"/>
                <w:sz w:val="18"/>
                <w:szCs w:val="18"/>
              </w:rPr>
            </w:pPr>
          </w:p>
        </w:tc>
        <w:tc>
          <w:tcPr>
            <w:tcW w:w="1134" w:type="dxa"/>
            <w:tcBorders>
              <w:top w:val="single" w:sz="6" w:space="0" w:color="A8D08D"/>
              <w:left w:val="single" w:sz="6" w:space="0" w:color="A8D08D"/>
              <w:bottom w:val="single" w:sz="6" w:space="0" w:color="A8D08D"/>
              <w:right w:val="single" w:sz="6" w:space="0" w:color="A8D08D"/>
            </w:tcBorders>
            <w:shd w:val="clear" w:color="auto" w:fill="DAE9F7"/>
            <w:tcMar>
              <w:left w:w="105" w:type="dxa"/>
              <w:right w:w="105" w:type="dxa"/>
            </w:tcMar>
            <w:vAlign w:val="center"/>
          </w:tcPr>
          <w:p w14:paraId="1594F466" w14:textId="1FB5248D" w:rsidR="005C0B41" w:rsidRPr="00103325" w:rsidRDefault="005C0B41" w:rsidP="005C0B41">
            <w:pPr>
              <w:spacing w:line="276" w:lineRule="auto"/>
              <w:rPr>
                <w:rFonts w:ascii="Calibri" w:eastAsia="Calibri" w:hAnsi="Calibri" w:cs="Calibri"/>
                <w:sz w:val="18"/>
                <w:szCs w:val="18"/>
              </w:rPr>
            </w:pPr>
            <w:r w:rsidRPr="00103325">
              <w:rPr>
                <w:rFonts w:ascii="Calibri" w:eastAsia="Calibri" w:hAnsi="Calibri" w:cs="Calibri"/>
                <w:sz w:val="18"/>
                <w:szCs w:val="18"/>
              </w:rPr>
              <w:lastRenderedPageBreak/>
              <w:t>MUST</w:t>
            </w:r>
          </w:p>
        </w:tc>
        <w:tc>
          <w:tcPr>
            <w:tcW w:w="2268" w:type="dxa"/>
            <w:tcBorders>
              <w:top w:val="single" w:sz="6" w:space="0" w:color="A8D08D"/>
              <w:left w:val="single" w:sz="6" w:space="0" w:color="A8D08D"/>
              <w:bottom w:val="single" w:sz="6" w:space="0" w:color="A8D08D"/>
              <w:right w:val="single" w:sz="6" w:space="0" w:color="A8D08D"/>
            </w:tcBorders>
            <w:shd w:val="clear" w:color="auto" w:fill="DAE9F7"/>
          </w:tcPr>
          <w:p w14:paraId="47AC4475" w14:textId="33B56054" w:rsidR="005C0B41" w:rsidRPr="00103325" w:rsidRDefault="005C0B41" w:rsidP="005C0B41">
            <w:pPr>
              <w:spacing w:line="276" w:lineRule="auto"/>
              <w:rPr>
                <w:rFonts w:ascii="Calibri" w:eastAsia="Calibri" w:hAnsi="Calibri" w:cs="Calibri"/>
                <w:sz w:val="18"/>
                <w:szCs w:val="18"/>
              </w:rPr>
            </w:pPr>
            <w:r w:rsidRPr="00103325">
              <w:rPr>
                <w:rFonts w:ascii="Calibri" w:eastAsia="Calibri" w:hAnsi="Calibri" w:cs="Arial"/>
                <w:sz w:val="18"/>
                <w:szCs w:val="18"/>
              </w:rPr>
              <w:t>Fully supported / Partially supported / Not supported</w:t>
            </w:r>
          </w:p>
        </w:tc>
        <w:tc>
          <w:tcPr>
            <w:tcW w:w="6482" w:type="dxa"/>
            <w:tcBorders>
              <w:top w:val="single" w:sz="6" w:space="0" w:color="A8D08D"/>
              <w:left w:val="single" w:sz="6" w:space="0" w:color="A8D08D"/>
              <w:bottom w:val="single" w:sz="6" w:space="0" w:color="A8D08D"/>
              <w:right w:val="single" w:sz="6" w:space="0" w:color="A8D08D"/>
            </w:tcBorders>
            <w:shd w:val="clear" w:color="auto" w:fill="DAE9F7"/>
          </w:tcPr>
          <w:p w14:paraId="70E8B902" w14:textId="77777777" w:rsidR="005C0B41" w:rsidRPr="00103325" w:rsidRDefault="005C0B41" w:rsidP="005C0B41">
            <w:pPr>
              <w:spacing w:line="276" w:lineRule="auto"/>
              <w:rPr>
                <w:rFonts w:ascii="Calibri" w:eastAsia="Calibri" w:hAnsi="Calibri" w:cs="Calibri"/>
                <w:sz w:val="18"/>
                <w:szCs w:val="18"/>
              </w:rPr>
            </w:pPr>
          </w:p>
        </w:tc>
      </w:tr>
    </w:tbl>
    <w:p w14:paraId="38F856A3" w14:textId="79CB92AF" w:rsidR="74856DAE" w:rsidRPr="00103325" w:rsidRDefault="74856DAE" w:rsidP="74856DAE">
      <w:pPr>
        <w:tabs>
          <w:tab w:val="center" w:pos="4513"/>
        </w:tabs>
        <w:spacing w:line="259" w:lineRule="auto"/>
        <w:rPr>
          <w:rFonts w:ascii="Calibri" w:eastAsia="Calibri" w:hAnsi="Calibri" w:cs="Calibri"/>
          <w:color w:val="000000" w:themeColor="text1"/>
        </w:rPr>
      </w:pPr>
    </w:p>
    <w:p w14:paraId="0B3A52F5" w14:textId="7DC61322" w:rsidR="74856DAE" w:rsidRPr="00103325" w:rsidRDefault="74856DAE" w:rsidP="74856DAE">
      <w:pPr>
        <w:tabs>
          <w:tab w:val="center" w:pos="4513"/>
        </w:tabs>
        <w:spacing w:line="259" w:lineRule="auto"/>
        <w:rPr>
          <w:rFonts w:ascii="Calibri" w:eastAsia="Calibri" w:hAnsi="Calibri" w:cs="Calibri"/>
          <w:color w:val="000000" w:themeColor="text1"/>
        </w:rPr>
      </w:pPr>
    </w:p>
    <w:p w14:paraId="68CC3A5F" w14:textId="50F557D8" w:rsidR="74856DAE" w:rsidRPr="00103325" w:rsidRDefault="74856DAE" w:rsidP="74856DAE">
      <w:pPr>
        <w:tabs>
          <w:tab w:val="center" w:pos="4513"/>
        </w:tabs>
        <w:spacing w:line="259" w:lineRule="auto"/>
        <w:rPr>
          <w:rFonts w:ascii="Calibri" w:eastAsia="Calibri" w:hAnsi="Calibri" w:cs="Calibri"/>
          <w:color w:val="000000" w:themeColor="text1"/>
        </w:rPr>
      </w:pPr>
    </w:p>
    <w:tbl>
      <w:tblPr>
        <w:tblStyle w:val="TableGrid"/>
        <w:tblW w:w="0" w:type="auto"/>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804"/>
        <w:gridCol w:w="3952"/>
        <w:gridCol w:w="998"/>
        <w:gridCol w:w="2318"/>
        <w:gridCol w:w="6482"/>
      </w:tblGrid>
      <w:tr w:rsidR="00AF161C" w:rsidRPr="00103325" w14:paraId="48C57DC3" w14:textId="7E439718" w:rsidTr="00F57B2F">
        <w:trPr>
          <w:trHeight w:val="300"/>
        </w:trPr>
        <w:tc>
          <w:tcPr>
            <w:tcW w:w="8072" w:type="dxa"/>
            <w:gridSpan w:val="4"/>
            <w:tcBorders>
              <w:top w:val="single" w:sz="6" w:space="0" w:color="70AD47"/>
              <w:left w:val="single" w:sz="6" w:space="0" w:color="70AD47"/>
              <w:bottom w:val="single" w:sz="6" w:space="0" w:color="70AD47"/>
              <w:right w:val="single" w:sz="6" w:space="0" w:color="FFFFFF" w:themeColor="background1"/>
            </w:tcBorders>
            <w:shd w:val="clear" w:color="auto" w:fill="2F5496"/>
            <w:tcMar>
              <w:left w:w="105" w:type="dxa"/>
              <w:right w:w="105" w:type="dxa"/>
            </w:tcMar>
            <w:vAlign w:val="center"/>
          </w:tcPr>
          <w:p w14:paraId="53BA2065" w14:textId="52EC3284" w:rsidR="00AF161C" w:rsidRPr="00103325" w:rsidRDefault="00AF161C" w:rsidP="74856DAE">
            <w:pPr>
              <w:spacing w:line="276" w:lineRule="auto"/>
              <w:rPr>
                <w:rFonts w:ascii="Calibri" w:eastAsia="Calibri" w:hAnsi="Calibri" w:cs="Calibri"/>
                <w:b/>
                <w:bCs/>
                <w:color w:val="FFFFFF" w:themeColor="background1"/>
              </w:rPr>
            </w:pPr>
            <w:r w:rsidRPr="00103325">
              <w:rPr>
                <w:rFonts w:ascii="Calibri" w:eastAsia="Calibri" w:hAnsi="Calibri" w:cs="Calibri"/>
                <w:b/>
                <w:bCs/>
                <w:color w:val="FFFFFF" w:themeColor="background1"/>
              </w:rPr>
              <w:t>8. PERFORMANCE &amp; AVAILABILITY (20 marks)</w:t>
            </w:r>
          </w:p>
        </w:tc>
        <w:tc>
          <w:tcPr>
            <w:tcW w:w="6482" w:type="dxa"/>
            <w:tcBorders>
              <w:top w:val="single" w:sz="6" w:space="0" w:color="70AD47"/>
              <w:left w:val="single" w:sz="6" w:space="0" w:color="70AD47"/>
              <w:bottom w:val="single" w:sz="6" w:space="0" w:color="70AD47"/>
              <w:right w:val="single" w:sz="6" w:space="0" w:color="FFFFFF" w:themeColor="background1"/>
            </w:tcBorders>
            <w:shd w:val="clear" w:color="auto" w:fill="2F5496"/>
          </w:tcPr>
          <w:p w14:paraId="0208816A" w14:textId="1CAE76BB" w:rsidR="00AF161C" w:rsidRPr="00103325" w:rsidRDefault="00AF161C" w:rsidP="74856DAE">
            <w:pPr>
              <w:spacing w:line="276" w:lineRule="auto"/>
              <w:rPr>
                <w:rFonts w:ascii="Calibri" w:eastAsia="Calibri" w:hAnsi="Calibri" w:cs="Calibri"/>
                <w:b/>
                <w:bCs/>
                <w:color w:val="FFFFFF" w:themeColor="background1"/>
              </w:rPr>
            </w:pPr>
            <w:r w:rsidRPr="00103325">
              <w:rPr>
                <w:rFonts w:ascii="Calibri" w:eastAsia="Calibri" w:hAnsi="Calibri" w:cs="Arial"/>
                <w:color w:val="FFFFFF" w:themeColor="background1"/>
                <w:sz w:val="22"/>
                <w:szCs w:val="22"/>
              </w:rPr>
              <w:t>To be completed by the Tenderer</w:t>
            </w:r>
          </w:p>
        </w:tc>
      </w:tr>
      <w:tr w:rsidR="005771BF" w:rsidRPr="00103325" w14:paraId="02F3B817" w14:textId="565AC49A" w:rsidTr="00F57B2F">
        <w:trPr>
          <w:trHeight w:val="300"/>
        </w:trPr>
        <w:tc>
          <w:tcPr>
            <w:tcW w:w="804" w:type="dxa"/>
            <w:tcBorders>
              <w:top w:val="single" w:sz="6" w:space="0" w:color="A8D08D"/>
              <w:left w:val="single" w:sz="6" w:space="0" w:color="A8D08D"/>
              <w:bottom w:val="single" w:sz="6" w:space="0" w:color="A8D08D"/>
              <w:right w:val="single" w:sz="6" w:space="0" w:color="FFFFFF" w:themeColor="background1"/>
            </w:tcBorders>
            <w:shd w:val="clear" w:color="auto" w:fill="8EAADB"/>
            <w:tcMar>
              <w:left w:w="105" w:type="dxa"/>
              <w:right w:w="105" w:type="dxa"/>
            </w:tcMar>
            <w:vAlign w:val="center"/>
          </w:tcPr>
          <w:p w14:paraId="411E7F84" w14:textId="72A23375" w:rsidR="005771BF" w:rsidRPr="00103325" w:rsidRDefault="005771BF" w:rsidP="005771BF">
            <w:pPr>
              <w:spacing w:line="276" w:lineRule="auto"/>
              <w:jc w:val="center"/>
              <w:rPr>
                <w:rFonts w:ascii="Calibri" w:eastAsia="Calibri" w:hAnsi="Calibri" w:cs="Calibri"/>
                <w:b/>
                <w:bCs/>
              </w:rPr>
            </w:pPr>
            <w:r w:rsidRPr="00103325">
              <w:rPr>
                <w:rFonts w:ascii="Calibri" w:eastAsia="Calibri" w:hAnsi="Calibri" w:cs="Calibri"/>
                <w:b/>
                <w:bCs/>
              </w:rPr>
              <w:t>Ref.</w:t>
            </w:r>
          </w:p>
        </w:tc>
        <w:tc>
          <w:tcPr>
            <w:tcW w:w="3952" w:type="dxa"/>
            <w:tcBorders>
              <w:top w:val="single" w:sz="6" w:space="0" w:color="A8D08D"/>
              <w:left w:val="single" w:sz="6" w:space="0" w:color="FFFFFF" w:themeColor="background1"/>
              <w:bottom w:val="single" w:sz="6" w:space="0" w:color="A8D08D"/>
              <w:right w:val="single" w:sz="6" w:space="0" w:color="FFFFFF" w:themeColor="background1"/>
            </w:tcBorders>
            <w:shd w:val="clear" w:color="auto" w:fill="8EAADB"/>
            <w:tcMar>
              <w:left w:w="105" w:type="dxa"/>
              <w:right w:w="105" w:type="dxa"/>
            </w:tcMar>
            <w:vAlign w:val="center"/>
          </w:tcPr>
          <w:p w14:paraId="25C9E2C6" w14:textId="3CC2FAF0" w:rsidR="005771BF" w:rsidRPr="00103325" w:rsidRDefault="005771BF" w:rsidP="005771BF">
            <w:pPr>
              <w:spacing w:line="276" w:lineRule="auto"/>
              <w:jc w:val="center"/>
              <w:rPr>
                <w:rFonts w:ascii="Calibri" w:eastAsia="Calibri" w:hAnsi="Calibri" w:cs="Calibri"/>
              </w:rPr>
            </w:pPr>
            <w:r w:rsidRPr="00103325">
              <w:rPr>
                <w:rFonts w:ascii="Calibri" w:eastAsia="Calibri" w:hAnsi="Calibri" w:cs="Calibri"/>
                <w:b/>
                <w:bCs/>
              </w:rPr>
              <w:t>Description</w:t>
            </w:r>
          </w:p>
        </w:tc>
        <w:tc>
          <w:tcPr>
            <w:tcW w:w="998" w:type="dxa"/>
            <w:tcBorders>
              <w:top w:val="single" w:sz="6" w:space="0" w:color="A8D08D"/>
              <w:left w:val="single" w:sz="6" w:space="0" w:color="FFFFFF" w:themeColor="background1"/>
              <w:bottom w:val="single" w:sz="6" w:space="0" w:color="A8D08D"/>
              <w:right w:val="single" w:sz="6" w:space="0" w:color="FFFFFF" w:themeColor="background1"/>
            </w:tcBorders>
            <w:shd w:val="clear" w:color="auto" w:fill="8EAADB"/>
            <w:tcMar>
              <w:left w:w="105" w:type="dxa"/>
              <w:right w:w="105" w:type="dxa"/>
            </w:tcMar>
          </w:tcPr>
          <w:p w14:paraId="3BD45A85" w14:textId="077B094D" w:rsidR="005771BF" w:rsidRPr="00103325" w:rsidRDefault="005771BF" w:rsidP="005771BF">
            <w:pPr>
              <w:spacing w:line="276" w:lineRule="auto"/>
              <w:jc w:val="center"/>
              <w:rPr>
                <w:rFonts w:ascii="Calibri" w:eastAsia="Calibri" w:hAnsi="Calibri" w:cs="Calibri"/>
              </w:rPr>
            </w:pPr>
          </w:p>
        </w:tc>
        <w:tc>
          <w:tcPr>
            <w:tcW w:w="2318" w:type="dxa"/>
            <w:tcBorders>
              <w:top w:val="single" w:sz="6" w:space="0" w:color="A8D08D"/>
              <w:left w:val="single" w:sz="6" w:space="0" w:color="FFFFFF" w:themeColor="background1"/>
              <w:bottom w:val="single" w:sz="6" w:space="0" w:color="A8D08D"/>
              <w:right w:val="single" w:sz="6" w:space="0" w:color="FFFFFF" w:themeColor="background1"/>
            </w:tcBorders>
            <w:shd w:val="clear" w:color="auto" w:fill="8EAADB"/>
          </w:tcPr>
          <w:p w14:paraId="0151119E" w14:textId="6151D7EF" w:rsidR="005771BF" w:rsidRPr="00103325" w:rsidRDefault="005771BF" w:rsidP="005771BF">
            <w:pPr>
              <w:spacing w:line="276" w:lineRule="auto"/>
              <w:jc w:val="center"/>
              <w:rPr>
                <w:rFonts w:ascii="Calibri" w:eastAsia="Calibri" w:hAnsi="Calibri" w:cs="Calibri"/>
              </w:rPr>
            </w:pPr>
            <w:r w:rsidRPr="00103325">
              <w:rPr>
                <w:rFonts w:ascii="Calibri" w:eastAsia="Calibri" w:hAnsi="Calibri" w:cs="Arial"/>
                <w:color w:val="FFFFFF"/>
                <w:sz w:val="18"/>
                <w:szCs w:val="18"/>
              </w:rPr>
              <w:t>Solution capability (choose one option from the 3 options below)</w:t>
            </w:r>
          </w:p>
        </w:tc>
        <w:tc>
          <w:tcPr>
            <w:tcW w:w="6482" w:type="dxa"/>
            <w:tcBorders>
              <w:top w:val="single" w:sz="6" w:space="0" w:color="A8D08D"/>
              <w:left w:val="single" w:sz="6" w:space="0" w:color="FFFFFF" w:themeColor="background1"/>
              <w:bottom w:val="single" w:sz="6" w:space="0" w:color="A8D08D"/>
              <w:right w:val="single" w:sz="6" w:space="0" w:color="FFFFFF" w:themeColor="background1"/>
            </w:tcBorders>
            <w:shd w:val="clear" w:color="auto" w:fill="8EAADB"/>
            <w:vAlign w:val="center"/>
          </w:tcPr>
          <w:p w14:paraId="73351D49" w14:textId="1BD5D34D" w:rsidR="005771BF" w:rsidRPr="00103325" w:rsidRDefault="005771BF" w:rsidP="005771BF">
            <w:pPr>
              <w:spacing w:line="276" w:lineRule="auto"/>
              <w:jc w:val="center"/>
              <w:rPr>
                <w:rFonts w:ascii="Calibri" w:eastAsia="Calibri" w:hAnsi="Calibri" w:cs="Calibri"/>
              </w:rPr>
            </w:pPr>
            <w:r w:rsidRPr="00103325">
              <w:rPr>
                <w:rFonts w:ascii="Calibri" w:eastAsia="Calibri" w:hAnsi="Calibri" w:cs="Arial"/>
                <w:color w:val="FFFFFF"/>
                <w:sz w:val="18"/>
                <w:szCs w:val="18"/>
              </w:rPr>
              <w:t>Please provide a response to this requirement.</w:t>
            </w:r>
          </w:p>
        </w:tc>
      </w:tr>
      <w:tr w:rsidR="005771BF" w:rsidRPr="00103325" w14:paraId="41FF38D0" w14:textId="1769E01B" w:rsidTr="005771BF">
        <w:trPr>
          <w:trHeight w:val="300"/>
        </w:trPr>
        <w:tc>
          <w:tcPr>
            <w:tcW w:w="804" w:type="dxa"/>
            <w:tcBorders>
              <w:top w:val="single" w:sz="6" w:space="0" w:color="A8D08D"/>
              <w:left w:val="single" w:sz="6" w:space="0" w:color="A8D08D"/>
              <w:bottom w:val="single" w:sz="6" w:space="0" w:color="A8D08D"/>
              <w:right w:val="single" w:sz="6" w:space="0" w:color="A8D08D"/>
            </w:tcBorders>
            <w:shd w:val="clear" w:color="auto" w:fill="DAE9F7"/>
            <w:tcMar>
              <w:left w:w="105" w:type="dxa"/>
              <w:right w:w="105" w:type="dxa"/>
            </w:tcMar>
            <w:vAlign w:val="center"/>
          </w:tcPr>
          <w:p w14:paraId="53998B43" w14:textId="57DF34C4" w:rsidR="005771BF" w:rsidRPr="00103325" w:rsidRDefault="005771BF" w:rsidP="005771BF">
            <w:pPr>
              <w:spacing w:line="276" w:lineRule="auto"/>
              <w:jc w:val="center"/>
              <w:rPr>
                <w:rFonts w:ascii="Calibri" w:eastAsia="Calibri" w:hAnsi="Calibri" w:cs="Calibri"/>
                <w:b/>
                <w:bCs/>
                <w:sz w:val="18"/>
                <w:szCs w:val="18"/>
              </w:rPr>
            </w:pPr>
            <w:r w:rsidRPr="00103325">
              <w:rPr>
                <w:rFonts w:ascii="Calibri" w:eastAsia="Calibri" w:hAnsi="Calibri" w:cs="Calibri"/>
                <w:b/>
                <w:bCs/>
                <w:sz w:val="18"/>
                <w:szCs w:val="18"/>
              </w:rPr>
              <w:t>NFR 8.1</w:t>
            </w:r>
          </w:p>
        </w:tc>
        <w:tc>
          <w:tcPr>
            <w:tcW w:w="3952" w:type="dxa"/>
            <w:tcBorders>
              <w:top w:val="single" w:sz="6" w:space="0" w:color="A8D08D"/>
              <w:left w:val="single" w:sz="6" w:space="0" w:color="A8D08D"/>
              <w:bottom w:val="single" w:sz="6" w:space="0" w:color="A8D08D"/>
              <w:right w:val="single" w:sz="6" w:space="0" w:color="A8D08D"/>
            </w:tcBorders>
            <w:shd w:val="clear" w:color="auto" w:fill="DAE9F7"/>
            <w:tcMar>
              <w:left w:w="105" w:type="dxa"/>
              <w:right w:w="105" w:type="dxa"/>
            </w:tcMar>
            <w:vAlign w:val="center"/>
          </w:tcPr>
          <w:p w14:paraId="0639B0B4" w14:textId="7E3A753F" w:rsidR="005771BF" w:rsidRPr="00103325" w:rsidRDefault="005771BF" w:rsidP="005771BF">
            <w:pPr>
              <w:spacing w:line="276" w:lineRule="auto"/>
              <w:rPr>
                <w:rFonts w:ascii="Calibri" w:eastAsia="Calibri" w:hAnsi="Calibri" w:cs="Calibri"/>
                <w:sz w:val="18"/>
                <w:szCs w:val="18"/>
              </w:rPr>
            </w:pPr>
            <w:r w:rsidRPr="00103325">
              <w:rPr>
                <w:rFonts w:ascii="Calibri" w:eastAsia="Calibri" w:hAnsi="Calibri" w:cs="Calibri"/>
                <w:b/>
                <w:bCs/>
                <w:sz w:val="18"/>
                <w:szCs w:val="18"/>
              </w:rPr>
              <w:t xml:space="preserve">High Availability. </w:t>
            </w:r>
          </w:p>
          <w:p w14:paraId="093857BF" w14:textId="3262F950" w:rsidR="005771BF" w:rsidRPr="00103325" w:rsidRDefault="005771BF" w:rsidP="005771BF">
            <w:pPr>
              <w:spacing w:line="276" w:lineRule="auto"/>
              <w:rPr>
                <w:rFonts w:ascii="Calibri" w:eastAsia="Calibri" w:hAnsi="Calibri" w:cs="Calibri"/>
                <w:sz w:val="18"/>
                <w:szCs w:val="18"/>
              </w:rPr>
            </w:pPr>
            <w:r w:rsidRPr="00103325">
              <w:rPr>
                <w:rFonts w:ascii="Calibri" w:eastAsia="Calibri" w:hAnsi="Calibri" w:cs="Calibri"/>
                <w:sz w:val="18"/>
                <w:szCs w:val="18"/>
              </w:rPr>
              <w:t xml:space="preserve">The system is expected to be highly available and provide redundancy across multiple data centres and regions to avoid downtime. Vendors are expected to guarantee at least 99.9% system uptime. </w:t>
            </w:r>
          </w:p>
          <w:p w14:paraId="62C66D41" w14:textId="14FE1F38" w:rsidR="005771BF" w:rsidRPr="00103325" w:rsidRDefault="005771BF" w:rsidP="005771BF">
            <w:pPr>
              <w:spacing w:line="276" w:lineRule="auto"/>
              <w:rPr>
                <w:rFonts w:ascii="Calibri" w:eastAsia="Calibri" w:hAnsi="Calibri" w:cs="Calibri"/>
                <w:sz w:val="18"/>
                <w:szCs w:val="18"/>
              </w:rPr>
            </w:pPr>
          </w:p>
        </w:tc>
        <w:tc>
          <w:tcPr>
            <w:tcW w:w="998" w:type="dxa"/>
            <w:tcBorders>
              <w:top w:val="single" w:sz="6" w:space="0" w:color="A8D08D"/>
              <w:left w:val="single" w:sz="6" w:space="0" w:color="A8D08D"/>
              <w:bottom w:val="single" w:sz="6" w:space="0" w:color="A8D08D"/>
              <w:right w:val="single" w:sz="6" w:space="0" w:color="A8D08D"/>
            </w:tcBorders>
            <w:shd w:val="clear" w:color="auto" w:fill="DAE9F7"/>
            <w:tcMar>
              <w:left w:w="105" w:type="dxa"/>
              <w:right w:w="105" w:type="dxa"/>
            </w:tcMar>
          </w:tcPr>
          <w:p w14:paraId="49C8AE7E" w14:textId="6B9CF88B" w:rsidR="005771BF" w:rsidRPr="00103325" w:rsidRDefault="005771BF" w:rsidP="005771BF">
            <w:pPr>
              <w:spacing w:line="276" w:lineRule="auto"/>
              <w:rPr>
                <w:rFonts w:ascii="Calibri" w:eastAsia="Calibri" w:hAnsi="Calibri" w:cs="Calibri"/>
                <w:sz w:val="18"/>
                <w:szCs w:val="18"/>
              </w:rPr>
            </w:pPr>
          </w:p>
          <w:p w14:paraId="4098C158" w14:textId="699EE37F" w:rsidR="005771BF" w:rsidRPr="00103325" w:rsidRDefault="005771BF" w:rsidP="005771BF">
            <w:pPr>
              <w:spacing w:line="276" w:lineRule="auto"/>
              <w:rPr>
                <w:rFonts w:ascii="Calibri" w:eastAsia="Calibri" w:hAnsi="Calibri" w:cs="Calibri"/>
                <w:sz w:val="18"/>
                <w:szCs w:val="18"/>
              </w:rPr>
            </w:pPr>
            <w:r w:rsidRPr="00103325">
              <w:rPr>
                <w:rFonts w:ascii="Calibri" w:eastAsia="Calibri" w:hAnsi="Calibri" w:cs="Calibri"/>
                <w:sz w:val="18"/>
                <w:szCs w:val="18"/>
              </w:rPr>
              <w:t>MUST</w:t>
            </w:r>
          </w:p>
        </w:tc>
        <w:tc>
          <w:tcPr>
            <w:tcW w:w="2318" w:type="dxa"/>
            <w:tcBorders>
              <w:top w:val="single" w:sz="6" w:space="0" w:color="A8D08D"/>
              <w:left w:val="single" w:sz="6" w:space="0" w:color="A8D08D"/>
              <w:bottom w:val="single" w:sz="6" w:space="0" w:color="A8D08D"/>
              <w:right w:val="single" w:sz="6" w:space="0" w:color="A8D08D"/>
            </w:tcBorders>
            <w:shd w:val="clear" w:color="auto" w:fill="DAE9F7"/>
          </w:tcPr>
          <w:p w14:paraId="22A8A0C2" w14:textId="72D8B80F" w:rsidR="005771BF" w:rsidRPr="00103325" w:rsidRDefault="005771BF" w:rsidP="005771BF">
            <w:pPr>
              <w:spacing w:line="276" w:lineRule="auto"/>
              <w:rPr>
                <w:rFonts w:ascii="Calibri" w:eastAsia="Calibri" w:hAnsi="Calibri" w:cs="Calibri"/>
                <w:sz w:val="18"/>
                <w:szCs w:val="18"/>
              </w:rPr>
            </w:pPr>
            <w:r w:rsidRPr="00103325">
              <w:rPr>
                <w:rFonts w:ascii="Calibri" w:eastAsia="Calibri" w:hAnsi="Calibri" w:cs="Arial"/>
                <w:sz w:val="18"/>
                <w:szCs w:val="18"/>
              </w:rPr>
              <w:t>Fully supported / Partially supported / Not supported</w:t>
            </w:r>
          </w:p>
        </w:tc>
        <w:tc>
          <w:tcPr>
            <w:tcW w:w="6482" w:type="dxa"/>
            <w:tcBorders>
              <w:top w:val="single" w:sz="6" w:space="0" w:color="A8D08D"/>
              <w:left w:val="single" w:sz="6" w:space="0" w:color="A8D08D"/>
              <w:bottom w:val="single" w:sz="6" w:space="0" w:color="A8D08D"/>
              <w:right w:val="single" w:sz="6" w:space="0" w:color="A8D08D"/>
            </w:tcBorders>
            <w:shd w:val="clear" w:color="auto" w:fill="DAE9F7"/>
          </w:tcPr>
          <w:p w14:paraId="53C71C70" w14:textId="77777777" w:rsidR="005771BF" w:rsidRPr="00103325" w:rsidRDefault="005771BF" w:rsidP="005771BF">
            <w:pPr>
              <w:spacing w:line="276" w:lineRule="auto"/>
              <w:rPr>
                <w:rFonts w:ascii="Calibri" w:eastAsia="Calibri" w:hAnsi="Calibri" w:cs="Calibri"/>
                <w:sz w:val="18"/>
                <w:szCs w:val="18"/>
              </w:rPr>
            </w:pPr>
          </w:p>
        </w:tc>
      </w:tr>
      <w:tr w:rsidR="005771BF" w:rsidRPr="00103325" w14:paraId="2427172E" w14:textId="4158F852" w:rsidTr="005771BF">
        <w:trPr>
          <w:trHeight w:val="300"/>
        </w:trPr>
        <w:tc>
          <w:tcPr>
            <w:tcW w:w="804" w:type="dxa"/>
            <w:tcBorders>
              <w:top w:val="single" w:sz="6" w:space="0" w:color="A8D08D"/>
              <w:left w:val="single" w:sz="6" w:space="0" w:color="A8D08D"/>
              <w:bottom w:val="single" w:sz="6" w:space="0" w:color="A8D08D"/>
              <w:right w:val="single" w:sz="6" w:space="0" w:color="A8D08D"/>
            </w:tcBorders>
            <w:shd w:val="clear" w:color="auto" w:fill="DAE9F7"/>
            <w:tcMar>
              <w:left w:w="105" w:type="dxa"/>
              <w:right w:w="105" w:type="dxa"/>
            </w:tcMar>
            <w:vAlign w:val="center"/>
          </w:tcPr>
          <w:p w14:paraId="5C20BB20" w14:textId="29635C4D" w:rsidR="005771BF" w:rsidRPr="00103325" w:rsidRDefault="005771BF" w:rsidP="005771BF">
            <w:pPr>
              <w:spacing w:line="276" w:lineRule="auto"/>
              <w:jc w:val="center"/>
              <w:rPr>
                <w:rFonts w:ascii="Calibri" w:eastAsia="Calibri" w:hAnsi="Calibri" w:cs="Calibri"/>
                <w:b/>
                <w:bCs/>
                <w:sz w:val="18"/>
                <w:szCs w:val="18"/>
              </w:rPr>
            </w:pPr>
            <w:r w:rsidRPr="00103325">
              <w:rPr>
                <w:rFonts w:ascii="Calibri" w:eastAsia="Calibri" w:hAnsi="Calibri" w:cs="Calibri"/>
                <w:b/>
                <w:bCs/>
                <w:sz w:val="18"/>
                <w:szCs w:val="18"/>
              </w:rPr>
              <w:t>NFR 8.2</w:t>
            </w:r>
          </w:p>
        </w:tc>
        <w:tc>
          <w:tcPr>
            <w:tcW w:w="3952" w:type="dxa"/>
            <w:tcBorders>
              <w:top w:val="single" w:sz="6" w:space="0" w:color="A8D08D"/>
              <w:left w:val="single" w:sz="6" w:space="0" w:color="A8D08D"/>
              <w:bottom w:val="single" w:sz="6" w:space="0" w:color="A8D08D"/>
              <w:right w:val="single" w:sz="6" w:space="0" w:color="A8D08D"/>
            </w:tcBorders>
            <w:shd w:val="clear" w:color="auto" w:fill="DAE9F7"/>
            <w:tcMar>
              <w:left w:w="105" w:type="dxa"/>
              <w:right w:w="105" w:type="dxa"/>
            </w:tcMar>
            <w:vAlign w:val="center"/>
          </w:tcPr>
          <w:p w14:paraId="5EBD99F3" w14:textId="0CE51913" w:rsidR="005771BF" w:rsidRPr="00103325" w:rsidRDefault="005771BF" w:rsidP="005771BF">
            <w:pPr>
              <w:spacing w:line="276" w:lineRule="auto"/>
              <w:rPr>
                <w:rFonts w:ascii="Calibri" w:eastAsia="Calibri" w:hAnsi="Calibri" w:cs="Calibri"/>
                <w:sz w:val="18"/>
                <w:szCs w:val="18"/>
              </w:rPr>
            </w:pPr>
            <w:r w:rsidRPr="00103325">
              <w:rPr>
                <w:rFonts w:ascii="Calibri" w:eastAsia="Calibri" w:hAnsi="Calibri" w:cs="Calibri"/>
                <w:b/>
                <w:bCs/>
                <w:sz w:val="18"/>
                <w:szCs w:val="18"/>
              </w:rPr>
              <w:t xml:space="preserve">Latency. </w:t>
            </w:r>
          </w:p>
          <w:p w14:paraId="2BF40AAD" w14:textId="76CDB37E" w:rsidR="005771BF" w:rsidRPr="00103325" w:rsidRDefault="005771BF" w:rsidP="005771BF">
            <w:pPr>
              <w:spacing w:line="276" w:lineRule="auto"/>
              <w:rPr>
                <w:rFonts w:ascii="Calibri" w:eastAsia="Calibri" w:hAnsi="Calibri" w:cs="Calibri"/>
                <w:sz w:val="18"/>
                <w:szCs w:val="18"/>
              </w:rPr>
            </w:pPr>
            <w:r w:rsidRPr="00103325">
              <w:rPr>
                <w:rFonts w:ascii="Calibri" w:eastAsia="Calibri" w:hAnsi="Calibri" w:cs="Calibri"/>
                <w:sz w:val="18"/>
                <w:szCs w:val="18"/>
              </w:rPr>
              <w:t>Low-latency performance is critical for real-time transactions and reporting.</w:t>
            </w:r>
          </w:p>
          <w:p w14:paraId="06EAD02E" w14:textId="1EC40CA7" w:rsidR="005771BF" w:rsidRPr="00103325" w:rsidRDefault="005771BF" w:rsidP="005771BF">
            <w:pPr>
              <w:spacing w:line="276" w:lineRule="auto"/>
              <w:rPr>
                <w:rFonts w:ascii="Calibri" w:eastAsia="Calibri" w:hAnsi="Calibri" w:cs="Calibri"/>
                <w:sz w:val="18"/>
                <w:szCs w:val="18"/>
              </w:rPr>
            </w:pPr>
          </w:p>
        </w:tc>
        <w:tc>
          <w:tcPr>
            <w:tcW w:w="998" w:type="dxa"/>
            <w:tcBorders>
              <w:top w:val="single" w:sz="6" w:space="0" w:color="A8D08D"/>
              <w:left w:val="single" w:sz="6" w:space="0" w:color="A8D08D"/>
              <w:bottom w:val="single" w:sz="6" w:space="0" w:color="A8D08D"/>
              <w:right w:val="single" w:sz="6" w:space="0" w:color="A8D08D"/>
            </w:tcBorders>
            <w:shd w:val="clear" w:color="auto" w:fill="DAE9F7"/>
            <w:tcMar>
              <w:left w:w="105" w:type="dxa"/>
              <w:right w:w="105" w:type="dxa"/>
            </w:tcMar>
          </w:tcPr>
          <w:p w14:paraId="05677E6A" w14:textId="783B5946" w:rsidR="005771BF" w:rsidRPr="00103325" w:rsidRDefault="005771BF" w:rsidP="005771BF">
            <w:pPr>
              <w:spacing w:line="276" w:lineRule="auto"/>
              <w:rPr>
                <w:rFonts w:ascii="Calibri" w:eastAsia="Calibri" w:hAnsi="Calibri" w:cs="Calibri"/>
                <w:sz w:val="18"/>
                <w:szCs w:val="18"/>
              </w:rPr>
            </w:pPr>
          </w:p>
          <w:p w14:paraId="6D84166F" w14:textId="7ED5544B" w:rsidR="005771BF" w:rsidRPr="00103325" w:rsidRDefault="005771BF" w:rsidP="005771BF">
            <w:pPr>
              <w:spacing w:line="276" w:lineRule="auto"/>
              <w:rPr>
                <w:rFonts w:ascii="Calibri" w:eastAsia="Calibri" w:hAnsi="Calibri" w:cs="Calibri"/>
                <w:sz w:val="18"/>
                <w:szCs w:val="18"/>
              </w:rPr>
            </w:pPr>
            <w:r w:rsidRPr="00103325">
              <w:rPr>
                <w:rFonts w:ascii="Calibri" w:eastAsia="Calibri" w:hAnsi="Calibri" w:cs="Calibri"/>
                <w:sz w:val="18"/>
                <w:szCs w:val="18"/>
              </w:rPr>
              <w:t>MUST</w:t>
            </w:r>
          </w:p>
        </w:tc>
        <w:tc>
          <w:tcPr>
            <w:tcW w:w="2318" w:type="dxa"/>
            <w:tcBorders>
              <w:top w:val="single" w:sz="6" w:space="0" w:color="A8D08D"/>
              <w:left w:val="single" w:sz="6" w:space="0" w:color="A8D08D"/>
              <w:bottom w:val="single" w:sz="6" w:space="0" w:color="A8D08D"/>
              <w:right w:val="single" w:sz="6" w:space="0" w:color="A8D08D"/>
            </w:tcBorders>
            <w:shd w:val="clear" w:color="auto" w:fill="DAE9F7"/>
          </w:tcPr>
          <w:p w14:paraId="775D8C71" w14:textId="7F19FC26" w:rsidR="005771BF" w:rsidRPr="00103325" w:rsidRDefault="005771BF" w:rsidP="005771BF">
            <w:pPr>
              <w:spacing w:line="276" w:lineRule="auto"/>
              <w:rPr>
                <w:rFonts w:ascii="Calibri" w:eastAsia="Calibri" w:hAnsi="Calibri" w:cs="Calibri"/>
                <w:sz w:val="18"/>
                <w:szCs w:val="18"/>
              </w:rPr>
            </w:pPr>
            <w:r w:rsidRPr="00103325">
              <w:rPr>
                <w:rFonts w:ascii="Calibri" w:eastAsia="Calibri" w:hAnsi="Calibri" w:cs="Arial"/>
                <w:sz w:val="18"/>
                <w:szCs w:val="18"/>
              </w:rPr>
              <w:t>Fully supported / Partially supported / Not supported</w:t>
            </w:r>
          </w:p>
        </w:tc>
        <w:tc>
          <w:tcPr>
            <w:tcW w:w="6482" w:type="dxa"/>
            <w:tcBorders>
              <w:top w:val="single" w:sz="6" w:space="0" w:color="A8D08D"/>
              <w:left w:val="single" w:sz="6" w:space="0" w:color="A8D08D"/>
              <w:bottom w:val="single" w:sz="6" w:space="0" w:color="A8D08D"/>
              <w:right w:val="single" w:sz="6" w:space="0" w:color="A8D08D"/>
            </w:tcBorders>
            <w:shd w:val="clear" w:color="auto" w:fill="DAE9F7"/>
          </w:tcPr>
          <w:p w14:paraId="0D3B4047" w14:textId="77777777" w:rsidR="005771BF" w:rsidRPr="00103325" w:rsidRDefault="005771BF" w:rsidP="005771BF">
            <w:pPr>
              <w:spacing w:line="276" w:lineRule="auto"/>
              <w:rPr>
                <w:rFonts w:ascii="Calibri" w:eastAsia="Calibri" w:hAnsi="Calibri" w:cs="Calibri"/>
                <w:sz w:val="18"/>
                <w:szCs w:val="18"/>
              </w:rPr>
            </w:pPr>
          </w:p>
        </w:tc>
      </w:tr>
      <w:tr w:rsidR="005771BF" w:rsidRPr="00103325" w14:paraId="29F57571" w14:textId="5D199A51" w:rsidTr="005771BF">
        <w:trPr>
          <w:trHeight w:val="300"/>
        </w:trPr>
        <w:tc>
          <w:tcPr>
            <w:tcW w:w="804" w:type="dxa"/>
            <w:tcBorders>
              <w:top w:val="single" w:sz="6" w:space="0" w:color="A8D08D"/>
              <w:left w:val="single" w:sz="6" w:space="0" w:color="A8D08D"/>
              <w:bottom w:val="single" w:sz="6" w:space="0" w:color="A8D08D"/>
              <w:right w:val="single" w:sz="6" w:space="0" w:color="A8D08D"/>
            </w:tcBorders>
            <w:shd w:val="clear" w:color="auto" w:fill="DAE9F7"/>
            <w:tcMar>
              <w:left w:w="105" w:type="dxa"/>
              <w:right w:w="105" w:type="dxa"/>
            </w:tcMar>
            <w:vAlign w:val="center"/>
          </w:tcPr>
          <w:p w14:paraId="43C2C44E" w14:textId="16A899C8" w:rsidR="005771BF" w:rsidRPr="00103325" w:rsidRDefault="005771BF" w:rsidP="005771BF">
            <w:pPr>
              <w:spacing w:line="276" w:lineRule="auto"/>
              <w:jc w:val="center"/>
              <w:rPr>
                <w:rFonts w:ascii="Calibri" w:eastAsia="Calibri" w:hAnsi="Calibri" w:cs="Calibri"/>
                <w:b/>
                <w:bCs/>
                <w:sz w:val="18"/>
                <w:szCs w:val="18"/>
              </w:rPr>
            </w:pPr>
            <w:r w:rsidRPr="00103325">
              <w:rPr>
                <w:rFonts w:ascii="Calibri" w:eastAsia="Calibri" w:hAnsi="Calibri" w:cs="Calibri"/>
                <w:b/>
                <w:bCs/>
                <w:sz w:val="18"/>
                <w:szCs w:val="18"/>
              </w:rPr>
              <w:t>NFR 8.3</w:t>
            </w:r>
          </w:p>
        </w:tc>
        <w:tc>
          <w:tcPr>
            <w:tcW w:w="3952" w:type="dxa"/>
            <w:tcBorders>
              <w:top w:val="single" w:sz="6" w:space="0" w:color="A8D08D"/>
              <w:left w:val="single" w:sz="6" w:space="0" w:color="A8D08D"/>
              <w:bottom w:val="single" w:sz="6" w:space="0" w:color="A8D08D"/>
              <w:right w:val="single" w:sz="6" w:space="0" w:color="A8D08D"/>
            </w:tcBorders>
            <w:shd w:val="clear" w:color="auto" w:fill="DAE9F7"/>
            <w:tcMar>
              <w:left w:w="105" w:type="dxa"/>
              <w:right w:w="105" w:type="dxa"/>
            </w:tcMar>
            <w:vAlign w:val="center"/>
          </w:tcPr>
          <w:p w14:paraId="04CDFE09" w14:textId="77D5BC80" w:rsidR="005771BF" w:rsidRPr="00103325" w:rsidRDefault="005771BF" w:rsidP="005771BF">
            <w:pPr>
              <w:spacing w:line="276" w:lineRule="auto"/>
              <w:rPr>
                <w:rFonts w:ascii="Calibri" w:eastAsia="Calibri" w:hAnsi="Calibri" w:cs="Calibri"/>
                <w:sz w:val="18"/>
                <w:szCs w:val="18"/>
              </w:rPr>
            </w:pPr>
            <w:r w:rsidRPr="00103325">
              <w:rPr>
                <w:rFonts w:ascii="Calibri" w:eastAsia="Calibri" w:hAnsi="Calibri" w:cs="Calibri"/>
                <w:b/>
                <w:bCs/>
                <w:sz w:val="18"/>
                <w:szCs w:val="18"/>
              </w:rPr>
              <w:t xml:space="preserve">Transaction Volume. </w:t>
            </w:r>
          </w:p>
          <w:p w14:paraId="708F4D0A" w14:textId="18C6E1DB" w:rsidR="005771BF" w:rsidRPr="00103325" w:rsidRDefault="005771BF" w:rsidP="005771BF">
            <w:pPr>
              <w:spacing w:line="276" w:lineRule="auto"/>
              <w:rPr>
                <w:rFonts w:ascii="Calibri" w:eastAsia="Calibri" w:hAnsi="Calibri" w:cs="Calibri"/>
                <w:sz w:val="18"/>
                <w:szCs w:val="18"/>
              </w:rPr>
            </w:pPr>
            <w:r w:rsidRPr="00103325">
              <w:rPr>
                <w:rFonts w:ascii="Calibri" w:eastAsia="Calibri" w:hAnsi="Calibri" w:cs="Calibri"/>
                <w:sz w:val="18"/>
                <w:szCs w:val="18"/>
              </w:rPr>
              <w:t>The system must handle high transaction volumes, especially during peak periods, with automatic scaling.</w:t>
            </w:r>
          </w:p>
          <w:p w14:paraId="1E862DCA" w14:textId="055DDDF8" w:rsidR="005771BF" w:rsidRPr="00103325" w:rsidRDefault="005771BF" w:rsidP="005771BF">
            <w:pPr>
              <w:spacing w:line="276" w:lineRule="auto"/>
              <w:rPr>
                <w:rFonts w:ascii="Calibri" w:eastAsia="Calibri" w:hAnsi="Calibri" w:cs="Calibri"/>
                <w:sz w:val="18"/>
                <w:szCs w:val="18"/>
              </w:rPr>
            </w:pPr>
          </w:p>
        </w:tc>
        <w:tc>
          <w:tcPr>
            <w:tcW w:w="998" w:type="dxa"/>
            <w:tcBorders>
              <w:top w:val="single" w:sz="6" w:space="0" w:color="A8D08D"/>
              <w:left w:val="single" w:sz="6" w:space="0" w:color="A8D08D"/>
              <w:bottom w:val="single" w:sz="6" w:space="0" w:color="A8D08D"/>
              <w:right w:val="single" w:sz="6" w:space="0" w:color="A8D08D"/>
            </w:tcBorders>
            <w:shd w:val="clear" w:color="auto" w:fill="DAE9F7"/>
            <w:tcMar>
              <w:left w:w="105" w:type="dxa"/>
              <w:right w:w="105" w:type="dxa"/>
            </w:tcMar>
          </w:tcPr>
          <w:p w14:paraId="6D7BEB6A" w14:textId="54667047" w:rsidR="005771BF" w:rsidRPr="00103325" w:rsidRDefault="005771BF" w:rsidP="005771BF">
            <w:pPr>
              <w:spacing w:line="276" w:lineRule="auto"/>
              <w:rPr>
                <w:rFonts w:ascii="Calibri" w:eastAsia="Calibri" w:hAnsi="Calibri" w:cs="Calibri"/>
                <w:sz w:val="18"/>
                <w:szCs w:val="18"/>
              </w:rPr>
            </w:pPr>
          </w:p>
          <w:p w14:paraId="22D0E41C" w14:textId="2CD6CE04" w:rsidR="005771BF" w:rsidRPr="00103325" w:rsidRDefault="005771BF" w:rsidP="005771BF">
            <w:pPr>
              <w:spacing w:line="276" w:lineRule="auto"/>
              <w:rPr>
                <w:rFonts w:ascii="Calibri" w:eastAsia="Calibri" w:hAnsi="Calibri" w:cs="Calibri"/>
                <w:sz w:val="18"/>
                <w:szCs w:val="18"/>
              </w:rPr>
            </w:pPr>
            <w:r w:rsidRPr="00103325">
              <w:rPr>
                <w:rFonts w:ascii="Calibri" w:eastAsia="Calibri" w:hAnsi="Calibri" w:cs="Calibri"/>
                <w:sz w:val="18"/>
                <w:szCs w:val="18"/>
              </w:rPr>
              <w:t>MUST</w:t>
            </w:r>
          </w:p>
        </w:tc>
        <w:tc>
          <w:tcPr>
            <w:tcW w:w="2318" w:type="dxa"/>
            <w:tcBorders>
              <w:top w:val="single" w:sz="6" w:space="0" w:color="A8D08D"/>
              <w:left w:val="single" w:sz="6" w:space="0" w:color="A8D08D"/>
              <w:bottom w:val="single" w:sz="6" w:space="0" w:color="A8D08D"/>
              <w:right w:val="single" w:sz="6" w:space="0" w:color="A8D08D"/>
            </w:tcBorders>
            <w:shd w:val="clear" w:color="auto" w:fill="DAE9F7"/>
          </w:tcPr>
          <w:p w14:paraId="7318321E" w14:textId="22EB42CE" w:rsidR="005771BF" w:rsidRPr="00103325" w:rsidRDefault="005771BF" w:rsidP="005771BF">
            <w:pPr>
              <w:spacing w:line="276" w:lineRule="auto"/>
              <w:rPr>
                <w:rFonts w:ascii="Calibri" w:eastAsia="Calibri" w:hAnsi="Calibri" w:cs="Calibri"/>
                <w:sz w:val="18"/>
                <w:szCs w:val="18"/>
              </w:rPr>
            </w:pPr>
            <w:r w:rsidRPr="00103325">
              <w:rPr>
                <w:rFonts w:ascii="Calibri" w:eastAsia="Calibri" w:hAnsi="Calibri" w:cs="Arial"/>
                <w:sz w:val="18"/>
                <w:szCs w:val="18"/>
              </w:rPr>
              <w:t>Fully supported / Partially supported / Not supported</w:t>
            </w:r>
          </w:p>
        </w:tc>
        <w:tc>
          <w:tcPr>
            <w:tcW w:w="6482" w:type="dxa"/>
            <w:tcBorders>
              <w:top w:val="single" w:sz="6" w:space="0" w:color="A8D08D"/>
              <w:left w:val="single" w:sz="6" w:space="0" w:color="A8D08D"/>
              <w:bottom w:val="single" w:sz="6" w:space="0" w:color="A8D08D"/>
              <w:right w:val="single" w:sz="6" w:space="0" w:color="A8D08D"/>
            </w:tcBorders>
            <w:shd w:val="clear" w:color="auto" w:fill="DAE9F7"/>
          </w:tcPr>
          <w:p w14:paraId="3A41ED05" w14:textId="77777777" w:rsidR="005771BF" w:rsidRPr="00103325" w:rsidRDefault="005771BF" w:rsidP="005771BF">
            <w:pPr>
              <w:spacing w:line="276" w:lineRule="auto"/>
              <w:rPr>
                <w:rFonts w:ascii="Calibri" w:eastAsia="Calibri" w:hAnsi="Calibri" w:cs="Calibri"/>
                <w:sz w:val="18"/>
                <w:szCs w:val="18"/>
              </w:rPr>
            </w:pPr>
          </w:p>
        </w:tc>
      </w:tr>
    </w:tbl>
    <w:p w14:paraId="5C17733F" w14:textId="097CB81E" w:rsidR="74856DAE" w:rsidRPr="00103325" w:rsidRDefault="74856DAE" w:rsidP="74856DAE">
      <w:pPr>
        <w:tabs>
          <w:tab w:val="center" w:pos="4513"/>
        </w:tabs>
        <w:spacing w:line="259" w:lineRule="auto"/>
        <w:rPr>
          <w:rFonts w:ascii="Calibri" w:eastAsia="Calibri" w:hAnsi="Calibri" w:cs="Calibri"/>
          <w:color w:val="000000" w:themeColor="text1"/>
        </w:rPr>
      </w:pPr>
    </w:p>
    <w:p w14:paraId="57B0092F" w14:textId="3297EC50" w:rsidR="74856DAE" w:rsidRPr="00103325" w:rsidRDefault="74856DAE" w:rsidP="74856DAE">
      <w:pPr>
        <w:tabs>
          <w:tab w:val="center" w:pos="4513"/>
        </w:tabs>
        <w:spacing w:line="259" w:lineRule="auto"/>
        <w:rPr>
          <w:rFonts w:ascii="Calibri" w:eastAsia="Calibri" w:hAnsi="Calibri" w:cs="Calibri"/>
          <w:color w:val="000000" w:themeColor="text1"/>
        </w:rPr>
      </w:pPr>
    </w:p>
    <w:tbl>
      <w:tblPr>
        <w:tblStyle w:val="TableGrid"/>
        <w:tblW w:w="0" w:type="auto"/>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801"/>
        <w:gridCol w:w="4141"/>
        <w:gridCol w:w="990"/>
        <w:gridCol w:w="2140"/>
        <w:gridCol w:w="6482"/>
      </w:tblGrid>
      <w:tr w:rsidR="00AF161C" w:rsidRPr="00103325" w14:paraId="57576550" w14:textId="7240977B" w:rsidTr="00F57B2F">
        <w:trPr>
          <w:trHeight w:val="300"/>
        </w:trPr>
        <w:tc>
          <w:tcPr>
            <w:tcW w:w="8072" w:type="dxa"/>
            <w:gridSpan w:val="4"/>
            <w:tcBorders>
              <w:top w:val="single" w:sz="6" w:space="0" w:color="70AD47"/>
              <w:left w:val="single" w:sz="6" w:space="0" w:color="70AD47"/>
              <w:bottom w:val="single" w:sz="6" w:space="0" w:color="70AD47"/>
              <w:right w:val="single" w:sz="6" w:space="0" w:color="FFFFFF" w:themeColor="background1"/>
            </w:tcBorders>
            <w:shd w:val="clear" w:color="auto" w:fill="2F5496"/>
            <w:tcMar>
              <w:left w:w="105" w:type="dxa"/>
              <w:right w:w="105" w:type="dxa"/>
            </w:tcMar>
            <w:vAlign w:val="center"/>
          </w:tcPr>
          <w:p w14:paraId="0036622E" w14:textId="06035E61" w:rsidR="00AF161C" w:rsidRPr="00103325" w:rsidRDefault="00AF161C" w:rsidP="74856DAE">
            <w:pPr>
              <w:spacing w:line="276" w:lineRule="auto"/>
              <w:rPr>
                <w:rFonts w:ascii="Calibri" w:eastAsia="Calibri" w:hAnsi="Calibri" w:cs="Calibri"/>
                <w:b/>
                <w:bCs/>
                <w:color w:val="FFFFFF" w:themeColor="background1"/>
              </w:rPr>
            </w:pPr>
            <w:r w:rsidRPr="00103325">
              <w:rPr>
                <w:rFonts w:ascii="Calibri" w:eastAsia="Calibri" w:hAnsi="Calibri" w:cs="Calibri"/>
                <w:b/>
                <w:bCs/>
                <w:color w:val="FFFFFF" w:themeColor="background1"/>
              </w:rPr>
              <w:t>9. PORTABILITY (</w:t>
            </w:r>
            <w:r w:rsidR="00B06A25" w:rsidRPr="00103325">
              <w:rPr>
                <w:rFonts w:ascii="Calibri" w:eastAsia="Calibri" w:hAnsi="Calibri" w:cs="Calibri"/>
                <w:b/>
                <w:bCs/>
                <w:color w:val="FFFFFF" w:themeColor="background1"/>
              </w:rPr>
              <w:t>15 marks)</w:t>
            </w:r>
          </w:p>
        </w:tc>
        <w:tc>
          <w:tcPr>
            <w:tcW w:w="6482" w:type="dxa"/>
            <w:tcBorders>
              <w:top w:val="single" w:sz="6" w:space="0" w:color="70AD47"/>
              <w:left w:val="single" w:sz="6" w:space="0" w:color="70AD47"/>
              <w:bottom w:val="single" w:sz="6" w:space="0" w:color="70AD47"/>
              <w:right w:val="single" w:sz="6" w:space="0" w:color="FFFFFF" w:themeColor="background1"/>
            </w:tcBorders>
            <w:shd w:val="clear" w:color="auto" w:fill="2F5496"/>
          </w:tcPr>
          <w:p w14:paraId="33003907" w14:textId="1C54F5C2" w:rsidR="00AF161C" w:rsidRPr="00103325" w:rsidRDefault="00AF161C" w:rsidP="74856DAE">
            <w:pPr>
              <w:spacing w:line="276" w:lineRule="auto"/>
              <w:rPr>
                <w:rFonts w:ascii="Calibri" w:eastAsia="Calibri" w:hAnsi="Calibri" w:cs="Calibri"/>
                <w:b/>
                <w:bCs/>
                <w:color w:val="FFFFFF" w:themeColor="background1"/>
              </w:rPr>
            </w:pPr>
            <w:r w:rsidRPr="00103325">
              <w:rPr>
                <w:rFonts w:ascii="Calibri" w:eastAsia="Calibri" w:hAnsi="Calibri" w:cs="Arial"/>
                <w:color w:val="FFFFFF" w:themeColor="background1"/>
                <w:sz w:val="22"/>
                <w:szCs w:val="22"/>
              </w:rPr>
              <w:t>To be completed by the Tenderer</w:t>
            </w:r>
          </w:p>
        </w:tc>
      </w:tr>
      <w:tr w:rsidR="005771BF" w:rsidRPr="00103325" w14:paraId="78006598" w14:textId="0F7B5B32" w:rsidTr="00F57B2F">
        <w:trPr>
          <w:trHeight w:val="300"/>
        </w:trPr>
        <w:tc>
          <w:tcPr>
            <w:tcW w:w="801" w:type="dxa"/>
            <w:tcBorders>
              <w:top w:val="single" w:sz="6" w:space="0" w:color="A8D08D"/>
              <w:left w:val="single" w:sz="6" w:space="0" w:color="A8D08D"/>
              <w:bottom w:val="single" w:sz="6" w:space="0" w:color="A8D08D"/>
              <w:right w:val="single" w:sz="6" w:space="0" w:color="FFFFFF" w:themeColor="background1"/>
            </w:tcBorders>
            <w:shd w:val="clear" w:color="auto" w:fill="8EAADB"/>
            <w:tcMar>
              <w:left w:w="105" w:type="dxa"/>
              <w:right w:w="105" w:type="dxa"/>
            </w:tcMar>
            <w:vAlign w:val="center"/>
          </w:tcPr>
          <w:p w14:paraId="10C2CB14" w14:textId="6835F182" w:rsidR="005771BF" w:rsidRPr="00103325" w:rsidRDefault="005771BF" w:rsidP="005771BF">
            <w:pPr>
              <w:spacing w:line="276" w:lineRule="auto"/>
              <w:jc w:val="center"/>
              <w:rPr>
                <w:rFonts w:ascii="Calibri" w:eastAsia="Calibri" w:hAnsi="Calibri" w:cs="Calibri"/>
                <w:b/>
                <w:bCs/>
              </w:rPr>
            </w:pPr>
            <w:r w:rsidRPr="00103325">
              <w:rPr>
                <w:rFonts w:ascii="Calibri" w:eastAsia="Calibri" w:hAnsi="Calibri" w:cs="Calibri"/>
                <w:b/>
                <w:bCs/>
              </w:rPr>
              <w:t>Ref.</w:t>
            </w:r>
          </w:p>
        </w:tc>
        <w:tc>
          <w:tcPr>
            <w:tcW w:w="4141" w:type="dxa"/>
            <w:tcBorders>
              <w:top w:val="single" w:sz="6" w:space="0" w:color="A8D08D"/>
              <w:left w:val="single" w:sz="6" w:space="0" w:color="FFFFFF" w:themeColor="background1"/>
              <w:bottom w:val="single" w:sz="6" w:space="0" w:color="A8D08D"/>
              <w:right w:val="single" w:sz="6" w:space="0" w:color="FFFFFF" w:themeColor="background1"/>
            </w:tcBorders>
            <w:shd w:val="clear" w:color="auto" w:fill="8EAADB"/>
            <w:tcMar>
              <w:left w:w="105" w:type="dxa"/>
              <w:right w:w="105" w:type="dxa"/>
            </w:tcMar>
            <w:vAlign w:val="center"/>
          </w:tcPr>
          <w:p w14:paraId="7C7BF1E5" w14:textId="31C26D35" w:rsidR="005771BF" w:rsidRPr="00103325" w:rsidRDefault="005771BF" w:rsidP="005771BF">
            <w:pPr>
              <w:spacing w:line="276" w:lineRule="auto"/>
              <w:jc w:val="center"/>
              <w:rPr>
                <w:rFonts w:ascii="Calibri" w:eastAsia="Calibri" w:hAnsi="Calibri" w:cs="Calibri"/>
              </w:rPr>
            </w:pPr>
            <w:r w:rsidRPr="00103325">
              <w:rPr>
                <w:rFonts w:ascii="Calibri" w:eastAsia="Calibri" w:hAnsi="Calibri" w:cs="Calibri"/>
                <w:b/>
                <w:bCs/>
              </w:rPr>
              <w:t>Description</w:t>
            </w:r>
          </w:p>
        </w:tc>
        <w:tc>
          <w:tcPr>
            <w:tcW w:w="990" w:type="dxa"/>
            <w:tcBorders>
              <w:top w:val="single" w:sz="6" w:space="0" w:color="A8D08D"/>
              <w:left w:val="single" w:sz="6" w:space="0" w:color="FFFFFF" w:themeColor="background1"/>
              <w:bottom w:val="single" w:sz="6" w:space="0" w:color="A8D08D"/>
              <w:right w:val="single" w:sz="6" w:space="0" w:color="FFFFFF" w:themeColor="background1"/>
            </w:tcBorders>
            <w:shd w:val="clear" w:color="auto" w:fill="8EAADB"/>
            <w:tcMar>
              <w:left w:w="105" w:type="dxa"/>
              <w:right w:w="105" w:type="dxa"/>
            </w:tcMar>
            <w:vAlign w:val="center"/>
          </w:tcPr>
          <w:p w14:paraId="2412E037" w14:textId="6211F242" w:rsidR="005771BF" w:rsidRPr="00103325" w:rsidRDefault="005771BF" w:rsidP="005771BF">
            <w:pPr>
              <w:spacing w:line="276" w:lineRule="auto"/>
              <w:jc w:val="center"/>
              <w:rPr>
                <w:rFonts w:ascii="Calibri" w:eastAsia="Calibri" w:hAnsi="Calibri" w:cs="Calibri"/>
              </w:rPr>
            </w:pPr>
          </w:p>
        </w:tc>
        <w:tc>
          <w:tcPr>
            <w:tcW w:w="2140" w:type="dxa"/>
            <w:tcBorders>
              <w:top w:val="single" w:sz="6" w:space="0" w:color="A8D08D"/>
              <w:left w:val="single" w:sz="6" w:space="0" w:color="FFFFFF" w:themeColor="background1"/>
              <w:bottom w:val="single" w:sz="6" w:space="0" w:color="A8D08D"/>
              <w:right w:val="single" w:sz="6" w:space="0" w:color="FFFFFF" w:themeColor="background1"/>
            </w:tcBorders>
            <w:shd w:val="clear" w:color="auto" w:fill="8EAADB"/>
          </w:tcPr>
          <w:p w14:paraId="493A704A" w14:textId="7E4557E5" w:rsidR="005771BF" w:rsidRPr="00103325" w:rsidRDefault="005771BF" w:rsidP="005771BF">
            <w:pPr>
              <w:spacing w:line="276" w:lineRule="auto"/>
              <w:jc w:val="center"/>
              <w:rPr>
                <w:rFonts w:ascii="Calibri" w:eastAsia="Calibri" w:hAnsi="Calibri" w:cs="Calibri"/>
              </w:rPr>
            </w:pPr>
            <w:r w:rsidRPr="00103325">
              <w:rPr>
                <w:rFonts w:ascii="Calibri" w:eastAsia="Calibri" w:hAnsi="Calibri" w:cs="Arial"/>
                <w:color w:val="FFFFFF"/>
                <w:sz w:val="18"/>
                <w:szCs w:val="18"/>
              </w:rPr>
              <w:t>Solution capability (choose one option from the 3 options below)</w:t>
            </w:r>
          </w:p>
        </w:tc>
        <w:tc>
          <w:tcPr>
            <w:tcW w:w="6482" w:type="dxa"/>
            <w:tcBorders>
              <w:top w:val="single" w:sz="6" w:space="0" w:color="A8D08D"/>
              <w:left w:val="single" w:sz="6" w:space="0" w:color="FFFFFF" w:themeColor="background1"/>
              <w:bottom w:val="single" w:sz="6" w:space="0" w:color="A8D08D"/>
              <w:right w:val="single" w:sz="6" w:space="0" w:color="FFFFFF" w:themeColor="background1"/>
            </w:tcBorders>
            <w:shd w:val="clear" w:color="auto" w:fill="8EAADB"/>
            <w:vAlign w:val="center"/>
          </w:tcPr>
          <w:p w14:paraId="0A664C68" w14:textId="4549D803" w:rsidR="005771BF" w:rsidRPr="00103325" w:rsidRDefault="005771BF" w:rsidP="005771BF">
            <w:pPr>
              <w:spacing w:line="276" w:lineRule="auto"/>
              <w:jc w:val="center"/>
              <w:rPr>
                <w:rFonts w:ascii="Calibri" w:eastAsia="Calibri" w:hAnsi="Calibri" w:cs="Calibri"/>
              </w:rPr>
            </w:pPr>
            <w:r w:rsidRPr="00103325">
              <w:rPr>
                <w:rFonts w:ascii="Calibri" w:eastAsia="Calibri" w:hAnsi="Calibri" w:cs="Arial"/>
                <w:color w:val="FFFFFF"/>
                <w:sz w:val="18"/>
                <w:szCs w:val="18"/>
              </w:rPr>
              <w:t>Please provide a response to this requirement.</w:t>
            </w:r>
          </w:p>
        </w:tc>
      </w:tr>
      <w:tr w:rsidR="005771BF" w:rsidRPr="00103325" w14:paraId="5C3C0469" w14:textId="69A5CEA3" w:rsidTr="005771BF">
        <w:trPr>
          <w:trHeight w:val="300"/>
        </w:trPr>
        <w:tc>
          <w:tcPr>
            <w:tcW w:w="801" w:type="dxa"/>
            <w:tcBorders>
              <w:top w:val="single" w:sz="6" w:space="0" w:color="A8D08D"/>
              <w:left w:val="single" w:sz="6" w:space="0" w:color="A8D08D"/>
              <w:bottom w:val="single" w:sz="6" w:space="0" w:color="A8D08D"/>
              <w:right w:val="single" w:sz="6" w:space="0" w:color="A8D08D"/>
            </w:tcBorders>
            <w:shd w:val="clear" w:color="auto" w:fill="DAE9F7"/>
            <w:tcMar>
              <w:left w:w="105" w:type="dxa"/>
              <w:right w:w="105" w:type="dxa"/>
            </w:tcMar>
            <w:vAlign w:val="center"/>
          </w:tcPr>
          <w:p w14:paraId="728A4A0F" w14:textId="008EE2CF" w:rsidR="005771BF" w:rsidRPr="00103325" w:rsidRDefault="005771BF" w:rsidP="005771BF">
            <w:pPr>
              <w:spacing w:line="276" w:lineRule="auto"/>
              <w:jc w:val="center"/>
              <w:rPr>
                <w:rFonts w:ascii="Calibri" w:eastAsia="Calibri" w:hAnsi="Calibri" w:cs="Calibri"/>
                <w:b/>
                <w:bCs/>
                <w:sz w:val="18"/>
                <w:szCs w:val="18"/>
              </w:rPr>
            </w:pPr>
            <w:r w:rsidRPr="00103325">
              <w:rPr>
                <w:rFonts w:ascii="Calibri" w:eastAsia="Calibri" w:hAnsi="Calibri" w:cs="Calibri"/>
                <w:b/>
                <w:bCs/>
                <w:sz w:val="18"/>
                <w:szCs w:val="18"/>
              </w:rPr>
              <w:lastRenderedPageBreak/>
              <w:t>NFR 9.1</w:t>
            </w:r>
          </w:p>
        </w:tc>
        <w:tc>
          <w:tcPr>
            <w:tcW w:w="4141" w:type="dxa"/>
            <w:tcBorders>
              <w:top w:val="single" w:sz="6" w:space="0" w:color="A8D08D"/>
              <w:left w:val="single" w:sz="6" w:space="0" w:color="A8D08D"/>
              <w:bottom w:val="single" w:sz="6" w:space="0" w:color="A8D08D"/>
              <w:right w:val="single" w:sz="6" w:space="0" w:color="A8D08D"/>
            </w:tcBorders>
            <w:shd w:val="clear" w:color="auto" w:fill="DAE9F7"/>
            <w:tcMar>
              <w:left w:w="105" w:type="dxa"/>
              <w:right w:w="105" w:type="dxa"/>
            </w:tcMar>
            <w:vAlign w:val="center"/>
          </w:tcPr>
          <w:p w14:paraId="4EFB6297" w14:textId="7B64F160" w:rsidR="005771BF" w:rsidRPr="00103325" w:rsidRDefault="005771BF" w:rsidP="005771BF">
            <w:pPr>
              <w:spacing w:line="276" w:lineRule="auto"/>
              <w:rPr>
                <w:rFonts w:ascii="Calibri" w:eastAsia="Calibri" w:hAnsi="Calibri" w:cs="Calibri"/>
                <w:sz w:val="18"/>
                <w:szCs w:val="18"/>
              </w:rPr>
            </w:pPr>
            <w:r w:rsidRPr="00103325">
              <w:rPr>
                <w:rFonts w:ascii="Calibri" w:eastAsia="Calibri" w:hAnsi="Calibri" w:cs="Calibri"/>
                <w:b/>
                <w:bCs/>
                <w:sz w:val="18"/>
                <w:szCs w:val="18"/>
              </w:rPr>
              <w:t xml:space="preserve">Cross-Browser Compatibility. </w:t>
            </w:r>
          </w:p>
          <w:p w14:paraId="5AE2C1C9" w14:textId="2643FD44" w:rsidR="005771BF" w:rsidRPr="00103325" w:rsidRDefault="005771BF" w:rsidP="005771BF">
            <w:pPr>
              <w:spacing w:line="276" w:lineRule="auto"/>
              <w:rPr>
                <w:rFonts w:ascii="Calibri" w:eastAsia="Calibri" w:hAnsi="Calibri" w:cs="Calibri"/>
                <w:sz w:val="18"/>
                <w:szCs w:val="18"/>
              </w:rPr>
            </w:pPr>
            <w:r w:rsidRPr="00103325">
              <w:rPr>
                <w:rFonts w:ascii="Calibri" w:eastAsia="Calibri" w:hAnsi="Calibri" w:cs="Calibri"/>
                <w:sz w:val="18"/>
                <w:szCs w:val="18"/>
              </w:rPr>
              <w:t>The web application must maintain consistent functionality and user experience across all major web browsers, including,</w:t>
            </w:r>
          </w:p>
          <w:p w14:paraId="7A40283C" w14:textId="1C83024D" w:rsidR="005771BF" w:rsidRPr="00103325" w:rsidRDefault="005771BF" w:rsidP="005771BF">
            <w:pPr>
              <w:pStyle w:val="ListParagraph"/>
              <w:numPr>
                <w:ilvl w:val="0"/>
                <w:numId w:val="2"/>
              </w:numPr>
              <w:spacing w:line="276" w:lineRule="auto"/>
              <w:rPr>
                <w:rFonts w:ascii="Calibri" w:eastAsia="Calibri" w:hAnsi="Calibri" w:cs="Calibri"/>
                <w:sz w:val="18"/>
                <w:szCs w:val="18"/>
              </w:rPr>
            </w:pPr>
            <w:r w:rsidRPr="00103325">
              <w:rPr>
                <w:rFonts w:ascii="Calibri" w:eastAsia="Calibri" w:hAnsi="Calibri" w:cs="Calibri"/>
                <w:sz w:val="18"/>
                <w:szCs w:val="18"/>
              </w:rPr>
              <w:t>Google Chrome</w:t>
            </w:r>
          </w:p>
          <w:p w14:paraId="4F22B5B5" w14:textId="75EA89B3" w:rsidR="005771BF" w:rsidRPr="00103325" w:rsidRDefault="005771BF" w:rsidP="005771BF">
            <w:pPr>
              <w:pStyle w:val="ListParagraph"/>
              <w:numPr>
                <w:ilvl w:val="0"/>
                <w:numId w:val="2"/>
              </w:numPr>
              <w:spacing w:line="276" w:lineRule="auto"/>
              <w:rPr>
                <w:rFonts w:ascii="Calibri" w:eastAsia="Calibri" w:hAnsi="Calibri" w:cs="Calibri"/>
                <w:sz w:val="18"/>
                <w:szCs w:val="18"/>
              </w:rPr>
            </w:pPr>
            <w:r w:rsidRPr="00103325">
              <w:rPr>
                <w:rFonts w:ascii="Calibri" w:eastAsia="Calibri" w:hAnsi="Calibri" w:cs="Calibri"/>
                <w:sz w:val="18"/>
                <w:szCs w:val="18"/>
              </w:rPr>
              <w:t>Mozilla Firefox</w:t>
            </w:r>
          </w:p>
          <w:p w14:paraId="51367DEE" w14:textId="303A8F89" w:rsidR="005771BF" w:rsidRPr="00103325" w:rsidRDefault="005771BF" w:rsidP="005771BF">
            <w:pPr>
              <w:pStyle w:val="ListParagraph"/>
              <w:numPr>
                <w:ilvl w:val="0"/>
                <w:numId w:val="2"/>
              </w:numPr>
              <w:spacing w:line="276" w:lineRule="auto"/>
              <w:rPr>
                <w:rFonts w:ascii="Calibri" w:eastAsia="Calibri" w:hAnsi="Calibri" w:cs="Calibri"/>
                <w:sz w:val="18"/>
                <w:szCs w:val="18"/>
              </w:rPr>
            </w:pPr>
            <w:r w:rsidRPr="00103325">
              <w:rPr>
                <w:rFonts w:ascii="Calibri" w:eastAsia="Calibri" w:hAnsi="Calibri" w:cs="Calibri"/>
                <w:sz w:val="18"/>
                <w:szCs w:val="18"/>
              </w:rPr>
              <w:t>Apple Safari</w:t>
            </w:r>
          </w:p>
          <w:p w14:paraId="7C3E4864" w14:textId="7568522E" w:rsidR="005771BF" w:rsidRPr="00103325" w:rsidRDefault="005771BF" w:rsidP="005771BF">
            <w:pPr>
              <w:pStyle w:val="ListParagraph"/>
              <w:numPr>
                <w:ilvl w:val="0"/>
                <w:numId w:val="2"/>
              </w:numPr>
              <w:spacing w:line="276" w:lineRule="auto"/>
              <w:rPr>
                <w:rFonts w:ascii="Calibri" w:eastAsia="Calibri" w:hAnsi="Calibri" w:cs="Calibri"/>
                <w:sz w:val="18"/>
                <w:szCs w:val="18"/>
              </w:rPr>
            </w:pPr>
            <w:r w:rsidRPr="00103325">
              <w:rPr>
                <w:rFonts w:ascii="Calibri" w:eastAsia="Calibri" w:hAnsi="Calibri" w:cs="Calibri"/>
                <w:sz w:val="18"/>
                <w:szCs w:val="18"/>
              </w:rPr>
              <w:t>Microsoft Edge</w:t>
            </w:r>
          </w:p>
          <w:p w14:paraId="0748B998" w14:textId="10D89890" w:rsidR="005771BF" w:rsidRPr="00103325" w:rsidRDefault="005771BF" w:rsidP="005771BF">
            <w:pPr>
              <w:spacing w:line="276" w:lineRule="auto"/>
              <w:rPr>
                <w:rFonts w:ascii="Calibri" w:eastAsia="Calibri" w:hAnsi="Calibri" w:cs="Calibri"/>
                <w:sz w:val="18"/>
                <w:szCs w:val="18"/>
              </w:rPr>
            </w:pPr>
          </w:p>
          <w:p w14:paraId="740A2E60" w14:textId="4BFEBB81" w:rsidR="005771BF" w:rsidRPr="00103325" w:rsidRDefault="005771BF" w:rsidP="005771BF">
            <w:pPr>
              <w:spacing w:line="276" w:lineRule="auto"/>
              <w:rPr>
                <w:rFonts w:ascii="Calibri" w:eastAsia="Calibri" w:hAnsi="Calibri" w:cs="Calibri"/>
                <w:sz w:val="18"/>
                <w:szCs w:val="18"/>
              </w:rPr>
            </w:pPr>
            <w:r w:rsidRPr="00103325">
              <w:rPr>
                <w:rFonts w:ascii="Calibri" w:eastAsia="Calibri" w:hAnsi="Calibri" w:cs="Calibri"/>
                <w:sz w:val="18"/>
                <w:szCs w:val="18"/>
              </w:rPr>
              <w:t>The solution should ensure consistent performance, layout, and accessibility across these browsers, regardless of version updates.</w:t>
            </w:r>
          </w:p>
          <w:p w14:paraId="4C702925" w14:textId="66C01D5C" w:rsidR="005771BF" w:rsidRPr="00103325" w:rsidRDefault="005771BF" w:rsidP="005771BF">
            <w:pPr>
              <w:spacing w:line="276" w:lineRule="auto"/>
              <w:rPr>
                <w:rFonts w:ascii="Calibri" w:eastAsia="Calibri" w:hAnsi="Calibri" w:cs="Calibri"/>
                <w:sz w:val="18"/>
                <w:szCs w:val="18"/>
              </w:rPr>
            </w:pPr>
          </w:p>
        </w:tc>
        <w:tc>
          <w:tcPr>
            <w:tcW w:w="990" w:type="dxa"/>
            <w:tcBorders>
              <w:top w:val="single" w:sz="6" w:space="0" w:color="A8D08D"/>
              <w:left w:val="single" w:sz="6" w:space="0" w:color="A8D08D"/>
              <w:bottom w:val="single" w:sz="6" w:space="0" w:color="A8D08D"/>
              <w:right w:val="single" w:sz="6" w:space="0" w:color="A8D08D"/>
            </w:tcBorders>
            <w:shd w:val="clear" w:color="auto" w:fill="DAE9F7"/>
            <w:tcMar>
              <w:left w:w="105" w:type="dxa"/>
              <w:right w:w="105" w:type="dxa"/>
            </w:tcMar>
            <w:vAlign w:val="center"/>
          </w:tcPr>
          <w:p w14:paraId="78A867B5" w14:textId="42E1A5B7" w:rsidR="005771BF" w:rsidRPr="00103325" w:rsidRDefault="005771BF" w:rsidP="005771BF">
            <w:pPr>
              <w:spacing w:line="276" w:lineRule="auto"/>
              <w:rPr>
                <w:rFonts w:ascii="Calibri" w:eastAsia="Calibri" w:hAnsi="Calibri" w:cs="Calibri"/>
                <w:sz w:val="18"/>
                <w:szCs w:val="18"/>
              </w:rPr>
            </w:pPr>
            <w:r w:rsidRPr="00103325">
              <w:rPr>
                <w:rFonts w:ascii="Calibri" w:eastAsia="Calibri" w:hAnsi="Calibri" w:cs="Calibri"/>
                <w:sz w:val="18"/>
                <w:szCs w:val="18"/>
              </w:rPr>
              <w:t>MUST</w:t>
            </w:r>
          </w:p>
        </w:tc>
        <w:tc>
          <w:tcPr>
            <w:tcW w:w="2140" w:type="dxa"/>
            <w:tcBorders>
              <w:top w:val="single" w:sz="6" w:space="0" w:color="A8D08D"/>
              <w:left w:val="single" w:sz="6" w:space="0" w:color="A8D08D"/>
              <w:bottom w:val="single" w:sz="6" w:space="0" w:color="A8D08D"/>
              <w:right w:val="single" w:sz="6" w:space="0" w:color="A8D08D"/>
            </w:tcBorders>
            <w:shd w:val="clear" w:color="auto" w:fill="DAE9F7"/>
          </w:tcPr>
          <w:p w14:paraId="1C60FA9B" w14:textId="55151D0C" w:rsidR="005771BF" w:rsidRPr="00103325" w:rsidRDefault="005771BF" w:rsidP="005771BF">
            <w:pPr>
              <w:spacing w:line="276" w:lineRule="auto"/>
              <w:rPr>
                <w:rFonts w:ascii="Calibri" w:eastAsia="Calibri" w:hAnsi="Calibri" w:cs="Calibri"/>
                <w:sz w:val="18"/>
                <w:szCs w:val="18"/>
              </w:rPr>
            </w:pPr>
            <w:r w:rsidRPr="00103325">
              <w:rPr>
                <w:rFonts w:ascii="Calibri" w:eastAsia="Calibri" w:hAnsi="Calibri" w:cs="Arial"/>
                <w:sz w:val="18"/>
                <w:szCs w:val="18"/>
              </w:rPr>
              <w:t>Fully supported / Partially supported / Not supported</w:t>
            </w:r>
          </w:p>
        </w:tc>
        <w:tc>
          <w:tcPr>
            <w:tcW w:w="6482" w:type="dxa"/>
            <w:tcBorders>
              <w:top w:val="single" w:sz="6" w:space="0" w:color="A8D08D"/>
              <w:left w:val="single" w:sz="6" w:space="0" w:color="A8D08D"/>
              <w:bottom w:val="single" w:sz="6" w:space="0" w:color="A8D08D"/>
              <w:right w:val="single" w:sz="6" w:space="0" w:color="A8D08D"/>
            </w:tcBorders>
            <w:shd w:val="clear" w:color="auto" w:fill="DAE9F7"/>
          </w:tcPr>
          <w:p w14:paraId="18F52586" w14:textId="77777777" w:rsidR="005771BF" w:rsidRPr="00103325" w:rsidRDefault="005771BF" w:rsidP="005771BF">
            <w:pPr>
              <w:spacing w:line="276" w:lineRule="auto"/>
              <w:rPr>
                <w:rFonts w:ascii="Calibri" w:eastAsia="Calibri" w:hAnsi="Calibri" w:cs="Calibri"/>
                <w:sz w:val="18"/>
                <w:szCs w:val="18"/>
              </w:rPr>
            </w:pPr>
          </w:p>
        </w:tc>
      </w:tr>
      <w:tr w:rsidR="005771BF" w:rsidRPr="00103325" w14:paraId="27B06E87" w14:textId="60E323C9" w:rsidTr="005771BF">
        <w:trPr>
          <w:trHeight w:val="300"/>
        </w:trPr>
        <w:tc>
          <w:tcPr>
            <w:tcW w:w="801" w:type="dxa"/>
            <w:tcBorders>
              <w:top w:val="single" w:sz="6" w:space="0" w:color="A8D08D"/>
              <w:left w:val="single" w:sz="6" w:space="0" w:color="A8D08D"/>
              <w:bottom w:val="single" w:sz="6" w:space="0" w:color="A8D08D"/>
              <w:right w:val="single" w:sz="6" w:space="0" w:color="A8D08D"/>
            </w:tcBorders>
            <w:shd w:val="clear" w:color="auto" w:fill="DAE9F7"/>
            <w:tcMar>
              <w:left w:w="105" w:type="dxa"/>
              <w:right w:w="105" w:type="dxa"/>
            </w:tcMar>
            <w:vAlign w:val="center"/>
          </w:tcPr>
          <w:p w14:paraId="1E7B8550" w14:textId="469FE429" w:rsidR="005771BF" w:rsidRPr="00103325" w:rsidRDefault="005771BF" w:rsidP="005771BF">
            <w:pPr>
              <w:spacing w:line="276" w:lineRule="auto"/>
              <w:jc w:val="center"/>
              <w:rPr>
                <w:rFonts w:ascii="Calibri" w:eastAsia="Calibri" w:hAnsi="Calibri" w:cs="Calibri"/>
                <w:b/>
                <w:bCs/>
                <w:sz w:val="18"/>
                <w:szCs w:val="18"/>
              </w:rPr>
            </w:pPr>
            <w:r w:rsidRPr="00103325">
              <w:rPr>
                <w:rFonts w:ascii="Calibri" w:eastAsia="Calibri" w:hAnsi="Calibri" w:cs="Calibri"/>
                <w:b/>
                <w:bCs/>
                <w:sz w:val="18"/>
                <w:szCs w:val="18"/>
              </w:rPr>
              <w:t>NFR 9.2</w:t>
            </w:r>
          </w:p>
        </w:tc>
        <w:tc>
          <w:tcPr>
            <w:tcW w:w="4141" w:type="dxa"/>
            <w:tcBorders>
              <w:top w:val="single" w:sz="6" w:space="0" w:color="A8D08D"/>
              <w:left w:val="single" w:sz="6" w:space="0" w:color="A8D08D"/>
              <w:bottom w:val="single" w:sz="6" w:space="0" w:color="A8D08D"/>
              <w:right w:val="single" w:sz="6" w:space="0" w:color="A8D08D"/>
            </w:tcBorders>
            <w:shd w:val="clear" w:color="auto" w:fill="DAE9F7"/>
            <w:tcMar>
              <w:left w:w="105" w:type="dxa"/>
              <w:right w:w="105" w:type="dxa"/>
            </w:tcMar>
            <w:vAlign w:val="center"/>
          </w:tcPr>
          <w:p w14:paraId="49F777D4" w14:textId="20ECDCC5" w:rsidR="005771BF" w:rsidRPr="00103325" w:rsidRDefault="005771BF" w:rsidP="005771BF">
            <w:pPr>
              <w:spacing w:line="276" w:lineRule="auto"/>
              <w:rPr>
                <w:rFonts w:ascii="Calibri" w:eastAsia="Calibri" w:hAnsi="Calibri" w:cs="Calibri"/>
                <w:sz w:val="18"/>
                <w:szCs w:val="18"/>
              </w:rPr>
            </w:pPr>
            <w:r w:rsidRPr="00103325">
              <w:rPr>
                <w:rFonts w:ascii="Calibri" w:eastAsia="Calibri" w:hAnsi="Calibri" w:cs="Calibri"/>
                <w:b/>
                <w:bCs/>
                <w:sz w:val="18"/>
                <w:szCs w:val="18"/>
              </w:rPr>
              <w:t>Mobile App &amp; Device Compatibility.</w:t>
            </w:r>
          </w:p>
          <w:p w14:paraId="693EF212" w14:textId="4B0A0E56" w:rsidR="005771BF" w:rsidRPr="00103325" w:rsidRDefault="005771BF" w:rsidP="005771BF">
            <w:pPr>
              <w:spacing w:line="276" w:lineRule="auto"/>
              <w:rPr>
                <w:rFonts w:ascii="Calibri" w:eastAsia="Calibri" w:hAnsi="Calibri" w:cs="Calibri"/>
                <w:sz w:val="18"/>
                <w:szCs w:val="18"/>
              </w:rPr>
            </w:pPr>
            <w:r w:rsidRPr="00103325">
              <w:rPr>
                <w:rFonts w:ascii="Calibri" w:eastAsia="Calibri" w:hAnsi="Calibri" w:cs="Calibri"/>
                <w:sz w:val="18"/>
                <w:szCs w:val="18"/>
              </w:rPr>
              <w:t xml:space="preserve">The application is expected to function seamlessly on various mobile devices, ensuring a responsive design that adapts to different screen sizes and resolutions (smartphones, tablets, etc.). </w:t>
            </w:r>
          </w:p>
          <w:p w14:paraId="54E4D891" w14:textId="671C3B5C" w:rsidR="005771BF" w:rsidRPr="00103325" w:rsidRDefault="005771BF" w:rsidP="005771BF">
            <w:pPr>
              <w:spacing w:line="276" w:lineRule="auto"/>
              <w:rPr>
                <w:rFonts w:ascii="Calibri" w:eastAsia="Calibri" w:hAnsi="Calibri" w:cs="Calibri"/>
                <w:sz w:val="18"/>
                <w:szCs w:val="18"/>
              </w:rPr>
            </w:pPr>
          </w:p>
          <w:p w14:paraId="5AB12721" w14:textId="5E983CAC" w:rsidR="005771BF" w:rsidRPr="00103325" w:rsidRDefault="005771BF" w:rsidP="005771BF">
            <w:pPr>
              <w:spacing w:line="276" w:lineRule="auto"/>
              <w:rPr>
                <w:rFonts w:ascii="Calibri" w:eastAsia="Calibri" w:hAnsi="Calibri" w:cs="Calibri"/>
                <w:sz w:val="18"/>
                <w:szCs w:val="18"/>
              </w:rPr>
            </w:pPr>
            <w:r w:rsidRPr="00103325">
              <w:rPr>
                <w:rFonts w:ascii="Calibri" w:eastAsia="Calibri" w:hAnsi="Calibri" w:cs="Calibri"/>
                <w:sz w:val="18"/>
                <w:szCs w:val="18"/>
              </w:rPr>
              <w:t>The solution must employ a familiar graphical user interface and conforms with Level A criteria of the Web Content Accessibility Guidelines (WCAG) 2.2.</w:t>
            </w:r>
          </w:p>
          <w:p w14:paraId="4ED0CC24" w14:textId="7E34E85F" w:rsidR="005771BF" w:rsidRPr="00103325" w:rsidRDefault="005771BF" w:rsidP="005771BF">
            <w:pPr>
              <w:spacing w:line="276" w:lineRule="auto"/>
              <w:rPr>
                <w:rFonts w:ascii="Calibri" w:eastAsia="Calibri" w:hAnsi="Calibri" w:cs="Calibri"/>
                <w:sz w:val="18"/>
                <w:szCs w:val="18"/>
              </w:rPr>
            </w:pPr>
            <w:r w:rsidRPr="00103325">
              <w:rPr>
                <w:rFonts w:ascii="Calibri" w:eastAsia="Calibri" w:hAnsi="Calibri" w:cs="Calibri"/>
                <w:sz w:val="18"/>
                <w:szCs w:val="18"/>
              </w:rPr>
              <w:t>It should maintain a consistent user experience and full operability across both iOS and Android platforms.</w:t>
            </w:r>
          </w:p>
          <w:p w14:paraId="1B50D9FA" w14:textId="69BFD64D" w:rsidR="005771BF" w:rsidRPr="00103325" w:rsidRDefault="005771BF" w:rsidP="005771BF">
            <w:pPr>
              <w:pStyle w:val="ListParagraph"/>
              <w:numPr>
                <w:ilvl w:val="0"/>
                <w:numId w:val="1"/>
              </w:numPr>
              <w:spacing w:line="276" w:lineRule="auto"/>
              <w:rPr>
                <w:rFonts w:ascii="Calibri" w:eastAsia="Calibri" w:hAnsi="Calibri" w:cs="Calibri"/>
                <w:sz w:val="18"/>
                <w:szCs w:val="18"/>
              </w:rPr>
            </w:pPr>
            <w:r w:rsidRPr="00103325">
              <w:rPr>
                <w:rFonts w:ascii="Calibri" w:eastAsia="Calibri" w:hAnsi="Calibri" w:cs="Calibri"/>
                <w:sz w:val="18"/>
                <w:szCs w:val="18"/>
              </w:rPr>
              <w:t>Native App</w:t>
            </w:r>
          </w:p>
          <w:p w14:paraId="0025E79F" w14:textId="33A96D8B" w:rsidR="005771BF" w:rsidRPr="00103325" w:rsidRDefault="005771BF" w:rsidP="005771BF">
            <w:pPr>
              <w:pStyle w:val="ListParagraph"/>
              <w:numPr>
                <w:ilvl w:val="0"/>
                <w:numId w:val="1"/>
              </w:numPr>
              <w:spacing w:line="276" w:lineRule="auto"/>
              <w:rPr>
                <w:rFonts w:ascii="Calibri" w:eastAsia="Calibri" w:hAnsi="Calibri" w:cs="Calibri"/>
                <w:sz w:val="18"/>
                <w:szCs w:val="18"/>
              </w:rPr>
            </w:pPr>
            <w:r w:rsidRPr="00103325">
              <w:rPr>
                <w:rFonts w:ascii="Calibri" w:eastAsia="Calibri" w:hAnsi="Calibri" w:cs="Calibri"/>
                <w:sz w:val="18"/>
                <w:szCs w:val="18"/>
              </w:rPr>
              <w:t>Hybrid App</w:t>
            </w:r>
          </w:p>
          <w:p w14:paraId="0AD3AD46" w14:textId="02444C4A" w:rsidR="005771BF" w:rsidRPr="00103325" w:rsidRDefault="005771BF" w:rsidP="005771BF">
            <w:pPr>
              <w:pStyle w:val="ListParagraph"/>
              <w:numPr>
                <w:ilvl w:val="0"/>
                <w:numId w:val="1"/>
              </w:numPr>
              <w:spacing w:line="276" w:lineRule="auto"/>
              <w:rPr>
                <w:rFonts w:ascii="Calibri" w:eastAsia="Calibri" w:hAnsi="Calibri" w:cs="Calibri"/>
                <w:sz w:val="18"/>
                <w:szCs w:val="18"/>
              </w:rPr>
            </w:pPr>
            <w:r w:rsidRPr="00103325">
              <w:rPr>
                <w:rFonts w:ascii="Calibri" w:eastAsia="Calibri" w:hAnsi="Calibri" w:cs="Calibri"/>
                <w:sz w:val="18"/>
                <w:szCs w:val="18"/>
              </w:rPr>
              <w:t>Web App</w:t>
            </w:r>
          </w:p>
          <w:p w14:paraId="01655CAD" w14:textId="5FD38FD6" w:rsidR="005771BF" w:rsidRPr="00103325" w:rsidRDefault="005771BF" w:rsidP="005771BF">
            <w:pPr>
              <w:pStyle w:val="ListParagraph"/>
              <w:numPr>
                <w:ilvl w:val="0"/>
                <w:numId w:val="1"/>
              </w:numPr>
              <w:spacing w:line="276" w:lineRule="auto"/>
              <w:rPr>
                <w:rFonts w:ascii="Calibri" w:eastAsia="Calibri" w:hAnsi="Calibri" w:cs="Calibri"/>
                <w:sz w:val="18"/>
                <w:szCs w:val="18"/>
              </w:rPr>
            </w:pPr>
            <w:r w:rsidRPr="00103325">
              <w:rPr>
                <w:rFonts w:ascii="Calibri" w:eastAsia="Calibri" w:hAnsi="Calibri" w:cs="Calibri"/>
                <w:sz w:val="18"/>
                <w:szCs w:val="18"/>
              </w:rPr>
              <w:t>Progressive Web App</w:t>
            </w:r>
          </w:p>
          <w:p w14:paraId="3634196E" w14:textId="52C6FBEB" w:rsidR="005771BF" w:rsidRPr="00103325" w:rsidRDefault="005771BF" w:rsidP="005771BF">
            <w:pPr>
              <w:spacing w:line="276" w:lineRule="auto"/>
              <w:rPr>
                <w:rFonts w:ascii="Calibri" w:eastAsia="Calibri" w:hAnsi="Calibri" w:cs="Calibri"/>
                <w:sz w:val="18"/>
                <w:szCs w:val="18"/>
              </w:rPr>
            </w:pPr>
          </w:p>
        </w:tc>
        <w:tc>
          <w:tcPr>
            <w:tcW w:w="990" w:type="dxa"/>
            <w:tcBorders>
              <w:top w:val="single" w:sz="6" w:space="0" w:color="A8D08D"/>
              <w:left w:val="single" w:sz="6" w:space="0" w:color="A8D08D"/>
              <w:bottom w:val="single" w:sz="6" w:space="0" w:color="A8D08D"/>
              <w:right w:val="single" w:sz="6" w:space="0" w:color="A8D08D"/>
            </w:tcBorders>
            <w:shd w:val="clear" w:color="auto" w:fill="DAE9F7"/>
            <w:tcMar>
              <w:left w:w="105" w:type="dxa"/>
              <w:right w:w="105" w:type="dxa"/>
            </w:tcMar>
            <w:vAlign w:val="center"/>
          </w:tcPr>
          <w:p w14:paraId="299338EC" w14:textId="5B60BE85" w:rsidR="005771BF" w:rsidRPr="00103325" w:rsidRDefault="005771BF" w:rsidP="005771BF">
            <w:pPr>
              <w:spacing w:line="276" w:lineRule="auto"/>
              <w:rPr>
                <w:rFonts w:ascii="Calibri" w:eastAsia="Calibri" w:hAnsi="Calibri" w:cs="Calibri"/>
                <w:sz w:val="18"/>
                <w:szCs w:val="18"/>
              </w:rPr>
            </w:pPr>
            <w:r w:rsidRPr="00103325">
              <w:rPr>
                <w:rFonts w:ascii="Calibri" w:eastAsia="Calibri" w:hAnsi="Calibri" w:cs="Calibri"/>
                <w:sz w:val="18"/>
                <w:szCs w:val="18"/>
              </w:rPr>
              <w:t>MUST</w:t>
            </w:r>
          </w:p>
        </w:tc>
        <w:tc>
          <w:tcPr>
            <w:tcW w:w="2140" w:type="dxa"/>
            <w:tcBorders>
              <w:top w:val="single" w:sz="6" w:space="0" w:color="A8D08D"/>
              <w:left w:val="single" w:sz="6" w:space="0" w:color="A8D08D"/>
              <w:bottom w:val="single" w:sz="6" w:space="0" w:color="A8D08D"/>
              <w:right w:val="single" w:sz="6" w:space="0" w:color="A8D08D"/>
            </w:tcBorders>
            <w:shd w:val="clear" w:color="auto" w:fill="DAE9F7"/>
          </w:tcPr>
          <w:p w14:paraId="3E77D880" w14:textId="260835F2" w:rsidR="005771BF" w:rsidRPr="00103325" w:rsidRDefault="005771BF" w:rsidP="005771BF">
            <w:pPr>
              <w:spacing w:line="276" w:lineRule="auto"/>
              <w:rPr>
                <w:rFonts w:ascii="Calibri" w:eastAsia="Calibri" w:hAnsi="Calibri" w:cs="Calibri"/>
                <w:sz w:val="18"/>
                <w:szCs w:val="18"/>
              </w:rPr>
            </w:pPr>
            <w:r w:rsidRPr="00103325">
              <w:rPr>
                <w:rFonts w:ascii="Calibri" w:eastAsia="Calibri" w:hAnsi="Calibri" w:cs="Arial"/>
                <w:sz w:val="18"/>
                <w:szCs w:val="18"/>
              </w:rPr>
              <w:t>Fully supported / Partially supported / Not supported</w:t>
            </w:r>
          </w:p>
        </w:tc>
        <w:tc>
          <w:tcPr>
            <w:tcW w:w="6482" w:type="dxa"/>
            <w:tcBorders>
              <w:top w:val="single" w:sz="6" w:space="0" w:color="A8D08D"/>
              <w:left w:val="single" w:sz="6" w:space="0" w:color="A8D08D"/>
              <w:bottom w:val="single" w:sz="6" w:space="0" w:color="A8D08D"/>
              <w:right w:val="single" w:sz="6" w:space="0" w:color="A8D08D"/>
            </w:tcBorders>
            <w:shd w:val="clear" w:color="auto" w:fill="DAE9F7"/>
          </w:tcPr>
          <w:p w14:paraId="04E0B9D4" w14:textId="77777777" w:rsidR="005771BF" w:rsidRPr="00103325" w:rsidRDefault="005771BF" w:rsidP="005771BF">
            <w:pPr>
              <w:spacing w:line="276" w:lineRule="auto"/>
              <w:rPr>
                <w:rFonts w:ascii="Calibri" w:eastAsia="Calibri" w:hAnsi="Calibri" w:cs="Calibri"/>
                <w:sz w:val="18"/>
                <w:szCs w:val="18"/>
              </w:rPr>
            </w:pPr>
          </w:p>
        </w:tc>
      </w:tr>
      <w:tr w:rsidR="005771BF" w:rsidRPr="00103325" w14:paraId="6800A0E7" w14:textId="70EE35DD" w:rsidTr="005771BF">
        <w:trPr>
          <w:trHeight w:val="300"/>
        </w:trPr>
        <w:tc>
          <w:tcPr>
            <w:tcW w:w="801" w:type="dxa"/>
            <w:tcBorders>
              <w:top w:val="single" w:sz="6" w:space="0" w:color="A8D08D"/>
              <w:left w:val="single" w:sz="6" w:space="0" w:color="A8D08D"/>
              <w:bottom w:val="single" w:sz="6" w:space="0" w:color="A8D08D"/>
              <w:right w:val="single" w:sz="6" w:space="0" w:color="A8D08D"/>
            </w:tcBorders>
            <w:shd w:val="clear" w:color="auto" w:fill="DAE9F7"/>
            <w:tcMar>
              <w:left w:w="105" w:type="dxa"/>
              <w:right w:w="105" w:type="dxa"/>
            </w:tcMar>
            <w:vAlign w:val="center"/>
          </w:tcPr>
          <w:p w14:paraId="77ECA655" w14:textId="68851F32" w:rsidR="005771BF" w:rsidRPr="00103325" w:rsidRDefault="005771BF" w:rsidP="005771BF">
            <w:pPr>
              <w:spacing w:line="276" w:lineRule="auto"/>
              <w:jc w:val="center"/>
              <w:rPr>
                <w:rFonts w:ascii="Calibri" w:eastAsia="Calibri" w:hAnsi="Calibri" w:cs="Calibri"/>
                <w:b/>
                <w:bCs/>
                <w:sz w:val="18"/>
                <w:szCs w:val="18"/>
              </w:rPr>
            </w:pPr>
            <w:r w:rsidRPr="00103325">
              <w:rPr>
                <w:rFonts w:ascii="Calibri" w:eastAsia="Calibri" w:hAnsi="Calibri" w:cs="Calibri"/>
                <w:b/>
                <w:bCs/>
                <w:sz w:val="18"/>
                <w:szCs w:val="18"/>
              </w:rPr>
              <w:t>NFR 9.3</w:t>
            </w:r>
          </w:p>
        </w:tc>
        <w:tc>
          <w:tcPr>
            <w:tcW w:w="4141" w:type="dxa"/>
            <w:tcBorders>
              <w:top w:val="single" w:sz="6" w:space="0" w:color="A8D08D"/>
              <w:left w:val="single" w:sz="6" w:space="0" w:color="A8D08D"/>
              <w:bottom w:val="single" w:sz="6" w:space="0" w:color="A8D08D"/>
              <w:right w:val="single" w:sz="6" w:space="0" w:color="A8D08D"/>
            </w:tcBorders>
            <w:shd w:val="clear" w:color="auto" w:fill="DAE9F7"/>
            <w:tcMar>
              <w:left w:w="105" w:type="dxa"/>
              <w:right w:w="105" w:type="dxa"/>
            </w:tcMar>
            <w:vAlign w:val="center"/>
          </w:tcPr>
          <w:p w14:paraId="328BEF1D" w14:textId="30747F6D" w:rsidR="005771BF" w:rsidRPr="00103325" w:rsidRDefault="005771BF" w:rsidP="005771BF">
            <w:pPr>
              <w:spacing w:line="276" w:lineRule="auto"/>
              <w:rPr>
                <w:rFonts w:ascii="Calibri" w:eastAsia="Calibri" w:hAnsi="Calibri" w:cs="Calibri"/>
                <w:sz w:val="18"/>
                <w:szCs w:val="18"/>
              </w:rPr>
            </w:pPr>
            <w:r w:rsidRPr="00103325">
              <w:rPr>
                <w:rFonts w:ascii="Calibri" w:eastAsia="Calibri" w:hAnsi="Calibri" w:cs="Calibri"/>
                <w:b/>
                <w:bCs/>
                <w:sz w:val="18"/>
                <w:szCs w:val="18"/>
              </w:rPr>
              <w:t xml:space="preserve">Offline Mode. </w:t>
            </w:r>
          </w:p>
          <w:p w14:paraId="22D71083" w14:textId="18F49C22" w:rsidR="005771BF" w:rsidRPr="00103325" w:rsidRDefault="005771BF" w:rsidP="005771BF">
            <w:pPr>
              <w:spacing w:line="276" w:lineRule="auto"/>
              <w:rPr>
                <w:rFonts w:ascii="Calibri" w:eastAsia="Calibri" w:hAnsi="Calibri" w:cs="Calibri"/>
                <w:sz w:val="18"/>
                <w:szCs w:val="18"/>
              </w:rPr>
            </w:pPr>
            <w:r w:rsidRPr="00103325">
              <w:rPr>
                <w:rFonts w:ascii="Calibri" w:eastAsia="Calibri" w:hAnsi="Calibri" w:cs="Calibri"/>
                <w:sz w:val="18"/>
                <w:szCs w:val="18"/>
              </w:rPr>
              <w:t>Outline the offline capabilities of the application, allowing employees to access and capture data while offline, with automatic syncing when internet connectivity is restored.</w:t>
            </w:r>
          </w:p>
          <w:p w14:paraId="6D2DC69F" w14:textId="3E844319" w:rsidR="005771BF" w:rsidRPr="00103325" w:rsidRDefault="005771BF" w:rsidP="005771BF">
            <w:pPr>
              <w:spacing w:line="276" w:lineRule="auto"/>
              <w:rPr>
                <w:rFonts w:ascii="Calibri" w:eastAsia="Calibri" w:hAnsi="Calibri" w:cs="Calibri"/>
                <w:sz w:val="18"/>
                <w:szCs w:val="18"/>
              </w:rPr>
            </w:pPr>
          </w:p>
        </w:tc>
        <w:tc>
          <w:tcPr>
            <w:tcW w:w="990" w:type="dxa"/>
            <w:tcBorders>
              <w:top w:val="single" w:sz="6" w:space="0" w:color="A8D08D"/>
              <w:left w:val="single" w:sz="6" w:space="0" w:color="A8D08D"/>
              <w:bottom w:val="single" w:sz="6" w:space="0" w:color="A8D08D"/>
              <w:right w:val="single" w:sz="6" w:space="0" w:color="A8D08D"/>
            </w:tcBorders>
            <w:shd w:val="clear" w:color="auto" w:fill="DAE9F7"/>
            <w:tcMar>
              <w:left w:w="105" w:type="dxa"/>
              <w:right w:w="105" w:type="dxa"/>
            </w:tcMar>
            <w:vAlign w:val="center"/>
          </w:tcPr>
          <w:p w14:paraId="3A008124" w14:textId="047A8B11" w:rsidR="005771BF" w:rsidRPr="00103325" w:rsidRDefault="005771BF" w:rsidP="005771BF">
            <w:pPr>
              <w:spacing w:line="276" w:lineRule="auto"/>
              <w:rPr>
                <w:rFonts w:ascii="Calibri" w:eastAsia="Calibri" w:hAnsi="Calibri" w:cs="Calibri"/>
                <w:sz w:val="18"/>
                <w:szCs w:val="18"/>
              </w:rPr>
            </w:pPr>
            <w:r w:rsidRPr="00103325">
              <w:rPr>
                <w:rFonts w:ascii="Calibri" w:eastAsia="Calibri" w:hAnsi="Calibri" w:cs="Calibri"/>
                <w:sz w:val="18"/>
                <w:szCs w:val="18"/>
              </w:rPr>
              <w:lastRenderedPageBreak/>
              <w:t>MUST</w:t>
            </w:r>
          </w:p>
        </w:tc>
        <w:tc>
          <w:tcPr>
            <w:tcW w:w="2140" w:type="dxa"/>
            <w:tcBorders>
              <w:top w:val="single" w:sz="6" w:space="0" w:color="A8D08D"/>
              <w:left w:val="single" w:sz="6" w:space="0" w:color="A8D08D"/>
              <w:bottom w:val="single" w:sz="6" w:space="0" w:color="A8D08D"/>
              <w:right w:val="single" w:sz="6" w:space="0" w:color="A8D08D"/>
            </w:tcBorders>
            <w:shd w:val="clear" w:color="auto" w:fill="DAE9F7"/>
          </w:tcPr>
          <w:p w14:paraId="27A7574B" w14:textId="240A3D90" w:rsidR="005771BF" w:rsidRPr="00103325" w:rsidRDefault="005771BF" w:rsidP="005771BF">
            <w:pPr>
              <w:spacing w:line="276" w:lineRule="auto"/>
              <w:rPr>
                <w:rFonts w:ascii="Calibri" w:eastAsia="Calibri" w:hAnsi="Calibri" w:cs="Calibri"/>
                <w:sz w:val="18"/>
                <w:szCs w:val="18"/>
              </w:rPr>
            </w:pPr>
            <w:r w:rsidRPr="00103325">
              <w:rPr>
                <w:rFonts w:ascii="Calibri" w:eastAsia="Calibri" w:hAnsi="Calibri" w:cs="Arial"/>
                <w:sz w:val="18"/>
                <w:szCs w:val="18"/>
              </w:rPr>
              <w:t>Fully supported / Partially supported / Not supported</w:t>
            </w:r>
          </w:p>
        </w:tc>
        <w:tc>
          <w:tcPr>
            <w:tcW w:w="6482" w:type="dxa"/>
            <w:tcBorders>
              <w:top w:val="single" w:sz="6" w:space="0" w:color="A8D08D"/>
              <w:left w:val="single" w:sz="6" w:space="0" w:color="A8D08D"/>
              <w:bottom w:val="single" w:sz="6" w:space="0" w:color="A8D08D"/>
              <w:right w:val="single" w:sz="6" w:space="0" w:color="A8D08D"/>
            </w:tcBorders>
            <w:shd w:val="clear" w:color="auto" w:fill="DAE9F7"/>
          </w:tcPr>
          <w:p w14:paraId="7D954961" w14:textId="77777777" w:rsidR="005771BF" w:rsidRPr="00103325" w:rsidRDefault="005771BF" w:rsidP="005771BF">
            <w:pPr>
              <w:spacing w:line="276" w:lineRule="auto"/>
              <w:rPr>
                <w:rFonts w:ascii="Calibri" w:eastAsia="Calibri" w:hAnsi="Calibri" w:cs="Calibri"/>
                <w:sz w:val="18"/>
                <w:szCs w:val="18"/>
              </w:rPr>
            </w:pPr>
          </w:p>
        </w:tc>
      </w:tr>
    </w:tbl>
    <w:p w14:paraId="336BC6C4" w14:textId="09840F02" w:rsidR="74856DAE" w:rsidRPr="00103325" w:rsidRDefault="74856DAE" w:rsidP="74856DAE">
      <w:pPr>
        <w:tabs>
          <w:tab w:val="center" w:pos="4513"/>
        </w:tabs>
        <w:spacing w:line="259" w:lineRule="auto"/>
        <w:rPr>
          <w:rFonts w:ascii="Calibri" w:eastAsia="Calibri" w:hAnsi="Calibri" w:cs="Calibri"/>
          <w:color w:val="000000" w:themeColor="text1"/>
        </w:rPr>
      </w:pPr>
    </w:p>
    <w:p w14:paraId="00C1233D" w14:textId="3AD2A45F" w:rsidR="74856DAE" w:rsidRPr="00103325" w:rsidRDefault="74856DAE" w:rsidP="74856DAE">
      <w:pPr>
        <w:tabs>
          <w:tab w:val="center" w:pos="4513"/>
        </w:tabs>
        <w:spacing w:line="259" w:lineRule="auto"/>
        <w:rPr>
          <w:rFonts w:ascii="Calibri" w:eastAsia="Calibri" w:hAnsi="Calibri" w:cs="Calibri"/>
          <w:color w:val="000000" w:themeColor="text1"/>
        </w:rPr>
      </w:pPr>
    </w:p>
    <w:p w14:paraId="2BFAE6AC" w14:textId="77777777" w:rsidR="00CD1384" w:rsidRPr="00103325" w:rsidRDefault="00CD1384" w:rsidP="74856DAE">
      <w:pPr>
        <w:tabs>
          <w:tab w:val="center" w:pos="4513"/>
        </w:tabs>
        <w:spacing w:line="259" w:lineRule="auto"/>
        <w:rPr>
          <w:rFonts w:ascii="Calibri" w:eastAsia="Calibri" w:hAnsi="Calibri" w:cs="Calibri"/>
          <w:color w:val="000000" w:themeColor="text1"/>
        </w:rPr>
      </w:pPr>
    </w:p>
    <w:p w14:paraId="26F72DF9" w14:textId="57EE0810" w:rsidR="74856DAE" w:rsidRPr="00103325" w:rsidRDefault="74856DAE" w:rsidP="74856DAE">
      <w:pPr>
        <w:tabs>
          <w:tab w:val="center" w:pos="4513"/>
        </w:tabs>
        <w:spacing w:line="259" w:lineRule="auto"/>
        <w:rPr>
          <w:rFonts w:ascii="Calibri" w:eastAsia="Calibri" w:hAnsi="Calibri" w:cs="Calibri"/>
          <w:color w:val="000000" w:themeColor="text1"/>
        </w:rPr>
      </w:pPr>
    </w:p>
    <w:tbl>
      <w:tblPr>
        <w:tblStyle w:val="TableGrid"/>
        <w:tblW w:w="0" w:type="auto"/>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790"/>
        <w:gridCol w:w="4001"/>
        <w:gridCol w:w="997"/>
        <w:gridCol w:w="2284"/>
        <w:gridCol w:w="6482"/>
      </w:tblGrid>
      <w:tr w:rsidR="00B06A25" w:rsidRPr="00103325" w14:paraId="5340188E" w14:textId="509CEB68" w:rsidTr="00F57B2F">
        <w:trPr>
          <w:trHeight w:val="300"/>
        </w:trPr>
        <w:tc>
          <w:tcPr>
            <w:tcW w:w="8072" w:type="dxa"/>
            <w:gridSpan w:val="4"/>
            <w:tcBorders>
              <w:top w:val="single" w:sz="6" w:space="0" w:color="70AD47"/>
              <w:left w:val="single" w:sz="6" w:space="0" w:color="70AD47"/>
              <w:bottom w:val="single" w:sz="6" w:space="0" w:color="70AD47"/>
              <w:right w:val="single" w:sz="6" w:space="0" w:color="FFFFFF" w:themeColor="background1"/>
            </w:tcBorders>
            <w:shd w:val="clear" w:color="auto" w:fill="2F5496"/>
            <w:tcMar>
              <w:left w:w="105" w:type="dxa"/>
              <w:right w:w="105" w:type="dxa"/>
            </w:tcMar>
            <w:vAlign w:val="center"/>
          </w:tcPr>
          <w:p w14:paraId="3B1ED2BF" w14:textId="51D898F6" w:rsidR="00B06A25" w:rsidRPr="00103325" w:rsidRDefault="00B06A25" w:rsidP="74856DAE">
            <w:pPr>
              <w:spacing w:line="276" w:lineRule="auto"/>
              <w:rPr>
                <w:rFonts w:ascii="Calibri" w:eastAsia="Calibri" w:hAnsi="Calibri" w:cs="Calibri"/>
                <w:b/>
                <w:bCs/>
                <w:color w:val="FFFFFF" w:themeColor="background1"/>
              </w:rPr>
            </w:pPr>
            <w:r w:rsidRPr="00103325">
              <w:rPr>
                <w:rFonts w:ascii="Calibri" w:eastAsia="Calibri" w:hAnsi="Calibri" w:cs="Calibri"/>
                <w:b/>
                <w:bCs/>
                <w:color w:val="FFFFFF" w:themeColor="background1"/>
              </w:rPr>
              <w:t>10. VENDOR LOCK-IN MITIGATION (10 marks)</w:t>
            </w:r>
          </w:p>
        </w:tc>
        <w:tc>
          <w:tcPr>
            <w:tcW w:w="6482" w:type="dxa"/>
            <w:tcBorders>
              <w:top w:val="single" w:sz="6" w:space="0" w:color="70AD47"/>
              <w:left w:val="single" w:sz="6" w:space="0" w:color="70AD47"/>
              <w:bottom w:val="single" w:sz="6" w:space="0" w:color="70AD47"/>
              <w:right w:val="single" w:sz="6" w:space="0" w:color="FFFFFF" w:themeColor="background1"/>
            </w:tcBorders>
            <w:shd w:val="clear" w:color="auto" w:fill="2F5496"/>
          </w:tcPr>
          <w:p w14:paraId="2EFFE061" w14:textId="634320A2" w:rsidR="00B06A25" w:rsidRPr="00103325" w:rsidRDefault="00B06A25" w:rsidP="74856DAE">
            <w:pPr>
              <w:spacing w:line="276" w:lineRule="auto"/>
              <w:rPr>
                <w:rFonts w:ascii="Calibri" w:eastAsia="Calibri" w:hAnsi="Calibri" w:cs="Calibri"/>
                <w:b/>
                <w:bCs/>
                <w:color w:val="FFFFFF" w:themeColor="background1"/>
              </w:rPr>
            </w:pPr>
            <w:r w:rsidRPr="00103325">
              <w:rPr>
                <w:rFonts w:ascii="Calibri" w:eastAsia="Calibri" w:hAnsi="Calibri" w:cs="Arial"/>
                <w:color w:val="FFFFFF" w:themeColor="background1"/>
                <w:sz w:val="22"/>
                <w:szCs w:val="22"/>
              </w:rPr>
              <w:t>To be completed by the Tenderer</w:t>
            </w:r>
          </w:p>
        </w:tc>
      </w:tr>
      <w:tr w:rsidR="00CD1384" w:rsidRPr="00103325" w14:paraId="57C39387" w14:textId="694BBCC2" w:rsidTr="00F57B2F">
        <w:trPr>
          <w:trHeight w:val="300"/>
        </w:trPr>
        <w:tc>
          <w:tcPr>
            <w:tcW w:w="790" w:type="dxa"/>
            <w:tcBorders>
              <w:top w:val="single" w:sz="6" w:space="0" w:color="A8D08D"/>
              <w:left w:val="single" w:sz="6" w:space="0" w:color="A8D08D"/>
              <w:bottom w:val="single" w:sz="6" w:space="0" w:color="A8D08D"/>
              <w:right w:val="single" w:sz="6" w:space="0" w:color="FFFFFF" w:themeColor="background1"/>
            </w:tcBorders>
            <w:shd w:val="clear" w:color="auto" w:fill="8EAADB"/>
            <w:tcMar>
              <w:left w:w="105" w:type="dxa"/>
              <w:right w:w="105" w:type="dxa"/>
            </w:tcMar>
            <w:vAlign w:val="center"/>
          </w:tcPr>
          <w:p w14:paraId="10B655B8" w14:textId="1FF15E87" w:rsidR="00CD1384" w:rsidRPr="00103325" w:rsidRDefault="00CD1384" w:rsidP="00CD1384">
            <w:pPr>
              <w:spacing w:line="276" w:lineRule="auto"/>
              <w:jc w:val="center"/>
              <w:rPr>
                <w:rFonts w:ascii="Calibri" w:eastAsia="Calibri" w:hAnsi="Calibri" w:cs="Calibri"/>
                <w:b/>
                <w:bCs/>
              </w:rPr>
            </w:pPr>
            <w:r w:rsidRPr="00103325">
              <w:rPr>
                <w:rFonts w:ascii="Calibri" w:eastAsia="Calibri" w:hAnsi="Calibri" w:cs="Calibri"/>
                <w:b/>
                <w:bCs/>
              </w:rPr>
              <w:t>Ref.</w:t>
            </w:r>
          </w:p>
        </w:tc>
        <w:tc>
          <w:tcPr>
            <w:tcW w:w="4001" w:type="dxa"/>
            <w:tcBorders>
              <w:top w:val="single" w:sz="6" w:space="0" w:color="A8D08D"/>
              <w:left w:val="single" w:sz="6" w:space="0" w:color="FFFFFF" w:themeColor="background1"/>
              <w:bottom w:val="single" w:sz="6" w:space="0" w:color="A8D08D"/>
              <w:right w:val="single" w:sz="6" w:space="0" w:color="FFFFFF" w:themeColor="background1"/>
            </w:tcBorders>
            <w:shd w:val="clear" w:color="auto" w:fill="8EAADB"/>
            <w:tcMar>
              <w:left w:w="105" w:type="dxa"/>
              <w:right w:w="105" w:type="dxa"/>
            </w:tcMar>
            <w:vAlign w:val="center"/>
          </w:tcPr>
          <w:p w14:paraId="30FDFF5E" w14:textId="5056ED57" w:rsidR="00CD1384" w:rsidRPr="00103325" w:rsidRDefault="00CD1384" w:rsidP="00CD1384">
            <w:pPr>
              <w:spacing w:line="276" w:lineRule="auto"/>
              <w:jc w:val="center"/>
              <w:rPr>
                <w:rFonts w:ascii="Calibri" w:eastAsia="Calibri" w:hAnsi="Calibri" w:cs="Calibri"/>
              </w:rPr>
            </w:pPr>
            <w:r w:rsidRPr="00103325">
              <w:rPr>
                <w:rFonts w:ascii="Calibri" w:eastAsia="Calibri" w:hAnsi="Calibri" w:cs="Calibri"/>
                <w:b/>
                <w:bCs/>
              </w:rPr>
              <w:t>Description</w:t>
            </w:r>
          </w:p>
        </w:tc>
        <w:tc>
          <w:tcPr>
            <w:tcW w:w="997" w:type="dxa"/>
            <w:tcBorders>
              <w:top w:val="single" w:sz="6" w:space="0" w:color="A8D08D"/>
              <w:left w:val="single" w:sz="6" w:space="0" w:color="FFFFFF" w:themeColor="background1"/>
              <w:bottom w:val="single" w:sz="6" w:space="0" w:color="A8D08D"/>
              <w:right w:val="single" w:sz="6" w:space="0" w:color="FFFFFF" w:themeColor="background1"/>
            </w:tcBorders>
            <w:shd w:val="clear" w:color="auto" w:fill="8EAADB"/>
            <w:tcMar>
              <w:left w:w="105" w:type="dxa"/>
              <w:right w:w="105" w:type="dxa"/>
            </w:tcMar>
            <w:vAlign w:val="center"/>
          </w:tcPr>
          <w:p w14:paraId="7A286456" w14:textId="12B0920A" w:rsidR="00CD1384" w:rsidRPr="00103325" w:rsidRDefault="00CD1384" w:rsidP="00CD1384">
            <w:pPr>
              <w:spacing w:line="276" w:lineRule="auto"/>
              <w:jc w:val="center"/>
              <w:rPr>
                <w:rFonts w:ascii="Calibri" w:eastAsia="Calibri" w:hAnsi="Calibri" w:cs="Calibri"/>
              </w:rPr>
            </w:pPr>
          </w:p>
        </w:tc>
        <w:tc>
          <w:tcPr>
            <w:tcW w:w="2284" w:type="dxa"/>
            <w:tcBorders>
              <w:top w:val="single" w:sz="6" w:space="0" w:color="A8D08D"/>
              <w:left w:val="single" w:sz="6" w:space="0" w:color="FFFFFF" w:themeColor="background1"/>
              <w:bottom w:val="single" w:sz="6" w:space="0" w:color="A8D08D"/>
              <w:right w:val="single" w:sz="6" w:space="0" w:color="FFFFFF" w:themeColor="background1"/>
            </w:tcBorders>
            <w:shd w:val="clear" w:color="auto" w:fill="8EAADB"/>
          </w:tcPr>
          <w:p w14:paraId="31B3D381" w14:textId="13368268" w:rsidR="00CD1384" w:rsidRPr="00103325" w:rsidRDefault="00CD1384" w:rsidP="00CD1384">
            <w:pPr>
              <w:spacing w:line="276" w:lineRule="auto"/>
              <w:jc w:val="center"/>
              <w:rPr>
                <w:rFonts w:ascii="Calibri" w:eastAsia="Calibri" w:hAnsi="Calibri" w:cs="Calibri"/>
              </w:rPr>
            </w:pPr>
            <w:r w:rsidRPr="00103325">
              <w:rPr>
                <w:rFonts w:ascii="Calibri" w:eastAsia="Calibri" w:hAnsi="Calibri" w:cs="Arial"/>
                <w:color w:val="FFFFFF"/>
                <w:sz w:val="18"/>
                <w:szCs w:val="18"/>
              </w:rPr>
              <w:t>Solution capability (choose one option from the 3 options below)</w:t>
            </w:r>
          </w:p>
        </w:tc>
        <w:tc>
          <w:tcPr>
            <w:tcW w:w="6482" w:type="dxa"/>
            <w:tcBorders>
              <w:top w:val="single" w:sz="6" w:space="0" w:color="A8D08D"/>
              <w:left w:val="single" w:sz="6" w:space="0" w:color="FFFFFF" w:themeColor="background1"/>
              <w:bottom w:val="single" w:sz="6" w:space="0" w:color="A8D08D"/>
              <w:right w:val="single" w:sz="6" w:space="0" w:color="FFFFFF" w:themeColor="background1"/>
            </w:tcBorders>
            <w:shd w:val="clear" w:color="auto" w:fill="8EAADB"/>
            <w:vAlign w:val="center"/>
          </w:tcPr>
          <w:p w14:paraId="19955A09" w14:textId="2D35789E" w:rsidR="00CD1384" w:rsidRPr="00103325" w:rsidRDefault="00CD1384" w:rsidP="00CD1384">
            <w:pPr>
              <w:spacing w:line="276" w:lineRule="auto"/>
              <w:jc w:val="center"/>
              <w:rPr>
                <w:rFonts w:ascii="Calibri" w:eastAsia="Calibri" w:hAnsi="Calibri" w:cs="Calibri"/>
              </w:rPr>
            </w:pPr>
            <w:r w:rsidRPr="00103325">
              <w:rPr>
                <w:rFonts w:ascii="Calibri" w:eastAsia="Calibri" w:hAnsi="Calibri" w:cs="Arial"/>
                <w:color w:val="FFFFFF"/>
                <w:sz w:val="18"/>
                <w:szCs w:val="18"/>
              </w:rPr>
              <w:t>Please provide a response to this requirement.</w:t>
            </w:r>
          </w:p>
        </w:tc>
      </w:tr>
      <w:tr w:rsidR="00CD1384" w:rsidRPr="00103325" w14:paraId="4302C37D" w14:textId="6CFE986D" w:rsidTr="00CD1384">
        <w:trPr>
          <w:trHeight w:val="300"/>
        </w:trPr>
        <w:tc>
          <w:tcPr>
            <w:tcW w:w="790" w:type="dxa"/>
            <w:tcBorders>
              <w:top w:val="single" w:sz="6" w:space="0" w:color="A8D08D"/>
              <w:left w:val="single" w:sz="6" w:space="0" w:color="A8D08D"/>
              <w:bottom w:val="single" w:sz="6" w:space="0" w:color="A8D08D"/>
              <w:right w:val="single" w:sz="6" w:space="0" w:color="A8D08D"/>
            </w:tcBorders>
            <w:shd w:val="clear" w:color="auto" w:fill="DAE9F7"/>
            <w:tcMar>
              <w:left w:w="105" w:type="dxa"/>
              <w:right w:w="105" w:type="dxa"/>
            </w:tcMar>
            <w:vAlign w:val="center"/>
          </w:tcPr>
          <w:p w14:paraId="74543FD3" w14:textId="01003729" w:rsidR="00CD1384" w:rsidRPr="00103325" w:rsidRDefault="00CD1384" w:rsidP="00CD1384">
            <w:pPr>
              <w:spacing w:line="276" w:lineRule="auto"/>
              <w:jc w:val="center"/>
              <w:rPr>
                <w:rFonts w:ascii="Calibri" w:eastAsia="Calibri" w:hAnsi="Calibri" w:cs="Calibri"/>
                <w:b/>
                <w:bCs/>
                <w:sz w:val="18"/>
                <w:szCs w:val="18"/>
              </w:rPr>
            </w:pPr>
            <w:r w:rsidRPr="00103325">
              <w:rPr>
                <w:rFonts w:ascii="Calibri" w:eastAsia="Calibri" w:hAnsi="Calibri" w:cs="Calibri"/>
                <w:b/>
                <w:bCs/>
                <w:sz w:val="18"/>
                <w:szCs w:val="18"/>
              </w:rPr>
              <w:t>NFR 10.1</w:t>
            </w:r>
          </w:p>
        </w:tc>
        <w:tc>
          <w:tcPr>
            <w:tcW w:w="4001" w:type="dxa"/>
            <w:tcBorders>
              <w:top w:val="single" w:sz="6" w:space="0" w:color="A8D08D"/>
              <w:left w:val="single" w:sz="6" w:space="0" w:color="A8D08D"/>
              <w:bottom w:val="single" w:sz="6" w:space="0" w:color="A8D08D"/>
              <w:right w:val="single" w:sz="6" w:space="0" w:color="A8D08D"/>
            </w:tcBorders>
            <w:shd w:val="clear" w:color="auto" w:fill="DAE9F7"/>
            <w:tcMar>
              <w:left w:w="105" w:type="dxa"/>
              <w:right w:w="105" w:type="dxa"/>
            </w:tcMar>
            <w:vAlign w:val="center"/>
          </w:tcPr>
          <w:p w14:paraId="7C302C79" w14:textId="7AC4DE40" w:rsidR="00CD1384" w:rsidRPr="00103325" w:rsidRDefault="00CD1384" w:rsidP="00CD1384">
            <w:pPr>
              <w:spacing w:line="276" w:lineRule="auto"/>
              <w:rPr>
                <w:rFonts w:ascii="Calibri" w:eastAsia="Calibri" w:hAnsi="Calibri" w:cs="Calibri"/>
                <w:sz w:val="18"/>
                <w:szCs w:val="18"/>
              </w:rPr>
            </w:pPr>
            <w:r w:rsidRPr="00103325">
              <w:rPr>
                <w:rFonts w:ascii="Calibri" w:eastAsia="Calibri" w:hAnsi="Calibri" w:cs="Calibri"/>
                <w:b/>
                <w:bCs/>
                <w:sz w:val="18"/>
                <w:szCs w:val="18"/>
              </w:rPr>
              <w:t xml:space="preserve">Data Portability. </w:t>
            </w:r>
          </w:p>
          <w:p w14:paraId="78A3BCAD" w14:textId="6E177300" w:rsidR="00CD1384" w:rsidRPr="00103325" w:rsidRDefault="00CD1384" w:rsidP="00CD1384">
            <w:pPr>
              <w:spacing w:line="276" w:lineRule="auto"/>
              <w:rPr>
                <w:rFonts w:ascii="Calibri" w:eastAsia="Calibri" w:hAnsi="Calibri" w:cs="Calibri"/>
                <w:sz w:val="18"/>
                <w:szCs w:val="18"/>
              </w:rPr>
            </w:pPr>
            <w:r w:rsidRPr="00103325">
              <w:rPr>
                <w:rFonts w:ascii="Calibri" w:eastAsia="Calibri" w:hAnsi="Calibri" w:cs="Calibri"/>
                <w:sz w:val="18"/>
                <w:szCs w:val="18"/>
              </w:rPr>
              <w:t>The solution must support data export in standard formats (e.g., CSV, XML, XLS) to ensure data portability to other platforms if required.</w:t>
            </w:r>
          </w:p>
          <w:p w14:paraId="6C8B43CD" w14:textId="22FE2641" w:rsidR="00CD1384" w:rsidRPr="00103325" w:rsidRDefault="00CD1384" w:rsidP="00CD1384">
            <w:pPr>
              <w:spacing w:line="276" w:lineRule="auto"/>
              <w:rPr>
                <w:rFonts w:ascii="Calibri" w:eastAsia="Calibri" w:hAnsi="Calibri" w:cs="Calibri"/>
                <w:sz w:val="18"/>
                <w:szCs w:val="18"/>
              </w:rPr>
            </w:pPr>
          </w:p>
        </w:tc>
        <w:tc>
          <w:tcPr>
            <w:tcW w:w="997" w:type="dxa"/>
            <w:tcBorders>
              <w:top w:val="single" w:sz="6" w:space="0" w:color="A8D08D"/>
              <w:left w:val="single" w:sz="6" w:space="0" w:color="A8D08D"/>
              <w:bottom w:val="single" w:sz="6" w:space="0" w:color="A8D08D"/>
              <w:right w:val="single" w:sz="6" w:space="0" w:color="A8D08D"/>
            </w:tcBorders>
            <w:shd w:val="clear" w:color="auto" w:fill="DAE9F7"/>
            <w:tcMar>
              <w:left w:w="105" w:type="dxa"/>
              <w:right w:w="105" w:type="dxa"/>
            </w:tcMar>
            <w:vAlign w:val="center"/>
          </w:tcPr>
          <w:p w14:paraId="1DCAFA68" w14:textId="03E17E87" w:rsidR="00CD1384" w:rsidRPr="00103325" w:rsidRDefault="00CD1384" w:rsidP="00CD1384">
            <w:pPr>
              <w:spacing w:line="276" w:lineRule="auto"/>
              <w:rPr>
                <w:rFonts w:ascii="Calibri" w:eastAsia="Calibri" w:hAnsi="Calibri" w:cs="Calibri"/>
                <w:sz w:val="18"/>
                <w:szCs w:val="18"/>
              </w:rPr>
            </w:pPr>
            <w:r w:rsidRPr="00103325">
              <w:rPr>
                <w:rFonts w:ascii="Calibri" w:eastAsia="Calibri" w:hAnsi="Calibri" w:cs="Calibri"/>
                <w:sz w:val="18"/>
                <w:szCs w:val="18"/>
              </w:rPr>
              <w:t>MUST</w:t>
            </w:r>
          </w:p>
        </w:tc>
        <w:tc>
          <w:tcPr>
            <w:tcW w:w="2284" w:type="dxa"/>
            <w:tcBorders>
              <w:top w:val="single" w:sz="6" w:space="0" w:color="A8D08D"/>
              <w:left w:val="single" w:sz="6" w:space="0" w:color="A8D08D"/>
              <w:bottom w:val="single" w:sz="6" w:space="0" w:color="A8D08D"/>
              <w:right w:val="single" w:sz="6" w:space="0" w:color="A8D08D"/>
            </w:tcBorders>
            <w:shd w:val="clear" w:color="auto" w:fill="DAE9F7"/>
          </w:tcPr>
          <w:p w14:paraId="28854684" w14:textId="4E3B0398" w:rsidR="00CD1384" w:rsidRPr="00103325" w:rsidRDefault="00CD1384" w:rsidP="00CD1384">
            <w:pPr>
              <w:spacing w:line="276" w:lineRule="auto"/>
              <w:rPr>
                <w:rFonts w:ascii="Calibri" w:eastAsia="Calibri" w:hAnsi="Calibri" w:cs="Calibri"/>
                <w:sz w:val="18"/>
                <w:szCs w:val="18"/>
              </w:rPr>
            </w:pPr>
            <w:r w:rsidRPr="00103325">
              <w:rPr>
                <w:rFonts w:ascii="Calibri" w:eastAsia="Calibri" w:hAnsi="Calibri" w:cs="Arial"/>
                <w:sz w:val="18"/>
                <w:szCs w:val="18"/>
              </w:rPr>
              <w:t>Fully supported / Partially supported / Not supported</w:t>
            </w:r>
          </w:p>
        </w:tc>
        <w:tc>
          <w:tcPr>
            <w:tcW w:w="6482" w:type="dxa"/>
            <w:tcBorders>
              <w:top w:val="single" w:sz="6" w:space="0" w:color="A8D08D"/>
              <w:left w:val="single" w:sz="6" w:space="0" w:color="A8D08D"/>
              <w:bottom w:val="single" w:sz="6" w:space="0" w:color="A8D08D"/>
              <w:right w:val="single" w:sz="6" w:space="0" w:color="A8D08D"/>
            </w:tcBorders>
            <w:shd w:val="clear" w:color="auto" w:fill="DAE9F7"/>
          </w:tcPr>
          <w:p w14:paraId="7E2A73DF" w14:textId="77777777" w:rsidR="00CD1384" w:rsidRPr="00103325" w:rsidRDefault="00CD1384" w:rsidP="00CD1384">
            <w:pPr>
              <w:spacing w:line="276" w:lineRule="auto"/>
              <w:rPr>
                <w:rFonts w:ascii="Calibri" w:eastAsia="Calibri" w:hAnsi="Calibri" w:cs="Calibri"/>
                <w:sz w:val="18"/>
                <w:szCs w:val="18"/>
              </w:rPr>
            </w:pPr>
          </w:p>
        </w:tc>
      </w:tr>
      <w:tr w:rsidR="00CD1384" w:rsidRPr="00103325" w14:paraId="7EC529E5" w14:textId="00E60C36" w:rsidTr="00CD1384">
        <w:trPr>
          <w:trHeight w:val="300"/>
        </w:trPr>
        <w:tc>
          <w:tcPr>
            <w:tcW w:w="790" w:type="dxa"/>
            <w:tcBorders>
              <w:top w:val="single" w:sz="6" w:space="0" w:color="A8D08D"/>
              <w:left w:val="single" w:sz="6" w:space="0" w:color="A8D08D"/>
              <w:bottom w:val="single" w:sz="6" w:space="0" w:color="A8D08D"/>
              <w:right w:val="single" w:sz="6" w:space="0" w:color="A8D08D"/>
            </w:tcBorders>
            <w:shd w:val="clear" w:color="auto" w:fill="DAE9F7"/>
            <w:tcMar>
              <w:left w:w="105" w:type="dxa"/>
              <w:right w:w="105" w:type="dxa"/>
            </w:tcMar>
            <w:vAlign w:val="center"/>
          </w:tcPr>
          <w:p w14:paraId="38DFC25F" w14:textId="6B53DE34" w:rsidR="00CD1384" w:rsidRPr="00103325" w:rsidRDefault="00CD1384" w:rsidP="00CD1384">
            <w:pPr>
              <w:spacing w:line="276" w:lineRule="auto"/>
              <w:jc w:val="center"/>
              <w:rPr>
                <w:rFonts w:ascii="Calibri" w:eastAsia="Calibri" w:hAnsi="Calibri" w:cs="Calibri"/>
                <w:b/>
                <w:bCs/>
                <w:sz w:val="18"/>
                <w:szCs w:val="18"/>
              </w:rPr>
            </w:pPr>
            <w:r w:rsidRPr="00103325">
              <w:rPr>
                <w:rFonts w:ascii="Calibri" w:eastAsia="Calibri" w:hAnsi="Calibri" w:cs="Calibri"/>
                <w:b/>
                <w:bCs/>
                <w:sz w:val="18"/>
                <w:szCs w:val="18"/>
              </w:rPr>
              <w:t>NFR 10.2</w:t>
            </w:r>
          </w:p>
        </w:tc>
        <w:tc>
          <w:tcPr>
            <w:tcW w:w="4001" w:type="dxa"/>
            <w:tcBorders>
              <w:top w:val="single" w:sz="6" w:space="0" w:color="A8D08D"/>
              <w:left w:val="single" w:sz="6" w:space="0" w:color="A8D08D"/>
              <w:bottom w:val="single" w:sz="6" w:space="0" w:color="A8D08D"/>
              <w:right w:val="single" w:sz="6" w:space="0" w:color="A8D08D"/>
            </w:tcBorders>
            <w:shd w:val="clear" w:color="auto" w:fill="DAE9F7"/>
            <w:tcMar>
              <w:left w:w="105" w:type="dxa"/>
              <w:right w:w="105" w:type="dxa"/>
            </w:tcMar>
            <w:vAlign w:val="center"/>
          </w:tcPr>
          <w:p w14:paraId="2EE82BA3" w14:textId="44185692" w:rsidR="00CD1384" w:rsidRPr="00103325" w:rsidRDefault="00CD1384" w:rsidP="00CD1384">
            <w:pPr>
              <w:spacing w:line="276" w:lineRule="auto"/>
              <w:rPr>
                <w:rFonts w:ascii="Calibri" w:eastAsia="Calibri" w:hAnsi="Calibri" w:cs="Calibri"/>
                <w:sz w:val="18"/>
                <w:szCs w:val="18"/>
              </w:rPr>
            </w:pPr>
            <w:r w:rsidRPr="00103325">
              <w:rPr>
                <w:rFonts w:ascii="Calibri" w:eastAsia="Calibri" w:hAnsi="Calibri" w:cs="Calibri"/>
                <w:b/>
                <w:bCs/>
                <w:sz w:val="18"/>
                <w:szCs w:val="18"/>
              </w:rPr>
              <w:t xml:space="preserve">Interoperability. </w:t>
            </w:r>
          </w:p>
          <w:p w14:paraId="421CBD21" w14:textId="053771C5" w:rsidR="00CD1384" w:rsidRPr="00103325" w:rsidRDefault="00CD1384" w:rsidP="00CD1384">
            <w:pPr>
              <w:spacing w:line="276" w:lineRule="auto"/>
              <w:rPr>
                <w:rFonts w:ascii="Calibri" w:eastAsia="Calibri" w:hAnsi="Calibri" w:cs="Calibri"/>
                <w:sz w:val="18"/>
                <w:szCs w:val="18"/>
              </w:rPr>
            </w:pPr>
            <w:r w:rsidRPr="00103325">
              <w:rPr>
                <w:rFonts w:ascii="Calibri" w:eastAsia="Calibri" w:hAnsi="Calibri" w:cs="Calibri"/>
                <w:sz w:val="18"/>
                <w:szCs w:val="18"/>
              </w:rPr>
              <w:t>The system must adhere to open standards to reduce the risk of vendor lock-in and ensure compatibility with future tools or platforms.</w:t>
            </w:r>
          </w:p>
          <w:p w14:paraId="075D0225" w14:textId="02ECAFD7" w:rsidR="00CD1384" w:rsidRPr="00103325" w:rsidRDefault="00CD1384" w:rsidP="00CD1384">
            <w:pPr>
              <w:spacing w:line="276" w:lineRule="auto"/>
              <w:rPr>
                <w:rFonts w:ascii="Calibri" w:eastAsia="Calibri" w:hAnsi="Calibri" w:cs="Calibri"/>
                <w:sz w:val="18"/>
                <w:szCs w:val="18"/>
              </w:rPr>
            </w:pPr>
          </w:p>
        </w:tc>
        <w:tc>
          <w:tcPr>
            <w:tcW w:w="997" w:type="dxa"/>
            <w:tcBorders>
              <w:top w:val="single" w:sz="6" w:space="0" w:color="A8D08D"/>
              <w:left w:val="single" w:sz="6" w:space="0" w:color="A8D08D"/>
              <w:bottom w:val="single" w:sz="6" w:space="0" w:color="A8D08D"/>
              <w:right w:val="single" w:sz="6" w:space="0" w:color="A8D08D"/>
            </w:tcBorders>
            <w:shd w:val="clear" w:color="auto" w:fill="DAE9F7"/>
            <w:tcMar>
              <w:left w:w="105" w:type="dxa"/>
              <w:right w:w="105" w:type="dxa"/>
            </w:tcMar>
            <w:vAlign w:val="center"/>
          </w:tcPr>
          <w:p w14:paraId="5CC77990" w14:textId="537226BA" w:rsidR="00CD1384" w:rsidRPr="00103325" w:rsidRDefault="00CD1384" w:rsidP="00CD1384">
            <w:pPr>
              <w:spacing w:line="276" w:lineRule="auto"/>
              <w:rPr>
                <w:rFonts w:ascii="Calibri" w:eastAsia="Calibri" w:hAnsi="Calibri" w:cs="Calibri"/>
                <w:sz w:val="18"/>
                <w:szCs w:val="18"/>
              </w:rPr>
            </w:pPr>
            <w:r w:rsidRPr="00103325">
              <w:rPr>
                <w:rFonts w:ascii="Calibri" w:eastAsia="Calibri" w:hAnsi="Calibri" w:cs="Calibri"/>
                <w:sz w:val="18"/>
                <w:szCs w:val="18"/>
              </w:rPr>
              <w:t>MUST</w:t>
            </w:r>
          </w:p>
        </w:tc>
        <w:tc>
          <w:tcPr>
            <w:tcW w:w="2284" w:type="dxa"/>
            <w:tcBorders>
              <w:top w:val="single" w:sz="6" w:space="0" w:color="A8D08D"/>
              <w:left w:val="single" w:sz="6" w:space="0" w:color="A8D08D"/>
              <w:bottom w:val="single" w:sz="6" w:space="0" w:color="A8D08D"/>
              <w:right w:val="single" w:sz="6" w:space="0" w:color="A8D08D"/>
            </w:tcBorders>
            <w:shd w:val="clear" w:color="auto" w:fill="DAE9F7"/>
          </w:tcPr>
          <w:p w14:paraId="587636B6" w14:textId="4905BFDA" w:rsidR="00CD1384" w:rsidRPr="00103325" w:rsidRDefault="00CD1384" w:rsidP="00CD1384">
            <w:pPr>
              <w:spacing w:line="276" w:lineRule="auto"/>
              <w:rPr>
                <w:rFonts w:ascii="Calibri" w:eastAsia="Calibri" w:hAnsi="Calibri" w:cs="Calibri"/>
                <w:sz w:val="18"/>
                <w:szCs w:val="18"/>
              </w:rPr>
            </w:pPr>
            <w:r w:rsidRPr="00103325">
              <w:rPr>
                <w:rFonts w:ascii="Calibri" w:eastAsia="Calibri" w:hAnsi="Calibri" w:cs="Arial"/>
                <w:sz w:val="18"/>
                <w:szCs w:val="18"/>
              </w:rPr>
              <w:t>Fully supported / Partially supported / Not supported</w:t>
            </w:r>
          </w:p>
        </w:tc>
        <w:tc>
          <w:tcPr>
            <w:tcW w:w="6482" w:type="dxa"/>
            <w:tcBorders>
              <w:top w:val="single" w:sz="6" w:space="0" w:color="A8D08D"/>
              <w:left w:val="single" w:sz="6" w:space="0" w:color="A8D08D"/>
              <w:bottom w:val="single" w:sz="6" w:space="0" w:color="A8D08D"/>
              <w:right w:val="single" w:sz="6" w:space="0" w:color="A8D08D"/>
            </w:tcBorders>
            <w:shd w:val="clear" w:color="auto" w:fill="DAE9F7"/>
          </w:tcPr>
          <w:p w14:paraId="146F327C" w14:textId="77777777" w:rsidR="00CD1384" w:rsidRPr="00103325" w:rsidRDefault="00CD1384" w:rsidP="00CD1384">
            <w:pPr>
              <w:spacing w:line="276" w:lineRule="auto"/>
              <w:rPr>
                <w:rFonts w:ascii="Calibri" w:eastAsia="Calibri" w:hAnsi="Calibri" w:cs="Calibri"/>
                <w:sz w:val="18"/>
                <w:szCs w:val="18"/>
              </w:rPr>
            </w:pPr>
          </w:p>
        </w:tc>
      </w:tr>
    </w:tbl>
    <w:p w14:paraId="56B6BED5" w14:textId="295E2202" w:rsidR="74856DAE" w:rsidRPr="00103325" w:rsidRDefault="74856DAE"/>
    <w:p w14:paraId="7407F642" w14:textId="77777777" w:rsidR="00EC4646" w:rsidRPr="00103325" w:rsidRDefault="00EC4646" w:rsidP="00EC4646">
      <w:pPr>
        <w:spacing w:after="160" w:line="259" w:lineRule="auto"/>
        <w:sectPr w:rsidR="00EC4646" w:rsidRPr="00103325" w:rsidSect="00EC4646">
          <w:headerReference w:type="first" r:id="rId21"/>
          <w:pgSz w:w="16838" w:h="11906" w:orient="landscape" w:code="9"/>
          <w:pgMar w:top="1134" w:right="1134" w:bottom="1134" w:left="1134" w:header="709" w:footer="709" w:gutter="0"/>
          <w:cols w:space="708"/>
          <w:titlePg/>
          <w:docGrid w:linePitch="360"/>
        </w:sectPr>
      </w:pPr>
    </w:p>
    <w:p w14:paraId="51D768D4" w14:textId="76494F78" w:rsidR="00EC4646" w:rsidRPr="00103325" w:rsidRDefault="00EC4646" w:rsidP="00EC4646">
      <w:pPr>
        <w:rPr>
          <w:highlight w:val="yellow"/>
        </w:rPr>
      </w:pPr>
    </w:p>
    <w:p w14:paraId="4FDD704C" w14:textId="77777777" w:rsidR="00EC4646" w:rsidRPr="00103325" w:rsidRDefault="00EC4646" w:rsidP="00EC4646">
      <w:pPr>
        <w:rPr>
          <w:highlight w:val="yellow"/>
        </w:rPr>
      </w:pPr>
    </w:p>
    <w:p w14:paraId="7D29E0EF" w14:textId="166B5C0B" w:rsidR="00EC4646" w:rsidRPr="00103325" w:rsidRDefault="0060552F" w:rsidP="0060552F">
      <w:pPr>
        <w:pStyle w:val="ListParagraph"/>
        <w:spacing w:after="160" w:line="259" w:lineRule="auto"/>
        <w:rPr>
          <w:rFonts w:asciiTheme="minorHAnsi" w:eastAsiaTheme="minorEastAsia" w:hAnsiTheme="minorHAnsi" w:cstheme="minorBidi"/>
          <w:b/>
          <w:bCs/>
        </w:rPr>
      </w:pPr>
      <w:r w:rsidRPr="00103325">
        <w:rPr>
          <w:rFonts w:asciiTheme="minorHAnsi" w:eastAsiaTheme="minorEastAsia" w:hAnsiTheme="minorHAnsi" w:cstheme="minorBidi"/>
          <w:b/>
          <w:bCs/>
        </w:rPr>
        <w:t>2.</w:t>
      </w:r>
      <w:r w:rsidR="00EC4646" w:rsidRPr="00103325">
        <w:rPr>
          <w:rFonts w:asciiTheme="minorHAnsi" w:eastAsiaTheme="minorEastAsia" w:hAnsiTheme="minorHAnsi" w:cstheme="minorBidi"/>
          <w:b/>
          <w:bCs/>
        </w:rPr>
        <w:t>System diagrams, etc.</w:t>
      </w:r>
    </w:p>
    <w:p w14:paraId="4AA71C0C" w14:textId="77777777" w:rsidR="00EC4646" w:rsidRPr="00103325" w:rsidRDefault="00EC4646" w:rsidP="00EC4646">
      <w:pPr>
        <w:spacing w:after="160" w:line="259" w:lineRule="auto"/>
        <w:ind w:left="720"/>
        <w:rPr>
          <w:rFonts w:asciiTheme="minorHAnsi" w:hAnsiTheme="minorHAnsi" w:cstheme="minorBidi"/>
          <w:sz w:val="22"/>
          <w:szCs w:val="22"/>
        </w:rPr>
      </w:pPr>
      <w:r w:rsidRPr="00103325">
        <w:rPr>
          <w:rFonts w:asciiTheme="minorHAnsi" w:hAnsiTheme="minorHAnsi" w:cstheme="minorBidi"/>
          <w:sz w:val="22"/>
          <w:szCs w:val="22"/>
        </w:rPr>
        <w:t>Tenderers are asked to provide any system or other diagrams that they feel illustrate and provide context to their responses to the individual non-functional requirements. As a minimum, please provide system and solution architectural diagrams.</w:t>
      </w:r>
    </w:p>
    <w:p w14:paraId="07EBCF81" w14:textId="77777777" w:rsidR="00EC4646" w:rsidRPr="00103325" w:rsidRDefault="00EC4646" w:rsidP="00EC4646"/>
    <w:tbl>
      <w:tblPr>
        <w:tblStyle w:val="TableGrid"/>
        <w:tblW w:w="0" w:type="auto"/>
        <w:tblInd w:w="562" w:type="dxa"/>
        <w:tblLook w:val="04A0" w:firstRow="1" w:lastRow="0" w:firstColumn="1" w:lastColumn="0" w:noHBand="0" w:noVBand="1"/>
      </w:tblPr>
      <w:tblGrid>
        <w:gridCol w:w="13428"/>
      </w:tblGrid>
      <w:tr w:rsidR="00EC4646" w:rsidRPr="00103325" w14:paraId="07CAB3C3" w14:textId="77777777" w:rsidTr="7B32C261">
        <w:trPr>
          <w:trHeight w:val="1382"/>
        </w:trPr>
        <w:tc>
          <w:tcPr>
            <w:tcW w:w="13428" w:type="dxa"/>
          </w:tcPr>
          <w:p w14:paraId="634D8FAF" w14:textId="30F30926" w:rsidR="00EC4646" w:rsidRPr="00103325" w:rsidRDefault="2EA95AF5" w:rsidP="7B32C261">
            <w:pPr>
              <w:spacing w:after="120"/>
            </w:pPr>
            <w:r w:rsidRPr="7B32C261">
              <w:rPr>
                <w:rFonts w:ascii="Arial" w:eastAsia="Arial" w:hAnsi="Arial" w:cs="Arial"/>
                <w:b/>
                <w:bCs/>
                <w:i/>
                <w:iCs/>
                <w:color w:val="FF0000"/>
                <w:sz w:val="22"/>
                <w:szCs w:val="22"/>
              </w:rPr>
              <w:t xml:space="preserve">  </w:t>
            </w:r>
            <w:r w:rsidRPr="7B32C261">
              <w:rPr>
                <w:rFonts w:ascii="Arial" w:eastAsia="Arial" w:hAnsi="Arial" w:cs="Arial"/>
                <w:i/>
                <w:iCs/>
                <w:color w:val="FF0000"/>
                <w:sz w:val="22"/>
                <w:szCs w:val="22"/>
              </w:rPr>
              <w:t>Complete your response in the space provided (Arial font 11, single spacing). Maximum length for this response: 3 pages</w:t>
            </w:r>
            <w:r w:rsidRPr="7B32C261">
              <w:rPr>
                <w:rFonts w:ascii="Arial" w:eastAsia="Arial" w:hAnsi="Arial" w:cs="Arial"/>
                <w:b/>
                <w:bCs/>
                <w:i/>
                <w:iCs/>
                <w:color w:val="FF0000"/>
                <w:sz w:val="22"/>
                <w:szCs w:val="22"/>
              </w:rPr>
              <w:t xml:space="preserve"> </w:t>
            </w:r>
            <w:r w:rsidRPr="7B32C261">
              <w:rPr>
                <w:rFonts w:ascii="Arial" w:eastAsia="Arial" w:hAnsi="Arial" w:cs="Arial"/>
                <w:sz w:val="22"/>
                <w:szCs w:val="22"/>
              </w:rPr>
              <w:t xml:space="preserve"> </w:t>
            </w:r>
          </w:p>
          <w:p w14:paraId="7C8444DA" w14:textId="1A960A4A" w:rsidR="00EC4646" w:rsidRPr="00103325" w:rsidRDefault="00EC4646" w:rsidP="7B32C261">
            <w:pPr>
              <w:spacing w:after="160" w:line="259" w:lineRule="auto"/>
              <w:rPr>
                <w:rFonts w:ascii="Arial" w:hAnsi="Arial" w:cs="Arial"/>
                <w:i/>
                <w:iCs/>
                <w:color w:val="FF0000"/>
                <w:sz w:val="22"/>
                <w:szCs w:val="22"/>
              </w:rPr>
            </w:pPr>
          </w:p>
          <w:p w14:paraId="795259DA" w14:textId="77777777" w:rsidR="00EC4646" w:rsidRPr="00103325" w:rsidRDefault="00EC4646" w:rsidP="00F57B2F">
            <w:pPr>
              <w:rPr>
                <w:rFonts w:ascii="Arial" w:hAnsi="Arial" w:cs="Arial"/>
                <w:sz w:val="22"/>
                <w:szCs w:val="22"/>
              </w:rPr>
            </w:pPr>
          </w:p>
          <w:p w14:paraId="674DE75F" w14:textId="77777777" w:rsidR="00EC4646" w:rsidRPr="00103325" w:rsidRDefault="00EC4646" w:rsidP="00F57B2F">
            <w:pPr>
              <w:rPr>
                <w:rFonts w:ascii="Arial" w:hAnsi="Arial" w:cs="Arial"/>
                <w:sz w:val="22"/>
                <w:szCs w:val="22"/>
              </w:rPr>
            </w:pPr>
          </w:p>
          <w:p w14:paraId="32B205FF" w14:textId="77777777" w:rsidR="00EC4646" w:rsidRPr="00103325" w:rsidRDefault="00EC4646" w:rsidP="00F57B2F">
            <w:pPr>
              <w:rPr>
                <w:rFonts w:ascii="Arial" w:hAnsi="Arial" w:cs="Arial"/>
                <w:sz w:val="22"/>
                <w:szCs w:val="22"/>
              </w:rPr>
            </w:pPr>
          </w:p>
          <w:p w14:paraId="729CE359" w14:textId="77777777" w:rsidR="00EC4646" w:rsidRPr="00103325" w:rsidRDefault="00EC4646" w:rsidP="00F57B2F"/>
        </w:tc>
      </w:tr>
    </w:tbl>
    <w:p w14:paraId="065EFF02" w14:textId="77777777" w:rsidR="00EC4646" w:rsidRPr="00103325" w:rsidRDefault="00EC4646" w:rsidP="00EC4646"/>
    <w:p w14:paraId="0569A7ED" w14:textId="77777777" w:rsidR="00EC4646" w:rsidRPr="00103325" w:rsidRDefault="00EC4646" w:rsidP="00EC4646"/>
    <w:p w14:paraId="415BEB6A" w14:textId="77777777" w:rsidR="00EC4646" w:rsidRPr="00103325" w:rsidRDefault="00EC4646" w:rsidP="00EC4646">
      <w:pPr>
        <w:sectPr w:rsidR="00EC4646" w:rsidRPr="00103325" w:rsidSect="00EC4646">
          <w:headerReference w:type="first" r:id="rId22"/>
          <w:pgSz w:w="16838" w:h="11906" w:orient="landscape" w:code="9"/>
          <w:pgMar w:top="1134" w:right="1134" w:bottom="1134" w:left="1134" w:header="709" w:footer="709" w:gutter="0"/>
          <w:cols w:space="708"/>
          <w:titlePg/>
          <w:docGrid w:linePitch="360"/>
        </w:sectPr>
      </w:pPr>
    </w:p>
    <w:p w14:paraId="14A6DA68" w14:textId="7965DF40" w:rsidR="00EC4646" w:rsidRPr="00103325" w:rsidRDefault="59D5AC26" w:rsidP="00EC4646">
      <w:pPr>
        <w:pStyle w:val="Heading5"/>
        <w:ind w:left="0"/>
      </w:pPr>
      <w:r w:rsidRPr="7B32C261">
        <w:rPr>
          <w:lang w:val="en-IE"/>
        </w:rPr>
        <w:lastRenderedPageBreak/>
        <w:t xml:space="preserve">Award Criterion C: </w:t>
      </w:r>
    </w:p>
    <w:p w14:paraId="4E9CF515" w14:textId="78B68CC0" w:rsidR="00EC4646" w:rsidRPr="00103325" w:rsidRDefault="00EC4646" w:rsidP="7B32C261">
      <w:pPr>
        <w:pStyle w:val="Heading5"/>
        <w:ind w:left="0"/>
        <w:rPr>
          <w:lang w:val="en-IE"/>
        </w:rPr>
      </w:pPr>
    </w:p>
    <w:p w14:paraId="7E6323CF" w14:textId="62D375D7" w:rsidR="00EC4646" w:rsidRPr="00103325" w:rsidRDefault="00EC4646" w:rsidP="00EC4646">
      <w:pPr>
        <w:pStyle w:val="Heading5"/>
        <w:ind w:left="0"/>
        <w:rPr>
          <w:lang w:val="en-IE"/>
        </w:rPr>
      </w:pPr>
      <w:r w:rsidRPr="7B32C261">
        <w:rPr>
          <w:lang w:val="en-IE"/>
        </w:rPr>
        <w:t>Resources – Organisation &amp; Proposed Team, Roles and Responsibilities</w:t>
      </w:r>
      <w:r w:rsidR="7A8E24ED" w:rsidRPr="7B32C261">
        <w:rPr>
          <w:lang w:val="en-IE"/>
        </w:rPr>
        <w:t xml:space="preserve"> </w:t>
      </w:r>
    </w:p>
    <w:p w14:paraId="3C61C864" w14:textId="77777777" w:rsidR="00EC4646" w:rsidRPr="00103325" w:rsidRDefault="00EC4646" w:rsidP="00EC4646"/>
    <w:tbl>
      <w:tblPr>
        <w:tblStyle w:val="GridTable4-Accent17"/>
        <w:tblW w:w="9616" w:type="dxa"/>
        <w:tblLook w:val="04A0" w:firstRow="1" w:lastRow="0" w:firstColumn="1" w:lastColumn="0" w:noHBand="0" w:noVBand="1"/>
      </w:tblPr>
      <w:tblGrid>
        <w:gridCol w:w="2689"/>
        <w:gridCol w:w="6927"/>
      </w:tblGrid>
      <w:tr w:rsidR="00EC4646" w:rsidRPr="00103325" w14:paraId="7A23EBF1" w14:textId="77777777" w:rsidTr="00F57B2F">
        <w:trPr>
          <w:cnfStyle w:val="100000000000" w:firstRow="1" w:lastRow="0" w:firstColumn="0" w:lastColumn="0" w:oddVBand="0" w:evenVBand="0" w:oddHBand="0" w:evenHBand="0" w:firstRowFirstColumn="0" w:firstRowLastColumn="0" w:lastRowFirstColumn="0" w:lastRowLastColumn="0"/>
          <w:trHeight w:val="719"/>
        </w:trPr>
        <w:tc>
          <w:tcPr>
            <w:cnfStyle w:val="001000000000" w:firstRow="0" w:lastRow="0" w:firstColumn="1" w:lastColumn="0" w:oddVBand="0" w:evenVBand="0" w:oddHBand="0" w:evenHBand="0" w:firstRowFirstColumn="0" w:firstRowLastColumn="0" w:lastRowFirstColumn="0" w:lastRowLastColumn="0"/>
            <w:tcW w:w="2689" w:type="dxa"/>
            <w:shd w:val="clear" w:color="auto" w:fill="8EB6E2" w:themeFill="accent2"/>
            <w:vAlign w:val="center"/>
          </w:tcPr>
          <w:p w14:paraId="0E51787A" w14:textId="15784F9C" w:rsidR="00EC4646" w:rsidRPr="00103325" w:rsidRDefault="00EC4646" w:rsidP="00F57B2F">
            <w:pPr>
              <w:pStyle w:val="Title"/>
              <w:jc w:val="left"/>
              <w:rPr>
                <w:rFonts w:asciiTheme="minorHAnsi" w:hAnsiTheme="minorHAnsi"/>
                <w:b/>
                <w:sz w:val="24"/>
                <w:lang w:val="en-IE" w:eastAsia="en-IE"/>
              </w:rPr>
            </w:pPr>
            <w:r w:rsidRPr="00103325">
              <w:rPr>
                <w:rFonts w:asciiTheme="minorHAnsi" w:hAnsiTheme="minorHAnsi"/>
                <w:b/>
                <w:sz w:val="24"/>
                <w:lang w:val="en-IE" w:eastAsia="en-IE"/>
              </w:rPr>
              <w:t xml:space="preserve">AWARD CRITERION </w:t>
            </w:r>
            <w:r w:rsidR="005A0060">
              <w:rPr>
                <w:rFonts w:asciiTheme="minorHAnsi" w:hAnsiTheme="minorHAnsi"/>
                <w:b/>
                <w:sz w:val="24"/>
                <w:lang w:val="en-IE" w:eastAsia="en-IE"/>
              </w:rPr>
              <w:t>C</w:t>
            </w:r>
          </w:p>
        </w:tc>
        <w:tc>
          <w:tcPr>
            <w:tcW w:w="6927" w:type="dxa"/>
            <w:shd w:val="clear" w:color="auto" w:fill="8EB6E2" w:themeFill="accent2"/>
            <w:vAlign w:val="center"/>
          </w:tcPr>
          <w:p w14:paraId="6687931F" w14:textId="69D762D9" w:rsidR="00EC4646" w:rsidRPr="00103325" w:rsidRDefault="00EC4646" w:rsidP="00F57B2F">
            <w:pPr>
              <w:pStyle w:val="Title"/>
              <w:jc w:val="left"/>
              <w:cnfStyle w:val="100000000000" w:firstRow="1" w:lastRow="0" w:firstColumn="0" w:lastColumn="0" w:oddVBand="0" w:evenVBand="0" w:oddHBand="0" w:evenHBand="0" w:firstRowFirstColumn="0" w:firstRowLastColumn="0" w:lastRowFirstColumn="0" w:lastRowLastColumn="0"/>
              <w:rPr>
                <w:rFonts w:asciiTheme="minorHAnsi" w:hAnsiTheme="minorHAnsi"/>
                <w:bCs/>
                <w:sz w:val="24"/>
                <w:lang w:val="en-IE" w:eastAsia="en-IE"/>
              </w:rPr>
            </w:pPr>
            <w:r w:rsidRPr="00103325">
              <w:rPr>
                <w:rFonts w:asciiTheme="minorHAnsi" w:hAnsiTheme="minorHAnsi"/>
                <w:bCs/>
                <w:sz w:val="24"/>
                <w:lang w:val="en-IE" w:eastAsia="en-IE"/>
              </w:rPr>
              <w:t>RESOURCES – ORGANISATION &amp; PROPOSED TEAM, ROLES AND RESPONSIBILITIES</w:t>
            </w:r>
            <w:r w:rsidR="00B14B61" w:rsidRPr="00103325">
              <w:rPr>
                <w:rFonts w:asciiTheme="minorHAnsi" w:hAnsiTheme="minorHAnsi"/>
                <w:bCs/>
                <w:sz w:val="24"/>
                <w:lang w:val="en-IE" w:eastAsia="en-IE"/>
              </w:rPr>
              <w:t xml:space="preserve"> (maximum score of 10 marks)</w:t>
            </w:r>
          </w:p>
        </w:tc>
      </w:tr>
      <w:tr w:rsidR="00EC4646" w:rsidRPr="00103325" w14:paraId="5C6775C7" w14:textId="77777777" w:rsidTr="00F57B2F">
        <w:trPr>
          <w:cnfStyle w:val="000000100000" w:firstRow="0" w:lastRow="0" w:firstColumn="0" w:lastColumn="0" w:oddVBand="0" w:evenVBand="0" w:oddHBand="1"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616" w:type="dxa"/>
            <w:gridSpan w:val="2"/>
            <w:vAlign w:val="center"/>
          </w:tcPr>
          <w:p w14:paraId="231EC1E5" w14:textId="77777777" w:rsidR="00EC4646" w:rsidRPr="00103325" w:rsidRDefault="00EC4646" w:rsidP="00C85A46">
            <w:pPr>
              <w:widowControl w:val="0"/>
              <w:autoSpaceDE w:val="0"/>
              <w:autoSpaceDN w:val="0"/>
              <w:spacing w:after="240" w:line="276" w:lineRule="auto"/>
              <w:jc w:val="both"/>
              <w:rPr>
                <w:rFonts w:ascii="Calibri" w:eastAsia="Calibri" w:hAnsi="Calibri" w:cs="Calibri"/>
                <w:b w:val="0"/>
                <w:bCs w:val="0"/>
                <w:sz w:val="22"/>
                <w:szCs w:val="22"/>
                <w:lang w:val="en-IE"/>
              </w:rPr>
            </w:pPr>
            <w:r w:rsidRPr="00103325">
              <w:rPr>
                <w:rFonts w:ascii="Calibri" w:eastAsia="Calibri" w:hAnsi="Calibri" w:cs="Calibri"/>
                <w:sz w:val="22"/>
                <w:szCs w:val="22"/>
                <w:lang w:val="en-IE"/>
              </w:rPr>
              <w:t>Tenderers must confirm that they have an appropriate number of suitable resources to deliver the required services as well as demonstrating that they operate within the scope of the subject matter of the Tender:</w:t>
            </w:r>
          </w:p>
          <w:p w14:paraId="6E013F1D" w14:textId="56DC67B3" w:rsidR="00EC4646" w:rsidRPr="00103325" w:rsidRDefault="00EC4646" w:rsidP="00B76B5B">
            <w:pPr>
              <w:pStyle w:val="ListParagraph"/>
              <w:widowControl w:val="0"/>
              <w:numPr>
                <w:ilvl w:val="0"/>
                <w:numId w:val="24"/>
              </w:numPr>
              <w:autoSpaceDE w:val="0"/>
              <w:autoSpaceDN w:val="0"/>
              <w:spacing w:after="240" w:line="276" w:lineRule="auto"/>
              <w:rPr>
                <w:rFonts w:ascii="Calibri" w:eastAsia="Calibri" w:hAnsi="Calibri" w:cs="Calibri"/>
                <w:b w:val="0"/>
                <w:bCs w:val="0"/>
                <w:sz w:val="22"/>
                <w:szCs w:val="22"/>
                <w:lang w:val="en-IE"/>
              </w:rPr>
            </w:pPr>
            <w:r w:rsidRPr="00103325">
              <w:rPr>
                <w:rFonts w:ascii="Calibri" w:eastAsia="Calibri" w:hAnsi="Calibri" w:cs="Calibri"/>
                <w:sz w:val="22"/>
                <w:szCs w:val="22"/>
                <w:lang w:val="en-IE"/>
              </w:rPr>
              <w:t xml:space="preserve">Provide an overview of your organisation, its capabilities, and the services it provides, in addition to details on the total number of </w:t>
            </w:r>
            <w:r w:rsidR="00D22DF9" w:rsidRPr="00103325">
              <w:rPr>
                <w:rFonts w:ascii="Calibri" w:eastAsia="Calibri" w:hAnsi="Calibri" w:cs="Calibri"/>
                <w:sz w:val="22"/>
                <w:szCs w:val="22"/>
                <w:lang w:val="en-IE"/>
              </w:rPr>
              <w:t>full-time</w:t>
            </w:r>
            <w:r w:rsidRPr="00103325">
              <w:rPr>
                <w:rFonts w:ascii="Calibri" w:eastAsia="Calibri" w:hAnsi="Calibri" w:cs="Calibri"/>
                <w:sz w:val="22"/>
                <w:szCs w:val="22"/>
                <w:lang w:val="en-IE"/>
              </w:rPr>
              <w:t xml:space="preserve"> resources currently employed.</w:t>
            </w:r>
          </w:p>
          <w:p w14:paraId="40DF1BF8" w14:textId="77777777" w:rsidR="00EC4646" w:rsidRPr="00103325" w:rsidRDefault="00EC4646" w:rsidP="00B76B5B">
            <w:pPr>
              <w:pStyle w:val="ListParagraph"/>
              <w:widowControl w:val="0"/>
              <w:numPr>
                <w:ilvl w:val="0"/>
                <w:numId w:val="24"/>
              </w:numPr>
              <w:autoSpaceDE w:val="0"/>
              <w:autoSpaceDN w:val="0"/>
              <w:spacing w:after="240" w:line="276" w:lineRule="auto"/>
              <w:rPr>
                <w:rFonts w:ascii="Calibri" w:eastAsia="Calibri" w:hAnsi="Calibri" w:cs="Calibri"/>
                <w:b w:val="0"/>
                <w:bCs w:val="0"/>
                <w:sz w:val="22"/>
                <w:szCs w:val="22"/>
                <w:lang w:val="en-IE"/>
              </w:rPr>
            </w:pPr>
            <w:r w:rsidRPr="00103325">
              <w:rPr>
                <w:rFonts w:ascii="Calibri" w:eastAsia="Calibri" w:hAnsi="Calibri" w:cs="Calibri"/>
                <w:sz w:val="22"/>
                <w:szCs w:val="22"/>
                <w:lang w:val="en-IE"/>
              </w:rPr>
              <w:t>Provide an organisation chart for your organisation and identify on it any third parties required for this tender. Note: Third parties constitute other entities without whom your organisation cannot fulfil the contract (companies involved directly in the contract, not suppliers of non-material services or goods to your business).</w:t>
            </w:r>
          </w:p>
          <w:p w14:paraId="3E6D1B45" w14:textId="77777777" w:rsidR="00EC4646" w:rsidRPr="00103325" w:rsidRDefault="00EC4646" w:rsidP="00F57B2F">
            <w:pPr>
              <w:widowControl w:val="0"/>
              <w:autoSpaceDE w:val="0"/>
              <w:autoSpaceDN w:val="0"/>
              <w:spacing w:after="240" w:line="276" w:lineRule="auto"/>
              <w:jc w:val="both"/>
              <w:rPr>
                <w:rFonts w:ascii="Calibri" w:eastAsia="Calibri" w:hAnsi="Calibri" w:cs="Calibri"/>
                <w:sz w:val="22"/>
                <w:szCs w:val="22"/>
                <w:lang w:val="en-IE"/>
              </w:rPr>
            </w:pPr>
          </w:p>
          <w:p w14:paraId="4F1F7B07" w14:textId="0E7876AA" w:rsidR="00EC4646" w:rsidRPr="00103325" w:rsidRDefault="00EC4646" w:rsidP="00F57B2F">
            <w:pPr>
              <w:widowControl w:val="0"/>
              <w:autoSpaceDE w:val="0"/>
              <w:autoSpaceDN w:val="0"/>
              <w:spacing w:after="240" w:line="276" w:lineRule="auto"/>
              <w:jc w:val="both"/>
              <w:rPr>
                <w:rFonts w:ascii="Calibri" w:eastAsia="Calibri" w:hAnsi="Calibri" w:cs="Calibri"/>
                <w:b w:val="0"/>
                <w:bCs w:val="0"/>
                <w:sz w:val="22"/>
                <w:szCs w:val="22"/>
                <w:highlight w:val="yellow"/>
                <w:lang w:val="en-IE"/>
              </w:rPr>
            </w:pPr>
            <w:r w:rsidRPr="00103325">
              <w:rPr>
                <w:rFonts w:ascii="Calibri" w:eastAsia="Calibri" w:hAnsi="Calibri" w:cs="Calibri"/>
                <w:b w:val="0"/>
                <w:bCs w:val="0"/>
                <w:sz w:val="22"/>
                <w:szCs w:val="22"/>
                <w:lang w:val="en-IE"/>
              </w:rPr>
              <w:t>Tenders are asked to describe their team that will be used for the duration of the implementation and support phases of the contract to ensure consistency of approach and effectiveness of delivery:</w:t>
            </w:r>
          </w:p>
          <w:p w14:paraId="05BFACC3" w14:textId="77777777" w:rsidR="00EC4646" w:rsidRPr="00103325" w:rsidRDefault="00EC4646" w:rsidP="00B76B5B">
            <w:pPr>
              <w:pStyle w:val="ListParagraph"/>
              <w:widowControl w:val="0"/>
              <w:numPr>
                <w:ilvl w:val="0"/>
                <w:numId w:val="24"/>
              </w:numPr>
              <w:autoSpaceDE w:val="0"/>
              <w:autoSpaceDN w:val="0"/>
              <w:spacing w:after="240" w:line="276" w:lineRule="auto"/>
              <w:rPr>
                <w:rFonts w:ascii="Calibri" w:eastAsia="Calibri" w:hAnsi="Calibri" w:cs="Calibri"/>
                <w:b w:val="0"/>
                <w:bCs w:val="0"/>
                <w:sz w:val="22"/>
                <w:szCs w:val="22"/>
                <w:lang w:val="en-IE"/>
              </w:rPr>
            </w:pPr>
            <w:r w:rsidRPr="00103325">
              <w:rPr>
                <w:rFonts w:ascii="Calibri" w:eastAsia="Calibri" w:hAnsi="Calibri" w:cs="Calibri"/>
                <w:b w:val="0"/>
                <w:bCs w:val="0"/>
                <w:sz w:val="22"/>
                <w:szCs w:val="22"/>
                <w:lang w:val="en-IE"/>
              </w:rPr>
              <w:t>Describe the proposed team including roles, responsibilities and reporting lines</w:t>
            </w:r>
          </w:p>
          <w:p w14:paraId="255379ED" w14:textId="77777777" w:rsidR="00EC4646" w:rsidRPr="00103325" w:rsidRDefault="00EC4646" w:rsidP="00B76B5B">
            <w:pPr>
              <w:pStyle w:val="ListParagraph"/>
              <w:widowControl w:val="0"/>
              <w:numPr>
                <w:ilvl w:val="0"/>
                <w:numId w:val="24"/>
              </w:numPr>
              <w:autoSpaceDE w:val="0"/>
              <w:autoSpaceDN w:val="0"/>
              <w:spacing w:after="240" w:line="276" w:lineRule="auto"/>
              <w:rPr>
                <w:rFonts w:ascii="Calibri" w:eastAsia="Calibri" w:hAnsi="Calibri" w:cs="Calibri"/>
                <w:b w:val="0"/>
                <w:bCs w:val="0"/>
                <w:sz w:val="22"/>
                <w:szCs w:val="22"/>
                <w:lang w:val="en-IE"/>
              </w:rPr>
            </w:pPr>
            <w:r w:rsidRPr="00103325">
              <w:rPr>
                <w:rFonts w:ascii="Calibri" w:eastAsia="Calibri" w:hAnsi="Calibri" w:cs="Calibri"/>
                <w:b w:val="0"/>
                <w:bCs w:val="0"/>
                <w:sz w:val="22"/>
                <w:szCs w:val="22"/>
                <w:lang w:val="en-IE"/>
              </w:rPr>
              <w:t>Describe whether roles are in-house or outsourced/sub-contracted</w:t>
            </w:r>
          </w:p>
          <w:p w14:paraId="0E793EB6" w14:textId="77777777" w:rsidR="00EC4646" w:rsidRPr="00103325" w:rsidRDefault="00EC4646" w:rsidP="00B76B5B">
            <w:pPr>
              <w:pStyle w:val="ListParagraph"/>
              <w:widowControl w:val="0"/>
              <w:numPr>
                <w:ilvl w:val="0"/>
                <w:numId w:val="24"/>
              </w:numPr>
              <w:autoSpaceDE w:val="0"/>
              <w:autoSpaceDN w:val="0"/>
              <w:spacing w:after="240" w:line="276" w:lineRule="auto"/>
              <w:rPr>
                <w:rFonts w:ascii="Calibri" w:eastAsia="Calibri" w:hAnsi="Calibri" w:cs="Calibri"/>
                <w:b w:val="0"/>
                <w:bCs w:val="0"/>
                <w:sz w:val="22"/>
                <w:szCs w:val="22"/>
                <w:lang w:val="en-IE"/>
              </w:rPr>
            </w:pPr>
            <w:r w:rsidRPr="00103325">
              <w:rPr>
                <w:rFonts w:ascii="Calibri" w:eastAsia="Calibri" w:hAnsi="Calibri" w:cs="Calibri"/>
                <w:b w:val="0"/>
                <w:bCs w:val="0"/>
                <w:sz w:val="22"/>
                <w:szCs w:val="22"/>
                <w:lang w:val="en-IE"/>
              </w:rPr>
              <w:t xml:space="preserve">Describe the location of roles, </w:t>
            </w:r>
            <w:proofErr w:type="gramStart"/>
            <w:r w:rsidRPr="00103325">
              <w:rPr>
                <w:rFonts w:ascii="Calibri" w:eastAsia="Calibri" w:hAnsi="Calibri" w:cs="Calibri"/>
                <w:b w:val="0"/>
                <w:bCs w:val="0"/>
                <w:sz w:val="22"/>
                <w:szCs w:val="22"/>
                <w:lang w:val="en-IE"/>
              </w:rPr>
              <w:t>in particular any</w:t>
            </w:r>
            <w:proofErr w:type="gramEnd"/>
            <w:r w:rsidRPr="00103325">
              <w:rPr>
                <w:rFonts w:ascii="Calibri" w:eastAsia="Calibri" w:hAnsi="Calibri" w:cs="Calibri"/>
                <w:b w:val="0"/>
                <w:bCs w:val="0"/>
                <w:sz w:val="22"/>
                <w:szCs w:val="22"/>
                <w:lang w:val="en-IE"/>
              </w:rPr>
              <w:t xml:space="preserve"> located outside of the EEA</w:t>
            </w:r>
          </w:p>
        </w:tc>
      </w:tr>
      <w:tr w:rsidR="00EC4646" w:rsidRPr="00103325" w14:paraId="37F3A9DB" w14:textId="77777777" w:rsidTr="00F57B2F">
        <w:trPr>
          <w:trHeight w:val="435"/>
        </w:trPr>
        <w:tc>
          <w:tcPr>
            <w:cnfStyle w:val="001000000000" w:firstRow="0" w:lastRow="0" w:firstColumn="1" w:lastColumn="0" w:oddVBand="0" w:evenVBand="0" w:oddHBand="0" w:evenHBand="0" w:firstRowFirstColumn="0" w:firstRowLastColumn="0" w:lastRowFirstColumn="0" w:lastRowLastColumn="0"/>
            <w:tcW w:w="9616" w:type="dxa"/>
            <w:gridSpan w:val="2"/>
            <w:vAlign w:val="center"/>
          </w:tcPr>
          <w:p w14:paraId="081E2CD6" w14:textId="62105327" w:rsidR="00EC4646" w:rsidRPr="00103325" w:rsidRDefault="00EC4646" w:rsidP="00F57B2F">
            <w:pPr>
              <w:spacing w:after="160" w:line="259" w:lineRule="auto"/>
              <w:rPr>
                <w:rFonts w:ascii="Arial" w:hAnsi="Arial" w:cs="Arial"/>
                <w:i/>
                <w:iCs/>
                <w:color w:val="FF0000"/>
                <w:sz w:val="22"/>
                <w:szCs w:val="22"/>
                <w:lang w:val="en-IE" w:eastAsia="en-IE"/>
              </w:rPr>
            </w:pPr>
            <w:r w:rsidRPr="00103325">
              <w:rPr>
                <w:rFonts w:ascii="Arial" w:hAnsi="Arial" w:cs="Arial"/>
                <w:b w:val="0"/>
                <w:bCs w:val="0"/>
                <w:i/>
                <w:iCs/>
                <w:color w:val="FF0000"/>
                <w:sz w:val="22"/>
                <w:szCs w:val="22"/>
                <w:lang w:val="en-IE" w:eastAsia="en-IE"/>
              </w:rPr>
              <w:t>Complete your response in the space provided (Arial font 11, single spacing). Maximum length for this response: 3 pages</w:t>
            </w:r>
          </w:p>
          <w:p w14:paraId="08AAC38B" w14:textId="77777777" w:rsidR="00EC4646" w:rsidRPr="00103325" w:rsidRDefault="00EC4646" w:rsidP="00F57B2F">
            <w:pPr>
              <w:spacing w:after="160" w:line="259" w:lineRule="auto"/>
              <w:rPr>
                <w:rFonts w:ascii="Arial" w:hAnsi="Arial" w:cs="Arial"/>
                <w:b w:val="0"/>
                <w:bCs w:val="0"/>
                <w:sz w:val="22"/>
                <w:szCs w:val="22"/>
                <w:lang w:val="en-IE" w:eastAsia="en-IE"/>
              </w:rPr>
            </w:pPr>
          </w:p>
          <w:p w14:paraId="1A1C6F02" w14:textId="77777777" w:rsidR="00EC4646" w:rsidRPr="00103325" w:rsidRDefault="00EC4646" w:rsidP="00F57B2F">
            <w:pPr>
              <w:spacing w:after="160" w:line="259" w:lineRule="auto"/>
              <w:rPr>
                <w:rFonts w:ascii="Arial" w:hAnsi="Arial" w:cs="Arial"/>
                <w:b w:val="0"/>
                <w:bCs w:val="0"/>
                <w:sz w:val="22"/>
                <w:szCs w:val="22"/>
                <w:lang w:val="en-IE" w:eastAsia="en-IE"/>
              </w:rPr>
            </w:pPr>
          </w:p>
          <w:p w14:paraId="4FDB6C74" w14:textId="77777777" w:rsidR="00EC4646" w:rsidRPr="00103325" w:rsidRDefault="00EC4646" w:rsidP="00F57B2F">
            <w:pPr>
              <w:spacing w:after="160" w:line="259" w:lineRule="auto"/>
              <w:rPr>
                <w:rFonts w:ascii="Arial" w:hAnsi="Arial" w:cs="Arial"/>
                <w:b w:val="0"/>
                <w:bCs w:val="0"/>
                <w:sz w:val="22"/>
                <w:szCs w:val="22"/>
                <w:lang w:val="en-IE" w:eastAsia="en-IE"/>
              </w:rPr>
            </w:pPr>
          </w:p>
          <w:p w14:paraId="2FDC77FB" w14:textId="77777777" w:rsidR="00EC4646" w:rsidRPr="00103325" w:rsidRDefault="00EC4646" w:rsidP="00F57B2F">
            <w:pPr>
              <w:spacing w:after="160" w:line="259" w:lineRule="auto"/>
              <w:rPr>
                <w:rFonts w:ascii="Calibri" w:eastAsia="Calibri" w:hAnsi="Calibri" w:cs="Calibri"/>
                <w:b w:val="0"/>
                <w:bCs w:val="0"/>
                <w:sz w:val="22"/>
                <w:szCs w:val="22"/>
                <w:lang w:val="en-IE"/>
              </w:rPr>
            </w:pPr>
          </w:p>
        </w:tc>
      </w:tr>
    </w:tbl>
    <w:p w14:paraId="19C80FF3" w14:textId="77777777" w:rsidR="00EC4646" w:rsidRPr="00103325" w:rsidRDefault="00EC4646" w:rsidP="00EC4646">
      <w:pPr>
        <w:pStyle w:val="Heading5"/>
        <w:ind w:left="0"/>
        <w:rPr>
          <w:lang w:val="en-IE"/>
        </w:rPr>
      </w:pPr>
      <w:r w:rsidRPr="00103325">
        <w:rPr>
          <w:lang w:val="en-IE"/>
        </w:rPr>
        <w:br w:type="page"/>
      </w:r>
    </w:p>
    <w:p w14:paraId="2B18AB81" w14:textId="55F75232" w:rsidR="00EC4646" w:rsidRPr="00103325" w:rsidRDefault="09343956" w:rsidP="00EC4646">
      <w:pPr>
        <w:pStyle w:val="Heading5"/>
        <w:ind w:left="0"/>
        <w:rPr>
          <w:lang w:val="en-IE"/>
        </w:rPr>
      </w:pPr>
      <w:r w:rsidRPr="7B32C261">
        <w:rPr>
          <w:lang w:val="en-IE"/>
        </w:rPr>
        <w:lastRenderedPageBreak/>
        <w:t>Resources</w:t>
      </w:r>
      <w:r w:rsidR="00EC4646" w:rsidRPr="7B32C261">
        <w:rPr>
          <w:lang w:val="en-IE"/>
        </w:rPr>
        <w:t>:  Biographical Summary</w:t>
      </w:r>
    </w:p>
    <w:p w14:paraId="6C783F9D" w14:textId="77777777" w:rsidR="00EC4646" w:rsidRPr="00103325" w:rsidRDefault="00EC4646" w:rsidP="00EC4646"/>
    <w:tbl>
      <w:tblPr>
        <w:tblStyle w:val="GridTable4-Accent17"/>
        <w:tblW w:w="9616" w:type="dxa"/>
        <w:tblLook w:val="04A0" w:firstRow="1" w:lastRow="0" w:firstColumn="1" w:lastColumn="0" w:noHBand="0" w:noVBand="1"/>
      </w:tblPr>
      <w:tblGrid>
        <w:gridCol w:w="2689"/>
        <w:gridCol w:w="6927"/>
      </w:tblGrid>
      <w:tr w:rsidR="00EC4646" w:rsidRPr="00103325" w14:paraId="04BDD511" w14:textId="77777777" w:rsidTr="00F57B2F">
        <w:trPr>
          <w:cnfStyle w:val="100000000000" w:firstRow="1" w:lastRow="0" w:firstColumn="0" w:lastColumn="0" w:oddVBand="0" w:evenVBand="0" w:oddHBand="0" w:evenHBand="0" w:firstRowFirstColumn="0" w:firstRowLastColumn="0" w:lastRowFirstColumn="0" w:lastRowLastColumn="0"/>
          <w:trHeight w:val="719"/>
        </w:trPr>
        <w:tc>
          <w:tcPr>
            <w:cnfStyle w:val="001000000000" w:firstRow="0" w:lastRow="0" w:firstColumn="1" w:lastColumn="0" w:oddVBand="0" w:evenVBand="0" w:oddHBand="0" w:evenHBand="0" w:firstRowFirstColumn="0" w:firstRowLastColumn="0" w:lastRowFirstColumn="0" w:lastRowLastColumn="0"/>
            <w:tcW w:w="2689" w:type="dxa"/>
            <w:shd w:val="clear" w:color="auto" w:fill="8EB6E2"/>
            <w:vAlign w:val="center"/>
          </w:tcPr>
          <w:p w14:paraId="5C2D5C60" w14:textId="69192974" w:rsidR="00EC4646" w:rsidRPr="00103325" w:rsidRDefault="00EC4646" w:rsidP="00F57B2F">
            <w:pPr>
              <w:pStyle w:val="Title"/>
              <w:jc w:val="left"/>
              <w:rPr>
                <w:rFonts w:asciiTheme="minorHAnsi" w:hAnsiTheme="minorHAnsi"/>
                <w:b/>
                <w:sz w:val="24"/>
                <w:lang w:val="en-IE" w:eastAsia="en-IE"/>
              </w:rPr>
            </w:pPr>
            <w:bookmarkStart w:id="8" w:name="_Hlk167268859"/>
            <w:r w:rsidRPr="00103325">
              <w:rPr>
                <w:rFonts w:asciiTheme="minorHAnsi" w:hAnsiTheme="minorHAnsi"/>
                <w:b/>
                <w:sz w:val="24"/>
                <w:lang w:val="en-IE" w:eastAsia="en-IE"/>
              </w:rPr>
              <w:t xml:space="preserve">AWARD CRITERION </w:t>
            </w:r>
            <w:r w:rsidR="00C71EA9">
              <w:rPr>
                <w:rFonts w:asciiTheme="minorHAnsi" w:hAnsiTheme="minorHAnsi"/>
                <w:b/>
                <w:sz w:val="24"/>
                <w:lang w:val="en-IE" w:eastAsia="en-IE"/>
              </w:rPr>
              <w:t>C</w:t>
            </w:r>
          </w:p>
        </w:tc>
        <w:tc>
          <w:tcPr>
            <w:tcW w:w="6927" w:type="dxa"/>
            <w:shd w:val="clear" w:color="auto" w:fill="8EB6E2"/>
            <w:vAlign w:val="center"/>
          </w:tcPr>
          <w:p w14:paraId="533DAFE8" w14:textId="77777777" w:rsidR="00EC4646" w:rsidRPr="00103325" w:rsidRDefault="00EC4646" w:rsidP="00F57B2F">
            <w:pPr>
              <w:pStyle w:val="Title"/>
              <w:jc w:val="left"/>
              <w:cnfStyle w:val="100000000000" w:firstRow="1" w:lastRow="0" w:firstColumn="0" w:lastColumn="0" w:oddVBand="0" w:evenVBand="0" w:oddHBand="0" w:evenHBand="0" w:firstRowFirstColumn="0" w:firstRowLastColumn="0" w:lastRowFirstColumn="0" w:lastRowLastColumn="0"/>
              <w:rPr>
                <w:rFonts w:asciiTheme="minorHAnsi" w:hAnsiTheme="minorHAnsi"/>
                <w:b/>
                <w:sz w:val="24"/>
                <w:lang w:val="en-IE" w:eastAsia="en-IE"/>
              </w:rPr>
            </w:pPr>
            <w:r w:rsidRPr="00103325">
              <w:rPr>
                <w:rFonts w:asciiTheme="minorHAnsi" w:hAnsiTheme="minorHAnsi"/>
                <w:bCs/>
                <w:sz w:val="24"/>
                <w:lang w:val="en-IE" w:eastAsia="en-IE"/>
              </w:rPr>
              <w:t>RESOURCES – BIOGRAPHICAL SUMMARY</w:t>
            </w:r>
          </w:p>
          <w:p w14:paraId="009239BE" w14:textId="77777777" w:rsidR="00EC4646" w:rsidRPr="00103325" w:rsidRDefault="00EC4646" w:rsidP="00F57B2F">
            <w:pPr>
              <w:pStyle w:val="Title"/>
              <w:jc w:val="left"/>
              <w:cnfStyle w:val="100000000000" w:firstRow="1" w:lastRow="0" w:firstColumn="0" w:lastColumn="0" w:oddVBand="0" w:evenVBand="0" w:oddHBand="0" w:evenHBand="0" w:firstRowFirstColumn="0" w:firstRowLastColumn="0" w:lastRowFirstColumn="0" w:lastRowLastColumn="0"/>
              <w:rPr>
                <w:rFonts w:asciiTheme="minorHAnsi" w:hAnsiTheme="minorHAnsi"/>
                <w:bCs/>
                <w:sz w:val="24"/>
                <w:lang w:val="en-IE" w:eastAsia="en-IE"/>
              </w:rPr>
            </w:pPr>
            <w:r w:rsidRPr="00103325">
              <w:rPr>
                <w:rFonts w:asciiTheme="minorHAnsi" w:hAnsiTheme="minorHAnsi"/>
                <w:bCs/>
                <w:sz w:val="24"/>
                <w:lang w:val="en-IE" w:eastAsia="en-IE"/>
              </w:rPr>
              <w:t>(maximum score of 10 marks)</w:t>
            </w:r>
          </w:p>
        </w:tc>
      </w:tr>
      <w:tr w:rsidR="00EC4646" w:rsidRPr="00103325" w14:paraId="010AAD1A" w14:textId="77777777" w:rsidTr="00F57B2F">
        <w:trPr>
          <w:cnfStyle w:val="000000100000" w:firstRow="0" w:lastRow="0" w:firstColumn="0" w:lastColumn="0" w:oddVBand="0" w:evenVBand="0" w:oddHBand="1"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616" w:type="dxa"/>
            <w:gridSpan w:val="2"/>
            <w:vAlign w:val="center"/>
          </w:tcPr>
          <w:p w14:paraId="01A392A5" w14:textId="77777777" w:rsidR="00EC4646" w:rsidRPr="00103325" w:rsidRDefault="00EC4646" w:rsidP="00F57B2F">
            <w:pPr>
              <w:widowControl w:val="0"/>
              <w:autoSpaceDE w:val="0"/>
              <w:autoSpaceDN w:val="0"/>
              <w:spacing w:after="240" w:line="276" w:lineRule="auto"/>
              <w:jc w:val="both"/>
              <w:rPr>
                <w:rFonts w:ascii="Calibri" w:eastAsia="Calibri" w:hAnsi="Calibri" w:cs="Calibri"/>
                <w:b w:val="0"/>
                <w:bCs w:val="0"/>
                <w:sz w:val="22"/>
                <w:szCs w:val="22"/>
                <w:lang w:val="en-IE"/>
              </w:rPr>
            </w:pPr>
            <w:r w:rsidRPr="00103325">
              <w:rPr>
                <w:rFonts w:ascii="Calibri" w:eastAsia="Calibri" w:hAnsi="Calibri" w:cs="Calibri"/>
                <w:b w:val="0"/>
                <w:bCs w:val="0"/>
                <w:sz w:val="22"/>
                <w:szCs w:val="22"/>
                <w:lang w:val="en-IE"/>
              </w:rPr>
              <w:t>Tenderers must complete and submit Biographical Summaries, in the format outlined below, for the following team members:</w:t>
            </w:r>
          </w:p>
          <w:p w14:paraId="7B3D7C04" w14:textId="77777777" w:rsidR="00EC4646" w:rsidRPr="00103325" w:rsidRDefault="00EC4646" w:rsidP="00B76B5B">
            <w:pPr>
              <w:pStyle w:val="ListParagraph"/>
              <w:widowControl w:val="0"/>
              <w:numPr>
                <w:ilvl w:val="0"/>
                <w:numId w:val="26"/>
              </w:numPr>
              <w:autoSpaceDE w:val="0"/>
              <w:autoSpaceDN w:val="0"/>
              <w:spacing w:after="240" w:line="276" w:lineRule="auto"/>
              <w:jc w:val="both"/>
              <w:rPr>
                <w:rFonts w:ascii="Calibri" w:eastAsia="Calibri" w:hAnsi="Calibri" w:cs="Calibri"/>
                <w:b w:val="0"/>
                <w:bCs w:val="0"/>
                <w:sz w:val="22"/>
                <w:szCs w:val="22"/>
                <w:lang w:val="en-IE"/>
              </w:rPr>
            </w:pPr>
            <w:r w:rsidRPr="00103325">
              <w:rPr>
                <w:rFonts w:ascii="Calibri" w:eastAsia="Calibri" w:hAnsi="Calibri" w:cs="Calibri"/>
                <w:b w:val="0"/>
                <w:bCs w:val="0"/>
                <w:sz w:val="22"/>
                <w:szCs w:val="22"/>
                <w:lang w:val="en-IE"/>
              </w:rPr>
              <w:t>Contract Manager</w:t>
            </w:r>
          </w:p>
          <w:p w14:paraId="00CBAF9A" w14:textId="77777777" w:rsidR="00EC4646" w:rsidRPr="00103325" w:rsidRDefault="00EC4646" w:rsidP="00B76B5B">
            <w:pPr>
              <w:pStyle w:val="ListParagraph"/>
              <w:widowControl w:val="0"/>
              <w:numPr>
                <w:ilvl w:val="0"/>
                <w:numId w:val="26"/>
              </w:numPr>
              <w:autoSpaceDE w:val="0"/>
              <w:autoSpaceDN w:val="0"/>
              <w:spacing w:after="240" w:line="276" w:lineRule="auto"/>
              <w:jc w:val="both"/>
              <w:rPr>
                <w:rFonts w:ascii="Calibri" w:eastAsia="Calibri" w:hAnsi="Calibri" w:cs="Calibri"/>
                <w:b w:val="0"/>
                <w:bCs w:val="0"/>
                <w:sz w:val="22"/>
                <w:szCs w:val="22"/>
                <w:lang w:val="en-IE"/>
              </w:rPr>
            </w:pPr>
            <w:r w:rsidRPr="00103325">
              <w:rPr>
                <w:rFonts w:ascii="Calibri" w:eastAsia="Calibri" w:hAnsi="Calibri" w:cs="Calibri"/>
                <w:b w:val="0"/>
                <w:bCs w:val="0"/>
                <w:sz w:val="22"/>
                <w:szCs w:val="22"/>
                <w:lang w:val="en-IE"/>
              </w:rPr>
              <w:t>Implementation/Project Manager</w:t>
            </w:r>
          </w:p>
          <w:p w14:paraId="211C642A" w14:textId="77777777" w:rsidR="00EC4646" w:rsidRPr="00103325" w:rsidRDefault="00EC4646" w:rsidP="00F57B2F">
            <w:pPr>
              <w:widowControl w:val="0"/>
              <w:autoSpaceDE w:val="0"/>
              <w:autoSpaceDN w:val="0"/>
              <w:spacing w:after="240" w:line="276" w:lineRule="auto"/>
              <w:rPr>
                <w:rFonts w:ascii="Calibri" w:eastAsia="Calibri" w:hAnsi="Calibri" w:cs="Calibri"/>
                <w:sz w:val="22"/>
                <w:szCs w:val="22"/>
                <w:lang w:val="en-IE"/>
              </w:rPr>
            </w:pPr>
            <w:r w:rsidRPr="00103325">
              <w:rPr>
                <w:rFonts w:ascii="Calibri" w:eastAsia="Calibri" w:hAnsi="Calibri" w:cs="Calibri"/>
                <w:b w:val="0"/>
                <w:bCs w:val="0"/>
                <w:sz w:val="22"/>
                <w:szCs w:val="22"/>
                <w:lang w:val="en-IE"/>
              </w:rPr>
              <w:t>Biographical Summaries that meet the below requirements with extensive recent relevant experience in projects similar in nature and scale to this tender may be deemed more relevant and scored more highly as a result:</w:t>
            </w:r>
          </w:p>
          <w:p w14:paraId="593B6218" w14:textId="77777777" w:rsidR="00EC4646" w:rsidRPr="00103325" w:rsidRDefault="00EC4646" w:rsidP="00B76B5B">
            <w:pPr>
              <w:pStyle w:val="ListParagraph"/>
              <w:widowControl w:val="0"/>
              <w:numPr>
                <w:ilvl w:val="0"/>
                <w:numId w:val="25"/>
              </w:numPr>
              <w:autoSpaceDE w:val="0"/>
              <w:autoSpaceDN w:val="0"/>
              <w:spacing w:after="240" w:line="276" w:lineRule="auto"/>
              <w:rPr>
                <w:rFonts w:ascii="Calibri" w:eastAsia="Calibri" w:hAnsi="Calibri" w:cs="Calibri"/>
                <w:b w:val="0"/>
                <w:bCs w:val="0"/>
                <w:sz w:val="22"/>
                <w:szCs w:val="22"/>
                <w:lang w:val="en-IE"/>
              </w:rPr>
            </w:pPr>
            <w:r w:rsidRPr="00103325">
              <w:rPr>
                <w:rFonts w:ascii="Calibri" w:eastAsia="Calibri" w:hAnsi="Calibri" w:cs="Calibri"/>
                <w:b w:val="0"/>
                <w:bCs w:val="0"/>
                <w:sz w:val="22"/>
                <w:szCs w:val="22"/>
                <w:lang w:val="en-IE"/>
              </w:rPr>
              <w:t>Include a detailed description of the technical competence of the relevant personnel and any relevant qualifications/certifications.</w:t>
            </w:r>
          </w:p>
          <w:p w14:paraId="562F18F5" w14:textId="77777777" w:rsidR="00EC4646" w:rsidRPr="00103325" w:rsidRDefault="00EC4646" w:rsidP="00B76B5B">
            <w:pPr>
              <w:pStyle w:val="ListParagraph"/>
              <w:widowControl w:val="0"/>
              <w:numPr>
                <w:ilvl w:val="0"/>
                <w:numId w:val="25"/>
              </w:numPr>
              <w:autoSpaceDE w:val="0"/>
              <w:autoSpaceDN w:val="0"/>
              <w:spacing w:after="240" w:line="276" w:lineRule="auto"/>
              <w:rPr>
                <w:rFonts w:ascii="Calibri" w:eastAsia="Calibri" w:hAnsi="Calibri" w:cs="Calibri"/>
                <w:b w:val="0"/>
                <w:bCs w:val="0"/>
                <w:sz w:val="22"/>
                <w:szCs w:val="22"/>
                <w:lang w:val="en-IE"/>
              </w:rPr>
            </w:pPr>
            <w:r w:rsidRPr="00103325">
              <w:rPr>
                <w:rFonts w:ascii="Calibri" w:eastAsia="Calibri" w:hAnsi="Calibri" w:cs="Calibri"/>
                <w:b w:val="0"/>
                <w:bCs w:val="0"/>
                <w:sz w:val="22"/>
                <w:szCs w:val="22"/>
                <w:lang w:val="en-IE"/>
              </w:rPr>
              <w:t>Demonstrate the individual’s experience of working together with other proposed team members to successfully deliver and support cloud accounting solutions. This can be achieved by identifying and describing pervious projects/contracts that team members worked together on. To do this, focus on relevant contracts that personnel have contributed to, clearly outlining their specific roles and responsibilities for the project.</w:t>
            </w:r>
          </w:p>
          <w:p w14:paraId="67DD5641" w14:textId="77777777" w:rsidR="00EC4646" w:rsidRPr="00103325" w:rsidRDefault="00EC4646" w:rsidP="00B76B5B">
            <w:pPr>
              <w:pStyle w:val="ListParagraph"/>
              <w:widowControl w:val="0"/>
              <w:numPr>
                <w:ilvl w:val="0"/>
                <w:numId w:val="25"/>
              </w:numPr>
              <w:autoSpaceDE w:val="0"/>
              <w:autoSpaceDN w:val="0"/>
              <w:spacing w:after="240" w:line="276" w:lineRule="auto"/>
              <w:rPr>
                <w:rFonts w:ascii="Calibri" w:eastAsia="Calibri" w:hAnsi="Calibri" w:cs="Calibri"/>
                <w:b w:val="0"/>
                <w:bCs w:val="0"/>
                <w:sz w:val="22"/>
                <w:szCs w:val="22"/>
                <w:lang w:val="en-IE"/>
              </w:rPr>
            </w:pPr>
            <w:r w:rsidRPr="00103325">
              <w:rPr>
                <w:rFonts w:ascii="Calibri" w:eastAsia="Calibri" w:hAnsi="Calibri" w:cs="Calibri"/>
                <w:b w:val="0"/>
                <w:bCs w:val="0"/>
                <w:sz w:val="22"/>
                <w:szCs w:val="22"/>
                <w:lang w:val="en-IE"/>
              </w:rPr>
              <w:t>It is expected that the resources will have an appropriate level of academic achievement. Biographies with qualifications relevant to the role may be scored more highly. Skills relevant to this contract include qualifications in business and related disciplines, computer science, technology development, testing and project management.</w:t>
            </w:r>
          </w:p>
          <w:p w14:paraId="3142E0FE" w14:textId="77777777" w:rsidR="00EC4646" w:rsidRPr="00103325" w:rsidRDefault="00EC4646" w:rsidP="00B76B5B">
            <w:pPr>
              <w:pStyle w:val="ListParagraph"/>
              <w:widowControl w:val="0"/>
              <w:numPr>
                <w:ilvl w:val="0"/>
                <w:numId w:val="25"/>
              </w:numPr>
              <w:autoSpaceDE w:val="0"/>
              <w:autoSpaceDN w:val="0"/>
              <w:spacing w:after="240" w:line="276" w:lineRule="auto"/>
              <w:rPr>
                <w:rFonts w:ascii="Calibri" w:eastAsia="Calibri" w:hAnsi="Calibri" w:cs="Calibri"/>
                <w:b w:val="0"/>
                <w:bCs w:val="0"/>
                <w:sz w:val="22"/>
                <w:szCs w:val="22"/>
                <w:lang w:val="en-IE"/>
              </w:rPr>
            </w:pPr>
            <w:r w:rsidRPr="00103325">
              <w:rPr>
                <w:rFonts w:ascii="Calibri" w:eastAsia="Calibri" w:hAnsi="Calibri" w:cs="Calibri"/>
                <w:b w:val="0"/>
                <w:bCs w:val="0"/>
                <w:sz w:val="22"/>
                <w:szCs w:val="22"/>
                <w:lang w:val="en-IE"/>
              </w:rPr>
              <w:t xml:space="preserve">The contract manager is expected to have at least ten years professional experience. The implementation/project manager is expected to have at least 7 years of experience in projects of this nature. </w:t>
            </w:r>
          </w:p>
          <w:p w14:paraId="6DBE40E5" w14:textId="77777777" w:rsidR="00EC4646" w:rsidRPr="00103325" w:rsidRDefault="00EC4646" w:rsidP="00F57B2F">
            <w:pPr>
              <w:widowControl w:val="0"/>
              <w:autoSpaceDE w:val="0"/>
              <w:autoSpaceDN w:val="0"/>
              <w:spacing w:after="240" w:line="276" w:lineRule="auto"/>
              <w:rPr>
                <w:rFonts w:ascii="Calibri" w:eastAsia="Calibri" w:hAnsi="Calibri" w:cs="Calibri"/>
                <w:b w:val="0"/>
                <w:bCs w:val="0"/>
                <w:sz w:val="22"/>
                <w:szCs w:val="22"/>
                <w:lang w:val="en-IE"/>
              </w:rPr>
            </w:pPr>
          </w:p>
          <w:p w14:paraId="36CC7C1D" w14:textId="77777777" w:rsidR="00EC4646" w:rsidRPr="00103325" w:rsidRDefault="00EC4646" w:rsidP="00F57B2F">
            <w:pPr>
              <w:widowControl w:val="0"/>
              <w:autoSpaceDE w:val="0"/>
              <w:autoSpaceDN w:val="0"/>
              <w:spacing w:after="240" w:line="276" w:lineRule="auto"/>
              <w:rPr>
                <w:rFonts w:ascii="Arial" w:hAnsi="Arial" w:cs="Arial"/>
                <w:b w:val="0"/>
                <w:bCs w:val="0"/>
                <w:i/>
                <w:color w:val="FF0000"/>
                <w:sz w:val="22"/>
                <w:szCs w:val="22"/>
                <w:lang w:val="en-IE" w:eastAsia="en-US"/>
              </w:rPr>
            </w:pPr>
            <w:r w:rsidRPr="00103325">
              <w:rPr>
                <w:rFonts w:ascii="Arial" w:hAnsi="Arial" w:cs="Arial"/>
                <w:b w:val="0"/>
                <w:bCs w:val="0"/>
                <w:i/>
                <w:color w:val="FF0000"/>
                <w:sz w:val="22"/>
                <w:szCs w:val="22"/>
                <w:lang w:val="en-IE" w:eastAsia="en-US"/>
              </w:rPr>
              <w:t xml:space="preserve">Complete the biographical summaries using the templates provided below. A page limit of </w:t>
            </w:r>
            <w:r w:rsidRPr="00103325">
              <w:rPr>
                <w:rFonts w:ascii="Arial" w:hAnsi="Arial" w:cs="Arial"/>
                <w:i/>
                <w:color w:val="FF0000"/>
                <w:sz w:val="22"/>
                <w:szCs w:val="22"/>
                <w:lang w:val="en-IE" w:eastAsia="en-US"/>
              </w:rPr>
              <w:t>three [3] A4 pages</w:t>
            </w:r>
            <w:r w:rsidRPr="00103325">
              <w:rPr>
                <w:rFonts w:ascii="Arial" w:hAnsi="Arial" w:cs="Arial"/>
                <w:b w:val="0"/>
                <w:bCs w:val="0"/>
                <w:i/>
                <w:color w:val="FF0000"/>
                <w:sz w:val="22"/>
                <w:szCs w:val="22"/>
                <w:lang w:val="en-IE" w:eastAsia="en-US"/>
              </w:rPr>
              <w:t xml:space="preserve"> for each biographical summary template applies to this award criterion.</w:t>
            </w:r>
          </w:p>
          <w:p w14:paraId="5DC2462A" w14:textId="77777777" w:rsidR="00EC4646" w:rsidRPr="00103325" w:rsidRDefault="00EC4646" w:rsidP="00F57B2F">
            <w:pPr>
              <w:widowControl w:val="0"/>
              <w:autoSpaceDE w:val="0"/>
              <w:autoSpaceDN w:val="0"/>
              <w:rPr>
                <w:rFonts w:ascii="Calibri" w:eastAsia="Calibri" w:hAnsi="Calibri" w:cs="Calibri"/>
                <w:sz w:val="22"/>
                <w:szCs w:val="22"/>
                <w:lang w:val="en-IE"/>
              </w:rPr>
            </w:pPr>
          </w:p>
        </w:tc>
      </w:tr>
      <w:bookmarkEnd w:id="8"/>
    </w:tbl>
    <w:p w14:paraId="119F6AE2" w14:textId="77777777" w:rsidR="00EC4646" w:rsidRPr="00103325" w:rsidRDefault="00EC4646" w:rsidP="00EC4646"/>
    <w:p w14:paraId="2BD40891" w14:textId="77777777" w:rsidR="00EC4646" w:rsidRPr="00103325" w:rsidRDefault="00EC4646" w:rsidP="00EC4646">
      <w:pPr>
        <w:spacing w:after="160" w:line="259" w:lineRule="auto"/>
      </w:pPr>
    </w:p>
    <w:tbl>
      <w:tblPr>
        <w:tblStyle w:val="GridTable4-Accent2"/>
        <w:tblW w:w="9634" w:type="dxa"/>
        <w:tblLook w:val="04A0" w:firstRow="1" w:lastRow="0" w:firstColumn="1" w:lastColumn="0" w:noHBand="0" w:noVBand="1"/>
      </w:tblPr>
      <w:tblGrid>
        <w:gridCol w:w="1340"/>
        <w:gridCol w:w="962"/>
        <w:gridCol w:w="703"/>
        <w:gridCol w:w="302"/>
        <w:gridCol w:w="441"/>
        <w:gridCol w:w="1225"/>
        <w:gridCol w:w="1543"/>
        <w:gridCol w:w="3118"/>
      </w:tblGrid>
      <w:tr w:rsidR="00EC4646" w:rsidRPr="00103325" w14:paraId="00829E4D" w14:textId="77777777" w:rsidTr="00F57B2F">
        <w:trPr>
          <w:cnfStyle w:val="100000000000" w:firstRow="1" w:lastRow="0" w:firstColumn="0" w:lastColumn="0" w:oddVBand="0" w:evenVBand="0" w:oddHBand="0" w:evenHBand="0" w:firstRowFirstColumn="0" w:firstRowLastColumn="0" w:lastRowFirstColumn="0" w:lastRowLastColumn="0"/>
          <w:trHeight w:val="414"/>
        </w:trPr>
        <w:tc>
          <w:tcPr>
            <w:cnfStyle w:val="001000000000" w:firstRow="0" w:lastRow="0" w:firstColumn="1" w:lastColumn="0" w:oddVBand="0" w:evenVBand="0" w:oddHBand="0" w:evenHBand="0" w:firstRowFirstColumn="0" w:firstRowLastColumn="0" w:lastRowFirstColumn="0" w:lastRowLastColumn="0"/>
            <w:tcW w:w="9634" w:type="dxa"/>
            <w:gridSpan w:val="8"/>
          </w:tcPr>
          <w:p w14:paraId="005964F4" w14:textId="77777777" w:rsidR="00EC4646" w:rsidRPr="00103325" w:rsidRDefault="00EC4646" w:rsidP="00F57B2F">
            <w:pPr>
              <w:spacing w:line="271" w:lineRule="auto"/>
              <w:jc w:val="center"/>
              <w:rPr>
                <w:rFonts w:ascii="Calibri" w:eastAsia="Calibri" w:hAnsi="Calibri"/>
              </w:rPr>
            </w:pPr>
            <w:r w:rsidRPr="00103325">
              <w:rPr>
                <w:rFonts w:ascii="Calibri" w:eastAsia="Calibri" w:hAnsi="Calibri"/>
              </w:rPr>
              <w:t>BIOGRAPHICAL SUMMARY - COMPLETE FOR THE CONTRACT DELIVERY PROFESSIONAL(S)</w:t>
            </w:r>
          </w:p>
        </w:tc>
      </w:tr>
      <w:tr w:rsidR="00EC4646" w:rsidRPr="00103325" w14:paraId="7A8AE59A" w14:textId="77777777" w:rsidTr="00F57B2F">
        <w:trPr>
          <w:cnfStyle w:val="000000100000" w:firstRow="0" w:lastRow="0" w:firstColumn="0" w:lastColumn="0" w:oddVBand="0" w:evenVBand="0" w:oddHBand="1" w:evenHBand="0" w:firstRowFirstColumn="0" w:firstRowLastColumn="0" w:lastRowFirstColumn="0" w:lastRowLastColumn="0"/>
          <w:trHeight w:val="335"/>
        </w:trPr>
        <w:tc>
          <w:tcPr>
            <w:cnfStyle w:val="001000000000" w:firstRow="0" w:lastRow="0" w:firstColumn="1" w:lastColumn="0" w:oddVBand="0" w:evenVBand="0" w:oddHBand="0" w:evenHBand="0" w:firstRowFirstColumn="0" w:firstRowLastColumn="0" w:lastRowFirstColumn="0" w:lastRowLastColumn="0"/>
            <w:tcW w:w="3307" w:type="dxa"/>
            <w:gridSpan w:val="4"/>
          </w:tcPr>
          <w:p w14:paraId="2DFFADE7" w14:textId="77777777" w:rsidR="00EC4646" w:rsidRPr="00103325" w:rsidRDefault="00EC4646" w:rsidP="00F57B2F">
            <w:pPr>
              <w:spacing w:line="271" w:lineRule="auto"/>
              <w:rPr>
                <w:rFonts w:ascii="Calibri" w:eastAsia="Calibri" w:hAnsi="Calibri" w:cs="Calibri"/>
                <w:color w:val="FF0000"/>
                <w:sz w:val="20"/>
                <w:szCs w:val="20"/>
              </w:rPr>
            </w:pPr>
            <w:r w:rsidRPr="00103325">
              <w:rPr>
                <w:rFonts w:ascii="Calibri" w:eastAsia="Calibri" w:hAnsi="Calibri" w:cs="Calibri"/>
                <w:sz w:val="20"/>
                <w:szCs w:val="20"/>
              </w:rPr>
              <w:t>Name</w:t>
            </w:r>
          </w:p>
        </w:tc>
        <w:tc>
          <w:tcPr>
            <w:tcW w:w="6327" w:type="dxa"/>
            <w:gridSpan w:val="4"/>
          </w:tcPr>
          <w:p w14:paraId="44BF50C8" w14:textId="77777777" w:rsidR="00EC4646" w:rsidRPr="00103325" w:rsidRDefault="00EC4646" w:rsidP="00F57B2F">
            <w:pPr>
              <w:spacing w:line="271" w:lineRule="auto"/>
              <w:cnfStyle w:val="000000100000" w:firstRow="0" w:lastRow="0" w:firstColumn="0" w:lastColumn="0" w:oddVBand="0" w:evenVBand="0" w:oddHBand="1" w:evenHBand="0" w:firstRowFirstColumn="0" w:firstRowLastColumn="0" w:lastRowFirstColumn="0" w:lastRowLastColumn="0"/>
              <w:rPr>
                <w:rFonts w:ascii="Calibri" w:eastAsia="Calibri" w:hAnsi="Calibri"/>
                <w:sz w:val="20"/>
                <w:szCs w:val="20"/>
              </w:rPr>
            </w:pPr>
          </w:p>
        </w:tc>
      </w:tr>
      <w:tr w:rsidR="00EC4646" w:rsidRPr="00103325" w14:paraId="5E8BD52E" w14:textId="77777777" w:rsidTr="00F57B2F">
        <w:trPr>
          <w:trHeight w:val="287"/>
        </w:trPr>
        <w:tc>
          <w:tcPr>
            <w:cnfStyle w:val="001000000000" w:firstRow="0" w:lastRow="0" w:firstColumn="1" w:lastColumn="0" w:oddVBand="0" w:evenVBand="0" w:oddHBand="0" w:evenHBand="0" w:firstRowFirstColumn="0" w:firstRowLastColumn="0" w:lastRowFirstColumn="0" w:lastRowLastColumn="0"/>
            <w:tcW w:w="3307" w:type="dxa"/>
            <w:gridSpan w:val="4"/>
          </w:tcPr>
          <w:p w14:paraId="3D973E7B" w14:textId="77777777" w:rsidR="00EC4646" w:rsidRPr="00103325" w:rsidRDefault="00EC4646" w:rsidP="00F57B2F">
            <w:pPr>
              <w:spacing w:line="271" w:lineRule="auto"/>
              <w:rPr>
                <w:rFonts w:ascii="Calibri" w:eastAsia="Calibri" w:hAnsi="Calibri" w:cs="Calibri"/>
                <w:color w:val="FF0000"/>
                <w:sz w:val="20"/>
                <w:szCs w:val="20"/>
              </w:rPr>
            </w:pPr>
            <w:r w:rsidRPr="00103325">
              <w:rPr>
                <w:rFonts w:ascii="Calibri" w:eastAsia="Calibri" w:hAnsi="Calibri" w:cs="Calibri"/>
                <w:sz w:val="20"/>
                <w:szCs w:val="20"/>
              </w:rPr>
              <w:t>Position in Company</w:t>
            </w:r>
          </w:p>
        </w:tc>
        <w:tc>
          <w:tcPr>
            <w:tcW w:w="6327" w:type="dxa"/>
            <w:gridSpan w:val="4"/>
          </w:tcPr>
          <w:p w14:paraId="6E44C022" w14:textId="77777777" w:rsidR="00EC4646" w:rsidRPr="00103325" w:rsidRDefault="00EC4646" w:rsidP="00F57B2F">
            <w:pPr>
              <w:spacing w:line="271" w:lineRule="auto"/>
              <w:cnfStyle w:val="000000000000" w:firstRow="0" w:lastRow="0" w:firstColumn="0" w:lastColumn="0" w:oddVBand="0" w:evenVBand="0" w:oddHBand="0" w:evenHBand="0" w:firstRowFirstColumn="0" w:firstRowLastColumn="0" w:lastRowFirstColumn="0" w:lastRowLastColumn="0"/>
              <w:rPr>
                <w:rFonts w:ascii="Calibri" w:eastAsia="Calibri" w:hAnsi="Calibri"/>
                <w:sz w:val="20"/>
                <w:szCs w:val="20"/>
              </w:rPr>
            </w:pPr>
          </w:p>
        </w:tc>
      </w:tr>
      <w:tr w:rsidR="00EC4646" w:rsidRPr="00103325" w14:paraId="5D442107" w14:textId="77777777" w:rsidTr="00F57B2F">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4973" w:type="dxa"/>
            <w:gridSpan w:val="6"/>
          </w:tcPr>
          <w:p w14:paraId="357E373A" w14:textId="77777777" w:rsidR="00EC4646" w:rsidRPr="00103325" w:rsidRDefault="00EC4646" w:rsidP="00F57B2F">
            <w:pPr>
              <w:spacing w:line="271" w:lineRule="auto"/>
              <w:rPr>
                <w:rFonts w:ascii="Calibri" w:eastAsia="Calibri" w:hAnsi="Calibri"/>
                <w:sz w:val="20"/>
                <w:szCs w:val="20"/>
              </w:rPr>
            </w:pPr>
            <w:r w:rsidRPr="00103325">
              <w:rPr>
                <w:rFonts w:ascii="Calibri" w:eastAsia="Calibri" w:hAnsi="Calibri" w:cs="Calibri"/>
                <w:sz w:val="20"/>
                <w:szCs w:val="20"/>
              </w:rPr>
              <w:t>No. of Years’ experience delivering similar services as outlined in Appendix 1</w:t>
            </w:r>
          </w:p>
        </w:tc>
        <w:tc>
          <w:tcPr>
            <w:tcW w:w="4661" w:type="dxa"/>
            <w:gridSpan w:val="2"/>
          </w:tcPr>
          <w:p w14:paraId="46198D07" w14:textId="77777777" w:rsidR="00EC4646" w:rsidRPr="00103325" w:rsidRDefault="00EC4646" w:rsidP="00F57B2F">
            <w:pPr>
              <w:spacing w:line="271" w:lineRule="auto"/>
              <w:cnfStyle w:val="000000100000" w:firstRow="0" w:lastRow="0" w:firstColumn="0" w:lastColumn="0" w:oddVBand="0" w:evenVBand="0" w:oddHBand="1" w:evenHBand="0" w:firstRowFirstColumn="0" w:firstRowLastColumn="0" w:lastRowFirstColumn="0" w:lastRowLastColumn="0"/>
              <w:rPr>
                <w:rFonts w:ascii="Calibri" w:eastAsia="Calibri" w:hAnsi="Calibri"/>
                <w:sz w:val="20"/>
                <w:szCs w:val="20"/>
              </w:rPr>
            </w:pPr>
          </w:p>
        </w:tc>
      </w:tr>
      <w:tr w:rsidR="00EC4646" w:rsidRPr="00103325" w14:paraId="29A7A46A" w14:textId="77777777" w:rsidTr="00F57B2F">
        <w:trPr>
          <w:trHeight w:val="311"/>
        </w:trPr>
        <w:tc>
          <w:tcPr>
            <w:cnfStyle w:val="001000000000" w:firstRow="0" w:lastRow="0" w:firstColumn="1" w:lastColumn="0" w:oddVBand="0" w:evenVBand="0" w:oddHBand="0" w:evenHBand="0" w:firstRowFirstColumn="0" w:firstRowLastColumn="0" w:lastRowFirstColumn="0" w:lastRowLastColumn="0"/>
            <w:tcW w:w="9634" w:type="dxa"/>
            <w:gridSpan w:val="8"/>
          </w:tcPr>
          <w:p w14:paraId="19B4016E" w14:textId="77777777" w:rsidR="00EC4646" w:rsidRPr="00103325" w:rsidRDefault="00EC4646" w:rsidP="00F57B2F">
            <w:pPr>
              <w:spacing w:line="271" w:lineRule="auto"/>
              <w:rPr>
                <w:rFonts w:ascii="Calibri" w:eastAsia="Calibri" w:hAnsi="Calibri"/>
                <w:sz w:val="20"/>
                <w:szCs w:val="20"/>
              </w:rPr>
            </w:pPr>
            <w:r w:rsidRPr="00103325">
              <w:rPr>
                <w:rFonts w:ascii="Calibri" w:eastAsia="Calibri" w:hAnsi="Calibri"/>
                <w:color w:val="FF0000"/>
                <w:sz w:val="20"/>
                <w:szCs w:val="20"/>
                <w:u w:val="single"/>
              </w:rPr>
              <w:t>RELEVANT</w:t>
            </w:r>
            <w:r w:rsidRPr="00103325">
              <w:rPr>
                <w:rFonts w:ascii="Calibri" w:eastAsia="Calibri" w:hAnsi="Calibri"/>
                <w:color w:val="FFFFFF"/>
                <w:sz w:val="20"/>
                <w:szCs w:val="20"/>
              </w:rPr>
              <w:t xml:space="preserve"> </w:t>
            </w:r>
            <w:r w:rsidRPr="00103325">
              <w:rPr>
                <w:rFonts w:ascii="Calibri" w:eastAsia="Calibri" w:hAnsi="Calibri"/>
                <w:color w:val="1F2D54" w:themeColor="text2"/>
                <w:sz w:val="20"/>
                <w:szCs w:val="20"/>
              </w:rPr>
              <w:t>EDUCATIONAL/PROFESSIONAL QUALIFICATION</w:t>
            </w:r>
          </w:p>
        </w:tc>
      </w:tr>
      <w:tr w:rsidR="00EC4646" w:rsidRPr="00103325" w14:paraId="5C8EDAC0" w14:textId="77777777" w:rsidTr="00F57B2F">
        <w:trPr>
          <w:cnfStyle w:val="000000100000" w:firstRow="0" w:lastRow="0" w:firstColumn="0" w:lastColumn="0" w:oddVBand="0" w:evenVBand="0" w:oddHBand="1" w:evenHBand="0" w:firstRowFirstColumn="0" w:firstRowLastColumn="0" w:lastRowFirstColumn="0" w:lastRowLastColumn="0"/>
          <w:trHeight w:val="311"/>
        </w:trPr>
        <w:tc>
          <w:tcPr>
            <w:cnfStyle w:val="001000000000" w:firstRow="0" w:lastRow="0" w:firstColumn="1" w:lastColumn="0" w:oddVBand="0" w:evenVBand="0" w:oddHBand="0" w:evenHBand="0" w:firstRowFirstColumn="0" w:firstRowLastColumn="0" w:lastRowFirstColumn="0" w:lastRowLastColumn="0"/>
            <w:tcW w:w="3005" w:type="dxa"/>
            <w:gridSpan w:val="3"/>
          </w:tcPr>
          <w:p w14:paraId="1F5B4CFA" w14:textId="77777777" w:rsidR="00EC4646" w:rsidRPr="00103325" w:rsidRDefault="00EC4646" w:rsidP="00F57B2F">
            <w:pPr>
              <w:spacing w:line="271" w:lineRule="auto"/>
              <w:rPr>
                <w:rFonts w:ascii="Calibri" w:eastAsia="Calibri" w:hAnsi="Calibri"/>
                <w:sz w:val="20"/>
                <w:szCs w:val="20"/>
              </w:rPr>
            </w:pPr>
            <w:r w:rsidRPr="00103325">
              <w:rPr>
                <w:rFonts w:ascii="Calibri" w:eastAsia="Calibri" w:hAnsi="Calibri"/>
                <w:sz w:val="20"/>
                <w:szCs w:val="20"/>
              </w:rPr>
              <w:lastRenderedPageBreak/>
              <w:t xml:space="preserve">Description </w:t>
            </w:r>
          </w:p>
        </w:tc>
        <w:tc>
          <w:tcPr>
            <w:tcW w:w="1968" w:type="dxa"/>
            <w:gridSpan w:val="3"/>
          </w:tcPr>
          <w:p w14:paraId="0CA4DDD4" w14:textId="77777777" w:rsidR="00EC4646" w:rsidRPr="00103325" w:rsidRDefault="00EC4646" w:rsidP="00F57B2F">
            <w:pPr>
              <w:spacing w:line="271" w:lineRule="auto"/>
              <w:cnfStyle w:val="000000100000" w:firstRow="0" w:lastRow="0" w:firstColumn="0" w:lastColumn="0" w:oddVBand="0" w:evenVBand="0" w:oddHBand="1" w:evenHBand="0" w:firstRowFirstColumn="0" w:firstRowLastColumn="0" w:lastRowFirstColumn="0" w:lastRowLastColumn="0"/>
              <w:rPr>
                <w:rFonts w:ascii="Calibri" w:eastAsia="Calibri" w:hAnsi="Calibri"/>
                <w:b/>
                <w:sz w:val="20"/>
                <w:szCs w:val="20"/>
              </w:rPr>
            </w:pPr>
            <w:r w:rsidRPr="00103325">
              <w:rPr>
                <w:rFonts w:ascii="Calibri" w:eastAsia="Calibri" w:hAnsi="Calibri"/>
                <w:b/>
                <w:sz w:val="20"/>
                <w:szCs w:val="20"/>
              </w:rPr>
              <w:t>Qualification Level</w:t>
            </w:r>
          </w:p>
        </w:tc>
        <w:tc>
          <w:tcPr>
            <w:tcW w:w="1543" w:type="dxa"/>
          </w:tcPr>
          <w:p w14:paraId="2BDEBAAD" w14:textId="77777777" w:rsidR="00EC4646" w:rsidRPr="00103325" w:rsidRDefault="00EC4646" w:rsidP="00F57B2F">
            <w:pPr>
              <w:spacing w:line="271" w:lineRule="auto"/>
              <w:cnfStyle w:val="000000100000" w:firstRow="0" w:lastRow="0" w:firstColumn="0" w:lastColumn="0" w:oddVBand="0" w:evenVBand="0" w:oddHBand="1" w:evenHBand="0" w:firstRowFirstColumn="0" w:firstRowLastColumn="0" w:lastRowFirstColumn="0" w:lastRowLastColumn="0"/>
              <w:rPr>
                <w:rFonts w:ascii="Calibri" w:eastAsia="Calibri" w:hAnsi="Calibri"/>
                <w:b/>
                <w:sz w:val="20"/>
                <w:szCs w:val="20"/>
              </w:rPr>
            </w:pPr>
            <w:r w:rsidRPr="00103325">
              <w:rPr>
                <w:rFonts w:ascii="Calibri" w:eastAsia="Calibri" w:hAnsi="Calibri"/>
                <w:b/>
                <w:sz w:val="20"/>
                <w:szCs w:val="20"/>
              </w:rPr>
              <w:t xml:space="preserve">Year Obtained </w:t>
            </w:r>
          </w:p>
        </w:tc>
        <w:tc>
          <w:tcPr>
            <w:tcW w:w="3118" w:type="dxa"/>
          </w:tcPr>
          <w:p w14:paraId="1AAC3C37" w14:textId="77777777" w:rsidR="00EC4646" w:rsidRPr="00103325" w:rsidRDefault="00EC4646" w:rsidP="00F57B2F">
            <w:pPr>
              <w:spacing w:line="271" w:lineRule="auto"/>
              <w:cnfStyle w:val="000000100000" w:firstRow="0" w:lastRow="0" w:firstColumn="0" w:lastColumn="0" w:oddVBand="0" w:evenVBand="0" w:oddHBand="1" w:evenHBand="0" w:firstRowFirstColumn="0" w:firstRowLastColumn="0" w:lastRowFirstColumn="0" w:lastRowLastColumn="0"/>
              <w:rPr>
                <w:rFonts w:ascii="Calibri" w:eastAsia="Calibri" w:hAnsi="Calibri"/>
                <w:b/>
                <w:sz w:val="20"/>
                <w:szCs w:val="20"/>
              </w:rPr>
            </w:pPr>
            <w:r w:rsidRPr="00103325">
              <w:rPr>
                <w:rFonts w:ascii="Calibri" w:eastAsia="Calibri" w:hAnsi="Calibri"/>
                <w:b/>
                <w:sz w:val="20"/>
                <w:szCs w:val="20"/>
              </w:rPr>
              <w:t>Accreditation Body</w:t>
            </w:r>
          </w:p>
        </w:tc>
      </w:tr>
      <w:tr w:rsidR="00EC4646" w:rsidRPr="00103325" w14:paraId="6F5C569C" w14:textId="77777777" w:rsidTr="00F57B2F">
        <w:trPr>
          <w:trHeight w:val="322"/>
        </w:trPr>
        <w:tc>
          <w:tcPr>
            <w:cnfStyle w:val="001000000000" w:firstRow="0" w:lastRow="0" w:firstColumn="1" w:lastColumn="0" w:oddVBand="0" w:evenVBand="0" w:oddHBand="0" w:evenHBand="0" w:firstRowFirstColumn="0" w:firstRowLastColumn="0" w:lastRowFirstColumn="0" w:lastRowLastColumn="0"/>
            <w:tcW w:w="3005" w:type="dxa"/>
            <w:gridSpan w:val="3"/>
          </w:tcPr>
          <w:p w14:paraId="6F6AF09B" w14:textId="77777777" w:rsidR="00EC4646" w:rsidRPr="00103325" w:rsidRDefault="00EC4646" w:rsidP="00F57B2F">
            <w:pPr>
              <w:spacing w:line="271" w:lineRule="auto"/>
              <w:rPr>
                <w:rFonts w:ascii="Calibri" w:eastAsia="Calibri" w:hAnsi="Calibri"/>
                <w:sz w:val="20"/>
                <w:szCs w:val="20"/>
              </w:rPr>
            </w:pPr>
          </w:p>
        </w:tc>
        <w:tc>
          <w:tcPr>
            <w:tcW w:w="1968" w:type="dxa"/>
            <w:gridSpan w:val="3"/>
          </w:tcPr>
          <w:p w14:paraId="749D69FC" w14:textId="77777777" w:rsidR="00EC4646" w:rsidRPr="00103325" w:rsidRDefault="00EC4646" w:rsidP="00F57B2F">
            <w:pPr>
              <w:spacing w:line="271" w:lineRule="auto"/>
              <w:cnfStyle w:val="000000000000" w:firstRow="0" w:lastRow="0" w:firstColumn="0" w:lastColumn="0" w:oddVBand="0" w:evenVBand="0" w:oddHBand="0" w:evenHBand="0" w:firstRowFirstColumn="0" w:firstRowLastColumn="0" w:lastRowFirstColumn="0" w:lastRowLastColumn="0"/>
              <w:rPr>
                <w:rFonts w:ascii="Calibri" w:eastAsia="Calibri" w:hAnsi="Calibri"/>
                <w:sz w:val="20"/>
                <w:szCs w:val="20"/>
              </w:rPr>
            </w:pPr>
          </w:p>
        </w:tc>
        <w:tc>
          <w:tcPr>
            <w:tcW w:w="1543" w:type="dxa"/>
          </w:tcPr>
          <w:p w14:paraId="55F7D62A" w14:textId="77777777" w:rsidR="00EC4646" w:rsidRPr="00103325" w:rsidRDefault="00EC4646" w:rsidP="00F57B2F">
            <w:pPr>
              <w:spacing w:line="271" w:lineRule="auto"/>
              <w:cnfStyle w:val="000000000000" w:firstRow="0" w:lastRow="0" w:firstColumn="0" w:lastColumn="0" w:oddVBand="0" w:evenVBand="0" w:oddHBand="0" w:evenHBand="0" w:firstRowFirstColumn="0" w:firstRowLastColumn="0" w:lastRowFirstColumn="0" w:lastRowLastColumn="0"/>
              <w:rPr>
                <w:rFonts w:ascii="Calibri" w:eastAsia="Calibri" w:hAnsi="Calibri"/>
                <w:sz w:val="20"/>
                <w:szCs w:val="20"/>
              </w:rPr>
            </w:pPr>
          </w:p>
        </w:tc>
        <w:tc>
          <w:tcPr>
            <w:tcW w:w="3118" w:type="dxa"/>
          </w:tcPr>
          <w:p w14:paraId="1FDFFF92" w14:textId="77777777" w:rsidR="00EC4646" w:rsidRPr="00103325" w:rsidRDefault="00EC4646" w:rsidP="00F57B2F">
            <w:pPr>
              <w:spacing w:line="271" w:lineRule="auto"/>
              <w:cnfStyle w:val="000000000000" w:firstRow="0" w:lastRow="0" w:firstColumn="0" w:lastColumn="0" w:oddVBand="0" w:evenVBand="0" w:oddHBand="0" w:evenHBand="0" w:firstRowFirstColumn="0" w:firstRowLastColumn="0" w:lastRowFirstColumn="0" w:lastRowLastColumn="0"/>
              <w:rPr>
                <w:rFonts w:ascii="Calibri" w:eastAsia="Calibri" w:hAnsi="Calibri"/>
                <w:sz w:val="20"/>
                <w:szCs w:val="20"/>
              </w:rPr>
            </w:pPr>
          </w:p>
        </w:tc>
      </w:tr>
      <w:tr w:rsidR="00EC4646" w:rsidRPr="00103325" w14:paraId="4F4B1095" w14:textId="77777777" w:rsidTr="00F57B2F">
        <w:trPr>
          <w:cnfStyle w:val="000000100000" w:firstRow="0" w:lastRow="0" w:firstColumn="0" w:lastColumn="0" w:oddVBand="0" w:evenVBand="0" w:oddHBand="1" w:evenHBand="0" w:firstRowFirstColumn="0" w:firstRowLastColumn="0" w:lastRowFirstColumn="0" w:lastRowLastColumn="0"/>
          <w:trHeight w:val="311"/>
        </w:trPr>
        <w:tc>
          <w:tcPr>
            <w:cnfStyle w:val="001000000000" w:firstRow="0" w:lastRow="0" w:firstColumn="1" w:lastColumn="0" w:oddVBand="0" w:evenVBand="0" w:oddHBand="0" w:evenHBand="0" w:firstRowFirstColumn="0" w:firstRowLastColumn="0" w:lastRowFirstColumn="0" w:lastRowLastColumn="0"/>
            <w:tcW w:w="3005" w:type="dxa"/>
            <w:gridSpan w:val="3"/>
          </w:tcPr>
          <w:p w14:paraId="44737EF4" w14:textId="77777777" w:rsidR="00EC4646" w:rsidRPr="00103325" w:rsidRDefault="00EC4646" w:rsidP="00F57B2F">
            <w:pPr>
              <w:spacing w:line="271" w:lineRule="auto"/>
              <w:rPr>
                <w:rFonts w:ascii="Calibri" w:eastAsia="Calibri" w:hAnsi="Calibri"/>
                <w:sz w:val="20"/>
                <w:szCs w:val="20"/>
              </w:rPr>
            </w:pPr>
          </w:p>
        </w:tc>
        <w:tc>
          <w:tcPr>
            <w:tcW w:w="1968" w:type="dxa"/>
            <w:gridSpan w:val="3"/>
          </w:tcPr>
          <w:p w14:paraId="1DDA4038" w14:textId="77777777" w:rsidR="00EC4646" w:rsidRPr="00103325" w:rsidRDefault="00EC4646" w:rsidP="00F57B2F">
            <w:pPr>
              <w:spacing w:line="271" w:lineRule="auto"/>
              <w:cnfStyle w:val="000000100000" w:firstRow="0" w:lastRow="0" w:firstColumn="0" w:lastColumn="0" w:oddVBand="0" w:evenVBand="0" w:oddHBand="1" w:evenHBand="0" w:firstRowFirstColumn="0" w:firstRowLastColumn="0" w:lastRowFirstColumn="0" w:lastRowLastColumn="0"/>
              <w:rPr>
                <w:rFonts w:ascii="Calibri" w:eastAsia="Calibri" w:hAnsi="Calibri"/>
                <w:sz w:val="20"/>
                <w:szCs w:val="20"/>
              </w:rPr>
            </w:pPr>
          </w:p>
        </w:tc>
        <w:tc>
          <w:tcPr>
            <w:tcW w:w="1543" w:type="dxa"/>
          </w:tcPr>
          <w:p w14:paraId="58DE5532" w14:textId="77777777" w:rsidR="00EC4646" w:rsidRPr="00103325" w:rsidRDefault="00EC4646" w:rsidP="00F57B2F">
            <w:pPr>
              <w:spacing w:line="271" w:lineRule="auto"/>
              <w:cnfStyle w:val="000000100000" w:firstRow="0" w:lastRow="0" w:firstColumn="0" w:lastColumn="0" w:oddVBand="0" w:evenVBand="0" w:oddHBand="1" w:evenHBand="0" w:firstRowFirstColumn="0" w:firstRowLastColumn="0" w:lastRowFirstColumn="0" w:lastRowLastColumn="0"/>
              <w:rPr>
                <w:rFonts w:ascii="Calibri" w:eastAsia="Calibri" w:hAnsi="Calibri"/>
                <w:sz w:val="20"/>
                <w:szCs w:val="20"/>
              </w:rPr>
            </w:pPr>
          </w:p>
        </w:tc>
        <w:tc>
          <w:tcPr>
            <w:tcW w:w="3118" w:type="dxa"/>
          </w:tcPr>
          <w:p w14:paraId="6477497C" w14:textId="77777777" w:rsidR="00EC4646" w:rsidRPr="00103325" w:rsidRDefault="00EC4646" w:rsidP="00F57B2F">
            <w:pPr>
              <w:spacing w:line="271" w:lineRule="auto"/>
              <w:cnfStyle w:val="000000100000" w:firstRow="0" w:lastRow="0" w:firstColumn="0" w:lastColumn="0" w:oddVBand="0" w:evenVBand="0" w:oddHBand="1" w:evenHBand="0" w:firstRowFirstColumn="0" w:firstRowLastColumn="0" w:lastRowFirstColumn="0" w:lastRowLastColumn="0"/>
              <w:rPr>
                <w:rFonts w:ascii="Calibri" w:eastAsia="Calibri" w:hAnsi="Calibri"/>
                <w:sz w:val="20"/>
                <w:szCs w:val="20"/>
              </w:rPr>
            </w:pPr>
          </w:p>
        </w:tc>
      </w:tr>
      <w:tr w:rsidR="00EC4646" w:rsidRPr="00103325" w14:paraId="09228B54" w14:textId="77777777" w:rsidTr="00F57B2F">
        <w:trPr>
          <w:trHeight w:val="62"/>
        </w:trPr>
        <w:tc>
          <w:tcPr>
            <w:cnfStyle w:val="001000000000" w:firstRow="0" w:lastRow="0" w:firstColumn="1" w:lastColumn="0" w:oddVBand="0" w:evenVBand="0" w:oddHBand="0" w:evenHBand="0" w:firstRowFirstColumn="0" w:firstRowLastColumn="0" w:lastRowFirstColumn="0" w:lastRowLastColumn="0"/>
            <w:tcW w:w="3005" w:type="dxa"/>
            <w:gridSpan w:val="3"/>
          </w:tcPr>
          <w:p w14:paraId="0DC80B9C" w14:textId="77777777" w:rsidR="00EC4646" w:rsidRPr="00103325" w:rsidRDefault="00EC4646" w:rsidP="00F57B2F">
            <w:pPr>
              <w:spacing w:line="271" w:lineRule="auto"/>
              <w:rPr>
                <w:rFonts w:ascii="Calibri" w:eastAsia="Calibri" w:hAnsi="Calibri"/>
                <w:sz w:val="20"/>
                <w:szCs w:val="20"/>
              </w:rPr>
            </w:pPr>
          </w:p>
        </w:tc>
        <w:tc>
          <w:tcPr>
            <w:tcW w:w="1968" w:type="dxa"/>
            <w:gridSpan w:val="3"/>
          </w:tcPr>
          <w:p w14:paraId="4E720D3A" w14:textId="77777777" w:rsidR="00EC4646" w:rsidRPr="00103325" w:rsidRDefault="00EC4646" w:rsidP="00F57B2F">
            <w:pPr>
              <w:spacing w:line="271" w:lineRule="auto"/>
              <w:cnfStyle w:val="000000000000" w:firstRow="0" w:lastRow="0" w:firstColumn="0" w:lastColumn="0" w:oddVBand="0" w:evenVBand="0" w:oddHBand="0" w:evenHBand="0" w:firstRowFirstColumn="0" w:firstRowLastColumn="0" w:lastRowFirstColumn="0" w:lastRowLastColumn="0"/>
              <w:rPr>
                <w:rFonts w:ascii="Calibri" w:eastAsia="Calibri" w:hAnsi="Calibri"/>
                <w:sz w:val="20"/>
                <w:szCs w:val="20"/>
              </w:rPr>
            </w:pPr>
          </w:p>
        </w:tc>
        <w:tc>
          <w:tcPr>
            <w:tcW w:w="1543" w:type="dxa"/>
          </w:tcPr>
          <w:p w14:paraId="087254B2" w14:textId="77777777" w:rsidR="00EC4646" w:rsidRPr="00103325" w:rsidRDefault="00EC4646" w:rsidP="00F57B2F">
            <w:pPr>
              <w:spacing w:line="271" w:lineRule="auto"/>
              <w:cnfStyle w:val="000000000000" w:firstRow="0" w:lastRow="0" w:firstColumn="0" w:lastColumn="0" w:oddVBand="0" w:evenVBand="0" w:oddHBand="0" w:evenHBand="0" w:firstRowFirstColumn="0" w:firstRowLastColumn="0" w:lastRowFirstColumn="0" w:lastRowLastColumn="0"/>
              <w:rPr>
                <w:rFonts w:ascii="Calibri" w:eastAsia="Calibri" w:hAnsi="Calibri"/>
                <w:sz w:val="20"/>
                <w:szCs w:val="20"/>
              </w:rPr>
            </w:pPr>
          </w:p>
        </w:tc>
        <w:tc>
          <w:tcPr>
            <w:tcW w:w="3118" w:type="dxa"/>
          </w:tcPr>
          <w:p w14:paraId="2527F659" w14:textId="77777777" w:rsidR="00EC4646" w:rsidRPr="00103325" w:rsidRDefault="00EC4646" w:rsidP="00F57B2F">
            <w:pPr>
              <w:spacing w:line="271" w:lineRule="auto"/>
              <w:cnfStyle w:val="000000000000" w:firstRow="0" w:lastRow="0" w:firstColumn="0" w:lastColumn="0" w:oddVBand="0" w:evenVBand="0" w:oddHBand="0" w:evenHBand="0" w:firstRowFirstColumn="0" w:firstRowLastColumn="0" w:lastRowFirstColumn="0" w:lastRowLastColumn="0"/>
              <w:rPr>
                <w:rFonts w:ascii="Calibri" w:eastAsia="Calibri" w:hAnsi="Calibri"/>
                <w:sz w:val="20"/>
                <w:szCs w:val="20"/>
              </w:rPr>
            </w:pPr>
          </w:p>
        </w:tc>
      </w:tr>
      <w:tr w:rsidR="00EC4646" w:rsidRPr="00103325" w14:paraId="417BF54B" w14:textId="77777777" w:rsidTr="00F57B2F">
        <w:trPr>
          <w:cnfStyle w:val="000000100000" w:firstRow="0" w:lastRow="0" w:firstColumn="0" w:lastColumn="0" w:oddVBand="0" w:evenVBand="0" w:oddHBand="1" w:evenHBand="0" w:firstRowFirstColumn="0" w:firstRowLastColumn="0" w:lastRowFirstColumn="0" w:lastRowLastColumn="0"/>
          <w:trHeight w:val="62"/>
        </w:trPr>
        <w:tc>
          <w:tcPr>
            <w:cnfStyle w:val="001000000000" w:firstRow="0" w:lastRow="0" w:firstColumn="1" w:lastColumn="0" w:oddVBand="0" w:evenVBand="0" w:oddHBand="0" w:evenHBand="0" w:firstRowFirstColumn="0" w:firstRowLastColumn="0" w:lastRowFirstColumn="0" w:lastRowLastColumn="0"/>
            <w:tcW w:w="3005" w:type="dxa"/>
            <w:gridSpan w:val="3"/>
          </w:tcPr>
          <w:p w14:paraId="0D47C493" w14:textId="77777777" w:rsidR="00EC4646" w:rsidRPr="00103325" w:rsidRDefault="00EC4646" w:rsidP="00F57B2F">
            <w:pPr>
              <w:spacing w:line="271" w:lineRule="auto"/>
              <w:rPr>
                <w:rFonts w:ascii="Calibri" w:eastAsia="Calibri" w:hAnsi="Calibri"/>
                <w:sz w:val="20"/>
                <w:szCs w:val="20"/>
              </w:rPr>
            </w:pPr>
          </w:p>
        </w:tc>
        <w:tc>
          <w:tcPr>
            <w:tcW w:w="1968" w:type="dxa"/>
            <w:gridSpan w:val="3"/>
          </w:tcPr>
          <w:p w14:paraId="154CF194" w14:textId="77777777" w:rsidR="00EC4646" w:rsidRPr="00103325" w:rsidRDefault="00EC4646" w:rsidP="00F57B2F">
            <w:pPr>
              <w:spacing w:line="271" w:lineRule="auto"/>
              <w:cnfStyle w:val="000000100000" w:firstRow="0" w:lastRow="0" w:firstColumn="0" w:lastColumn="0" w:oddVBand="0" w:evenVBand="0" w:oddHBand="1" w:evenHBand="0" w:firstRowFirstColumn="0" w:firstRowLastColumn="0" w:lastRowFirstColumn="0" w:lastRowLastColumn="0"/>
              <w:rPr>
                <w:rFonts w:ascii="Calibri" w:eastAsia="Calibri" w:hAnsi="Calibri"/>
                <w:sz w:val="20"/>
                <w:szCs w:val="20"/>
              </w:rPr>
            </w:pPr>
          </w:p>
        </w:tc>
        <w:tc>
          <w:tcPr>
            <w:tcW w:w="1543" w:type="dxa"/>
          </w:tcPr>
          <w:p w14:paraId="43DC7AC1" w14:textId="77777777" w:rsidR="00EC4646" w:rsidRPr="00103325" w:rsidRDefault="00EC4646" w:rsidP="00F57B2F">
            <w:pPr>
              <w:spacing w:line="271" w:lineRule="auto"/>
              <w:cnfStyle w:val="000000100000" w:firstRow="0" w:lastRow="0" w:firstColumn="0" w:lastColumn="0" w:oddVBand="0" w:evenVBand="0" w:oddHBand="1" w:evenHBand="0" w:firstRowFirstColumn="0" w:firstRowLastColumn="0" w:lastRowFirstColumn="0" w:lastRowLastColumn="0"/>
              <w:rPr>
                <w:rFonts w:ascii="Calibri" w:eastAsia="Calibri" w:hAnsi="Calibri"/>
                <w:sz w:val="20"/>
                <w:szCs w:val="20"/>
              </w:rPr>
            </w:pPr>
          </w:p>
        </w:tc>
        <w:tc>
          <w:tcPr>
            <w:tcW w:w="3118" w:type="dxa"/>
          </w:tcPr>
          <w:p w14:paraId="7C5E1C98" w14:textId="77777777" w:rsidR="00EC4646" w:rsidRPr="00103325" w:rsidRDefault="00EC4646" w:rsidP="00F57B2F">
            <w:pPr>
              <w:spacing w:line="271" w:lineRule="auto"/>
              <w:cnfStyle w:val="000000100000" w:firstRow="0" w:lastRow="0" w:firstColumn="0" w:lastColumn="0" w:oddVBand="0" w:evenVBand="0" w:oddHBand="1" w:evenHBand="0" w:firstRowFirstColumn="0" w:firstRowLastColumn="0" w:lastRowFirstColumn="0" w:lastRowLastColumn="0"/>
              <w:rPr>
                <w:rFonts w:ascii="Calibri" w:eastAsia="Calibri" w:hAnsi="Calibri"/>
                <w:sz w:val="20"/>
                <w:szCs w:val="20"/>
              </w:rPr>
            </w:pPr>
          </w:p>
        </w:tc>
      </w:tr>
      <w:tr w:rsidR="00EC4646" w:rsidRPr="00103325" w14:paraId="4151BFF0" w14:textId="77777777" w:rsidTr="00F57B2F">
        <w:trPr>
          <w:trHeight w:val="252"/>
        </w:trPr>
        <w:tc>
          <w:tcPr>
            <w:cnfStyle w:val="001000000000" w:firstRow="0" w:lastRow="0" w:firstColumn="1" w:lastColumn="0" w:oddVBand="0" w:evenVBand="0" w:oddHBand="0" w:evenHBand="0" w:firstRowFirstColumn="0" w:firstRowLastColumn="0" w:lastRowFirstColumn="0" w:lastRowLastColumn="0"/>
            <w:tcW w:w="9634" w:type="dxa"/>
            <w:gridSpan w:val="8"/>
          </w:tcPr>
          <w:p w14:paraId="4B7E24AC" w14:textId="77777777" w:rsidR="00EC4646" w:rsidRPr="00103325" w:rsidRDefault="00EC4646" w:rsidP="00F57B2F">
            <w:pPr>
              <w:spacing w:line="271" w:lineRule="auto"/>
              <w:rPr>
                <w:rFonts w:ascii="Calibri" w:eastAsia="Calibri" w:hAnsi="Calibri" w:cs="Calibri"/>
                <w:color w:val="FF0000"/>
                <w:sz w:val="20"/>
                <w:szCs w:val="20"/>
                <w:u w:val="single"/>
              </w:rPr>
            </w:pPr>
            <w:r w:rsidRPr="00103325">
              <w:rPr>
                <w:rFonts w:ascii="Calibri" w:eastAsia="Calibri" w:hAnsi="Calibri"/>
                <w:color w:val="FF0000"/>
                <w:sz w:val="20"/>
                <w:szCs w:val="20"/>
                <w:u w:val="single"/>
              </w:rPr>
              <w:t xml:space="preserve">RELEVANT </w:t>
            </w:r>
            <w:r w:rsidRPr="00103325">
              <w:rPr>
                <w:rFonts w:ascii="Calibri" w:eastAsia="Calibri" w:hAnsi="Calibri"/>
                <w:color w:val="1F2D54" w:themeColor="text2"/>
                <w:sz w:val="20"/>
                <w:szCs w:val="20"/>
              </w:rPr>
              <w:t>SPECIALIST KNOWLEDGE AND SUBJECT MATTER EXPERTISE</w:t>
            </w:r>
          </w:p>
        </w:tc>
      </w:tr>
      <w:tr w:rsidR="00EC4646" w:rsidRPr="00103325" w14:paraId="5EAB8618" w14:textId="77777777" w:rsidTr="00F57B2F">
        <w:trPr>
          <w:cnfStyle w:val="000000100000" w:firstRow="0" w:lastRow="0" w:firstColumn="0" w:lastColumn="0" w:oddVBand="0" w:evenVBand="0" w:oddHBand="1"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9634" w:type="dxa"/>
            <w:gridSpan w:val="8"/>
          </w:tcPr>
          <w:p w14:paraId="783D31C7" w14:textId="77777777" w:rsidR="00EC4646" w:rsidRPr="00103325" w:rsidRDefault="00EC4646" w:rsidP="00F57B2F">
            <w:pPr>
              <w:spacing w:line="271" w:lineRule="auto"/>
              <w:rPr>
                <w:rFonts w:ascii="Calibri" w:eastAsia="Calibri" w:hAnsi="Calibri" w:cs="Calibri"/>
                <w:color w:val="FF0000"/>
                <w:sz w:val="20"/>
                <w:szCs w:val="20"/>
                <w:u w:val="single"/>
              </w:rPr>
            </w:pPr>
          </w:p>
        </w:tc>
      </w:tr>
      <w:tr w:rsidR="00EC4646" w:rsidRPr="00103325" w14:paraId="52D851A7" w14:textId="77777777" w:rsidTr="00F57B2F">
        <w:trPr>
          <w:trHeight w:val="252"/>
        </w:trPr>
        <w:tc>
          <w:tcPr>
            <w:cnfStyle w:val="001000000000" w:firstRow="0" w:lastRow="0" w:firstColumn="1" w:lastColumn="0" w:oddVBand="0" w:evenVBand="0" w:oddHBand="0" w:evenHBand="0" w:firstRowFirstColumn="0" w:firstRowLastColumn="0" w:lastRowFirstColumn="0" w:lastRowLastColumn="0"/>
            <w:tcW w:w="9634" w:type="dxa"/>
            <w:gridSpan w:val="8"/>
          </w:tcPr>
          <w:p w14:paraId="754428A6" w14:textId="77777777" w:rsidR="00EC4646" w:rsidRPr="00103325" w:rsidRDefault="00EC4646" w:rsidP="00F57B2F">
            <w:pPr>
              <w:spacing w:line="271" w:lineRule="auto"/>
              <w:rPr>
                <w:rFonts w:ascii="Calibri" w:eastAsia="Calibri" w:hAnsi="Calibri"/>
                <w:color w:val="FF0000"/>
                <w:sz w:val="20"/>
                <w:szCs w:val="20"/>
              </w:rPr>
            </w:pPr>
            <w:r w:rsidRPr="00103325">
              <w:rPr>
                <w:rFonts w:ascii="Calibri" w:eastAsia="Calibri" w:hAnsi="Calibri" w:cs="Calibri"/>
                <w:color w:val="FF0000"/>
                <w:sz w:val="20"/>
                <w:szCs w:val="20"/>
                <w:u w:val="single"/>
              </w:rPr>
              <w:t xml:space="preserve">RELEVANT </w:t>
            </w:r>
            <w:r w:rsidRPr="00103325">
              <w:rPr>
                <w:rFonts w:ascii="Calibri" w:eastAsia="Calibri" w:hAnsi="Calibri" w:cs="Calibri"/>
                <w:color w:val="1F2D54" w:themeColor="text2"/>
                <w:sz w:val="20"/>
                <w:szCs w:val="20"/>
              </w:rPr>
              <w:t xml:space="preserve">WORK EXPERIENCE </w:t>
            </w:r>
          </w:p>
        </w:tc>
      </w:tr>
      <w:tr w:rsidR="00EC4646" w:rsidRPr="00103325" w14:paraId="687C73B8" w14:textId="77777777" w:rsidTr="00F57B2F">
        <w:trPr>
          <w:cnfStyle w:val="000000100000" w:firstRow="0" w:lastRow="0" w:firstColumn="0" w:lastColumn="0" w:oddVBand="0" w:evenVBand="0" w:oddHBand="1" w:evenHBand="0" w:firstRowFirstColumn="0" w:firstRowLastColumn="0" w:lastRowFirstColumn="0" w:lastRowLastColumn="0"/>
          <w:trHeight w:val="769"/>
        </w:trPr>
        <w:tc>
          <w:tcPr>
            <w:cnfStyle w:val="001000000000" w:firstRow="0" w:lastRow="0" w:firstColumn="1" w:lastColumn="0" w:oddVBand="0" w:evenVBand="0" w:oddHBand="0" w:evenHBand="0" w:firstRowFirstColumn="0" w:firstRowLastColumn="0" w:lastRowFirstColumn="0" w:lastRowLastColumn="0"/>
            <w:tcW w:w="1340" w:type="dxa"/>
          </w:tcPr>
          <w:p w14:paraId="4FC15C7E" w14:textId="77777777" w:rsidR="00EC4646" w:rsidRPr="00103325" w:rsidRDefault="00EC4646" w:rsidP="00F57B2F">
            <w:pPr>
              <w:spacing w:line="271" w:lineRule="auto"/>
              <w:rPr>
                <w:rFonts w:ascii="Calibri" w:eastAsia="Calibri" w:hAnsi="Calibri"/>
                <w:color w:val="FF0000"/>
                <w:sz w:val="20"/>
                <w:szCs w:val="20"/>
              </w:rPr>
            </w:pPr>
            <w:r w:rsidRPr="00103325">
              <w:rPr>
                <w:rFonts w:ascii="Calibri" w:eastAsia="Calibri" w:hAnsi="Calibri" w:cs="Calibri"/>
                <w:sz w:val="20"/>
                <w:szCs w:val="20"/>
              </w:rPr>
              <w:t xml:space="preserve">Employer </w:t>
            </w:r>
          </w:p>
        </w:tc>
        <w:tc>
          <w:tcPr>
            <w:tcW w:w="962" w:type="dxa"/>
          </w:tcPr>
          <w:p w14:paraId="48062C08" w14:textId="77777777" w:rsidR="00EC4646" w:rsidRPr="00103325" w:rsidRDefault="00EC4646" w:rsidP="00F57B2F">
            <w:pPr>
              <w:spacing w:line="271" w:lineRule="auto"/>
              <w:cnfStyle w:val="000000100000" w:firstRow="0" w:lastRow="0" w:firstColumn="0" w:lastColumn="0" w:oddVBand="0" w:evenVBand="0" w:oddHBand="1" w:evenHBand="0" w:firstRowFirstColumn="0" w:firstRowLastColumn="0" w:lastRowFirstColumn="0" w:lastRowLastColumn="0"/>
              <w:rPr>
                <w:rFonts w:ascii="Calibri" w:eastAsia="Calibri" w:hAnsi="Calibri"/>
                <w:b/>
                <w:color w:val="FF0000"/>
                <w:sz w:val="20"/>
                <w:szCs w:val="20"/>
              </w:rPr>
            </w:pPr>
            <w:r w:rsidRPr="00103325">
              <w:rPr>
                <w:rFonts w:ascii="Calibri" w:eastAsia="Calibri" w:hAnsi="Calibri" w:cs="Calibri"/>
                <w:b/>
                <w:sz w:val="20"/>
                <w:szCs w:val="20"/>
              </w:rPr>
              <w:t>Dates</w:t>
            </w:r>
          </w:p>
        </w:tc>
        <w:tc>
          <w:tcPr>
            <w:tcW w:w="1446" w:type="dxa"/>
            <w:gridSpan w:val="3"/>
          </w:tcPr>
          <w:p w14:paraId="2FD41C14" w14:textId="77777777" w:rsidR="00EC4646" w:rsidRPr="00103325" w:rsidRDefault="00EC4646" w:rsidP="00F57B2F">
            <w:pPr>
              <w:spacing w:line="271"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b/>
                <w:sz w:val="20"/>
                <w:szCs w:val="20"/>
              </w:rPr>
            </w:pPr>
            <w:r w:rsidRPr="00103325">
              <w:rPr>
                <w:rFonts w:ascii="Calibri" w:eastAsia="Calibri" w:hAnsi="Calibri" w:cs="Calibri"/>
                <w:b/>
                <w:bCs/>
                <w:sz w:val="20"/>
                <w:szCs w:val="20"/>
              </w:rPr>
              <w:t xml:space="preserve">Position </w:t>
            </w:r>
          </w:p>
        </w:tc>
        <w:tc>
          <w:tcPr>
            <w:tcW w:w="5886" w:type="dxa"/>
            <w:gridSpan w:val="3"/>
          </w:tcPr>
          <w:p w14:paraId="7745F7B0" w14:textId="77777777" w:rsidR="00EC4646" w:rsidRPr="00103325" w:rsidRDefault="00EC4646" w:rsidP="00F57B2F">
            <w:pPr>
              <w:spacing w:line="271"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b/>
                <w:sz w:val="20"/>
                <w:szCs w:val="20"/>
              </w:rPr>
            </w:pPr>
            <w:r w:rsidRPr="00103325">
              <w:rPr>
                <w:rFonts w:ascii="Calibri" w:eastAsia="Calibri" w:hAnsi="Calibri" w:cs="Calibri"/>
                <w:b/>
                <w:sz w:val="20"/>
                <w:szCs w:val="20"/>
              </w:rPr>
              <w:t>Details</w:t>
            </w:r>
          </w:p>
          <w:p w14:paraId="523C25A1" w14:textId="77777777" w:rsidR="00EC4646" w:rsidRPr="00103325" w:rsidRDefault="00EC4646" w:rsidP="00F57B2F">
            <w:pPr>
              <w:spacing w:line="271" w:lineRule="auto"/>
              <w:cnfStyle w:val="000000100000" w:firstRow="0" w:lastRow="0" w:firstColumn="0" w:lastColumn="0" w:oddVBand="0" w:evenVBand="0" w:oddHBand="1" w:evenHBand="0" w:firstRowFirstColumn="0" w:firstRowLastColumn="0" w:lastRowFirstColumn="0" w:lastRowLastColumn="0"/>
              <w:rPr>
                <w:rFonts w:ascii="Calibri" w:eastAsia="Calibri" w:hAnsi="Calibri"/>
                <w:b/>
                <w:color w:val="FF0000"/>
                <w:sz w:val="20"/>
                <w:szCs w:val="20"/>
              </w:rPr>
            </w:pPr>
            <w:r w:rsidRPr="00103325">
              <w:rPr>
                <w:rFonts w:ascii="Calibri" w:eastAsia="Calibri" w:hAnsi="Calibri" w:cs="Calibri"/>
                <w:b/>
                <w:sz w:val="20"/>
                <w:szCs w:val="20"/>
              </w:rPr>
              <w:t>(Work Exp: key achievements, expertise etc.)</w:t>
            </w:r>
          </w:p>
        </w:tc>
      </w:tr>
      <w:tr w:rsidR="00EC4646" w:rsidRPr="00103325" w14:paraId="6B32475D" w14:textId="77777777" w:rsidTr="00F57B2F">
        <w:trPr>
          <w:trHeight w:val="340"/>
        </w:trPr>
        <w:tc>
          <w:tcPr>
            <w:cnfStyle w:val="001000000000" w:firstRow="0" w:lastRow="0" w:firstColumn="1" w:lastColumn="0" w:oddVBand="0" w:evenVBand="0" w:oddHBand="0" w:evenHBand="0" w:firstRowFirstColumn="0" w:firstRowLastColumn="0" w:lastRowFirstColumn="0" w:lastRowLastColumn="0"/>
            <w:tcW w:w="1340" w:type="dxa"/>
          </w:tcPr>
          <w:p w14:paraId="097038B5" w14:textId="77777777" w:rsidR="00EC4646" w:rsidRPr="00103325" w:rsidRDefault="00EC4646" w:rsidP="00F57B2F">
            <w:pPr>
              <w:spacing w:line="271" w:lineRule="auto"/>
              <w:rPr>
                <w:rFonts w:ascii="Calibri" w:eastAsia="Calibri" w:hAnsi="Calibri" w:cs="Calibri"/>
                <w:sz w:val="20"/>
                <w:szCs w:val="20"/>
              </w:rPr>
            </w:pPr>
          </w:p>
        </w:tc>
        <w:tc>
          <w:tcPr>
            <w:tcW w:w="962" w:type="dxa"/>
          </w:tcPr>
          <w:p w14:paraId="313C2995" w14:textId="77777777" w:rsidR="00EC4646" w:rsidRPr="00103325" w:rsidRDefault="00EC4646" w:rsidP="00F57B2F">
            <w:pPr>
              <w:spacing w:line="271"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p>
        </w:tc>
        <w:tc>
          <w:tcPr>
            <w:tcW w:w="1446" w:type="dxa"/>
            <w:gridSpan w:val="3"/>
          </w:tcPr>
          <w:p w14:paraId="6C140AF3" w14:textId="77777777" w:rsidR="00EC4646" w:rsidRPr="00103325" w:rsidRDefault="00EC4646" w:rsidP="00F57B2F">
            <w:pPr>
              <w:spacing w:line="271"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i/>
                <w:sz w:val="20"/>
                <w:szCs w:val="20"/>
              </w:rPr>
            </w:pPr>
          </w:p>
        </w:tc>
        <w:tc>
          <w:tcPr>
            <w:tcW w:w="5886" w:type="dxa"/>
            <w:gridSpan w:val="3"/>
          </w:tcPr>
          <w:p w14:paraId="57F4F39A" w14:textId="77777777" w:rsidR="00EC4646" w:rsidRPr="00103325" w:rsidRDefault="00EC4646" w:rsidP="00F57B2F">
            <w:pPr>
              <w:spacing w:line="271"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p>
        </w:tc>
      </w:tr>
      <w:tr w:rsidR="00EC4646" w:rsidRPr="00103325" w14:paraId="10545897" w14:textId="77777777" w:rsidTr="00F57B2F">
        <w:trPr>
          <w:cnfStyle w:val="000000100000" w:firstRow="0" w:lastRow="0" w:firstColumn="0" w:lastColumn="0" w:oddVBand="0" w:evenVBand="0" w:oddHBand="1" w:evenHBand="0" w:firstRowFirstColumn="0" w:firstRowLastColumn="0" w:lastRowFirstColumn="0" w:lastRowLastColumn="0"/>
          <w:trHeight w:val="252"/>
        </w:trPr>
        <w:tc>
          <w:tcPr>
            <w:cnfStyle w:val="001000000000" w:firstRow="0" w:lastRow="0" w:firstColumn="1" w:lastColumn="0" w:oddVBand="0" w:evenVBand="0" w:oddHBand="0" w:evenHBand="0" w:firstRowFirstColumn="0" w:firstRowLastColumn="0" w:lastRowFirstColumn="0" w:lastRowLastColumn="0"/>
            <w:tcW w:w="1340" w:type="dxa"/>
          </w:tcPr>
          <w:p w14:paraId="02E8B49F" w14:textId="77777777" w:rsidR="00EC4646" w:rsidRPr="00103325" w:rsidRDefault="00EC4646" w:rsidP="00F57B2F">
            <w:pPr>
              <w:spacing w:line="271" w:lineRule="auto"/>
              <w:rPr>
                <w:rFonts w:ascii="Calibri" w:eastAsia="Calibri" w:hAnsi="Calibri" w:cs="Calibri"/>
                <w:sz w:val="20"/>
                <w:szCs w:val="20"/>
              </w:rPr>
            </w:pPr>
          </w:p>
        </w:tc>
        <w:tc>
          <w:tcPr>
            <w:tcW w:w="962" w:type="dxa"/>
          </w:tcPr>
          <w:p w14:paraId="3465F8BA" w14:textId="77777777" w:rsidR="00EC4646" w:rsidRPr="00103325" w:rsidRDefault="00EC4646" w:rsidP="00F57B2F">
            <w:pPr>
              <w:spacing w:line="271"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rPr>
            </w:pPr>
          </w:p>
        </w:tc>
        <w:tc>
          <w:tcPr>
            <w:tcW w:w="1446" w:type="dxa"/>
            <w:gridSpan w:val="3"/>
          </w:tcPr>
          <w:p w14:paraId="4703BD8E" w14:textId="77777777" w:rsidR="00EC4646" w:rsidRPr="00103325" w:rsidRDefault="00EC4646" w:rsidP="00F57B2F">
            <w:pPr>
              <w:spacing w:line="271"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rPr>
            </w:pPr>
          </w:p>
        </w:tc>
        <w:tc>
          <w:tcPr>
            <w:tcW w:w="5886" w:type="dxa"/>
            <w:gridSpan w:val="3"/>
          </w:tcPr>
          <w:p w14:paraId="758BD416" w14:textId="77777777" w:rsidR="00EC4646" w:rsidRPr="00103325" w:rsidRDefault="00EC4646" w:rsidP="00F57B2F">
            <w:pPr>
              <w:spacing w:line="271"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rPr>
            </w:pPr>
          </w:p>
        </w:tc>
      </w:tr>
      <w:tr w:rsidR="00EC4646" w:rsidRPr="00103325" w14:paraId="4DABE80E" w14:textId="77777777" w:rsidTr="00F57B2F">
        <w:trPr>
          <w:trHeight w:val="60"/>
        </w:trPr>
        <w:tc>
          <w:tcPr>
            <w:cnfStyle w:val="001000000000" w:firstRow="0" w:lastRow="0" w:firstColumn="1" w:lastColumn="0" w:oddVBand="0" w:evenVBand="0" w:oddHBand="0" w:evenHBand="0" w:firstRowFirstColumn="0" w:firstRowLastColumn="0" w:lastRowFirstColumn="0" w:lastRowLastColumn="0"/>
            <w:tcW w:w="1340" w:type="dxa"/>
          </w:tcPr>
          <w:p w14:paraId="0ED7516E" w14:textId="77777777" w:rsidR="00EC4646" w:rsidRPr="00103325" w:rsidRDefault="00EC4646" w:rsidP="00F57B2F">
            <w:pPr>
              <w:spacing w:line="271" w:lineRule="auto"/>
              <w:rPr>
                <w:rFonts w:ascii="Calibri" w:eastAsia="Calibri" w:hAnsi="Calibri" w:cs="Calibri"/>
                <w:sz w:val="20"/>
                <w:szCs w:val="20"/>
              </w:rPr>
            </w:pPr>
          </w:p>
        </w:tc>
        <w:tc>
          <w:tcPr>
            <w:tcW w:w="962" w:type="dxa"/>
          </w:tcPr>
          <w:p w14:paraId="755BA1C1" w14:textId="77777777" w:rsidR="00EC4646" w:rsidRPr="00103325" w:rsidRDefault="00EC4646" w:rsidP="00F57B2F">
            <w:pPr>
              <w:spacing w:line="271"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p>
        </w:tc>
        <w:tc>
          <w:tcPr>
            <w:tcW w:w="1446" w:type="dxa"/>
            <w:gridSpan w:val="3"/>
          </w:tcPr>
          <w:p w14:paraId="57595D2D" w14:textId="77777777" w:rsidR="00EC4646" w:rsidRPr="00103325" w:rsidRDefault="00EC4646" w:rsidP="00F57B2F">
            <w:pPr>
              <w:spacing w:line="271"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p>
        </w:tc>
        <w:tc>
          <w:tcPr>
            <w:tcW w:w="5886" w:type="dxa"/>
            <w:gridSpan w:val="3"/>
          </w:tcPr>
          <w:p w14:paraId="1A586F20" w14:textId="77777777" w:rsidR="00EC4646" w:rsidRPr="00103325" w:rsidRDefault="00EC4646" w:rsidP="00F57B2F">
            <w:pPr>
              <w:spacing w:line="271"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p>
        </w:tc>
      </w:tr>
      <w:tr w:rsidR="00EC4646" w:rsidRPr="00103325" w14:paraId="386F22AA" w14:textId="77777777" w:rsidTr="00F57B2F">
        <w:trPr>
          <w:cnfStyle w:val="000000100000" w:firstRow="0" w:lastRow="0" w:firstColumn="0" w:lastColumn="0" w:oddVBand="0" w:evenVBand="0" w:oddHBand="1" w:evenHBand="0"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1340" w:type="dxa"/>
          </w:tcPr>
          <w:p w14:paraId="56F23B39" w14:textId="77777777" w:rsidR="00EC4646" w:rsidRPr="00103325" w:rsidRDefault="00EC4646" w:rsidP="00F57B2F">
            <w:pPr>
              <w:spacing w:line="271" w:lineRule="auto"/>
              <w:rPr>
                <w:rFonts w:ascii="Calibri" w:eastAsia="Calibri" w:hAnsi="Calibri" w:cs="Calibri"/>
                <w:sz w:val="20"/>
                <w:szCs w:val="20"/>
              </w:rPr>
            </w:pPr>
          </w:p>
        </w:tc>
        <w:tc>
          <w:tcPr>
            <w:tcW w:w="962" w:type="dxa"/>
          </w:tcPr>
          <w:p w14:paraId="25D6E741" w14:textId="77777777" w:rsidR="00EC4646" w:rsidRPr="00103325" w:rsidRDefault="00EC4646" w:rsidP="00F57B2F">
            <w:pPr>
              <w:spacing w:line="271"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rPr>
            </w:pPr>
          </w:p>
        </w:tc>
        <w:tc>
          <w:tcPr>
            <w:tcW w:w="1446" w:type="dxa"/>
            <w:gridSpan w:val="3"/>
          </w:tcPr>
          <w:p w14:paraId="40727185" w14:textId="77777777" w:rsidR="00EC4646" w:rsidRPr="00103325" w:rsidRDefault="00EC4646" w:rsidP="00F57B2F">
            <w:pPr>
              <w:spacing w:line="271"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rPr>
            </w:pPr>
          </w:p>
        </w:tc>
        <w:tc>
          <w:tcPr>
            <w:tcW w:w="5886" w:type="dxa"/>
            <w:gridSpan w:val="3"/>
          </w:tcPr>
          <w:p w14:paraId="0179CB0B" w14:textId="77777777" w:rsidR="00EC4646" w:rsidRPr="00103325" w:rsidRDefault="00EC4646" w:rsidP="00F57B2F">
            <w:pPr>
              <w:spacing w:line="271"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rPr>
            </w:pPr>
          </w:p>
        </w:tc>
      </w:tr>
      <w:tr w:rsidR="00EC4646" w:rsidRPr="00103325" w14:paraId="5ECF6578" w14:textId="77777777" w:rsidTr="00F57B2F">
        <w:trPr>
          <w:trHeight w:val="263"/>
        </w:trPr>
        <w:tc>
          <w:tcPr>
            <w:cnfStyle w:val="001000000000" w:firstRow="0" w:lastRow="0" w:firstColumn="1" w:lastColumn="0" w:oddVBand="0" w:evenVBand="0" w:oddHBand="0" w:evenHBand="0" w:firstRowFirstColumn="0" w:firstRowLastColumn="0" w:lastRowFirstColumn="0" w:lastRowLastColumn="0"/>
            <w:tcW w:w="9634" w:type="dxa"/>
            <w:gridSpan w:val="8"/>
          </w:tcPr>
          <w:p w14:paraId="1A919A0B" w14:textId="77777777" w:rsidR="00EC4646" w:rsidRPr="00103325" w:rsidRDefault="00EC4646" w:rsidP="00F57B2F">
            <w:pPr>
              <w:rPr>
                <w:rFonts w:ascii="Calibri" w:hAnsi="Calibri" w:cs="Calibri"/>
                <w:color w:val="FFFFFF"/>
                <w:sz w:val="20"/>
                <w:szCs w:val="20"/>
              </w:rPr>
            </w:pPr>
            <w:r w:rsidRPr="00103325">
              <w:rPr>
                <w:rFonts w:ascii="Calibri" w:hAnsi="Calibri" w:cs="Calibri"/>
                <w:color w:val="1F2D54" w:themeColor="text2"/>
                <w:sz w:val="20"/>
                <w:szCs w:val="20"/>
              </w:rPr>
              <w:t xml:space="preserve">e. ADDITIONAL NARRATIVE (FURTHER </w:t>
            </w:r>
            <w:r w:rsidRPr="00103325">
              <w:rPr>
                <w:rFonts w:ascii="Calibri" w:hAnsi="Calibri" w:cs="Calibri"/>
                <w:color w:val="FF0000"/>
                <w:sz w:val="20"/>
                <w:szCs w:val="20"/>
                <w:u w:val="single"/>
              </w:rPr>
              <w:t>RELEVANT</w:t>
            </w:r>
            <w:r w:rsidRPr="00103325">
              <w:rPr>
                <w:rFonts w:ascii="Calibri" w:hAnsi="Calibri" w:cs="Calibri"/>
                <w:color w:val="1F2D54" w:themeColor="text2"/>
                <w:sz w:val="20"/>
                <w:szCs w:val="20"/>
              </w:rPr>
              <w:t xml:space="preserve"> </w:t>
            </w:r>
            <w:r w:rsidRPr="00103325">
              <w:rPr>
                <w:rFonts w:ascii="Calibri" w:hAnsi="Calibri" w:cs="Calibri"/>
                <w:caps/>
                <w:color w:val="1F2D54" w:themeColor="text2"/>
                <w:sz w:val="20"/>
                <w:szCs w:val="20"/>
              </w:rPr>
              <w:t>Work</w:t>
            </w:r>
            <w:r w:rsidRPr="00103325">
              <w:rPr>
                <w:rFonts w:ascii="Calibri" w:hAnsi="Calibri" w:cs="Calibri"/>
                <w:color w:val="1F2D54" w:themeColor="text2"/>
                <w:sz w:val="20"/>
                <w:szCs w:val="20"/>
              </w:rPr>
              <w:t xml:space="preserve"> EXPERIENCE ETC.) </w:t>
            </w:r>
          </w:p>
        </w:tc>
      </w:tr>
      <w:tr w:rsidR="00EC4646" w:rsidRPr="00103325" w14:paraId="7707ABEF" w14:textId="77777777" w:rsidTr="00F57B2F">
        <w:trPr>
          <w:cnfStyle w:val="000000100000" w:firstRow="0" w:lastRow="0" w:firstColumn="0" w:lastColumn="0" w:oddVBand="0" w:evenVBand="0" w:oddHBand="1" w:evenHBand="0" w:firstRowFirstColumn="0" w:firstRowLastColumn="0" w:lastRowFirstColumn="0" w:lastRowLastColumn="0"/>
          <w:trHeight w:val="1191"/>
        </w:trPr>
        <w:tc>
          <w:tcPr>
            <w:cnfStyle w:val="001000000000" w:firstRow="0" w:lastRow="0" w:firstColumn="1" w:lastColumn="0" w:oddVBand="0" w:evenVBand="0" w:oddHBand="0" w:evenHBand="0" w:firstRowFirstColumn="0" w:firstRowLastColumn="0" w:lastRowFirstColumn="0" w:lastRowLastColumn="0"/>
            <w:tcW w:w="9634" w:type="dxa"/>
            <w:gridSpan w:val="8"/>
          </w:tcPr>
          <w:sdt>
            <w:sdtPr>
              <w:rPr>
                <w:rFonts w:ascii="Calibri" w:hAnsi="Calibri"/>
                <w:color w:val="FF0000"/>
                <w:sz w:val="22"/>
                <w:szCs w:val="22"/>
              </w:rPr>
              <w:id w:val="2121327500"/>
              <w:placeholder>
                <w:docPart w:val="DE89FBB4026BA447831670E28A14C789"/>
              </w:placeholder>
              <w:text/>
            </w:sdtPr>
            <w:sdtEndPr/>
            <w:sdtContent>
              <w:p w14:paraId="5574A5C0" w14:textId="77777777" w:rsidR="00EC4646" w:rsidRPr="00103325" w:rsidRDefault="00EC4646" w:rsidP="00F57B2F">
                <w:pPr>
                  <w:spacing w:after="120"/>
                  <w:rPr>
                    <w:rFonts w:ascii="Calibri" w:hAnsi="Calibri"/>
                    <w:sz w:val="20"/>
                  </w:rPr>
                </w:pPr>
                <w:r w:rsidRPr="00103325">
                  <w:rPr>
                    <w:rFonts w:ascii="Calibri" w:hAnsi="Calibri"/>
                    <w:color w:val="FF0000"/>
                    <w:sz w:val="22"/>
                    <w:szCs w:val="22"/>
                  </w:rPr>
                  <w:t>Please enter additional relevant narrative here.</w:t>
                </w:r>
              </w:p>
            </w:sdtContent>
          </w:sdt>
        </w:tc>
      </w:tr>
    </w:tbl>
    <w:p w14:paraId="7C5BF352" w14:textId="77777777" w:rsidR="00EC4646" w:rsidRPr="00103325" w:rsidRDefault="00EC4646" w:rsidP="00EC4646">
      <w:pPr>
        <w:spacing w:after="160" w:line="259" w:lineRule="auto"/>
      </w:pPr>
    </w:p>
    <w:p w14:paraId="6E928899" w14:textId="77777777" w:rsidR="00EC4646" w:rsidRPr="00103325" w:rsidRDefault="00EC4646" w:rsidP="00EC4646">
      <w:pPr>
        <w:spacing w:after="160" w:line="259" w:lineRule="auto"/>
      </w:pPr>
    </w:p>
    <w:tbl>
      <w:tblPr>
        <w:tblStyle w:val="GridTable4-Accent2"/>
        <w:tblW w:w="9634" w:type="dxa"/>
        <w:tblLook w:val="04A0" w:firstRow="1" w:lastRow="0" w:firstColumn="1" w:lastColumn="0" w:noHBand="0" w:noVBand="1"/>
      </w:tblPr>
      <w:tblGrid>
        <w:gridCol w:w="1340"/>
        <w:gridCol w:w="962"/>
        <w:gridCol w:w="703"/>
        <w:gridCol w:w="302"/>
        <w:gridCol w:w="441"/>
        <w:gridCol w:w="1225"/>
        <w:gridCol w:w="1543"/>
        <w:gridCol w:w="3118"/>
      </w:tblGrid>
      <w:tr w:rsidR="00EC4646" w:rsidRPr="00103325" w14:paraId="40AA767F" w14:textId="77777777" w:rsidTr="00F57B2F">
        <w:trPr>
          <w:cnfStyle w:val="100000000000" w:firstRow="1" w:lastRow="0" w:firstColumn="0" w:lastColumn="0" w:oddVBand="0" w:evenVBand="0" w:oddHBand="0" w:evenHBand="0" w:firstRowFirstColumn="0" w:firstRowLastColumn="0" w:lastRowFirstColumn="0" w:lastRowLastColumn="0"/>
          <w:trHeight w:val="414"/>
        </w:trPr>
        <w:tc>
          <w:tcPr>
            <w:cnfStyle w:val="001000000000" w:firstRow="0" w:lastRow="0" w:firstColumn="1" w:lastColumn="0" w:oddVBand="0" w:evenVBand="0" w:oddHBand="0" w:evenHBand="0" w:firstRowFirstColumn="0" w:firstRowLastColumn="0" w:lastRowFirstColumn="0" w:lastRowLastColumn="0"/>
            <w:tcW w:w="9634" w:type="dxa"/>
            <w:gridSpan w:val="8"/>
          </w:tcPr>
          <w:p w14:paraId="068F4082" w14:textId="77777777" w:rsidR="00EC4646" w:rsidRPr="00103325" w:rsidRDefault="00EC4646" w:rsidP="00F57B2F">
            <w:pPr>
              <w:spacing w:line="271" w:lineRule="auto"/>
              <w:jc w:val="center"/>
              <w:rPr>
                <w:rFonts w:ascii="Calibri" w:eastAsia="Calibri" w:hAnsi="Calibri"/>
              </w:rPr>
            </w:pPr>
            <w:bookmarkStart w:id="9" w:name="_Hlk133523054"/>
            <w:r w:rsidRPr="00103325">
              <w:rPr>
                <w:rFonts w:ascii="Calibri" w:eastAsia="Calibri" w:hAnsi="Calibri"/>
              </w:rPr>
              <w:t>BIOGRAPHICAL SUMMARY - COMPLETE FOR THE CONTRACT DELIVERY PROFESSIONAL(S)</w:t>
            </w:r>
          </w:p>
        </w:tc>
      </w:tr>
      <w:tr w:rsidR="00EC4646" w:rsidRPr="00103325" w14:paraId="455A9A34" w14:textId="77777777" w:rsidTr="00F57B2F">
        <w:trPr>
          <w:cnfStyle w:val="000000100000" w:firstRow="0" w:lastRow="0" w:firstColumn="0" w:lastColumn="0" w:oddVBand="0" w:evenVBand="0" w:oddHBand="1" w:evenHBand="0" w:firstRowFirstColumn="0" w:firstRowLastColumn="0" w:lastRowFirstColumn="0" w:lastRowLastColumn="0"/>
          <w:trHeight w:val="335"/>
        </w:trPr>
        <w:tc>
          <w:tcPr>
            <w:cnfStyle w:val="001000000000" w:firstRow="0" w:lastRow="0" w:firstColumn="1" w:lastColumn="0" w:oddVBand="0" w:evenVBand="0" w:oddHBand="0" w:evenHBand="0" w:firstRowFirstColumn="0" w:firstRowLastColumn="0" w:lastRowFirstColumn="0" w:lastRowLastColumn="0"/>
            <w:tcW w:w="3307" w:type="dxa"/>
            <w:gridSpan w:val="4"/>
          </w:tcPr>
          <w:p w14:paraId="6690B39C" w14:textId="77777777" w:rsidR="00EC4646" w:rsidRPr="00103325" w:rsidRDefault="00EC4646" w:rsidP="00F57B2F">
            <w:pPr>
              <w:spacing w:line="271" w:lineRule="auto"/>
              <w:rPr>
                <w:rFonts w:ascii="Calibri" w:eastAsia="Calibri" w:hAnsi="Calibri" w:cs="Calibri"/>
                <w:color w:val="FF0000"/>
                <w:sz w:val="20"/>
                <w:szCs w:val="20"/>
              </w:rPr>
            </w:pPr>
            <w:r w:rsidRPr="00103325">
              <w:rPr>
                <w:rFonts w:ascii="Calibri" w:eastAsia="Calibri" w:hAnsi="Calibri" w:cs="Calibri"/>
                <w:sz w:val="20"/>
                <w:szCs w:val="20"/>
              </w:rPr>
              <w:t>Name</w:t>
            </w:r>
          </w:p>
        </w:tc>
        <w:tc>
          <w:tcPr>
            <w:tcW w:w="6327" w:type="dxa"/>
            <w:gridSpan w:val="4"/>
          </w:tcPr>
          <w:p w14:paraId="584760D4" w14:textId="77777777" w:rsidR="00EC4646" w:rsidRPr="00103325" w:rsidRDefault="00EC4646" w:rsidP="00F57B2F">
            <w:pPr>
              <w:spacing w:line="271" w:lineRule="auto"/>
              <w:cnfStyle w:val="000000100000" w:firstRow="0" w:lastRow="0" w:firstColumn="0" w:lastColumn="0" w:oddVBand="0" w:evenVBand="0" w:oddHBand="1" w:evenHBand="0" w:firstRowFirstColumn="0" w:firstRowLastColumn="0" w:lastRowFirstColumn="0" w:lastRowLastColumn="0"/>
              <w:rPr>
                <w:rFonts w:ascii="Calibri" w:eastAsia="Calibri" w:hAnsi="Calibri"/>
                <w:sz w:val="20"/>
                <w:szCs w:val="20"/>
              </w:rPr>
            </w:pPr>
          </w:p>
        </w:tc>
      </w:tr>
      <w:tr w:rsidR="00EC4646" w:rsidRPr="00103325" w14:paraId="6A5C27E3" w14:textId="77777777" w:rsidTr="00F57B2F">
        <w:trPr>
          <w:trHeight w:val="287"/>
        </w:trPr>
        <w:tc>
          <w:tcPr>
            <w:cnfStyle w:val="001000000000" w:firstRow="0" w:lastRow="0" w:firstColumn="1" w:lastColumn="0" w:oddVBand="0" w:evenVBand="0" w:oddHBand="0" w:evenHBand="0" w:firstRowFirstColumn="0" w:firstRowLastColumn="0" w:lastRowFirstColumn="0" w:lastRowLastColumn="0"/>
            <w:tcW w:w="3307" w:type="dxa"/>
            <w:gridSpan w:val="4"/>
          </w:tcPr>
          <w:p w14:paraId="3FDA9A07" w14:textId="77777777" w:rsidR="00EC4646" w:rsidRPr="00103325" w:rsidRDefault="00EC4646" w:rsidP="00F57B2F">
            <w:pPr>
              <w:spacing w:line="271" w:lineRule="auto"/>
              <w:rPr>
                <w:rFonts w:ascii="Calibri" w:eastAsia="Calibri" w:hAnsi="Calibri" w:cs="Calibri"/>
                <w:color w:val="FF0000"/>
                <w:sz w:val="20"/>
                <w:szCs w:val="20"/>
              </w:rPr>
            </w:pPr>
            <w:r w:rsidRPr="00103325">
              <w:rPr>
                <w:rFonts w:ascii="Calibri" w:eastAsia="Calibri" w:hAnsi="Calibri" w:cs="Calibri"/>
                <w:sz w:val="20"/>
                <w:szCs w:val="20"/>
              </w:rPr>
              <w:t>Position in Company</w:t>
            </w:r>
          </w:p>
        </w:tc>
        <w:tc>
          <w:tcPr>
            <w:tcW w:w="6327" w:type="dxa"/>
            <w:gridSpan w:val="4"/>
          </w:tcPr>
          <w:p w14:paraId="4053CFEA" w14:textId="77777777" w:rsidR="00EC4646" w:rsidRPr="00103325" w:rsidRDefault="00EC4646" w:rsidP="00F57B2F">
            <w:pPr>
              <w:spacing w:line="271" w:lineRule="auto"/>
              <w:cnfStyle w:val="000000000000" w:firstRow="0" w:lastRow="0" w:firstColumn="0" w:lastColumn="0" w:oddVBand="0" w:evenVBand="0" w:oddHBand="0" w:evenHBand="0" w:firstRowFirstColumn="0" w:firstRowLastColumn="0" w:lastRowFirstColumn="0" w:lastRowLastColumn="0"/>
              <w:rPr>
                <w:rFonts w:ascii="Calibri" w:eastAsia="Calibri" w:hAnsi="Calibri"/>
                <w:sz w:val="20"/>
                <w:szCs w:val="20"/>
              </w:rPr>
            </w:pPr>
          </w:p>
        </w:tc>
      </w:tr>
      <w:tr w:rsidR="00EC4646" w:rsidRPr="00103325" w14:paraId="61185415" w14:textId="77777777" w:rsidTr="00F57B2F">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4973" w:type="dxa"/>
            <w:gridSpan w:val="6"/>
          </w:tcPr>
          <w:p w14:paraId="6C730E2C" w14:textId="77777777" w:rsidR="00EC4646" w:rsidRPr="00103325" w:rsidRDefault="00EC4646" w:rsidP="00F57B2F">
            <w:pPr>
              <w:spacing w:line="271" w:lineRule="auto"/>
              <w:rPr>
                <w:rFonts w:ascii="Calibri" w:eastAsia="Calibri" w:hAnsi="Calibri"/>
                <w:sz w:val="20"/>
                <w:szCs w:val="20"/>
              </w:rPr>
            </w:pPr>
            <w:r w:rsidRPr="00103325">
              <w:rPr>
                <w:rFonts w:ascii="Calibri" w:eastAsia="Calibri" w:hAnsi="Calibri" w:cs="Calibri"/>
                <w:sz w:val="20"/>
                <w:szCs w:val="20"/>
              </w:rPr>
              <w:t>No. of Years’ experience delivering similar services as outlined in Appendix 1</w:t>
            </w:r>
          </w:p>
        </w:tc>
        <w:tc>
          <w:tcPr>
            <w:tcW w:w="4661" w:type="dxa"/>
            <w:gridSpan w:val="2"/>
          </w:tcPr>
          <w:p w14:paraId="14F39E9B" w14:textId="77777777" w:rsidR="00EC4646" w:rsidRPr="00103325" w:rsidRDefault="00EC4646" w:rsidP="00F57B2F">
            <w:pPr>
              <w:spacing w:line="271" w:lineRule="auto"/>
              <w:cnfStyle w:val="000000100000" w:firstRow="0" w:lastRow="0" w:firstColumn="0" w:lastColumn="0" w:oddVBand="0" w:evenVBand="0" w:oddHBand="1" w:evenHBand="0" w:firstRowFirstColumn="0" w:firstRowLastColumn="0" w:lastRowFirstColumn="0" w:lastRowLastColumn="0"/>
              <w:rPr>
                <w:rFonts w:ascii="Calibri" w:eastAsia="Calibri" w:hAnsi="Calibri"/>
                <w:sz w:val="20"/>
                <w:szCs w:val="20"/>
              </w:rPr>
            </w:pPr>
          </w:p>
        </w:tc>
      </w:tr>
      <w:tr w:rsidR="00EC4646" w:rsidRPr="00103325" w14:paraId="30DA6241" w14:textId="77777777" w:rsidTr="00F57B2F">
        <w:trPr>
          <w:trHeight w:val="311"/>
        </w:trPr>
        <w:tc>
          <w:tcPr>
            <w:cnfStyle w:val="001000000000" w:firstRow="0" w:lastRow="0" w:firstColumn="1" w:lastColumn="0" w:oddVBand="0" w:evenVBand="0" w:oddHBand="0" w:evenHBand="0" w:firstRowFirstColumn="0" w:firstRowLastColumn="0" w:lastRowFirstColumn="0" w:lastRowLastColumn="0"/>
            <w:tcW w:w="9634" w:type="dxa"/>
            <w:gridSpan w:val="8"/>
          </w:tcPr>
          <w:p w14:paraId="7D5E972C" w14:textId="77777777" w:rsidR="00EC4646" w:rsidRPr="00103325" w:rsidRDefault="00EC4646" w:rsidP="00F57B2F">
            <w:pPr>
              <w:spacing w:line="271" w:lineRule="auto"/>
              <w:rPr>
                <w:rFonts w:ascii="Calibri" w:eastAsia="Calibri" w:hAnsi="Calibri"/>
                <w:sz w:val="20"/>
                <w:szCs w:val="20"/>
              </w:rPr>
            </w:pPr>
            <w:r w:rsidRPr="00103325">
              <w:rPr>
                <w:rFonts w:ascii="Calibri" w:eastAsia="Calibri" w:hAnsi="Calibri"/>
                <w:color w:val="FF0000"/>
                <w:sz w:val="20"/>
                <w:szCs w:val="20"/>
                <w:u w:val="single"/>
              </w:rPr>
              <w:t>RELEVANT</w:t>
            </w:r>
            <w:r w:rsidRPr="00103325">
              <w:rPr>
                <w:rFonts w:ascii="Calibri" w:eastAsia="Calibri" w:hAnsi="Calibri"/>
                <w:color w:val="FFFFFF"/>
                <w:sz w:val="20"/>
                <w:szCs w:val="20"/>
              </w:rPr>
              <w:t xml:space="preserve"> </w:t>
            </w:r>
            <w:r w:rsidRPr="00103325">
              <w:rPr>
                <w:rFonts w:ascii="Calibri" w:eastAsia="Calibri" w:hAnsi="Calibri"/>
                <w:color w:val="1F2D54" w:themeColor="text2"/>
                <w:sz w:val="20"/>
                <w:szCs w:val="20"/>
              </w:rPr>
              <w:t>EDUCATIONAL/PROFESSIONAL QUALIFICATION</w:t>
            </w:r>
          </w:p>
        </w:tc>
      </w:tr>
      <w:tr w:rsidR="00EC4646" w:rsidRPr="00103325" w14:paraId="1B2C7ED4" w14:textId="77777777" w:rsidTr="00F57B2F">
        <w:trPr>
          <w:cnfStyle w:val="000000100000" w:firstRow="0" w:lastRow="0" w:firstColumn="0" w:lastColumn="0" w:oddVBand="0" w:evenVBand="0" w:oddHBand="1" w:evenHBand="0" w:firstRowFirstColumn="0" w:firstRowLastColumn="0" w:lastRowFirstColumn="0" w:lastRowLastColumn="0"/>
          <w:trHeight w:val="311"/>
        </w:trPr>
        <w:tc>
          <w:tcPr>
            <w:cnfStyle w:val="001000000000" w:firstRow="0" w:lastRow="0" w:firstColumn="1" w:lastColumn="0" w:oddVBand="0" w:evenVBand="0" w:oddHBand="0" w:evenHBand="0" w:firstRowFirstColumn="0" w:firstRowLastColumn="0" w:lastRowFirstColumn="0" w:lastRowLastColumn="0"/>
            <w:tcW w:w="3005" w:type="dxa"/>
            <w:gridSpan w:val="3"/>
          </w:tcPr>
          <w:p w14:paraId="44F82769" w14:textId="77777777" w:rsidR="00EC4646" w:rsidRPr="00103325" w:rsidRDefault="00EC4646" w:rsidP="00F57B2F">
            <w:pPr>
              <w:spacing w:line="271" w:lineRule="auto"/>
              <w:rPr>
                <w:rFonts w:ascii="Calibri" w:eastAsia="Calibri" w:hAnsi="Calibri"/>
                <w:sz w:val="20"/>
                <w:szCs w:val="20"/>
              </w:rPr>
            </w:pPr>
            <w:r w:rsidRPr="00103325">
              <w:rPr>
                <w:rFonts w:ascii="Calibri" w:eastAsia="Calibri" w:hAnsi="Calibri"/>
                <w:sz w:val="20"/>
                <w:szCs w:val="20"/>
              </w:rPr>
              <w:t xml:space="preserve">Description </w:t>
            </w:r>
          </w:p>
        </w:tc>
        <w:tc>
          <w:tcPr>
            <w:tcW w:w="1968" w:type="dxa"/>
            <w:gridSpan w:val="3"/>
          </w:tcPr>
          <w:p w14:paraId="7F0CD223" w14:textId="77777777" w:rsidR="00EC4646" w:rsidRPr="00103325" w:rsidRDefault="00EC4646" w:rsidP="00F57B2F">
            <w:pPr>
              <w:spacing w:line="271" w:lineRule="auto"/>
              <w:cnfStyle w:val="000000100000" w:firstRow="0" w:lastRow="0" w:firstColumn="0" w:lastColumn="0" w:oddVBand="0" w:evenVBand="0" w:oddHBand="1" w:evenHBand="0" w:firstRowFirstColumn="0" w:firstRowLastColumn="0" w:lastRowFirstColumn="0" w:lastRowLastColumn="0"/>
              <w:rPr>
                <w:rFonts w:ascii="Calibri" w:eastAsia="Calibri" w:hAnsi="Calibri"/>
                <w:b/>
                <w:sz w:val="20"/>
                <w:szCs w:val="20"/>
              </w:rPr>
            </w:pPr>
            <w:r w:rsidRPr="00103325">
              <w:rPr>
                <w:rFonts w:ascii="Calibri" w:eastAsia="Calibri" w:hAnsi="Calibri"/>
                <w:b/>
                <w:sz w:val="20"/>
                <w:szCs w:val="20"/>
              </w:rPr>
              <w:t>Qualification Level</w:t>
            </w:r>
          </w:p>
        </w:tc>
        <w:tc>
          <w:tcPr>
            <w:tcW w:w="1543" w:type="dxa"/>
          </w:tcPr>
          <w:p w14:paraId="29E6979B" w14:textId="77777777" w:rsidR="00EC4646" w:rsidRPr="00103325" w:rsidRDefault="00EC4646" w:rsidP="00F57B2F">
            <w:pPr>
              <w:spacing w:line="271" w:lineRule="auto"/>
              <w:cnfStyle w:val="000000100000" w:firstRow="0" w:lastRow="0" w:firstColumn="0" w:lastColumn="0" w:oddVBand="0" w:evenVBand="0" w:oddHBand="1" w:evenHBand="0" w:firstRowFirstColumn="0" w:firstRowLastColumn="0" w:lastRowFirstColumn="0" w:lastRowLastColumn="0"/>
              <w:rPr>
                <w:rFonts w:ascii="Calibri" w:eastAsia="Calibri" w:hAnsi="Calibri"/>
                <w:b/>
                <w:sz w:val="20"/>
                <w:szCs w:val="20"/>
              </w:rPr>
            </w:pPr>
            <w:r w:rsidRPr="00103325">
              <w:rPr>
                <w:rFonts w:ascii="Calibri" w:eastAsia="Calibri" w:hAnsi="Calibri"/>
                <w:b/>
                <w:sz w:val="20"/>
                <w:szCs w:val="20"/>
              </w:rPr>
              <w:t xml:space="preserve">Year Obtained </w:t>
            </w:r>
          </w:p>
        </w:tc>
        <w:tc>
          <w:tcPr>
            <w:tcW w:w="3118" w:type="dxa"/>
          </w:tcPr>
          <w:p w14:paraId="0E52D7C6" w14:textId="77777777" w:rsidR="00EC4646" w:rsidRPr="00103325" w:rsidRDefault="00EC4646" w:rsidP="00F57B2F">
            <w:pPr>
              <w:spacing w:line="271" w:lineRule="auto"/>
              <w:cnfStyle w:val="000000100000" w:firstRow="0" w:lastRow="0" w:firstColumn="0" w:lastColumn="0" w:oddVBand="0" w:evenVBand="0" w:oddHBand="1" w:evenHBand="0" w:firstRowFirstColumn="0" w:firstRowLastColumn="0" w:lastRowFirstColumn="0" w:lastRowLastColumn="0"/>
              <w:rPr>
                <w:rFonts w:ascii="Calibri" w:eastAsia="Calibri" w:hAnsi="Calibri"/>
                <w:b/>
                <w:sz w:val="20"/>
                <w:szCs w:val="20"/>
              </w:rPr>
            </w:pPr>
            <w:r w:rsidRPr="00103325">
              <w:rPr>
                <w:rFonts w:ascii="Calibri" w:eastAsia="Calibri" w:hAnsi="Calibri"/>
                <w:b/>
                <w:sz w:val="20"/>
                <w:szCs w:val="20"/>
              </w:rPr>
              <w:t>Accreditation Body</w:t>
            </w:r>
          </w:p>
        </w:tc>
      </w:tr>
      <w:tr w:rsidR="00EC4646" w:rsidRPr="00103325" w14:paraId="79AF12C3" w14:textId="77777777" w:rsidTr="00F57B2F">
        <w:trPr>
          <w:trHeight w:val="322"/>
        </w:trPr>
        <w:tc>
          <w:tcPr>
            <w:cnfStyle w:val="001000000000" w:firstRow="0" w:lastRow="0" w:firstColumn="1" w:lastColumn="0" w:oddVBand="0" w:evenVBand="0" w:oddHBand="0" w:evenHBand="0" w:firstRowFirstColumn="0" w:firstRowLastColumn="0" w:lastRowFirstColumn="0" w:lastRowLastColumn="0"/>
            <w:tcW w:w="3005" w:type="dxa"/>
            <w:gridSpan w:val="3"/>
          </w:tcPr>
          <w:p w14:paraId="150A51D3" w14:textId="77777777" w:rsidR="00EC4646" w:rsidRPr="00103325" w:rsidRDefault="00EC4646" w:rsidP="00F57B2F">
            <w:pPr>
              <w:spacing w:line="271" w:lineRule="auto"/>
              <w:rPr>
                <w:rFonts w:ascii="Calibri" w:eastAsia="Calibri" w:hAnsi="Calibri"/>
                <w:sz w:val="20"/>
                <w:szCs w:val="20"/>
              </w:rPr>
            </w:pPr>
          </w:p>
        </w:tc>
        <w:tc>
          <w:tcPr>
            <w:tcW w:w="1968" w:type="dxa"/>
            <w:gridSpan w:val="3"/>
          </w:tcPr>
          <w:p w14:paraId="47F1D814" w14:textId="77777777" w:rsidR="00EC4646" w:rsidRPr="00103325" w:rsidRDefault="00EC4646" w:rsidP="00F57B2F">
            <w:pPr>
              <w:spacing w:line="271" w:lineRule="auto"/>
              <w:cnfStyle w:val="000000000000" w:firstRow="0" w:lastRow="0" w:firstColumn="0" w:lastColumn="0" w:oddVBand="0" w:evenVBand="0" w:oddHBand="0" w:evenHBand="0" w:firstRowFirstColumn="0" w:firstRowLastColumn="0" w:lastRowFirstColumn="0" w:lastRowLastColumn="0"/>
              <w:rPr>
                <w:rFonts w:ascii="Calibri" w:eastAsia="Calibri" w:hAnsi="Calibri"/>
                <w:sz w:val="20"/>
                <w:szCs w:val="20"/>
              </w:rPr>
            </w:pPr>
          </w:p>
        </w:tc>
        <w:tc>
          <w:tcPr>
            <w:tcW w:w="1543" w:type="dxa"/>
          </w:tcPr>
          <w:p w14:paraId="23FB5B99" w14:textId="77777777" w:rsidR="00EC4646" w:rsidRPr="00103325" w:rsidRDefault="00EC4646" w:rsidP="00F57B2F">
            <w:pPr>
              <w:spacing w:line="271" w:lineRule="auto"/>
              <w:cnfStyle w:val="000000000000" w:firstRow="0" w:lastRow="0" w:firstColumn="0" w:lastColumn="0" w:oddVBand="0" w:evenVBand="0" w:oddHBand="0" w:evenHBand="0" w:firstRowFirstColumn="0" w:firstRowLastColumn="0" w:lastRowFirstColumn="0" w:lastRowLastColumn="0"/>
              <w:rPr>
                <w:rFonts w:ascii="Calibri" w:eastAsia="Calibri" w:hAnsi="Calibri"/>
                <w:sz w:val="20"/>
                <w:szCs w:val="20"/>
              </w:rPr>
            </w:pPr>
          </w:p>
        </w:tc>
        <w:tc>
          <w:tcPr>
            <w:tcW w:w="3118" w:type="dxa"/>
          </w:tcPr>
          <w:p w14:paraId="7CF5B85F" w14:textId="77777777" w:rsidR="00EC4646" w:rsidRPr="00103325" w:rsidRDefault="00EC4646" w:rsidP="00F57B2F">
            <w:pPr>
              <w:spacing w:line="271" w:lineRule="auto"/>
              <w:cnfStyle w:val="000000000000" w:firstRow="0" w:lastRow="0" w:firstColumn="0" w:lastColumn="0" w:oddVBand="0" w:evenVBand="0" w:oddHBand="0" w:evenHBand="0" w:firstRowFirstColumn="0" w:firstRowLastColumn="0" w:lastRowFirstColumn="0" w:lastRowLastColumn="0"/>
              <w:rPr>
                <w:rFonts w:ascii="Calibri" w:eastAsia="Calibri" w:hAnsi="Calibri"/>
                <w:sz w:val="20"/>
                <w:szCs w:val="20"/>
              </w:rPr>
            </w:pPr>
          </w:p>
        </w:tc>
      </w:tr>
      <w:tr w:rsidR="00EC4646" w:rsidRPr="00103325" w14:paraId="5294E26D" w14:textId="77777777" w:rsidTr="00F57B2F">
        <w:trPr>
          <w:cnfStyle w:val="000000100000" w:firstRow="0" w:lastRow="0" w:firstColumn="0" w:lastColumn="0" w:oddVBand="0" w:evenVBand="0" w:oddHBand="1" w:evenHBand="0" w:firstRowFirstColumn="0" w:firstRowLastColumn="0" w:lastRowFirstColumn="0" w:lastRowLastColumn="0"/>
          <w:trHeight w:val="311"/>
        </w:trPr>
        <w:tc>
          <w:tcPr>
            <w:cnfStyle w:val="001000000000" w:firstRow="0" w:lastRow="0" w:firstColumn="1" w:lastColumn="0" w:oddVBand="0" w:evenVBand="0" w:oddHBand="0" w:evenHBand="0" w:firstRowFirstColumn="0" w:firstRowLastColumn="0" w:lastRowFirstColumn="0" w:lastRowLastColumn="0"/>
            <w:tcW w:w="3005" w:type="dxa"/>
            <w:gridSpan w:val="3"/>
          </w:tcPr>
          <w:p w14:paraId="4C6FC597" w14:textId="77777777" w:rsidR="00EC4646" w:rsidRPr="00103325" w:rsidRDefault="00EC4646" w:rsidP="00F57B2F">
            <w:pPr>
              <w:spacing w:line="271" w:lineRule="auto"/>
              <w:rPr>
                <w:rFonts w:ascii="Calibri" w:eastAsia="Calibri" w:hAnsi="Calibri"/>
                <w:sz w:val="20"/>
                <w:szCs w:val="20"/>
              </w:rPr>
            </w:pPr>
          </w:p>
        </w:tc>
        <w:tc>
          <w:tcPr>
            <w:tcW w:w="1968" w:type="dxa"/>
            <w:gridSpan w:val="3"/>
          </w:tcPr>
          <w:p w14:paraId="76FC0A58" w14:textId="77777777" w:rsidR="00EC4646" w:rsidRPr="00103325" w:rsidRDefault="00EC4646" w:rsidP="00F57B2F">
            <w:pPr>
              <w:spacing w:line="271" w:lineRule="auto"/>
              <w:cnfStyle w:val="000000100000" w:firstRow="0" w:lastRow="0" w:firstColumn="0" w:lastColumn="0" w:oddVBand="0" w:evenVBand="0" w:oddHBand="1" w:evenHBand="0" w:firstRowFirstColumn="0" w:firstRowLastColumn="0" w:lastRowFirstColumn="0" w:lastRowLastColumn="0"/>
              <w:rPr>
                <w:rFonts w:ascii="Calibri" w:eastAsia="Calibri" w:hAnsi="Calibri"/>
                <w:sz w:val="20"/>
                <w:szCs w:val="20"/>
              </w:rPr>
            </w:pPr>
          </w:p>
        </w:tc>
        <w:tc>
          <w:tcPr>
            <w:tcW w:w="1543" w:type="dxa"/>
          </w:tcPr>
          <w:p w14:paraId="3E25BFAA" w14:textId="77777777" w:rsidR="00EC4646" w:rsidRPr="00103325" w:rsidRDefault="00EC4646" w:rsidP="00F57B2F">
            <w:pPr>
              <w:spacing w:line="271" w:lineRule="auto"/>
              <w:cnfStyle w:val="000000100000" w:firstRow="0" w:lastRow="0" w:firstColumn="0" w:lastColumn="0" w:oddVBand="0" w:evenVBand="0" w:oddHBand="1" w:evenHBand="0" w:firstRowFirstColumn="0" w:firstRowLastColumn="0" w:lastRowFirstColumn="0" w:lastRowLastColumn="0"/>
              <w:rPr>
                <w:rFonts w:ascii="Calibri" w:eastAsia="Calibri" w:hAnsi="Calibri"/>
                <w:sz w:val="20"/>
                <w:szCs w:val="20"/>
              </w:rPr>
            </w:pPr>
          </w:p>
        </w:tc>
        <w:tc>
          <w:tcPr>
            <w:tcW w:w="3118" w:type="dxa"/>
          </w:tcPr>
          <w:p w14:paraId="4936B399" w14:textId="77777777" w:rsidR="00EC4646" w:rsidRPr="00103325" w:rsidRDefault="00EC4646" w:rsidP="00F57B2F">
            <w:pPr>
              <w:spacing w:line="271" w:lineRule="auto"/>
              <w:cnfStyle w:val="000000100000" w:firstRow="0" w:lastRow="0" w:firstColumn="0" w:lastColumn="0" w:oddVBand="0" w:evenVBand="0" w:oddHBand="1" w:evenHBand="0" w:firstRowFirstColumn="0" w:firstRowLastColumn="0" w:lastRowFirstColumn="0" w:lastRowLastColumn="0"/>
              <w:rPr>
                <w:rFonts w:ascii="Calibri" w:eastAsia="Calibri" w:hAnsi="Calibri"/>
                <w:sz w:val="20"/>
                <w:szCs w:val="20"/>
              </w:rPr>
            </w:pPr>
          </w:p>
        </w:tc>
      </w:tr>
      <w:tr w:rsidR="00EC4646" w:rsidRPr="00103325" w14:paraId="54C62702" w14:textId="77777777" w:rsidTr="00F57B2F">
        <w:trPr>
          <w:trHeight w:val="62"/>
        </w:trPr>
        <w:tc>
          <w:tcPr>
            <w:cnfStyle w:val="001000000000" w:firstRow="0" w:lastRow="0" w:firstColumn="1" w:lastColumn="0" w:oddVBand="0" w:evenVBand="0" w:oddHBand="0" w:evenHBand="0" w:firstRowFirstColumn="0" w:firstRowLastColumn="0" w:lastRowFirstColumn="0" w:lastRowLastColumn="0"/>
            <w:tcW w:w="3005" w:type="dxa"/>
            <w:gridSpan w:val="3"/>
          </w:tcPr>
          <w:p w14:paraId="34BF5461" w14:textId="77777777" w:rsidR="00EC4646" w:rsidRPr="00103325" w:rsidRDefault="00EC4646" w:rsidP="00F57B2F">
            <w:pPr>
              <w:spacing w:line="271" w:lineRule="auto"/>
              <w:rPr>
                <w:rFonts w:ascii="Calibri" w:eastAsia="Calibri" w:hAnsi="Calibri"/>
                <w:sz w:val="20"/>
                <w:szCs w:val="20"/>
              </w:rPr>
            </w:pPr>
          </w:p>
        </w:tc>
        <w:tc>
          <w:tcPr>
            <w:tcW w:w="1968" w:type="dxa"/>
            <w:gridSpan w:val="3"/>
          </w:tcPr>
          <w:p w14:paraId="2B14CC7B" w14:textId="77777777" w:rsidR="00EC4646" w:rsidRPr="00103325" w:rsidRDefault="00EC4646" w:rsidP="00F57B2F">
            <w:pPr>
              <w:spacing w:line="271" w:lineRule="auto"/>
              <w:cnfStyle w:val="000000000000" w:firstRow="0" w:lastRow="0" w:firstColumn="0" w:lastColumn="0" w:oddVBand="0" w:evenVBand="0" w:oddHBand="0" w:evenHBand="0" w:firstRowFirstColumn="0" w:firstRowLastColumn="0" w:lastRowFirstColumn="0" w:lastRowLastColumn="0"/>
              <w:rPr>
                <w:rFonts w:ascii="Calibri" w:eastAsia="Calibri" w:hAnsi="Calibri"/>
                <w:sz w:val="20"/>
                <w:szCs w:val="20"/>
              </w:rPr>
            </w:pPr>
          </w:p>
        </w:tc>
        <w:tc>
          <w:tcPr>
            <w:tcW w:w="1543" w:type="dxa"/>
          </w:tcPr>
          <w:p w14:paraId="57F549D9" w14:textId="77777777" w:rsidR="00EC4646" w:rsidRPr="00103325" w:rsidRDefault="00EC4646" w:rsidP="00F57B2F">
            <w:pPr>
              <w:spacing w:line="271" w:lineRule="auto"/>
              <w:cnfStyle w:val="000000000000" w:firstRow="0" w:lastRow="0" w:firstColumn="0" w:lastColumn="0" w:oddVBand="0" w:evenVBand="0" w:oddHBand="0" w:evenHBand="0" w:firstRowFirstColumn="0" w:firstRowLastColumn="0" w:lastRowFirstColumn="0" w:lastRowLastColumn="0"/>
              <w:rPr>
                <w:rFonts w:ascii="Calibri" w:eastAsia="Calibri" w:hAnsi="Calibri"/>
                <w:sz w:val="20"/>
                <w:szCs w:val="20"/>
              </w:rPr>
            </w:pPr>
          </w:p>
        </w:tc>
        <w:tc>
          <w:tcPr>
            <w:tcW w:w="3118" w:type="dxa"/>
          </w:tcPr>
          <w:p w14:paraId="781EE863" w14:textId="77777777" w:rsidR="00EC4646" w:rsidRPr="00103325" w:rsidRDefault="00EC4646" w:rsidP="00F57B2F">
            <w:pPr>
              <w:spacing w:line="271" w:lineRule="auto"/>
              <w:cnfStyle w:val="000000000000" w:firstRow="0" w:lastRow="0" w:firstColumn="0" w:lastColumn="0" w:oddVBand="0" w:evenVBand="0" w:oddHBand="0" w:evenHBand="0" w:firstRowFirstColumn="0" w:firstRowLastColumn="0" w:lastRowFirstColumn="0" w:lastRowLastColumn="0"/>
              <w:rPr>
                <w:rFonts w:ascii="Calibri" w:eastAsia="Calibri" w:hAnsi="Calibri"/>
                <w:sz w:val="20"/>
                <w:szCs w:val="20"/>
              </w:rPr>
            </w:pPr>
          </w:p>
        </w:tc>
      </w:tr>
      <w:tr w:rsidR="00EC4646" w:rsidRPr="00103325" w14:paraId="28EB2525" w14:textId="77777777" w:rsidTr="00F57B2F">
        <w:trPr>
          <w:cnfStyle w:val="000000100000" w:firstRow="0" w:lastRow="0" w:firstColumn="0" w:lastColumn="0" w:oddVBand="0" w:evenVBand="0" w:oddHBand="1" w:evenHBand="0" w:firstRowFirstColumn="0" w:firstRowLastColumn="0" w:lastRowFirstColumn="0" w:lastRowLastColumn="0"/>
          <w:trHeight w:val="62"/>
        </w:trPr>
        <w:tc>
          <w:tcPr>
            <w:cnfStyle w:val="001000000000" w:firstRow="0" w:lastRow="0" w:firstColumn="1" w:lastColumn="0" w:oddVBand="0" w:evenVBand="0" w:oddHBand="0" w:evenHBand="0" w:firstRowFirstColumn="0" w:firstRowLastColumn="0" w:lastRowFirstColumn="0" w:lastRowLastColumn="0"/>
            <w:tcW w:w="3005" w:type="dxa"/>
            <w:gridSpan w:val="3"/>
          </w:tcPr>
          <w:p w14:paraId="50D35A1B" w14:textId="77777777" w:rsidR="00EC4646" w:rsidRPr="00103325" w:rsidRDefault="00EC4646" w:rsidP="00F57B2F">
            <w:pPr>
              <w:spacing w:line="271" w:lineRule="auto"/>
              <w:rPr>
                <w:rFonts w:ascii="Calibri" w:eastAsia="Calibri" w:hAnsi="Calibri"/>
                <w:sz w:val="20"/>
                <w:szCs w:val="20"/>
              </w:rPr>
            </w:pPr>
          </w:p>
        </w:tc>
        <w:tc>
          <w:tcPr>
            <w:tcW w:w="1968" w:type="dxa"/>
            <w:gridSpan w:val="3"/>
          </w:tcPr>
          <w:p w14:paraId="5734AA9A" w14:textId="77777777" w:rsidR="00EC4646" w:rsidRPr="00103325" w:rsidRDefault="00EC4646" w:rsidP="00F57B2F">
            <w:pPr>
              <w:spacing w:line="271" w:lineRule="auto"/>
              <w:cnfStyle w:val="000000100000" w:firstRow="0" w:lastRow="0" w:firstColumn="0" w:lastColumn="0" w:oddVBand="0" w:evenVBand="0" w:oddHBand="1" w:evenHBand="0" w:firstRowFirstColumn="0" w:firstRowLastColumn="0" w:lastRowFirstColumn="0" w:lastRowLastColumn="0"/>
              <w:rPr>
                <w:rFonts w:ascii="Calibri" w:eastAsia="Calibri" w:hAnsi="Calibri"/>
                <w:sz w:val="20"/>
                <w:szCs w:val="20"/>
              </w:rPr>
            </w:pPr>
          </w:p>
        </w:tc>
        <w:tc>
          <w:tcPr>
            <w:tcW w:w="1543" w:type="dxa"/>
          </w:tcPr>
          <w:p w14:paraId="1A81CC42" w14:textId="77777777" w:rsidR="00EC4646" w:rsidRPr="00103325" w:rsidRDefault="00EC4646" w:rsidP="00F57B2F">
            <w:pPr>
              <w:spacing w:line="271" w:lineRule="auto"/>
              <w:cnfStyle w:val="000000100000" w:firstRow="0" w:lastRow="0" w:firstColumn="0" w:lastColumn="0" w:oddVBand="0" w:evenVBand="0" w:oddHBand="1" w:evenHBand="0" w:firstRowFirstColumn="0" w:firstRowLastColumn="0" w:lastRowFirstColumn="0" w:lastRowLastColumn="0"/>
              <w:rPr>
                <w:rFonts w:ascii="Calibri" w:eastAsia="Calibri" w:hAnsi="Calibri"/>
                <w:sz w:val="20"/>
                <w:szCs w:val="20"/>
              </w:rPr>
            </w:pPr>
          </w:p>
        </w:tc>
        <w:tc>
          <w:tcPr>
            <w:tcW w:w="3118" w:type="dxa"/>
          </w:tcPr>
          <w:p w14:paraId="0085D28D" w14:textId="77777777" w:rsidR="00EC4646" w:rsidRPr="00103325" w:rsidRDefault="00EC4646" w:rsidP="00F57B2F">
            <w:pPr>
              <w:spacing w:line="271" w:lineRule="auto"/>
              <w:cnfStyle w:val="000000100000" w:firstRow="0" w:lastRow="0" w:firstColumn="0" w:lastColumn="0" w:oddVBand="0" w:evenVBand="0" w:oddHBand="1" w:evenHBand="0" w:firstRowFirstColumn="0" w:firstRowLastColumn="0" w:lastRowFirstColumn="0" w:lastRowLastColumn="0"/>
              <w:rPr>
                <w:rFonts w:ascii="Calibri" w:eastAsia="Calibri" w:hAnsi="Calibri"/>
                <w:sz w:val="20"/>
                <w:szCs w:val="20"/>
              </w:rPr>
            </w:pPr>
          </w:p>
        </w:tc>
      </w:tr>
      <w:tr w:rsidR="00EC4646" w:rsidRPr="00103325" w14:paraId="7E4E6C83" w14:textId="77777777" w:rsidTr="00F57B2F">
        <w:trPr>
          <w:trHeight w:val="252"/>
        </w:trPr>
        <w:tc>
          <w:tcPr>
            <w:cnfStyle w:val="001000000000" w:firstRow="0" w:lastRow="0" w:firstColumn="1" w:lastColumn="0" w:oddVBand="0" w:evenVBand="0" w:oddHBand="0" w:evenHBand="0" w:firstRowFirstColumn="0" w:firstRowLastColumn="0" w:lastRowFirstColumn="0" w:lastRowLastColumn="0"/>
            <w:tcW w:w="9634" w:type="dxa"/>
            <w:gridSpan w:val="8"/>
          </w:tcPr>
          <w:p w14:paraId="5FFCBF94" w14:textId="77777777" w:rsidR="00EC4646" w:rsidRPr="00103325" w:rsidRDefault="00EC4646" w:rsidP="00F57B2F">
            <w:pPr>
              <w:spacing w:line="271" w:lineRule="auto"/>
              <w:rPr>
                <w:rFonts w:ascii="Calibri" w:eastAsia="Calibri" w:hAnsi="Calibri" w:cs="Calibri"/>
                <w:color w:val="FF0000"/>
                <w:sz w:val="20"/>
                <w:szCs w:val="20"/>
                <w:u w:val="single"/>
              </w:rPr>
            </w:pPr>
            <w:r w:rsidRPr="00103325">
              <w:rPr>
                <w:rFonts w:ascii="Calibri" w:eastAsia="Calibri" w:hAnsi="Calibri"/>
                <w:color w:val="FF0000"/>
                <w:sz w:val="20"/>
                <w:szCs w:val="20"/>
                <w:u w:val="single"/>
              </w:rPr>
              <w:t xml:space="preserve">RELEVANT </w:t>
            </w:r>
            <w:r w:rsidRPr="00103325">
              <w:rPr>
                <w:rFonts w:ascii="Calibri" w:eastAsia="Calibri" w:hAnsi="Calibri"/>
                <w:color w:val="1F2D54" w:themeColor="text2"/>
                <w:sz w:val="20"/>
                <w:szCs w:val="20"/>
              </w:rPr>
              <w:t>SPECIALIST KNOWLEDGE AND SUBJECT MATTER EXPERTISE</w:t>
            </w:r>
          </w:p>
        </w:tc>
      </w:tr>
      <w:tr w:rsidR="00EC4646" w:rsidRPr="00103325" w14:paraId="72C4ABDE" w14:textId="77777777" w:rsidTr="00F57B2F">
        <w:trPr>
          <w:cnfStyle w:val="000000100000" w:firstRow="0" w:lastRow="0" w:firstColumn="0" w:lastColumn="0" w:oddVBand="0" w:evenVBand="0" w:oddHBand="1"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9634" w:type="dxa"/>
            <w:gridSpan w:val="8"/>
          </w:tcPr>
          <w:p w14:paraId="21A5DAB9" w14:textId="77777777" w:rsidR="00EC4646" w:rsidRPr="00103325" w:rsidRDefault="00EC4646" w:rsidP="00F57B2F">
            <w:pPr>
              <w:spacing w:line="271" w:lineRule="auto"/>
              <w:rPr>
                <w:rFonts w:ascii="Calibri" w:eastAsia="Calibri" w:hAnsi="Calibri" w:cs="Calibri"/>
                <w:color w:val="FF0000"/>
                <w:sz w:val="20"/>
                <w:szCs w:val="20"/>
                <w:u w:val="single"/>
              </w:rPr>
            </w:pPr>
          </w:p>
        </w:tc>
      </w:tr>
      <w:tr w:rsidR="00EC4646" w:rsidRPr="00103325" w14:paraId="3B56242F" w14:textId="77777777" w:rsidTr="00F57B2F">
        <w:trPr>
          <w:trHeight w:val="252"/>
        </w:trPr>
        <w:tc>
          <w:tcPr>
            <w:cnfStyle w:val="001000000000" w:firstRow="0" w:lastRow="0" w:firstColumn="1" w:lastColumn="0" w:oddVBand="0" w:evenVBand="0" w:oddHBand="0" w:evenHBand="0" w:firstRowFirstColumn="0" w:firstRowLastColumn="0" w:lastRowFirstColumn="0" w:lastRowLastColumn="0"/>
            <w:tcW w:w="9634" w:type="dxa"/>
            <w:gridSpan w:val="8"/>
          </w:tcPr>
          <w:p w14:paraId="7E025A7B" w14:textId="77777777" w:rsidR="00EC4646" w:rsidRPr="00103325" w:rsidRDefault="00EC4646" w:rsidP="00F57B2F">
            <w:pPr>
              <w:spacing w:line="271" w:lineRule="auto"/>
              <w:rPr>
                <w:rFonts w:ascii="Calibri" w:eastAsia="Calibri" w:hAnsi="Calibri"/>
                <w:color w:val="FF0000"/>
                <w:sz w:val="20"/>
                <w:szCs w:val="20"/>
              </w:rPr>
            </w:pPr>
            <w:r w:rsidRPr="00103325">
              <w:rPr>
                <w:rFonts w:ascii="Calibri" w:eastAsia="Calibri" w:hAnsi="Calibri" w:cs="Calibri"/>
                <w:color w:val="FF0000"/>
                <w:sz w:val="20"/>
                <w:szCs w:val="20"/>
                <w:u w:val="single"/>
              </w:rPr>
              <w:t xml:space="preserve">RELEVANT </w:t>
            </w:r>
            <w:r w:rsidRPr="00103325">
              <w:rPr>
                <w:rFonts w:ascii="Calibri" w:eastAsia="Calibri" w:hAnsi="Calibri" w:cs="Calibri"/>
                <w:color w:val="1F2D54" w:themeColor="text2"/>
                <w:sz w:val="20"/>
                <w:szCs w:val="20"/>
              </w:rPr>
              <w:t xml:space="preserve">WORK EXPERIENCE </w:t>
            </w:r>
          </w:p>
        </w:tc>
      </w:tr>
      <w:tr w:rsidR="00EC4646" w:rsidRPr="00103325" w14:paraId="50BA0269" w14:textId="77777777" w:rsidTr="00F57B2F">
        <w:trPr>
          <w:cnfStyle w:val="000000100000" w:firstRow="0" w:lastRow="0" w:firstColumn="0" w:lastColumn="0" w:oddVBand="0" w:evenVBand="0" w:oddHBand="1" w:evenHBand="0" w:firstRowFirstColumn="0" w:firstRowLastColumn="0" w:lastRowFirstColumn="0" w:lastRowLastColumn="0"/>
          <w:trHeight w:val="769"/>
        </w:trPr>
        <w:tc>
          <w:tcPr>
            <w:cnfStyle w:val="001000000000" w:firstRow="0" w:lastRow="0" w:firstColumn="1" w:lastColumn="0" w:oddVBand="0" w:evenVBand="0" w:oddHBand="0" w:evenHBand="0" w:firstRowFirstColumn="0" w:firstRowLastColumn="0" w:lastRowFirstColumn="0" w:lastRowLastColumn="0"/>
            <w:tcW w:w="1340" w:type="dxa"/>
          </w:tcPr>
          <w:p w14:paraId="72B6F085" w14:textId="77777777" w:rsidR="00EC4646" w:rsidRPr="00103325" w:rsidRDefault="00EC4646" w:rsidP="00F57B2F">
            <w:pPr>
              <w:spacing w:line="271" w:lineRule="auto"/>
              <w:rPr>
                <w:rFonts w:ascii="Calibri" w:eastAsia="Calibri" w:hAnsi="Calibri"/>
                <w:color w:val="FF0000"/>
                <w:sz w:val="20"/>
                <w:szCs w:val="20"/>
              </w:rPr>
            </w:pPr>
            <w:r w:rsidRPr="00103325">
              <w:rPr>
                <w:rFonts w:ascii="Calibri" w:eastAsia="Calibri" w:hAnsi="Calibri" w:cs="Calibri"/>
                <w:sz w:val="20"/>
                <w:szCs w:val="20"/>
              </w:rPr>
              <w:t xml:space="preserve">Employer </w:t>
            </w:r>
          </w:p>
        </w:tc>
        <w:tc>
          <w:tcPr>
            <w:tcW w:w="962" w:type="dxa"/>
          </w:tcPr>
          <w:p w14:paraId="6F360929" w14:textId="77777777" w:rsidR="00EC4646" w:rsidRPr="00103325" w:rsidRDefault="00EC4646" w:rsidP="00F57B2F">
            <w:pPr>
              <w:spacing w:line="271" w:lineRule="auto"/>
              <w:cnfStyle w:val="000000100000" w:firstRow="0" w:lastRow="0" w:firstColumn="0" w:lastColumn="0" w:oddVBand="0" w:evenVBand="0" w:oddHBand="1" w:evenHBand="0" w:firstRowFirstColumn="0" w:firstRowLastColumn="0" w:lastRowFirstColumn="0" w:lastRowLastColumn="0"/>
              <w:rPr>
                <w:rFonts w:ascii="Calibri" w:eastAsia="Calibri" w:hAnsi="Calibri"/>
                <w:b/>
                <w:color w:val="FF0000"/>
                <w:sz w:val="20"/>
                <w:szCs w:val="20"/>
              </w:rPr>
            </w:pPr>
            <w:r w:rsidRPr="00103325">
              <w:rPr>
                <w:rFonts w:ascii="Calibri" w:eastAsia="Calibri" w:hAnsi="Calibri" w:cs="Calibri"/>
                <w:b/>
                <w:sz w:val="20"/>
                <w:szCs w:val="20"/>
              </w:rPr>
              <w:t>Dates</w:t>
            </w:r>
          </w:p>
        </w:tc>
        <w:tc>
          <w:tcPr>
            <w:tcW w:w="1446" w:type="dxa"/>
            <w:gridSpan w:val="3"/>
          </w:tcPr>
          <w:p w14:paraId="070A6B00" w14:textId="77777777" w:rsidR="00EC4646" w:rsidRPr="00103325" w:rsidRDefault="00EC4646" w:rsidP="00F57B2F">
            <w:pPr>
              <w:spacing w:line="271"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b/>
                <w:sz w:val="20"/>
                <w:szCs w:val="20"/>
              </w:rPr>
            </w:pPr>
            <w:r w:rsidRPr="00103325">
              <w:rPr>
                <w:rFonts w:ascii="Calibri" w:eastAsia="Calibri" w:hAnsi="Calibri" w:cs="Calibri"/>
                <w:b/>
                <w:bCs/>
                <w:sz w:val="20"/>
                <w:szCs w:val="20"/>
              </w:rPr>
              <w:t xml:space="preserve">Position </w:t>
            </w:r>
          </w:p>
        </w:tc>
        <w:tc>
          <w:tcPr>
            <w:tcW w:w="5886" w:type="dxa"/>
            <w:gridSpan w:val="3"/>
          </w:tcPr>
          <w:p w14:paraId="35B79147" w14:textId="77777777" w:rsidR="00EC4646" w:rsidRPr="00103325" w:rsidRDefault="00EC4646" w:rsidP="00F57B2F">
            <w:pPr>
              <w:spacing w:line="271"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b/>
                <w:sz w:val="20"/>
                <w:szCs w:val="20"/>
              </w:rPr>
            </w:pPr>
            <w:r w:rsidRPr="00103325">
              <w:rPr>
                <w:rFonts w:ascii="Calibri" w:eastAsia="Calibri" w:hAnsi="Calibri" w:cs="Calibri"/>
                <w:b/>
                <w:sz w:val="20"/>
                <w:szCs w:val="20"/>
              </w:rPr>
              <w:t>Details</w:t>
            </w:r>
          </w:p>
          <w:p w14:paraId="5E4D260F" w14:textId="77777777" w:rsidR="00EC4646" w:rsidRPr="00103325" w:rsidRDefault="00EC4646" w:rsidP="00F57B2F">
            <w:pPr>
              <w:spacing w:line="271" w:lineRule="auto"/>
              <w:cnfStyle w:val="000000100000" w:firstRow="0" w:lastRow="0" w:firstColumn="0" w:lastColumn="0" w:oddVBand="0" w:evenVBand="0" w:oddHBand="1" w:evenHBand="0" w:firstRowFirstColumn="0" w:firstRowLastColumn="0" w:lastRowFirstColumn="0" w:lastRowLastColumn="0"/>
              <w:rPr>
                <w:rFonts w:ascii="Calibri" w:eastAsia="Calibri" w:hAnsi="Calibri"/>
                <w:b/>
                <w:color w:val="FF0000"/>
                <w:sz w:val="20"/>
                <w:szCs w:val="20"/>
              </w:rPr>
            </w:pPr>
            <w:r w:rsidRPr="00103325">
              <w:rPr>
                <w:rFonts w:ascii="Calibri" w:eastAsia="Calibri" w:hAnsi="Calibri" w:cs="Calibri"/>
                <w:b/>
                <w:sz w:val="20"/>
                <w:szCs w:val="20"/>
              </w:rPr>
              <w:t>(Work Exp: key achievements, expertise etc.)</w:t>
            </w:r>
          </w:p>
        </w:tc>
      </w:tr>
      <w:tr w:rsidR="00EC4646" w:rsidRPr="00103325" w14:paraId="7E3808A4" w14:textId="77777777" w:rsidTr="00F57B2F">
        <w:trPr>
          <w:trHeight w:val="340"/>
        </w:trPr>
        <w:tc>
          <w:tcPr>
            <w:cnfStyle w:val="001000000000" w:firstRow="0" w:lastRow="0" w:firstColumn="1" w:lastColumn="0" w:oddVBand="0" w:evenVBand="0" w:oddHBand="0" w:evenHBand="0" w:firstRowFirstColumn="0" w:firstRowLastColumn="0" w:lastRowFirstColumn="0" w:lastRowLastColumn="0"/>
            <w:tcW w:w="1340" w:type="dxa"/>
          </w:tcPr>
          <w:p w14:paraId="0AFB64BE" w14:textId="77777777" w:rsidR="00EC4646" w:rsidRPr="00103325" w:rsidRDefault="00EC4646" w:rsidP="00F57B2F">
            <w:pPr>
              <w:spacing w:line="271" w:lineRule="auto"/>
              <w:rPr>
                <w:rFonts w:ascii="Calibri" w:eastAsia="Calibri" w:hAnsi="Calibri" w:cs="Calibri"/>
                <w:sz w:val="20"/>
                <w:szCs w:val="20"/>
              </w:rPr>
            </w:pPr>
          </w:p>
        </w:tc>
        <w:tc>
          <w:tcPr>
            <w:tcW w:w="962" w:type="dxa"/>
          </w:tcPr>
          <w:p w14:paraId="69548465" w14:textId="77777777" w:rsidR="00EC4646" w:rsidRPr="00103325" w:rsidRDefault="00EC4646" w:rsidP="00F57B2F">
            <w:pPr>
              <w:spacing w:line="271"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p>
        </w:tc>
        <w:tc>
          <w:tcPr>
            <w:tcW w:w="1446" w:type="dxa"/>
            <w:gridSpan w:val="3"/>
          </w:tcPr>
          <w:p w14:paraId="6A67F972" w14:textId="77777777" w:rsidR="00EC4646" w:rsidRPr="00103325" w:rsidRDefault="00EC4646" w:rsidP="00F57B2F">
            <w:pPr>
              <w:spacing w:line="271"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i/>
                <w:sz w:val="20"/>
                <w:szCs w:val="20"/>
              </w:rPr>
            </w:pPr>
          </w:p>
        </w:tc>
        <w:tc>
          <w:tcPr>
            <w:tcW w:w="5886" w:type="dxa"/>
            <w:gridSpan w:val="3"/>
          </w:tcPr>
          <w:p w14:paraId="31D973B1" w14:textId="77777777" w:rsidR="00EC4646" w:rsidRPr="00103325" w:rsidRDefault="00EC4646" w:rsidP="00F57B2F">
            <w:pPr>
              <w:spacing w:line="271"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p>
        </w:tc>
      </w:tr>
      <w:tr w:rsidR="00EC4646" w:rsidRPr="00103325" w14:paraId="1B4C525C" w14:textId="77777777" w:rsidTr="00F57B2F">
        <w:trPr>
          <w:cnfStyle w:val="000000100000" w:firstRow="0" w:lastRow="0" w:firstColumn="0" w:lastColumn="0" w:oddVBand="0" w:evenVBand="0" w:oddHBand="1" w:evenHBand="0" w:firstRowFirstColumn="0" w:firstRowLastColumn="0" w:lastRowFirstColumn="0" w:lastRowLastColumn="0"/>
          <w:trHeight w:val="252"/>
        </w:trPr>
        <w:tc>
          <w:tcPr>
            <w:cnfStyle w:val="001000000000" w:firstRow="0" w:lastRow="0" w:firstColumn="1" w:lastColumn="0" w:oddVBand="0" w:evenVBand="0" w:oddHBand="0" w:evenHBand="0" w:firstRowFirstColumn="0" w:firstRowLastColumn="0" w:lastRowFirstColumn="0" w:lastRowLastColumn="0"/>
            <w:tcW w:w="1340" w:type="dxa"/>
          </w:tcPr>
          <w:p w14:paraId="46B07663" w14:textId="77777777" w:rsidR="00EC4646" w:rsidRPr="00103325" w:rsidRDefault="00EC4646" w:rsidP="00F57B2F">
            <w:pPr>
              <w:spacing w:line="271" w:lineRule="auto"/>
              <w:rPr>
                <w:rFonts w:ascii="Calibri" w:eastAsia="Calibri" w:hAnsi="Calibri" w:cs="Calibri"/>
                <w:sz w:val="20"/>
                <w:szCs w:val="20"/>
              </w:rPr>
            </w:pPr>
          </w:p>
        </w:tc>
        <w:tc>
          <w:tcPr>
            <w:tcW w:w="962" w:type="dxa"/>
          </w:tcPr>
          <w:p w14:paraId="7ABA82B6" w14:textId="77777777" w:rsidR="00EC4646" w:rsidRPr="00103325" w:rsidRDefault="00EC4646" w:rsidP="00F57B2F">
            <w:pPr>
              <w:spacing w:line="271"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rPr>
            </w:pPr>
          </w:p>
        </w:tc>
        <w:tc>
          <w:tcPr>
            <w:tcW w:w="1446" w:type="dxa"/>
            <w:gridSpan w:val="3"/>
          </w:tcPr>
          <w:p w14:paraId="60357CA5" w14:textId="77777777" w:rsidR="00EC4646" w:rsidRPr="00103325" w:rsidRDefault="00EC4646" w:rsidP="00F57B2F">
            <w:pPr>
              <w:spacing w:line="271"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rPr>
            </w:pPr>
          </w:p>
        </w:tc>
        <w:tc>
          <w:tcPr>
            <w:tcW w:w="5886" w:type="dxa"/>
            <w:gridSpan w:val="3"/>
          </w:tcPr>
          <w:p w14:paraId="7EFBC1F2" w14:textId="77777777" w:rsidR="00EC4646" w:rsidRPr="00103325" w:rsidRDefault="00EC4646" w:rsidP="00F57B2F">
            <w:pPr>
              <w:spacing w:line="271"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rPr>
            </w:pPr>
          </w:p>
        </w:tc>
      </w:tr>
      <w:tr w:rsidR="00EC4646" w:rsidRPr="00103325" w14:paraId="315817F3" w14:textId="77777777" w:rsidTr="00F57B2F">
        <w:trPr>
          <w:trHeight w:val="60"/>
        </w:trPr>
        <w:tc>
          <w:tcPr>
            <w:cnfStyle w:val="001000000000" w:firstRow="0" w:lastRow="0" w:firstColumn="1" w:lastColumn="0" w:oddVBand="0" w:evenVBand="0" w:oddHBand="0" w:evenHBand="0" w:firstRowFirstColumn="0" w:firstRowLastColumn="0" w:lastRowFirstColumn="0" w:lastRowLastColumn="0"/>
            <w:tcW w:w="1340" w:type="dxa"/>
          </w:tcPr>
          <w:p w14:paraId="5A004732" w14:textId="77777777" w:rsidR="00EC4646" w:rsidRPr="00103325" w:rsidRDefault="00EC4646" w:rsidP="00F57B2F">
            <w:pPr>
              <w:spacing w:line="271" w:lineRule="auto"/>
              <w:rPr>
                <w:rFonts w:ascii="Calibri" w:eastAsia="Calibri" w:hAnsi="Calibri" w:cs="Calibri"/>
                <w:sz w:val="20"/>
                <w:szCs w:val="20"/>
              </w:rPr>
            </w:pPr>
          </w:p>
        </w:tc>
        <w:tc>
          <w:tcPr>
            <w:tcW w:w="962" w:type="dxa"/>
          </w:tcPr>
          <w:p w14:paraId="57B836B5" w14:textId="77777777" w:rsidR="00EC4646" w:rsidRPr="00103325" w:rsidRDefault="00EC4646" w:rsidP="00F57B2F">
            <w:pPr>
              <w:spacing w:line="271"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p>
        </w:tc>
        <w:tc>
          <w:tcPr>
            <w:tcW w:w="1446" w:type="dxa"/>
            <w:gridSpan w:val="3"/>
          </w:tcPr>
          <w:p w14:paraId="5117AD06" w14:textId="77777777" w:rsidR="00EC4646" w:rsidRPr="00103325" w:rsidRDefault="00EC4646" w:rsidP="00F57B2F">
            <w:pPr>
              <w:spacing w:line="271"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p>
        </w:tc>
        <w:tc>
          <w:tcPr>
            <w:tcW w:w="5886" w:type="dxa"/>
            <w:gridSpan w:val="3"/>
          </w:tcPr>
          <w:p w14:paraId="14558EE8" w14:textId="77777777" w:rsidR="00EC4646" w:rsidRPr="00103325" w:rsidRDefault="00EC4646" w:rsidP="00F57B2F">
            <w:pPr>
              <w:spacing w:line="271"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p>
        </w:tc>
      </w:tr>
      <w:tr w:rsidR="00EC4646" w:rsidRPr="00103325" w14:paraId="482AB4E2" w14:textId="77777777" w:rsidTr="00F57B2F">
        <w:trPr>
          <w:cnfStyle w:val="000000100000" w:firstRow="0" w:lastRow="0" w:firstColumn="0" w:lastColumn="0" w:oddVBand="0" w:evenVBand="0" w:oddHBand="1" w:evenHBand="0"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1340" w:type="dxa"/>
          </w:tcPr>
          <w:p w14:paraId="1B9B8B90" w14:textId="77777777" w:rsidR="00EC4646" w:rsidRPr="00103325" w:rsidRDefault="00EC4646" w:rsidP="00F57B2F">
            <w:pPr>
              <w:spacing w:line="271" w:lineRule="auto"/>
              <w:rPr>
                <w:rFonts w:ascii="Calibri" w:eastAsia="Calibri" w:hAnsi="Calibri" w:cs="Calibri"/>
                <w:sz w:val="20"/>
                <w:szCs w:val="20"/>
              </w:rPr>
            </w:pPr>
          </w:p>
        </w:tc>
        <w:tc>
          <w:tcPr>
            <w:tcW w:w="962" w:type="dxa"/>
          </w:tcPr>
          <w:p w14:paraId="3945D553" w14:textId="77777777" w:rsidR="00EC4646" w:rsidRPr="00103325" w:rsidRDefault="00EC4646" w:rsidP="00F57B2F">
            <w:pPr>
              <w:spacing w:line="271"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rPr>
            </w:pPr>
          </w:p>
        </w:tc>
        <w:tc>
          <w:tcPr>
            <w:tcW w:w="1446" w:type="dxa"/>
            <w:gridSpan w:val="3"/>
          </w:tcPr>
          <w:p w14:paraId="4715ABF7" w14:textId="77777777" w:rsidR="00EC4646" w:rsidRPr="00103325" w:rsidRDefault="00EC4646" w:rsidP="00F57B2F">
            <w:pPr>
              <w:spacing w:line="271"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rPr>
            </w:pPr>
          </w:p>
        </w:tc>
        <w:tc>
          <w:tcPr>
            <w:tcW w:w="5886" w:type="dxa"/>
            <w:gridSpan w:val="3"/>
          </w:tcPr>
          <w:p w14:paraId="25730244" w14:textId="77777777" w:rsidR="00EC4646" w:rsidRPr="00103325" w:rsidRDefault="00EC4646" w:rsidP="00F57B2F">
            <w:pPr>
              <w:spacing w:line="271"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rPr>
            </w:pPr>
          </w:p>
        </w:tc>
      </w:tr>
      <w:tr w:rsidR="00EC4646" w:rsidRPr="00103325" w14:paraId="65BC09DC" w14:textId="77777777" w:rsidTr="00F57B2F">
        <w:trPr>
          <w:trHeight w:val="263"/>
        </w:trPr>
        <w:tc>
          <w:tcPr>
            <w:cnfStyle w:val="001000000000" w:firstRow="0" w:lastRow="0" w:firstColumn="1" w:lastColumn="0" w:oddVBand="0" w:evenVBand="0" w:oddHBand="0" w:evenHBand="0" w:firstRowFirstColumn="0" w:firstRowLastColumn="0" w:lastRowFirstColumn="0" w:lastRowLastColumn="0"/>
            <w:tcW w:w="9634" w:type="dxa"/>
            <w:gridSpan w:val="8"/>
          </w:tcPr>
          <w:p w14:paraId="296A1533" w14:textId="77777777" w:rsidR="00EC4646" w:rsidRPr="00103325" w:rsidRDefault="00EC4646" w:rsidP="00F57B2F">
            <w:pPr>
              <w:rPr>
                <w:rFonts w:ascii="Calibri" w:hAnsi="Calibri" w:cs="Calibri"/>
                <w:color w:val="FFFFFF"/>
                <w:sz w:val="20"/>
                <w:szCs w:val="20"/>
              </w:rPr>
            </w:pPr>
            <w:r w:rsidRPr="00103325">
              <w:rPr>
                <w:rFonts w:ascii="Calibri" w:hAnsi="Calibri" w:cs="Calibri"/>
                <w:color w:val="1F2D54" w:themeColor="text2"/>
                <w:sz w:val="20"/>
                <w:szCs w:val="20"/>
              </w:rPr>
              <w:t xml:space="preserve">e. ADDITIONAL NARRATIVE (FURTHER </w:t>
            </w:r>
            <w:r w:rsidRPr="00103325">
              <w:rPr>
                <w:rFonts w:ascii="Calibri" w:hAnsi="Calibri" w:cs="Calibri"/>
                <w:color w:val="FF0000"/>
                <w:sz w:val="20"/>
                <w:szCs w:val="20"/>
                <w:u w:val="single"/>
              </w:rPr>
              <w:t>RELEVANT</w:t>
            </w:r>
            <w:r w:rsidRPr="00103325">
              <w:rPr>
                <w:rFonts w:ascii="Calibri" w:hAnsi="Calibri" w:cs="Calibri"/>
                <w:color w:val="1F2D54" w:themeColor="text2"/>
                <w:sz w:val="20"/>
                <w:szCs w:val="20"/>
              </w:rPr>
              <w:t xml:space="preserve"> </w:t>
            </w:r>
            <w:r w:rsidRPr="00103325">
              <w:rPr>
                <w:rFonts w:ascii="Calibri" w:hAnsi="Calibri" w:cs="Calibri"/>
                <w:caps/>
                <w:color w:val="1F2D54" w:themeColor="text2"/>
                <w:sz w:val="20"/>
                <w:szCs w:val="20"/>
              </w:rPr>
              <w:t>Work</w:t>
            </w:r>
            <w:r w:rsidRPr="00103325">
              <w:rPr>
                <w:rFonts w:ascii="Calibri" w:hAnsi="Calibri" w:cs="Calibri"/>
                <w:color w:val="1F2D54" w:themeColor="text2"/>
                <w:sz w:val="20"/>
                <w:szCs w:val="20"/>
              </w:rPr>
              <w:t xml:space="preserve"> EXPERIENCE ETC.) </w:t>
            </w:r>
          </w:p>
        </w:tc>
      </w:tr>
      <w:tr w:rsidR="00EC4646" w:rsidRPr="00103325" w14:paraId="35E2DD0F" w14:textId="77777777" w:rsidTr="00F57B2F">
        <w:trPr>
          <w:cnfStyle w:val="000000100000" w:firstRow="0" w:lastRow="0" w:firstColumn="0" w:lastColumn="0" w:oddVBand="0" w:evenVBand="0" w:oddHBand="1" w:evenHBand="0" w:firstRowFirstColumn="0" w:firstRowLastColumn="0" w:lastRowFirstColumn="0" w:lastRowLastColumn="0"/>
          <w:trHeight w:val="1191"/>
        </w:trPr>
        <w:tc>
          <w:tcPr>
            <w:cnfStyle w:val="001000000000" w:firstRow="0" w:lastRow="0" w:firstColumn="1" w:lastColumn="0" w:oddVBand="0" w:evenVBand="0" w:oddHBand="0" w:evenHBand="0" w:firstRowFirstColumn="0" w:firstRowLastColumn="0" w:lastRowFirstColumn="0" w:lastRowLastColumn="0"/>
            <w:tcW w:w="9634" w:type="dxa"/>
            <w:gridSpan w:val="8"/>
          </w:tcPr>
          <w:sdt>
            <w:sdtPr>
              <w:rPr>
                <w:rFonts w:ascii="Calibri" w:hAnsi="Calibri"/>
                <w:color w:val="FF0000"/>
                <w:sz w:val="22"/>
                <w:szCs w:val="22"/>
              </w:rPr>
              <w:id w:val="-574820407"/>
              <w:placeholder>
                <w:docPart w:val="52F46D03E87FC24B94BA275F7DC98F4F"/>
              </w:placeholder>
              <w:text/>
            </w:sdtPr>
            <w:sdtEndPr/>
            <w:sdtContent>
              <w:p w14:paraId="79D32FEF" w14:textId="77777777" w:rsidR="00EC4646" w:rsidRPr="00103325" w:rsidRDefault="00EC4646" w:rsidP="00F57B2F">
                <w:pPr>
                  <w:spacing w:after="120"/>
                  <w:rPr>
                    <w:rFonts w:ascii="Calibri" w:hAnsi="Calibri"/>
                    <w:sz w:val="20"/>
                  </w:rPr>
                </w:pPr>
                <w:r w:rsidRPr="00103325">
                  <w:rPr>
                    <w:rFonts w:ascii="Calibri" w:hAnsi="Calibri"/>
                    <w:color w:val="FF0000"/>
                    <w:sz w:val="22"/>
                    <w:szCs w:val="22"/>
                  </w:rPr>
                  <w:t>Please enter additional relevant narrative here.</w:t>
                </w:r>
              </w:p>
            </w:sdtContent>
          </w:sdt>
        </w:tc>
      </w:tr>
      <w:bookmarkEnd w:id="9"/>
    </w:tbl>
    <w:p w14:paraId="5B475E64" w14:textId="77777777" w:rsidR="00EC4646" w:rsidRPr="00103325" w:rsidRDefault="00EC4646" w:rsidP="00EC4646"/>
    <w:p w14:paraId="5BFD0947" w14:textId="77777777" w:rsidR="00EC4646" w:rsidRPr="00103325" w:rsidRDefault="00EC4646" w:rsidP="00EC4646"/>
    <w:p w14:paraId="1559D8AA" w14:textId="77777777" w:rsidR="00EC4646" w:rsidRPr="00103325" w:rsidRDefault="00EC4646" w:rsidP="00EC4646">
      <w:pPr>
        <w:sectPr w:rsidR="00EC4646" w:rsidRPr="00103325" w:rsidSect="00EC4646">
          <w:headerReference w:type="first" r:id="rId23"/>
          <w:pgSz w:w="11906" w:h="16838" w:code="9"/>
          <w:pgMar w:top="1134" w:right="1134" w:bottom="1134" w:left="1134" w:header="709" w:footer="709" w:gutter="0"/>
          <w:cols w:space="708"/>
          <w:titlePg/>
          <w:docGrid w:linePitch="360"/>
        </w:sectPr>
      </w:pPr>
    </w:p>
    <w:p w14:paraId="058D65C5" w14:textId="02A67148" w:rsidR="00EC4646" w:rsidRPr="00103325" w:rsidRDefault="577112A0" w:rsidP="00EC4646">
      <w:pPr>
        <w:pStyle w:val="Heading5"/>
        <w:ind w:left="0"/>
      </w:pPr>
      <w:bookmarkStart w:id="10" w:name="_Hlk167378149"/>
      <w:r w:rsidRPr="7B32C261">
        <w:rPr>
          <w:lang w:val="en-IE"/>
        </w:rPr>
        <w:lastRenderedPageBreak/>
        <w:t xml:space="preserve">AWARD CRITERION D: </w:t>
      </w:r>
    </w:p>
    <w:p w14:paraId="22B07139" w14:textId="2C5E88D2" w:rsidR="00EC4646" w:rsidRPr="00103325" w:rsidRDefault="00EC4646" w:rsidP="7B32C261">
      <w:pPr>
        <w:pStyle w:val="Heading5"/>
        <w:ind w:left="0"/>
        <w:rPr>
          <w:lang w:val="en-IE"/>
        </w:rPr>
      </w:pPr>
    </w:p>
    <w:p w14:paraId="32D9AC81" w14:textId="025059FF" w:rsidR="00EC4646" w:rsidRPr="00103325" w:rsidRDefault="577112A0" w:rsidP="00EC4646">
      <w:pPr>
        <w:pStyle w:val="Heading5"/>
        <w:ind w:left="0"/>
        <w:rPr>
          <w:lang w:val="en-IE"/>
        </w:rPr>
      </w:pPr>
      <w:r w:rsidRPr="7B32C261">
        <w:rPr>
          <w:lang w:val="en-IE"/>
        </w:rPr>
        <w:t>D</w:t>
      </w:r>
      <w:r w:rsidR="021E69A7" w:rsidRPr="7B32C261">
        <w:rPr>
          <w:lang w:val="en-IE"/>
        </w:rPr>
        <w:t>elivery</w:t>
      </w:r>
      <w:r w:rsidR="00EC4646" w:rsidRPr="7B32C261">
        <w:rPr>
          <w:lang w:val="en-IE"/>
        </w:rPr>
        <w:t>: Delivery Approach - Implementation</w:t>
      </w:r>
    </w:p>
    <w:bookmarkEnd w:id="10"/>
    <w:p w14:paraId="63BB93EC" w14:textId="77777777" w:rsidR="00EC4646" w:rsidRPr="00103325" w:rsidRDefault="00EC4646" w:rsidP="00EC4646"/>
    <w:tbl>
      <w:tblPr>
        <w:tblStyle w:val="GridTable4-Accent18"/>
        <w:tblW w:w="9616" w:type="dxa"/>
        <w:tblLook w:val="04A0" w:firstRow="1" w:lastRow="0" w:firstColumn="1" w:lastColumn="0" w:noHBand="0" w:noVBand="1"/>
      </w:tblPr>
      <w:tblGrid>
        <w:gridCol w:w="2547"/>
        <w:gridCol w:w="7069"/>
      </w:tblGrid>
      <w:tr w:rsidR="00EC4646" w:rsidRPr="00103325" w14:paraId="3FB9577A" w14:textId="77777777" w:rsidTr="00F57B2F">
        <w:trPr>
          <w:cnfStyle w:val="100000000000" w:firstRow="1" w:lastRow="0" w:firstColumn="0" w:lastColumn="0" w:oddVBand="0" w:evenVBand="0" w:oddHBand="0"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2547" w:type="dxa"/>
            <w:shd w:val="clear" w:color="auto" w:fill="8EB6E2"/>
            <w:vAlign w:val="center"/>
          </w:tcPr>
          <w:p w14:paraId="2E26B461" w14:textId="095DA896" w:rsidR="00EC4646" w:rsidRPr="00103325" w:rsidRDefault="00EC4646" w:rsidP="00F57B2F">
            <w:pPr>
              <w:pStyle w:val="Title"/>
              <w:jc w:val="left"/>
              <w:rPr>
                <w:rFonts w:asciiTheme="minorHAnsi" w:hAnsiTheme="minorHAnsi"/>
                <w:b/>
                <w:sz w:val="24"/>
                <w:lang w:val="en-IE" w:eastAsia="en-IE"/>
              </w:rPr>
            </w:pPr>
            <w:bookmarkStart w:id="11" w:name="_Hlk167269015"/>
            <w:r w:rsidRPr="00103325">
              <w:rPr>
                <w:rFonts w:asciiTheme="minorHAnsi" w:hAnsiTheme="minorHAnsi"/>
                <w:b/>
                <w:sz w:val="24"/>
                <w:lang w:val="en-IE" w:eastAsia="en-IE"/>
              </w:rPr>
              <w:t xml:space="preserve">AWARD CRITERION </w:t>
            </w:r>
            <w:r w:rsidR="00C71EA9">
              <w:rPr>
                <w:rFonts w:asciiTheme="minorHAnsi" w:hAnsiTheme="minorHAnsi"/>
                <w:b/>
                <w:sz w:val="24"/>
                <w:lang w:val="en-IE" w:eastAsia="en-IE"/>
              </w:rPr>
              <w:t>D</w:t>
            </w:r>
          </w:p>
        </w:tc>
        <w:tc>
          <w:tcPr>
            <w:tcW w:w="7069" w:type="dxa"/>
            <w:shd w:val="clear" w:color="auto" w:fill="8EB6E2"/>
            <w:vAlign w:val="center"/>
          </w:tcPr>
          <w:p w14:paraId="1DE2B971" w14:textId="77777777" w:rsidR="00EC4646" w:rsidRPr="00103325" w:rsidRDefault="00EC4646" w:rsidP="00F57B2F">
            <w:pPr>
              <w:pStyle w:val="Title"/>
              <w:jc w:val="left"/>
              <w:cnfStyle w:val="100000000000" w:firstRow="1" w:lastRow="0" w:firstColumn="0" w:lastColumn="0" w:oddVBand="0" w:evenVBand="0" w:oddHBand="0" w:evenHBand="0" w:firstRowFirstColumn="0" w:firstRowLastColumn="0" w:lastRowFirstColumn="0" w:lastRowLastColumn="0"/>
              <w:rPr>
                <w:rFonts w:asciiTheme="minorHAnsi" w:hAnsiTheme="minorHAnsi"/>
                <w:bCs/>
                <w:sz w:val="24"/>
                <w:lang w:val="en-IE" w:eastAsia="en-IE"/>
              </w:rPr>
            </w:pPr>
            <w:r w:rsidRPr="00103325">
              <w:rPr>
                <w:rFonts w:asciiTheme="minorHAnsi" w:hAnsiTheme="minorHAnsi"/>
                <w:bCs/>
                <w:sz w:val="24"/>
                <w:lang w:val="en-IE" w:eastAsia="en-IE"/>
              </w:rPr>
              <w:t>DELIVERY APPROACH – IMPLEMENTATION</w:t>
            </w:r>
          </w:p>
          <w:p w14:paraId="1DF0F37A" w14:textId="77777777" w:rsidR="00EC4646" w:rsidRPr="00103325" w:rsidRDefault="00EC4646" w:rsidP="00F57B2F">
            <w:pPr>
              <w:pStyle w:val="Title"/>
              <w:jc w:val="left"/>
              <w:cnfStyle w:val="100000000000" w:firstRow="1" w:lastRow="0" w:firstColumn="0" w:lastColumn="0" w:oddVBand="0" w:evenVBand="0" w:oddHBand="0" w:evenHBand="0" w:firstRowFirstColumn="0" w:firstRowLastColumn="0" w:lastRowFirstColumn="0" w:lastRowLastColumn="0"/>
              <w:rPr>
                <w:rFonts w:asciiTheme="minorHAnsi" w:hAnsiTheme="minorHAnsi"/>
                <w:bCs/>
                <w:sz w:val="24"/>
                <w:lang w:val="en-IE" w:eastAsia="en-IE"/>
              </w:rPr>
            </w:pPr>
            <w:r w:rsidRPr="00103325">
              <w:rPr>
                <w:rFonts w:asciiTheme="minorHAnsi" w:hAnsiTheme="minorHAnsi"/>
                <w:bCs/>
                <w:sz w:val="24"/>
                <w:lang w:val="en-IE" w:eastAsia="en-IE"/>
              </w:rPr>
              <w:t>(maximum score of 20 marks)</w:t>
            </w:r>
          </w:p>
        </w:tc>
      </w:tr>
      <w:tr w:rsidR="00EC4646" w:rsidRPr="00103325" w14:paraId="5AB8C4DE" w14:textId="77777777" w:rsidTr="00F57B2F">
        <w:trPr>
          <w:cnfStyle w:val="000000100000" w:firstRow="0" w:lastRow="0" w:firstColumn="0" w:lastColumn="0" w:oddVBand="0" w:evenVBand="0" w:oddHBand="1"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616" w:type="dxa"/>
            <w:gridSpan w:val="2"/>
            <w:vAlign w:val="center"/>
          </w:tcPr>
          <w:p w14:paraId="445DBA16" w14:textId="48176AFA" w:rsidR="00EC4646" w:rsidRPr="00103325" w:rsidRDefault="00EC4646" w:rsidP="00F57B2F">
            <w:pPr>
              <w:spacing w:after="240" w:line="276" w:lineRule="auto"/>
              <w:rPr>
                <w:rFonts w:asciiTheme="minorHAnsi" w:hAnsiTheme="minorHAnsi" w:cstheme="minorHAnsi"/>
                <w:sz w:val="22"/>
                <w:szCs w:val="22"/>
                <w:lang w:val="en-IE"/>
              </w:rPr>
            </w:pPr>
            <w:r w:rsidRPr="00103325">
              <w:rPr>
                <w:rFonts w:asciiTheme="minorHAnsi" w:hAnsiTheme="minorHAnsi" w:cstheme="minorHAnsi"/>
                <w:b w:val="0"/>
                <w:bCs w:val="0"/>
                <w:sz w:val="22"/>
                <w:szCs w:val="22"/>
                <w:lang w:val="en-IE"/>
              </w:rPr>
              <w:t>Tenderers are asked to provide a description of the proposed implementation methodology and any support required from IFI.</w:t>
            </w:r>
          </w:p>
        </w:tc>
      </w:tr>
    </w:tbl>
    <w:tbl>
      <w:tblPr>
        <w:tblStyle w:val="GridTable4-Accent2"/>
        <w:tblW w:w="9639" w:type="dxa"/>
        <w:tblInd w:w="-5" w:type="dxa"/>
        <w:tblLook w:val="04A0" w:firstRow="1" w:lastRow="0" w:firstColumn="1" w:lastColumn="0" w:noHBand="0" w:noVBand="1"/>
      </w:tblPr>
      <w:tblGrid>
        <w:gridCol w:w="9639"/>
      </w:tblGrid>
      <w:tr w:rsidR="00EC4646" w:rsidRPr="00103325" w14:paraId="2CEC74CF" w14:textId="77777777" w:rsidTr="00F57B2F">
        <w:trPr>
          <w:cnfStyle w:val="100000000000" w:firstRow="1" w:lastRow="0" w:firstColumn="0" w:lastColumn="0" w:oddVBand="0" w:evenVBand="0" w:oddHBand="0" w:evenHBand="0" w:firstRowFirstColumn="0" w:firstRowLastColumn="0" w:lastRowFirstColumn="0" w:lastRowLastColumn="0"/>
          <w:trHeight w:val="1445"/>
        </w:trPr>
        <w:tc>
          <w:tcPr>
            <w:cnfStyle w:val="001000000000" w:firstRow="0" w:lastRow="0" w:firstColumn="1" w:lastColumn="0" w:oddVBand="0" w:evenVBand="0" w:oddHBand="0" w:evenHBand="0" w:firstRowFirstColumn="0" w:firstRowLastColumn="0" w:lastRowFirstColumn="0" w:lastRowLastColumn="0"/>
            <w:tcW w:w="9639" w:type="dxa"/>
            <w:shd w:val="clear" w:color="auto" w:fill="auto"/>
          </w:tcPr>
          <w:bookmarkEnd w:id="11" w:displacedByCustomXml="next"/>
          <w:bookmarkStart w:id="12" w:name="_Hlk167378213" w:displacedByCustomXml="next"/>
          <w:sdt>
            <w:sdtPr>
              <w:rPr>
                <w:rFonts w:ascii="Arial" w:hAnsi="Arial" w:cs="Arial"/>
                <w:i/>
                <w:color w:val="FF0000"/>
                <w:sz w:val="22"/>
                <w:szCs w:val="22"/>
                <w:lang w:eastAsia="en-IE"/>
              </w:rPr>
              <w:id w:val="144629325"/>
              <w:placeholder>
                <w:docPart w:val="CCA3C33C6059FD409698D51BDF5F4049"/>
              </w:placeholder>
              <w:text/>
            </w:sdtPr>
            <w:sdtEndPr/>
            <w:sdtContent>
              <w:p w14:paraId="7D65618B" w14:textId="77777777" w:rsidR="00EC4646" w:rsidRPr="00103325" w:rsidRDefault="00EC4646" w:rsidP="00F57B2F">
                <w:pPr>
                  <w:spacing w:after="160" w:line="259" w:lineRule="auto"/>
                  <w:rPr>
                    <w:rFonts w:ascii="Arial" w:hAnsi="Arial" w:cs="Arial"/>
                    <w:b w:val="0"/>
                    <w:i/>
                    <w:color w:val="FF0000"/>
                    <w:sz w:val="22"/>
                    <w:szCs w:val="22"/>
                    <w:lang w:eastAsia="en-IE"/>
                  </w:rPr>
                </w:pPr>
                <w:r w:rsidRPr="00103325">
                  <w:rPr>
                    <w:rFonts w:ascii="Arial" w:hAnsi="Arial" w:cs="Arial"/>
                    <w:b w:val="0"/>
                    <w:i/>
                    <w:color w:val="FF0000"/>
                    <w:sz w:val="22"/>
                    <w:szCs w:val="22"/>
                    <w:lang w:eastAsia="en-IE"/>
                  </w:rPr>
                  <w:t>Complete your response in the space provided (Arial font 11, single spacing). Maximum length for this response: 3 pages</w:t>
                </w:r>
              </w:p>
            </w:sdtContent>
          </w:sdt>
          <w:p w14:paraId="355C1D17" w14:textId="77777777" w:rsidR="00EC4646" w:rsidRPr="00103325" w:rsidRDefault="00EC4646" w:rsidP="00F57B2F">
            <w:pPr>
              <w:spacing w:after="120"/>
              <w:rPr>
                <w:rFonts w:ascii="Arial" w:hAnsi="Arial" w:cs="Arial"/>
                <w:b w:val="0"/>
                <w:color w:val="auto"/>
                <w:sz w:val="22"/>
                <w:szCs w:val="22"/>
              </w:rPr>
            </w:pPr>
          </w:p>
          <w:p w14:paraId="29D4BE1E" w14:textId="77777777" w:rsidR="00EC4646" w:rsidRPr="00103325" w:rsidRDefault="00EC4646" w:rsidP="00F57B2F">
            <w:pPr>
              <w:spacing w:after="120"/>
              <w:rPr>
                <w:rFonts w:ascii="Arial" w:hAnsi="Arial" w:cs="Arial"/>
                <w:b w:val="0"/>
                <w:color w:val="auto"/>
                <w:sz w:val="22"/>
                <w:szCs w:val="22"/>
              </w:rPr>
            </w:pPr>
          </w:p>
          <w:p w14:paraId="618E58AB" w14:textId="77777777" w:rsidR="00EC4646" w:rsidRPr="00103325" w:rsidRDefault="00EC4646" w:rsidP="00F57B2F">
            <w:pPr>
              <w:spacing w:after="120"/>
              <w:rPr>
                <w:rFonts w:ascii="Calibri" w:hAnsi="Calibri"/>
                <w:sz w:val="20"/>
              </w:rPr>
            </w:pPr>
          </w:p>
        </w:tc>
      </w:tr>
      <w:bookmarkEnd w:id="12"/>
    </w:tbl>
    <w:p w14:paraId="0649F721" w14:textId="77777777" w:rsidR="00EC4646" w:rsidRPr="00103325" w:rsidRDefault="00EC4646" w:rsidP="00EC4646"/>
    <w:p w14:paraId="62E98D1C" w14:textId="69C7B26F" w:rsidR="00EC4646" w:rsidRPr="00103325" w:rsidRDefault="64A6174D" w:rsidP="00EC4646">
      <w:pPr>
        <w:pStyle w:val="Heading5"/>
        <w:ind w:left="0"/>
        <w:rPr>
          <w:lang w:val="en-IE"/>
        </w:rPr>
      </w:pPr>
      <w:r w:rsidRPr="7B32C261">
        <w:rPr>
          <w:lang w:val="en-IE"/>
        </w:rPr>
        <w:t>Delivery</w:t>
      </w:r>
      <w:r w:rsidR="00EC4646" w:rsidRPr="7B32C261">
        <w:rPr>
          <w:lang w:val="en-IE"/>
        </w:rPr>
        <w:t>: Delivery Approach - Test</w:t>
      </w:r>
    </w:p>
    <w:p w14:paraId="34D74A8E" w14:textId="77777777" w:rsidR="00EC4646" w:rsidRPr="00103325" w:rsidRDefault="00EC4646" w:rsidP="00EC4646">
      <w:pPr>
        <w:spacing w:after="120"/>
      </w:pPr>
    </w:p>
    <w:tbl>
      <w:tblPr>
        <w:tblStyle w:val="GridTable4-Accent19"/>
        <w:tblW w:w="9616" w:type="dxa"/>
        <w:tblLook w:val="04A0" w:firstRow="1" w:lastRow="0" w:firstColumn="1" w:lastColumn="0" w:noHBand="0" w:noVBand="1"/>
      </w:tblPr>
      <w:tblGrid>
        <w:gridCol w:w="2263"/>
        <w:gridCol w:w="7353"/>
      </w:tblGrid>
      <w:tr w:rsidR="00EC4646" w:rsidRPr="00103325" w14:paraId="35361C74" w14:textId="77777777" w:rsidTr="00F57B2F">
        <w:trPr>
          <w:cnfStyle w:val="100000000000" w:firstRow="1" w:lastRow="0" w:firstColumn="0" w:lastColumn="0" w:oddVBand="0" w:evenVBand="0" w:oddHBand="0"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2263" w:type="dxa"/>
            <w:shd w:val="clear" w:color="auto" w:fill="8EB6E2"/>
            <w:vAlign w:val="center"/>
          </w:tcPr>
          <w:p w14:paraId="42540C31" w14:textId="2D4D4BB2" w:rsidR="00EC4646" w:rsidRPr="00103325" w:rsidRDefault="00EC4646" w:rsidP="00F57B2F">
            <w:pPr>
              <w:pStyle w:val="Title"/>
              <w:jc w:val="left"/>
              <w:rPr>
                <w:rFonts w:asciiTheme="minorHAnsi" w:hAnsiTheme="minorHAnsi"/>
                <w:b/>
                <w:sz w:val="24"/>
                <w:lang w:val="en-IE" w:eastAsia="en-IE"/>
              </w:rPr>
            </w:pPr>
            <w:r w:rsidRPr="00103325">
              <w:rPr>
                <w:rFonts w:asciiTheme="minorHAnsi" w:hAnsiTheme="minorHAnsi"/>
                <w:b/>
                <w:sz w:val="24"/>
                <w:lang w:val="en-IE" w:eastAsia="en-IE"/>
              </w:rPr>
              <w:t xml:space="preserve">Award Criterion </w:t>
            </w:r>
            <w:r w:rsidR="00C71EA9">
              <w:rPr>
                <w:rFonts w:asciiTheme="minorHAnsi" w:hAnsiTheme="minorHAnsi"/>
                <w:b/>
                <w:sz w:val="24"/>
                <w:lang w:val="en-IE" w:eastAsia="en-IE"/>
              </w:rPr>
              <w:t>D</w:t>
            </w:r>
          </w:p>
        </w:tc>
        <w:tc>
          <w:tcPr>
            <w:tcW w:w="7353" w:type="dxa"/>
            <w:shd w:val="clear" w:color="auto" w:fill="8EB6E2"/>
            <w:vAlign w:val="center"/>
          </w:tcPr>
          <w:p w14:paraId="2D648F24" w14:textId="77777777" w:rsidR="00EC4646" w:rsidRPr="00103325" w:rsidRDefault="00EC4646" w:rsidP="00F57B2F">
            <w:pPr>
              <w:pStyle w:val="Title"/>
              <w:jc w:val="left"/>
              <w:cnfStyle w:val="100000000000" w:firstRow="1" w:lastRow="0" w:firstColumn="0" w:lastColumn="0" w:oddVBand="0" w:evenVBand="0" w:oddHBand="0" w:evenHBand="0" w:firstRowFirstColumn="0" w:firstRowLastColumn="0" w:lastRowFirstColumn="0" w:lastRowLastColumn="0"/>
              <w:rPr>
                <w:rFonts w:asciiTheme="minorHAnsi" w:hAnsiTheme="minorHAnsi"/>
                <w:bCs/>
                <w:sz w:val="24"/>
                <w:lang w:val="en-IE" w:eastAsia="en-IE"/>
              </w:rPr>
            </w:pPr>
            <w:r w:rsidRPr="00103325">
              <w:rPr>
                <w:rFonts w:asciiTheme="minorHAnsi" w:hAnsiTheme="minorHAnsi"/>
                <w:bCs/>
                <w:sz w:val="24"/>
                <w:lang w:val="en-IE" w:eastAsia="en-IE"/>
              </w:rPr>
              <w:t>DELIVERY APPROACH – TEST</w:t>
            </w:r>
          </w:p>
          <w:p w14:paraId="05D41BAB" w14:textId="77777777" w:rsidR="00EC4646" w:rsidRPr="00103325" w:rsidRDefault="00EC4646" w:rsidP="00F57B2F">
            <w:pPr>
              <w:pStyle w:val="Title"/>
              <w:jc w:val="left"/>
              <w:cnfStyle w:val="100000000000" w:firstRow="1" w:lastRow="0" w:firstColumn="0" w:lastColumn="0" w:oddVBand="0" w:evenVBand="0" w:oddHBand="0" w:evenHBand="0" w:firstRowFirstColumn="0" w:firstRowLastColumn="0" w:lastRowFirstColumn="0" w:lastRowLastColumn="0"/>
              <w:rPr>
                <w:rFonts w:asciiTheme="minorHAnsi" w:hAnsiTheme="minorHAnsi"/>
                <w:bCs/>
                <w:sz w:val="24"/>
                <w:lang w:val="en-IE" w:eastAsia="en-IE"/>
              </w:rPr>
            </w:pPr>
            <w:r w:rsidRPr="00103325">
              <w:rPr>
                <w:rFonts w:asciiTheme="minorHAnsi" w:hAnsiTheme="minorHAnsi"/>
                <w:bCs/>
                <w:sz w:val="24"/>
                <w:lang w:val="en-IE" w:eastAsia="en-IE"/>
              </w:rPr>
              <w:t>(maximum score of 20 marks)</w:t>
            </w:r>
          </w:p>
        </w:tc>
      </w:tr>
      <w:tr w:rsidR="00EC4646" w:rsidRPr="00103325" w14:paraId="4D18528E" w14:textId="77777777" w:rsidTr="00F57B2F">
        <w:trPr>
          <w:cnfStyle w:val="000000100000" w:firstRow="0" w:lastRow="0" w:firstColumn="0" w:lastColumn="0" w:oddVBand="0" w:evenVBand="0" w:oddHBand="1"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616" w:type="dxa"/>
            <w:gridSpan w:val="2"/>
            <w:vAlign w:val="center"/>
          </w:tcPr>
          <w:p w14:paraId="44F9640B" w14:textId="77777777" w:rsidR="004E612F" w:rsidRPr="00103325" w:rsidRDefault="004E612F" w:rsidP="00661B61">
            <w:pPr>
              <w:spacing w:after="240" w:line="276" w:lineRule="auto"/>
              <w:ind w:right="226"/>
              <w:contextualSpacing/>
              <w:jc w:val="both"/>
              <w:rPr>
                <w:rFonts w:asciiTheme="minorHAnsi" w:hAnsiTheme="minorHAnsi" w:cstheme="minorHAnsi"/>
                <w:b w:val="0"/>
                <w:bCs w:val="0"/>
                <w:color w:val="000000"/>
                <w:sz w:val="22"/>
                <w:szCs w:val="22"/>
                <w:lang w:val="en-IE"/>
              </w:rPr>
            </w:pPr>
            <w:r w:rsidRPr="00103325">
              <w:rPr>
                <w:rFonts w:asciiTheme="minorHAnsi" w:hAnsiTheme="minorHAnsi" w:cstheme="minorHAnsi"/>
                <w:b w:val="0"/>
                <w:bCs w:val="0"/>
                <w:color w:val="000000" w:themeColor="text1"/>
                <w:sz w:val="22"/>
                <w:szCs w:val="22"/>
                <w:lang w:val="en-IE"/>
              </w:rPr>
              <w:t>A description of the proposed test approach and any support required from IFI.</w:t>
            </w:r>
          </w:p>
          <w:p w14:paraId="1B1D4622" w14:textId="05B00D4B" w:rsidR="00EC4646" w:rsidRPr="00103325" w:rsidRDefault="00EC4646" w:rsidP="004E612F">
            <w:pPr>
              <w:pStyle w:val="ListParagraph"/>
              <w:spacing w:after="240" w:line="276" w:lineRule="auto"/>
              <w:rPr>
                <w:rFonts w:asciiTheme="minorHAnsi" w:eastAsia="Calibri" w:hAnsiTheme="minorHAnsi" w:cstheme="minorHAnsi"/>
                <w:b w:val="0"/>
                <w:bCs w:val="0"/>
                <w:sz w:val="22"/>
                <w:szCs w:val="22"/>
                <w:lang w:val="en-IE"/>
              </w:rPr>
            </w:pPr>
          </w:p>
        </w:tc>
      </w:tr>
    </w:tbl>
    <w:tbl>
      <w:tblPr>
        <w:tblStyle w:val="GridTable4-Accent2"/>
        <w:tblW w:w="9639" w:type="dxa"/>
        <w:tblInd w:w="-5" w:type="dxa"/>
        <w:tblLook w:val="04A0" w:firstRow="1" w:lastRow="0" w:firstColumn="1" w:lastColumn="0" w:noHBand="0" w:noVBand="1"/>
      </w:tblPr>
      <w:tblGrid>
        <w:gridCol w:w="9639"/>
      </w:tblGrid>
      <w:tr w:rsidR="00EC4646" w:rsidRPr="00103325" w14:paraId="46FA407F" w14:textId="77777777" w:rsidTr="00F57B2F">
        <w:trPr>
          <w:cnfStyle w:val="100000000000" w:firstRow="1" w:lastRow="0" w:firstColumn="0" w:lastColumn="0" w:oddVBand="0" w:evenVBand="0" w:oddHBand="0" w:evenHBand="0" w:firstRowFirstColumn="0" w:firstRowLastColumn="0" w:lastRowFirstColumn="0" w:lastRowLastColumn="0"/>
          <w:trHeight w:val="1961"/>
        </w:trPr>
        <w:tc>
          <w:tcPr>
            <w:cnfStyle w:val="001000000000" w:firstRow="0" w:lastRow="0" w:firstColumn="1" w:lastColumn="0" w:oddVBand="0" w:evenVBand="0" w:oddHBand="0" w:evenHBand="0" w:firstRowFirstColumn="0" w:firstRowLastColumn="0" w:lastRowFirstColumn="0" w:lastRowLastColumn="0"/>
            <w:tcW w:w="9639" w:type="dxa"/>
            <w:shd w:val="clear" w:color="auto" w:fill="auto"/>
          </w:tcPr>
          <w:sdt>
            <w:sdtPr>
              <w:rPr>
                <w:rFonts w:ascii="Arial" w:hAnsi="Arial" w:cs="Arial"/>
                <w:i/>
                <w:iCs/>
                <w:color w:val="FF0000"/>
                <w:sz w:val="22"/>
                <w:szCs w:val="22"/>
              </w:rPr>
              <w:id w:val="-506748371"/>
              <w:placeholder>
                <w:docPart w:val="7C137DD079ACE44BAEDA1F2D4140469B"/>
              </w:placeholder>
              <w:text/>
            </w:sdtPr>
            <w:sdtEndPr/>
            <w:sdtContent>
              <w:p w14:paraId="3923E103" w14:textId="77777777" w:rsidR="00EC4646" w:rsidRPr="00103325" w:rsidRDefault="00EC4646" w:rsidP="00F57B2F">
                <w:pPr>
                  <w:spacing w:after="120"/>
                  <w:rPr>
                    <w:rFonts w:ascii="Arial" w:hAnsi="Arial" w:cs="Arial"/>
                    <w:i/>
                    <w:iCs/>
                    <w:color w:val="FF0000"/>
                    <w:sz w:val="22"/>
                    <w:szCs w:val="22"/>
                  </w:rPr>
                </w:pPr>
                <w:r w:rsidRPr="00103325">
                  <w:rPr>
                    <w:rFonts w:ascii="Arial" w:hAnsi="Arial" w:cs="Arial"/>
                    <w:b w:val="0"/>
                    <w:bCs w:val="0"/>
                    <w:i/>
                    <w:iCs/>
                    <w:color w:val="FF0000"/>
                    <w:sz w:val="22"/>
                    <w:szCs w:val="22"/>
                  </w:rPr>
                  <w:t>Complete your response in the space provided (Arial font 11, single spacing). Maximum length for this response: 3 pages</w:t>
                </w:r>
              </w:p>
            </w:sdtContent>
          </w:sdt>
          <w:p w14:paraId="307BF83F" w14:textId="77777777" w:rsidR="00EC4646" w:rsidRPr="00103325" w:rsidRDefault="00EC4646" w:rsidP="00F57B2F">
            <w:pPr>
              <w:rPr>
                <w:rFonts w:ascii="Arial" w:hAnsi="Arial" w:cs="Arial"/>
                <w:b w:val="0"/>
                <w:bCs w:val="0"/>
                <w:color w:val="auto"/>
                <w:sz w:val="22"/>
                <w:szCs w:val="22"/>
              </w:rPr>
            </w:pPr>
          </w:p>
          <w:p w14:paraId="1EEF5FA8" w14:textId="77777777" w:rsidR="00EC4646" w:rsidRPr="00103325" w:rsidRDefault="00EC4646" w:rsidP="00F57B2F">
            <w:pPr>
              <w:rPr>
                <w:rFonts w:ascii="Arial" w:hAnsi="Arial" w:cs="Arial"/>
                <w:b w:val="0"/>
                <w:bCs w:val="0"/>
                <w:color w:val="auto"/>
                <w:sz w:val="20"/>
              </w:rPr>
            </w:pPr>
          </w:p>
          <w:p w14:paraId="6035708B" w14:textId="77777777" w:rsidR="00EC4646" w:rsidRPr="00103325" w:rsidRDefault="00EC4646" w:rsidP="00F57B2F">
            <w:pPr>
              <w:rPr>
                <w:rFonts w:ascii="Arial" w:hAnsi="Arial" w:cs="Arial"/>
                <w:b w:val="0"/>
                <w:bCs w:val="0"/>
                <w:color w:val="auto"/>
                <w:sz w:val="20"/>
                <w:szCs w:val="20"/>
              </w:rPr>
            </w:pPr>
          </w:p>
          <w:p w14:paraId="7D2B6D64" w14:textId="77777777" w:rsidR="00EC4646" w:rsidRPr="00103325" w:rsidRDefault="00EC4646" w:rsidP="00F57B2F">
            <w:pPr>
              <w:rPr>
                <w:rFonts w:ascii="Arial" w:hAnsi="Arial" w:cs="Arial"/>
                <w:b w:val="0"/>
                <w:bCs w:val="0"/>
                <w:color w:val="auto"/>
                <w:sz w:val="20"/>
              </w:rPr>
            </w:pPr>
          </w:p>
          <w:p w14:paraId="0610A0EC" w14:textId="77777777" w:rsidR="00EC4646" w:rsidRPr="00103325" w:rsidRDefault="00EC4646" w:rsidP="00F57B2F">
            <w:pPr>
              <w:rPr>
                <w:rFonts w:ascii="Arial" w:hAnsi="Arial" w:cs="Arial"/>
                <w:sz w:val="20"/>
              </w:rPr>
            </w:pPr>
          </w:p>
        </w:tc>
      </w:tr>
    </w:tbl>
    <w:p w14:paraId="09891BE9" w14:textId="77777777" w:rsidR="00EC4646" w:rsidRPr="00103325" w:rsidRDefault="00EC4646" w:rsidP="00EC4646">
      <w:pPr>
        <w:spacing w:after="120"/>
      </w:pPr>
    </w:p>
    <w:p w14:paraId="6C006FF7" w14:textId="77777777" w:rsidR="00EC4646" w:rsidRPr="00103325" w:rsidRDefault="00EC4646" w:rsidP="00EC4646">
      <w:pPr>
        <w:spacing w:after="120"/>
      </w:pPr>
    </w:p>
    <w:p w14:paraId="564ED50F" w14:textId="60A0B773" w:rsidR="00EC4646" w:rsidRPr="00103325" w:rsidRDefault="5E0AA90E" w:rsidP="7B32C261">
      <w:pPr>
        <w:pStyle w:val="Heading5"/>
        <w:ind w:left="0"/>
      </w:pPr>
      <w:bookmarkStart w:id="13" w:name="_Hlk177998204"/>
      <w:r w:rsidRPr="7B32C261">
        <w:rPr>
          <w:lang w:val="en-IE"/>
        </w:rPr>
        <w:t>Delivery</w:t>
      </w:r>
      <w:r w:rsidR="00EC4646" w:rsidRPr="7B32C261">
        <w:rPr>
          <w:lang w:val="en-IE"/>
        </w:rPr>
        <w:t>: Delivery Approach – Project Plan</w:t>
      </w:r>
    </w:p>
    <w:p w14:paraId="6B3B4DCE" w14:textId="12797C88" w:rsidR="7B32C261" w:rsidRDefault="7B32C261" w:rsidP="7B32C261"/>
    <w:tbl>
      <w:tblPr>
        <w:tblStyle w:val="GridTable4-Accent18"/>
        <w:tblW w:w="9616" w:type="dxa"/>
        <w:tblLook w:val="04A0" w:firstRow="1" w:lastRow="0" w:firstColumn="1" w:lastColumn="0" w:noHBand="0" w:noVBand="1"/>
      </w:tblPr>
      <w:tblGrid>
        <w:gridCol w:w="2547"/>
        <w:gridCol w:w="7069"/>
      </w:tblGrid>
      <w:tr w:rsidR="00EC4646" w:rsidRPr="00103325" w14:paraId="3AB66625" w14:textId="77777777" w:rsidTr="00F57B2F">
        <w:trPr>
          <w:cnfStyle w:val="100000000000" w:firstRow="1" w:lastRow="0" w:firstColumn="0" w:lastColumn="0" w:oddVBand="0" w:evenVBand="0" w:oddHBand="0"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2547" w:type="dxa"/>
            <w:shd w:val="clear" w:color="auto" w:fill="8EB6E2"/>
            <w:vAlign w:val="center"/>
          </w:tcPr>
          <w:p w14:paraId="29507CEA" w14:textId="20105303" w:rsidR="00EC4646" w:rsidRPr="00103325" w:rsidRDefault="00EC4646" w:rsidP="00F57B2F">
            <w:pPr>
              <w:pStyle w:val="Title"/>
              <w:jc w:val="left"/>
              <w:rPr>
                <w:rFonts w:asciiTheme="minorHAnsi" w:hAnsiTheme="minorHAnsi"/>
                <w:b/>
                <w:sz w:val="24"/>
                <w:lang w:val="en-IE" w:eastAsia="en-IE"/>
              </w:rPr>
            </w:pPr>
            <w:r w:rsidRPr="00103325">
              <w:rPr>
                <w:rFonts w:asciiTheme="minorHAnsi" w:hAnsiTheme="minorHAnsi"/>
                <w:b/>
                <w:sz w:val="24"/>
                <w:lang w:val="en-IE" w:eastAsia="en-IE"/>
              </w:rPr>
              <w:t xml:space="preserve">AWARD CRITERION </w:t>
            </w:r>
            <w:r w:rsidR="00C71EA9">
              <w:rPr>
                <w:rFonts w:asciiTheme="minorHAnsi" w:hAnsiTheme="minorHAnsi"/>
                <w:b/>
                <w:sz w:val="24"/>
                <w:lang w:val="en-IE" w:eastAsia="en-IE"/>
              </w:rPr>
              <w:t>D</w:t>
            </w:r>
          </w:p>
        </w:tc>
        <w:tc>
          <w:tcPr>
            <w:tcW w:w="7069" w:type="dxa"/>
            <w:shd w:val="clear" w:color="auto" w:fill="8EB6E2"/>
            <w:vAlign w:val="center"/>
          </w:tcPr>
          <w:p w14:paraId="0FD4D608" w14:textId="77777777" w:rsidR="00EC4646" w:rsidRPr="00103325" w:rsidRDefault="00EC4646" w:rsidP="00F57B2F">
            <w:pPr>
              <w:pStyle w:val="Title"/>
              <w:jc w:val="left"/>
              <w:cnfStyle w:val="100000000000" w:firstRow="1" w:lastRow="0" w:firstColumn="0" w:lastColumn="0" w:oddVBand="0" w:evenVBand="0" w:oddHBand="0" w:evenHBand="0" w:firstRowFirstColumn="0" w:firstRowLastColumn="0" w:lastRowFirstColumn="0" w:lastRowLastColumn="0"/>
              <w:rPr>
                <w:rFonts w:asciiTheme="minorHAnsi" w:hAnsiTheme="minorHAnsi"/>
                <w:bCs/>
                <w:sz w:val="24"/>
                <w:lang w:val="en-IE" w:eastAsia="en-IE"/>
              </w:rPr>
            </w:pPr>
            <w:r w:rsidRPr="00103325">
              <w:rPr>
                <w:rFonts w:asciiTheme="minorHAnsi" w:hAnsiTheme="minorHAnsi"/>
                <w:bCs/>
                <w:sz w:val="24"/>
                <w:lang w:val="en-IE" w:eastAsia="en-IE"/>
              </w:rPr>
              <w:t>DELIVERY APPROACH – PROJECT PLAN</w:t>
            </w:r>
          </w:p>
          <w:p w14:paraId="7323AD25" w14:textId="77777777" w:rsidR="00EC4646" w:rsidRPr="00103325" w:rsidRDefault="00EC4646" w:rsidP="00F57B2F">
            <w:pPr>
              <w:pStyle w:val="Title"/>
              <w:jc w:val="left"/>
              <w:cnfStyle w:val="100000000000" w:firstRow="1" w:lastRow="0" w:firstColumn="0" w:lastColumn="0" w:oddVBand="0" w:evenVBand="0" w:oddHBand="0" w:evenHBand="0" w:firstRowFirstColumn="0" w:firstRowLastColumn="0" w:lastRowFirstColumn="0" w:lastRowLastColumn="0"/>
              <w:rPr>
                <w:rFonts w:asciiTheme="minorHAnsi" w:hAnsiTheme="minorHAnsi"/>
                <w:bCs/>
                <w:sz w:val="24"/>
                <w:lang w:val="en-IE" w:eastAsia="en-IE"/>
              </w:rPr>
            </w:pPr>
            <w:r w:rsidRPr="00103325">
              <w:rPr>
                <w:rFonts w:asciiTheme="minorHAnsi" w:hAnsiTheme="minorHAnsi"/>
                <w:bCs/>
                <w:sz w:val="24"/>
                <w:lang w:val="en-IE" w:eastAsia="en-IE"/>
              </w:rPr>
              <w:t>(maximum score of 20 marks)</w:t>
            </w:r>
          </w:p>
        </w:tc>
      </w:tr>
      <w:tr w:rsidR="00EC4646" w:rsidRPr="00103325" w14:paraId="75CE4D99" w14:textId="77777777" w:rsidTr="00F57B2F">
        <w:trPr>
          <w:cnfStyle w:val="000000100000" w:firstRow="0" w:lastRow="0" w:firstColumn="0" w:lastColumn="0" w:oddVBand="0" w:evenVBand="0" w:oddHBand="1"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616" w:type="dxa"/>
            <w:gridSpan w:val="2"/>
            <w:vAlign w:val="center"/>
          </w:tcPr>
          <w:p w14:paraId="02795D1B" w14:textId="77777777" w:rsidR="00EC4646" w:rsidRPr="00103325" w:rsidRDefault="00EC4646" w:rsidP="00F57B2F">
            <w:pPr>
              <w:spacing w:after="240" w:line="276" w:lineRule="auto"/>
              <w:rPr>
                <w:rFonts w:asciiTheme="minorHAnsi" w:hAnsiTheme="minorHAnsi" w:cstheme="minorHAnsi"/>
                <w:sz w:val="22"/>
                <w:szCs w:val="22"/>
                <w:lang w:val="en-IE"/>
              </w:rPr>
            </w:pPr>
            <w:r w:rsidRPr="00103325">
              <w:rPr>
                <w:rFonts w:asciiTheme="minorHAnsi" w:hAnsiTheme="minorHAnsi" w:cstheme="minorHAnsi"/>
                <w:b w:val="0"/>
                <w:sz w:val="22"/>
                <w:szCs w:val="22"/>
                <w:lang w:val="en-IE"/>
              </w:rPr>
              <w:t>Tenderers are asked to provide a project plan for the design, implementation and test phases. The plan should also contain the following information for each phase:</w:t>
            </w:r>
          </w:p>
          <w:p w14:paraId="04F5891D" w14:textId="77777777" w:rsidR="00EC4646" w:rsidRPr="00103325" w:rsidRDefault="00EC4646" w:rsidP="00B76B5B">
            <w:pPr>
              <w:pStyle w:val="ListParagraph"/>
              <w:numPr>
                <w:ilvl w:val="0"/>
                <w:numId w:val="27"/>
              </w:numPr>
              <w:spacing w:after="240" w:line="276" w:lineRule="auto"/>
              <w:rPr>
                <w:rFonts w:asciiTheme="minorHAnsi" w:hAnsiTheme="minorHAnsi" w:cstheme="minorHAnsi"/>
                <w:b w:val="0"/>
                <w:sz w:val="22"/>
                <w:szCs w:val="22"/>
                <w:lang w:val="en-IE"/>
              </w:rPr>
            </w:pPr>
            <w:r w:rsidRPr="00103325">
              <w:rPr>
                <w:rFonts w:asciiTheme="minorHAnsi" w:hAnsiTheme="minorHAnsi" w:cstheme="minorHAnsi"/>
                <w:b w:val="0"/>
                <w:sz w:val="22"/>
                <w:szCs w:val="22"/>
                <w:lang w:val="en-IE"/>
              </w:rPr>
              <w:t>Key tasks and activities</w:t>
            </w:r>
          </w:p>
          <w:p w14:paraId="5A99C8C5" w14:textId="77777777" w:rsidR="00EC4646" w:rsidRPr="00103325" w:rsidRDefault="00EC4646" w:rsidP="00B76B5B">
            <w:pPr>
              <w:pStyle w:val="ListParagraph"/>
              <w:numPr>
                <w:ilvl w:val="0"/>
                <w:numId w:val="27"/>
              </w:numPr>
              <w:spacing w:after="240" w:line="276" w:lineRule="auto"/>
              <w:rPr>
                <w:rFonts w:asciiTheme="minorHAnsi" w:hAnsiTheme="minorHAnsi" w:cstheme="minorHAnsi"/>
                <w:b w:val="0"/>
                <w:sz w:val="22"/>
                <w:szCs w:val="22"/>
                <w:lang w:val="en-IE"/>
              </w:rPr>
            </w:pPr>
            <w:r w:rsidRPr="00103325">
              <w:rPr>
                <w:rFonts w:asciiTheme="minorHAnsi" w:hAnsiTheme="minorHAnsi" w:cstheme="minorHAnsi"/>
                <w:b w:val="0"/>
                <w:sz w:val="22"/>
                <w:szCs w:val="22"/>
                <w:lang w:val="en-IE"/>
              </w:rPr>
              <w:t>Work Breakdown Structure including effort analysis</w:t>
            </w:r>
          </w:p>
          <w:p w14:paraId="58B816FB" w14:textId="77777777" w:rsidR="00EC4646" w:rsidRPr="00103325" w:rsidRDefault="00EC4646" w:rsidP="00B76B5B">
            <w:pPr>
              <w:pStyle w:val="ListParagraph"/>
              <w:numPr>
                <w:ilvl w:val="0"/>
                <w:numId w:val="27"/>
              </w:numPr>
              <w:spacing w:after="240" w:line="276" w:lineRule="auto"/>
              <w:rPr>
                <w:rFonts w:asciiTheme="minorHAnsi" w:hAnsiTheme="minorHAnsi" w:cstheme="minorHAnsi"/>
                <w:b w:val="0"/>
                <w:sz w:val="22"/>
                <w:szCs w:val="22"/>
                <w:lang w:val="en-IE"/>
              </w:rPr>
            </w:pPr>
            <w:r w:rsidRPr="00103325">
              <w:rPr>
                <w:rFonts w:asciiTheme="minorHAnsi" w:hAnsiTheme="minorHAnsi" w:cstheme="minorHAnsi"/>
                <w:b w:val="0"/>
                <w:sz w:val="22"/>
                <w:szCs w:val="22"/>
                <w:lang w:val="en-IE"/>
              </w:rPr>
              <w:t>Key assumptions (Timeline, Cost, Resources)</w:t>
            </w:r>
          </w:p>
          <w:p w14:paraId="29567B8B" w14:textId="77777777" w:rsidR="00EC4646" w:rsidRPr="00103325" w:rsidRDefault="00EC4646" w:rsidP="00B76B5B">
            <w:pPr>
              <w:pStyle w:val="ListParagraph"/>
              <w:numPr>
                <w:ilvl w:val="0"/>
                <w:numId w:val="27"/>
              </w:numPr>
              <w:spacing w:after="240" w:line="276" w:lineRule="auto"/>
              <w:rPr>
                <w:rFonts w:asciiTheme="minorHAnsi" w:hAnsiTheme="minorHAnsi" w:cstheme="minorHAnsi"/>
                <w:b w:val="0"/>
                <w:sz w:val="22"/>
                <w:szCs w:val="22"/>
                <w:lang w:val="en-IE"/>
              </w:rPr>
            </w:pPr>
            <w:r w:rsidRPr="00103325">
              <w:rPr>
                <w:rFonts w:asciiTheme="minorHAnsi" w:hAnsiTheme="minorHAnsi" w:cstheme="minorHAnsi"/>
                <w:b w:val="0"/>
                <w:sz w:val="22"/>
                <w:szCs w:val="22"/>
                <w:lang w:val="en-IE"/>
              </w:rPr>
              <w:t>Dependencies (External and Internal)</w:t>
            </w:r>
          </w:p>
        </w:tc>
      </w:tr>
    </w:tbl>
    <w:tbl>
      <w:tblPr>
        <w:tblStyle w:val="GridTable4-Accent2"/>
        <w:tblW w:w="9639" w:type="dxa"/>
        <w:tblInd w:w="-5" w:type="dxa"/>
        <w:tblLook w:val="04A0" w:firstRow="1" w:lastRow="0" w:firstColumn="1" w:lastColumn="0" w:noHBand="0" w:noVBand="1"/>
      </w:tblPr>
      <w:tblGrid>
        <w:gridCol w:w="9639"/>
      </w:tblGrid>
      <w:tr w:rsidR="00EC4646" w:rsidRPr="00103325" w14:paraId="10CF859D" w14:textId="77777777" w:rsidTr="7B32C261">
        <w:trPr>
          <w:cnfStyle w:val="100000000000" w:firstRow="1" w:lastRow="0" w:firstColumn="0" w:lastColumn="0" w:oddVBand="0" w:evenVBand="0" w:oddHBand="0" w:evenHBand="0" w:firstRowFirstColumn="0" w:firstRowLastColumn="0" w:lastRowFirstColumn="0" w:lastRowLastColumn="0"/>
          <w:trHeight w:val="2000"/>
        </w:trPr>
        <w:tc>
          <w:tcPr>
            <w:cnfStyle w:val="001000000000" w:firstRow="0" w:lastRow="0" w:firstColumn="1" w:lastColumn="0" w:oddVBand="0" w:evenVBand="0" w:oddHBand="0" w:evenHBand="0" w:firstRowFirstColumn="0" w:firstRowLastColumn="0" w:lastRowFirstColumn="0" w:lastRowLastColumn="0"/>
            <w:tcW w:w="9639" w:type="dxa"/>
            <w:shd w:val="clear" w:color="auto" w:fill="auto"/>
          </w:tcPr>
          <w:sdt>
            <w:sdtPr>
              <w:rPr>
                <w:rFonts w:ascii="Calibri" w:hAnsi="Calibri"/>
                <w:i/>
                <w:iCs/>
                <w:color w:val="FF0000"/>
                <w:sz w:val="22"/>
                <w:szCs w:val="22"/>
              </w:rPr>
              <w:id w:val="55215217"/>
              <w:placeholder>
                <w:docPart w:val="402070D05D1FA044B13744200E4F4F09"/>
              </w:placeholder>
              <w:text/>
            </w:sdtPr>
            <w:sdtEndPr/>
            <w:sdtContent>
              <w:p w14:paraId="0683D914" w14:textId="398AD7C9" w:rsidR="00EC4646" w:rsidRPr="00103325" w:rsidRDefault="00EC4646" w:rsidP="00F57B2F">
                <w:pPr>
                  <w:spacing w:after="120"/>
                </w:pPr>
                <w:r w:rsidRPr="7B32C261">
                  <w:rPr>
                    <w:rFonts w:ascii="Calibri" w:hAnsi="Calibri"/>
                    <w:b w:val="0"/>
                    <w:bCs w:val="0"/>
                    <w:i/>
                    <w:iCs/>
                    <w:color w:val="FF0000"/>
                    <w:sz w:val="22"/>
                    <w:szCs w:val="22"/>
                  </w:rPr>
                  <w:t xml:space="preserve">Complete your response in the space provided (Arial font 11, single spacing). </w:t>
                </w:r>
              </w:p>
            </w:sdtContent>
          </w:sdt>
          <w:p w14:paraId="7D42FBA5" w14:textId="40D01E12" w:rsidR="363ED4DD" w:rsidRDefault="363ED4DD" w:rsidP="7B32C261">
            <w:pPr>
              <w:spacing w:after="120"/>
              <w:rPr>
                <w:rFonts w:ascii="Arial" w:hAnsi="Arial" w:cs="Arial"/>
                <w:i/>
                <w:iCs/>
                <w:color w:val="FF0000"/>
                <w:sz w:val="22"/>
                <w:szCs w:val="22"/>
              </w:rPr>
            </w:pPr>
            <w:r w:rsidRPr="7B32C261">
              <w:rPr>
                <w:rFonts w:ascii="Arial" w:hAnsi="Arial" w:cs="Arial"/>
                <w:b w:val="0"/>
                <w:bCs w:val="0"/>
                <w:i/>
                <w:iCs/>
                <w:color w:val="FF0000"/>
                <w:sz w:val="22"/>
                <w:szCs w:val="22"/>
              </w:rPr>
              <w:t>Maximum length for this response: 3 pages</w:t>
            </w:r>
          </w:p>
          <w:p w14:paraId="05C6F079" w14:textId="51A950AB" w:rsidR="7B32C261" w:rsidRDefault="7B32C261" w:rsidP="7B32C261">
            <w:pPr>
              <w:spacing w:after="120"/>
              <w:rPr>
                <w:rFonts w:ascii="Calibri" w:hAnsi="Calibri"/>
                <w:b w:val="0"/>
                <w:bCs w:val="0"/>
                <w:i/>
                <w:iCs/>
                <w:color w:val="FF0000"/>
                <w:sz w:val="22"/>
                <w:szCs w:val="22"/>
              </w:rPr>
            </w:pPr>
          </w:p>
          <w:p w14:paraId="0B2B765D" w14:textId="77777777" w:rsidR="00EC4646" w:rsidRPr="00103325" w:rsidRDefault="00EC4646" w:rsidP="00F57B2F">
            <w:pPr>
              <w:spacing w:after="120"/>
              <w:rPr>
                <w:rFonts w:ascii="Arial" w:hAnsi="Arial" w:cs="Arial"/>
                <w:b w:val="0"/>
                <w:bCs w:val="0"/>
                <w:color w:val="auto"/>
                <w:sz w:val="22"/>
                <w:szCs w:val="22"/>
              </w:rPr>
            </w:pPr>
          </w:p>
          <w:p w14:paraId="1D6873B4" w14:textId="77777777" w:rsidR="00EC4646" w:rsidRPr="00103325" w:rsidRDefault="00EC4646" w:rsidP="00F57B2F">
            <w:pPr>
              <w:spacing w:after="120"/>
              <w:rPr>
                <w:rFonts w:ascii="Arial" w:hAnsi="Arial" w:cs="Arial"/>
                <w:b w:val="0"/>
                <w:bCs w:val="0"/>
                <w:color w:val="auto"/>
                <w:sz w:val="22"/>
                <w:szCs w:val="22"/>
              </w:rPr>
            </w:pPr>
          </w:p>
          <w:p w14:paraId="4B2B706B" w14:textId="77777777" w:rsidR="00EC4646" w:rsidRPr="00103325" w:rsidRDefault="00EC4646" w:rsidP="00F57B2F">
            <w:pPr>
              <w:rPr>
                <w:rFonts w:ascii="Arial" w:hAnsi="Arial" w:cs="Arial"/>
                <w:b w:val="0"/>
                <w:bCs w:val="0"/>
                <w:color w:val="auto"/>
                <w:sz w:val="20"/>
              </w:rPr>
            </w:pPr>
          </w:p>
          <w:p w14:paraId="5C84A345" w14:textId="77777777" w:rsidR="00EC4646" w:rsidRPr="00103325" w:rsidRDefault="00EC4646" w:rsidP="00F57B2F">
            <w:pPr>
              <w:rPr>
                <w:rFonts w:ascii="Arial" w:hAnsi="Arial" w:cs="Arial"/>
                <w:b w:val="0"/>
                <w:bCs w:val="0"/>
                <w:color w:val="auto"/>
                <w:sz w:val="20"/>
              </w:rPr>
            </w:pPr>
          </w:p>
          <w:p w14:paraId="67786535" w14:textId="77777777" w:rsidR="00EC4646" w:rsidRPr="00103325" w:rsidRDefault="00EC4646" w:rsidP="00F57B2F">
            <w:pPr>
              <w:rPr>
                <w:rFonts w:ascii="Calibri" w:hAnsi="Calibri"/>
                <w:sz w:val="20"/>
              </w:rPr>
            </w:pPr>
          </w:p>
        </w:tc>
      </w:tr>
    </w:tbl>
    <w:p w14:paraId="044585F8" w14:textId="77777777" w:rsidR="00EC4646" w:rsidRPr="00103325" w:rsidRDefault="00EC4646" w:rsidP="00EC4646">
      <w:pPr>
        <w:spacing w:after="120"/>
      </w:pPr>
    </w:p>
    <w:p w14:paraId="7A313BD4" w14:textId="77777777" w:rsidR="00EC4646" w:rsidRPr="00103325" w:rsidRDefault="00EC4646" w:rsidP="00EC4646">
      <w:pPr>
        <w:spacing w:after="120"/>
      </w:pPr>
    </w:p>
    <w:bookmarkEnd w:id="13"/>
    <w:p w14:paraId="4DD131D2" w14:textId="3E27238F" w:rsidR="00EC4646" w:rsidRPr="00103325" w:rsidRDefault="5E0AA90E" w:rsidP="00EC4646">
      <w:pPr>
        <w:pStyle w:val="Heading5"/>
        <w:ind w:left="0"/>
        <w:rPr>
          <w:lang w:val="en-IE"/>
        </w:rPr>
      </w:pPr>
      <w:r w:rsidRPr="7B32C261">
        <w:rPr>
          <w:lang w:val="en-IE"/>
        </w:rPr>
        <w:t>Delivery</w:t>
      </w:r>
      <w:r w:rsidR="00EC4646" w:rsidRPr="7B32C261">
        <w:rPr>
          <w:lang w:val="en-IE"/>
        </w:rPr>
        <w:t>: Delivery Approach - Training</w:t>
      </w:r>
    </w:p>
    <w:p w14:paraId="6D711E3A" w14:textId="77777777" w:rsidR="00EC4646" w:rsidRPr="00103325" w:rsidRDefault="00EC4646" w:rsidP="00EC4646"/>
    <w:tbl>
      <w:tblPr>
        <w:tblStyle w:val="GridTable4-Accent18"/>
        <w:tblW w:w="9616" w:type="dxa"/>
        <w:tblLook w:val="04A0" w:firstRow="1" w:lastRow="0" w:firstColumn="1" w:lastColumn="0" w:noHBand="0" w:noVBand="1"/>
      </w:tblPr>
      <w:tblGrid>
        <w:gridCol w:w="2547"/>
        <w:gridCol w:w="7069"/>
      </w:tblGrid>
      <w:tr w:rsidR="00EC4646" w:rsidRPr="00103325" w14:paraId="16D7BB25" w14:textId="77777777" w:rsidTr="00F57B2F">
        <w:trPr>
          <w:cnfStyle w:val="100000000000" w:firstRow="1" w:lastRow="0" w:firstColumn="0" w:lastColumn="0" w:oddVBand="0" w:evenVBand="0" w:oddHBand="0"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2547" w:type="dxa"/>
            <w:shd w:val="clear" w:color="auto" w:fill="8EB6E2" w:themeFill="accent2"/>
            <w:vAlign w:val="center"/>
          </w:tcPr>
          <w:p w14:paraId="27A18837" w14:textId="457B2391" w:rsidR="00EC4646" w:rsidRPr="00103325" w:rsidRDefault="00EC4646" w:rsidP="00F57B2F">
            <w:pPr>
              <w:pStyle w:val="Title"/>
              <w:jc w:val="left"/>
              <w:rPr>
                <w:rFonts w:asciiTheme="minorHAnsi" w:hAnsiTheme="minorHAnsi"/>
                <w:b/>
                <w:sz w:val="24"/>
                <w:lang w:val="en-IE" w:eastAsia="en-IE"/>
              </w:rPr>
            </w:pPr>
            <w:r w:rsidRPr="00103325">
              <w:rPr>
                <w:rFonts w:asciiTheme="minorHAnsi" w:hAnsiTheme="minorHAnsi"/>
                <w:b/>
                <w:sz w:val="24"/>
                <w:lang w:val="en-IE" w:eastAsia="en-IE"/>
              </w:rPr>
              <w:t xml:space="preserve">AWARD CRITERION </w:t>
            </w:r>
            <w:r w:rsidR="00C71EA9">
              <w:rPr>
                <w:rFonts w:asciiTheme="minorHAnsi" w:hAnsiTheme="minorHAnsi"/>
                <w:b/>
                <w:sz w:val="24"/>
                <w:lang w:val="en-IE" w:eastAsia="en-IE"/>
              </w:rPr>
              <w:t>D</w:t>
            </w:r>
          </w:p>
        </w:tc>
        <w:tc>
          <w:tcPr>
            <w:tcW w:w="7069" w:type="dxa"/>
            <w:shd w:val="clear" w:color="auto" w:fill="8EB6E2" w:themeFill="accent2"/>
            <w:vAlign w:val="center"/>
          </w:tcPr>
          <w:p w14:paraId="7AF3643E" w14:textId="77777777" w:rsidR="00EC4646" w:rsidRPr="00103325" w:rsidRDefault="00EC4646" w:rsidP="00F57B2F">
            <w:pPr>
              <w:pStyle w:val="Title"/>
              <w:jc w:val="left"/>
              <w:cnfStyle w:val="100000000000" w:firstRow="1" w:lastRow="0" w:firstColumn="0" w:lastColumn="0" w:oddVBand="0" w:evenVBand="0" w:oddHBand="0" w:evenHBand="0" w:firstRowFirstColumn="0" w:firstRowLastColumn="0" w:lastRowFirstColumn="0" w:lastRowLastColumn="0"/>
              <w:rPr>
                <w:rFonts w:asciiTheme="minorHAnsi" w:hAnsiTheme="minorHAnsi"/>
                <w:bCs/>
                <w:sz w:val="24"/>
                <w:lang w:val="en-IE" w:eastAsia="en-IE"/>
              </w:rPr>
            </w:pPr>
            <w:r w:rsidRPr="00103325">
              <w:rPr>
                <w:rFonts w:asciiTheme="minorHAnsi" w:hAnsiTheme="minorHAnsi"/>
                <w:bCs/>
                <w:sz w:val="24"/>
                <w:lang w:val="en-IE" w:eastAsia="en-IE"/>
              </w:rPr>
              <w:t>DELIVERY APPROACH – TRAINING</w:t>
            </w:r>
          </w:p>
          <w:p w14:paraId="66599C8D" w14:textId="77777777" w:rsidR="00EC4646" w:rsidRPr="00103325" w:rsidRDefault="00EC4646" w:rsidP="00F57B2F">
            <w:pPr>
              <w:pStyle w:val="Title"/>
              <w:jc w:val="left"/>
              <w:cnfStyle w:val="100000000000" w:firstRow="1" w:lastRow="0" w:firstColumn="0" w:lastColumn="0" w:oddVBand="0" w:evenVBand="0" w:oddHBand="0" w:evenHBand="0" w:firstRowFirstColumn="0" w:firstRowLastColumn="0" w:lastRowFirstColumn="0" w:lastRowLastColumn="0"/>
              <w:rPr>
                <w:rFonts w:asciiTheme="minorHAnsi" w:hAnsiTheme="minorHAnsi"/>
                <w:bCs/>
                <w:sz w:val="24"/>
                <w:lang w:val="en-IE" w:eastAsia="en-IE"/>
              </w:rPr>
            </w:pPr>
            <w:r w:rsidRPr="00103325">
              <w:rPr>
                <w:rFonts w:asciiTheme="minorHAnsi" w:hAnsiTheme="minorHAnsi"/>
                <w:bCs/>
                <w:sz w:val="24"/>
                <w:lang w:val="en-IE" w:eastAsia="en-IE"/>
              </w:rPr>
              <w:t>(maximum score of 15 marks)</w:t>
            </w:r>
          </w:p>
        </w:tc>
      </w:tr>
      <w:tr w:rsidR="00EC4646" w:rsidRPr="00103325" w14:paraId="717299B5" w14:textId="77777777" w:rsidTr="00F57B2F">
        <w:trPr>
          <w:cnfStyle w:val="000000100000" w:firstRow="0" w:lastRow="0" w:firstColumn="0" w:lastColumn="0" w:oddVBand="0" w:evenVBand="0" w:oddHBand="1"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616" w:type="dxa"/>
            <w:gridSpan w:val="2"/>
            <w:vAlign w:val="center"/>
          </w:tcPr>
          <w:p w14:paraId="6D333FD3" w14:textId="77777777" w:rsidR="00EC4646" w:rsidRPr="00103325" w:rsidRDefault="00EC4646" w:rsidP="00F57B2F">
            <w:pPr>
              <w:spacing w:after="240" w:line="276" w:lineRule="auto"/>
              <w:rPr>
                <w:rFonts w:asciiTheme="minorHAnsi" w:eastAsia="Calibri" w:hAnsiTheme="minorHAnsi" w:cstheme="minorHAnsi"/>
                <w:b w:val="0"/>
                <w:sz w:val="22"/>
                <w:szCs w:val="22"/>
                <w:lang w:val="en-IE"/>
              </w:rPr>
            </w:pPr>
            <w:r w:rsidRPr="00103325">
              <w:rPr>
                <w:rFonts w:asciiTheme="minorHAnsi" w:eastAsia="Calibri" w:hAnsiTheme="minorHAnsi" w:cstheme="minorHAnsi"/>
                <w:b w:val="0"/>
                <w:sz w:val="22"/>
                <w:szCs w:val="22"/>
                <w:lang w:val="en-IE"/>
              </w:rPr>
              <w:t xml:space="preserve">IFI has the following requirements </w:t>
            </w:r>
            <w:proofErr w:type="gramStart"/>
            <w:r w:rsidRPr="00103325">
              <w:rPr>
                <w:rFonts w:asciiTheme="minorHAnsi" w:eastAsia="Calibri" w:hAnsiTheme="minorHAnsi" w:cstheme="minorHAnsi"/>
                <w:b w:val="0"/>
                <w:sz w:val="22"/>
                <w:szCs w:val="22"/>
                <w:lang w:val="en-IE"/>
              </w:rPr>
              <w:t>in regard to</w:t>
            </w:r>
            <w:proofErr w:type="gramEnd"/>
            <w:r w:rsidRPr="00103325">
              <w:rPr>
                <w:rFonts w:asciiTheme="minorHAnsi" w:eastAsia="Calibri" w:hAnsiTheme="minorHAnsi" w:cstheme="minorHAnsi"/>
                <w:b w:val="0"/>
                <w:sz w:val="22"/>
                <w:szCs w:val="22"/>
                <w:lang w:val="en-IE"/>
              </w:rPr>
              <w:t xml:space="preserve"> training:</w:t>
            </w:r>
          </w:p>
          <w:p w14:paraId="62246322" w14:textId="77777777" w:rsidR="00EC4646" w:rsidRPr="00103325" w:rsidRDefault="00EC4646">
            <w:pPr>
              <w:pStyle w:val="ListParagraph"/>
              <w:numPr>
                <w:ilvl w:val="0"/>
                <w:numId w:val="33"/>
              </w:numPr>
              <w:spacing w:after="240" w:line="276" w:lineRule="auto"/>
              <w:rPr>
                <w:rFonts w:asciiTheme="minorHAnsi" w:hAnsiTheme="minorHAnsi" w:cstheme="minorHAnsi"/>
                <w:b w:val="0"/>
                <w:bCs w:val="0"/>
                <w:sz w:val="22"/>
                <w:szCs w:val="22"/>
                <w:lang w:val="en-IE"/>
              </w:rPr>
            </w:pPr>
            <w:r w:rsidRPr="00103325">
              <w:rPr>
                <w:rFonts w:asciiTheme="minorHAnsi" w:hAnsiTheme="minorHAnsi" w:cstheme="minorHAnsi"/>
                <w:b w:val="0"/>
                <w:bCs w:val="0"/>
                <w:sz w:val="22"/>
                <w:szCs w:val="22"/>
                <w:lang w:val="en-IE"/>
              </w:rPr>
              <w:t>Comprehensive training resources and user/admin documentation should be provided to facilitate system adoption.</w:t>
            </w:r>
          </w:p>
          <w:p w14:paraId="28FBF555" w14:textId="77777777" w:rsidR="00EC4646" w:rsidRPr="00103325" w:rsidRDefault="00EC4646">
            <w:pPr>
              <w:pStyle w:val="ListParagraph"/>
              <w:numPr>
                <w:ilvl w:val="0"/>
                <w:numId w:val="33"/>
              </w:numPr>
              <w:spacing w:after="240" w:line="276" w:lineRule="auto"/>
              <w:rPr>
                <w:rFonts w:asciiTheme="minorHAnsi" w:hAnsiTheme="minorHAnsi" w:cstheme="minorHAnsi"/>
                <w:b w:val="0"/>
                <w:bCs w:val="0"/>
                <w:sz w:val="22"/>
                <w:szCs w:val="22"/>
                <w:lang w:val="en-IE"/>
              </w:rPr>
            </w:pPr>
            <w:r w:rsidRPr="00103325">
              <w:rPr>
                <w:rFonts w:asciiTheme="minorHAnsi" w:hAnsiTheme="minorHAnsi" w:cstheme="minorHAnsi"/>
                <w:b w:val="0"/>
                <w:bCs w:val="0"/>
                <w:sz w:val="22"/>
                <w:szCs w:val="22"/>
                <w:lang w:val="en-IE"/>
              </w:rPr>
              <w:t>Tenderers should include provisions for ongoing training as part of the support contract, especially after major upgrades or feature rollouts.</w:t>
            </w:r>
          </w:p>
          <w:p w14:paraId="64FF7985" w14:textId="08E37438" w:rsidR="00EC4646" w:rsidRPr="00103325" w:rsidRDefault="00EC4646">
            <w:pPr>
              <w:pStyle w:val="ListParagraph"/>
              <w:numPr>
                <w:ilvl w:val="0"/>
                <w:numId w:val="33"/>
              </w:numPr>
              <w:spacing w:after="240" w:line="276" w:lineRule="auto"/>
              <w:rPr>
                <w:rFonts w:asciiTheme="minorHAnsi" w:hAnsiTheme="minorHAnsi" w:cstheme="minorBidi"/>
                <w:b w:val="0"/>
                <w:bCs w:val="0"/>
                <w:sz w:val="22"/>
                <w:szCs w:val="22"/>
                <w:lang w:val="en-IE"/>
              </w:rPr>
            </w:pPr>
            <w:r w:rsidRPr="00103325">
              <w:rPr>
                <w:rFonts w:asciiTheme="minorHAnsi" w:hAnsiTheme="minorHAnsi" w:cstheme="minorBidi"/>
                <w:b w:val="0"/>
                <w:bCs w:val="0"/>
                <w:sz w:val="22"/>
                <w:szCs w:val="22"/>
                <w:lang w:val="en-IE"/>
              </w:rPr>
              <w:t xml:space="preserve">Online / remote instructor-led training should be provided for selected IFI employees </w:t>
            </w:r>
          </w:p>
          <w:p w14:paraId="37E5D3A2" w14:textId="77777777" w:rsidR="00EC4646" w:rsidRPr="00103325" w:rsidRDefault="00EC4646">
            <w:pPr>
              <w:pStyle w:val="ListParagraph"/>
              <w:numPr>
                <w:ilvl w:val="0"/>
                <w:numId w:val="33"/>
              </w:numPr>
              <w:spacing w:after="240" w:line="276" w:lineRule="auto"/>
              <w:rPr>
                <w:rFonts w:asciiTheme="minorHAnsi" w:hAnsiTheme="minorHAnsi" w:cstheme="minorHAnsi"/>
                <w:b w:val="0"/>
                <w:sz w:val="22"/>
                <w:szCs w:val="22"/>
                <w:lang w:val="en-IE"/>
              </w:rPr>
            </w:pPr>
            <w:r w:rsidRPr="00103325">
              <w:rPr>
                <w:rFonts w:asciiTheme="minorHAnsi" w:hAnsiTheme="minorHAnsi" w:cstheme="minorHAnsi"/>
                <w:b w:val="0"/>
                <w:sz w:val="22"/>
                <w:szCs w:val="22"/>
                <w:lang w:val="en-IE"/>
              </w:rPr>
              <w:t>Online self-paced training should be provided for all other IFI employees.</w:t>
            </w:r>
          </w:p>
          <w:p w14:paraId="06F4D269" w14:textId="77777777" w:rsidR="00EC4646" w:rsidRPr="00103325" w:rsidRDefault="00EC4646" w:rsidP="00F57B2F">
            <w:pPr>
              <w:spacing w:after="240" w:line="276" w:lineRule="auto"/>
              <w:rPr>
                <w:rFonts w:asciiTheme="minorHAnsi" w:hAnsiTheme="minorHAnsi" w:cstheme="minorHAnsi"/>
                <w:bCs w:val="0"/>
                <w:sz w:val="22"/>
                <w:szCs w:val="22"/>
                <w:highlight w:val="yellow"/>
                <w:lang w:val="en-IE"/>
              </w:rPr>
            </w:pPr>
          </w:p>
          <w:p w14:paraId="7938B07A" w14:textId="77777777" w:rsidR="00EC4646" w:rsidRPr="00103325" w:rsidRDefault="00EC4646" w:rsidP="00F57B2F">
            <w:pPr>
              <w:spacing w:after="240" w:line="276" w:lineRule="auto"/>
              <w:rPr>
                <w:rFonts w:asciiTheme="minorHAnsi" w:hAnsiTheme="minorHAnsi" w:cstheme="minorHAnsi"/>
                <w:b w:val="0"/>
                <w:bCs w:val="0"/>
                <w:sz w:val="22"/>
                <w:szCs w:val="22"/>
                <w:lang w:val="en-IE"/>
              </w:rPr>
            </w:pPr>
            <w:r w:rsidRPr="00103325">
              <w:rPr>
                <w:rFonts w:asciiTheme="minorHAnsi" w:hAnsiTheme="minorHAnsi" w:cstheme="minorHAnsi"/>
                <w:b w:val="0"/>
                <w:bCs w:val="0"/>
                <w:sz w:val="22"/>
                <w:szCs w:val="22"/>
                <w:lang w:val="en-IE"/>
              </w:rPr>
              <w:t>Tenderers are asked to provide a description of their proposal for training of IFI staff. Your response must address / include the following at a minimum:</w:t>
            </w:r>
          </w:p>
          <w:p w14:paraId="0ED72A37" w14:textId="77777777" w:rsidR="00EC4646" w:rsidRPr="00103325" w:rsidRDefault="00EC4646">
            <w:pPr>
              <w:pStyle w:val="ListParagraph"/>
              <w:numPr>
                <w:ilvl w:val="0"/>
                <w:numId w:val="34"/>
              </w:numPr>
              <w:spacing w:after="240" w:line="276" w:lineRule="auto"/>
              <w:rPr>
                <w:rFonts w:asciiTheme="minorHAnsi" w:hAnsiTheme="minorHAnsi" w:cstheme="minorHAnsi"/>
                <w:b w:val="0"/>
                <w:bCs w:val="0"/>
                <w:sz w:val="22"/>
                <w:szCs w:val="22"/>
                <w:lang w:val="en-IE"/>
              </w:rPr>
            </w:pPr>
            <w:r w:rsidRPr="00103325">
              <w:rPr>
                <w:rFonts w:asciiTheme="minorHAnsi" w:hAnsiTheme="minorHAnsi" w:cstheme="minorHAnsi"/>
                <w:b w:val="0"/>
                <w:bCs w:val="0"/>
                <w:sz w:val="22"/>
                <w:szCs w:val="22"/>
                <w:lang w:val="en-IE"/>
              </w:rPr>
              <w:t>Describe your proposal for training of IFI staff</w:t>
            </w:r>
          </w:p>
          <w:p w14:paraId="6F7B370D" w14:textId="77777777" w:rsidR="00EC4646" w:rsidRPr="00103325" w:rsidRDefault="00EC4646">
            <w:pPr>
              <w:pStyle w:val="ListParagraph"/>
              <w:numPr>
                <w:ilvl w:val="0"/>
                <w:numId w:val="34"/>
              </w:numPr>
              <w:spacing w:after="240" w:line="276" w:lineRule="auto"/>
              <w:rPr>
                <w:rFonts w:asciiTheme="minorHAnsi" w:hAnsiTheme="minorHAnsi" w:cstheme="minorHAnsi"/>
                <w:b w:val="0"/>
                <w:bCs w:val="0"/>
                <w:sz w:val="22"/>
                <w:szCs w:val="22"/>
                <w:lang w:val="en-IE"/>
              </w:rPr>
            </w:pPr>
            <w:r w:rsidRPr="00103325">
              <w:rPr>
                <w:rFonts w:asciiTheme="minorHAnsi" w:hAnsiTheme="minorHAnsi" w:cstheme="minorHAnsi"/>
                <w:b w:val="0"/>
                <w:bCs w:val="0"/>
                <w:sz w:val="22"/>
                <w:szCs w:val="22"/>
                <w:lang w:val="en-IE"/>
              </w:rPr>
              <w:t xml:space="preserve">Describe how your proposal satisfies our requirements listed above </w:t>
            </w:r>
          </w:p>
          <w:p w14:paraId="64FBDAF7" w14:textId="77777777" w:rsidR="00EC4646" w:rsidRPr="00103325" w:rsidRDefault="00EC4646">
            <w:pPr>
              <w:pStyle w:val="ListParagraph"/>
              <w:numPr>
                <w:ilvl w:val="0"/>
                <w:numId w:val="34"/>
              </w:numPr>
              <w:spacing w:after="240" w:line="276" w:lineRule="auto"/>
              <w:rPr>
                <w:rFonts w:asciiTheme="minorHAnsi" w:hAnsiTheme="minorHAnsi" w:cstheme="minorHAnsi"/>
                <w:b w:val="0"/>
                <w:sz w:val="22"/>
                <w:szCs w:val="22"/>
                <w:lang w:val="en-IE"/>
              </w:rPr>
            </w:pPr>
            <w:r w:rsidRPr="00103325">
              <w:rPr>
                <w:rFonts w:asciiTheme="minorHAnsi" w:hAnsiTheme="minorHAnsi" w:cstheme="minorHAnsi"/>
                <w:b w:val="0"/>
                <w:sz w:val="22"/>
                <w:szCs w:val="22"/>
                <w:lang w:val="en-IE"/>
              </w:rPr>
              <w:t>Cost:</w:t>
            </w:r>
          </w:p>
          <w:p w14:paraId="2D0C2FA4" w14:textId="77777777" w:rsidR="00EC4646" w:rsidRPr="00103325" w:rsidRDefault="00EC4646">
            <w:pPr>
              <w:pStyle w:val="ListParagraph"/>
              <w:numPr>
                <w:ilvl w:val="1"/>
                <w:numId w:val="34"/>
              </w:numPr>
              <w:spacing w:after="240" w:line="276" w:lineRule="auto"/>
              <w:rPr>
                <w:rFonts w:asciiTheme="minorHAnsi" w:hAnsiTheme="minorHAnsi" w:cstheme="minorHAnsi"/>
                <w:b w:val="0"/>
                <w:sz w:val="22"/>
                <w:szCs w:val="22"/>
                <w:lang w:val="en-IE"/>
              </w:rPr>
            </w:pPr>
            <w:r w:rsidRPr="00103325">
              <w:rPr>
                <w:rFonts w:asciiTheme="minorHAnsi" w:hAnsiTheme="minorHAnsi" w:cstheme="minorHAnsi"/>
                <w:b w:val="0"/>
                <w:sz w:val="22"/>
                <w:szCs w:val="22"/>
                <w:lang w:val="en-IE"/>
              </w:rPr>
              <w:t xml:space="preserve">Indicate if the cost of training (as you propose in your response to this criterion) is included in the overall solution implementation cost or if it is an additional cost. </w:t>
            </w:r>
          </w:p>
          <w:p w14:paraId="478C6E5C" w14:textId="77777777" w:rsidR="00EC4646" w:rsidRPr="00103325" w:rsidRDefault="00EC4646">
            <w:pPr>
              <w:pStyle w:val="ListParagraph"/>
              <w:numPr>
                <w:ilvl w:val="1"/>
                <w:numId w:val="34"/>
              </w:numPr>
              <w:spacing w:after="240" w:line="276" w:lineRule="auto"/>
              <w:rPr>
                <w:rFonts w:asciiTheme="minorHAnsi" w:hAnsiTheme="minorHAnsi" w:cstheme="minorHAnsi"/>
                <w:b w:val="0"/>
                <w:bCs w:val="0"/>
                <w:sz w:val="22"/>
                <w:szCs w:val="22"/>
                <w:lang w:val="en-IE"/>
              </w:rPr>
            </w:pPr>
            <w:r w:rsidRPr="00103325">
              <w:rPr>
                <w:rFonts w:asciiTheme="minorHAnsi" w:hAnsiTheme="minorHAnsi" w:cstheme="minorHAnsi"/>
                <w:b w:val="0"/>
                <w:bCs w:val="0"/>
                <w:sz w:val="22"/>
                <w:szCs w:val="22"/>
                <w:lang w:val="en-IE"/>
              </w:rPr>
              <w:t xml:space="preserve">If it is an additional </w:t>
            </w:r>
            <w:proofErr w:type="gramStart"/>
            <w:r w:rsidRPr="00103325">
              <w:rPr>
                <w:rFonts w:asciiTheme="minorHAnsi" w:hAnsiTheme="minorHAnsi" w:cstheme="minorHAnsi"/>
                <w:b w:val="0"/>
                <w:bCs w:val="0"/>
                <w:sz w:val="22"/>
                <w:szCs w:val="22"/>
                <w:lang w:val="en-IE"/>
              </w:rPr>
              <w:t>cost</w:t>
            </w:r>
            <w:proofErr w:type="gramEnd"/>
            <w:r w:rsidRPr="00103325">
              <w:rPr>
                <w:rFonts w:asciiTheme="minorHAnsi" w:hAnsiTheme="minorHAnsi" w:cstheme="minorHAnsi"/>
                <w:b w:val="0"/>
                <w:bCs w:val="0"/>
                <w:sz w:val="22"/>
                <w:szCs w:val="22"/>
                <w:lang w:val="en-IE"/>
              </w:rPr>
              <w:t xml:space="preserve"> it should be included as a line item on the tab 3 (Design &amp; Implementation) of the costing schedule provided as part of the tender documents.</w:t>
            </w:r>
          </w:p>
        </w:tc>
      </w:tr>
    </w:tbl>
    <w:tbl>
      <w:tblPr>
        <w:tblStyle w:val="GridTable4-Accent2"/>
        <w:tblW w:w="9639" w:type="dxa"/>
        <w:tblInd w:w="-5" w:type="dxa"/>
        <w:tblLook w:val="04A0" w:firstRow="1" w:lastRow="0" w:firstColumn="1" w:lastColumn="0" w:noHBand="0" w:noVBand="1"/>
      </w:tblPr>
      <w:tblGrid>
        <w:gridCol w:w="9639"/>
      </w:tblGrid>
      <w:tr w:rsidR="00EC4646" w:rsidRPr="00103325" w14:paraId="24807A84" w14:textId="77777777" w:rsidTr="7B32C261">
        <w:trPr>
          <w:cnfStyle w:val="100000000000" w:firstRow="1" w:lastRow="0" w:firstColumn="0" w:lastColumn="0" w:oddVBand="0" w:evenVBand="0" w:oddHBand="0" w:evenHBand="0" w:firstRowFirstColumn="0" w:firstRowLastColumn="0" w:lastRowFirstColumn="0" w:lastRowLastColumn="0"/>
          <w:trHeight w:val="2000"/>
        </w:trPr>
        <w:tc>
          <w:tcPr>
            <w:cnfStyle w:val="001000000000" w:firstRow="0" w:lastRow="0" w:firstColumn="1" w:lastColumn="0" w:oddVBand="0" w:evenVBand="0" w:oddHBand="0" w:evenHBand="0" w:firstRowFirstColumn="0" w:firstRowLastColumn="0" w:lastRowFirstColumn="0" w:lastRowLastColumn="0"/>
            <w:tcW w:w="9639" w:type="dxa"/>
            <w:shd w:val="clear" w:color="auto" w:fill="auto"/>
          </w:tcPr>
          <w:sdt>
            <w:sdtPr>
              <w:rPr>
                <w:rFonts w:ascii="Arial" w:hAnsi="Arial" w:cs="Arial"/>
                <w:i/>
                <w:iCs/>
                <w:color w:val="FF0000"/>
                <w:sz w:val="22"/>
                <w:szCs w:val="22"/>
              </w:rPr>
              <w:id w:val="67124958"/>
              <w:placeholder>
                <w:docPart w:val="FC36C46100304BB69E3FA35FC6301A58"/>
              </w:placeholder>
              <w:text/>
            </w:sdtPr>
            <w:sdtEndPr/>
            <w:sdtContent>
              <w:p w14:paraId="63648F38" w14:textId="77777777" w:rsidR="427D183C" w:rsidRDefault="427D183C" w:rsidP="7B32C261">
                <w:pPr>
                  <w:spacing w:after="120"/>
                  <w:rPr>
                    <w:rFonts w:ascii="Arial" w:hAnsi="Arial" w:cs="Arial"/>
                    <w:i/>
                    <w:iCs/>
                    <w:color w:val="FF0000"/>
                    <w:sz w:val="22"/>
                    <w:szCs w:val="22"/>
                  </w:rPr>
                </w:pPr>
                <w:r w:rsidRPr="7B32C261">
                  <w:rPr>
                    <w:rFonts w:ascii="Arial" w:hAnsi="Arial" w:cs="Arial"/>
                    <w:b w:val="0"/>
                    <w:bCs w:val="0"/>
                    <w:i/>
                    <w:iCs/>
                    <w:color w:val="FF0000"/>
                    <w:sz w:val="22"/>
                    <w:szCs w:val="22"/>
                  </w:rPr>
                  <w:t>Complete your response in the space provided (Arial font 11, single spacing). Maximum length for this response: 3 pages</w:t>
                </w:r>
              </w:p>
            </w:sdtContent>
          </w:sdt>
          <w:p w14:paraId="1E23047A" w14:textId="6A51D6B7" w:rsidR="7B32C261" w:rsidRDefault="7B32C261" w:rsidP="7B32C261">
            <w:pPr>
              <w:spacing w:after="120"/>
              <w:rPr>
                <w:rFonts w:ascii="Calibri" w:hAnsi="Calibri"/>
                <w:b w:val="0"/>
                <w:bCs w:val="0"/>
                <w:i/>
                <w:iCs/>
                <w:color w:val="FF0000"/>
                <w:sz w:val="22"/>
                <w:szCs w:val="22"/>
              </w:rPr>
            </w:pPr>
          </w:p>
          <w:p w14:paraId="4198D4D3" w14:textId="77777777" w:rsidR="00EC4646" w:rsidRPr="00103325" w:rsidRDefault="00EC4646" w:rsidP="00F57B2F">
            <w:pPr>
              <w:spacing w:after="120"/>
              <w:rPr>
                <w:rFonts w:ascii="Arial" w:hAnsi="Arial" w:cs="Arial"/>
                <w:b w:val="0"/>
                <w:bCs w:val="0"/>
                <w:color w:val="auto"/>
                <w:sz w:val="22"/>
                <w:szCs w:val="22"/>
              </w:rPr>
            </w:pPr>
          </w:p>
          <w:p w14:paraId="1F297321" w14:textId="77777777" w:rsidR="00EC4646" w:rsidRPr="00103325" w:rsidRDefault="00EC4646" w:rsidP="00F57B2F">
            <w:pPr>
              <w:spacing w:after="120"/>
              <w:rPr>
                <w:rFonts w:ascii="Arial" w:hAnsi="Arial" w:cs="Arial"/>
                <w:b w:val="0"/>
                <w:bCs w:val="0"/>
                <w:color w:val="auto"/>
                <w:sz w:val="22"/>
                <w:szCs w:val="22"/>
              </w:rPr>
            </w:pPr>
          </w:p>
          <w:p w14:paraId="14326F9D" w14:textId="77777777" w:rsidR="00EC4646" w:rsidRPr="00103325" w:rsidRDefault="00EC4646" w:rsidP="00F57B2F">
            <w:pPr>
              <w:rPr>
                <w:rFonts w:ascii="Arial" w:hAnsi="Arial" w:cs="Arial"/>
                <w:b w:val="0"/>
                <w:bCs w:val="0"/>
                <w:color w:val="auto"/>
                <w:sz w:val="20"/>
              </w:rPr>
            </w:pPr>
          </w:p>
          <w:p w14:paraId="6DF09D78" w14:textId="77777777" w:rsidR="00EC4646" w:rsidRPr="00103325" w:rsidRDefault="00EC4646" w:rsidP="00F57B2F">
            <w:pPr>
              <w:rPr>
                <w:rFonts w:ascii="Arial" w:hAnsi="Arial" w:cs="Arial"/>
                <w:b w:val="0"/>
                <w:bCs w:val="0"/>
                <w:color w:val="auto"/>
                <w:sz w:val="20"/>
              </w:rPr>
            </w:pPr>
          </w:p>
          <w:p w14:paraId="42D5F0B7" w14:textId="77777777" w:rsidR="00EC4646" w:rsidRPr="00103325" w:rsidRDefault="00EC4646" w:rsidP="00F57B2F">
            <w:pPr>
              <w:rPr>
                <w:rFonts w:ascii="Calibri" w:hAnsi="Calibri"/>
                <w:sz w:val="20"/>
              </w:rPr>
            </w:pPr>
          </w:p>
        </w:tc>
      </w:tr>
    </w:tbl>
    <w:p w14:paraId="6FE8F237" w14:textId="77777777" w:rsidR="00EC4646" w:rsidRPr="00103325" w:rsidRDefault="00EC4646" w:rsidP="00EC4646">
      <w:pPr>
        <w:spacing w:after="120"/>
      </w:pPr>
    </w:p>
    <w:p w14:paraId="56A12722" w14:textId="77777777" w:rsidR="00EC4646" w:rsidRPr="00103325" w:rsidRDefault="00EC4646" w:rsidP="00EC4646">
      <w:pPr>
        <w:spacing w:after="120"/>
      </w:pPr>
    </w:p>
    <w:p w14:paraId="7F6726A1" w14:textId="78C90F05" w:rsidR="00EC4646" w:rsidRPr="00103325" w:rsidRDefault="5E0AA90E" w:rsidP="00EC4646">
      <w:pPr>
        <w:pStyle w:val="Heading5"/>
        <w:ind w:left="0"/>
        <w:rPr>
          <w:lang w:val="en-IE"/>
        </w:rPr>
      </w:pPr>
      <w:r w:rsidRPr="7B32C261">
        <w:rPr>
          <w:lang w:val="en-IE"/>
        </w:rPr>
        <w:t>Delivery</w:t>
      </w:r>
      <w:r w:rsidR="00EC4646" w:rsidRPr="7B32C261">
        <w:rPr>
          <w:lang w:val="en-IE"/>
        </w:rPr>
        <w:t>: Delivery Approach – Data Migration</w:t>
      </w:r>
    </w:p>
    <w:p w14:paraId="3341E22E" w14:textId="77777777" w:rsidR="00EC4646" w:rsidRPr="00103325" w:rsidRDefault="00EC4646" w:rsidP="00EC4646"/>
    <w:tbl>
      <w:tblPr>
        <w:tblStyle w:val="GridTable4-Accent18"/>
        <w:tblW w:w="9616" w:type="dxa"/>
        <w:tblLook w:val="04A0" w:firstRow="1" w:lastRow="0" w:firstColumn="1" w:lastColumn="0" w:noHBand="0" w:noVBand="1"/>
      </w:tblPr>
      <w:tblGrid>
        <w:gridCol w:w="2547"/>
        <w:gridCol w:w="7069"/>
      </w:tblGrid>
      <w:tr w:rsidR="00EC4646" w:rsidRPr="00103325" w14:paraId="73E4F10A" w14:textId="77777777" w:rsidTr="00F57B2F">
        <w:trPr>
          <w:cnfStyle w:val="100000000000" w:firstRow="1" w:lastRow="0" w:firstColumn="0" w:lastColumn="0" w:oddVBand="0" w:evenVBand="0" w:oddHBand="0"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2547" w:type="dxa"/>
            <w:shd w:val="clear" w:color="auto" w:fill="8EB6E2"/>
            <w:vAlign w:val="center"/>
          </w:tcPr>
          <w:p w14:paraId="018EC393" w14:textId="7DBFE32D" w:rsidR="00EC4646" w:rsidRPr="00103325" w:rsidRDefault="00EC4646" w:rsidP="00F57B2F">
            <w:pPr>
              <w:pStyle w:val="Title"/>
              <w:jc w:val="left"/>
              <w:rPr>
                <w:rFonts w:asciiTheme="minorHAnsi" w:hAnsiTheme="minorHAnsi"/>
                <w:b/>
                <w:sz w:val="24"/>
                <w:lang w:val="en-IE" w:eastAsia="en-IE"/>
              </w:rPr>
            </w:pPr>
            <w:r w:rsidRPr="00103325">
              <w:rPr>
                <w:rFonts w:asciiTheme="minorHAnsi" w:hAnsiTheme="minorHAnsi"/>
                <w:b/>
                <w:sz w:val="24"/>
                <w:lang w:val="en-IE" w:eastAsia="en-IE"/>
              </w:rPr>
              <w:t>AWARD CRITERION</w:t>
            </w:r>
            <w:r w:rsidR="00C71EA9">
              <w:rPr>
                <w:rFonts w:asciiTheme="minorHAnsi" w:hAnsiTheme="minorHAnsi"/>
                <w:b/>
                <w:sz w:val="24"/>
                <w:lang w:val="en-IE" w:eastAsia="en-IE"/>
              </w:rPr>
              <w:t xml:space="preserve"> D</w:t>
            </w:r>
            <w:r w:rsidRPr="00103325">
              <w:rPr>
                <w:rFonts w:asciiTheme="minorHAnsi" w:hAnsiTheme="minorHAnsi"/>
                <w:b/>
                <w:sz w:val="24"/>
                <w:lang w:val="en-IE" w:eastAsia="en-IE"/>
              </w:rPr>
              <w:t xml:space="preserve"> </w:t>
            </w:r>
          </w:p>
        </w:tc>
        <w:tc>
          <w:tcPr>
            <w:tcW w:w="7069" w:type="dxa"/>
            <w:shd w:val="clear" w:color="auto" w:fill="8EB6E2"/>
            <w:vAlign w:val="center"/>
          </w:tcPr>
          <w:p w14:paraId="5CF18F1B" w14:textId="77777777" w:rsidR="00EC4646" w:rsidRPr="00103325" w:rsidRDefault="00EC4646" w:rsidP="00F57B2F">
            <w:pPr>
              <w:pStyle w:val="Title"/>
              <w:jc w:val="left"/>
              <w:cnfStyle w:val="100000000000" w:firstRow="1" w:lastRow="0" w:firstColumn="0" w:lastColumn="0" w:oddVBand="0" w:evenVBand="0" w:oddHBand="0" w:evenHBand="0" w:firstRowFirstColumn="0" w:firstRowLastColumn="0" w:lastRowFirstColumn="0" w:lastRowLastColumn="0"/>
              <w:rPr>
                <w:rFonts w:asciiTheme="minorHAnsi" w:hAnsiTheme="minorHAnsi"/>
                <w:bCs/>
                <w:sz w:val="24"/>
                <w:lang w:val="en-IE" w:eastAsia="en-IE"/>
              </w:rPr>
            </w:pPr>
            <w:r w:rsidRPr="00103325">
              <w:rPr>
                <w:rFonts w:asciiTheme="minorHAnsi" w:hAnsiTheme="minorHAnsi"/>
                <w:bCs/>
                <w:sz w:val="24"/>
                <w:lang w:val="en-IE" w:eastAsia="en-IE"/>
              </w:rPr>
              <w:t>DATA MIGRATION</w:t>
            </w:r>
          </w:p>
          <w:p w14:paraId="3A0BDB32" w14:textId="77777777" w:rsidR="00EC4646" w:rsidRPr="00103325" w:rsidRDefault="00EC4646" w:rsidP="00F57B2F">
            <w:pPr>
              <w:pStyle w:val="Title"/>
              <w:jc w:val="left"/>
              <w:cnfStyle w:val="100000000000" w:firstRow="1" w:lastRow="0" w:firstColumn="0" w:lastColumn="0" w:oddVBand="0" w:evenVBand="0" w:oddHBand="0" w:evenHBand="0" w:firstRowFirstColumn="0" w:firstRowLastColumn="0" w:lastRowFirstColumn="0" w:lastRowLastColumn="0"/>
              <w:rPr>
                <w:rFonts w:asciiTheme="minorHAnsi" w:hAnsiTheme="minorHAnsi"/>
                <w:bCs/>
                <w:sz w:val="24"/>
                <w:lang w:val="en-IE" w:eastAsia="en-IE"/>
              </w:rPr>
            </w:pPr>
            <w:r w:rsidRPr="00103325">
              <w:rPr>
                <w:rFonts w:asciiTheme="minorHAnsi" w:hAnsiTheme="minorHAnsi"/>
                <w:bCs/>
                <w:sz w:val="24"/>
                <w:lang w:val="en-IE" w:eastAsia="en-IE"/>
              </w:rPr>
              <w:t>(maximum score of 20 marks)</w:t>
            </w:r>
          </w:p>
        </w:tc>
      </w:tr>
      <w:tr w:rsidR="00EC4646" w:rsidRPr="00103325" w14:paraId="6C7B95C4" w14:textId="77777777" w:rsidTr="00F57B2F">
        <w:trPr>
          <w:cnfStyle w:val="000000100000" w:firstRow="0" w:lastRow="0" w:firstColumn="0" w:lastColumn="0" w:oddVBand="0" w:evenVBand="0" w:oddHBand="1"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616" w:type="dxa"/>
            <w:gridSpan w:val="2"/>
            <w:vAlign w:val="center"/>
          </w:tcPr>
          <w:p w14:paraId="310011B5" w14:textId="77777777" w:rsidR="00EC4646" w:rsidRPr="00103325" w:rsidRDefault="00EC4646" w:rsidP="00F57B2F">
            <w:pPr>
              <w:spacing w:after="240" w:line="276" w:lineRule="auto"/>
              <w:jc w:val="both"/>
              <w:rPr>
                <w:rFonts w:asciiTheme="minorHAnsi" w:hAnsiTheme="minorHAnsi" w:cstheme="minorHAnsi"/>
                <w:b w:val="0"/>
                <w:sz w:val="22"/>
                <w:szCs w:val="22"/>
                <w:lang w:val="en-IE"/>
              </w:rPr>
            </w:pPr>
            <w:r w:rsidRPr="00103325">
              <w:rPr>
                <w:rFonts w:asciiTheme="minorHAnsi" w:hAnsiTheme="minorHAnsi" w:cstheme="minorHAnsi"/>
                <w:b w:val="0"/>
                <w:sz w:val="22"/>
                <w:szCs w:val="22"/>
                <w:lang w:val="en-IE"/>
              </w:rPr>
              <w:t>As part of solution implementation IFI have the following data migration requirements:</w:t>
            </w:r>
          </w:p>
          <w:p w14:paraId="72B4F342" w14:textId="77777777" w:rsidR="00EC4646" w:rsidRPr="00103325" w:rsidRDefault="00EC4646" w:rsidP="00F57B2F">
            <w:pPr>
              <w:spacing w:after="240" w:line="276" w:lineRule="auto"/>
              <w:rPr>
                <w:rFonts w:asciiTheme="minorHAnsi" w:hAnsiTheme="minorHAnsi" w:cstheme="minorHAnsi"/>
                <w:sz w:val="22"/>
                <w:szCs w:val="22"/>
                <w:lang w:val="en-IE"/>
              </w:rPr>
            </w:pPr>
            <w:r w:rsidRPr="00103325">
              <w:rPr>
                <w:rFonts w:asciiTheme="minorHAnsi" w:hAnsiTheme="minorHAnsi" w:cstheme="minorHAnsi"/>
                <w:b w:val="0"/>
                <w:bCs w:val="0"/>
                <w:sz w:val="22"/>
                <w:szCs w:val="22"/>
                <w:lang w:val="en-IE"/>
              </w:rPr>
              <w:t>Tenderers are asked to describe their proposal for data migration during solution implementation. Your response must include the following at a minimum:</w:t>
            </w:r>
          </w:p>
          <w:p w14:paraId="22E50CD6" w14:textId="77777777" w:rsidR="00EC4646" w:rsidRPr="00103325" w:rsidRDefault="00EC4646" w:rsidP="00B76B5B">
            <w:pPr>
              <w:pStyle w:val="ListParagraph"/>
              <w:numPr>
                <w:ilvl w:val="0"/>
                <w:numId w:val="30"/>
              </w:numPr>
              <w:spacing w:after="240" w:line="276" w:lineRule="auto"/>
              <w:rPr>
                <w:rFonts w:asciiTheme="minorHAnsi" w:hAnsiTheme="minorHAnsi" w:cstheme="minorHAnsi"/>
                <w:b w:val="0"/>
                <w:bCs w:val="0"/>
                <w:sz w:val="22"/>
                <w:szCs w:val="22"/>
                <w:lang w:val="en-IE"/>
              </w:rPr>
            </w:pPr>
            <w:r w:rsidRPr="00103325">
              <w:rPr>
                <w:rFonts w:asciiTheme="minorHAnsi" w:hAnsiTheme="minorHAnsi" w:cstheme="minorHAnsi"/>
                <w:b w:val="0"/>
                <w:bCs w:val="0"/>
                <w:sz w:val="22"/>
                <w:szCs w:val="22"/>
                <w:lang w:val="en-IE"/>
              </w:rPr>
              <w:t>Outline your proposed approach to data migration for this project (your proposed approach should consider and address our requirements listed above)</w:t>
            </w:r>
          </w:p>
          <w:p w14:paraId="482A29E9" w14:textId="77777777" w:rsidR="00EC4646" w:rsidRPr="00103325" w:rsidRDefault="00EC4646" w:rsidP="00B76B5B">
            <w:pPr>
              <w:pStyle w:val="ListParagraph"/>
              <w:numPr>
                <w:ilvl w:val="0"/>
                <w:numId w:val="30"/>
              </w:numPr>
              <w:spacing w:after="240" w:line="276" w:lineRule="auto"/>
              <w:rPr>
                <w:rFonts w:asciiTheme="minorHAnsi" w:hAnsiTheme="minorHAnsi" w:cstheme="minorHAnsi"/>
                <w:b w:val="0"/>
                <w:bCs w:val="0"/>
                <w:sz w:val="22"/>
                <w:szCs w:val="22"/>
                <w:lang w:val="en-IE"/>
              </w:rPr>
            </w:pPr>
            <w:r w:rsidRPr="00103325">
              <w:rPr>
                <w:rFonts w:asciiTheme="minorHAnsi" w:hAnsiTheme="minorHAnsi" w:cstheme="minorHAnsi"/>
                <w:b w:val="0"/>
                <w:bCs w:val="0"/>
                <w:sz w:val="22"/>
                <w:szCs w:val="22"/>
                <w:lang w:val="en-IE"/>
              </w:rPr>
              <w:t>Describe how your proposed migration approach satisfies our requirements listed above.</w:t>
            </w:r>
          </w:p>
          <w:p w14:paraId="1496A404" w14:textId="77777777" w:rsidR="00EC4646" w:rsidRPr="00103325" w:rsidRDefault="00EC4646" w:rsidP="00B76B5B">
            <w:pPr>
              <w:pStyle w:val="ListParagraph"/>
              <w:widowControl w:val="0"/>
              <w:numPr>
                <w:ilvl w:val="0"/>
                <w:numId w:val="30"/>
              </w:numPr>
              <w:tabs>
                <w:tab w:val="center" w:pos="4513"/>
              </w:tabs>
              <w:autoSpaceDE w:val="0"/>
              <w:autoSpaceDN w:val="0"/>
              <w:spacing w:after="240" w:line="276" w:lineRule="auto"/>
              <w:rPr>
                <w:rFonts w:asciiTheme="minorHAnsi" w:hAnsiTheme="minorHAnsi" w:cstheme="minorHAnsi"/>
                <w:b w:val="0"/>
                <w:bCs w:val="0"/>
                <w:sz w:val="22"/>
                <w:szCs w:val="22"/>
                <w:lang w:val="en-IE"/>
              </w:rPr>
            </w:pPr>
            <w:r w:rsidRPr="00103325">
              <w:rPr>
                <w:rFonts w:asciiTheme="minorHAnsi" w:hAnsiTheme="minorHAnsi" w:cstheme="minorHAnsi"/>
                <w:b w:val="0"/>
                <w:bCs w:val="0"/>
                <w:sz w:val="22"/>
                <w:szCs w:val="22"/>
                <w:lang w:val="en-IE"/>
              </w:rPr>
              <w:t xml:space="preserve">Tenderers must include a description of the data migration support. The IFI side will support the data migration process. IFI will require guidance and support on the migration process (including data transfer and data load) from the tenderer, including migration tools that can be used. </w:t>
            </w:r>
          </w:p>
          <w:p w14:paraId="721EF528" w14:textId="77777777" w:rsidR="00EC4646" w:rsidRPr="00103325" w:rsidRDefault="00EC4646" w:rsidP="00B76B5B">
            <w:pPr>
              <w:pStyle w:val="ListParagraph"/>
              <w:numPr>
                <w:ilvl w:val="0"/>
                <w:numId w:val="30"/>
              </w:numPr>
              <w:spacing w:after="240" w:line="276" w:lineRule="auto"/>
              <w:rPr>
                <w:rFonts w:asciiTheme="minorHAnsi" w:hAnsiTheme="minorHAnsi" w:cstheme="minorHAnsi"/>
                <w:b w:val="0"/>
                <w:bCs w:val="0"/>
                <w:sz w:val="22"/>
                <w:szCs w:val="22"/>
                <w:lang w:val="en-IE"/>
              </w:rPr>
            </w:pPr>
            <w:r w:rsidRPr="00103325">
              <w:rPr>
                <w:rFonts w:asciiTheme="minorHAnsi" w:hAnsiTheme="minorHAnsi" w:cstheme="minorHAnsi"/>
                <w:b w:val="0"/>
                <w:bCs w:val="0"/>
                <w:sz w:val="22"/>
                <w:szCs w:val="22"/>
                <w:lang w:val="en-IE"/>
              </w:rPr>
              <w:t>The role and responsibilities of IFI in relation to data migration.</w:t>
            </w:r>
          </w:p>
          <w:p w14:paraId="28AFF937" w14:textId="77777777" w:rsidR="00EC4646" w:rsidRPr="00103325" w:rsidRDefault="00EC4646" w:rsidP="00B76B5B">
            <w:pPr>
              <w:pStyle w:val="ListParagraph"/>
              <w:numPr>
                <w:ilvl w:val="0"/>
                <w:numId w:val="30"/>
              </w:numPr>
              <w:spacing w:after="240" w:line="276" w:lineRule="auto"/>
              <w:rPr>
                <w:rFonts w:asciiTheme="minorHAnsi" w:hAnsiTheme="minorHAnsi" w:cstheme="minorHAnsi"/>
                <w:b w:val="0"/>
                <w:bCs w:val="0"/>
                <w:sz w:val="22"/>
                <w:szCs w:val="22"/>
                <w:lang w:val="en-IE"/>
              </w:rPr>
            </w:pPr>
            <w:r w:rsidRPr="00103325">
              <w:rPr>
                <w:rFonts w:asciiTheme="minorHAnsi" w:hAnsiTheme="minorHAnsi" w:cstheme="minorHAnsi"/>
                <w:b w:val="0"/>
                <w:bCs w:val="0"/>
                <w:sz w:val="22"/>
                <w:szCs w:val="22"/>
                <w:lang w:val="en-IE"/>
              </w:rPr>
              <w:t>Your role and responsibilities in relation to data migration.</w:t>
            </w:r>
          </w:p>
          <w:p w14:paraId="01F88C39" w14:textId="77777777" w:rsidR="00EC4646" w:rsidRPr="00103325" w:rsidRDefault="00EC4646" w:rsidP="00B76B5B">
            <w:pPr>
              <w:pStyle w:val="ListParagraph"/>
              <w:numPr>
                <w:ilvl w:val="0"/>
                <w:numId w:val="30"/>
              </w:numPr>
              <w:spacing w:after="240" w:line="276" w:lineRule="auto"/>
              <w:rPr>
                <w:rFonts w:asciiTheme="minorHAnsi" w:hAnsiTheme="minorHAnsi" w:cstheme="minorHAnsi"/>
                <w:b w:val="0"/>
                <w:bCs w:val="0"/>
                <w:sz w:val="22"/>
                <w:szCs w:val="22"/>
                <w:lang w:val="en-IE"/>
              </w:rPr>
            </w:pPr>
            <w:r w:rsidRPr="00103325">
              <w:rPr>
                <w:rFonts w:asciiTheme="minorHAnsi" w:hAnsiTheme="minorHAnsi" w:cstheme="minorHAnsi"/>
                <w:b w:val="0"/>
                <w:bCs w:val="0"/>
                <w:sz w:val="22"/>
                <w:szCs w:val="22"/>
                <w:lang w:val="en-IE"/>
              </w:rPr>
              <w:t>IFI will provide a copy of the current database and attachments via data transfer to an agreed location.</w:t>
            </w:r>
          </w:p>
          <w:p w14:paraId="372826FF" w14:textId="77777777" w:rsidR="00EC4646" w:rsidRPr="00103325" w:rsidRDefault="00EC4646" w:rsidP="00B76B5B">
            <w:pPr>
              <w:pStyle w:val="ListParagraph"/>
              <w:numPr>
                <w:ilvl w:val="0"/>
                <w:numId w:val="30"/>
              </w:numPr>
              <w:rPr>
                <w:rFonts w:asciiTheme="minorHAnsi" w:hAnsiTheme="minorHAnsi" w:cstheme="minorHAnsi"/>
                <w:b w:val="0"/>
                <w:bCs w:val="0"/>
                <w:sz w:val="22"/>
                <w:szCs w:val="22"/>
                <w:lang w:val="en-IE"/>
              </w:rPr>
            </w:pPr>
            <w:r w:rsidRPr="00103325">
              <w:rPr>
                <w:rFonts w:asciiTheme="minorHAnsi" w:hAnsiTheme="minorHAnsi" w:cstheme="minorHAnsi"/>
                <w:b w:val="0"/>
                <w:bCs w:val="0"/>
                <w:sz w:val="22"/>
                <w:szCs w:val="22"/>
                <w:lang w:val="en-IE"/>
              </w:rPr>
              <w:t>IFI have a requirement to liaise with the tender to ensure data integrity through dry runs of the data migration process. The expectation is for 3 dry runs, at a minimum, with caveat that this may need to be increased depending on data quality.</w:t>
            </w:r>
          </w:p>
          <w:p w14:paraId="1A6CD8A3" w14:textId="77777777" w:rsidR="00EC4646" w:rsidRPr="00103325" w:rsidRDefault="00EC4646" w:rsidP="00F57B2F">
            <w:pPr>
              <w:pStyle w:val="ListParagraph"/>
              <w:rPr>
                <w:rFonts w:asciiTheme="minorHAnsi" w:hAnsiTheme="minorHAnsi" w:cstheme="minorHAnsi"/>
                <w:sz w:val="22"/>
                <w:szCs w:val="22"/>
                <w:lang w:val="en-IE"/>
              </w:rPr>
            </w:pPr>
          </w:p>
          <w:p w14:paraId="5CBFA115" w14:textId="77777777" w:rsidR="00EC4646" w:rsidRPr="00103325" w:rsidRDefault="00EC4646" w:rsidP="00B76B5B">
            <w:pPr>
              <w:pStyle w:val="ListParagraph"/>
              <w:numPr>
                <w:ilvl w:val="0"/>
                <w:numId w:val="30"/>
              </w:numPr>
              <w:spacing w:after="240" w:line="276" w:lineRule="auto"/>
              <w:rPr>
                <w:rFonts w:asciiTheme="minorHAnsi" w:hAnsiTheme="minorHAnsi" w:cstheme="minorHAnsi"/>
                <w:b w:val="0"/>
                <w:sz w:val="22"/>
                <w:szCs w:val="22"/>
                <w:lang w:val="en-IE"/>
              </w:rPr>
            </w:pPr>
            <w:r w:rsidRPr="00103325">
              <w:rPr>
                <w:rFonts w:asciiTheme="minorHAnsi" w:hAnsiTheme="minorHAnsi" w:cstheme="minorHAnsi"/>
                <w:b w:val="0"/>
                <w:sz w:val="22"/>
                <w:szCs w:val="22"/>
                <w:lang w:val="en-IE"/>
              </w:rPr>
              <w:t>Cost</w:t>
            </w:r>
          </w:p>
          <w:p w14:paraId="3E93817D" w14:textId="77777777" w:rsidR="00EC4646" w:rsidRPr="00103325" w:rsidRDefault="00EC4646" w:rsidP="00B76B5B">
            <w:pPr>
              <w:pStyle w:val="ListParagraph"/>
              <w:numPr>
                <w:ilvl w:val="1"/>
                <w:numId w:val="30"/>
              </w:numPr>
              <w:spacing w:after="240" w:line="276" w:lineRule="auto"/>
              <w:rPr>
                <w:rFonts w:asciiTheme="minorHAnsi" w:hAnsiTheme="minorHAnsi" w:cstheme="minorHAnsi"/>
                <w:b w:val="0"/>
                <w:sz w:val="22"/>
                <w:szCs w:val="22"/>
                <w:lang w:val="en-IE"/>
              </w:rPr>
            </w:pPr>
            <w:r w:rsidRPr="00103325">
              <w:rPr>
                <w:rFonts w:asciiTheme="minorHAnsi" w:hAnsiTheme="minorHAnsi" w:cstheme="minorHAnsi"/>
                <w:b w:val="0"/>
                <w:sz w:val="22"/>
                <w:szCs w:val="22"/>
                <w:lang w:val="en-IE"/>
              </w:rPr>
              <w:t xml:space="preserve">Indicate if the cost of data migration (as you propose in your response to this criterion) is included in the overall solution implementation cost or if it is an additional cost. </w:t>
            </w:r>
          </w:p>
          <w:p w14:paraId="3BDB709A" w14:textId="7928D249" w:rsidR="00EC4646" w:rsidRPr="00103325" w:rsidRDefault="00EC4646" w:rsidP="00B76B5B">
            <w:pPr>
              <w:pStyle w:val="ListParagraph"/>
              <w:numPr>
                <w:ilvl w:val="1"/>
                <w:numId w:val="30"/>
              </w:numPr>
              <w:spacing w:after="240" w:line="276" w:lineRule="auto"/>
              <w:rPr>
                <w:rFonts w:asciiTheme="minorHAnsi" w:hAnsiTheme="minorHAnsi" w:cstheme="minorHAnsi"/>
                <w:b w:val="0"/>
                <w:bCs w:val="0"/>
                <w:sz w:val="22"/>
                <w:szCs w:val="22"/>
                <w:lang w:val="en-IE"/>
              </w:rPr>
            </w:pPr>
            <w:r w:rsidRPr="00103325">
              <w:rPr>
                <w:rFonts w:asciiTheme="minorHAnsi" w:hAnsiTheme="minorHAnsi" w:cstheme="minorHAnsi"/>
                <w:b w:val="0"/>
                <w:bCs w:val="0"/>
                <w:sz w:val="22"/>
                <w:szCs w:val="22"/>
                <w:lang w:val="en-IE"/>
              </w:rPr>
              <w:t xml:space="preserve">If it is an additional </w:t>
            </w:r>
            <w:r w:rsidR="001A589C" w:rsidRPr="00103325">
              <w:rPr>
                <w:rFonts w:asciiTheme="minorHAnsi" w:hAnsiTheme="minorHAnsi" w:cstheme="minorHAnsi"/>
                <w:b w:val="0"/>
                <w:bCs w:val="0"/>
                <w:sz w:val="22"/>
                <w:szCs w:val="22"/>
                <w:lang w:val="en-IE"/>
              </w:rPr>
              <w:t>cost</w:t>
            </w:r>
            <w:r w:rsidR="001A589C" w:rsidRPr="00103325">
              <w:rPr>
                <w:rFonts w:asciiTheme="minorHAnsi" w:hAnsiTheme="minorHAnsi" w:cstheme="minorHAnsi"/>
                <w:sz w:val="22"/>
                <w:szCs w:val="22"/>
              </w:rPr>
              <w:t>,</w:t>
            </w:r>
            <w:r w:rsidRPr="00103325">
              <w:rPr>
                <w:rFonts w:asciiTheme="minorHAnsi" w:hAnsiTheme="minorHAnsi" w:cstheme="minorHAnsi"/>
                <w:b w:val="0"/>
                <w:bCs w:val="0"/>
                <w:sz w:val="22"/>
                <w:szCs w:val="22"/>
                <w:lang w:val="en-IE"/>
              </w:rPr>
              <w:t xml:space="preserve"> it should be included as a line item on the tab 3 (Design &amp; Implementation) of the costing schedule provided as part of the tender documents.</w:t>
            </w:r>
          </w:p>
        </w:tc>
      </w:tr>
    </w:tbl>
    <w:tbl>
      <w:tblPr>
        <w:tblStyle w:val="GridTable4-Accent2"/>
        <w:tblW w:w="9639" w:type="dxa"/>
        <w:tblInd w:w="-5" w:type="dxa"/>
        <w:tblLook w:val="04A0" w:firstRow="1" w:lastRow="0" w:firstColumn="1" w:lastColumn="0" w:noHBand="0" w:noVBand="1"/>
      </w:tblPr>
      <w:tblGrid>
        <w:gridCol w:w="9639"/>
      </w:tblGrid>
      <w:tr w:rsidR="00EC4646" w:rsidRPr="00103325" w14:paraId="641E2207" w14:textId="77777777" w:rsidTr="7B32C261">
        <w:trPr>
          <w:cnfStyle w:val="100000000000" w:firstRow="1" w:lastRow="0" w:firstColumn="0" w:lastColumn="0" w:oddVBand="0" w:evenVBand="0" w:oddHBand="0" w:evenHBand="0" w:firstRowFirstColumn="0" w:firstRowLastColumn="0" w:lastRowFirstColumn="0" w:lastRowLastColumn="0"/>
          <w:trHeight w:val="2074"/>
        </w:trPr>
        <w:tc>
          <w:tcPr>
            <w:cnfStyle w:val="001000000000" w:firstRow="0" w:lastRow="0" w:firstColumn="1" w:lastColumn="0" w:oddVBand="0" w:evenVBand="0" w:oddHBand="0" w:evenHBand="0" w:firstRowFirstColumn="0" w:firstRowLastColumn="0" w:lastRowFirstColumn="0" w:lastRowLastColumn="0"/>
            <w:tcW w:w="9639" w:type="dxa"/>
            <w:shd w:val="clear" w:color="auto" w:fill="auto"/>
          </w:tcPr>
          <w:sdt>
            <w:sdtPr>
              <w:rPr>
                <w:rFonts w:ascii="Arial" w:hAnsi="Arial" w:cs="Arial"/>
                <w:i/>
                <w:iCs/>
                <w:color w:val="FF0000"/>
                <w:sz w:val="22"/>
                <w:szCs w:val="22"/>
              </w:rPr>
              <w:id w:val="2128042163"/>
              <w:placeholder>
                <w:docPart w:val="0AB398E62CD04BA28F3F57D9106CDD53"/>
              </w:placeholder>
              <w:text/>
            </w:sdtPr>
            <w:sdtEndPr/>
            <w:sdtContent>
              <w:p w14:paraId="6E350A71" w14:textId="77777777" w:rsidR="00BE94D6" w:rsidRDefault="00BE94D6" w:rsidP="7B32C261">
                <w:pPr>
                  <w:spacing w:after="120"/>
                  <w:rPr>
                    <w:rFonts w:ascii="Arial" w:hAnsi="Arial" w:cs="Arial"/>
                    <w:i/>
                    <w:iCs/>
                    <w:color w:val="FF0000"/>
                    <w:sz w:val="22"/>
                    <w:szCs w:val="22"/>
                  </w:rPr>
                </w:pPr>
                <w:r w:rsidRPr="7B32C261">
                  <w:rPr>
                    <w:rFonts w:ascii="Arial" w:hAnsi="Arial" w:cs="Arial"/>
                    <w:b w:val="0"/>
                    <w:bCs w:val="0"/>
                    <w:i/>
                    <w:iCs/>
                    <w:color w:val="FF0000"/>
                    <w:sz w:val="22"/>
                    <w:szCs w:val="22"/>
                  </w:rPr>
                  <w:t>Complete your response in the space provided (Arial font 11, single spacing). Maximum length for this response: 3 pages</w:t>
                </w:r>
              </w:p>
            </w:sdtContent>
          </w:sdt>
          <w:p w14:paraId="7A28A4D7" w14:textId="358CFB52" w:rsidR="7B32C261" w:rsidRDefault="7B32C261" w:rsidP="7B32C261">
            <w:pPr>
              <w:spacing w:after="120"/>
              <w:rPr>
                <w:rFonts w:ascii="Arial" w:hAnsi="Arial" w:cs="Arial"/>
                <w:b w:val="0"/>
                <w:bCs w:val="0"/>
                <w:i/>
                <w:iCs/>
                <w:color w:val="FF0000"/>
                <w:sz w:val="22"/>
                <w:szCs w:val="22"/>
              </w:rPr>
            </w:pPr>
          </w:p>
          <w:p w14:paraId="54E99277" w14:textId="77777777" w:rsidR="00EC4646" w:rsidRPr="00103325" w:rsidRDefault="00EC4646" w:rsidP="00F57B2F">
            <w:pPr>
              <w:rPr>
                <w:rFonts w:ascii="Arial" w:hAnsi="Arial" w:cs="Arial"/>
                <w:b w:val="0"/>
                <w:color w:val="auto"/>
                <w:sz w:val="22"/>
                <w:szCs w:val="22"/>
              </w:rPr>
            </w:pPr>
          </w:p>
          <w:p w14:paraId="1FA4B2B4" w14:textId="77777777" w:rsidR="00EC4646" w:rsidRPr="00103325" w:rsidRDefault="00EC4646" w:rsidP="00F57B2F">
            <w:pPr>
              <w:rPr>
                <w:rFonts w:ascii="Arial" w:hAnsi="Arial" w:cs="Arial"/>
                <w:b w:val="0"/>
                <w:bCs w:val="0"/>
                <w:color w:val="auto"/>
                <w:sz w:val="22"/>
                <w:szCs w:val="22"/>
              </w:rPr>
            </w:pPr>
          </w:p>
          <w:p w14:paraId="0C686435" w14:textId="77777777" w:rsidR="00EC4646" w:rsidRPr="00103325" w:rsidRDefault="00EC4646" w:rsidP="00F57B2F">
            <w:pPr>
              <w:rPr>
                <w:rFonts w:ascii="Arial" w:hAnsi="Arial" w:cs="Arial"/>
                <w:b w:val="0"/>
                <w:bCs w:val="0"/>
                <w:color w:val="auto"/>
                <w:sz w:val="22"/>
                <w:szCs w:val="22"/>
              </w:rPr>
            </w:pPr>
          </w:p>
          <w:p w14:paraId="1BD8FD4E" w14:textId="77777777" w:rsidR="00EC4646" w:rsidRPr="00103325" w:rsidRDefault="00EC4646" w:rsidP="00F57B2F">
            <w:pPr>
              <w:rPr>
                <w:rFonts w:ascii="Arial" w:hAnsi="Arial" w:cs="Arial"/>
                <w:b w:val="0"/>
                <w:bCs w:val="0"/>
                <w:color w:val="auto"/>
                <w:sz w:val="22"/>
                <w:szCs w:val="22"/>
              </w:rPr>
            </w:pPr>
          </w:p>
          <w:p w14:paraId="6E7A47B7" w14:textId="77777777" w:rsidR="00EC4646" w:rsidRPr="00103325" w:rsidRDefault="00EC4646" w:rsidP="00F57B2F">
            <w:pPr>
              <w:rPr>
                <w:rFonts w:ascii="Arial" w:hAnsi="Arial" w:cs="Arial"/>
                <w:sz w:val="22"/>
                <w:szCs w:val="22"/>
              </w:rPr>
            </w:pPr>
          </w:p>
        </w:tc>
      </w:tr>
    </w:tbl>
    <w:p w14:paraId="730C4BC5" w14:textId="77777777" w:rsidR="00EC4646" w:rsidRPr="00103325" w:rsidRDefault="00EC4646" w:rsidP="00EC4646">
      <w:pPr>
        <w:spacing w:after="160" w:line="259" w:lineRule="auto"/>
      </w:pPr>
    </w:p>
    <w:p w14:paraId="39C3AD9E" w14:textId="77777777" w:rsidR="00EC4646" w:rsidRPr="00103325" w:rsidRDefault="00EC4646" w:rsidP="00EC4646">
      <w:pPr>
        <w:spacing w:after="160" w:line="259" w:lineRule="auto"/>
      </w:pPr>
    </w:p>
    <w:p w14:paraId="22E8535A" w14:textId="77777777" w:rsidR="00EC4646" w:rsidRPr="00103325" w:rsidRDefault="00EC4646" w:rsidP="00EC4646">
      <w:pPr>
        <w:spacing w:after="160" w:line="259" w:lineRule="auto"/>
      </w:pPr>
    </w:p>
    <w:p w14:paraId="45D26C13" w14:textId="77777777" w:rsidR="00EC4646" w:rsidRPr="00103325" w:rsidRDefault="00EC4646" w:rsidP="00EC4646">
      <w:pPr>
        <w:spacing w:after="160" w:line="259" w:lineRule="auto"/>
        <w:sectPr w:rsidR="00EC4646" w:rsidRPr="00103325" w:rsidSect="00EC4646">
          <w:headerReference w:type="first" r:id="rId24"/>
          <w:pgSz w:w="11906" w:h="16838" w:code="9"/>
          <w:pgMar w:top="1134" w:right="1134" w:bottom="1134" w:left="1134" w:header="709" w:footer="709" w:gutter="0"/>
          <w:cols w:space="708"/>
          <w:titlePg/>
          <w:docGrid w:linePitch="360"/>
        </w:sectPr>
      </w:pPr>
    </w:p>
    <w:p w14:paraId="751DDB32" w14:textId="670484FE" w:rsidR="00EC4646" w:rsidRPr="00103325" w:rsidRDefault="45D87190" w:rsidP="00EC4646">
      <w:pPr>
        <w:pStyle w:val="Heading5"/>
        <w:ind w:left="0"/>
      </w:pPr>
      <w:bookmarkStart w:id="14" w:name="_Hlk177488158"/>
      <w:r w:rsidRPr="7B32C261">
        <w:rPr>
          <w:lang w:val="en-IE"/>
        </w:rPr>
        <w:lastRenderedPageBreak/>
        <w:t>AWARD CRITERION E:</w:t>
      </w:r>
    </w:p>
    <w:p w14:paraId="3193048B" w14:textId="4335BF01" w:rsidR="00EC4646" w:rsidRPr="00103325" w:rsidRDefault="00EC4646" w:rsidP="7B32C261">
      <w:pPr>
        <w:pStyle w:val="Heading5"/>
        <w:ind w:left="0"/>
        <w:rPr>
          <w:lang w:val="en-IE"/>
        </w:rPr>
      </w:pPr>
    </w:p>
    <w:p w14:paraId="34890093" w14:textId="22C1A761" w:rsidR="00EC4646" w:rsidRPr="00103325" w:rsidRDefault="0554E93A" w:rsidP="00EC4646">
      <w:pPr>
        <w:pStyle w:val="Heading5"/>
        <w:ind w:left="0"/>
        <w:rPr>
          <w:lang w:val="en-IE"/>
        </w:rPr>
      </w:pPr>
      <w:r w:rsidRPr="7B32C261">
        <w:rPr>
          <w:lang w:val="en-IE"/>
        </w:rPr>
        <w:t>Quality Assurance and Support</w:t>
      </w:r>
      <w:r w:rsidR="00EC4646" w:rsidRPr="7B32C261">
        <w:rPr>
          <w:lang w:val="en-IE"/>
        </w:rPr>
        <w:t xml:space="preserve"> – Contract/Account Management</w:t>
      </w:r>
    </w:p>
    <w:p w14:paraId="06E7E1EB" w14:textId="77777777" w:rsidR="00EC4646" w:rsidRPr="00103325" w:rsidRDefault="00EC4646" w:rsidP="00EC4646"/>
    <w:tbl>
      <w:tblPr>
        <w:tblStyle w:val="GridTable4-Accent18"/>
        <w:tblW w:w="9616" w:type="dxa"/>
        <w:tblLook w:val="04A0" w:firstRow="1" w:lastRow="0" w:firstColumn="1" w:lastColumn="0" w:noHBand="0" w:noVBand="1"/>
      </w:tblPr>
      <w:tblGrid>
        <w:gridCol w:w="2547"/>
        <w:gridCol w:w="7069"/>
      </w:tblGrid>
      <w:tr w:rsidR="00EC4646" w:rsidRPr="00103325" w14:paraId="61AAB6A2" w14:textId="77777777" w:rsidTr="00F57B2F">
        <w:trPr>
          <w:cnfStyle w:val="100000000000" w:firstRow="1" w:lastRow="0" w:firstColumn="0" w:lastColumn="0" w:oddVBand="0" w:evenVBand="0" w:oddHBand="0"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2547" w:type="dxa"/>
            <w:shd w:val="clear" w:color="auto" w:fill="8EB6E2"/>
            <w:vAlign w:val="center"/>
          </w:tcPr>
          <w:p w14:paraId="08D2B809" w14:textId="4392C0A1" w:rsidR="00EC4646" w:rsidRPr="00103325" w:rsidRDefault="00EC4646" w:rsidP="00F57B2F">
            <w:pPr>
              <w:pStyle w:val="Title"/>
              <w:jc w:val="left"/>
              <w:rPr>
                <w:rFonts w:asciiTheme="minorHAnsi" w:hAnsiTheme="minorHAnsi"/>
                <w:b/>
                <w:sz w:val="24"/>
                <w:lang w:val="en-IE" w:eastAsia="en-IE"/>
              </w:rPr>
            </w:pPr>
            <w:r w:rsidRPr="00103325">
              <w:rPr>
                <w:rFonts w:asciiTheme="minorHAnsi" w:hAnsiTheme="minorHAnsi"/>
                <w:b/>
                <w:sz w:val="24"/>
                <w:lang w:val="en-IE" w:eastAsia="en-IE"/>
              </w:rPr>
              <w:t xml:space="preserve">AWARD CRITERION </w:t>
            </w:r>
            <w:r w:rsidR="005A0060">
              <w:rPr>
                <w:rFonts w:asciiTheme="minorHAnsi" w:hAnsiTheme="minorHAnsi"/>
                <w:b/>
                <w:sz w:val="24"/>
                <w:lang w:val="en-IE" w:eastAsia="en-IE"/>
              </w:rPr>
              <w:t>E</w:t>
            </w:r>
          </w:p>
        </w:tc>
        <w:tc>
          <w:tcPr>
            <w:tcW w:w="7069" w:type="dxa"/>
            <w:shd w:val="clear" w:color="auto" w:fill="8EB6E2"/>
            <w:vAlign w:val="center"/>
          </w:tcPr>
          <w:p w14:paraId="16EAE593" w14:textId="6AF82E86" w:rsidR="00EC4646" w:rsidRPr="00103325" w:rsidRDefault="00A52FC3" w:rsidP="00F57B2F">
            <w:pPr>
              <w:pStyle w:val="Title"/>
              <w:jc w:val="left"/>
              <w:cnfStyle w:val="100000000000" w:firstRow="1" w:lastRow="0" w:firstColumn="0" w:lastColumn="0" w:oddVBand="0" w:evenVBand="0" w:oddHBand="0" w:evenHBand="0" w:firstRowFirstColumn="0" w:firstRowLastColumn="0" w:lastRowFirstColumn="0" w:lastRowLastColumn="0"/>
              <w:rPr>
                <w:rFonts w:asciiTheme="minorHAnsi" w:hAnsiTheme="minorHAnsi"/>
                <w:bCs/>
                <w:sz w:val="24"/>
                <w:lang w:val="en-IE" w:eastAsia="en-IE"/>
              </w:rPr>
            </w:pPr>
            <w:r w:rsidRPr="00103325">
              <w:rPr>
                <w:rFonts w:asciiTheme="minorHAnsi" w:hAnsiTheme="minorHAnsi"/>
                <w:bCs/>
                <w:sz w:val="24"/>
                <w:lang w:val="en-IE" w:eastAsia="en-IE"/>
              </w:rPr>
              <w:t>QUALITY ASSURANCE AND SUPPORT</w:t>
            </w:r>
            <w:r w:rsidR="00EC4646" w:rsidRPr="00103325">
              <w:rPr>
                <w:rFonts w:asciiTheme="minorHAnsi" w:hAnsiTheme="minorHAnsi"/>
                <w:bCs/>
                <w:sz w:val="24"/>
                <w:lang w:val="en-IE" w:eastAsia="en-IE"/>
              </w:rPr>
              <w:t xml:space="preserve"> – CONTRACT/ACCOUNT MANAGEMENT</w:t>
            </w:r>
          </w:p>
          <w:p w14:paraId="4C75E3A3" w14:textId="77777777" w:rsidR="00EC4646" w:rsidRPr="00103325" w:rsidRDefault="00EC4646" w:rsidP="00F57B2F">
            <w:pPr>
              <w:pStyle w:val="Title"/>
              <w:jc w:val="left"/>
              <w:cnfStyle w:val="100000000000" w:firstRow="1" w:lastRow="0" w:firstColumn="0" w:lastColumn="0" w:oddVBand="0" w:evenVBand="0" w:oddHBand="0" w:evenHBand="0" w:firstRowFirstColumn="0" w:firstRowLastColumn="0" w:lastRowFirstColumn="0" w:lastRowLastColumn="0"/>
              <w:rPr>
                <w:rFonts w:asciiTheme="minorHAnsi" w:hAnsiTheme="minorHAnsi"/>
                <w:bCs/>
                <w:sz w:val="24"/>
                <w:lang w:val="en-IE" w:eastAsia="en-IE"/>
              </w:rPr>
            </w:pPr>
            <w:r w:rsidRPr="00103325">
              <w:rPr>
                <w:rFonts w:asciiTheme="minorHAnsi" w:hAnsiTheme="minorHAnsi"/>
                <w:bCs/>
                <w:sz w:val="24"/>
                <w:lang w:val="en-IE" w:eastAsia="en-IE"/>
              </w:rPr>
              <w:t>(maximum score of 15 marks)</w:t>
            </w:r>
          </w:p>
        </w:tc>
      </w:tr>
      <w:tr w:rsidR="00EC4646" w:rsidRPr="00103325" w14:paraId="006B28B2" w14:textId="77777777" w:rsidTr="00F57B2F">
        <w:trPr>
          <w:cnfStyle w:val="000000100000" w:firstRow="0" w:lastRow="0" w:firstColumn="0" w:lastColumn="0" w:oddVBand="0" w:evenVBand="0" w:oddHBand="1"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616" w:type="dxa"/>
            <w:gridSpan w:val="2"/>
            <w:vAlign w:val="center"/>
          </w:tcPr>
          <w:p w14:paraId="6D2D5D8F" w14:textId="77777777" w:rsidR="00EC4646" w:rsidRPr="00103325" w:rsidRDefault="00EC4646" w:rsidP="00F57B2F">
            <w:pPr>
              <w:spacing w:after="240" w:line="276" w:lineRule="auto"/>
              <w:rPr>
                <w:rFonts w:asciiTheme="minorHAnsi" w:hAnsiTheme="minorHAnsi" w:cstheme="minorHAnsi"/>
                <w:b w:val="0"/>
                <w:bCs w:val="0"/>
                <w:sz w:val="22"/>
                <w:szCs w:val="22"/>
                <w:lang w:val="en-IE"/>
              </w:rPr>
            </w:pPr>
            <w:r w:rsidRPr="00103325">
              <w:rPr>
                <w:rFonts w:asciiTheme="minorHAnsi" w:hAnsiTheme="minorHAnsi" w:cstheme="minorHAnsi"/>
                <w:b w:val="0"/>
                <w:bCs w:val="0"/>
                <w:sz w:val="22"/>
                <w:szCs w:val="22"/>
                <w:lang w:val="en-IE"/>
              </w:rPr>
              <w:t>Tenderers are asked to provide a description of the on-going Contract / Account Management process for IFI.</w:t>
            </w:r>
          </w:p>
        </w:tc>
      </w:tr>
    </w:tbl>
    <w:tbl>
      <w:tblPr>
        <w:tblStyle w:val="GridTable4-Accent2"/>
        <w:tblW w:w="9639" w:type="dxa"/>
        <w:tblInd w:w="-5" w:type="dxa"/>
        <w:tblLook w:val="04A0" w:firstRow="1" w:lastRow="0" w:firstColumn="1" w:lastColumn="0" w:noHBand="0" w:noVBand="1"/>
      </w:tblPr>
      <w:tblGrid>
        <w:gridCol w:w="9639"/>
      </w:tblGrid>
      <w:tr w:rsidR="00EC4646" w:rsidRPr="00103325" w14:paraId="6CE6CD06" w14:textId="77777777" w:rsidTr="00F57B2F">
        <w:trPr>
          <w:cnfStyle w:val="100000000000" w:firstRow="1" w:lastRow="0" w:firstColumn="0" w:lastColumn="0" w:oddVBand="0" w:evenVBand="0" w:oddHBand="0" w:evenHBand="0" w:firstRowFirstColumn="0" w:firstRowLastColumn="0" w:lastRowFirstColumn="0" w:lastRowLastColumn="0"/>
          <w:trHeight w:val="1715"/>
        </w:trPr>
        <w:tc>
          <w:tcPr>
            <w:cnfStyle w:val="001000000000" w:firstRow="0" w:lastRow="0" w:firstColumn="1" w:lastColumn="0" w:oddVBand="0" w:evenVBand="0" w:oddHBand="0" w:evenHBand="0" w:firstRowFirstColumn="0" w:firstRowLastColumn="0" w:lastRowFirstColumn="0" w:lastRowLastColumn="0"/>
            <w:tcW w:w="9639" w:type="dxa"/>
            <w:shd w:val="clear" w:color="auto" w:fill="auto"/>
          </w:tcPr>
          <w:sdt>
            <w:sdtPr>
              <w:rPr>
                <w:rFonts w:ascii="Arial" w:hAnsi="Arial" w:cs="Arial"/>
                <w:i/>
                <w:color w:val="FF0000"/>
                <w:sz w:val="22"/>
                <w:szCs w:val="22"/>
              </w:rPr>
              <w:id w:val="641391234"/>
              <w:placeholder>
                <w:docPart w:val="230C00FEC80C274090431CA811DFBE77"/>
              </w:placeholder>
              <w:text/>
            </w:sdtPr>
            <w:sdtEndPr/>
            <w:sdtContent>
              <w:p w14:paraId="2A04DDF4" w14:textId="77777777" w:rsidR="00EC4646" w:rsidRPr="00103325" w:rsidRDefault="00EC4646" w:rsidP="00F57B2F">
                <w:pPr>
                  <w:spacing w:after="120"/>
                  <w:rPr>
                    <w:rFonts w:ascii="Arial" w:hAnsi="Arial" w:cs="Arial"/>
                    <w:i/>
                    <w:iCs/>
                    <w:color w:val="FF0000"/>
                    <w:sz w:val="22"/>
                    <w:szCs w:val="22"/>
                  </w:rPr>
                </w:pPr>
                <w:r w:rsidRPr="00103325">
                  <w:rPr>
                    <w:rFonts w:ascii="Arial" w:hAnsi="Arial" w:cs="Arial"/>
                    <w:b w:val="0"/>
                    <w:bCs w:val="0"/>
                    <w:i/>
                    <w:iCs/>
                    <w:color w:val="FF0000"/>
                    <w:sz w:val="22"/>
                    <w:szCs w:val="22"/>
                  </w:rPr>
                  <w:t>Complete your response in the space provided (Arial font 11, single spacing). Maximum length for this response: 3 pages</w:t>
                </w:r>
              </w:p>
            </w:sdtContent>
          </w:sdt>
          <w:p w14:paraId="17C39058" w14:textId="77777777" w:rsidR="00EC4646" w:rsidRPr="00103325" w:rsidRDefault="00EC4646" w:rsidP="00F57B2F">
            <w:pPr>
              <w:rPr>
                <w:rFonts w:ascii="Arial" w:hAnsi="Arial" w:cs="Arial"/>
                <w:b w:val="0"/>
                <w:bCs w:val="0"/>
                <w:color w:val="auto"/>
                <w:sz w:val="22"/>
                <w:szCs w:val="22"/>
              </w:rPr>
            </w:pPr>
          </w:p>
          <w:p w14:paraId="44852F83" w14:textId="77777777" w:rsidR="00EC4646" w:rsidRPr="00103325" w:rsidRDefault="00EC4646" w:rsidP="00F57B2F">
            <w:pPr>
              <w:rPr>
                <w:rFonts w:ascii="Arial" w:hAnsi="Arial" w:cs="Arial"/>
                <w:b w:val="0"/>
                <w:bCs w:val="0"/>
                <w:color w:val="auto"/>
                <w:sz w:val="22"/>
                <w:szCs w:val="22"/>
              </w:rPr>
            </w:pPr>
          </w:p>
          <w:p w14:paraId="447C84E0" w14:textId="77777777" w:rsidR="00EC4646" w:rsidRPr="00103325" w:rsidRDefault="00EC4646" w:rsidP="00F57B2F">
            <w:pPr>
              <w:rPr>
                <w:rFonts w:ascii="Arial" w:hAnsi="Arial" w:cs="Arial"/>
                <w:b w:val="0"/>
                <w:bCs w:val="0"/>
                <w:color w:val="auto"/>
                <w:sz w:val="22"/>
                <w:szCs w:val="22"/>
              </w:rPr>
            </w:pPr>
          </w:p>
          <w:p w14:paraId="78026415" w14:textId="77777777" w:rsidR="00EC4646" w:rsidRPr="00103325" w:rsidRDefault="00EC4646" w:rsidP="00F57B2F">
            <w:pPr>
              <w:rPr>
                <w:rFonts w:ascii="Arial" w:hAnsi="Arial" w:cs="Arial"/>
                <w:b w:val="0"/>
                <w:bCs w:val="0"/>
                <w:color w:val="auto"/>
                <w:sz w:val="22"/>
                <w:szCs w:val="22"/>
              </w:rPr>
            </w:pPr>
          </w:p>
          <w:p w14:paraId="0EC66A40" w14:textId="77777777" w:rsidR="00EC4646" w:rsidRPr="00103325" w:rsidRDefault="00EC4646" w:rsidP="00F57B2F">
            <w:pPr>
              <w:rPr>
                <w:rFonts w:ascii="Arial" w:hAnsi="Arial" w:cs="Arial"/>
                <w:sz w:val="22"/>
                <w:szCs w:val="22"/>
              </w:rPr>
            </w:pPr>
          </w:p>
        </w:tc>
      </w:tr>
      <w:bookmarkEnd w:id="14"/>
    </w:tbl>
    <w:p w14:paraId="6D544CB9" w14:textId="77777777" w:rsidR="00EC4646" w:rsidRPr="00103325" w:rsidRDefault="00EC4646" w:rsidP="00EC4646">
      <w:pPr>
        <w:spacing w:after="120"/>
      </w:pPr>
    </w:p>
    <w:p w14:paraId="561044A0" w14:textId="77777777" w:rsidR="00EC4646" w:rsidRPr="00103325" w:rsidRDefault="00EC4646" w:rsidP="00EC4646">
      <w:pPr>
        <w:spacing w:after="160" w:line="259" w:lineRule="auto"/>
      </w:pPr>
    </w:p>
    <w:p w14:paraId="49258BDC" w14:textId="05D059B2" w:rsidR="00EC4646" w:rsidRPr="00103325" w:rsidRDefault="3C30E2B4" w:rsidP="00EC4646">
      <w:pPr>
        <w:pStyle w:val="Heading5"/>
        <w:ind w:left="0"/>
        <w:rPr>
          <w:lang w:val="en-IE"/>
        </w:rPr>
      </w:pPr>
      <w:r w:rsidRPr="7B32C261">
        <w:rPr>
          <w:lang w:val="en-IE"/>
        </w:rPr>
        <w:t xml:space="preserve">Quality Assurance and Support </w:t>
      </w:r>
      <w:r w:rsidR="00EC4646" w:rsidRPr="7B32C261">
        <w:rPr>
          <w:lang w:val="en-IE"/>
        </w:rPr>
        <w:t>– Support Model</w:t>
      </w:r>
    </w:p>
    <w:p w14:paraId="407359AD" w14:textId="77777777" w:rsidR="00EC4646" w:rsidRPr="00103325" w:rsidRDefault="00EC4646" w:rsidP="00EC4646"/>
    <w:tbl>
      <w:tblPr>
        <w:tblStyle w:val="GridTable4-Accent18"/>
        <w:tblW w:w="9616" w:type="dxa"/>
        <w:tblLook w:val="04A0" w:firstRow="1" w:lastRow="0" w:firstColumn="1" w:lastColumn="0" w:noHBand="0" w:noVBand="1"/>
      </w:tblPr>
      <w:tblGrid>
        <w:gridCol w:w="2547"/>
        <w:gridCol w:w="7069"/>
      </w:tblGrid>
      <w:tr w:rsidR="00EC4646" w:rsidRPr="00103325" w14:paraId="7A9BCFCE" w14:textId="77777777" w:rsidTr="7B32C261">
        <w:trPr>
          <w:cnfStyle w:val="100000000000" w:firstRow="1" w:lastRow="0" w:firstColumn="0" w:lastColumn="0" w:oddVBand="0" w:evenVBand="0" w:oddHBand="0"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2547" w:type="dxa"/>
            <w:shd w:val="clear" w:color="auto" w:fill="8EB6E2" w:themeFill="accent2"/>
            <w:vAlign w:val="center"/>
          </w:tcPr>
          <w:p w14:paraId="24442B20" w14:textId="6FF4C818" w:rsidR="00EC4646" w:rsidRPr="00103325" w:rsidRDefault="00EC4646" w:rsidP="00F57B2F">
            <w:pPr>
              <w:pStyle w:val="Title"/>
              <w:jc w:val="left"/>
              <w:rPr>
                <w:rFonts w:asciiTheme="minorHAnsi" w:hAnsiTheme="minorHAnsi"/>
                <w:b/>
                <w:sz w:val="24"/>
                <w:lang w:val="en-IE" w:eastAsia="en-IE"/>
              </w:rPr>
            </w:pPr>
            <w:r w:rsidRPr="00103325">
              <w:rPr>
                <w:rFonts w:asciiTheme="minorHAnsi" w:hAnsiTheme="minorHAnsi"/>
                <w:b/>
                <w:sz w:val="24"/>
                <w:lang w:val="en-IE" w:eastAsia="en-IE"/>
              </w:rPr>
              <w:t xml:space="preserve">AWARD CRITERION </w:t>
            </w:r>
            <w:r w:rsidR="005A0060">
              <w:rPr>
                <w:rFonts w:asciiTheme="minorHAnsi" w:hAnsiTheme="minorHAnsi"/>
                <w:b/>
                <w:sz w:val="24"/>
                <w:lang w:val="en-IE" w:eastAsia="en-IE"/>
              </w:rPr>
              <w:t>E</w:t>
            </w:r>
          </w:p>
        </w:tc>
        <w:tc>
          <w:tcPr>
            <w:tcW w:w="7069" w:type="dxa"/>
            <w:shd w:val="clear" w:color="auto" w:fill="8EB6E2" w:themeFill="accent2"/>
            <w:vAlign w:val="center"/>
          </w:tcPr>
          <w:p w14:paraId="663725F7" w14:textId="76723256" w:rsidR="00EC4646" w:rsidRPr="00103325" w:rsidRDefault="00A52FC3" w:rsidP="00F57B2F">
            <w:pPr>
              <w:pStyle w:val="Title"/>
              <w:jc w:val="left"/>
              <w:cnfStyle w:val="100000000000" w:firstRow="1" w:lastRow="0" w:firstColumn="0" w:lastColumn="0" w:oddVBand="0" w:evenVBand="0" w:oddHBand="0" w:evenHBand="0" w:firstRowFirstColumn="0" w:firstRowLastColumn="0" w:lastRowFirstColumn="0" w:lastRowLastColumn="0"/>
              <w:rPr>
                <w:rFonts w:asciiTheme="minorHAnsi" w:hAnsiTheme="minorHAnsi"/>
                <w:bCs/>
                <w:sz w:val="24"/>
                <w:lang w:val="en-IE" w:eastAsia="en-IE"/>
              </w:rPr>
            </w:pPr>
            <w:r w:rsidRPr="00103325">
              <w:rPr>
                <w:rFonts w:asciiTheme="minorHAnsi" w:hAnsiTheme="minorHAnsi"/>
                <w:bCs/>
                <w:sz w:val="24"/>
                <w:lang w:val="en-IE" w:eastAsia="en-IE"/>
              </w:rPr>
              <w:t xml:space="preserve">QUALITY ASSURANCE AND SUPPORT </w:t>
            </w:r>
            <w:r w:rsidR="00EC4646" w:rsidRPr="00103325">
              <w:rPr>
                <w:rFonts w:asciiTheme="minorHAnsi" w:hAnsiTheme="minorHAnsi"/>
                <w:bCs/>
                <w:sz w:val="24"/>
                <w:lang w:val="en-IE" w:eastAsia="en-IE"/>
              </w:rPr>
              <w:t>– SUPPORT MODEL</w:t>
            </w:r>
          </w:p>
          <w:p w14:paraId="6CB86F89" w14:textId="77777777" w:rsidR="00EC4646" w:rsidRPr="00103325" w:rsidRDefault="00EC4646" w:rsidP="00F57B2F">
            <w:pPr>
              <w:pStyle w:val="Title"/>
              <w:jc w:val="left"/>
              <w:cnfStyle w:val="100000000000" w:firstRow="1" w:lastRow="0" w:firstColumn="0" w:lastColumn="0" w:oddVBand="0" w:evenVBand="0" w:oddHBand="0" w:evenHBand="0" w:firstRowFirstColumn="0" w:firstRowLastColumn="0" w:lastRowFirstColumn="0" w:lastRowLastColumn="0"/>
              <w:rPr>
                <w:rFonts w:asciiTheme="minorHAnsi" w:hAnsiTheme="minorHAnsi"/>
                <w:bCs/>
                <w:sz w:val="24"/>
                <w:lang w:val="en-IE" w:eastAsia="en-IE"/>
              </w:rPr>
            </w:pPr>
            <w:r w:rsidRPr="00103325">
              <w:rPr>
                <w:rFonts w:asciiTheme="minorHAnsi" w:hAnsiTheme="minorHAnsi"/>
                <w:bCs/>
                <w:sz w:val="24"/>
                <w:lang w:val="en-IE" w:eastAsia="en-IE"/>
              </w:rPr>
              <w:t>(maximum score of 20 marks)</w:t>
            </w:r>
          </w:p>
        </w:tc>
      </w:tr>
      <w:tr w:rsidR="00EC4646" w:rsidRPr="00103325" w14:paraId="4E22A003" w14:textId="77777777" w:rsidTr="7B32C261">
        <w:trPr>
          <w:cnfStyle w:val="000000100000" w:firstRow="0" w:lastRow="0" w:firstColumn="0" w:lastColumn="0" w:oddVBand="0" w:evenVBand="0" w:oddHBand="1"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616" w:type="dxa"/>
            <w:gridSpan w:val="2"/>
            <w:vAlign w:val="center"/>
          </w:tcPr>
          <w:p w14:paraId="4680078C" w14:textId="77777777" w:rsidR="00EC4646" w:rsidRPr="00103325" w:rsidRDefault="00EC4646" w:rsidP="00F57B2F">
            <w:pPr>
              <w:spacing w:after="240" w:line="276" w:lineRule="auto"/>
              <w:rPr>
                <w:rFonts w:asciiTheme="minorHAnsi" w:hAnsiTheme="minorHAnsi" w:cstheme="minorHAnsi"/>
                <w:b w:val="0"/>
                <w:sz w:val="22"/>
                <w:szCs w:val="22"/>
                <w:lang w:val="en-IE"/>
              </w:rPr>
            </w:pPr>
            <w:r w:rsidRPr="00103325">
              <w:rPr>
                <w:rFonts w:asciiTheme="minorHAnsi" w:hAnsiTheme="minorHAnsi" w:cstheme="minorHAnsi"/>
                <w:b w:val="0"/>
                <w:sz w:val="22"/>
                <w:szCs w:val="22"/>
                <w:lang w:val="en-IE"/>
              </w:rPr>
              <w:t>Tenderers are asked to provide a description of their proposed support model. Your response must include the following at a minimum:</w:t>
            </w:r>
          </w:p>
          <w:p w14:paraId="38AE6D7C" w14:textId="77777777" w:rsidR="00EC4646" w:rsidRPr="00103325" w:rsidRDefault="00EC4646">
            <w:pPr>
              <w:pStyle w:val="ListParagraph"/>
              <w:numPr>
                <w:ilvl w:val="0"/>
                <w:numId w:val="35"/>
              </w:numPr>
              <w:spacing w:after="240" w:line="276" w:lineRule="auto"/>
              <w:rPr>
                <w:rFonts w:asciiTheme="minorHAnsi" w:hAnsiTheme="minorHAnsi" w:cstheme="minorHAnsi"/>
                <w:b w:val="0"/>
                <w:sz w:val="22"/>
                <w:szCs w:val="22"/>
                <w:lang w:val="en-IE"/>
              </w:rPr>
            </w:pPr>
            <w:r w:rsidRPr="00103325">
              <w:rPr>
                <w:rFonts w:asciiTheme="minorHAnsi" w:hAnsiTheme="minorHAnsi" w:cstheme="minorHAnsi"/>
                <w:b w:val="0"/>
                <w:sz w:val="22"/>
                <w:szCs w:val="22"/>
                <w:lang w:val="en-IE"/>
              </w:rPr>
              <w:t>Clearly describe the responsibilities for Level 1 Support, Level 2 Support, and Level 3 Support</w:t>
            </w:r>
          </w:p>
          <w:p w14:paraId="16AB0FE8" w14:textId="43388A0D" w:rsidR="00EC4646" w:rsidRPr="00103325" w:rsidRDefault="00EC4646" w:rsidP="7B32C261">
            <w:pPr>
              <w:pStyle w:val="ListParagraph"/>
              <w:numPr>
                <w:ilvl w:val="0"/>
                <w:numId w:val="35"/>
              </w:numPr>
              <w:spacing w:after="240" w:line="276" w:lineRule="auto"/>
              <w:rPr>
                <w:rFonts w:asciiTheme="minorHAnsi" w:hAnsiTheme="minorHAnsi" w:cstheme="minorBidi"/>
                <w:b w:val="0"/>
                <w:bCs w:val="0"/>
                <w:sz w:val="22"/>
                <w:szCs w:val="22"/>
                <w:lang w:val="en-IE"/>
              </w:rPr>
            </w:pPr>
            <w:r w:rsidRPr="7B32C261">
              <w:rPr>
                <w:rFonts w:asciiTheme="minorHAnsi" w:hAnsiTheme="minorHAnsi" w:cstheme="minorBidi"/>
                <w:sz w:val="22"/>
                <w:szCs w:val="22"/>
                <w:lang w:val="en-IE"/>
              </w:rPr>
              <w:t xml:space="preserve">Incident Response: </w:t>
            </w:r>
            <w:r w:rsidRPr="7B32C261">
              <w:rPr>
                <w:rFonts w:asciiTheme="minorHAnsi" w:hAnsiTheme="minorHAnsi" w:cstheme="minorBidi"/>
                <w:b w:val="0"/>
                <w:bCs w:val="0"/>
                <w:sz w:val="22"/>
                <w:szCs w:val="22"/>
                <w:lang w:val="en-IE"/>
              </w:rPr>
              <w:t xml:space="preserve">Describe your incident response process. IFI have the following requirements in this </w:t>
            </w:r>
            <w:r w:rsidR="18129AE9" w:rsidRPr="7B32C261">
              <w:rPr>
                <w:rFonts w:asciiTheme="minorHAnsi" w:hAnsiTheme="minorHAnsi" w:cstheme="minorBidi"/>
                <w:b w:val="0"/>
                <w:bCs w:val="0"/>
                <w:sz w:val="22"/>
                <w:szCs w:val="22"/>
                <w:lang w:val="en-IE"/>
              </w:rPr>
              <w:t xml:space="preserve">regard, </w:t>
            </w:r>
            <w:r w:rsidRPr="7B32C261">
              <w:rPr>
                <w:rFonts w:asciiTheme="minorHAnsi" w:hAnsiTheme="minorHAnsi" w:cstheme="minorBidi"/>
                <w:b w:val="0"/>
                <w:bCs w:val="0"/>
                <w:sz w:val="22"/>
                <w:szCs w:val="22"/>
                <w:lang w:val="en-IE"/>
              </w:rPr>
              <w:t>and your response should address whether you can satisfy these:</w:t>
            </w:r>
          </w:p>
          <w:p w14:paraId="3B8DF34D" w14:textId="77777777" w:rsidR="00EC4646" w:rsidRPr="00103325" w:rsidRDefault="00EC4646">
            <w:pPr>
              <w:pStyle w:val="ListParagraph"/>
              <w:numPr>
                <w:ilvl w:val="1"/>
                <w:numId w:val="35"/>
              </w:numPr>
              <w:spacing w:after="240" w:line="276" w:lineRule="auto"/>
              <w:rPr>
                <w:rFonts w:asciiTheme="minorHAnsi" w:hAnsiTheme="minorHAnsi" w:cstheme="minorHAnsi"/>
                <w:b w:val="0"/>
                <w:sz w:val="22"/>
                <w:szCs w:val="22"/>
                <w:lang w:val="en-IE"/>
              </w:rPr>
            </w:pPr>
            <w:r w:rsidRPr="00103325">
              <w:rPr>
                <w:rFonts w:asciiTheme="minorHAnsi" w:hAnsiTheme="minorHAnsi" w:cstheme="minorHAnsi"/>
                <w:b w:val="0"/>
                <w:sz w:val="22"/>
                <w:szCs w:val="22"/>
                <w:lang w:val="en-IE"/>
              </w:rPr>
              <w:t xml:space="preserve">The provider must offer 24/7 incident response </w:t>
            </w:r>
          </w:p>
          <w:p w14:paraId="4FBB9768" w14:textId="77777777" w:rsidR="00EC4646" w:rsidRPr="00103325" w:rsidRDefault="00EC4646">
            <w:pPr>
              <w:pStyle w:val="ListParagraph"/>
              <w:numPr>
                <w:ilvl w:val="1"/>
                <w:numId w:val="35"/>
              </w:numPr>
              <w:spacing w:after="240" w:line="276" w:lineRule="auto"/>
              <w:rPr>
                <w:rFonts w:asciiTheme="minorHAnsi" w:hAnsiTheme="minorHAnsi" w:cstheme="minorHAnsi"/>
                <w:b w:val="0"/>
                <w:sz w:val="22"/>
                <w:szCs w:val="22"/>
                <w:lang w:val="en-IE"/>
              </w:rPr>
            </w:pPr>
            <w:r w:rsidRPr="00103325">
              <w:rPr>
                <w:rFonts w:asciiTheme="minorHAnsi" w:hAnsiTheme="minorHAnsi" w:cstheme="minorHAnsi"/>
                <w:b w:val="0"/>
                <w:sz w:val="22"/>
                <w:szCs w:val="22"/>
                <w:lang w:val="en-IE"/>
              </w:rPr>
              <w:t>Response times should be as follows:</w:t>
            </w:r>
          </w:p>
          <w:p w14:paraId="6AAC40BA" w14:textId="77777777" w:rsidR="00EC4646" w:rsidRPr="00103325" w:rsidRDefault="00EC4646">
            <w:pPr>
              <w:pStyle w:val="ListParagraph"/>
              <w:numPr>
                <w:ilvl w:val="2"/>
                <w:numId w:val="35"/>
              </w:numPr>
              <w:spacing w:after="240" w:line="276" w:lineRule="auto"/>
              <w:rPr>
                <w:rFonts w:asciiTheme="minorHAnsi" w:hAnsiTheme="minorHAnsi" w:cstheme="minorHAnsi"/>
                <w:b w:val="0"/>
                <w:sz w:val="22"/>
                <w:szCs w:val="22"/>
                <w:lang w:val="en-IE"/>
              </w:rPr>
            </w:pPr>
            <w:r w:rsidRPr="00103325">
              <w:rPr>
                <w:rFonts w:asciiTheme="minorHAnsi" w:hAnsiTheme="minorHAnsi" w:cstheme="minorHAnsi"/>
                <w:b w:val="0"/>
                <w:sz w:val="22"/>
                <w:szCs w:val="22"/>
                <w:lang w:val="en-IE"/>
              </w:rPr>
              <w:t>Critical issues: Initial response within 30 minutes.</w:t>
            </w:r>
          </w:p>
          <w:p w14:paraId="6D3C1881" w14:textId="77777777" w:rsidR="00EC4646" w:rsidRPr="00103325" w:rsidRDefault="00EC4646">
            <w:pPr>
              <w:pStyle w:val="ListParagraph"/>
              <w:numPr>
                <w:ilvl w:val="2"/>
                <w:numId w:val="35"/>
              </w:numPr>
              <w:spacing w:after="240" w:line="276" w:lineRule="auto"/>
              <w:rPr>
                <w:rFonts w:asciiTheme="minorHAnsi" w:hAnsiTheme="minorHAnsi" w:cstheme="minorHAnsi"/>
                <w:b w:val="0"/>
                <w:sz w:val="22"/>
                <w:szCs w:val="22"/>
                <w:lang w:val="en-IE"/>
              </w:rPr>
            </w:pPr>
            <w:r w:rsidRPr="00103325">
              <w:rPr>
                <w:rFonts w:asciiTheme="minorHAnsi" w:hAnsiTheme="minorHAnsi" w:cstheme="minorHAnsi"/>
                <w:b w:val="0"/>
                <w:sz w:val="22"/>
                <w:szCs w:val="22"/>
                <w:lang w:val="en-IE"/>
              </w:rPr>
              <w:t>Major issues: Initial response within 1 hour.</w:t>
            </w:r>
          </w:p>
          <w:p w14:paraId="3584ED26" w14:textId="77777777" w:rsidR="00EC4646" w:rsidRPr="00103325" w:rsidRDefault="00EC4646">
            <w:pPr>
              <w:pStyle w:val="ListParagraph"/>
              <w:numPr>
                <w:ilvl w:val="2"/>
                <w:numId w:val="35"/>
              </w:numPr>
              <w:spacing w:after="240" w:line="276" w:lineRule="auto"/>
              <w:rPr>
                <w:rFonts w:asciiTheme="minorHAnsi" w:hAnsiTheme="minorHAnsi" w:cstheme="minorHAnsi"/>
                <w:b w:val="0"/>
                <w:sz w:val="22"/>
                <w:szCs w:val="22"/>
                <w:lang w:val="en-IE"/>
              </w:rPr>
            </w:pPr>
            <w:r w:rsidRPr="00103325">
              <w:rPr>
                <w:rFonts w:asciiTheme="minorHAnsi" w:hAnsiTheme="minorHAnsi" w:cstheme="minorHAnsi"/>
                <w:b w:val="0"/>
                <w:sz w:val="22"/>
                <w:szCs w:val="22"/>
                <w:lang w:val="en-IE"/>
              </w:rPr>
              <w:t>Minor issues: Initial response within 4 hours.</w:t>
            </w:r>
          </w:p>
          <w:p w14:paraId="478A8E04" w14:textId="77777777" w:rsidR="00EC4646" w:rsidRPr="00103325" w:rsidRDefault="00EC4646">
            <w:pPr>
              <w:pStyle w:val="ListParagraph"/>
              <w:numPr>
                <w:ilvl w:val="0"/>
                <w:numId w:val="35"/>
              </w:numPr>
              <w:spacing w:after="240" w:line="276" w:lineRule="auto"/>
              <w:rPr>
                <w:rFonts w:asciiTheme="minorHAnsi" w:hAnsiTheme="minorHAnsi" w:cstheme="minorHAnsi"/>
                <w:b w:val="0"/>
                <w:sz w:val="22"/>
                <w:szCs w:val="22"/>
                <w:lang w:val="en-IE"/>
              </w:rPr>
            </w:pPr>
            <w:r w:rsidRPr="00103325">
              <w:rPr>
                <w:rFonts w:asciiTheme="minorHAnsi" w:hAnsiTheme="minorHAnsi" w:cstheme="minorHAnsi"/>
                <w:bCs w:val="0"/>
                <w:sz w:val="22"/>
                <w:szCs w:val="22"/>
                <w:lang w:val="en-IE"/>
              </w:rPr>
              <w:t>Escalation:</w:t>
            </w:r>
            <w:r w:rsidRPr="00103325">
              <w:rPr>
                <w:rFonts w:asciiTheme="minorHAnsi" w:hAnsiTheme="minorHAnsi" w:cstheme="minorHAnsi"/>
                <w:b w:val="0"/>
                <w:sz w:val="22"/>
                <w:szCs w:val="22"/>
                <w:lang w:val="en-IE"/>
              </w:rPr>
              <w:t xml:space="preserve"> Describe your escalation process for unresolved issues, including contact points at different escalation levels.</w:t>
            </w:r>
          </w:p>
          <w:p w14:paraId="297706AC" w14:textId="4DE36862" w:rsidR="00EC4646" w:rsidRPr="00103325" w:rsidRDefault="00EC4646">
            <w:pPr>
              <w:pStyle w:val="ListParagraph"/>
              <w:numPr>
                <w:ilvl w:val="0"/>
                <w:numId w:val="35"/>
              </w:numPr>
              <w:spacing w:after="240" w:line="276" w:lineRule="auto"/>
              <w:rPr>
                <w:rFonts w:asciiTheme="minorHAnsi" w:hAnsiTheme="minorHAnsi" w:cstheme="minorHAnsi"/>
                <w:b w:val="0"/>
                <w:sz w:val="22"/>
                <w:szCs w:val="22"/>
                <w:lang w:val="en-IE"/>
              </w:rPr>
            </w:pPr>
            <w:r w:rsidRPr="00103325">
              <w:rPr>
                <w:rFonts w:asciiTheme="minorHAnsi" w:hAnsiTheme="minorHAnsi" w:cstheme="minorHAnsi"/>
                <w:bCs w:val="0"/>
                <w:sz w:val="22"/>
                <w:szCs w:val="22"/>
                <w:lang w:val="en-IE"/>
              </w:rPr>
              <w:t>Downtime Notification and Communication:</w:t>
            </w:r>
            <w:r w:rsidRPr="00103325">
              <w:rPr>
                <w:rFonts w:asciiTheme="minorHAnsi" w:hAnsiTheme="minorHAnsi" w:cstheme="minorHAnsi"/>
                <w:b w:val="0"/>
                <w:sz w:val="22"/>
                <w:szCs w:val="22"/>
                <w:lang w:val="en-IE"/>
              </w:rPr>
              <w:t xml:space="preserve"> Describe your processes for downtime notification and communication. We have the following requirements in this </w:t>
            </w:r>
            <w:r w:rsidR="001B4A1A" w:rsidRPr="00103325">
              <w:rPr>
                <w:rFonts w:asciiTheme="minorHAnsi" w:hAnsiTheme="minorHAnsi" w:cstheme="minorHAnsi"/>
                <w:b w:val="0"/>
                <w:sz w:val="22"/>
                <w:szCs w:val="22"/>
                <w:lang w:val="en-IE"/>
              </w:rPr>
              <w:t>regard,</w:t>
            </w:r>
            <w:r w:rsidRPr="00103325">
              <w:rPr>
                <w:rFonts w:asciiTheme="minorHAnsi" w:hAnsiTheme="minorHAnsi" w:cstheme="minorHAnsi"/>
                <w:b w:val="0"/>
                <w:sz w:val="22"/>
                <w:szCs w:val="22"/>
                <w:lang w:val="en-IE"/>
              </w:rPr>
              <w:t xml:space="preserve"> and your response should address whether you can satisfy these:</w:t>
            </w:r>
          </w:p>
          <w:p w14:paraId="5647B871" w14:textId="77777777" w:rsidR="00EC4646" w:rsidRPr="00103325" w:rsidRDefault="00EC4646">
            <w:pPr>
              <w:pStyle w:val="ListParagraph"/>
              <w:numPr>
                <w:ilvl w:val="1"/>
                <w:numId w:val="35"/>
              </w:numPr>
              <w:spacing w:after="240" w:line="276" w:lineRule="auto"/>
              <w:rPr>
                <w:rFonts w:asciiTheme="minorHAnsi" w:hAnsiTheme="minorHAnsi" w:cstheme="minorHAnsi"/>
                <w:b w:val="0"/>
                <w:sz w:val="22"/>
                <w:szCs w:val="22"/>
                <w:lang w:val="en-IE"/>
              </w:rPr>
            </w:pPr>
            <w:r w:rsidRPr="00103325">
              <w:rPr>
                <w:rFonts w:asciiTheme="minorHAnsi" w:hAnsiTheme="minorHAnsi" w:cstheme="minorHAnsi"/>
                <w:b w:val="0"/>
                <w:sz w:val="22"/>
                <w:szCs w:val="22"/>
                <w:lang w:val="en-IE"/>
              </w:rPr>
              <w:lastRenderedPageBreak/>
              <w:t>The provider must notify the client of planned maintenance at least 7 days in advance, and of unplanned outages within 30 minutes of detection.</w:t>
            </w:r>
          </w:p>
          <w:p w14:paraId="187BBD97" w14:textId="77777777" w:rsidR="00EC4646" w:rsidRPr="00103325" w:rsidRDefault="00EC4646">
            <w:pPr>
              <w:pStyle w:val="ListParagraph"/>
              <w:numPr>
                <w:ilvl w:val="1"/>
                <w:numId w:val="35"/>
              </w:numPr>
              <w:spacing w:after="240" w:line="276" w:lineRule="auto"/>
              <w:rPr>
                <w:rFonts w:asciiTheme="minorHAnsi" w:hAnsiTheme="minorHAnsi" w:cstheme="minorHAnsi"/>
                <w:b w:val="0"/>
                <w:sz w:val="22"/>
                <w:szCs w:val="22"/>
                <w:lang w:val="en-IE"/>
              </w:rPr>
            </w:pPr>
            <w:r w:rsidRPr="00103325">
              <w:rPr>
                <w:rFonts w:asciiTheme="minorHAnsi" w:hAnsiTheme="minorHAnsi" w:cstheme="minorHAnsi"/>
                <w:b w:val="0"/>
                <w:sz w:val="22"/>
                <w:szCs w:val="22"/>
                <w:lang w:val="en-IE"/>
              </w:rPr>
              <w:t>Regular updates must be provided during outages or service disruptions, at least every hour for critical incidents.</w:t>
            </w:r>
          </w:p>
          <w:p w14:paraId="5E250AF7" w14:textId="77777777" w:rsidR="00EC4646" w:rsidRPr="00103325" w:rsidRDefault="00EC4646" w:rsidP="00F57B2F">
            <w:pPr>
              <w:spacing w:after="240" w:line="276" w:lineRule="auto"/>
              <w:rPr>
                <w:rFonts w:asciiTheme="minorHAnsi" w:hAnsiTheme="minorHAnsi" w:cstheme="minorHAnsi"/>
                <w:bCs w:val="0"/>
                <w:sz w:val="22"/>
                <w:szCs w:val="22"/>
                <w:highlight w:val="yellow"/>
                <w:lang w:val="en-IE"/>
              </w:rPr>
            </w:pPr>
            <w:r w:rsidRPr="00103325">
              <w:rPr>
                <w:rFonts w:asciiTheme="minorHAnsi" w:hAnsiTheme="minorHAnsi" w:cstheme="minorHAnsi"/>
                <w:b w:val="0"/>
                <w:sz w:val="22"/>
                <w:szCs w:val="22"/>
                <w:lang w:val="en-IE"/>
              </w:rPr>
              <w:t>When answering this question, please also address the following non-functional requirements- NFR 4.3, NFR 4.4, NFR 4.5.</w:t>
            </w:r>
          </w:p>
        </w:tc>
      </w:tr>
    </w:tbl>
    <w:tbl>
      <w:tblPr>
        <w:tblStyle w:val="GridTable4-Accent2"/>
        <w:tblW w:w="9639" w:type="dxa"/>
        <w:tblInd w:w="-5" w:type="dxa"/>
        <w:tblLook w:val="04A0" w:firstRow="1" w:lastRow="0" w:firstColumn="1" w:lastColumn="0" w:noHBand="0" w:noVBand="1"/>
      </w:tblPr>
      <w:tblGrid>
        <w:gridCol w:w="9639"/>
      </w:tblGrid>
      <w:tr w:rsidR="00EC4646" w:rsidRPr="00103325" w14:paraId="08A90DF6" w14:textId="77777777" w:rsidTr="00F57B2F">
        <w:trPr>
          <w:cnfStyle w:val="100000000000" w:firstRow="1" w:lastRow="0" w:firstColumn="0" w:lastColumn="0" w:oddVBand="0" w:evenVBand="0" w:oddHBand="0" w:evenHBand="0" w:firstRowFirstColumn="0" w:firstRowLastColumn="0" w:lastRowFirstColumn="0" w:lastRowLastColumn="0"/>
          <w:trHeight w:val="2609"/>
        </w:trPr>
        <w:tc>
          <w:tcPr>
            <w:cnfStyle w:val="001000000000" w:firstRow="0" w:lastRow="0" w:firstColumn="1" w:lastColumn="0" w:oddVBand="0" w:evenVBand="0" w:oddHBand="0" w:evenHBand="0" w:firstRowFirstColumn="0" w:firstRowLastColumn="0" w:lastRowFirstColumn="0" w:lastRowLastColumn="0"/>
            <w:tcW w:w="9639" w:type="dxa"/>
            <w:shd w:val="clear" w:color="auto" w:fill="auto"/>
          </w:tcPr>
          <w:sdt>
            <w:sdtPr>
              <w:rPr>
                <w:rFonts w:ascii="Arial" w:hAnsi="Arial" w:cs="Arial"/>
                <w:i/>
                <w:color w:val="FF0000"/>
                <w:sz w:val="22"/>
                <w:szCs w:val="22"/>
              </w:rPr>
              <w:id w:val="-135878567"/>
              <w:placeholder>
                <w:docPart w:val="A20E93295356EC4094EE4606D85BA624"/>
              </w:placeholder>
              <w:text/>
            </w:sdtPr>
            <w:sdtEndPr/>
            <w:sdtContent>
              <w:p w14:paraId="21617DB7" w14:textId="77777777" w:rsidR="00EC4646" w:rsidRPr="00103325" w:rsidRDefault="00EC4646" w:rsidP="00F57B2F">
                <w:pPr>
                  <w:spacing w:after="120"/>
                  <w:rPr>
                    <w:rFonts w:ascii="Arial" w:hAnsi="Arial" w:cs="Arial"/>
                    <w:i/>
                    <w:iCs/>
                    <w:color w:val="FF0000"/>
                    <w:sz w:val="22"/>
                    <w:szCs w:val="22"/>
                  </w:rPr>
                </w:pPr>
                <w:r w:rsidRPr="00103325">
                  <w:rPr>
                    <w:rFonts w:ascii="Arial" w:hAnsi="Arial" w:cs="Arial"/>
                    <w:b w:val="0"/>
                    <w:i/>
                    <w:color w:val="FF0000"/>
                    <w:sz w:val="22"/>
                    <w:szCs w:val="22"/>
                  </w:rPr>
                  <w:t>Complete your response in the space provided (Arial font 11, single spacing). Maximum length for this response: 3 pages</w:t>
                </w:r>
              </w:p>
            </w:sdtContent>
          </w:sdt>
          <w:p w14:paraId="34209B2A" w14:textId="77777777" w:rsidR="00EC4646" w:rsidRPr="00103325" w:rsidRDefault="00EC4646" w:rsidP="00F57B2F">
            <w:pPr>
              <w:rPr>
                <w:rFonts w:ascii="Arial" w:hAnsi="Arial" w:cs="Arial"/>
                <w:b w:val="0"/>
                <w:bCs w:val="0"/>
                <w:color w:val="auto"/>
                <w:sz w:val="22"/>
                <w:szCs w:val="22"/>
              </w:rPr>
            </w:pPr>
          </w:p>
          <w:p w14:paraId="61ED713F" w14:textId="77777777" w:rsidR="00EC4646" w:rsidRPr="00103325" w:rsidRDefault="00EC4646" w:rsidP="00F57B2F">
            <w:pPr>
              <w:rPr>
                <w:rFonts w:ascii="Arial" w:hAnsi="Arial" w:cs="Arial"/>
                <w:b w:val="0"/>
                <w:color w:val="auto"/>
                <w:sz w:val="22"/>
                <w:szCs w:val="22"/>
              </w:rPr>
            </w:pPr>
          </w:p>
          <w:p w14:paraId="6D1E79AA" w14:textId="77777777" w:rsidR="00EC4646" w:rsidRPr="00103325" w:rsidRDefault="00EC4646" w:rsidP="00F57B2F">
            <w:pPr>
              <w:rPr>
                <w:rFonts w:ascii="Arial" w:hAnsi="Arial" w:cs="Arial"/>
                <w:b w:val="0"/>
                <w:color w:val="auto"/>
                <w:sz w:val="22"/>
                <w:szCs w:val="22"/>
              </w:rPr>
            </w:pPr>
          </w:p>
          <w:p w14:paraId="452E71A8" w14:textId="77777777" w:rsidR="00EC4646" w:rsidRPr="00103325" w:rsidRDefault="00EC4646" w:rsidP="00F57B2F">
            <w:pPr>
              <w:rPr>
                <w:rFonts w:ascii="Arial" w:hAnsi="Arial" w:cs="Arial"/>
                <w:b w:val="0"/>
                <w:bCs w:val="0"/>
                <w:sz w:val="22"/>
                <w:szCs w:val="22"/>
              </w:rPr>
            </w:pPr>
          </w:p>
          <w:p w14:paraId="21CB2076" w14:textId="77777777" w:rsidR="00EC4646" w:rsidRPr="00103325" w:rsidRDefault="00EC4646" w:rsidP="00F57B2F">
            <w:pPr>
              <w:rPr>
                <w:rFonts w:ascii="Arial" w:hAnsi="Arial" w:cs="Arial"/>
                <w:sz w:val="22"/>
                <w:szCs w:val="22"/>
              </w:rPr>
            </w:pPr>
          </w:p>
        </w:tc>
      </w:tr>
    </w:tbl>
    <w:p w14:paraId="58894798" w14:textId="77777777" w:rsidR="00EC4646" w:rsidRPr="00103325" w:rsidRDefault="00EC4646" w:rsidP="00EC4646">
      <w:pPr>
        <w:spacing w:after="160" w:line="259" w:lineRule="auto"/>
      </w:pPr>
    </w:p>
    <w:p w14:paraId="258C7906" w14:textId="77777777" w:rsidR="00EC4646" w:rsidRPr="00103325" w:rsidRDefault="00EC4646" w:rsidP="00EC4646">
      <w:pPr>
        <w:spacing w:after="160" w:line="259" w:lineRule="auto"/>
      </w:pPr>
    </w:p>
    <w:p w14:paraId="190B96C0" w14:textId="5CA8CBF2" w:rsidR="00EC4646" w:rsidRPr="00103325" w:rsidRDefault="3C30E2B4" w:rsidP="00EC4646">
      <w:pPr>
        <w:pStyle w:val="Heading5"/>
        <w:ind w:left="0"/>
        <w:rPr>
          <w:lang w:val="en-IE"/>
        </w:rPr>
      </w:pPr>
      <w:r w:rsidRPr="7B32C261">
        <w:rPr>
          <w:lang w:val="en-IE"/>
        </w:rPr>
        <w:t xml:space="preserve">Quality Assurance and Support </w:t>
      </w:r>
      <w:r w:rsidR="00EC4646" w:rsidRPr="7B32C261">
        <w:rPr>
          <w:lang w:val="en-IE"/>
        </w:rPr>
        <w:t>- Reporting</w:t>
      </w:r>
    </w:p>
    <w:p w14:paraId="6CA306BC" w14:textId="77777777" w:rsidR="00EC4646" w:rsidRPr="00103325" w:rsidRDefault="00EC4646" w:rsidP="00EC4646"/>
    <w:tbl>
      <w:tblPr>
        <w:tblStyle w:val="GridTable4-Accent18"/>
        <w:tblW w:w="9616" w:type="dxa"/>
        <w:tblLook w:val="04A0" w:firstRow="1" w:lastRow="0" w:firstColumn="1" w:lastColumn="0" w:noHBand="0" w:noVBand="1"/>
      </w:tblPr>
      <w:tblGrid>
        <w:gridCol w:w="2547"/>
        <w:gridCol w:w="7069"/>
      </w:tblGrid>
      <w:tr w:rsidR="00EC4646" w:rsidRPr="00103325" w14:paraId="216D0A53" w14:textId="77777777" w:rsidTr="00F57B2F">
        <w:trPr>
          <w:cnfStyle w:val="100000000000" w:firstRow="1" w:lastRow="0" w:firstColumn="0" w:lastColumn="0" w:oddVBand="0" w:evenVBand="0" w:oddHBand="0"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2547" w:type="dxa"/>
            <w:shd w:val="clear" w:color="auto" w:fill="8EB6E2"/>
            <w:vAlign w:val="center"/>
          </w:tcPr>
          <w:p w14:paraId="454642F9" w14:textId="1CAD2A72" w:rsidR="00EC4646" w:rsidRPr="00103325" w:rsidRDefault="00EC4646" w:rsidP="00F57B2F">
            <w:pPr>
              <w:pStyle w:val="Title"/>
              <w:jc w:val="left"/>
              <w:rPr>
                <w:rFonts w:asciiTheme="minorHAnsi" w:hAnsiTheme="minorHAnsi"/>
                <w:b/>
                <w:sz w:val="24"/>
                <w:lang w:val="en-IE" w:eastAsia="en-IE"/>
              </w:rPr>
            </w:pPr>
            <w:r w:rsidRPr="00103325">
              <w:rPr>
                <w:rFonts w:asciiTheme="minorHAnsi" w:hAnsiTheme="minorHAnsi"/>
                <w:b/>
                <w:sz w:val="24"/>
                <w:lang w:val="en-IE" w:eastAsia="en-IE"/>
              </w:rPr>
              <w:t xml:space="preserve">AWARD CRITERION </w:t>
            </w:r>
            <w:r w:rsidR="005A0060">
              <w:rPr>
                <w:rFonts w:asciiTheme="minorHAnsi" w:hAnsiTheme="minorHAnsi"/>
                <w:b/>
                <w:sz w:val="24"/>
                <w:lang w:val="en-IE" w:eastAsia="en-IE"/>
              </w:rPr>
              <w:t>E</w:t>
            </w:r>
          </w:p>
        </w:tc>
        <w:tc>
          <w:tcPr>
            <w:tcW w:w="7069" w:type="dxa"/>
            <w:shd w:val="clear" w:color="auto" w:fill="8EB6E2"/>
            <w:vAlign w:val="center"/>
          </w:tcPr>
          <w:p w14:paraId="33841ADB" w14:textId="65693B93" w:rsidR="00EC4646" w:rsidRPr="00103325" w:rsidRDefault="00A52FC3" w:rsidP="00F57B2F">
            <w:pPr>
              <w:pStyle w:val="Title"/>
              <w:jc w:val="left"/>
              <w:cnfStyle w:val="100000000000" w:firstRow="1" w:lastRow="0" w:firstColumn="0" w:lastColumn="0" w:oddVBand="0" w:evenVBand="0" w:oddHBand="0" w:evenHBand="0" w:firstRowFirstColumn="0" w:firstRowLastColumn="0" w:lastRowFirstColumn="0" w:lastRowLastColumn="0"/>
              <w:rPr>
                <w:rFonts w:asciiTheme="minorHAnsi" w:hAnsiTheme="minorHAnsi"/>
                <w:bCs/>
                <w:sz w:val="24"/>
                <w:lang w:val="en-IE" w:eastAsia="en-IE"/>
              </w:rPr>
            </w:pPr>
            <w:r w:rsidRPr="00103325">
              <w:rPr>
                <w:rFonts w:asciiTheme="minorHAnsi" w:hAnsiTheme="minorHAnsi"/>
                <w:bCs/>
                <w:sz w:val="24"/>
                <w:lang w:val="en-IE" w:eastAsia="en-IE"/>
              </w:rPr>
              <w:t xml:space="preserve">QUALITY ASSURANCE AND SUPPORT </w:t>
            </w:r>
            <w:r w:rsidR="00EC4646" w:rsidRPr="00103325">
              <w:rPr>
                <w:rFonts w:asciiTheme="minorHAnsi" w:hAnsiTheme="minorHAnsi"/>
                <w:bCs/>
                <w:sz w:val="24"/>
                <w:lang w:val="en-IE" w:eastAsia="en-IE"/>
              </w:rPr>
              <w:t>– REPORTING</w:t>
            </w:r>
          </w:p>
          <w:p w14:paraId="6E071993" w14:textId="77777777" w:rsidR="00EC4646" w:rsidRPr="00103325" w:rsidRDefault="00EC4646" w:rsidP="00F57B2F">
            <w:pPr>
              <w:pStyle w:val="Title"/>
              <w:jc w:val="left"/>
              <w:cnfStyle w:val="100000000000" w:firstRow="1" w:lastRow="0" w:firstColumn="0" w:lastColumn="0" w:oddVBand="0" w:evenVBand="0" w:oddHBand="0" w:evenHBand="0" w:firstRowFirstColumn="0" w:firstRowLastColumn="0" w:lastRowFirstColumn="0" w:lastRowLastColumn="0"/>
              <w:rPr>
                <w:rFonts w:asciiTheme="minorHAnsi" w:hAnsiTheme="minorHAnsi"/>
                <w:bCs/>
                <w:sz w:val="24"/>
                <w:lang w:val="en-IE" w:eastAsia="en-IE"/>
              </w:rPr>
            </w:pPr>
            <w:r w:rsidRPr="00103325">
              <w:rPr>
                <w:rFonts w:asciiTheme="minorHAnsi" w:hAnsiTheme="minorHAnsi"/>
                <w:bCs/>
                <w:sz w:val="24"/>
                <w:lang w:val="en-IE" w:eastAsia="en-IE"/>
              </w:rPr>
              <w:t>(maximum score of 15 marks)</w:t>
            </w:r>
          </w:p>
        </w:tc>
      </w:tr>
      <w:tr w:rsidR="00EC4646" w:rsidRPr="00103325" w14:paraId="5CF2DB31" w14:textId="77777777" w:rsidTr="00F57B2F">
        <w:trPr>
          <w:cnfStyle w:val="000000100000" w:firstRow="0" w:lastRow="0" w:firstColumn="0" w:lastColumn="0" w:oddVBand="0" w:evenVBand="0" w:oddHBand="1"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616" w:type="dxa"/>
            <w:gridSpan w:val="2"/>
            <w:vAlign w:val="center"/>
          </w:tcPr>
          <w:p w14:paraId="6F31D79C" w14:textId="77777777" w:rsidR="00EC4646" w:rsidRPr="00103325" w:rsidRDefault="00EC4646" w:rsidP="00F57B2F">
            <w:pPr>
              <w:rPr>
                <w:rFonts w:asciiTheme="minorHAnsi" w:hAnsiTheme="minorHAnsi" w:cstheme="minorHAnsi"/>
                <w:b w:val="0"/>
                <w:bCs w:val="0"/>
                <w:sz w:val="22"/>
                <w:szCs w:val="22"/>
                <w:lang w:val="en-IE"/>
              </w:rPr>
            </w:pPr>
            <w:r w:rsidRPr="00103325">
              <w:rPr>
                <w:rFonts w:asciiTheme="minorHAnsi" w:hAnsiTheme="minorHAnsi" w:cstheme="minorHAnsi"/>
                <w:b w:val="0"/>
                <w:bCs w:val="0"/>
                <w:sz w:val="22"/>
                <w:szCs w:val="22"/>
                <w:lang w:val="en-IE"/>
              </w:rPr>
              <w:t xml:space="preserve">Tenderers are asked to provide a description of Service Management reporting that they would provide for IFI. </w:t>
            </w:r>
          </w:p>
          <w:p w14:paraId="6629641F" w14:textId="77777777" w:rsidR="00EC4646" w:rsidRPr="00103325" w:rsidRDefault="00EC4646" w:rsidP="00F57B2F">
            <w:pPr>
              <w:rPr>
                <w:b w:val="0"/>
                <w:lang w:val="en-IE"/>
              </w:rPr>
            </w:pPr>
          </w:p>
        </w:tc>
      </w:tr>
    </w:tbl>
    <w:tbl>
      <w:tblPr>
        <w:tblStyle w:val="GridTable4-Accent2"/>
        <w:tblW w:w="9639" w:type="dxa"/>
        <w:tblInd w:w="-5" w:type="dxa"/>
        <w:tblLook w:val="04A0" w:firstRow="1" w:lastRow="0" w:firstColumn="1" w:lastColumn="0" w:noHBand="0" w:noVBand="1"/>
      </w:tblPr>
      <w:tblGrid>
        <w:gridCol w:w="9639"/>
      </w:tblGrid>
      <w:tr w:rsidR="00EC4646" w:rsidRPr="00103325" w14:paraId="513E4F9A" w14:textId="77777777" w:rsidTr="00F57B2F">
        <w:trPr>
          <w:cnfStyle w:val="100000000000" w:firstRow="1" w:lastRow="0" w:firstColumn="0" w:lastColumn="0" w:oddVBand="0" w:evenVBand="0" w:oddHBand="0" w:evenHBand="0" w:firstRowFirstColumn="0" w:firstRowLastColumn="0" w:lastRowFirstColumn="0" w:lastRowLastColumn="0"/>
          <w:trHeight w:val="2074"/>
        </w:trPr>
        <w:tc>
          <w:tcPr>
            <w:cnfStyle w:val="001000000000" w:firstRow="0" w:lastRow="0" w:firstColumn="1" w:lastColumn="0" w:oddVBand="0" w:evenVBand="0" w:oddHBand="0" w:evenHBand="0" w:firstRowFirstColumn="0" w:firstRowLastColumn="0" w:lastRowFirstColumn="0" w:lastRowLastColumn="0"/>
            <w:tcW w:w="9639" w:type="dxa"/>
            <w:shd w:val="clear" w:color="auto" w:fill="auto"/>
          </w:tcPr>
          <w:sdt>
            <w:sdtPr>
              <w:rPr>
                <w:rFonts w:ascii="Arial" w:hAnsi="Arial" w:cs="Arial"/>
                <w:i/>
                <w:color w:val="FF0000"/>
                <w:sz w:val="22"/>
                <w:szCs w:val="22"/>
              </w:rPr>
              <w:id w:val="-1180806235"/>
              <w:placeholder>
                <w:docPart w:val="97D6CF14AB100044AE2B979730EA726D"/>
              </w:placeholder>
              <w:text/>
            </w:sdtPr>
            <w:sdtEndPr/>
            <w:sdtContent>
              <w:p w14:paraId="6BCFD026" w14:textId="77777777" w:rsidR="00EC4646" w:rsidRPr="00103325" w:rsidRDefault="00EC4646" w:rsidP="00F57B2F">
                <w:pPr>
                  <w:spacing w:after="120"/>
                  <w:rPr>
                    <w:rFonts w:ascii="Arial" w:hAnsi="Arial" w:cs="Arial"/>
                    <w:b w:val="0"/>
                    <w:bCs w:val="0"/>
                    <w:i/>
                    <w:iCs/>
                    <w:color w:val="FF0000"/>
                    <w:sz w:val="22"/>
                    <w:szCs w:val="22"/>
                  </w:rPr>
                </w:pPr>
                <w:r w:rsidRPr="00103325">
                  <w:rPr>
                    <w:rFonts w:ascii="Arial" w:hAnsi="Arial" w:cs="Arial"/>
                    <w:b w:val="0"/>
                    <w:bCs w:val="0"/>
                    <w:i/>
                    <w:iCs/>
                    <w:color w:val="FF0000"/>
                    <w:sz w:val="22"/>
                    <w:szCs w:val="22"/>
                  </w:rPr>
                  <w:t>Complete your response in the space provided (Arial font 11, single spacing). Maximum length for this response: no page limit applies</w:t>
                </w:r>
              </w:p>
            </w:sdtContent>
          </w:sdt>
          <w:p w14:paraId="1E712A7B" w14:textId="77777777" w:rsidR="00EC4646" w:rsidRPr="00103325" w:rsidRDefault="00EC4646" w:rsidP="00F57B2F">
            <w:pPr>
              <w:rPr>
                <w:rFonts w:ascii="Arial" w:hAnsi="Arial" w:cs="Arial"/>
                <w:b w:val="0"/>
                <w:color w:val="auto"/>
                <w:sz w:val="22"/>
                <w:szCs w:val="22"/>
              </w:rPr>
            </w:pPr>
          </w:p>
          <w:p w14:paraId="76778114" w14:textId="77777777" w:rsidR="00EC4646" w:rsidRPr="00103325" w:rsidRDefault="00EC4646" w:rsidP="00F57B2F">
            <w:pPr>
              <w:rPr>
                <w:rFonts w:ascii="Arial" w:hAnsi="Arial" w:cs="Arial"/>
                <w:b w:val="0"/>
                <w:bCs w:val="0"/>
                <w:color w:val="auto"/>
                <w:sz w:val="22"/>
                <w:szCs w:val="22"/>
              </w:rPr>
            </w:pPr>
          </w:p>
          <w:p w14:paraId="619FD8A5" w14:textId="77777777" w:rsidR="00EC4646" w:rsidRPr="00103325" w:rsidRDefault="00EC4646" w:rsidP="00F57B2F">
            <w:pPr>
              <w:rPr>
                <w:rFonts w:ascii="Arial" w:hAnsi="Arial" w:cs="Arial"/>
                <w:b w:val="0"/>
                <w:bCs w:val="0"/>
                <w:color w:val="auto"/>
                <w:sz w:val="22"/>
                <w:szCs w:val="22"/>
              </w:rPr>
            </w:pPr>
          </w:p>
          <w:p w14:paraId="4C471FDC" w14:textId="77777777" w:rsidR="00EC4646" w:rsidRPr="00103325" w:rsidRDefault="00EC4646" w:rsidP="00F57B2F">
            <w:pPr>
              <w:rPr>
                <w:rFonts w:ascii="Arial" w:hAnsi="Arial" w:cs="Arial"/>
                <w:b w:val="0"/>
                <w:bCs w:val="0"/>
                <w:color w:val="auto"/>
                <w:sz w:val="22"/>
                <w:szCs w:val="22"/>
              </w:rPr>
            </w:pPr>
          </w:p>
          <w:p w14:paraId="5F9E26AB" w14:textId="77777777" w:rsidR="00EC4646" w:rsidRPr="00103325" w:rsidRDefault="00EC4646" w:rsidP="00F57B2F">
            <w:pPr>
              <w:rPr>
                <w:rFonts w:ascii="Arial" w:hAnsi="Arial" w:cs="Arial"/>
                <w:sz w:val="22"/>
                <w:szCs w:val="22"/>
              </w:rPr>
            </w:pPr>
          </w:p>
        </w:tc>
      </w:tr>
    </w:tbl>
    <w:p w14:paraId="5E80ACD9" w14:textId="77777777" w:rsidR="00EC4646" w:rsidRPr="00103325" w:rsidRDefault="00EC4646" w:rsidP="00EC4646">
      <w:pPr>
        <w:spacing w:after="160" w:line="259" w:lineRule="auto"/>
      </w:pPr>
    </w:p>
    <w:p w14:paraId="0973DBE0" w14:textId="77777777" w:rsidR="00EC4646" w:rsidRPr="00103325" w:rsidRDefault="00EC4646" w:rsidP="00EC4646">
      <w:pPr>
        <w:spacing w:after="160" w:line="259" w:lineRule="auto"/>
      </w:pPr>
    </w:p>
    <w:p w14:paraId="3CC6C816" w14:textId="7A97A7E4" w:rsidR="00EC4646" w:rsidRPr="00103325" w:rsidRDefault="4D45FA34" w:rsidP="00EC4646">
      <w:pPr>
        <w:pStyle w:val="Heading5"/>
        <w:ind w:left="0"/>
        <w:rPr>
          <w:lang w:val="en-IE"/>
        </w:rPr>
      </w:pPr>
      <w:r w:rsidRPr="7B32C261">
        <w:rPr>
          <w:lang w:val="en-IE"/>
        </w:rPr>
        <w:t xml:space="preserve">Quality Assurance and Support </w:t>
      </w:r>
      <w:r w:rsidR="00EC4646" w:rsidRPr="7B32C261">
        <w:rPr>
          <w:lang w:val="en-IE"/>
        </w:rPr>
        <w:t>– Change Management</w:t>
      </w:r>
    </w:p>
    <w:p w14:paraId="30F6D82C" w14:textId="77777777" w:rsidR="00EC4646" w:rsidRPr="00103325" w:rsidRDefault="00EC4646" w:rsidP="00EC4646"/>
    <w:tbl>
      <w:tblPr>
        <w:tblStyle w:val="GridTable4-Accent18"/>
        <w:tblW w:w="9616" w:type="dxa"/>
        <w:tblLook w:val="04A0" w:firstRow="1" w:lastRow="0" w:firstColumn="1" w:lastColumn="0" w:noHBand="0" w:noVBand="1"/>
      </w:tblPr>
      <w:tblGrid>
        <w:gridCol w:w="2547"/>
        <w:gridCol w:w="7069"/>
      </w:tblGrid>
      <w:tr w:rsidR="00EC4646" w:rsidRPr="00103325" w14:paraId="16772584" w14:textId="77777777" w:rsidTr="00F57B2F">
        <w:trPr>
          <w:cnfStyle w:val="100000000000" w:firstRow="1" w:lastRow="0" w:firstColumn="0" w:lastColumn="0" w:oddVBand="0" w:evenVBand="0" w:oddHBand="0"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2547" w:type="dxa"/>
            <w:shd w:val="clear" w:color="auto" w:fill="8EB6E2"/>
            <w:vAlign w:val="center"/>
          </w:tcPr>
          <w:p w14:paraId="08CFE435" w14:textId="3A421648" w:rsidR="00EC4646" w:rsidRPr="00103325" w:rsidRDefault="00EC4646" w:rsidP="00F57B2F">
            <w:pPr>
              <w:pStyle w:val="Title"/>
              <w:jc w:val="left"/>
              <w:rPr>
                <w:rFonts w:asciiTheme="minorHAnsi" w:hAnsiTheme="minorHAnsi"/>
                <w:b/>
                <w:sz w:val="24"/>
                <w:lang w:val="en-IE" w:eastAsia="en-IE"/>
              </w:rPr>
            </w:pPr>
            <w:r w:rsidRPr="00103325">
              <w:rPr>
                <w:rFonts w:asciiTheme="minorHAnsi" w:hAnsiTheme="minorHAnsi"/>
                <w:b/>
                <w:sz w:val="24"/>
                <w:lang w:val="en-IE" w:eastAsia="en-IE"/>
              </w:rPr>
              <w:t xml:space="preserve">AWARD CRITERION </w:t>
            </w:r>
            <w:r w:rsidR="005A0060">
              <w:rPr>
                <w:rFonts w:asciiTheme="minorHAnsi" w:hAnsiTheme="minorHAnsi"/>
                <w:b/>
                <w:sz w:val="24"/>
                <w:lang w:val="en-IE" w:eastAsia="en-IE"/>
              </w:rPr>
              <w:t>E</w:t>
            </w:r>
          </w:p>
        </w:tc>
        <w:tc>
          <w:tcPr>
            <w:tcW w:w="7069" w:type="dxa"/>
            <w:shd w:val="clear" w:color="auto" w:fill="8EB6E2"/>
            <w:vAlign w:val="center"/>
          </w:tcPr>
          <w:p w14:paraId="2A727F06" w14:textId="7EC28DBA" w:rsidR="00EC4646" w:rsidRPr="00103325" w:rsidRDefault="00A52FC3" w:rsidP="00F57B2F">
            <w:pPr>
              <w:pStyle w:val="Title"/>
              <w:jc w:val="left"/>
              <w:cnfStyle w:val="100000000000" w:firstRow="1" w:lastRow="0" w:firstColumn="0" w:lastColumn="0" w:oddVBand="0" w:evenVBand="0" w:oddHBand="0" w:evenHBand="0" w:firstRowFirstColumn="0" w:firstRowLastColumn="0" w:lastRowFirstColumn="0" w:lastRowLastColumn="0"/>
              <w:rPr>
                <w:rFonts w:asciiTheme="minorHAnsi" w:hAnsiTheme="minorHAnsi"/>
                <w:b/>
                <w:sz w:val="24"/>
                <w:lang w:val="en-IE" w:eastAsia="en-IE"/>
              </w:rPr>
            </w:pPr>
            <w:r w:rsidRPr="00103325">
              <w:rPr>
                <w:rFonts w:asciiTheme="minorHAnsi" w:hAnsiTheme="minorHAnsi"/>
                <w:bCs/>
                <w:sz w:val="24"/>
                <w:lang w:val="en-IE" w:eastAsia="en-IE"/>
              </w:rPr>
              <w:t xml:space="preserve">QUALITY ASSURANCE AND SUPPORT </w:t>
            </w:r>
            <w:r w:rsidR="00EC4646" w:rsidRPr="00103325">
              <w:rPr>
                <w:rFonts w:asciiTheme="minorHAnsi" w:hAnsiTheme="minorHAnsi"/>
                <w:bCs/>
                <w:sz w:val="24"/>
                <w:lang w:val="en-IE" w:eastAsia="en-IE"/>
              </w:rPr>
              <w:t>– CHANGE MANAGEMENT</w:t>
            </w:r>
          </w:p>
          <w:p w14:paraId="057FE4BF" w14:textId="77777777" w:rsidR="00EC4646" w:rsidRPr="00103325" w:rsidRDefault="00EC4646" w:rsidP="00F57B2F">
            <w:pPr>
              <w:pStyle w:val="Title"/>
              <w:jc w:val="left"/>
              <w:cnfStyle w:val="100000000000" w:firstRow="1" w:lastRow="0" w:firstColumn="0" w:lastColumn="0" w:oddVBand="0" w:evenVBand="0" w:oddHBand="0" w:evenHBand="0" w:firstRowFirstColumn="0" w:firstRowLastColumn="0" w:lastRowFirstColumn="0" w:lastRowLastColumn="0"/>
              <w:rPr>
                <w:rFonts w:asciiTheme="minorHAnsi" w:hAnsiTheme="minorHAnsi"/>
                <w:bCs/>
                <w:sz w:val="24"/>
                <w:lang w:val="en-IE" w:eastAsia="en-IE"/>
              </w:rPr>
            </w:pPr>
            <w:r w:rsidRPr="00103325">
              <w:rPr>
                <w:rFonts w:asciiTheme="minorHAnsi" w:hAnsiTheme="minorHAnsi"/>
                <w:bCs/>
                <w:sz w:val="24"/>
                <w:lang w:val="en-IE" w:eastAsia="en-IE"/>
              </w:rPr>
              <w:t>(maximum score of 15 marks)</w:t>
            </w:r>
          </w:p>
        </w:tc>
      </w:tr>
      <w:tr w:rsidR="00EC4646" w:rsidRPr="00103325" w14:paraId="0880FF04" w14:textId="77777777" w:rsidTr="00F57B2F">
        <w:trPr>
          <w:cnfStyle w:val="000000100000" w:firstRow="0" w:lastRow="0" w:firstColumn="0" w:lastColumn="0" w:oddVBand="0" w:evenVBand="0" w:oddHBand="1"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616" w:type="dxa"/>
            <w:gridSpan w:val="2"/>
            <w:vAlign w:val="center"/>
          </w:tcPr>
          <w:p w14:paraId="73E70048" w14:textId="77777777" w:rsidR="00EC4646" w:rsidRPr="00103325" w:rsidRDefault="00EC4646" w:rsidP="00F57B2F">
            <w:pPr>
              <w:rPr>
                <w:rFonts w:asciiTheme="minorHAnsi" w:hAnsiTheme="minorHAnsi" w:cstheme="minorHAnsi"/>
                <w:sz w:val="22"/>
                <w:szCs w:val="22"/>
                <w:lang w:val="en-IE"/>
              </w:rPr>
            </w:pPr>
            <w:r w:rsidRPr="00103325">
              <w:rPr>
                <w:rFonts w:asciiTheme="minorHAnsi" w:hAnsiTheme="minorHAnsi" w:cstheme="minorHAnsi"/>
                <w:b w:val="0"/>
                <w:bCs w:val="0"/>
                <w:sz w:val="22"/>
                <w:szCs w:val="22"/>
                <w:lang w:val="en-IE"/>
              </w:rPr>
              <w:t xml:space="preserve">IFI requires a process for dealing with various change requests that may arise (requests for additional functionality, web development support etc). </w:t>
            </w:r>
          </w:p>
          <w:p w14:paraId="0002C75E" w14:textId="77777777" w:rsidR="00EC4646" w:rsidRPr="00103325" w:rsidRDefault="00EC4646" w:rsidP="00F57B2F">
            <w:pPr>
              <w:rPr>
                <w:rFonts w:asciiTheme="minorHAnsi" w:hAnsiTheme="minorHAnsi" w:cstheme="minorHAnsi"/>
                <w:sz w:val="22"/>
                <w:szCs w:val="22"/>
                <w:highlight w:val="yellow"/>
                <w:lang w:val="en-IE"/>
              </w:rPr>
            </w:pPr>
          </w:p>
          <w:p w14:paraId="05A70258" w14:textId="77777777" w:rsidR="00EC4646" w:rsidRPr="00103325" w:rsidRDefault="00EC4646" w:rsidP="00F57B2F">
            <w:pPr>
              <w:rPr>
                <w:rFonts w:asciiTheme="minorHAnsi" w:hAnsiTheme="minorHAnsi" w:cstheme="minorHAnsi"/>
                <w:sz w:val="22"/>
                <w:szCs w:val="22"/>
                <w:lang w:val="en-IE"/>
              </w:rPr>
            </w:pPr>
            <w:r w:rsidRPr="00103325">
              <w:rPr>
                <w:rFonts w:asciiTheme="minorHAnsi" w:hAnsiTheme="minorHAnsi" w:cstheme="minorHAnsi"/>
                <w:b w:val="0"/>
                <w:bCs w:val="0"/>
                <w:sz w:val="22"/>
                <w:szCs w:val="22"/>
                <w:lang w:val="en-IE"/>
              </w:rPr>
              <w:t xml:space="preserve">Tenderers are asked to describe their process for dealing with Change Requests. </w:t>
            </w:r>
          </w:p>
          <w:p w14:paraId="7311AF5A" w14:textId="77777777" w:rsidR="00EC4646" w:rsidRPr="00103325" w:rsidRDefault="00EC4646" w:rsidP="00F57B2F">
            <w:pPr>
              <w:rPr>
                <w:b w:val="0"/>
                <w:lang w:val="en-IE"/>
              </w:rPr>
            </w:pPr>
          </w:p>
        </w:tc>
      </w:tr>
    </w:tbl>
    <w:tbl>
      <w:tblPr>
        <w:tblStyle w:val="GridTable4-Accent2"/>
        <w:tblW w:w="9639" w:type="dxa"/>
        <w:tblInd w:w="-5" w:type="dxa"/>
        <w:tblLook w:val="04A0" w:firstRow="1" w:lastRow="0" w:firstColumn="1" w:lastColumn="0" w:noHBand="0" w:noVBand="1"/>
      </w:tblPr>
      <w:tblGrid>
        <w:gridCol w:w="9639"/>
      </w:tblGrid>
      <w:tr w:rsidR="00EC4646" w:rsidRPr="00103325" w14:paraId="3BE0FEDD" w14:textId="77777777" w:rsidTr="7B32C261">
        <w:trPr>
          <w:cnfStyle w:val="100000000000" w:firstRow="1" w:lastRow="0" w:firstColumn="0" w:lastColumn="0" w:oddVBand="0" w:evenVBand="0" w:oddHBand="0" w:evenHBand="0" w:firstRowFirstColumn="0" w:firstRowLastColumn="0" w:lastRowFirstColumn="0" w:lastRowLastColumn="0"/>
          <w:trHeight w:val="2244"/>
        </w:trPr>
        <w:tc>
          <w:tcPr>
            <w:cnfStyle w:val="001000000000" w:firstRow="0" w:lastRow="0" w:firstColumn="1" w:lastColumn="0" w:oddVBand="0" w:evenVBand="0" w:oddHBand="0" w:evenHBand="0" w:firstRowFirstColumn="0" w:firstRowLastColumn="0" w:lastRowFirstColumn="0" w:lastRowLastColumn="0"/>
            <w:tcW w:w="9639" w:type="dxa"/>
            <w:shd w:val="clear" w:color="auto" w:fill="auto"/>
          </w:tcPr>
          <w:sdt>
            <w:sdtPr>
              <w:rPr>
                <w:rFonts w:ascii="Arial" w:hAnsi="Arial" w:cs="Arial"/>
                <w:i/>
                <w:iCs/>
                <w:color w:val="FF0000"/>
                <w:sz w:val="22"/>
                <w:szCs w:val="22"/>
              </w:rPr>
              <w:id w:val="1198382305"/>
              <w:placeholder>
                <w:docPart w:val="74BA99A6B5344DDA98A0BDB3B7621E8E"/>
              </w:placeholder>
              <w:text/>
            </w:sdtPr>
            <w:sdtEndPr/>
            <w:sdtContent>
              <w:p w14:paraId="1DB9DC20" w14:textId="77777777" w:rsidR="4E779F33" w:rsidRDefault="4E779F33" w:rsidP="7B32C261">
                <w:pPr>
                  <w:spacing w:after="120"/>
                  <w:rPr>
                    <w:rFonts w:ascii="Arial" w:hAnsi="Arial" w:cs="Arial"/>
                    <w:i/>
                    <w:iCs/>
                    <w:color w:val="FF0000"/>
                    <w:sz w:val="22"/>
                    <w:szCs w:val="22"/>
                  </w:rPr>
                </w:pPr>
                <w:r w:rsidRPr="7B32C261">
                  <w:rPr>
                    <w:rFonts w:ascii="Arial" w:hAnsi="Arial" w:cs="Arial"/>
                    <w:b w:val="0"/>
                    <w:bCs w:val="0"/>
                    <w:i/>
                    <w:iCs/>
                    <w:color w:val="FF0000"/>
                    <w:sz w:val="22"/>
                    <w:szCs w:val="22"/>
                  </w:rPr>
                  <w:t>Complete your response in the space provided (Arial font 11, single spacing). Maximum length for this response: 3 pages</w:t>
                </w:r>
              </w:p>
            </w:sdtContent>
          </w:sdt>
          <w:p w14:paraId="61F5D575" w14:textId="4AA05DA4" w:rsidR="7B32C261" w:rsidRDefault="7B32C261" w:rsidP="7B32C261">
            <w:pPr>
              <w:spacing w:after="120"/>
              <w:rPr>
                <w:rFonts w:ascii="Arial" w:hAnsi="Arial" w:cs="Arial"/>
                <w:b w:val="0"/>
                <w:bCs w:val="0"/>
                <w:i/>
                <w:iCs/>
                <w:color w:val="FF0000"/>
                <w:sz w:val="22"/>
                <w:szCs w:val="22"/>
              </w:rPr>
            </w:pPr>
          </w:p>
          <w:p w14:paraId="1145E13E" w14:textId="77777777" w:rsidR="00EC4646" w:rsidRPr="00103325" w:rsidRDefault="00EC4646" w:rsidP="00F57B2F">
            <w:pPr>
              <w:rPr>
                <w:rFonts w:ascii="Arial" w:hAnsi="Arial" w:cs="Arial"/>
                <w:b w:val="0"/>
                <w:bCs w:val="0"/>
                <w:color w:val="auto"/>
                <w:sz w:val="22"/>
                <w:szCs w:val="22"/>
              </w:rPr>
            </w:pPr>
          </w:p>
          <w:p w14:paraId="40DEBC0C" w14:textId="77777777" w:rsidR="00EC4646" w:rsidRPr="00103325" w:rsidRDefault="00EC4646" w:rsidP="00F57B2F">
            <w:pPr>
              <w:rPr>
                <w:rFonts w:ascii="Arial" w:hAnsi="Arial" w:cs="Arial"/>
                <w:sz w:val="22"/>
                <w:szCs w:val="22"/>
              </w:rPr>
            </w:pPr>
          </w:p>
        </w:tc>
      </w:tr>
    </w:tbl>
    <w:p w14:paraId="419E2A58" w14:textId="77777777" w:rsidR="00EC4646" w:rsidRPr="00103325" w:rsidRDefault="00EC4646" w:rsidP="00EC4646">
      <w:pPr>
        <w:spacing w:after="160" w:line="259" w:lineRule="auto"/>
      </w:pPr>
    </w:p>
    <w:p w14:paraId="6BCB4570" w14:textId="77777777" w:rsidR="00EC4646" w:rsidRPr="00103325" w:rsidRDefault="00EC4646" w:rsidP="00EC4646">
      <w:pPr>
        <w:spacing w:after="160" w:line="259" w:lineRule="auto"/>
      </w:pPr>
    </w:p>
    <w:p w14:paraId="7033C0DC" w14:textId="225875F6" w:rsidR="00EC4646" w:rsidRPr="00103325" w:rsidRDefault="4D45FA34" w:rsidP="00EC4646">
      <w:pPr>
        <w:pStyle w:val="Heading5"/>
        <w:ind w:left="0"/>
        <w:rPr>
          <w:lang w:val="en-IE"/>
        </w:rPr>
      </w:pPr>
      <w:r w:rsidRPr="7B32C261">
        <w:rPr>
          <w:lang w:val="en-IE"/>
        </w:rPr>
        <w:t xml:space="preserve">Quality Assurance and Support </w:t>
      </w:r>
      <w:r w:rsidR="00EC4646" w:rsidRPr="7B32C261">
        <w:rPr>
          <w:lang w:val="en-IE"/>
        </w:rPr>
        <w:t>- SLA</w:t>
      </w:r>
    </w:p>
    <w:p w14:paraId="0C7ABCC6" w14:textId="77777777" w:rsidR="00EC4646" w:rsidRPr="00103325" w:rsidRDefault="00EC4646" w:rsidP="00EC4646"/>
    <w:tbl>
      <w:tblPr>
        <w:tblStyle w:val="GridTable4-Accent18"/>
        <w:tblW w:w="9616" w:type="dxa"/>
        <w:tblLook w:val="04A0" w:firstRow="1" w:lastRow="0" w:firstColumn="1" w:lastColumn="0" w:noHBand="0" w:noVBand="1"/>
      </w:tblPr>
      <w:tblGrid>
        <w:gridCol w:w="2547"/>
        <w:gridCol w:w="7069"/>
      </w:tblGrid>
      <w:tr w:rsidR="00EC4646" w:rsidRPr="00103325" w14:paraId="62D9F9FA" w14:textId="77777777" w:rsidTr="00F57B2F">
        <w:trPr>
          <w:cnfStyle w:val="100000000000" w:firstRow="1" w:lastRow="0" w:firstColumn="0" w:lastColumn="0" w:oddVBand="0" w:evenVBand="0" w:oddHBand="0"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2547" w:type="dxa"/>
            <w:shd w:val="clear" w:color="auto" w:fill="8EB6E2" w:themeFill="accent2"/>
            <w:vAlign w:val="center"/>
          </w:tcPr>
          <w:p w14:paraId="5BA8AD5A" w14:textId="145D8AD8" w:rsidR="00EC4646" w:rsidRPr="00103325" w:rsidRDefault="00EC4646" w:rsidP="00F57B2F">
            <w:pPr>
              <w:pStyle w:val="Title"/>
              <w:jc w:val="left"/>
              <w:rPr>
                <w:rFonts w:asciiTheme="minorHAnsi" w:hAnsiTheme="minorHAnsi"/>
                <w:b/>
                <w:sz w:val="24"/>
                <w:lang w:val="en-IE" w:eastAsia="en-IE"/>
              </w:rPr>
            </w:pPr>
            <w:r w:rsidRPr="00103325">
              <w:rPr>
                <w:rFonts w:asciiTheme="minorHAnsi" w:hAnsiTheme="minorHAnsi"/>
                <w:b/>
                <w:sz w:val="24"/>
                <w:lang w:val="en-IE" w:eastAsia="en-IE"/>
              </w:rPr>
              <w:t xml:space="preserve">AWARD CRITERION </w:t>
            </w:r>
            <w:r w:rsidR="005A0060">
              <w:rPr>
                <w:rFonts w:asciiTheme="minorHAnsi" w:hAnsiTheme="minorHAnsi"/>
                <w:b/>
                <w:sz w:val="24"/>
                <w:lang w:val="en-IE" w:eastAsia="en-IE"/>
              </w:rPr>
              <w:t>E</w:t>
            </w:r>
          </w:p>
        </w:tc>
        <w:tc>
          <w:tcPr>
            <w:tcW w:w="7069" w:type="dxa"/>
            <w:shd w:val="clear" w:color="auto" w:fill="8EB6E2" w:themeFill="accent2"/>
            <w:vAlign w:val="center"/>
          </w:tcPr>
          <w:p w14:paraId="710F4317" w14:textId="668F8EBF" w:rsidR="00EC4646" w:rsidRPr="00103325" w:rsidRDefault="00A52FC3" w:rsidP="00F57B2F">
            <w:pPr>
              <w:pStyle w:val="Title"/>
              <w:jc w:val="left"/>
              <w:cnfStyle w:val="100000000000" w:firstRow="1" w:lastRow="0" w:firstColumn="0" w:lastColumn="0" w:oddVBand="0" w:evenVBand="0" w:oddHBand="0" w:evenHBand="0" w:firstRowFirstColumn="0" w:firstRowLastColumn="0" w:lastRowFirstColumn="0" w:lastRowLastColumn="0"/>
              <w:rPr>
                <w:rFonts w:asciiTheme="minorHAnsi" w:hAnsiTheme="minorHAnsi"/>
                <w:b/>
                <w:sz w:val="24"/>
                <w:lang w:val="en-IE" w:eastAsia="en-IE"/>
              </w:rPr>
            </w:pPr>
            <w:r w:rsidRPr="00103325">
              <w:rPr>
                <w:rFonts w:asciiTheme="minorHAnsi" w:hAnsiTheme="minorHAnsi"/>
                <w:bCs/>
                <w:sz w:val="24"/>
                <w:lang w:val="en-IE" w:eastAsia="en-IE"/>
              </w:rPr>
              <w:t xml:space="preserve">QUALITY ASSURANCE AND SUPPORT </w:t>
            </w:r>
            <w:r w:rsidR="00EC4646" w:rsidRPr="00103325">
              <w:rPr>
                <w:rFonts w:asciiTheme="minorHAnsi" w:hAnsiTheme="minorHAnsi"/>
                <w:bCs/>
                <w:sz w:val="24"/>
                <w:lang w:val="en-IE" w:eastAsia="en-IE"/>
              </w:rPr>
              <w:t>– SERVICE LEVEL AGREEMENT</w:t>
            </w:r>
          </w:p>
          <w:p w14:paraId="718DAAAF" w14:textId="77777777" w:rsidR="00EC4646" w:rsidRPr="00103325" w:rsidRDefault="00EC4646" w:rsidP="00F57B2F">
            <w:pPr>
              <w:pStyle w:val="Title"/>
              <w:jc w:val="left"/>
              <w:cnfStyle w:val="100000000000" w:firstRow="1" w:lastRow="0" w:firstColumn="0" w:lastColumn="0" w:oddVBand="0" w:evenVBand="0" w:oddHBand="0" w:evenHBand="0" w:firstRowFirstColumn="0" w:firstRowLastColumn="0" w:lastRowFirstColumn="0" w:lastRowLastColumn="0"/>
              <w:rPr>
                <w:rFonts w:asciiTheme="minorHAnsi" w:hAnsiTheme="minorHAnsi"/>
                <w:bCs/>
                <w:sz w:val="24"/>
                <w:lang w:val="en-IE" w:eastAsia="en-IE"/>
              </w:rPr>
            </w:pPr>
            <w:r w:rsidRPr="00103325">
              <w:rPr>
                <w:rFonts w:asciiTheme="minorHAnsi" w:hAnsiTheme="minorHAnsi"/>
                <w:bCs/>
                <w:sz w:val="24"/>
                <w:lang w:val="en-IE" w:eastAsia="en-IE"/>
              </w:rPr>
              <w:t>(maximum score of 20 marks)</w:t>
            </w:r>
          </w:p>
        </w:tc>
      </w:tr>
      <w:tr w:rsidR="00EC4646" w:rsidRPr="00103325" w14:paraId="2D07EA0E" w14:textId="77777777" w:rsidTr="00F57B2F">
        <w:trPr>
          <w:cnfStyle w:val="000000100000" w:firstRow="0" w:lastRow="0" w:firstColumn="0" w:lastColumn="0" w:oddVBand="0" w:evenVBand="0" w:oddHBand="1"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616" w:type="dxa"/>
            <w:gridSpan w:val="2"/>
            <w:vAlign w:val="center"/>
          </w:tcPr>
          <w:p w14:paraId="5F57D624" w14:textId="77777777" w:rsidR="00EC4646" w:rsidRPr="00103325" w:rsidRDefault="00EC4646" w:rsidP="00F57B2F">
            <w:pPr>
              <w:spacing w:after="240" w:line="276" w:lineRule="auto"/>
              <w:rPr>
                <w:rFonts w:asciiTheme="minorHAnsi" w:hAnsiTheme="minorHAnsi" w:cstheme="minorHAnsi"/>
                <w:b w:val="0"/>
                <w:sz w:val="22"/>
                <w:szCs w:val="22"/>
                <w:lang w:val="en-IE"/>
              </w:rPr>
            </w:pPr>
            <w:r w:rsidRPr="00103325">
              <w:rPr>
                <w:rFonts w:asciiTheme="minorHAnsi" w:hAnsiTheme="minorHAnsi" w:cstheme="minorHAnsi"/>
                <w:bCs w:val="0"/>
                <w:sz w:val="22"/>
                <w:szCs w:val="22"/>
                <w:lang w:val="en-IE"/>
              </w:rPr>
              <w:t>Tenderers are asked to provide a proposed SLA.</w:t>
            </w:r>
            <w:r w:rsidRPr="00103325">
              <w:rPr>
                <w:rFonts w:asciiTheme="minorHAnsi" w:hAnsiTheme="minorHAnsi" w:cstheme="minorHAnsi"/>
                <w:b w:val="0"/>
                <w:sz w:val="22"/>
                <w:szCs w:val="22"/>
                <w:lang w:val="en-IE"/>
              </w:rPr>
              <w:t xml:space="preserve"> It should incorporate the following: </w:t>
            </w:r>
          </w:p>
          <w:p w14:paraId="47BF199D" w14:textId="77777777" w:rsidR="00EC4646" w:rsidRPr="00103325" w:rsidRDefault="00EC4646" w:rsidP="00B76B5B">
            <w:pPr>
              <w:pStyle w:val="ListParagraph"/>
              <w:numPr>
                <w:ilvl w:val="0"/>
                <w:numId w:val="28"/>
              </w:numPr>
              <w:spacing w:after="240" w:line="276" w:lineRule="auto"/>
              <w:rPr>
                <w:rFonts w:asciiTheme="minorHAnsi" w:hAnsiTheme="minorHAnsi" w:cstheme="minorBidi"/>
                <w:b w:val="0"/>
                <w:bCs w:val="0"/>
                <w:sz w:val="22"/>
                <w:szCs w:val="22"/>
                <w:lang w:val="en-IE"/>
              </w:rPr>
            </w:pPr>
            <w:r w:rsidRPr="00103325">
              <w:rPr>
                <w:rFonts w:asciiTheme="minorHAnsi" w:hAnsiTheme="minorHAnsi" w:cstheme="minorBidi"/>
                <w:b w:val="0"/>
                <w:bCs w:val="0"/>
                <w:sz w:val="22"/>
                <w:szCs w:val="22"/>
                <w:lang w:val="en-IE"/>
              </w:rPr>
              <w:t>The SLA should include not only a description of the services to be provided and their expected service levels, but also metrics by which the services are measured/ KPIs, the duties and responsibilities of each party, the remedies or penalties for breach, and a protocol for adding and removing metrics.</w:t>
            </w:r>
          </w:p>
          <w:p w14:paraId="09468384" w14:textId="77777777" w:rsidR="00EC4646" w:rsidRPr="00103325" w:rsidRDefault="00EC4646" w:rsidP="00B76B5B">
            <w:pPr>
              <w:pStyle w:val="ListParagraph"/>
              <w:numPr>
                <w:ilvl w:val="0"/>
                <w:numId w:val="28"/>
              </w:numPr>
              <w:spacing w:after="240" w:line="276" w:lineRule="auto"/>
              <w:rPr>
                <w:rFonts w:asciiTheme="minorHAnsi" w:hAnsiTheme="minorHAnsi" w:cstheme="minorHAnsi"/>
                <w:b w:val="0"/>
                <w:sz w:val="22"/>
                <w:szCs w:val="22"/>
                <w:lang w:val="en-IE"/>
              </w:rPr>
            </w:pPr>
            <w:r w:rsidRPr="00103325">
              <w:rPr>
                <w:rFonts w:asciiTheme="minorHAnsi" w:hAnsiTheme="minorHAnsi" w:cstheme="minorHAnsi"/>
                <w:b w:val="0"/>
                <w:sz w:val="22"/>
                <w:szCs w:val="22"/>
                <w:lang w:val="en-IE"/>
              </w:rPr>
              <w:t>The SLA should address the above for hosting, maintenance, support and development services.</w:t>
            </w:r>
          </w:p>
          <w:p w14:paraId="71300C82" w14:textId="77777777" w:rsidR="00EC4646" w:rsidRPr="00103325" w:rsidRDefault="00EC4646" w:rsidP="00B76B5B">
            <w:pPr>
              <w:pStyle w:val="ListParagraph"/>
              <w:numPr>
                <w:ilvl w:val="0"/>
                <w:numId w:val="28"/>
              </w:numPr>
              <w:spacing w:after="240" w:line="276" w:lineRule="auto"/>
              <w:rPr>
                <w:rFonts w:asciiTheme="minorHAnsi" w:hAnsiTheme="minorHAnsi" w:cstheme="minorHAnsi"/>
                <w:b w:val="0"/>
                <w:sz w:val="22"/>
                <w:szCs w:val="22"/>
                <w:lang w:val="en-IE"/>
              </w:rPr>
            </w:pPr>
            <w:r w:rsidRPr="00103325">
              <w:rPr>
                <w:rFonts w:asciiTheme="minorHAnsi" w:hAnsiTheme="minorHAnsi" w:cstheme="minorHAnsi"/>
                <w:b w:val="0"/>
                <w:sz w:val="22"/>
                <w:szCs w:val="22"/>
                <w:lang w:val="en-IE"/>
              </w:rPr>
              <w:t>The SLA should set out proposed incident resolution response and target or aspirational resolution or workaround timelines.</w:t>
            </w:r>
          </w:p>
          <w:p w14:paraId="5B5CC1D9" w14:textId="77777777" w:rsidR="00EC4646" w:rsidRPr="00103325" w:rsidRDefault="00EC4646" w:rsidP="00B76B5B">
            <w:pPr>
              <w:pStyle w:val="ListParagraph"/>
              <w:numPr>
                <w:ilvl w:val="0"/>
                <w:numId w:val="28"/>
              </w:numPr>
              <w:spacing w:after="240" w:line="276" w:lineRule="auto"/>
              <w:rPr>
                <w:rFonts w:asciiTheme="minorHAnsi" w:hAnsiTheme="minorHAnsi" w:cstheme="minorHAnsi"/>
                <w:b w:val="0"/>
                <w:sz w:val="22"/>
                <w:szCs w:val="22"/>
                <w:lang w:val="en-IE"/>
              </w:rPr>
            </w:pPr>
            <w:r w:rsidRPr="00103325">
              <w:rPr>
                <w:rFonts w:asciiTheme="minorHAnsi" w:hAnsiTheme="minorHAnsi" w:cstheme="minorHAnsi"/>
                <w:b w:val="0"/>
                <w:sz w:val="22"/>
                <w:szCs w:val="22"/>
                <w:lang w:val="en-IE"/>
              </w:rPr>
              <w:t>The SLA should outline system performance commitments.</w:t>
            </w:r>
          </w:p>
          <w:p w14:paraId="10858DF5" w14:textId="77777777" w:rsidR="00EC4646" w:rsidRPr="00103325" w:rsidRDefault="00EC4646" w:rsidP="00B76B5B">
            <w:pPr>
              <w:pStyle w:val="ListParagraph"/>
              <w:numPr>
                <w:ilvl w:val="0"/>
                <w:numId w:val="28"/>
              </w:numPr>
              <w:spacing w:after="240" w:line="276" w:lineRule="auto"/>
              <w:rPr>
                <w:rFonts w:asciiTheme="minorHAnsi" w:hAnsiTheme="minorHAnsi" w:cstheme="minorHAnsi"/>
                <w:b w:val="0"/>
                <w:sz w:val="22"/>
                <w:szCs w:val="22"/>
                <w:lang w:val="en-IE"/>
              </w:rPr>
            </w:pPr>
            <w:r w:rsidRPr="00103325">
              <w:rPr>
                <w:rFonts w:asciiTheme="minorHAnsi" w:hAnsiTheme="minorHAnsi" w:cstheme="minorHAnsi"/>
                <w:b w:val="0"/>
                <w:sz w:val="22"/>
                <w:szCs w:val="22"/>
                <w:lang w:val="en-IE"/>
              </w:rPr>
              <w:t>The SLA should outline disaster recovery times.</w:t>
            </w:r>
          </w:p>
          <w:p w14:paraId="6EA3A799" w14:textId="77777777" w:rsidR="00EC4646" w:rsidRPr="00103325" w:rsidRDefault="00EC4646" w:rsidP="00B76B5B">
            <w:pPr>
              <w:pStyle w:val="ListParagraph"/>
              <w:numPr>
                <w:ilvl w:val="0"/>
                <w:numId w:val="28"/>
              </w:numPr>
              <w:spacing w:after="240" w:line="276" w:lineRule="auto"/>
              <w:rPr>
                <w:rFonts w:asciiTheme="minorHAnsi" w:hAnsiTheme="minorHAnsi" w:cstheme="minorHAnsi"/>
                <w:b w:val="0"/>
                <w:sz w:val="22"/>
                <w:szCs w:val="22"/>
                <w:lang w:val="en-IE"/>
              </w:rPr>
            </w:pPr>
            <w:r w:rsidRPr="00103325">
              <w:rPr>
                <w:rFonts w:asciiTheme="minorHAnsi" w:hAnsiTheme="minorHAnsi" w:cstheme="minorHAnsi"/>
                <w:b w:val="0"/>
                <w:sz w:val="22"/>
                <w:szCs w:val="22"/>
                <w:lang w:val="en-IE"/>
              </w:rPr>
              <w:t>The SLA should describe escalation procedures.</w:t>
            </w:r>
          </w:p>
          <w:p w14:paraId="1761903F" w14:textId="77777777" w:rsidR="00EC4646" w:rsidRPr="00103325" w:rsidRDefault="00EC4646" w:rsidP="00B76B5B">
            <w:pPr>
              <w:pStyle w:val="ListParagraph"/>
              <w:numPr>
                <w:ilvl w:val="0"/>
                <w:numId w:val="28"/>
              </w:numPr>
              <w:spacing w:after="240" w:line="276" w:lineRule="auto"/>
              <w:rPr>
                <w:rFonts w:asciiTheme="minorHAnsi" w:hAnsiTheme="minorHAnsi" w:cstheme="minorHAnsi"/>
                <w:b w:val="0"/>
                <w:sz w:val="22"/>
                <w:szCs w:val="22"/>
                <w:lang w:val="en-IE"/>
              </w:rPr>
            </w:pPr>
            <w:r w:rsidRPr="00103325">
              <w:rPr>
                <w:rFonts w:asciiTheme="minorHAnsi" w:hAnsiTheme="minorHAnsi" w:cstheme="minorHAnsi"/>
                <w:b w:val="0"/>
                <w:sz w:val="22"/>
                <w:szCs w:val="22"/>
                <w:lang w:val="en-IE"/>
              </w:rPr>
              <w:t xml:space="preserve">The SLA should include service availability parameters and include proposed system uptime. </w:t>
            </w:r>
            <w:r w:rsidRPr="00103325">
              <w:rPr>
                <w:rFonts w:asciiTheme="minorHAnsi" w:hAnsiTheme="minorHAnsi" w:cstheme="minorHAnsi"/>
                <w:sz w:val="22"/>
                <w:szCs w:val="22"/>
                <w:lang w:val="en-IE"/>
              </w:rPr>
              <w:t>Note:</w:t>
            </w:r>
            <w:r w:rsidRPr="00103325">
              <w:rPr>
                <w:rFonts w:asciiTheme="minorHAnsi" w:hAnsiTheme="minorHAnsi" w:cstheme="minorHAnsi"/>
                <w:b w:val="0"/>
                <w:bCs w:val="0"/>
                <w:sz w:val="22"/>
                <w:szCs w:val="22"/>
                <w:lang w:val="en-IE"/>
              </w:rPr>
              <w:t xml:space="preserve"> it is a requirement (NFR 8.1)</w:t>
            </w:r>
            <w:r w:rsidRPr="00103325">
              <w:rPr>
                <w:rFonts w:asciiTheme="minorHAnsi" w:hAnsiTheme="minorHAnsi" w:cstheme="minorHAnsi"/>
                <w:b w:val="0"/>
                <w:sz w:val="22"/>
                <w:szCs w:val="22"/>
                <w:lang w:val="en-IE"/>
              </w:rPr>
              <w:t xml:space="preserve"> that Vendors are expected to guarantee at least 99.9% system uptime.</w:t>
            </w:r>
          </w:p>
          <w:p w14:paraId="14E77783" w14:textId="77777777" w:rsidR="00EC4646" w:rsidRPr="00103325" w:rsidRDefault="00EC4646" w:rsidP="00B76B5B">
            <w:pPr>
              <w:pStyle w:val="ListParagraph"/>
              <w:numPr>
                <w:ilvl w:val="0"/>
                <w:numId w:val="28"/>
              </w:numPr>
              <w:spacing w:after="240" w:line="276" w:lineRule="auto"/>
              <w:rPr>
                <w:rFonts w:asciiTheme="minorHAnsi" w:hAnsiTheme="minorHAnsi" w:cstheme="minorHAnsi"/>
                <w:b w:val="0"/>
                <w:sz w:val="22"/>
                <w:szCs w:val="22"/>
                <w:lang w:val="en-IE"/>
              </w:rPr>
            </w:pPr>
            <w:r w:rsidRPr="00103325">
              <w:rPr>
                <w:rFonts w:asciiTheme="minorHAnsi" w:hAnsiTheme="minorHAnsi" w:cstheme="minorHAnsi"/>
                <w:b w:val="0"/>
                <w:sz w:val="22"/>
                <w:szCs w:val="22"/>
                <w:lang w:val="en-IE"/>
              </w:rPr>
              <w:t>The vendor should demonstrate their capacity for high-availability service delivery.</w:t>
            </w:r>
          </w:p>
          <w:p w14:paraId="0EE0A007" w14:textId="77777777" w:rsidR="00EC4646" w:rsidRPr="00103325" w:rsidRDefault="00EC4646" w:rsidP="00B76B5B">
            <w:pPr>
              <w:pStyle w:val="ListParagraph"/>
              <w:numPr>
                <w:ilvl w:val="0"/>
                <w:numId w:val="28"/>
              </w:numPr>
              <w:spacing w:after="240" w:line="276" w:lineRule="auto"/>
              <w:rPr>
                <w:rFonts w:asciiTheme="minorHAnsi" w:hAnsiTheme="minorHAnsi" w:cstheme="minorHAnsi"/>
                <w:b w:val="0"/>
                <w:sz w:val="22"/>
                <w:szCs w:val="22"/>
                <w:lang w:val="en-IE"/>
              </w:rPr>
            </w:pPr>
            <w:r w:rsidRPr="00103325">
              <w:rPr>
                <w:rFonts w:asciiTheme="minorHAnsi" w:hAnsiTheme="minorHAnsi" w:cstheme="minorHAnsi"/>
                <w:b w:val="0"/>
                <w:sz w:val="22"/>
                <w:szCs w:val="22"/>
                <w:lang w:val="en-IE"/>
              </w:rPr>
              <w:t>The SLA should define responsibilities for software upgrades and updates and incorporate details of planned monthly maintenance of the system and any embedded third-party applications including upgrades, new versions, patches, general maintenance and security upgrades. These should be provided within a defined number of days</w:t>
            </w:r>
          </w:p>
          <w:p w14:paraId="5A67F24D" w14:textId="77777777" w:rsidR="00EC4646" w:rsidRPr="00103325" w:rsidRDefault="00EC4646" w:rsidP="00B76B5B">
            <w:pPr>
              <w:pStyle w:val="ListParagraph"/>
              <w:numPr>
                <w:ilvl w:val="0"/>
                <w:numId w:val="28"/>
              </w:numPr>
              <w:spacing w:after="240" w:line="276" w:lineRule="auto"/>
              <w:rPr>
                <w:rFonts w:asciiTheme="minorHAnsi" w:hAnsiTheme="minorHAnsi" w:cstheme="minorHAnsi"/>
                <w:b w:val="0"/>
                <w:sz w:val="22"/>
                <w:szCs w:val="22"/>
                <w:lang w:val="en-IE"/>
              </w:rPr>
            </w:pPr>
            <w:r w:rsidRPr="00103325">
              <w:rPr>
                <w:rFonts w:asciiTheme="minorHAnsi" w:hAnsiTheme="minorHAnsi" w:cstheme="minorHAnsi"/>
                <w:b w:val="0"/>
                <w:sz w:val="22"/>
                <w:szCs w:val="22"/>
                <w:lang w:val="en-IE"/>
              </w:rPr>
              <w:t xml:space="preserve">Planned and unplanned downtime should be clearly defined and, where relevant, any unplanned downtime should be notified in a timely way. Downtime should not include scheduled or emergency maintenance. </w:t>
            </w:r>
            <w:r w:rsidRPr="00103325">
              <w:rPr>
                <w:rFonts w:asciiTheme="minorHAnsi" w:hAnsiTheme="minorHAnsi" w:cstheme="minorHAnsi"/>
                <w:bCs w:val="0"/>
                <w:sz w:val="22"/>
                <w:szCs w:val="22"/>
                <w:lang w:val="en-IE"/>
              </w:rPr>
              <w:t>Note:</w:t>
            </w:r>
            <w:r w:rsidRPr="00103325">
              <w:rPr>
                <w:rFonts w:asciiTheme="minorHAnsi" w:hAnsiTheme="minorHAnsi" w:cstheme="minorHAnsi"/>
                <w:b w:val="0"/>
                <w:sz w:val="22"/>
                <w:szCs w:val="22"/>
                <w:lang w:val="en-IE"/>
              </w:rPr>
              <w:t xml:space="preserve"> It is a requirement (NFR 4.3) that the provider must notify the </w:t>
            </w:r>
            <w:r w:rsidRPr="00103325">
              <w:rPr>
                <w:rFonts w:asciiTheme="minorHAnsi" w:hAnsiTheme="minorHAnsi" w:cstheme="minorHAnsi"/>
                <w:b w:val="0"/>
                <w:sz w:val="22"/>
                <w:szCs w:val="22"/>
                <w:lang w:val="en-IE"/>
              </w:rPr>
              <w:lastRenderedPageBreak/>
              <w:t>client of planned maintenance at least 7 days in advance, and of unplanned outages within 30 minutes of detection.</w:t>
            </w:r>
          </w:p>
          <w:p w14:paraId="60C751EE" w14:textId="77777777" w:rsidR="00EC4646" w:rsidRPr="00103325" w:rsidRDefault="00EC4646" w:rsidP="00B76B5B">
            <w:pPr>
              <w:pStyle w:val="ListParagraph"/>
              <w:numPr>
                <w:ilvl w:val="0"/>
                <w:numId w:val="28"/>
              </w:numPr>
              <w:spacing w:after="240" w:line="276" w:lineRule="auto"/>
              <w:rPr>
                <w:rFonts w:asciiTheme="minorHAnsi" w:hAnsiTheme="minorHAnsi" w:cstheme="minorHAnsi"/>
                <w:b w:val="0"/>
                <w:sz w:val="22"/>
                <w:szCs w:val="22"/>
                <w:lang w:val="en-IE"/>
              </w:rPr>
            </w:pPr>
            <w:r w:rsidRPr="00103325">
              <w:rPr>
                <w:rFonts w:asciiTheme="minorHAnsi" w:hAnsiTheme="minorHAnsi" w:cstheme="minorHAnsi"/>
                <w:b w:val="0"/>
                <w:sz w:val="22"/>
                <w:szCs w:val="22"/>
                <w:lang w:val="en-IE"/>
              </w:rPr>
              <w:t>Planned down time should not be carried forward from period to period; that is, the planned downtime period is set for a discrete period such as a month and, if not used, should not carry forward to another period. Planned downtime must be outside of normal working hours.</w:t>
            </w:r>
          </w:p>
          <w:p w14:paraId="599F0F1F" w14:textId="77777777" w:rsidR="00EC4646" w:rsidRPr="00103325" w:rsidRDefault="00EC4646" w:rsidP="00B76B5B">
            <w:pPr>
              <w:pStyle w:val="ListParagraph"/>
              <w:numPr>
                <w:ilvl w:val="0"/>
                <w:numId w:val="28"/>
              </w:numPr>
              <w:spacing w:after="240" w:line="276" w:lineRule="auto"/>
              <w:rPr>
                <w:rFonts w:asciiTheme="minorHAnsi" w:hAnsiTheme="minorHAnsi" w:cstheme="minorHAnsi"/>
                <w:b w:val="0"/>
                <w:sz w:val="22"/>
                <w:szCs w:val="22"/>
                <w:lang w:val="en-IE"/>
              </w:rPr>
            </w:pPr>
            <w:r w:rsidRPr="00103325">
              <w:rPr>
                <w:rFonts w:asciiTheme="minorHAnsi" w:hAnsiTheme="minorHAnsi" w:cstheme="minorHAnsi"/>
                <w:b w:val="0"/>
                <w:sz w:val="22"/>
                <w:szCs w:val="22"/>
                <w:lang w:val="en-IE"/>
              </w:rPr>
              <w:t>The SLA should include a provision that the services terms and conditions will not be subject to change without the Contracting Authority’s agreement.</w:t>
            </w:r>
          </w:p>
          <w:p w14:paraId="4613F52C" w14:textId="77777777" w:rsidR="00EC4646" w:rsidRPr="00103325" w:rsidRDefault="00EC4646" w:rsidP="00B76B5B">
            <w:pPr>
              <w:pStyle w:val="ListParagraph"/>
              <w:numPr>
                <w:ilvl w:val="0"/>
                <w:numId w:val="28"/>
              </w:numPr>
              <w:spacing w:after="240" w:line="276" w:lineRule="auto"/>
              <w:rPr>
                <w:rFonts w:asciiTheme="minorHAnsi" w:hAnsiTheme="minorHAnsi" w:cstheme="minorHAnsi"/>
                <w:b w:val="0"/>
                <w:sz w:val="22"/>
                <w:szCs w:val="22"/>
                <w:lang w:val="en-IE"/>
              </w:rPr>
            </w:pPr>
            <w:r w:rsidRPr="00103325">
              <w:rPr>
                <w:rFonts w:asciiTheme="minorHAnsi" w:hAnsiTheme="minorHAnsi" w:cstheme="minorHAnsi"/>
                <w:b w:val="0"/>
                <w:sz w:val="22"/>
                <w:szCs w:val="22"/>
                <w:lang w:val="en-IE"/>
              </w:rPr>
              <w:t xml:space="preserve">The SLA should include a proposed service credit regime for failing to meet SLA commitments and it should be clear and unambiguous. </w:t>
            </w:r>
          </w:p>
          <w:p w14:paraId="06B17BD2" w14:textId="77777777" w:rsidR="00EC4646" w:rsidRPr="00103325" w:rsidRDefault="00EC4646" w:rsidP="00F57B2F">
            <w:pPr>
              <w:spacing w:after="240" w:line="276" w:lineRule="auto"/>
              <w:rPr>
                <w:rFonts w:asciiTheme="minorHAnsi" w:hAnsiTheme="minorHAnsi" w:cstheme="minorHAnsi"/>
                <w:b w:val="0"/>
                <w:sz w:val="22"/>
                <w:szCs w:val="22"/>
                <w:lang w:val="en-IE"/>
              </w:rPr>
            </w:pPr>
            <w:r w:rsidRPr="00103325">
              <w:rPr>
                <w:rFonts w:asciiTheme="minorHAnsi" w:hAnsiTheme="minorHAnsi" w:cstheme="minorHAnsi"/>
                <w:b w:val="0"/>
                <w:sz w:val="22"/>
                <w:szCs w:val="22"/>
                <w:lang w:val="en-IE"/>
              </w:rPr>
              <w:t xml:space="preserve">In addition to the requirements set out above, Tenderers are also welcome to propose additional service level components or approaches should they wish to do so. </w:t>
            </w:r>
          </w:p>
          <w:p w14:paraId="61E7CACE" w14:textId="77777777" w:rsidR="00EC4646" w:rsidRPr="00103325" w:rsidRDefault="00EC4646" w:rsidP="00F57B2F">
            <w:pPr>
              <w:spacing w:after="240" w:line="276" w:lineRule="auto"/>
              <w:rPr>
                <w:rFonts w:asciiTheme="minorHAnsi" w:hAnsiTheme="minorHAnsi" w:cstheme="minorHAnsi"/>
                <w:b w:val="0"/>
                <w:sz w:val="22"/>
                <w:szCs w:val="22"/>
                <w:lang w:val="en-IE"/>
              </w:rPr>
            </w:pPr>
          </w:p>
          <w:p w14:paraId="145C1E6D" w14:textId="35C56CE3" w:rsidR="00EC4646" w:rsidRPr="00103325" w:rsidRDefault="00EC4646" w:rsidP="00F57B2F">
            <w:pPr>
              <w:spacing w:after="240" w:line="276" w:lineRule="auto"/>
              <w:rPr>
                <w:rFonts w:asciiTheme="minorHAnsi" w:hAnsiTheme="minorHAnsi" w:cstheme="minorBidi"/>
                <w:i/>
                <w:iCs/>
                <w:lang w:val="en-IE"/>
              </w:rPr>
            </w:pPr>
          </w:p>
        </w:tc>
      </w:tr>
    </w:tbl>
    <w:tbl>
      <w:tblPr>
        <w:tblStyle w:val="GridTable4-Accent2"/>
        <w:tblW w:w="9639" w:type="dxa"/>
        <w:tblInd w:w="-5" w:type="dxa"/>
        <w:tblLook w:val="04A0" w:firstRow="1" w:lastRow="0" w:firstColumn="1" w:lastColumn="0" w:noHBand="0" w:noVBand="1"/>
      </w:tblPr>
      <w:tblGrid>
        <w:gridCol w:w="9639"/>
      </w:tblGrid>
      <w:tr w:rsidR="00EC4646" w:rsidRPr="00103325" w14:paraId="05F82A7F" w14:textId="77777777" w:rsidTr="7B32C261">
        <w:trPr>
          <w:cnfStyle w:val="100000000000" w:firstRow="1" w:lastRow="0" w:firstColumn="0" w:lastColumn="0" w:oddVBand="0" w:evenVBand="0" w:oddHBand="0" w:evenHBand="0" w:firstRowFirstColumn="0" w:firstRowLastColumn="0" w:lastRowFirstColumn="0" w:lastRowLastColumn="0"/>
          <w:trHeight w:val="2244"/>
        </w:trPr>
        <w:tc>
          <w:tcPr>
            <w:cnfStyle w:val="001000000000" w:firstRow="0" w:lastRow="0" w:firstColumn="1" w:lastColumn="0" w:oddVBand="0" w:evenVBand="0" w:oddHBand="0" w:evenHBand="0" w:firstRowFirstColumn="0" w:firstRowLastColumn="0" w:lastRowFirstColumn="0" w:lastRowLastColumn="0"/>
            <w:tcW w:w="9639" w:type="dxa"/>
            <w:shd w:val="clear" w:color="auto" w:fill="auto"/>
          </w:tcPr>
          <w:sdt>
            <w:sdtPr>
              <w:rPr>
                <w:rFonts w:ascii="Arial" w:hAnsi="Arial" w:cs="Arial"/>
                <w:i/>
                <w:iCs/>
                <w:color w:val="FF0000"/>
                <w:sz w:val="22"/>
                <w:szCs w:val="22"/>
              </w:rPr>
              <w:id w:val="1947955330"/>
              <w:placeholder>
                <w:docPart w:val="AA67212FA348464F9F43AB5BEA7C8300"/>
              </w:placeholder>
              <w:text/>
            </w:sdtPr>
            <w:sdtEndPr/>
            <w:sdtContent>
              <w:p w14:paraId="0234EAAE" w14:textId="77777777" w:rsidR="666A4CE8" w:rsidRDefault="666A4CE8" w:rsidP="7B32C261">
                <w:pPr>
                  <w:spacing w:after="120"/>
                  <w:rPr>
                    <w:rFonts w:ascii="Arial" w:hAnsi="Arial" w:cs="Arial"/>
                    <w:i/>
                    <w:iCs/>
                    <w:color w:val="FF0000"/>
                    <w:sz w:val="22"/>
                    <w:szCs w:val="22"/>
                  </w:rPr>
                </w:pPr>
                <w:r w:rsidRPr="7B32C261">
                  <w:rPr>
                    <w:rFonts w:ascii="Arial" w:hAnsi="Arial" w:cs="Arial"/>
                    <w:b w:val="0"/>
                    <w:bCs w:val="0"/>
                    <w:i/>
                    <w:iCs/>
                    <w:color w:val="FF0000"/>
                    <w:sz w:val="22"/>
                    <w:szCs w:val="22"/>
                  </w:rPr>
                  <w:t>Complete your response in the space provided (Arial font 11, single spacing). Maximum length for this response: 3 pages</w:t>
                </w:r>
              </w:p>
            </w:sdtContent>
          </w:sdt>
          <w:p w14:paraId="0D519D03" w14:textId="5759275E" w:rsidR="7B32C261" w:rsidRDefault="7B32C261" w:rsidP="7B32C261">
            <w:pPr>
              <w:spacing w:after="120"/>
              <w:rPr>
                <w:rFonts w:ascii="Arial" w:hAnsi="Arial" w:cs="Arial"/>
                <w:b w:val="0"/>
                <w:bCs w:val="0"/>
                <w:i/>
                <w:iCs/>
                <w:color w:val="FF0000"/>
                <w:sz w:val="22"/>
                <w:szCs w:val="22"/>
              </w:rPr>
            </w:pPr>
          </w:p>
          <w:p w14:paraId="6E4F931D" w14:textId="77777777" w:rsidR="00EC4646" w:rsidRPr="00103325" w:rsidRDefault="00EC4646" w:rsidP="00F57B2F">
            <w:pPr>
              <w:rPr>
                <w:rFonts w:ascii="Arial" w:hAnsi="Arial" w:cs="Arial"/>
                <w:b w:val="0"/>
                <w:bCs w:val="0"/>
                <w:color w:val="auto"/>
                <w:sz w:val="22"/>
                <w:szCs w:val="22"/>
              </w:rPr>
            </w:pPr>
          </w:p>
          <w:p w14:paraId="7DCBC162" w14:textId="77777777" w:rsidR="00EC4646" w:rsidRPr="00103325" w:rsidRDefault="00EC4646" w:rsidP="00F57B2F">
            <w:pPr>
              <w:rPr>
                <w:rFonts w:ascii="Arial" w:hAnsi="Arial" w:cs="Arial"/>
                <w:b w:val="0"/>
                <w:bCs w:val="0"/>
                <w:color w:val="auto"/>
                <w:sz w:val="22"/>
                <w:szCs w:val="22"/>
              </w:rPr>
            </w:pPr>
          </w:p>
          <w:p w14:paraId="0CC6C491" w14:textId="77777777" w:rsidR="00EC4646" w:rsidRPr="00103325" w:rsidRDefault="00EC4646" w:rsidP="00F57B2F">
            <w:pPr>
              <w:rPr>
                <w:rFonts w:ascii="Arial" w:hAnsi="Arial" w:cs="Arial"/>
                <w:b w:val="0"/>
                <w:bCs w:val="0"/>
                <w:color w:val="auto"/>
                <w:sz w:val="22"/>
                <w:szCs w:val="22"/>
              </w:rPr>
            </w:pPr>
          </w:p>
          <w:p w14:paraId="406F9ACF" w14:textId="77777777" w:rsidR="00EC4646" w:rsidRPr="00103325" w:rsidRDefault="00EC4646" w:rsidP="00F57B2F">
            <w:pPr>
              <w:rPr>
                <w:rFonts w:ascii="Arial" w:hAnsi="Arial" w:cs="Arial"/>
                <w:b w:val="0"/>
                <w:bCs w:val="0"/>
                <w:color w:val="auto"/>
                <w:sz w:val="22"/>
                <w:szCs w:val="22"/>
              </w:rPr>
            </w:pPr>
          </w:p>
          <w:p w14:paraId="1492D084" w14:textId="77777777" w:rsidR="00EC4646" w:rsidRPr="00103325" w:rsidRDefault="00EC4646" w:rsidP="00F57B2F">
            <w:pPr>
              <w:rPr>
                <w:rFonts w:ascii="Arial" w:hAnsi="Arial" w:cs="Arial"/>
                <w:b w:val="0"/>
                <w:bCs w:val="0"/>
                <w:color w:val="auto"/>
                <w:sz w:val="22"/>
                <w:szCs w:val="22"/>
              </w:rPr>
            </w:pPr>
          </w:p>
          <w:p w14:paraId="5F561F35" w14:textId="77777777" w:rsidR="00EC4646" w:rsidRPr="00103325" w:rsidRDefault="00EC4646" w:rsidP="00F57B2F">
            <w:pPr>
              <w:rPr>
                <w:rFonts w:ascii="Arial" w:hAnsi="Arial" w:cs="Arial"/>
                <w:sz w:val="22"/>
                <w:szCs w:val="22"/>
              </w:rPr>
            </w:pPr>
          </w:p>
        </w:tc>
      </w:tr>
    </w:tbl>
    <w:p w14:paraId="1C82EF61" w14:textId="77777777" w:rsidR="00EC4646" w:rsidRPr="00103325" w:rsidRDefault="00EC4646" w:rsidP="00EC4646">
      <w:pPr>
        <w:spacing w:after="160" w:line="259" w:lineRule="auto"/>
      </w:pPr>
    </w:p>
    <w:p w14:paraId="66261A47" w14:textId="77777777" w:rsidR="00EC4646" w:rsidRPr="00103325" w:rsidRDefault="00EC4646" w:rsidP="00EC4646"/>
    <w:p w14:paraId="5ECAFEEA" w14:textId="1C088A0F" w:rsidR="00EC4646" w:rsidRPr="00103325" w:rsidRDefault="3D739390" w:rsidP="00EC4646">
      <w:pPr>
        <w:pStyle w:val="Heading5"/>
        <w:ind w:left="0"/>
        <w:rPr>
          <w:lang w:val="en-IE"/>
        </w:rPr>
      </w:pPr>
      <w:r w:rsidRPr="7B32C261">
        <w:rPr>
          <w:lang w:val="en-IE"/>
        </w:rPr>
        <w:t xml:space="preserve">Quality Assurance and Support </w:t>
      </w:r>
      <w:r w:rsidR="00EC4646" w:rsidRPr="7B32C261">
        <w:rPr>
          <w:lang w:val="en-IE"/>
        </w:rPr>
        <w:t>– Exit Management</w:t>
      </w:r>
    </w:p>
    <w:p w14:paraId="2CA25124" w14:textId="77777777" w:rsidR="00EC4646" w:rsidRPr="00103325" w:rsidRDefault="00EC4646" w:rsidP="00EC4646"/>
    <w:tbl>
      <w:tblPr>
        <w:tblStyle w:val="GridTable4-Accent18"/>
        <w:tblW w:w="9616" w:type="dxa"/>
        <w:tblLook w:val="04A0" w:firstRow="1" w:lastRow="0" w:firstColumn="1" w:lastColumn="0" w:noHBand="0" w:noVBand="1"/>
      </w:tblPr>
      <w:tblGrid>
        <w:gridCol w:w="2547"/>
        <w:gridCol w:w="7069"/>
      </w:tblGrid>
      <w:tr w:rsidR="00EC4646" w:rsidRPr="00103325" w14:paraId="5AD016F8" w14:textId="77777777" w:rsidTr="00F57B2F">
        <w:trPr>
          <w:cnfStyle w:val="100000000000" w:firstRow="1" w:lastRow="0" w:firstColumn="0" w:lastColumn="0" w:oddVBand="0" w:evenVBand="0" w:oddHBand="0"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2547" w:type="dxa"/>
            <w:shd w:val="clear" w:color="auto" w:fill="8EB6E2"/>
            <w:vAlign w:val="center"/>
          </w:tcPr>
          <w:p w14:paraId="6A0FAEC3" w14:textId="63A44D45" w:rsidR="00EC4646" w:rsidRPr="00103325" w:rsidRDefault="00EC4646" w:rsidP="00F57B2F">
            <w:pPr>
              <w:pStyle w:val="Title"/>
              <w:jc w:val="left"/>
              <w:rPr>
                <w:rFonts w:asciiTheme="minorHAnsi" w:hAnsiTheme="minorHAnsi"/>
                <w:b/>
                <w:sz w:val="24"/>
                <w:lang w:val="en-IE" w:eastAsia="en-IE"/>
              </w:rPr>
            </w:pPr>
            <w:r w:rsidRPr="00103325">
              <w:rPr>
                <w:rFonts w:asciiTheme="minorHAnsi" w:hAnsiTheme="minorHAnsi"/>
                <w:b/>
                <w:sz w:val="24"/>
                <w:lang w:val="en-IE" w:eastAsia="en-IE"/>
              </w:rPr>
              <w:t xml:space="preserve">AWARD CRITERION </w:t>
            </w:r>
            <w:r w:rsidR="005A0060">
              <w:rPr>
                <w:rFonts w:asciiTheme="minorHAnsi" w:hAnsiTheme="minorHAnsi"/>
                <w:b/>
                <w:sz w:val="24"/>
                <w:lang w:val="en-IE" w:eastAsia="en-IE"/>
              </w:rPr>
              <w:t>E</w:t>
            </w:r>
          </w:p>
        </w:tc>
        <w:tc>
          <w:tcPr>
            <w:tcW w:w="7069" w:type="dxa"/>
            <w:shd w:val="clear" w:color="auto" w:fill="8EB6E2"/>
            <w:vAlign w:val="center"/>
          </w:tcPr>
          <w:p w14:paraId="76B06320" w14:textId="175B0237" w:rsidR="00EC4646" w:rsidRPr="00103325" w:rsidRDefault="00A52FC3" w:rsidP="00F57B2F">
            <w:pPr>
              <w:pStyle w:val="Title"/>
              <w:jc w:val="left"/>
              <w:cnfStyle w:val="100000000000" w:firstRow="1" w:lastRow="0" w:firstColumn="0" w:lastColumn="0" w:oddVBand="0" w:evenVBand="0" w:oddHBand="0" w:evenHBand="0" w:firstRowFirstColumn="0" w:firstRowLastColumn="0" w:lastRowFirstColumn="0" w:lastRowLastColumn="0"/>
              <w:rPr>
                <w:rFonts w:asciiTheme="minorHAnsi" w:hAnsiTheme="minorHAnsi"/>
                <w:b/>
                <w:sz w:val="24"/>
                <w:lang w:val="en-IE" w:eastAsia="en-IE"/>
              </w:rPr>
            </w:pPr>
            <w:r w:rsidRPr="00103325">
              <w:rPr>
                <w:rFonts w:asciiTheme="minorHAnsi" w:hAnsiTheme="minorHAnsi"/>
                <w:bCs/>
                <w:sz w:val="24"/>
                <w:lang w:val="en-IE" w:eastAsia="en-IE"/>
              </w:rPr>
              <w:t xml:space="preserve">QUALITY ASSURANCE AND SUPPORT </w:t>
            </w:r>
            <w:r w:rsidR="00EC4646" w:rsidRPr="00103325">
              <w:rPr>
                <w:rFonts w:asciiTheme="minorHAnsi" w:hAnsiTheme="minorHAnsi"/>
                <w:bCs/>
                <w:sz w:val="24"/>
                <w:lang w:val="en-IE" w:eastAsia="en-IE"/>
              </w:rPr>
              <w:t>– EXIT MANAGEMENT</w:t>
            </w:r>
          </w:p>
          <w:p w14:paraId="67D7BF3B" w14:textId="77777777" w:rsidR="00EC4646" w:rsidRPr="00103325" w:rsidRDefault="00EC4646" w:rsidP="00F57B2F">
            <w:pPr>
              <w:pStyle w:val="Title"/>
              <w:jc w:val="left"/>
              <w:cnfStyle w:val="100000000000" w:firstRow="1" w:lastRow="0" w:firstColumn="0" w:lastColumn="0" w:oddVBand="0" w:evenVBand="0" w:oddHBand="0" w:evenHBand="0" w:firstRowFirstColumn="0" w:firstRowLastColumn="0" w:lastRowFirstColumn="0" w:lastRowLastColumn="0"/>
              <w:rPr>
                <w:rFonts w:asciiTheme="minorHAnsi" w:hAnsiTheme="minorHAnsi"/>
                <w:bCs/>
                <w:sz w:val="24"/>
                <w:lang w:val="en-IE" w:eastAsia="en-IE"/>
              </w:rPr>
            </w:pPr>
            <w:r w:rsidRPr="00103325">
              <w:rPr>
                <w:rFonts w:asciiTheme="minorHAnsi" w:hAnsiTheme="minorHAnsi"/>
                <w:bCs/>
                <w:sz w:val="24"/>
                <w:lang w:val="en-IE" w:eastAsia="en-IE"/>
              </w:rPr>
              <w:t>(maximum score of 20 marks)</w:t>
            </w:r>
          </w:p>
        </w:tc>
      </w:tr>
      <w:tr w:rsidR="00EC4646" w:rsidRPr="00103325" w14:paraId="20819858" w14:textId="77777777" w:rsidTr="00F57B2F">
        <w:trPr>
          <w:cnfStyle w:val="000000100000" w:firstRow="0" w:lastRow="0" w:firstColumn="0" w:lastColumn="0" w:oddVBand="0" w:evenVBand="0" w:oddHBand="1"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616" w:type="dxa"/>
            <w:gridSpan w:val="2"/>
            <w:vAlign w:val="center"/>
          </w:tcPr>
          <w:p w14:paraId="7C0E0E71" w14:textId="77777777" w:rsidR="00EC4646" w:rsidRPr="00103325" w:rsidRDefault="00EC4646" w:rsidP="00F57B2F">
            <w:pPr>
              <w:spacing w:line="276" w:lineRule="auto"/>
              <w:rPr>
                <w:rFonts w:asciiTheme="minorHAnsi" w:hAnsiTheme="minorHAnsi" w:cstheme="minorHAnsi"/>
                <w:b w:val="0"/>
                <w:bCs w:val="0"/>
                <w:sz w:val="22"/>
                <w:szCs w:val="22"/>
                <w:lang w:val="en-IE"/>
              </w:rPr>
            </w:pPr>
            <w:r w:rsidRPr="00103325">
              <w:rPr>
                <w:rFonts w:asciiTheme="minorHAnsi" w:hAnsiTheme="minorHAnsi" w:cstheme="minorHAnsi"/>
                <w:b w:val="0"/>
                <w:bCs w:val="0"/>
                <w:sz w:val="22"/>
                <w:szCs w:val="22"/>
                <w:lang w:val="en-IE"/>
              </w:rPr>
              <w:t>It is a requirement of IFI that Tenderer shall provide all reasonable technical and other assistance (including remote and onsite assistance and know-how transfer (if required)), and co-operation to the Customer to ensure the successful transfer of all Customer Data in its possession and control to either the Customer or to an alternative third party supplier in the format and on the media as directed by the Customer. Due consideration must be given to time constraints and ensuring process is closed off as efficiently as possible.</w:t>
            </w:r>
          </w:p>
          <w:p w14:paraId="424D09E6" w14:textId="77777777" w:rsidR="00EC4646" w:rsidRPr="00103325" w:rsidRDefault="00EC4646" w:rsidP="00F57B2F">
            <w:pPr>
              <w:spacing w:line="276" w:lineRule="auto"/>
              <w:rPr>
                <w:b w:val="0"/>
                <w:lang w:val="en-IE"/>
              </w:rPr>
            </w:pPr>
            <w:r w:rsidRPr="00103325">
              <w:rPr>
                <w:rFonts w:asciiTheme="minorHAnsi" w:hAnsiTheme="minorHAnsi" w:cstheme="minorHAnsi"/>
                <w:b w:val="0"/>
                <w:bCs w:val="0"/>
                <w:sz w:val="22"/>
                <w:szCs w:val="22"/>
                <w:lang w:val="en-IE"/>
              </w:rPr>
              <w:t>Tenders are asked to provide details of their exit management approach in the event of termination of the contract between the Tenderer and the Contracting Authority.</w:t>
            </w:r>
          </w:p>
        </w:tc>
      </w:tr>
    </w:tbl>
    <w:tbl>
      <w:tblPr>
        <w:tblStyle w:val="GridTable4-Accent2"/>
        <w:tblW w:w="9639" w:type="dxa"/>
        <w:tblInd w:w="-5" w:type="dxa"/>
        <w:tblLook w:val="04A0" w:firstRow="1" w:lastRow="0" w:firstColumn="1" w:lastColumn="0" w:noHBand="0" w:noVBand="1"/>
      </w:tblPr>
      <w:tblGrid>
        <w:gridCol w:w="9639"/>
      </w:tblGrid>
      <w:tr w:rsidR="00EC4646" w:rsidRPr="00103325" w14:paraId="711899BF" w14:textId="77777777" w:rsidTr="7B32C261">
        <w:trPr>
          <w:cnfStyle w:val="100000000000" w:firstRow="1" w:lastRow="0" w:firstColumn="0" w:lastColumn="0" w:oddVBand="0" w:evenVBand="0" w:oddHBand="0" w:evenHBand="0" w:firstRowFirstColumn="0" w:firstRowLastColumn="0" w:lastRowFirstColumn="0" w:lastRowLastColumn="0"/>
          <w:trHeight w:val="2244"/>
        </w:trPr>
        <w:tc>
          <w:tcPr>
            <w:cnfStyle w:val="001000000000" w:firstRow="0" w:lastRow="0" w:firstColumn="1" w:lastColumn="0" w:oddVBand="0" w:evenVBand="0" w:oddHBand="0" w:evenHBand="0" w:firstRowFirstColumn="0" w:firstRowLastColumn="0" w:lastRowFirstColumn="0" w:lastRowLastColumn="0"/>
            <w:tcW w:w="9639" w:type="dxa"/>
            <w:shd w:val="clear" w:color="auto" w:fill="auto"/>
          </w:tcPr>
          <w:p w14:paraId="65FCB4EE" w14:textId="69E66410" w:rsidR="4F3356CB" w:rsidRDefault="4F3356CB" w:rsidP="7B32C261">
            <w:pPr>
              <w:spacing w:after="120"/>
            </w:pPr>
            <w:r w:rsidRPr="7B32C261">
              <w:rPr>
                <w:rFonts w:ascii="Arial" w:eastAsia="Arial" w:hAnsi="Arial" w:cs="Arial"/>
                <w:i/>
                <w:iCs/>
                <w:color w:val="FF0000"/>
                <w:sz w:val="22"/>
                <w:szCs w:val="22"/>
              </w:rPr>
              <w:lastRenderedPageBreak/>
              <w:t xml:space="preserve">  </w:t>
            </w:r>
            <w:r w:rsidRPr="7B32C261">
              <w:rPr>
                <w:rFonts w:ascii="Arial" w:eastAsia="Arial" w:hAnsi="Arial" w:cs="Arial"/>
                <w:b w:val="0"/>
                <w:bCs w:val="0"/>
                <w:i/>
                <w:iCs/>
                <w:color w:val="FF0000"/>
                <w:sz w:val="22"/>
                <w:szCs w:val="22"/>
              </w:rPr>
              <w:t>Complete your response in the space provided (Arial font 11, single spacing). Maximum length for this response: 3 pages</w:t>
            </w:r>
            <w:r w:rsidRPr="7B32C261">
              <w:rPr>
                <w:rFonts w:ascii="Arial" w:eastAsia="Arial" w:hAnsi="Arial" w:cs="Arial"/>
                <w:i/>
                <w:iCs/>
                <w:color w:val="FF0000"/>
                <w:sz w:val="22"/>
                <w:szCs w:val="22"/>
              </w:rPr>
              <w:t xml:space="preserve"> </w:t>
            </w:r>
            <w:r w:rsidRPr="7B32C261">
              <w:rPr>
                <w:rFonts w:ascii="Arial" w:eastAsia="Arial" w:hAnsi="Arial" w:cs="Arial"/>
                <w:sz w:val="22"/>
                <w:szCs w:val="22"/>
              </w:rPr>
              <w:t xml:space="preserve"> </w:t>
            </w:r>
          </w:p>
          <w:p w14:paraId="3002249D" w14:textId="74E207F1" w:rsidR="7B32C261" w:rsidRDefault="7B32C261" w:rsidP="7B32C261">
            <w:pPr>
              <w:spacing w:after="120"/>
              <w:rPr>
                <w:rFonts w:ascii="Arial" w:hAnsi="Arial" w:cs="Arial"/>
                <w:b w:val="0"/>
                <w:bCs w:val="0"/>
                <w:i/>
                <w:iCs/>
                <w:color w:val="FF0000"/>
                <w:sz w:val="22"/>
                <w:szCs w:val="22"/>
              </w:rPr>
            </w:pPr>
          </w:p>
          <w:p w14:paraId="691DF454" w14:textId="77777777" w:rsidR="00EC4646" w:rsidRPr="00103325" w:rsidRDefault="00EC4646" w:rsidP="00F57B2F">
            <w:pPr>
              <w:rPr>
                <w:rFonts w:ascii="Arial" w:hAnsi="Arial" w:cs="Arial"/>
                <w:b w:val="0"/>
                <w:bCs w:val="0"/>
                <w:color w:val="auto"/>
                <w:sz w:val="22"/>
                <w:szCs w:val="22"/>
              </w:rPr>
            </w:pPr>
          </w:p>
          <w:p w14:paraId="3D3338D8" w14:textId="77777777" w:rsidR="00EC4646" w:rsidRPr="00103325" w:rsidRDefault="00EC4646" w:rsidP="00F57B2F">
            <w:pPr>
              <w:rPr>
                <w:rFonts w:ascii="Arial" w:hAnsi="Arial" w:cs="Arial"/>
                <w:sz w:val="22"/>
                <w:szCs w:val="22"/>
              </w:rPr>
            </w:pPr>
          </w:p>
        </w:tc>
      </w:tr>
    </w:tbl>
    <w:p w14:paraId="57CF2813" w14:textId="77777777" w:rsidR="00EC4646" w:rsidRPr="00103325" w:rsidRDefault="00EC4646" w:rsidP="00EC4646"/>
    <w:p w14:paraId="41414C20" w14:textId="77777777" w:rsidR="00EC4646" w:rsidRPr="00103325" w:rsidRDefault="00EC4646" w:rsidP="00EC4646"/>
    <w:p w14:paraId="01123EB2" w14:textId="77777777" w:rsidR="00EC4646" w:rsidRPr="00103325" w:rsidRDefault="00EC4646" w:rsidP="00EC4646">
      <w:pPr>
        <w:sectPr w:rsidR="00EC4646" w:rsidRPr="00103325" w:rsidSect="00EC4646">
          <w:headerReference w:type="first" r:id="rId25"/>
          <w:pgSz w:w="11906" w:h="16838" w:code="9"/>
          <w:pgMar w:top="1134" w:right="1134" w:bottom="1134" w:left="1134" w:header="709" w:footer="709" w:gutter="0"/>
          <w:cols w:space="708"/>
          <w:titlePg/>
          <w:docGrid w:linePitch="360"/>
        </w:sectPr>
      </w:pPr>
    </w:p>
    <w:p w14:paraId="33FBE8B0" w14:textId="77777777" w:rsidR="00EC4646" w:rsidRPr="00103325" w:rsidRDefault="00EC4646" w:rsidP="00EC4646"/>
    <w:p w14:paraId="621A805A" w14:textId="77777777" w:rsidR="00EC4646" w:rsidRPr="00103325" w:rsidRDefault="00EC4646" w:rsidP="00EC4646"/>
    <w:p w14:paraId="10D0EA44" w14:textId="065FCA79" w:rsidR="00EC4646" w:rsidRPr="00103325" w:rsidRDefault="430EE657" w:rsidP="00EC4646">
      <w:pPr>
        <w:pStyle w:val="Heading5"/>
        <w:ind w:left="0"/>
      </w:pPr>
      <w:r w:rsidRPr="7B32C261">
        <w:rPr>
          <w:lang w:val="en-IE"/>
        </w:rPr>
        <w:t xml:space="preserve">AWARD CRITERION F: </w:t>
      </w:r>
    </w:p>
    <w:p w14:paraId="22CB8B19" w14:textId="29B87E65" w:rsidR="00EC4646" w:rsidRPr="00103325" w:rsidRDefault="00EC4646" w:rsidP="7B32C261">
      <w:pPr>
        <w:pStyle w:val="Heading5"/>
        <w:ind w:left="0"/>
        <w:rPr>
          <w:lang w:val="en-IE"/>
        </w:rPr>
      </w:pPr>
    </w:p>
    <w:p w14:paraId="2DBAEEED" w14:textId="6A17DE3F" w:rsidR="00EC4646" w:rsidRPr="00103325" w:rsidRDefault="00EC4646" w:rsidP="00EC4646">
      <w:pPr>
        <w:pStyle w:val="Heading5"/>
        <w:ind w:left="0"/>
        <w:rPr>
          <w:lang w:val="en-IE"/>
        </w:rPr>
      </w:pPr>
      <w:r w:rsidRPr="7B32C261">
        <w:rPr>
          <w:lang w:val="en-IE"/>
        </w:rPr>
        <w:t>Sustainability / Environmental</w:t>
      </w:r>
    </w:p>
    <w:p w14:paraId="776CBD61" w14:textId="77777777" w:rsidR="00EC4646" w:rsidRPr="00103325" w:rsidRDefault="00EC4646" w:rsidP="00EC4646"/>
    <w:tbl>
      <w:tblPr>
        <w:tblStyle w:val="GridTable4-Accent2"/>
        <w:tblW w:w="9776" w:type="dxa"/>
        <w:tblLook w:val="04A0" w:firstRow="1" w:lastRow="0" w:firstColumn="1" w:lastColumn="0" w:noHBand="0" w:noVBand="1"/>
      </w:tblPr>
      <w:tblGrid>
        <w:gridCol w:w="2547"/>
        <w:gridCol w:w="7229"/>
      </w:tblGrid>
      <w:tr w:rsidR="00EC4646" w:rsidRPr="00103325" w14:paraId="3EF97220" w14:textId="77777777" w:rsidTr="00F57B2F">
        <w:trPr>
          <w:cnfStyle w:val="100000000000" w:firstRow="1" w:lastRow="0" w:firstColumn="0" w:lastColumn="0" w:oddVBand="0" w:evenVBand="0" w:oddHBand="0" w:evenHBand="0" w:firstRowFirstColumn="0" w:firstRowLastColumn="0" w:lastRowFirstColumn="0" w:lastRowLastColumn="0"/>
          <w:trHeight w:val="452"/>
        </w:trPr>
        <w:tc>
          <w:tcPr>
            <w:cnfStyle w:val="001000000000" w:firstRow="0" w:lastRow="0" w:firstColumn="1" w:lastColumn="0" w:oddVBand="0" w:evenVBand="0" w:oddHBand="0" w:evenHBand="0" w:firstRowFirstColumn="0" w:firstRowLastColumn="0" w:lastRowFirstColumn="0" w:lastRowLastColumn="0"/>
            <w:tcW w:w="2547" w:type="dxa"/>
            <w:vAlign w:val="center"/>
          </w:tcPr>
          <w:p w14:paraId="21AA36CA" w14:textId="60295080" w:rsidR="00EC4646" w:rsidRPr="00103325" w:rsidRDefault="00EC4646" w:rsidP="00F57B2F">
            <w:pPr>
              <w:rPr>
                <w:rFonts w:asciiTheme="minorHAnsi" w:hAnsiTheme="minorHAnsi"/>
                <w:sz w:val="28"/>
                <w:szCs w:val="28"/>
              </w:rPr>
            </w:pPr>
            <w:r w:rsidRPr="00103325">
              <w:rPr>
                <w:rFonts w:asciiTheme="minorHAnsi" w:hAnsiTheme="minorHAnsi"/>
                <w:lang w:eastAsia="en-IE"/>
              </w:rPr>
              <w:t xml:space="preserve">AWARD CRITERION </w:t>
            </w:r>
            <w:r w:rsidR="008A7EA5">
              <w:rPr>
                <w:rFonts w:asciiTheme="minorHAnsi" w:hAnsiTheme="minorHAnsi"/>
                <w:lang w:eastAsia="en-IE"/>
              </w:rPr>
              <w:t>F</w:t>
            </w:r>
          </w:p>
        </w:tc>
        <w:tc>
          <w:tcPr>
            <w:tcW w:w="7229" w:type="dxa"/>
            <w:vAlign w:val="center"/>
          </w:tcPr>
          <w:p w14:paraId="1A04A34D" w14:textId="77777777" w:rsidR="00EC4646" w:rsidRPr="00103325" w:rsidRDefault="00EC4646" w:rsidP="00F57B2F">
            <w:pPr>
              <w:pStyle w:val="Title"/>
              <w:jc w:val="left"/>
              <w:cnfStyle w:val="100000000000" w:firstRow="1" w:lastRow="0" w:firstColumn="0" w:lastColumn="0" w:oddVBand="0" w:evenVBand="0" w:oddHBand="0" w:evenHBand="0" w:firstRowFirstColumn="0" w:firstRowLastColumn="0" w:lastRowFirstColumn="0" w:lastRowLastColumn="0"/>
              <w:rPr>
                <w:rFonts w:asciiTheme="minorHAnsi" w:hAnsiTheme="minorHAnsi"/>
                <w:bCs/>
                <w:sz w:val="24"/>
                <w:lang w:val="en-IE" w:eastAsia="en-IE"/>
              </w:rPr>
            </w:pPr>
            <w:r w:rsidRPr="00103325">
              <w:rPr>
                <w:rFonts w:asciiTheme="minorHAnsi" w:hAnsiTheme="minorHAnsi"/>
                <w:bCs/>
                <w:sz w:val="24"/>
                <w:lang w:val="en-IE" w:eastAsia="en-IE"/>
              </w:rPr>
              <w:t>SUSTAINABILITY / ENVIRONMENTAL (maximum score of 30 marks)</w:t>
            </w:r>
          </w:p>
        </w:tc>
      </w:tr>
      <w:tr w:rsidR="00EC4646" w:rsidRPr="00103325" w14:paraId="06E24C4D" w14:textId="77777777" w:rsidTr="00C21ADA">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776" w:type="dxa"/>
            <w:gridSpan w:val="2"/>
            <w:shd w:val="clear" w:color="auto" w:fill="FFFFFF" w:themeFill="background1"/>
            <w:vAlign w:val="center"/>
          </w:tcPr>
          <w:p w14:paraId="029C1576" w14:textId="77777777" w:rsidR="00EC4646" w:rsidRPr="00103325" w:rsidRDefault="00EC4646" w:rsidP="00F57B2F">
            <w:pPr>
              <w:spacing w:after="120"/>
              <w:rPr>
                <w:rFonts w:asciiTheme="minorHAnsi" w:hAnsiTheme="minorHAnsi" w:cstheme="minorHAnsi"/>
                <w:b w:val="0"/>
                <w:sz w:val="22"/>
                <w:szCs w:val="22"/>
                <w:lang w:eastAsia="ja-JP"/>
              </w:rPr>
            </w:pPr>
            <w:r w:rsidRPr="00103325">
              <w:rPr>
                <w:rFonts w:asciiTheme="minorHAnsi" w:hAnsiTheme="minorHAnsi" w:cstheme="minorHAnsi"/>
                <w:b w:val="0"/>
                <w:sz w:val="22"/>
                <w:szCs w:val="22"/>
                <w:lang w:eastAsia="ja-JP"/>
              </w:rPr>
              <w:t>Tenderers must demonstrate that adequate measures are in place to ensure the delivery of a sustainable, environmentally friendly service:</w:t>
            </w:r>
          </w:p>
          <w:p w14:paraId="38F00F8F" w14:textId="77777777" w:rsidR="00EC4646" w:rsidRPr="00103325" w:rsidRDefault="00EC4646">
            <w:pPr>
              <w:pStyle w:val="ListParagraph"/>
              <w:numPr>
                <w:ilvl w:val="0"/>
                <w:numId w:val="37"/>
              </w:numPr>
              <w:spacing w:after="120"/>
              <w:rPr>
                <w:rFonts w:asciiTheme="minorHAnsi" w:hAnsiTheme="minorHAnsi" w:cstheme="minorHAnsi"/>
                <w:b w:val="0"/>
                <w:sz w:val="22"/>
                <w:szCs w:val="22"/>
                <w:lang w:eastAsia="ja-JP"/>
              </w:rPr>
            </w:pPr>
            <w:r w:rsidRPr="00103325">
              <w:rPr>
                <w:rFonts w:asciiTheme="minorHAnsi" w:hAnsiTheme="minorHAnsi" w:cstheme="minorHAnsi"/>
                <w:b w:val="0"/>
                <w:sz w:val="22"/>
                <w:szCs w:val="22"/>
                <w:lang w:eastAsia="ja-JP"/>
              </w:rPr>
              <w:t>Describe the Tenderer’s policy and procedures for environmental management.</w:t>
            </w:r>
          </w:p>
          <w:p w14:paraId="6C91A38F" w14:textId="77777777" w:rsidR="00EC4646" w:rsidRPr="00103325" w:rsidRDefault="00EC4646">
            <w:pPr>
              <w:pStyle w:val="ListParagraph"/>
              <w:numPr>
                <w:ilvl w:val="0"/>
                <w:numId w:val="37"/>
              </w:numPr>
              <w:spacing w:after="120"/>
              <w:rPr>
                <w:rFonts w:asciiTheme="minorHAnsi" w:hAnsiTheme="minorHAnsi" w:cstheme="minorHAnsi"/>
                <w:b w:val="0"/>
                <w:sz w:val="22"/>
                <w:szCs w:val="22"/>
                <w:lang w:eastAsia="ja-JP"/>
              </w:rPr>
            </w:pPr>
            <w:r w:rsidRPr="00103325">
              <w:rPr>
                <w:rFonts w:asciiTheme="minorHAnsi" w:hAnsiTheme="minorHAnsi" w:cstheme="minorHAnsi"/>
                <w:b w:val="0"/>
                <w:sz w:val="22"/>
                <w:szCs w:val="22"/>
                <w:lang w:eastAsia="ja-JP"/>
              </w:rPr>
              <w:t>If third-party certified, provide details</w:t>
            </w:r>
          </w:p>
          <w:p w14:paraId="2A3CA826" w14:textId="77777777" w:rsidR="00EC4646" w:rsidRPr="00103325" w:rsidRDefault="00EC4646" w:rsidP="00F57B2F">
            <w:pPr>
              <w:spacing w:after="120"/>
              <w:rPr>
                <w:rFonts w:asciiTheme="minorHAnsi" w:hAnsiTheme="minorHAnsi" w:cstheme="minorHAnsi"/>
                <w:sz w:val="22"/>
                <w:szCs w:val="22"/>
                <w:lang w:eastAsia="ja-JP"/>
              </w:rPr>
            </w:pPr>
          </w:p>
          <w:p w14:paraId="740B95BD" w14:textId="77777777" w:rsidR="00EC4646" w:rsidRPr="00952638" w:rsidRDefault="00EC4646" w:rsidP="00952638">
            <w:pPr>
              <w:rPr>
                <w:lang w:eastAsia="ja-JP"/>
              </w:rPr>
            </w:pPr>
            <w:r w:rsidRPr="00C21ADA">
              <w:rPr>
                <w:rFonts w:asciiTheme="minorHAnsi" w:hAnsiTheme="minorHAnsi" w:cstheme="minorBidi"/>
                <w:b w:val="0"/>
                <w:bCs w:val="0"/>
                <w:sz w:val="22"/>
                <w:szCs w:val="22"/>
                <w:lang w:eastAsia="ja-JP"/>
              </w:rPr>
              <w:t>Note: In describing their policies and procedures, Tenderers should describe how</w:t>
            </w:r>
            <w:r w:rsidRPr="00C21ADA">
              <w:rPr>
                <w:rFonts w:asciiTheme="minorHAnsi" w:hAnsiTheme="minorHAnsi" w:cstheme="minorBidi"/>
                <w:b w:val="0"/>
                <w:bCs w:val="0"/>
                <w:sz w:val="22"/>
                <w:szCs w:val="22"/>
                <w:shd w:val="clear" w:color="auto" w:fill="92D050"/>
                <w:lang w:eastAsia="ja-JP"/>
              </w:rPr>
              <w:t xml:space="preserve"> </w:t>
            </w:r>
            <w:r w:rsidRPr="00952638">
              <w:rPr>
                <w:rFonts w:asciiTheme="minorHAnsi" w:hAnsiTheme="minorHAnsi" w:cstheme="minorHAnsi"/>
                <w:b w:val="0"/>
                <w:bCs w:val="0"/>
                <w:sz w:val="22"/>
                <w:szCs w:val="22"/>
                <w:lang w:eastAsia="ja-JP"/>
              </w:rPr>
              <w:t xml:space="preserve">their respective company, </w:t>
            </w:r>
            <w:proofErr w:type="gramStart"/>
            <w:r w:rsidRPr="00952638">
              <w:rPr>
                <w:rFonts w:asciiTheme="minorHAnsi" w:hAnsiTheme="minorHAnsi" w:cstheme="minorHAnsi"/>
                <w:b w:val="0"/>
                <w:bCs w:val="0"/>
                <w:sz w:val="22"/>
                <w:szCs w:val="22"/>
                <w:lang w:eastAsia="ja-JP"/>
              </w:rPr>
              <w:t>in particular how</w:t>
            </w:r>
            <w:proofErr w:type="gramEnd"/>
            <w:r w:rsidRPr="00952638">
              <w:rPr>
                <w:rFonts w:asciiTheme="minorHAnsi" w:hAnsiTheme="minorHAnsi" w:cstheme="minorHAnsi"/>
                <w:b w:val="0"/>
                <w:bCs w:val="0"/>
                <w:sz w:val="22"/>
                <w:szCs w:val="22"/>
                <w:lang w:eastAsia="ja-JP"/>
              </w:rPr>
              <w:t xml:space="preserve"> the green criteria is incorporated into the service and supply chain. For Data services / hosting platforms this can include (but is not limited to):</w:t>
            </w:r>
          </w:p>
          <w:p w14:paraId="7B7C6EFD" w14:textId="77777777" w:rsidR="00EC4646" w:rsidRPr="00103325" w:rsidRDefault="00EC4646">
            <w:pPr>
              <w:widowControl w:val="0"/>
              <w:numPr>
                <w:ilvl w:val="0"/>
                <w:numId w:val="39"/>
              </w:numPr>
              <w:ind w:right="462"/>
              <w:contextualSpacing/>
              <w:jc w:val="both"/>
              <w:rPr>
                <w:rFonts w:asciiTheme="minorHAnsi" w:eastAsia="Calibri" w:hAnsiTheme="minorHAnsi" w:cstheme="minorHAnsi"/>
                <w:b w:val="0"/>
                <w:color w:val="000000" w:themeColor="text1"/>
                <w:sz w:val="22"/>
                <w:szCs w:val="22"/>
              </w:rPr>
            </w:pPr>
            <w:r w:rsidRPr="00103325">
              <w:rPr>
                <w:rFonts w:asciiTheme="minorHAnsi" w:eastAsia="Calibri" w:hAnsiTheme="minorHAnsi" w:cstheme="minorHAnsi"/>
                <w:b w:val="0"/>
                <w:color w:val="000000" w:themeColor="text1"/>
                <w:sz w:val="22"/>
                <w:szCs w:val="22"/>
              </w:rPr>
              <w:t xml:space="preserve">Steps taken to verify energy efficiency </w:t>
            </w:r>
            <w:proofErr w:type="gramStart"/>
            <w:r w:rsidRPr="00103325">
              <w:rPr>
                <w:rFonts w:asciiTheme="minorHAnsi" w:eastAsia="Calibri" w:hAnsiTheme="minorHAnsi" w:cstheme="minorHAnsi"/>
                <w:b w:val="0"/>
                <w:color w:val="000000" w:themeColor="text1"/>
                <w:sz w:val="22"/>
                <w:szCs w:val="22"/>
              </w:rPr>
              <w:t>of  ICT</w:t>
            </w:r>
            <w:proofErr w:type="gramEnd"/>
            <w:r w:rsidRPr="00103325">
              <w:rPr>
                <w:rFonts w:asciiTheme="minorHAnsi" w:eastAsia="Calibri" w:hAnsiTheme="minorHAnsi" w:cstheme="minorHAnsi"/>
                <w:b w:val="0"/>
                <w:color w:val="000000" w:themeColor="text1"/>
                <w:sz w:val="22"/>
                <w:szCs w:val="22"/>
              </w:rPr>
              <w:t xml:space="preserve"> and data centre services </w:t>
            </w:r>
          </w:p>
          <w:p w14:paraId="6FBADF83" w14:textId="77777777" w:rsidR="00EC4646" w:rsidRPr="00103325" w:rsidRDefault="00EC4646">
            <w:pPr>
              <w:widowControl w:val="0"/>
              <w:numPr>
                <w:ilvl w:val="0"/>
                <w:numId w:val="39"/>
              </w:numPr>
              <w:ind w:right="462"/>
              <w:contextualSpacing/>
              <w:jc w:val="both"/>
              <w:rPr>
                <w:rFonts w:asciiTheme="minorHAnsi" w:eastAsia="Calibri" w:hAnsiTheme="minorHAnsi" w:cstheme="minorHAnsi"/>
                <w:b w:val="0"/>
                <w:color w:val="000000" w:themeColor="text1"/>
                <w:sz w:val="22"/>
                <w:szCs w:val="22"/>
              </w:rPr>
            </w:pPr>
            <w:r w:rsidRPr="00103325">
              <w:rPr>
                <w:rFonts w:asciiTheme="minorHAnsi" w:eastAsia="Calibri" w:hAnsiTheme="minorHAnsi" w:cstheme="minorHAnsi"/>
                <w:b w:val="0"/>
                <w:color w:val="000000" w:themeColor="text1"/>
                <w:sz w:val="22"/>
                <w:szCs w:val="22"/>
              </w:rPr>
              <w:t>Use of renewable energy sources by ICT and data centre services</w:t>
            </w:r>
          </w:p>
          <w:p w14:paraId="6F1D8B50" w14:textId="77777777" w:rsidR="00EC4646" w:rsidRPr="00103325" w:rsidRDefault="00EC4646">
            <w:pPr>
              <w:widowControl w:val="0"/>
              <w:numPr>
                <w:ilvl w:val="0"/>
                <w:numId w:val="39"/>
              </w:numPr>
              <w:ind w:right="462"/>
              <w:jc w:val="both"/>
              <w:rPr>
                <w:rFonts w:asciiTheme="minorHAnsi" w:hAnsiTheme="minorHAnsi" w:cstheme="minorHAnsi"/>
                <w:b w:val="0"/>
                <w:color w:val="000000" w:themeColor="text1"/>
                <w:sz w:val="22"/>
                <w:szCs w:val="22"/>
              </w:rPr>
            </w:pPr>
            <w:r w:rsidRPr="00103325">
              <w:rPr>
                <w:rFonts w:asciiTheme="minorHAnsi" w:eastAsia="Calibri" w:hAnsiTheme="minorHAnsi" w:cstheme="minorHAnsi"/>
                <w:b w:val="0"/>
                <w:color w:val="000000" w:themeColor="text1"/>
                <w:sz w:val="22"/>
                <w:szCs w:val="22"/>
              </w:rPr>
              <w:t>Responsible sourcing and end-of-life management</w:t>
            </w:r>
          </w:p>
          <w:p w14:paraId="5B767D76" w14:textId="77777777" w:rsidR="00EC4646" w:rsidRPr="00103325" w:rsidRDefault="00EC4646">
            <w:pPr>
              <w:widowControl w:val="0"/>
              <w:numPr>
                <w:ilvl w:val="0"/>
                <w:numId w:val="39"/>
              </w:numPr>
              <w:ind w:right="462"/>
              <w:jc w:val="both"/>
              <w:rPr>
                <w:rFonts w:asciiTheme="minorHAnsi" w:hAnsiTheme="minorHAnsi" w:cstheme="minorHAnsi"/>
                <w:b w:val="0"/>
                <w:color w:val="000000" w:themeColor="text1"/>
                <w:sz w:val="22"/>
                <w:szCs w:val="22"/>
              </w:rPr>
            </w:pPr>
            <w:r w:rsidRPr="00103325">
              <w:rPr>
                <w:rFonts w:asciiTheme="minorHAnsi" w:eastAsia="Calibri" w:hAnsiTheme="minorHAnsi" w:cstheme="minorHAnsi"/>
                <w:b w:val="0"/>
                <w:color w:val="000000" w:themeColor="text1"/>
                <w:sz w:val="22"/>
                <w:szCs w:val="22"/>
              </w:rPr>
              <w:t xml:space="preserve">Renewable energy initiatives – solar, wind </w:t>
            </w:r>
          </w:p>
          <w:p w14:paraId="6BB80C61" w14:textId="77777777" w:rsidR="00EC4646" w:rsidRPr="00103325" w:rsidRDefault="00EC4646">
            <w:pPr>
              <w:widowControl w:val="0"/>
              <w:numPr>
                <w:ilvl w:val="0"/>
                <w:numId w:val="39"/>
              </w:numPr>
              <w:ind w:right="462"/>
              <w:contextualSpacing/>
              <w:jc w:val="both"/>
              <w:rPr>
                <w:rFonts w:asciiTheme="minorHAnsi" w:eastAsia="Calibri" w:hAnsiTheme="minorHAnsi" w:cstheme="minorHAnsi"/>
                <w:b w:val="0"/>
                <w:color w:val="000000" w:themeColor="text1"/>
                <w:sz w:val="22"/>
                <w:szCs w:val="22"/>
              </w:rPr>
            </w:pPr>
            <w:r w:rsidRPr="00103325">
              <w:rPr>
                <w:rFonts w:asciiTheme="minorHAnsi" w:eastAsia="Calibri" w:hAnsiTheme="minorHAnsi" w:cstheme="minorHAnsi"/>
                <w:b w:val="0"/>
                <w:color w:val="000000" w:themeColor="text1"/>
                <w:sz w:val="22"/>
                <w:szCs w:val="22"/>
              </w:rPr>
              <w:t>Promotion of Sustainable Transport - Electric Vehicles, Hydro Treated Vegetable Oil, Electric Bikes, Smarter Travel Mark</w:t>
            </w:r>
          </w:p>
          <w:p w14:paraId="0EBFD064" w14:textId="77777777" w:rsidR="00EC4646" w:rsidRPr="00103325" w:rsidRDefault="00EC4646">
            <w:pPr>
              <w:widowControl w:val="0"/>
              <w:numPr>
                <w:ilvl w:val="0"/>
                <w:numId w:val="39"/>
              </w:numPr>
              <w:ind w:right="462"/>
              <w:contextualSpacing/>
              <w:jc w:val="both"/>
              <w:rPr>
                <w:rFonts w:asciiTheme="minorHAnsi" w:eastAsia="Calibri" w:hAnsiTheme="minorHAnsi" w:cstheme="minorHAnsi"/>
                <w:b w:val="0"/>
                <w:color w:val="000000" w:themeColor="text1"/>
                <w:sz w:val="22"/>
                <w:szCs w:val="22"/>
              </w:rPr>
            </w:pPr>
            <w:r w:rsidRPr="00103325">
              <w:rPr>
                <w:rFonts w:asciiTheme="minorHAnsi" w:eastAsia="Calibri" w:hAnsiTheme="minorHAnsi" w:cstheme="minorHAnsi"/>
                <w:b w:val="0"/>
                <w:color w:val="000000" w:themeColor="text1"/>
                <w:sz w:val="22"/>
                <w:szCs w:val="22"/>
              </w:rPr>
              <w:t xml:space="preserve">Energy efficient design in buildings </w:t>
            </w:r>
          </w:p>
          <w:p w14:paraId="6FAA3636" w14:textId="77777777" w:rsidR="00EC4646" w:rsidRPr="00103325" w:rsidRDefault="00EC4646">
            <w:pPr>
              <w:widowControl w:val="0"/>
              <w:numPr>
                <w:ilvl w:val="0"/>
                <w:numId w:val="39"/>
              </w:numPr>
              <w:ind w:right="462"/>
              <w:contextualSpacing/>
              <w:jc w:val="both"/>
              <w:rPr>
                <w:rFonts w:asciiTheme="minorHAnsi" w:eastAsia="Calibri" w:hAnsiTheme="minorHAnsi" w:cstheme="minorHAnsi"/>
                <w:b w:val="0"/>
                <w:color w:val="000000" w:themeColor="text1"/>
                <w:sz w:val="22"/>
                <w:szCs w:val="22"/>
              </w:rPr>
            </w:pPr>
            <w:r w:rsidRPr="00103325">
              <w:rPr>
                <w:rFonts w:asciiTheme="minorHAnsi" w:eastAsia="Calibri" w:hAnsiTheme="minorHAnsi" w:cstheme="minorHAnsi"/>
                <w:b w:val="0"/>
                <w:color w:val="000000" w:themeColor="text1"/>
                <w:sz w:val="22"/>
                <w:szCs w:val="22"/>
              </w:rPr>
              <w:t xml:space="preserve">Green Teams </w:t>
            </w:r>
          </w:p>
          <w:p w14:paraId="6FEEA40F" w14:textId="77777777" w:rsidR="00EC4646" w:rsidRPr="00103325" w:rsidRDefault="00EC4646">
            <w:pPr>
              <w:widowControl w:val="0"/>
              <w:numPr>
                <w:ilvl w:val="0"/>
                <w:numId w:val="39"/>
              </w:numPr>
              <w:ind w:right="462"/>
              <w:contextualSpacing/>
              <w:jc w:val="both"/>
              <w:rPr>
                <w:rFonts w:asciiTheme="minorHAnsi" w:eastAsia="Calibri" w:hAnsiTheme="minorHAnsi" w:cstheme="minorHAnsi"/>
                <w:b w:val="0"/>
                <w:color w:val="000000" w:themeColor="text1"/>
                <w:sz w:val="22"/>
                <w:szCs w:val="22"/>
              </w:rPr>
            </w:pPr>
            <w:r w:rsidRPr="00103325">
              <w:rPr>
                <w:rFonts w:asciiTheme="minorHAnsi" w:eastAsia="Calibri" w:hAnsiTheme="minorHAnsi" w:cstheme="minorHAnsi"/>
                <w:b w:val="0"/>
                <w:color w:val="000000" w:themeColor="text1"/>
                <w:sz w:val="22"/>
                <w:szCs w:val="22"/>
              </w:rPr>
              <w:t>Energy Management Systems</w:t>
            </w:r>
          </w:p>
          <w:p w14:paraId="3118C9C3" w14:textId="77777777" w:rsidR="00EC4646" w:rsidRPr="00103325" w:rsidRDefault="00EC4646" w:rsidP="00F57B2F">
            <w:pPr>
              <w:spacing w:after="120"/>
              <w:rPr>
                <w:rFonts w:asciiTheme="minorHAnsi" w:hAnsiTheme="minorHAnsi" w:cstheme="minorHAnsi"/>
                <w:bCs w:val="0"/>
                <w:sz w:val="22"/>
                <w:szCs w:val="22"/>
                <w:lang w:eastAsia="ja-JP"/>
              </w:rPr>
            </w:pPr>
          </w:p>
          <w:sdt>
            <w:sdtPr>
              <w:rPr>
                <w:rFonts w:ascii="Arial" w:hAnsi="Arial" w:cs="Arial"/>
                <w:i/>
                <w:iCs/>
                <w:color w:val="FF0000"/>
                <w:sz w:val="22"/>
                <w:szCs w:val="22"/>
              </w:rPr>
              <w:id w:val="319392230"/>
              <w:placeholder>
                <w:docPart w:val="81FA326315A31B41A454DE347A6C8AB9"/>
              </w:placeholder>
              <w:text/>
            </w:sdtPr>
            <w:sdtEndPr/>
            <w:sdtContent>
              <w:p w14:paraId="1F01107D" w14:textId="77777777" w:rsidR="00EC4646" w:rsidRPr="00103325" w:rsidRDefault="00EC4646" w:rsidP="00F57B2F">
                <w:pPr>
                  <w:spacing w:after="120"/>
                  <w:rPr>
                    <w:rFonts w:ascii="Arial" w:hAnsi="Arial" w:cs="Arial"/>
                    <w:i/>
                    <w:iCs/>
                    <w:color w:val="FF0000"/>
                    <w:sz w:val="22"/>
                    <w:szCs w:val="22"/>
                  </w:rPr>
                </w:pPr>
                <w:r w:rsidRPr="00103325">
                  <w:rPr>
                    <w:rFonts w:ascii="Arial" w:hAnsi="Arial" w:cs="Arial"/>
                    <w:bCs w:val="0"/>
                    <w:i/>
                    <w:iCs/>
                    <w:color w:val="FF0000"/>
                    <w:sz w:val="22"/>
                    <w:szCs w:val="22"/>
                  </w:rPr>
                  <w:t>Submit your response by completing the table below</w:t>
                </w:r>
              </w:p>
            </w:sdtContent>
          </w:sdt>
        </w:tc>
      </w:tr>
    </w:tbl>
    <w:p w14:paraId="3295E4FD" w14:textId="77777777" w:rsidR="00EC4646" w:rsidRPr="00103325" w:rsidRDefault="00EC4646" w:rsidP="00EC4646">
      <w:pPr>
        <w:ind w:firstLine="720"/>
      </w:pPr>
    </w:p>
    <w:p w14:paraId="3B7E8E89" w14:textId="77777777" w:rsidR="00EC4646" w:rsidRPr="00103325" w:rsidRDefault="00EC4646" w:rsidP="00EC4646">
      <w:pPr>
        <w:tabs>
          <w:tab w:val="left" w:pos="810"/>
        </w:tabs>
      </w:pPr>
      <w:r w:rsidRPr="00103325">
        <w:tab/>
      </w:r>
    </w:p>
    <w:tbl>
      <w:tblPr>
        <w:tblStyle w:val="GridTable4-Accent2"/>
        <w:tblW w:w="9776" w:type="dxa"/>
        <w:tblLook w:val="04A0" w:firstRow="1" w:lastRow="0" w:firstColumn="1" w:lastColumn="0" w:noHBand="0" w:noVBand="1"/>
      </w:tblPr>
      <w:tblGrid>
        <w:gridCol w:w="4673"/>
        <w:gridCol w:w="567"/>
        <w:gridCol w:w="1559"/>
        <w:gridCol w:w="1488"/>
        <w:gridCol w:w="1489"/>
      </w:tblGrid>
      <w:tr w:rsidR="00EC4646" w:rsidRPr="00103325" w14:paraId="63C9A969" w14:textId="77777777" w:rsidTr="00F57B2F">
        <w:trPr>
          <w:cnfStyle w:val="100000000000" w:firstRow="1" w:lastRow="0" w:firstColumn="0" w:lastColumn="0" w:oddVBand="0" w:evenVBand="0" w:oddHBand="0"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4673" w:type="dxa"/>
            <w:shd w:val="clear" w:color="auto" w:fill="E8F0F9"/>
            <w:vAlign w:val="center"/>
          </w:tcPr>
          <w:p w14:paraId="012EE255" w14:textId="77777777" w:rsidR="00EC4646" w:rsidRPr="00103325" w:rsidRDefault="00EC4646" w:rsidP="00F57B2F">
            <w:pPr>
              <w:spacing w:after="120"/>
              <w:rPr>
                <w:rFonts w:asciiTheme="minorHAnsi" w:hAnsiTheme="minorHAnsi"/>
                <w:b w:val="0"/>
                <w:sz w:val="22"/>
                <w:szCs w:val="22"/>
              </w:rPr>
            </w:pPr>
            <w:r w:rsidRPr="00103325">
              <w:rPr>
                <w:rFonts w:asciiTheme="minorHAnsi" w:hAnsiTheme="minorHAnsi"/>
                <w:b w:val="0"/>
                <w:color w:val="auto"/>
                <w:sz w:val="22"/>
                <w:szCs w:val="22"/>
              </w:rPr>
              <w:t>Name of Manager responsible for sustainability and environmental management?</w:t>
            </w:r>
          </w:p>
        </w:tc>
        <w:tc>
          <w:tcPr>
            <w:tcW w:w="5103" w:type="dxa"/>
            <w:gridSpan w:val="4"/>
            <w:shd w:val="clear" w:color="auto" w:fill="auto"/>
            <w:vAlign w:val="center"/>
          </w:tcPr>
          <w:p w14:paraId="7EAD9212" w14:textId="77777777" w:rsidR="00EC4646" w:rsidRPr="00103325" w:rsidRDefault="00EC4646" w:rsidP="00F57B2F">
            <w:pPr>
              <w:spacing w:after="12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rPr>
            </w:pPr>
          </w:p>
        </w:tc>
      </w:tr>
      <w:tr w:rsidR="00EC4646" w:rsidRPr="00103325" w14:paraId="5AD35A0B" w14:textId="77777777" w:rsidTr="00F57B2F">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4673" w:type="dxa"/>
            <w:vMerge w:val="restart"/>
            <w:vAlign w:val="center"/>
          </w:tcPr>
          <w:p w14:paraId="4A7503AD" w14:textId="77777777" w:rsidR="00EC4646" w:rsidRPr="00103325" w:rsidRDefault="00EC4646" w:rsidP="00F57B2F">
            <w:pPr>
              <w:spacing w:after="120"/>
              <w:rPr>
                <w:rFonts w:asciiTheme="minorHAnsi" w:hAnsiTheme="minorHAnsi"/>
                <w:b w:val="0"/>
                <w:sz w:val="22"/>
                <w:szCs w:val="22"/>
              </w:rPr>
            </w:pPr>
            <w:r w:rsidRPr="00103325">
              <w:rPr>
                <w:rFonts w:asciiTheme="minorHAnsi" w:hAnsiTheme="minorHAnsi"/>
                <w:b w:val="0"/>
                <w:sz w:val="22"/>
                <w:szCs w:val="22"/>
              </w:rPr>
              <w:t>Is your environmental management system 3</w:t>
            </w:r>
            <w:r w:rsidRPr="00103325">
              <w:rPr>
                <w:rFonts w:asciiTheme="minorHAnsi" w:hAnsiTheme="minorHAnsi"/>
                <w:b w:val="0"/>
                <w:sz w:val="22"/>
                <w:szCs w:val="22"/>
                <w:vertAlign w:val="superscript"/>
              </w:rPr>
              <w:t>rd</w:t>
            </w:r>
            <w:r w:rsidRPr="00103325">
              <w:rPr>
                <w:rFonts w:asciiTheme="minorHAnsi" w:hAnsiTheme="minorHAnsi"/>
                <w:b w:val="0"/>
                <w:sz w:val="22"/>
                <w:szCs w:val="22"/>
              </w:rPr>
              <w:t xml:space="preserve"> party certified?</w:t>
            </w:r>
          </w:p>
        </w:tc>
        <w:tc>
          <w:tcPr>
            <w:tcW w:w="567" w:type="dxa"/>
            <w:vAlign w:val="center"/>
          </w:tcPr>
          <w:p w14:paraId="061AD839" w14:textId="77777777" w:rsidR="00EC4646" w:rsidRPr="00103325" w:rsidRDefault="00EC4646" w:rsidP="00F57B2F">
            <w:pPr>
              <w:spacing w:after="12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rPr>
            </w:pPr>
            <w:r w:rsidRPr="00103325">
              <w:rPr>
                <w:rFonts w:asciiTheme="minorHAnsi" w:hAnsiTheme="minorHAnsi" w:cstheme="minorHAnsi"/>
                <w:sz w:val="22"/>
              </w:rPr>
              <w:t>Yes</w:t>
            </w:r>
          </w:p>
        </w:tc>
        <w:tc>
          <w:tcPr>
            <w:tcW w:w="4536" w:type="dxa"/>
            <w:gridSpan w:val="3"/>
            <w:shd w:val="clear" w:color="auto" w:fill="auto"/>
            <w:vAlign w:val="center"/>
          </w:tcPr>
          <w:p w14:paraId="4EE5A40D" w14:textId="77777777" w:rsidR="00EC4646" w:rsidRPr="00103325" w:rsidRDefault="00EC4646" w:rsidP="00F57B2F">
            <w:pPr>
              <w:spacing w:after="12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rPr>
            </w:pPr>
          </w:p>
        </w:tc>
      </w:tr>
      <w:tr w:rsidR="00EC4646" w:rsidRPr="00103325" w14:paraId="6C1CA2E6" w14:textId="77777777" w:rsidTr="00F57B2F">
        <w:trPr>
          <w:trHeight w:val="70"/>
        </w:trPr>
        <w:tc>
          <w:tcPr>
            <w:cnfStyle w:val="001000000000" w:firstRow="0" w:lastRow="0" w:firstColumn="1" w:lastColumn="0" w:oddVBand="0" w:evenVBand="0" w:oddHBand="0" w:evenHBand="0" w:firstRowFirstColumn="0" w:firstRowLastColumn="0" w:lastRowFirstColumn="0" w:lastRowLastColumn="0"/>
            <w:tcW w:w="4673" w:type="dxa"/>
            <w:vMerge/>
            <w:vAlign w:val="center"/>
          </w:tcPr>
          <w:p w14:paraId="7932313C" w14:textId="77777777" w:rsidR="00EC4646" w:rsidRPr="00103325" w:rsidRDefault="00EC4646" w:rsidP="00F57B2F">
            <w:pPr>
              <w:spacing w:after="120"/>
              <w:rPr>
                <w:rFonts w:asciiTheme="minorHAnsi" w:hAnsiTheme="minorHAnsi"/>
                <w:b w:val="0"/>
                <w:sz w:val="22"/>
                <w:szCs w:val="22"/>
              </w:rPr>
            </w:pPr>
          </w:p>
        </w:tc>
        <w:tc>
          <w:tcPr>
            <w:tcW w:w="567" w:type="dxa"/>
            <w:shd w:val="clear" w:color="auto" w:fill="E8F0F9"/>
            <w:vAlign w:val="center"/>
          </w:tcPr>
          <w:p w14:paraId="1597B174" w14:textId="77777777" w:rsidR="00EC4646" w:rsidRPr="00103325" w:rsidRDefault="00EC4646" w:rsidP="00F57B2F">
            <w:pPr>
              <w:spacing w:after="1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rPr>
            </w:pPr>
            <w:r w:rsidRPr="00103325">
              <w:rPr>
                <w:rFonts w:asciiTheme="minorHAnsi" w:hAnsiTheme="minorHAnsi" w:cstheme="minorHAnsi"/>
                <w:sz w:val="22"/>
              </w:rPr>
              <w:t>No</w:t>
            </w:r>
          </w:p>
        </w:tc>
        <w:tc>
          <w:tcPr>
            <w:tcW w:w="4536" w:type="dxa"/>
            <w:gridSpan w:val="3"/>
            <w:vAlign w:val="center"/>
          </w:tcPr>
          <w:p w14:paraId="777F5CEB" w14:textId="77777777" w:rsidR="00EC4646" w:rsidRPr="00103325" w:rsidRDefault="00EC4646" w:rsidP="00F57B2F">
            <w:pPr>
              <w:spacing w:after="1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rPr>
            </w:pPr>
          </w:p>
        </w:tc>
      </w:tr>
      <w:tr w:rsidR="00EC4646" w:rsidRPr="00103325" w14:paraId="269D76B0" w14:textId="77777777" w:rsidTr="00F57B2F">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4673" w:type="dxa"/>
            <w:vMerge w:val="restart"/>
            <w:vAlign w:val="center"/>
          </w:tcPr>
          <w:p w14:paraId="21A23164" w14:textId="77777777" w:rsidR="00EC4646" w:rsidRPr="00103325" w:rsidRDefault="00EC4646" w:rsidP="00F57B2F">
            <w:pPr>
              <w:spacing w:after="120"/>
              <w:rPr>
                <w:rFonts w:asciiTheme="minorHAnsi" w:hAnsiTheme="minorHAnsi"/>
                <w:b w:val="0"/>
                <w:sz w:val="22"/>
                <w:szCs w:val="22"/>
              </w:rPr>
            </w:pPr>
            <w:r w:rsidRPr="00103325">
              <w:rPr>
                <w:rFonts w:asciiTheme="minorHAnsi" w:hAnsiTheme="minorHAnsi"/>
                <w:b w:val="0"/>
                <w:sz w:val="22"/>
                <w:szCs w:val="22"/>
              </w:rPr>
              <w:t>If 3</w:t>
            </w:r>
            <w:r w:rsidRPr="00103325">
              <w:rPr>
                <w:rFonts w:asciiTheme="minorHAnsi" w:hAnsiTheme="minorHAnsi"/>
                <w:b w:val="0"/>
                <w:sz w:val="22"/>
                <w:szCs w:val="22"/>
                <w:vertAlign w:val="superscript"/>
              </w:rPr>
              <w:t>rd</w:t>
            </w:r>
            <w:r w:rsidRPr="00103325">
              <w:rPr>
                <w:rFonts w:asciiTheme="minorHAnsi" w:hAnsiTheme="minorHAnsi"/>
                <w:b w:val="0"/>
                <w:sz w:val="22"/>
                <w:szCs w:val="22"/>
              </w:rPr>
              <w:t xml:space="preserve"> party certified, please provide the following information:</w:t>
            </w:r>
          </w:p>
        </w:tc>
        <w:tc>
          <w:tcPr>
            <w:tcW w:w="2126" w:type="dxa"/>
            <w:gridSpan w:val="2"/>
            <w:vAlign w:val="center"/>
          </w:tcPr>
          <w:p w14:paraId="664D8917" w14:textId="77777777" w:rsidR="00EC4646" w:rsidRPr="00103325" w:rsidRDefault="00EC4646" w:rsidP="00F57B2F">
            <w:pPr>
              <w:spacing w:after="12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rPr>
            </w:pPr>
            <w:r w:rsidRPr="00103325">
              <w:rPr>
                <w:rFonts w:asciiTheme="minorHAnsi" w:hAnsiTheme="minorHAnsi" w:cstheme="minorHAnsi"/>
                <w:sz w:val="22"/>
              </w:rPr>
              <w:t>Date of most recent certification</w:t>
            </w:r>
          </w:p>
        </w:tc>
        <w:tc>
          <w:tcPr>
            <w:tcW w:w="2977" w:type="dxa"/>
            <w:gridSpan w:val="2"/>
            <w:shd w:val="clear" w:color="auto" w:fill="auto"/>
            <w:vAlign w:val="center"/>
          </w:tcPr>
          <w:p w14:paraId="4791274C" w14:textId="77777777" w:rsidR="00EC4646" w:rsidRPr="00103325" w:rsidRDefault="00EC4646" w:rsidP="00F57B2F">
            <w:pPr>
              <w:spacing w:after="12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rPr>
            </w:pPr>
          </w:p>
        </w:tc>
      </w:tr>
      <w:tr w:rsidR="00EC4646" w:rsidRPr="00103325" w14:paraId="771CC8B2" w14:textId="77777777" w:rsidTr="00F57B2F">
        <w:trPr>
          <w:trHeight w:val="70"/>
        </w:trPr>
        <w:tc>
          <w:tcPr>
            <w:cnfStyle w:val="001000000000" w:firstRow="0" w:lastRow="0" w:firstColumn="1" w:lastColumn="0" w:oddVBand="0" w:evenVBand="0" w:oddHBand="0" w:evenHBand="0" w:firstRowFirstColumn="0" w:firstRowLastColumn="0" w:lastRowFirstColumn="0" w:lastRowLastColumn="0"/>
            <w:tcW w:w="4673" w:type="dxa"/>
            <w:vMerge/>
            <w:vAlign w:val="center"/>
          </w:tcPr>
          <w:p w14:paraId="01DEFCE2" w14:textId="77777777" w:rsidR="00EC4646" w:rsidRPr="00103325" w:rsidRDefault="00EC4646" w:rsidP="00F57B2F">
            <w:pPr>
              <w:spacing w:after="120"/>
              <w:rPr>
                <w:rFonts w:asciiTheme="minorHAnsi" w:hAnsiTheme="minorHAnsi"/>
                <w:b w:val="0"/>
                <w:sz w:val="22"/>
                <w:szCs w:val="22"/>
              </w:rPr>
            </w:pPr>
          </w:p>
        </w:tc>
        <w:tc>
          <w:tcPr>
            <w:tcW w:w="2126" w:type="dxa"/>
            <w:gridSpan w:val="2"/>
            <w:shd w:val="clear" w:color="auto" w:fill="E8F0F9"/>
            <w:vAlign w:val="center"/>
          </w:tcPr>
          <w:p w14:paraId="62980D64" w14:textId="77777777" w:rsidR="00EC4646" w:rsidRPr="00103325" w:rsidRDefault="00EC4646" w:rsidP="00F57B2F">
            <w:pPr>
              <w:spacing w:after="1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rPr>
            </w:pPr>
            <w:r w:rsidRPr="00103325">
              <w:rPr>
                <w:rFonts w:asciiTheme="minorHAnsi" w:hAnsiTheme="minorHAnsi" w:cstheme="minorHAnsi"/>
                <w:sz w:val="22"/>
              </w:rPr>
              <w:t>Scope of the certification</w:t>
            </w:r>
          </w:p>
        </w:tc>
        <w:tc>
          <w:tcPr>
            <w:tcW w:w="2977" w:type="dxa"/>
            <w:gridSpan w:val="2"/>
            <w:vAlign w:val="center"/>
          </w:tcPr>
          <w:p w14:paraId="7E46A45F" w14:textId="77777777" w:rsidR="00EC4646" w:rsidRPr="00103325" w:rsidRDefault="00EC4646" w:rsidP="00F57B2F">
            <w:pPr>
              <w:spacing w:after="1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rPr>
            </w:pPr>
          </w:p>
        </w:tc>
      </w:tr>
      <w:tr w:rsidR="00EC4646" w:rsidRPr="00103325" w14:paraId="3A40BA82" w14:textId="77777777" w:rsidTr="00F57B2F">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4673" w:type="dxa"/>
            <w:vMerge/>
            <w:vAlign w:val="center"/>
          </w:tcPr>
          <w:p w14:paraId="264C3BFE" w14:textId="77777777" w:rsidR="00EC4646" w:rsidRPr="00103325" w:rsidRDefault="00EC4646" w:rsidP="00F57B2F">
            <w:pPr>
              <w:spacing w:after="120"/>
              <w:rPr>
                <w:rFonts w:asciiTheme="minorHAnsi" w:hAnsiTheme="minorHAnsi"/>
                <w:b w:val="0"/>
                <w:sz w:val="22"/>
                <w:szCs w:val="22"/>
              </w:rPr>
            </w:pPr>
          </w:p>
        </w:tc>
        <w:tc>
          <w:tcPr>
            <w:tcW w:w="2126" w:type="dxa"/>
            <w:gridSpan w:val="2"/>
            <w:vAlign w:val="center"/>
          </w:tcPr>
          <w:p w14:paraId="55A64555" w14:textId="77777777" w:rsidR="00EC4646" w:rsidRPr="00103325" w:rsidRDefault="00EC4646" w:rsidP="00F57B2F">
            <w:pPr>
              <w:spacing w:after="12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rPr>
            </w:pPr>
            <w:r w:rsidRPr="00103325">
              <w:rPr>
                <w:rFonts w:asciiTheme="minorHAnsi" w:hAnsiTheme="minorHAnsi" w:cstheme="minorHAnsi"/>
                <w:sz w:val="22"/>
              </w:rPr>
              <w:t>Name of the certification body</w:t>
            </w:r>
          </w:p>
        </w:tc>
        <w:tc>
          <w:tcPr>
            <w:tcW w:w="2977" w:type="dxa"/>
            <w:gridSpan w:val="2"/>
            <w:shd w:val="clear" w:color="auto" w:fill="auto"/>
            <w:vAlign w:val="center"/>
          </w:tcPr>
          <w:p w14:paraId="66BEA159" w14:textId="77777777" w:rsidR="00EC4646" w:rsidRPr="00103325" w:rsidRDefault="00EC4646" w:rsidP="00F57B2F">
            <w:pPr>
              <w:spacing w:after="12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rPr>
            </w:pPr>
          </w:p>
        </w:tc>
      </w:tr>
      <w:tr w:rsidR="00EC4646" w:rsidRPr="00103325" w14:paraId="016B1C17" w14:textId="77777777" w:rsidTr="00F57B2F">
        <w:trPr>
          <w:trHeight w:val="330"/>
        </w:trPr>
        <w:tc>
          <w:tcPr>
            <w:cnfStyle w:val="001000000000" w:firstRow="0" w:lastRow="0" w:firstColumn="1" w:lastColumn="0" w:oddVBand="0" w:evenVBand="0" w:oddHBand="0" w:evenHBand="0" w:firstRowFirstColumn="0" w:firstRowLastColumn="0" w:lastRowFirstColumn="0" w:lastRowLastColumn="0"/>
            <w:tcW w:w="4673" w:type="dxa"/>
            <w:vMerge/>
            <w:vAlign w:val="center"/>
          </w:tcPr>
          <w:p w14:paraId="603FEBA2" w14:textId="77777777" w:rsidR="00EC4646" w:rsidRPr="00103325" w:rsidRDefault="00EC4646" w:rsidP="00F57B2F">
            <w:pPr>
              <w:spacing w:after="120"/>
              <w:rPr>
                <w:rFonts w:asciiTheme="minorHAnsi" w:hAnsiTheme="minorHAnsi"/>
                <w:b w:val="0"/>
                <w:sz w:val="22"/>
                <w:szCs w:val="22"/>
              </w:rPr>
            </w:pPr>
          </w:p>
        </w:tc>
        <w:tc>
          <w:tcPr>
            <w:tcW w:w="2126" w:type="dxa"/>
            <w:gridSpan w:val="2"/>
            <w:vMerge w:val="restart"/>
            <w:shd w:val="clear" w:color="auto" w:fill="E8F0F9"/>
            <w:vAlign w:val="center"/>
          </w:tcPr>
          <w:p w14:paraId="0F3FA0F6" w14:textId="77777777" w:rsidR="00EC4646" w:rsidRPr="00103325" w:rsidRDefault="00EC4646" w:rsidP="00F57B2F">
            <w:pPr>
              <w:spacing w:after="1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rPr>
            </w:pPr>
            <w:r w:rsidRPr="00103325">
              <w:rPr>
                <w:rFonts w:asciiTheme="minorHAnsi" w:hAnsiTheme="minorHAnsi" w:cstheme="minorHAnsi"/>
                <w:sz w:val="22"/>
              </w:rPr>
              <w:t>Evidence will be provided on request?</w:t>
            </w:r>
          </w:p>
        </w:tc>
        <w:tc>
          <w:tcPr>
            <w:tcW w:w="1488" w:type="dxa"/>
            <w:shd w:val="clear" w:color="auto" w:fill="E8F0F9"/>
            <w:vAlign w:val="center"/>
          </w:tcPr>
          <w:p w14:paraId="170EC18E" w14:textId="77777777" w:rsidR="00EC4646" w:rsidRPr="00103325" w:rsidRDefault="00EC4646" w:rsidP="00F57B2F">
            <w:pPr>
              <w:spacing w:after="1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rPr>
            </w:pPr>
            <w:r w:rsidRPr="00103325">
              <w:rPr>
                <w:rFonts w:asciiTheme="minorHAnsi" w:hAnsiTheme="minorHAnsi" w:cstheme="minorHAnsi"/>
                <w:sz w:val="22"/>
              </w:rPr>
              <w:t>Yes</w:t>
            </w:r>
          </w:p>
        </w:tc>
        <w:tc>
          <w:tcPr>
            <w:tcW w:w="1489" w:type="dxa"/>
            <w:vAlign w:val="center"/>
          </w:tcPr>
          <w:p w14:paraId="2C24234D" w14:textId="77777777" w:rsidR="00EC4646" w:rsidRPr="00103325" w:rsidRDefault="00EC4646" w:rsidP="00F57B2F">
            <w:pPr>
              <w:spacing w:after="1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rPr>
            </w:pPr>
          </w:p>
        </w:tc>
      </w:tr>
      <w:tr w:rsidR="00EC4646" w:rsidRPr="00103325" w14:paraId="45B3F689" w14:textId="77777777" w:rsidTr="00F57B2F">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4673" w:type="dxa"/>
            <w:vMerge/>
            <w:vAlign w:val="center"/>
          </w:tcPr>
          <w:p w14:paraId="05214D0A" w14:textId="77777777" w:rsidR="00EC4646" w:rsidRPr="00103325" w:rsidRDefault="00EC4646" w:rsidP="00F57B2F">
            <w:pPr>
              <w:spacing w:after="120"/>
              <w:rPr>
                <w:rFonts w:asciiTheme="minorHAnsi" w:hAnsiTheme="minorHAnsi"/>
                <w:b w:val="0"/>
                <w:sz w:val="22"/>
                <w:szCs w:val="22"/>
              </w:rPr>
            </w:pPr>
          </w:p>
        </w:tc>
        <w:tc>
          <w:tcPr>
            <w:tcW w:w="2126" w:type="dxa"/>
            <w:gridSpan w:val="2"/>
            <w:vMerge/>
            <w:shd w:val="clear" w:color="auto" w:fill="E8F0F9"/>
            <w:vAlign w:val="center"/>
          </w:tcPr>
          <w:p w14:paraId="69953254" w14:textId="77777777" w:rsidR="00EC4646" w:rsidRPr="00103325" w:rsidRDefault="00EC4646" w:rsidP="00F57B2F">
            <w:pPr>
              <w:spacing w:after="12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rPr>
            </w:pPr>
          </w:p>
        </w:tc>
        <w:tc>
          <w:tcPr>
            <w:tcW w:w="1488" w:type="dxa"/>
            <w:vAlign w:val="center"/>
          </w:tcPr>
          <w:p w14:paraId="1BB8A09C" w14:textId="77777777" w:rsidR="00EC4646" w:rsidRPr="00103325" w:rsidRDefault="00EC4646" w:rsidP="00F57B2F">
            <w:pPr>
              <w:spacing w:after="12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rPr>
            </w:pPr>
            <w:r w:rsidRPr="00103325">
              <w:rPr>
                <w:rFonts w:asciiTheme="minorHAnsi" w:hAnsiTheme="minorHAnsi" w:cstheme="minorHAnsi"/>
                <w:sz w:val="22"/>
              </w:rPr>
              <w:t>No</w:t>
            </w:r>
          </w:p>
        </w:tc>
        <w:tc>
          <w:tcPr>
            <w:tcW w:w="1489" w:type="dxa"/>
            <w:shd w:val="clear" w:color="auto" w:fill="auto"/>
            <w:vAlign w:val="center"/>
          </w:tcPr>
          <w:p w14:paraId="14F63DF7" w14:textId="77777777" w:rsidR="00EC4646" w:rsidRPr="00103325" w:rsidRDefault="00EC4646" w:rsidP="00F57B2F">
            <w:pPr>
              <w:spacing w:after="12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rPr>
            </w:pPr>
          </w:p>
        </w:tc>
      </w:tr>
      <w:tr w:rsidR="00EC4646" w:rsidRPr="00103325" w14:paraId="1D995431" w14:textId="77777777" w:rsidTr="00F57B2F">
        <w:trPr>
          <w:trHeight w:val="2412"/>
        </w:trPr>
        <w:tc>
          <w:tcPr>
            <w:cnfStyle w:val="001000000000" w:firstRow="0" w:lastRow="0" w:firstColumn="1" w:lastColumn="0" w:oddVBand="0" w:evenVBand="0" w:oddHBand="0" w:evenHBand="0" w:firstRowFirstColumn="0" w:firstRowLastColumn="0" w:lastRowFirstColumn="0" w:lastRowLastColumn="0"/>
            <w:tcW w:w="4673" w:type="dxa"/>
            <w:shd w:val="clear" w:color="auto" w:fill="E8F0F9"/>
            <w:vAlign w:val="center"/>
          </w:tcPr>
          <w:p w14:paraId="2405BC63" w14:textId="4E40854B" w:rsidR="00EC4646" w:rsidRPr="00103325" w:rsidRDefault="00EC4646" w:rsidP="00F57B2F">
            <w:pPr>
              <w:rPr>
                <w:rFonts w:asciiTheme="minorHAnsi" w:hAnsiTheme="minorHAnsi" w:cstheme="minorHAnsi"/>
                <w:b w:val="0"/>
                <w:bCs w:val="0"/>
                <w:sz w:val="22"/>
                <w:szCs w:val="22"/>
              </w:rPr>
            </w:pPr>
            <w:r w:rsidRPr="00103325">
              <w:rPr>
                <w:rFonts w:asciiTheme="minorHAnsi" w:hAnsiTheme="minorHAnsi" w:cstheme="minorHAnsi"/>
                <w:b w:val="0"/>
                <w:bCs w:val="0"/>
                <w:sz w:val="22"/>
                <w:szCs w:val="22"/>
              </w:rPr>
              <w:lastRenderedPageBreak/>
              <w:t xml:space="preserve">Please provide a description of your Environmental Management </w:t>
            </w:r>
            <w:r w:rsidR="00F16D35" w:rsidRPr="00103325">
              <w:rPr>
                <w:rFonts w:asciiTheme="minorHAnsi" w:hAnsiTheme="minorHAnsi" w:cstheme="minorHAnsi"/>
                <w:b w:val="0"/>
                <w:bCs w:val="0"/>
                <w:sz w:val="22"/>
                <w:szCs w:val="22"/>
              </w:rPr>
              <w:t>regime, describing</w:t>
            </w:r>
            <w:r w:rsidRPr="00103325">
              <w:rPr>
                <w:rFonts w:asciiTheme="minorHAnsi" w:hAnsiTheme="minorHAnsi" w:cstheme="minorHAnsi"/>
                <w:b w:val="0"/>
                <w:bCs w:val="0"/>
                <w:sz w:val="22"/>
                <w:szCs w:val="22"/>
              </w:rPr>
              <w:t xml:space="preserve"> your policy and procedures for environmental management</w:t>
            </w:r>
          </w:p>
          <w:p w14:paraId="0B18FAE9" w14:textId="77777777" w:rsidR="00EC4646" w:rsidRPr="00103325" w:rsidRDefault="00EC4646" w:rsidP="00F57B2F">
            <w:pPr>
              <w:rPr>
                <w:rFonts w:asciiTheme="minorHAnsi" w:hAnsiTheme="minorHAnsi" w:cstheme="minorHAnsi"/>
                <w:sz w:val="22"/>
                <w:szCs w:val="22"/>
              </w:rPr>
            </w:pPr>
          </w:p>
          <w:p w14:paraId="585E610F" w14:textId="77777777" w:rsidR="00EC4646" w:rsidRPr="00103325" w:rsidRDefault="00EC4646" w:rsidP="00F57B2F">
            <w:pPr>
              <w:spacing w:after="120"/>
              <w:rPr>
                <w:rFonts w:asciiTheme="minorHAnsi" w:hAnsiTheme="minorHAnsi"/>
                <w:b w:val="0"/>
                <w:bCs w:val="0"/>
                <w:sz w:val="22"/>
                <w:szCs w:val="22"/>
              </w:rPr>
            </w:pPr>
            <w:r w:rsidRPr="00103325">
              <w:rPr>
                <w:rFonts w:asciiTheme="minorHAnsi" w:hAnsiTheme="minorHAnsi" w:cstheme="minorHAnsi"/>
                <w:b w:val="0"/>
                <w:bCs w:val="0"/>
                <w:i/>
                <w:sz w:val="22"/>
                <w:szCs w:val="22"/>
              </w:rPr>
              <w:t>Maximum word limit (1000 words)</w:t>
            </w:r>
          </w:p>
        </w:tc>
        <w:tc>
          <w:tcPr>
            <w:tcW w:w="5103" w:type="dxa"/>
            <w:gridSpan w:val="4"/>
            <w:vAlign w:val="center"/>
          </w:tcPr>
          <w:p w14:paraId="37BE60EE" w14:textId="77777777" w:rsidR="00EC4646" w:rsidRPr="00103325" w:rsidRDefault="00EC4646" w:rsidP="00F57B2F">
            <w:pPr>
              <w:spacing w:after="1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rPr>
            </w:pPr>
          </w:p>
        </w:tc>
      </w:tr>
      <w:tr w:rsidR="00EC4646" w:rsidRPr="00103325" w14:paraId="1524A76F" w14:textId="77777777" w:rsidTr="00F57B2F">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4673" w:type="dxa"/>
            <w:vAlign w:val="center"/>
          </w:tcPr>
          <w:p w14:paraId="1E3FAB74" w14:textId="77777777" w:rsidR="00EC4646" w:rsidRPr="00103325" w:rsidRDefault="00EC4646" w:rsidP="00F57B2F">
            <w:pPr>
              <w:rPr>
                <w:rFonts w:asciiTheme="minorHAnsi" w:hAnsiTheme="minorHAnsi" w:cstheme="minorHAnsi"/>
                <w:b w:val="0"/>
                <w:bCs w:val="0"/>
                <w:sz w:val="22"/>
                <w:szCs w:val="22"/>
              </w:rPr>
            </w:pPr>
            <w:r w:rsidRPr="00103325">
              <w:rPr>
                <w:rFonts w:asciiTheme="minorHAnsi" w:hAnsiTheme="minorHAnsi" w:cstheme="minorHAnsi"/>
                <w:b w:val="0"/>
                <w:bCs w:val="0"/>
                <w:sz w:val="22"/>
                <w:szCs w:val="22"/>
              </w:rPr>
              <w:t>D</w:t>
            </w:r>
            <w:r w:rsidRPr="00103325">
              <w:rPr>
                <w:rFonts w:asciiTheme="minorHAnsi" w:eastAsia="Calibri" w:hAnsiTheme="minorHAnsi" w:cstheme="minorHAnsi"/>
                <w:b w:val="0"/>
                <w:bCs w:val="0"/>
                <w:color w:val="000000" w:themeColor="text1"/>
                <w:sz w:val="22"/>
                <w:szCs w:val="22"/>
              </w:rPr>
              <w:t>escribe how you incorporate green criteria into your service and supply chain. For Data services / hosting platforms this can include (but is not limited to):</w:t>
            </w:r>
          </w:p>
          <w:p w14:paraId="0BA137D8" w14:textId="44E26CF3" w:rsidR="00EC4646" w:rsidRPr="00103325" w:rsidRDefault="00EC4646">
            <w:pPr>
              <w:widowControl w:val="0"/>
              <w:numPr>
                <w:ilvl w:val="0"/>
                <w:numId w:val="39"/>
              </w:numPr>
              <w:ind w:left="714" w:right="462" w:hanging="357"/>
              <w:contextualSpacing/>
              <w:jc w:val="both"/>
              <w:rPr>
                <w:rFonts w:asciiTheme="minorHAnsi" w:eastAsia="Calibri" w:hAnsiTheme="minorHAnsi" w:cstheme="minorHAnsi"/>
                <w:b w:val="0"/>
                <w:bCs w:val="0"/>
                <w:sz w:val="22"/>
                <w:szCs w:val="22"/>
              </w:rPr>
            </w:pPr>
            <w:r w:rsidRPr="00103325">
              <w:rPr>
                <w:rFonts w:asciiTheme="minorHAnsi" w:eastAsia="Calibri" w:hAnsiTheme="minorHAnsi" w:cstheme="minorHAnsi"/>
                <w:b w:val="0"/>
                <w:bCs w:val="0"/>
                <w:color w:val="000000" w:themeColor="text1"/>
                <w:sz w:val="22"/>
                <w:szCs w:val="22"/>
              </w:rPr>
              <w:t>S</w:t>
            </w:r>
            <w:r w:rsidRPr="00103325">
              <w:rPr>
                <w:rFonts w:asciiTheme="minorHAnsi" w:eastAsia="Calibri" w:hAnsiTheme="minorHAnsi" w:cstheme="minorHAnsi"/>
                <w:b w:val="0"/>
                <w:bCs w:val="0"/>
                <w:sz w:val="22"/>
                <w:szCs w:val="22"/>
              </w:rPr>
              <w:t xml:space="preserve">teps taken to verify energy efficiency </w:t>
            </w:r>
            <w:r w:rsidR="00F16D35" w:rsidRPr="00103325">
              <w:rPr>
                <w:rFonts w:asciiTheme="minorHAnsi" w:eastAsia="Calibri" w:hAnsiTheme="minorHAnsi" w:cstheme="minorHAnsi"/>
                <w:b w:val="0"/>
                <w:bCs w:val="0"/>
                <w:sz w:val="22"/>
                <w:szCs w:val="22"/>
              </w:rPr>
              <w:t>of ICT</w:t>
            </w:r>
            <w:r w:rsidRPr="00103325">
              <w:rPr>
                <w:rFonts w:asciiTheme="minorHAnsi" w:eastAsia="Calibri" w:hAnsiTheme="minorHAnsi" w:cstheme="minorHAnsi"/>
                <w:b w:val="0"/>
                <w:bCs w:val="0"/>
                <w:sz w:val="22"/>
                <w:szCs w:val="22"/>
              </w:rPr>
              <w:t xml:space="preserve"> and data centre services </w:t>
            </w:r>
          </w:p>
          <w:p w14:paraId="42E7FD82" w14:textId="77777777" w:rsidR="00EC4646" w:rsidRPr="00103325" w:rsidRDefault="00EC4646">
            <w:pPr>
              <w:widowControl w:val="0"/>
              <w:numPr>
                <w:ilvl w:val="0"/>
                <w:numId w:val="39"/>
              </w:numPr>
              <w:ind w:left="714" w:right="462" w:hanging="357"/>
              <w:contextualSpacing/>
              <w:jc w:val="both"/>
              <w:rPr>
                <w:rFonts w:asciiTheme="minorHAnsi" w:eastAsia="Calibri" w:hAnsiTheme="minorHAnsi" w:cstheme="minorHAnsi"/>
                <w:b w:val="0"/>
                <w:bCs w:val="0"/>
                <w:sz w:val="22"/>
                <w:szCs w:val="22"/>
              </w:rPr>
            </w:pPr>
            <w:r w:rsidRPr="00103325">
              <w:rPr>
                <w:rFonts w:asciiTheme="minorHAnsi" w:eastAsia="Calibri" w:hAnsiTheme="minorHAnsi" w:cstheme="minorHAnsi"/>
                <w:b w:val="0"/>
                <w:bCs w:val="0"/>
                <w:sz w:val="22"/>
                <w:szCs w:val="22"/>
              </w:rPr>
              <w:t>Use of renewable energy sources by ICT and data centre services</w:t>
            </w:r>
          </w:p>
          <w:p w14:paraId="58F54C3A" w14:textId="77777777" w:rsidR="00EC4646" w:rsidRPr="00103325" w:rsidRDefault="00EC4646">
            <w:pPr>
              <w:widowControl w:val="0"/>
              <w:numPr>
                <w:ilvl w:val="0"/>
                <w:numId w:val="39"/>
              </w:numPr>
              <w:ind w:left="714" w:right="462" w:hanging="357"/>
              <w:jc w:val="both"/>
              <w:rPr>
                <w:rFonts w:asciiTheme="minorHAnsi" w:hAnsiTheme="minorHAnsi" w:cstheme="minorHAnsi"/>
                <w:b w:val="0"/>
                <w:bCs w:val="0"/>
                <w:sz w:val="22"/>
                <w:szCs w:val="22"/>
              </w:rPr>
            </w:pPr>
            <w:r w:rsidRPr="00103325">
              <w:rPr>
                <w:rFonts w:asciiTheme="minorHAnsi" w:eastAsia="Calibri" w:hAnsiTheme="minorHAnsi" w:cstheme="minorHAnsi"/>
                <w:b w:val="0"/>
                <w:bCs w:val="0"/>
                <w:sz w:val="22"/>
                <w:szCs w:val="22"/>
              </w:rPr>
              <w:t>Responsible sourcing and end-of-life management</w:t>
            </w:r>
          </w:p>
          <w:p w14:paraId="557A2B67" w14:textId="77777777" w:rsidR="00EC4646" w:rsidRPr="00103325" w:rsidRDefault="00EC4646">
            <w:pPr>
              <w:widowControl w:val="0"/>
              <w:numPr>
                <w:ilvl w:val="0"/>
                <w:numId w:val="39"/>
              </w:numPr>
              <w:ind w:left="714" w:right="462" w:hanging="357"/>
              <w:jc w:val="both"/>
              <w:rPr>
                <w:rFonts w:asciiTheme="minorHAnsi" w:hAnsiTheme="minorHAnsi" w:cstheme="minorHAnsi"/>
                <w:b w:val="0"/>
                <w:bCs w:val="0"/>
                <w:sz w:val="22"/>
                <w:szCs w:val="22"/>
              </w:rPr>
            </w:pPr>
            <w:r w:rsidRPr="00103325">
              <w:rPr>
                <w:rFonts w:asciiTheme="minorHAnsi" w:hAnsiTheme="minorHAnsi" w:cstheme="minorHAnsi"/>
                <w:b w:val="0"/>
                <w:bCs w:val="0"/>
                <w:color w:val="000000"/>
                <w:sz w:val="22"/>
                <w:szCs w:val="22"/>
              </w:rPr>
              <w:t xml:space="preserve">Renewable energy initiatives – solar, wind </w:t>
            </w:r>
          </w:p>
          <w:p w14:paraId="4AE0028E" w14:textId="77777777" w:rsidR="00EC4646" w:rsidRPr="00103325" w:rsidRDefault="00EC4646">
            <w:pPr>
              <w:pStyle w:val="ListParagraph"/>
              <w:numPr>
                <w:ilvl w:val="0"/>
                <w:numId w:val="39"/>
              </w:numPr>
              <w:ind w:left="714" w:hanging="357"/>
              <w:rPr>
                <w:rFonts w:asciiTheme="minorHAnsi" w:hAnsiTheme="minorHAnsi" w:cstheme="minorHAnsi"/>
                <w:b w:val="0"/>
                <w:bCs w:val="0"/>
                <w:sz w:val="22"/>
                <w:szCs w:val="22"/>
              </w:rPr>
            </w:pPr>
            <w:r w:rsidRPr="00103325">
              <w:rPr>
                <w:rFonts w:asciiTheme="minorHAnsi" w:hAnsiTheme="minorHAnsi" w:cstheme="minorHAnsi"/>
                <w:b w:val="0"/>
                <w:bCs w:val="0"/>
                <w:color w:val="000000"/>
                <w:sz w:val="22"/>
                <w:szCs w:val="22"/>
              </w:rPr>
              <w:t>Promotion of Sustainable Transport - Electric Vehicles, Hydro Treated Vegetable Oil, Electric Bikes, Smarter Travel Mark</w:t>
            </w:r>
          </w:p>
          <w:p w14:paraId="0ECEF042" w14:textId="77777777" w:rsidR="00EC4646" w:rsidRPr="00103325" w:rsidRDefault="00EC4646">
            <w:pPr>
              <w:pStyle w:val="ListParagraph"/>
              <w:numPr>
                <w:ilvl w:val="0"/>
                <w:numId w:val="39"/>
              </w:numPr>
              <w:ind w:left="714" w:hanging="357"/>
              <w:rPr>
                <w:rFonts w:asciiTheme="minorHAnsi" w:hAnsiTheme="minorHAnsi" w:cstheme="minorHAnsi"/>
                <w:b w:val="0"/>
                <w:bCs w:val="0"/>
                <w:sz w:val="22"/>
                <w:szCs w:val="22"/>
              </w:rPr>
            </w:pPr>
            <w:r w:rsidRPr="00103325">
              <w:rPr>
                <w:rFonts w:asciiTheme="minorHAnsi" w:hAnsiTheme="minorHAnsi" w:cstheme="minorHAnsi"/>
                <w:b w:val="0"/>
                <w:bCs w:val="0"/>
                <w:color w:val="000000"/>
                <w:sz w:val="22"/>
                <w:szCs w:val="22"/>
              </w:rPr>
              <w:t xml:space="preserve">Energy efficient design in buildings </w:t>
            </w:r>
          </w:p>
          <w:p w14:paraId="33E3D251" w14:textId="77777777" w:rsidR="00EC4646" w:rsidRPr="00103325" w:rsidRDefault="00EC4646">
            <w:pPr>
              <w:pStyle w:val="ListParagraph"/>
              <w:numPr>
                <w:ilvl w:val="0"/>
                <w:numId w:val="39"/>
              </w:numPr>
              <w:ind w:left="714" w:hanging="357"/>
              <w:rPr>
                <w:rFonts w:asciiTheme="minorHAnsi" w:hAnsiTheme="minorHAnsi" w:cstheme="minorHAnsi"/>
                <w:b w:val="0"/>
                <w:bCs w:val="0"/>
                <w:sz w:val="22"/>
                <w:szCs w:val="22"/>
              </w:rPr>
            </w:pPr>
            <w:r w:rsidRPr="00103325">
              <w:rPr>
                <w:rFonts w:asciiTheme="minorHAnsi" w:hAnsiTheme="minorHAnsi" w:cstheme="minorHAnsi"/>
                <w:b w:val="0"/>
                <w:bCs w:val="0"/>
                <w:color w:val="000000"/>
                <w:sz w:val="22"/>
                <w:szCs w:val="22"/>
              </w:rPr>
              <w:t xml:space="preserve">Green Teams </w:t>
            </w:r>
          </w:p>
          <w:p w14:paraId="46084C0F" w14:textId="77777777" w:rsidR="00EC4646" w:rsidRPr="00103325" w:rsidRDefault="00EC4646">
            <w:pPr>
              <w:pStyle w:val="ListParagraph"/>
              <w:numPr>
                <w:ilvl w:val="0"/>
                <w:numId w:val="39"/>
              </w:numPr>
              <w:ind w:left="714" w:hanging="357"/>
              <w:rPr>
                <w:rFonts w:asciiTheme="minorHAnsi" w:hAnsiTheme="minorHAnsi" w:cstheme="minorHAnsi"/>
                <w:b w:val="0"/>
                <w:bCs w:val="0"/>
                <w:sz w:val="22"/>
                <w:szCs w:val="22"/>
              </w:rPr>
            </w:pPr>
            <w:r w:rsidRPr="00103325">
              <w:rPr>
                <w:rFonts w:asciiTheme="minorHAnsi" w:hAnsiTheme="minorHAnsi" w:cstheme="minorHAnsi"/>
                <w:b w:val="0"/>
                <w:bCs w:val="0"/>
                <w:color w:val="000000"/>
                <w:sz w:val="22"/>
                <w:szCs w:val="22"/>
              </w:rPr>
              <w:t>Energy Management Systems</w:t>
            </w:r>
          </w:p>
          <w:p w14:paraId="475AC519" w14:textId="77777777" w:rsidR="00EC4646" w:rsidRPr="00103325" w:rsidRDefault="00EC4646" w:rsidP="00F57B2F">
            <w:pPr>
              <w:spacing w:after="120"/>
              <w:rPr>
                <w:rFonts w:asciiTheme="minorHAnsi" w:hAnsiTheme="minorHAnsi"/>
                <w:b w:val="0"/>
                <w:bCs w:val="0"/>
                <w:sz w:val="22"/>
                <w:szCs w:val="22"/>
              </w:rPr>
            </w:pPr>
          </w:p>
          <w:p w14:paraId="00482E45" w14:textId="77777777" w:rsidR="00EC4646" w:rsidRPr="00103325" w:rsidRDefault="00EC4646" w:rsidP="00F57B2F">
            <w:pPr>
              <w:spacing w:after="120"/>
              <w:rPr>
                <w:rFonts w:asciiTheme="minorHAnsi" w:hAnsiTheme="minorHAnsi"/>
                <w:i/>
                <w:iCs/>
                <w:sz w:val="22"/>
                <w:szCs w:val="22"/>
              </w:rPr>
            </w:pPr>
            <w:r w:rsidRPr="00103325">
              <w:rPr>
                <w:rFonts w:asciiTheme="minorHAnsi" w:hAnsiTheme="minorHAnsi"/>
                <w:b w:val="0"/>
                <w:bCs w:val="0"/>
                <w:i/>
                <w:iCs/>
                <w:sz w:val="22"/>
                <w:szCs w:val="22"/>
              </w:rPr>
              <w:t>Maximum word limit (1000 words)</w:t>
            </w:r>
          </w:p>
          <w:p w14:paraId="6C23CCE7" w14:textId="77777777" w:rsidR="00EC4646" w:rsidRPr="00103325" w:rsidRDefault="00EC4646" w:rsidP="00F57B2F">
            <w:pPr>
              <w:spacing w:after="120"/>
              <w:rPr>
                <w:rFonts w:asciiTheme="minorHAnsi" w:hAnsiTheme="minorHAnsi"/>
                <w:sz w:val="22"/>
                <w:szCs w:val="22"/>
              </w:rPr>
            </w:pPr>
          </w:p>
        </w:tc>
        <w:tc>
          <w:tcPr>
            <w:tcW w:w="5103" w:type="dxa"/>
            <w:gridSpan w:val="4"/>
            <w:shd w:val="clear" w:color="auto" w:fill="auto"/>
            <w:vAlign w:val="center"/>
          </w:tcPr>
          <w:p w14:paraId="3478B0D5" w14:textId="77777777" w:rsidR="00EC4646" w:rsidRPr="00103325" w:rsidRDefault="00EC4646" w:rsidP="00F57B2F">
            <w:pPr>
              <w:spacing w:after="12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rPr>
            </w:pPr>
          </w:p>
        </w:tc>
      </w:tr>
    </w:tbl>
    <w:p w14:paraId="3A380ED0" w14:textId="77777777" w:rsidR="00EC4646" w:rsidRPr="00103325" w:rsidRDefault="00EC4646" w:rsidP="00EC4646">
      <w:pPr>
        <w:tabs>
          <w:tab w:val="left" w:pos="810"/>
        </w:tabs>
      </w:pPr>
    </w:p>
    <w:p w14:paraId="139D11F7" w14:textId="77777777" w:rsidR="00EC4646" w:rsidRPr="00103325" w:rsidRDefault="00EC4646" w:rsidP="00EC4646"/>
    <w:p w14:paraId="0BC6E063" w14:textId="77777777" w:rsidR="00EC4646" w:rsidRPr="00103325" w:rsidRDefault="00EC4646" w:rsidP="00EC4646"/>
    <w:p w14:paraId="679AFD85" w14:textId="77777777" w:rsidR="00EC4646" w:rsidRPr="00103325" w:rsidRDefault="00EC4646" w:rsidP="00EC4646"/>
    <w:p w14:paraId="3FFCC310" w14:textId="77777777" w:rsidR="00EC4646" w:rsidRPr="00103325" w:rsidRDefault="00EC4646" w:rsidP="00EC4646"/>
    <w:p w14:paraId="5ED41E4B" w14:textId="77777777" w:rsidR="00EC4646" w:rsidRPr="00103325" w:rsidRDefault="00EC4646" w:rsidP="00EC4646"/>
    <w:p w14:paraId="0A9B0927" w14:textId="69C42A1C" w:rsidR="00EC4646" w:rsidRPr="00103325" w:rsidRDefault="00EC4646" w:rsidP="00EC4646">
      <w:pPr>
        <w:spacing w:after="160" w:line="259" w:lineRule="auto"/>
        <w:rPr>
          <w:rFonts w:asciiTheme="minorHAnsi" w:eastAsiaTheme="minorHAnsi" w:hAnsiTheme="minorHAnsi" w:cstheme="minorBidi"/>
          <w:sz w:val="22"/>
          <w:szCs w:val="22"/>
        </w:rPr>
      </w:pPr>
      <w:r w:rsidRPr="00103325">
        <w:rPr>
          <w:rFonts w:asciiTheme="minorHAnsi" w:hAnsiTheme="minorHAnsi"/>
          <w:b/>
          <w:color w:val="FF0000"/>
        </w:rPr>
        <w:t>End of Document</w:t>
      </w:r>
    </w:p>
    <w:bookmarkEnd w:id="7"/>
    <w:p w14:paraId="78BAD1D7" w14:textId="77777777" w:rsidR="00EC4646" w:rsidRPr="00103325" w:rsidRDefault="00EC4646" w:rsidP="00EC4646">
      <w:pPr>
        <w:spacing w:after="160" w:line="259" w:lineRule="auto"/>
        <w:rPr>
          <w:rFonts w:asciiTheme="minorHAnsi" w:eastAsiaTheme="minorHAnsi" w:hAnsiTheme="minorHAnsi" w:cstheme="minorBidi"/>
          <w:sz w:val="22"/>
          <w:szCs w:val="22"/>
        </w:rPr>
      </w:pPr>
    </w:p>
    <w:p w14:paraId="327C5BB3" w14:textId="4F2C52BF" w:rsidR="005C3DB2" w:rsidRPr="00BC51EA" w:rsidRDefault="005C3DB2" w:rsidP="00EC4646">
      <w:pPr>
        <w:rPr>
          <w:rFonts w:asciiTheme="minorHAnsi" w:eastAsiaTheme="minorHAnsi" w:hAnsiTheme="minorHAnsi" w:cstheme="minorBidi"/>
          <w:b/>
          <w:bCs/>
          <w:color w:val="FF0000"/>
          <w:sz w:val="22"/>
          <w:szCs w:val="22"/>
        </w:rPr>
      </w:pPr>
    </w:p>
    <w:sectPr w:rsidR="005C3DB2" w:rsidRPr="00BC51EA" w:rsidSect="00761FED">
      <w:footerReference w:type="default" r:id="rId26"/>
      <w:headerReference w:type="first" r:id="rId27"/>
      <w:pgSz w:w="11906" w:h="16838" w:code="9"/>
      <w:pgMar w:top="964" w:right="1134" w:bottom="964" w:left="113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B440B9" w14:textId="77777777" w:rsidR="00AF6226" w:rsidRPr="00103325" w:rsidRDefault="00AF6226">
      <w:r w:rsidRPr="00103325">
        <w:separator/>
      </w:r>
    </w:p>
  </w:endnote>
  <w:endnote w:type="continuationSeparator" w:id="0">
    <w:p w14:paraId="4702B4F0" w14:textId="77777777" w:rsidR="00AF6226" w:rsidRPr="00103325" w:rsidRDefault="00AF6226">
      <w:r w:rsidRPr="00103325">
        <w:continuationSeparator/>
      </w:r>
    </w:p>
  </w:endnote>
  <w:endnote w:type="continuationNotice" w:id="1">
    <w:p w14:paraId="47FB31E5" w14:textId="77777777" w:rsidR="00AF6226" w:rsidRPr="00103325" w:rsidRDefault="00AF622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PMingLiU">
    <w:panose1 w:val="02010601000101010101"/>
    <w:charset w:val="88"/>
    <w:family w:val="roman"/>
    <w:pitch w:val="variable"/>
    <w:sig w:usb0="A00002FF" w:usb1="28CFFCFA" w:usb2="00000016" w:usb3="00000000" w:csb0="00100001" w:csb1="00000000"/>
  </w:font>
  <w:font w:name="Times New Roman Bold">
    <w:altName w:val="Times New Roman"/>
    <w:panose1 w:val="00000000000000000000"/>
    <w:charset w:val="00"/>
    <w:family w:val="roman"/>
    <w:notTrueType/>
    <w:pitch w:val="default"/>
  </w:font>
  <w:font w:name="Arial Unicode MS">
    <w:altName w:val="Arial"/>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40"/>
      <w:gridCol w:w="3240"/>
      <w:gridCol w:w="3240"/>
    </w:tblGrid>
    <w:tr w:rsidR="7B32C261" w14:paraId="11A1900A" w14:textId="77777777" w:rsidTr="7B32C261">
      <w:trPr>
        <w:trHeight w:val="300"/>
      </w:trPr>
      <w:tc>
        <w:tcPr>
          <w:tcW w:w="3240" w:type="dxa"/>
        </w:tcPr>
        <w:p w14:paraId="09E976F9" w14:textId="6F711BF7" w:rsidR="7B32C261" w:rsidRDefault="7B32C261" w:rsidP="7B32C261">
          <w:pPr>
            <w:ind w:left="-115"/>
          </w:pPr>
        </w:p>
      </w:tc>
      <w:tc>
        <w:tcPr>
          <w:tcW w:w="3240" w:type="dxa"/>
        </w:tcPr>
        <w:p w14:paraId="5140370B" w14:textId="2D6D453B" w:rsidR="7B32C261" w:rsidRDefault="7B32C261" w:rsidP="7B32C261">
          <w:pPr>
            <w:jc w:val="center"/>
          </w:pPr>
        </w:p>
      </w:tc>
      <w:tc>
        <w:tcPr>
          <w:tcW w:w="3240" w:type="dxa"/>
        </w:tcPr>
        <w:p w14:paraId="79C8D359" w14:textId="25EE31B2" w:rsidR="7B32C261" w:rsidRDefault="7B32C261" w:rsidP="7B32C261">
          <w:pPr>
            <w:ind w:right="-115"/>
            <w:jc w:val="right"/>
          </w:pPr>
        </w:p>
      </w:tc>
    </w:tr>
  </w:tbl>
  <w:p w14:paraId="2E09CE85" w14:textId="1159709E" w:rsidR="7B32C261" w:rsidRDefault="7B32C261" w:rsidP="7B32C2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40"/>
      <w:gridCol w:w="3240"/>
      <w:gridCol w:w="3240"/>
    </w:tblGrid>
    <w:tr w:rsidR="0A7DCF06" w14:paraId="1AF9F94B" w14:textId="77777777" w:rsidTr="0A7DCF06">
      <w:trPr>
        <w:trHeight w:val="300"/>
      </w:trPr>
      <w:tc>
        <w:tcPr>
          <w:tcW w:w="3240" w:type="dxa"/>
        </w:tcPr>
        <w:p w14:paraId="72AFDD90" w14:textId="70E032C5" w:rsidR="0A7DCF06" w:rsidRDefault="0A7DCF06" w:rsidP="0A7DCF06">
          <w:pPr>
            <w:ind w:left="-115"/>
          </w:pPr>
        </w:p>
      </w:tc>
      <w:tc>
        <w:tcPr>
          <w:tcW w:w="3240" w:type="dxa"/>
        </w:tcPr>
        <w:p w14:paraId="655077C7" w14:textId="21DC47F8" w:rsidR="0A7DCF06" w:rsidRDefault="0A7DCF06" w:rsidP="0A7DCF06">
          <w:pPr>
            <w:jc w:val="center"/>
          </w:pPr>
        </w:p>
      </w:tc>
      <w:tc>
        <w:tcPr>
          <w:tcW w:w="3240" w:type="dxa"/>
        </w:tcPr>
        <w:p w14:paraId="6A827356" w14:textId="4235674A" w:rsidR="0A7DCF06" w:rsidRDefault="0A7DCF06" w:rsidP="0A7DCF06">
          <w:pPr>
            <w:ind w:right="-115"/>
            <w:jc w:val="right"/>
          </w:pPr>
        </w:p>
      </w:tc>
    </w:tr>
  </w:tbl>
  <w:p w14:paraId="63D26CEB" w14:textId="29B5532D" w:rsidR="0A7DCF06" w:rsidRDefault="0A7DCF06" w:rsidP="0A7DCF0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DDDC4" w14:textId="751D1301" w:rsidR="00EC4646" w:rsidRPr="00103325" w:rsidRDefault="00EC4646" w:rsidP="004345D9">
    <w:pPr>
      <w:pStyle w:val="Footer"/>
      <w:jc w:val="right"/>
      <w:rPr>
        <w:sz w:val="16"/>
      </w:rPr>
    </w:pPr>
    <w:r w:rsidRPr="00103325">
      <w:rPr>
        <w:sz w:val="16"/>
      </w:rPr>
      <w:fldChar w:fldCharType="begin"/>
    </w:r>
    <w:r w:rsidRPr="00103325">
      <w:rPr>
        <w:sz w:val="16"/>
      </w:rPr>
      <w:instrText xml:space="preserve"> DOCPROPERTY  DMSDocRef  \* MERGEFORMAT </w:instrText>
    </w:r>
    <w:r w:rsidRPr="00103325">
      <w:rPr>
        <w:sz w:val="16"/>
      </w:rPr>
      <w:fldChar w:fldCharType="separate"/>
    </w:r>
    <w:r w:rsidR="00BC51EA" w:rsidRPr="00103325">
      <w:rPr>
        <w:sz w:val="16"/>
      </w:rPr>
      <w:t>4120444.1</w:t>
    </w:r>
    <w:r w:rsidRPr="00103325">
      <w:rPr>
        <w:sz w:val="16"/>
      </w:rPr>
      <w:fldChar w:fldCharType="end"/>
    </w:r>
    <w:r w:rsidRPr="00103325">
      <w:rPr>
        <w:sz w:val="16"/>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olor w:val="1F2D54" w:themeColor="text2"/>
        <w:sz w:val="20"/>
        <w:szCs w:val="20"/>
      </w:rPr>
      <w:id w:val="456851722"/>
      <w:docPartObj>
        <w:docPartGallery w:val="Page Numbers (Bottom of Page)"/>
        <w:docPartUnique/>
      </w:docPartObj>
    </w:sdtPr>
    <w:sdtEndPr/>
    <w:sdtContent>
      <w:sdt>
        <w:sdtPr>
          <w:rPr>
            <w:rFonts w:asciiTheme="minorHAnsi" w:hAnsiTheme="minorHAnsi"/>
            <w:color w:val="1F2D54" w:themeColor="text2"/>
            <w:sz w:val="20"/>
            <w:szCs w:val="20"/>
          </w:rPr>
          <w:id w:val="727105467"/>
          <w:docPartObj>
            <w:docPartGallery w:val="Page Numbers (Top of Page)"/>
            <w:docPartUnique/>
          </w:docPartObj>
        </w:sdtPr>
        <w:sdtEndPr/>
        <w:sdtContent>
          <w:p w14:paraId="24FFA227" w14:textId="77777777" w:rsidR="00EC4646" w:rsidRPr="00103325" w:rsidRDefault="00EC4646">
            <w:pPr>
              <w:pStyle w:val="Footer"/>
              <w:pBdr>
                <w:bottom w:val="single" w:sz="12" w:space="1" w:color="auto"/>
              </w:pBdr>
              <w:jc w:val="right"/>
              <w:rPr>
                <w:rFonts w:asciiTheme="minorHAnsi" w:hAnsiTheme="minorHAnsi"/>
                <w:color w:val="1F2D54" w:themeColor="text2"/>
                <w:sz w:val="20"/>
                <w:szCs w:val="20"/>
              </w:rPr>
            </w:pPr>
          </w:p>
          <w:p w14:paraId="7DFC6963" w14:textId="728BA4AE" w:rsidR="00EC4646" w:rsidRPr="005A0C3E" w:rsidRDefault="0A7DCF06" w:rsidP="0A7DCF06">
            <w:pPr>
              <w:pStyle w:val="Footer"/>
              <w:rPr>
                <w:rFonts w:asciiTheme="minorHAnsi" w:hAnsiTheme="minorHAnsi"/>
                <w:color w:val="1F2D54" w:themeColor="text2"/>
                <w:sz w:val="14"/>
                <w:szCs w:val="14"/>
                <w:lang w:val="fr-FR"/>
              </w:rPr>
            </w:pPr>
            <w:r w:rsidRPr="0A7DCF06">
              <w:rPr>
                <w:rFonts w:asciiTheme="minorHAnsi" w:hAnsiTheme="minorHAnsi"/>
                <w:color w:val="1F2D54" w:themeColor="text2"/>
                <w:sz w:val="14"/>
                <w:szCs w:val="14"/>
                <w:lang w:val="fr-FR"/>
              </w:rPr>
              <w:t xml:space="preserve"> Appendix 1 TRD </w:t>
            </w:r>
            <w:proofErr w:type="spellStart"/>
            <w:r w:rsidRPr="0A7DCF06">
              <w:rPr>
                <w:rFonts w:asciiTheme="minorHAnsi" w:hAnsiTheme="minorHAnsi"/>
                <w:color w:val="1F2D54" w:themeColor="text2"/>
                <w:sz w:val="14"/>
                <w:szCs w:val="14"/>
                <w:lang w:val="fr-FR"/>
              </w:rPr>
              <w:t>telematic</w:t>
            </w:r>
            <w:proofErr w:type="spellEnd"/>
            <w:r w:rsidRPr="0A7DCF06">
              <w:rPr>
                <w:rFonts w:asciiTheme="minorHAnsi" w:hAnsiTheme="minorHAnsi"/>
                <w:color w:val="1F2D54" w:themeColor="text2"/>
                <w:sz w:val="14"/>
                <w:szCs w:val="14"/>
                <w:lang w:val="fr-FR"/>
              </w:rPr>
              <w:t xml:space="preserve"> </w:t>
            </w:r>
            <w:proofErr w:type="spellStart"/>
            <w:r w:rsidRPr="0A7DCF06">
              <w:rPr>
                <w:rFonts w:asciiTheme="minorHAnsi" w:hAnsiTheme="minorHAnsi"/>
                <w:color w:val="1F2D54" w:themeColor="text2"/>
                <w:sz w:val="14"/>
                <w:szCs w:val="14"/>
                <w:lang w:val="fr-FR"/>
              </w:rPr>
              <w:t>Award</w:t>
            </w:r>
            <w:proofErr w:type="spellEnd"/>
            <w:r w:rsidRPr="0A7DCF06">
              <w:rPr>
                <w:rFonts w:asciiTheme="minorHAnsi" w:hAnsiTheme="minorHAnsi"/>
                <w:color w:val="1F2D54" w:themeColor="text2"/>
                <w:sz w:val="14"/>
                <w:szCs w:val="14"/>
                <w:lang w:val="fr-FR"/>
              </w:rPr>
              <w:t xml:space="preserve"> </w:t>
            </w:r>
            <w:proofErr w:type="spellStart"/>
            <w:r w:rsidRPr="0A7DCF06">
              <w:rPr>
                <w:rFonts w:asciiTheme="minorHAnsi" w:hAnsiTheme="minorHAnsi"/>
                <w:color w:val="1F2D54" w:themeColor="text2"/>
                <w:sz w:val="14"/>
                <w:szCs w:val="14"/>
                <w:lang w:val="fr-FR"/>
              </w:rPr>
              <w:t>Criteria</w:t>
            </w:r>
            <w:proofErr w:type="spellEnd"/>
            <w:r w:rsidR="680FC857">
              <w:tab/>
            </w:r>
            <w:r w:rsidR="680FC857">
              <w:tab/>
            </w:r>
            <w:r w:rsidRPr="0A7DCF06">
              <w:rPr>
                <w:rFonts w:asciiTheme="minorHAnsi" w:hAnsiTheme="minorHAnsi"/>
                <w:color w:val="1F2D54" w:themeColor="text2"/>
                <w:sz w:val="14"/>
                <w:szCs w:val="14"/>
                <w:lang w:val="fr-FR"/>
              </w:rPr>
              <w:t xml:space="preserve">       Page </w:t>
            </w:r>
            <w:r w:rsidR="680FC857" w:rsidRPr="0A7DCF06">
              <w:rPr>
                <w:rFonts w:asciiTheme="minorHAnsi" w:hAnsiTheme="minorHAnsi"/>
                <w:b/>
                <w:bCs/>
                <w:color w:val="1F2D54" w:themeColor="text2"/>
                <w:sz w:val="14"/>
                <w:szCs w:val="14"/>
                <w:lang w:val="fr-FR"/>
              </w:rPr>
              <w:fldChar w:fldCharType="begin"/>
            </w:r>
            <w:r w:rsidR="680FC857" w:rsidRPr="0A7DCF06">
              <w:rPr>
                <w:rFonts w:asciiTheme="minorHAnsi" w:hAnsiTheme="minorHAnsi"/>
                <w:b/>
                <w:bCs/>
                <w:color w:val="1F2D54" w:themeColor="text2"/>
                <w:sz w:val="14"/>
                <w:szCs w:val="14"/>
                <w:lang w:val="fr-FR"/>
              </w:rPr>
              <w:instrText xml:space="preserve"> PAGE </w:instrText>
            </w:r>
            <w:r w:rsidR="680FC857" w:rsidRPr="0A7DCF06">
              <w:rPr>
                <w:rFonts w:asciiTheme="minorHAnsi" w:hAnsiTheme="minorHAnsi"/>
                <w:b/>
                <w:bCs/>
                <w:color w:val="1F2D54" w:themeColor="text2"/>
                <w:sz w:val="14"/>
                <w:szCs w:val="14"/>
              </w:rPr>
              <w:fldChar w:fldCharType="separate"/>
            </w:r>
            <w:r w:rsidRPr="0A7DCF06">
              <w:rPr>
                <w:rFonts w:asciiTheme="minorHAnsi" w:hAnsiTheme="minorHAnsi"/>
                <w:b/>
                <w:bCs/>
                <w:color w:val="1F2D54" w:themeColor="text2"/>
                <w:sz w:val="14"/>
                <w:szCs w:val="14"/>
                <w:lang w:val="fr-FR"/>
              </w:rPr>
              <w:t>12</w:t>
            </w:r>
            <w:r w:rsidR="680FC857" w:rsidRPr="0A7DCF06">
              <w:rPr>
                <w:rFonts w:asciiTheme="minorHAnsi" w:hAnsiTheme="minorHAnsi"/>
                <w:b/>
                <w:bCs/>
                <w:color w:val="1F2D54" w:themeColor="text2"/>
                <w:sz w:val="14"/>
                <w:szCs w:val="14"/>
                <w:lang w:val="fr-FR"/>
              </w:rPr>
              <w:fldChar w:fldCharType="end"/>
            </w:r>
            <w:r w:rsidRPr="0A7DCF06">
              <w:rPr>
                <w:rFonts w:asciiTheme="minorHAnsi" w:hAnsiTheme="minorHAnsi"/>
                <w:color w:val="1F2D54" w:themeColor="text2"/>
                <w:sz w:val="14"/>
                <w:szCs w:val="14"/>
                <w:lang w:val="fr-FR"/>
              </w:rPr>
              <w:t xml:space="preserve"> of </w:t>
            </w:r>
            <w:r w:rsidR="680FC857" w:rsidRPr="0A7DCF06">
              <w:rPr>
                <w:rFonts w:asciiTheme="minorHAnsi" w:hAnsiTheme="minorHAnsi"/>
                <w:b/>
                <w:bCs/>
                <w:color w:val="1F2D54" w:themeColor="text2"/>
                <w:sz w:val="14"/>
                <w:szCs w:val="14"/>
                <w:lang w:val="fr-FR"/>
              </w:rPr>
              <w:fldChar w:fldCharType="begin"/>
            </w:r>
            <w:r w:rsidR="680FC857" w:rsidRPr="0A7DCF06">
              <w:rPr>
                <w:rFonts w:asciiTheme="minorHAnsi" w:hAnsiTheme="minorHAnsi"/>
                <w:b/>
                <w:bCs/>
                <w:color w:val="1F2D54" w:themeColor="text2"/>
                <w:sz w:val="14"/>
                <w:szCs w:val="14"/>
                <w:lang w:val="fr-FR"/>
              </w:rPr>
              <w:instrText xml:space="preserve"> NUMPAGES  </w:instrText>
            </w:r>
            <w:r w:rsidR="680FC857" w:rsidRPr="0A7DCF06">
              <w:rPr>
                <w:rFonts w:asciiTheme="minorHAnsi" w:hAnsiTheme="minorHAnsi"/>
                <w:b/>
                <w:bCs/>
                <w:color w:val="1F2D54" w:themeColor="text2"/>
                <w:sz w:val="14"/>
                <w:szCs w:val="14"/>
              </w:rPr>
              <w:fldChar w:fldCharType="separate"/>
            </w:r>
            <w:r w:rsidRPr="0A7DCF06">
              <w:rPr>
                <w:rFonts w:asciiTheme="minorHAnsi" w:hAnsiTheme="minorHAnsi"/>
                <w:b/>
                <w:bCs/>
                <w:color w:val="1F2D54" w:themeColor="text2"/>
                <w:sz w:val="14"/>
                <w:szCs w:val="14"/>
                <w:lang w:val="fr-FR"/>
              </w:rPr>
              <w:t>17</w:t>
            </w:r>
            <w:r w:rsidR="680FC857" w:rsidRPr="0A7DCF06">
              <w:rPr>
                <w:rFonts w:asciiTheme="minorHAnsi" w:hAnsiTheme="minorHAnsi"/>
                <w:b/>
                <w:bCs/>
                <w:color w:val="1F2D54" w:themeColor="text2"/>
                <w:sz w:val="14"/>
                <w:szCs w:val="14"/>
                <w:lang w:val="fr-FR"/>
              </w:rPr>
              <w:fldChar w:fldCharType="end"/>
            </w:r>
          </w:p>
        </w:sdtContent>
      </w:sdt>
    </w:sdtContent>
  </w:sdt>
  <w:p w14:paraId="5763F625" w14:textId="77777777" w:rsidR="00EC4646" w:rsidRPr="005A0C3E" w:rsidRDefault="00EC4646">
    <w:pPr>
      <w:pStyle w:val="Footer"/>
      <w:rPr>
        <w:color w:val="1F2D54" w:themeColor="text2"/>
        <w:lang w:val="fr-FR"/>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AC9F7" w14:textId="77777777" w:rsidR="00EC4646" w:rsidRPr="00103325" w:rsidRDefault="00EC4646" w:rsidP="004345D9">
    <w:pPr>
      <w:pStyle w:val="Footer"/>
      <w:jc w:val="right"/>
      <w:rPr>
        <w:sz w:val="16"/>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olor w:val="1F2D54" w:themeColor="text2"/>
        <w:sz w:val="20"/>
        <w:szCs w:val="20"/>
      </w:rPr>
      <w:id w:val="301510735"/>
      <w:docPartObj>
        <w:docPartGallery w:val="Page Numbers (Bottom of Page)"/>
        <w:docPartUnique/>
      </w:docPartObj>
    </w:sdtPr>
    <w:sdtEndPr/>
    <w:sdtContent>
      <w:sdt>
        <w:sdtPr>
          <w:rPr>
            <w:rFonts w:asciiTheme="minorHAnsi" w:hAnsiTheme="minorHAnsi"/>
            <w:color w:val="1F2D54" w:themeColor="text2"/>
            <w:sz w:val="20"/>
            <w:szCs w:val="20"/>
          </w:rPr>
          <w:id w:val="-1769616900"/>
          <w:docPartObj>
            <w:docPartGallery w:val="Page Numbers (Top of Page)"/>
            <w:docPartUnique/>
          </w:docPartObj>
        </w:sdtPr>
        <w:sdtEndPr/>
        <w:sdtContent>
          <w:p w14:paraId="292B7ABF" w14:textId="0595D372" w:rsidR="00D85E96" w:rsidRPr="00103325" w:rsidRDefault="00D85E96" w:rsidP="0A7DCF06">
            <w:pPr>
              <w:pBdr>
                <w:bottom w:val="single" w:sz="12" w:space="1" w:color="auto"/>
              </w:pBdr>
              <w:tabs>
                <w:tab w:val="center" w:pos="4153"/>
                <w:tab w:val="right" w:pos="8306"/>
              </w:tabs>
              <w:jc w:val="right"/>
              <w:rPr>
                <w:rFonts w:asciiTheme="minorHAnsi" w:hAnsiTheme="minorHAnsi"/>
                <w:color w:val="1F2D54" w:themeColor="text2"/>
                <w:sz w:val="18"/>
                <w:szCs w:val="18"/>
              </w:rPr>
            </w:pPr>
          </w:p>
          <w:p w14:paraId="12516D41" w14:textId="2202D83B" w:rsidR="00D85E96" w:rsidRPr="005A0C3E" w:rsidRDefault="0A7DCF06" w:rsidP="0A7DCF06">
            <w:pPr>
              <w:tabs>
                <w:tab w:val="center" w:pos="4153"/>
                <w:tab w:val="right" w:pos="8306"/>
              </w:tabs>
              <w:rPr>
                <w:rFonts w:asciiTheme="minorHAnsi" w:hAnsiTheme="minorHAnsi"/>
                <w:color w:val="1F2D54" w:themeColor="text2"/>
                <w:sz w:val="14"/>
                <w:szCs w:val="14"/>
                <w:lang w:val="fr-FR"/>
              </w:rPr>
            </w:pPr>
            <w:r w:rsidRPr="0A7DCF06">
              <w:rPr>
                <w:rFonts w:asciiTheme="minorHAnsi" w:hAnsiTheme="minorHAnsi"/>
                <w:color w:val="1F2D54" w:themeColor="text2"/>
                <w:sz w:val="18"/>
                <w:szCs w:val="18"/>
              </w:rPr>
              <w:t>Appendix 1 TRD Telematic Award Criteria</w:t>
            </w:r>
            <w:r w:rsidR="00D85E96">
              <w:tab/>
            </w:r>
            <w:r w:rsidR="00D85E96">
              <w:tab/>
            </w:r>
            <w:r w:rsidRPr="0A7DCF06">
              <w:rPr>
                <w:rFonts w:asciiTheme="minorHAnsi" w:hAnsiTheme="minorHAnsi"/>
                <w:color w:val="1F2D54" w:themeColor="text2"/>
                <w:sz w:val="12"/>
                <w:szCs w:val="12"/>
                <w:lang w:val="fr-FR"/>
              </w:rPr>
              <w:t xml:space="preserve">               Page </w:t>
            </w:r>
            <w:r w:rsidR="00D85E96" w:rsidRPr="0A7DCF06">
              <w:rPr>
                <w:rFonts w:asciiTheme="minorHAnsi" w:hAnsiTheme="minorHAnsi"/>
                <w:b/>
                <w:bCs/>
                <w:color w:val="1F2D54" w:themeColor="text2"/>
                <w:sz w:val="12"/>
                <w:szCs w:val="12"/>
                <w:lang w:val="fr-FR"/>
              </w:rPr>
              <w:fldChar w:fldCharType="begin"/>
            </w:r>
            <w:r w:rsidR="00D85E96" w:rsidRPr="0A7DCF06">
              <w:rPr>
                <w:rFonts w:asciiTheme="minorHAnsi" w:hAnsiTheme="minorHAnsi"/>
                <w:b/>
                <w:bCs/>
                <w:color w:val="1F2D54" w:themeColor="text2"/>
                <w:sz w:val="12"/>
                <w:szCs w:val="12"/>
                <w:lang w:val="fr-FR"/>
              </w:rPr>
              <w:instrText xml:space="preserve"> PAGE </w:instrText>
            </w:r>
            <w:r w:rsidR="00D85E96" w:rsidRPr="0A7DCF06">
              <w:rPr>
                <w:rFonts w:asciiTheme="minorHAnsi" w:hAnsiTheme="minorHAnsi"/>
                <w:b/>
                <w:bCs/>
                <w:color w:val="1F2D54" w:themeColor="text2"/>
                <w:sz w:val="12"/>
                <w:szCs w:val="12"/>
              </w:rPr>
              <w:fldChar w:fldCharType="separate"/>
            </w:r>
            <w:r w:rsidRPr="0A7DCF06">
              <w:rPr>
                <w:rFonts w:asciiTheme="minorHAnsi" w:hAnsiTheme="minorHAnsi"/>
                <w:b/>
                <w:bCs/>
                <w:color w:val="1F2D54" w:themeColor="text2"/>
                <w:sz w:val="12"/>
                <w:szCs w:val="12"/>
                <w:lang w:val="fr-FR"/>
              </w:rPr>
              <w:t>1</w:t>
            </w:r>
            <w:r w:rsidR="00D85E96" w:rsidRPr="0A7DCF06">
              <w:rPr>
                <w:rFonts w:asciiTheme="minorHAnsi" w:hAnsiTheme="minorHAnsi"/>
                <w:b/>
                <w:bCs/>
                <w:color w:val="1F2D54" w:themeColor="text2"/>
                <w:sz w:val="12"/>
                <w:szCs w:val="12"/>
                <w:lang w:val="fr-FR"/>
              </w:rPr>
              <w:fldChar w:fldCharType="end"/>
            </w:r>
            <w:r w:rsidRPr="0A7DCF06">
              <w:rPr>
                <w:rFonts w:asciiTheme="minorHAnsi" w:hAnsiTheme="minorHAnsi"/>
                <w:color w:val="1F2D54" w:themeColor="text2"/>
                <w:sz w:val="12"/>
                <w:szCs w:val="12"/>
                <w:lang w:val="fr-FR"/>
              </w:rPr>
              <w:t xml:space="preserve"> </w:t>
            </w:r>
            <w:r w:rsidRPr="0A7DCF06">
              <w:rPr>
                <w:rFonts w:asciiTheme="minorHAnsi" w:hAnsiTheme="minorHAnsi"/>
                <w:color w:val="1F2D54" w:themeColor="text2"/>
                <w:sz w:val="14"/>
                <w:szCs w:val="14"/>
                <w:lang w:val="fr-FR"/>
              </w:rPr>
              <w:t xml:space="preserve">of </w:t>
            </w:r>
            <w:r w:rsidR="00D85E96" w:rsidRPr="0A7DCF06">
              <w:rPr>
                <w:rFonts w:asciiTheme="minorHAnsi" w:hAnsiTheme="minorHAnsi"/>
                <w:b/>
                <w:bCs/>
                <w:color w:val="1F2D54" w:themeColor="text2"/>
                <w:sz w:val="14"/>
                <w:szCs w:val="14"/>
                <w:lang w:val="fr-FR"/>
              </w:rPr>
              <w:fldChar w:fldCharType="begin"/>
            </w:r>
            <w:r w:rsidR="00D85E96" w:rsidRPr="0A7DCF06">
              <w:rPr>
                <w:rFonts w:asciiTheme="minorHAnsi" w:hAnsiTheme="minorHAnsi"/>
                <w:b/>
                <w:bCs/>
                <w:color w:val="1F2D54" w:themeColor="text2"/>
                <w:sz w:val="14"/>
                <w:szCs w:val="14"/>
                <w:lang w:val="fr-FR"/>
              </w:rPr>
              <w:instrText xml:space="preserve"> NUMPAGES  </w:instrText>
            </w:r>
            <w:r w:rsidR="00D85E96" w:rsidRPr="0A7DCF06">
              <w:rPr>
                <w:rFonts w:asciiTheme="minorHAnsi" w:hAnsiTheme="minorHAnsi"/>
                <w:b/>
                <w:bCs/>
                <w:color w:val="1F2D54" w:themeColor="text2"/>
                <w:sz w:val="14"/>
                <w:szCs w:val="14"/>
              </w:rPr>
              <w:fldChar w:fldCharType="separate"/>
            </w:r>
            <w:r w:rsidRPr="0A7DCF06">
              <w:rPr>
                <w:rFonts w:asciiTheme="minorHAnsi" w:hAnsiTheme="minorHAnsi"/>
                <w:b/>
                <w:bCs/>
                <w:color w:val="1F2D54" w:themeColor="text2"/>
                <w:sz w:val="14"/>
                <w:szCs w:val="14"/>
                <w:lang w:val="fr-FR"/>
              </w:rPr>
              <w:t>11</w:t>
            </w:r>
            <w:r w:rsidR="00D85E96" w:rsidRPr="0A7DCF06">
              <w:rPr>
                <w:rFonts w:asciiTheme="minorHAnsi" w:hAnsiTheme="minorHAnsi"/>
                <w:b/>
                <w:bCs/>
                <w:color w:val="1F2D54" w:themeColor="text2"/>
                <w:sz w:val="14"/>
                <w:szCs w:val="14"/>
                <w:lang w:val="fr-FR"/>
              </w:rPr>
              <w:fldChar w:fldCharType="end"/>
            </w:r>
          </w:p>
        </w:sdtContent>
      </w:sdt>
    </w:sdtContent>
  </w:sdt>
  <w:p w14:paraId="58D91F25" w14:textId="77777777" w:rsidR="00D85E96" w:rsidRPr="005A0C3E" w:rsidRDefault="00D85E96" w:rsidP="00D85E96">
    <w:pPr>
      <w:tabs>
        <w:tab w:val="center" w:pos="4153"/>
        <w:tab w:val="right" w:pos="8306"/>
      </w:tabs>
      <w:rPr>
        <w:color w:val="1F2D54" w:themeColor="text2"/>
        <w:lang w:val="fr-FR"/>
      </w:rPr>
    </w:pPr>
  </w:p>
  <w:p w14:paraId="05F44125" w14:textId="77777777" w:rsidR="00D85E96" w:rsidRPr="005A0C3E" w:rsidRDefault="00D85E96">
    <w:pPr>
      <w:pStyle w:val="Footer"/>
      <w:rPr>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D1101F" w14:textId="77777777" w:rsidR="00AF6226" w:rsidRPr="00103325" w:rsidRDefault="00AF6226">
      <w:r w:rsidRPr="00103325">
        <w:separator/>
      </w:r>
    </w:p>
  </w:footnote>
  <w:footnote w:type="continuationSeparator" w:id="0">
    <w:p w14:paraId="02BFFB31" w14:textId="77777777" w:rsidR="00AF6226" w:rsidRPr="00103325" w:rsidRDefault="00AF6226">
      <w:r w:rsidRPr="00103325">
        <w:continuationSeparator/>
      </w:r>
    </w:p>
  </w:footnote>
  <w:footnote w:type="continuationNotice" w:id="1">
    <w:p w14:paraId="1603BC59" w14:textId="77777777" w:rsidR="00AF6226" w:rsidRPr="00103325" w:rsidRDefault="00AF622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40"/>
      <w:gridCol w:w="3240"/>
      <w:gridCol w:w="3240"/>
    </w:tblGrid>
    <w:tr w:rsidR="7B32C261" w14:paraId="36E8D474" w14:textId="77777777" w:rsidTr="7B32C261">
      <w:trPr>
        <w:trHeight w:val="300"/>
      </w:trPr>
      <w:tc>
        <w:tcPr>
          <w:tcW w:w="3240" w:type="dxa"/>
        </w:tcPr>
        <w:p w14:paraId="6499A869" w14:textId="67CF7747" w:rsidR="7B32C261" w:rsidRDefault="7B32C261" w:rsidP="7B32C261">
          <w:pPr>
            <w:ind w:left="-115"/>
          </w:pPr>
        </w:p>
      </w:tc>
      <w:tc>
        <w:tcPr>
          <w:tcW w:w="3240" w:type="dxa"/>
        </w:tcPr>
        <w:p w14:paraId="31B3E29B" w14:textId="1F7E4ED9" w:rsidR="7B32C261" w:rsidRDefault="7B32C261" w:rsidP="7B32C261">
          <w:pPr>
            <w:jc w:val="center"/>
          </w:pPr>
        </w:p>
      </w:tc>
      <w:tc>
        <w:tcPr>
          <w:tcW w:w="3240" w:type="dxa"/>
        </w:tcPr>
        <w:p w14:paraId="552E58B3" w14:textId="0D7914F4" w:rsidR="7B32C261" w:rsidRDefault="7B32C261" w:rsidP="7B32C261">
          <w:pPr>
            <w:ind w:right="-115"/>
            <w:jc w:val="right"/>
          </w:pPr>
        </w:p>
      </w:tc>
    </w:tr>
  </w:tbl>
  <w:p w14:paraId="291BDE2E" w14:textId="5E804E5F" w:rsidR="7B32C261" w:rsidRDefault="7B32C26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40"/>
      <w:gridCol w:w="3240"/>
      <w:gridCol w:w="3240"/>
    </w:tblGrid>
    <w:tr w:rsidR="0A7DCF06" w14:paraId="58A24F5D" w14:textId="77777777" w:rsidTr="0A7DCF06">
      <w:trPr>
        <w:trHeight w:val="300"/>
      </w:trPr>
      <w:tc>
        <w:tcPr>
          <w:tcW w:w="3240" w:type="dxa"/>
        </w:tcPr>
        <w:p w14:paraId="5C11648E" w14:textId="54BF926A" w:rsidR="0A7DCF06" w:rsidRDefault="0A7DCF06" w:rsidP="0A7DCF06">
          <w:pPr>
            <w:ind w:left="-115"/>
          </w:pPr>
        </w:p>
      </w:tc>
      <w:tc>
        <w:tcPr>
          <w:tcW w:w="3240" w:type="dxa"/>
        </w:tcPr>
        <w:p w14:paraId="3610B140" w14:textId="427C26FA" w:rsidR="0A7DCF06" w:rsidRDefault="0A7DCF06" w:rsidP="0A7DCF06">
          <w:pPr>
            <w:jc w:val="center"/>
          </w:pPr>
        </w:p>
      </w:tc>
      <w:tc>
        <w:tcPr>
          <w:tcW w:w="3240" w:type="dxa"/>
        </w:tcPr>
        <w:p w14:paraId="2709160A" w14:textId="2413E6A3" w:rsidR="0A7DCF06" w:rsidRDefault="0A7DCF06" w:rsidP="0A7DCF06">
          <w:pPr>
            <w:ind w:right="-115"/>
            <w:jc w:val="right"/>
          </w:pPr>
        </w:p>
      </w:tc>
    </w:tr>
  </w:tbl>
  <w:p w14:paraId="32CBF3B8" w14:textId="01A723C8" w:rsidR="0A7DCF06" w:rsidRDefault="0A7DCF0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D9606" w14:textId="77777777" w:rsidR="00EC4646" w:rsidRPr="00103325" w:rsidRDefault="00EC4646">
    <w:pPr>
      <w:pStyle w:val="Header"/>
      <w:framePr w:wrap="around" w:vAnchor="text" w:hAnchor="margin" w:xAlign="right" w:y="1"/>
      <w:rPr>
        <w:rStyle w:val="PageNumber"/>
      </w:rPr>
    </w:pPr>
    <w:r w:rsidRPr="00103325">
      <w:rPr>
        <w:rStyle w:val="PageNumber"/>
      </w:rPr>
      <w:fldChar w:fldCharType="begin"/>
    </w:r>
    <w:r w:rsidRPr="00103325">
      <w:rPr>
        <w:rStyle w:val="PageNumber"/>
      </w:rPr>
      <w:instrText xml:space="preserve">PAGE  </w:instrText>
    </w:r>
    <w:r w:rsidRPr="00103325">
      <w:rPr>
        <w:rStyle w:val="PageNumber"/>
      </w:rPr>
      <w:fldChar w:fldCharType="separate"/>
    </w:r>
    <w:r w:rsidRPr="00103325">
      <w:rPr>
        <w:rStyle w:val="PageNumber"/>
      </w:rPr>
      <w:t>2</w:t>
    </w:r>
    <w:r w:rsidRPr="00103325">
      <w:rPr>
        <w:rStyle w:val="PageNumber"/>
      </w:rPr>
      <w:fldChar w:fldCharType="end"/>
    </w:r>
  </w:p>
  <w:p w14:paraId="7DA14D60" w14:textId="77777777" w:rsidR="00EC4646" w:rsidRPr="00103325" w:rsidRDefault="00EC4646">
    <w:pPr>
      <w:pStyle w:val="Header"/>
      <w:ind w:right="360"/>
    </w:pPr>
  </w:p>
  <w:p w14:paraId="30225CFA" w14:textId="77777777" w:rsidR="00EC4646" w:rsidRPr="00103325" w:rsidRDefault="00EC4646"/>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57323" w14:textId="77777777" w:rsidR="00EC4646" w:rsidRPr="00103325" w:rsidRDefault="00EC4646" w:rsidP="00F57B2F">
    <w:pPr>
      <w:pStyle w:val="Header"/>
      <w:jc w:val="center"/>
    </w:pPr>
  </w:p>
  <w:p w14:paraId="091ED451" w14:textId="77777777" w:rsidR="00EC4646" w:rsidRPr="00103325" w:rsidRDefault="00EC4646" w:rsidP="00F57B2F">
    <w:pPr>
      <w:pStyle w:val="Header"/>
      <w:jc w:val="cent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0A7DCF06" w14:paraId="6A452203" w14:textId="77777777" w:rsidTr="0A7DCF06">
      <w:trPr>
        <w:trHeight w:val="300"/>
      </w:trPr>
      <w:tc>
        <w:tcPr>
          <w:tcW w:w="3210" w:type="dxa"/>
        </w:tcPr>
        <w:p w14:paraId="5C77B547" w14:textId="6FB92ACB" w:rsidR="0A7DCF06" w:rsidRDefault="0A7DCF06" w:rsidP="0A7DCF06">
          <w:pPr>
            <w:ind w:left="-115"/>
          </w:pPr>
        </w:p>
      </w:tc>
      <w:tc>
        <w:tcPr>
          <w:tcW w:w="3210" w:type="dxa"/>
        </w:tcPr>
        <w:p w14:paraId="1BD89E2B" w14:textId="08EF257A" w:rsidR="0A7DCF06" w:rsidRDefault="0A7DCF06" w:rsidP="0A7DCF06">
          <w:pPr>
            <w:jc w:val="center"/>
          </w:pPr>
        </w:p>
      </w:tc>
      <w:tc>
        <w:tcPr>
          <w:tcW w:w="3210" w:type="dxa"/>
        </w:tcPr>
        <w:p w14:paraId="38B40A5A" w14:textId="525AD672" w:rsidR="0A7DCF06" w:rsidRDefault="0A7DCF06" w:rsidP="0A7DCF06">
          <w:pPr>
            <w:ind w:right="-115"/>
            <w:jc w:val="right"/>
          </w:pPr>
        </w:p>
      </w:tc>
    </w:tr>
  </w:tbl>
  <w:p w14:paraId="41379C0B" w14:textId="072B0CC3" w:rsidR="0A7DCF06" w:rsidRDefault="0A7DCF06"/>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44"/>
      <w:gridCol w:w="3243"/>
      <w:gridCol w:w="3243"/>
    </w:tblGrid>
    <w:tr w:rsidR="0A7DCF06" w14:paraId="58302FA4" w14:textId="77777777" w:rsidTr="0A7DCF06">
      <w:trPr>
        <w:trHeight w:val="300"/>
      </w:trPr>
      <w:tc>
        <w:tcPr>
          <w:tcW w:w="4855" w:type="dxa"/>
        </w:tcPr>
        <w:p w14:paraId="24513E22" w14:textId="7A00C2BF" w:rsidR="0A7DCF06" w:rsidRDefault="0A7DCF06" w:rsidP="0A7DCF06">
          <w:pPr>
            <w:ind w:left="-115"/>
          </w:pPr>
        </w:p>
      </w:tc>
      <w:tc>
        <w:tcPr>
          <w:tcW w:w="4855" w:type="dxa"/>
        </w:tcPr>
        <w:p w14:paraId="2B5F8F69" w14:textId="1CF932D3" w:rsidR="0A7DCF06" w:rsidRDefault="0A7DCF06" w:rsidP="0A7DCF06">
          <w:pPr>
            <w:jc w:val="center"/>
          </w:pPr>
        </w:p>
      </w:tc>
      <w:tc>
        <w:tcPr>
          <w:tcW w:w="4855" w:type="dxa"/>
        </w:tcPr>
        <w:p w14:paraId="00F68E41" w14:textId="7A6A262F" w:rsidR="0A7DCF06" w:rsidRDefault="0A7DCF06" w:rsidP="0A7DCF06">
          <w:pPr>
            <w:ind w:right="-115"/>
            <w:jc w:val="right"/>
          </w:pPr>
        </w:p>
      </w:tc>
    </w:tr>
  </w:tbl>
  <w:p w14:paraId="3774BDAE" w14:textId="63F972ED" w:rsidR="0A7DCF06" w:rsidRDefault="0A7DCF06"/>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44"/>
      <w:gridCol w:w="3243"/>
      <w:gridCol w:w="3243"/>
    </w:tblGrid>
    <w:tr w:rsidR="0A7DCF06" w14:paraId="380825B2" w14:textId="77777777" w:rsidTr="0A7DCF06">
      <w:trPr>
        <w:trHeight w:val="300"/>
      </w:trPr>
      <w:tc>
        <w:tcPr>
          <w:tcW w:w="4855" w:type="dxa"/>
        </w:tcPr>
        <w:p w14:paraId="0DDC5E8C" w14:textId="406D726C" w:rsidR="0A7DCF06" w:rsidRDefault="0A7DCF06" w:rsidP="0A7DCF06">
          <w:pPr>
            <w:ind w:left="-115"/>
          </w:pPr>
        </w:p>
      </w:tc>
      <w:tc>
        <w:tcPr>
          <w:tcW w:w="4855" w:type="dxa"/>
        </w:tcPr>
        <w:p w14:paraId="65E8E7A0" w14:textId="526C9A17" w:rsidR="0A7DCF06" w:rsidRDefault="0A7DCF06" w:rsidP="0A7DCF06">
          <w:pPr>
            <w:jc w:val="center"/>
          </w:pPr>
        </w:p>
      </w:tc>
      <w:tc>
        <w:tcPr>
          <w:tcW w:w="4855" w:type="dxa"/>
        </w:tcPr>
        <w:p w14:paraId="279B77DE" w14:textId="10C79EBC" w:rsidR="0A7DCF06" w:rsidRDefault="0A7DCF06" w:rsidP="0A7DCF06">
          <w:pPr>
            <w:ind w:right="-115"/>
            <w:jc w:val="right"/>
          </w:pPr>
        </w:p>
      </w:tc>
    </w:tr>
  </w:tbl>
  <w:p w14:paraId="57EF8C6D" w14:textId="0E83657A" w:rsidR="0A7DCF06" w:rsidRDefault="0A7DCF06"/>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0A7DCF06" w14:paraId="19C4C3F9" w14:textId="77777777" w:rsidTr="0A7DCF06">
      <w:trPr>
        <w:trHeight w:val="300"/>
      </w:trPr>
      <w:tc>
        <w:tcPr>
          <w:tcW w:w="3210" w:type="dxa"/>
        </w:tcPr>
        <w:p w14:paraId="34447AF9" w14:textId="04FF0A24" w:rsidR="0A7DCF06" w:rsidRDefault="0A7DCF06" w:rsidP="0A7DCF06">
          <w:pPr>
            <w:ind w:left="-115"/>
          </w:pPr>
        </w:p>
      </w:tc>
      <w:tc>
        <w:tcPr>
          <w:tcW w:w="3210" w:type="dxa"/>
        </w:tcPr>
        <w:p w14:paraId="08ABA422" w14:textId="0FF3E2E0" w:rsidR="0A7DCF06" w:rsidRDefault="0A7DCF06" w:rsidP="0A7DCF06">
          <w:pPr>
            <w:jc w:val="center"/>
          </w:pPr>
        </w:p>
      </w:tc>
      <w:tc>
        <w:tcPr>
          <w:tcW w:w="3210" w:type="dxa"/>
        </w:tcPr>
        <w:p w14:paraId="36008E83" w14:textId="4038C329" w:rsidR="0A7DCF06" w:rsidRDefault="0A7DCF06" w:rsidP="0A7DCF06">
          <w:pPr>
            <w:ind w:right="-115"/>
            <w:jc w:val="right"/>
          </w:pPr>
        </w:p>
      </w:tc>
    </w:tr>
  </w:tbl>
  <w:p w14:paraId="2577AD06" w14:textId="5A304944" w:rsidR="0A7DCF06" w:rsidRDefault="0A7DCF06"/>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0A7DCF06" w14:paraId="054BA02B" w14:textId="77777777" w:rsidTr="0A7DCF06">
      <w:trPr>
        <w:trHeight w:val="300"/>
      </w:trPr>
      <w:tc>
        <w:tcPr>
          <w:tcW w:w="3210" w:type="dxa"/>
        </w:tcPr>
        <w:p w14:paraId="501E3672" w14:textId="15976EE6" w:rsidR="0A7DCF06" w:rsidRDefault="0A7DCF06" w:rsidP="0A7DCF06">
          <w:pPr>
            <w:ind w:left="-115"/>
          </w:pPr>
        </w:p>
      </w:tc>
      <w:tc>
        <w:tcPr>
          <w:tcW w:w="3210" w:type="dxa"/>
        </w:tcPr>
        <w:p w14:paraId="1628C154" w14:textId="18601EC7" w:rsidR="0A7DCF06" w:rsidRDefault="0A7DCF06" w:rsidP="0A7DCF06">
          <w:pPr>
            <w:jc w:val="center"/>
          </w:pPr>
        </w:p>
      </w:tc>
      <w:tc>
        <w:tcPr>
          <w:tcW w:w="3210" w:type="dxa"/>
        </w:tcPr>
        <w:p w14:paraId="2BF8EC76" w14:textId="0BB0C791" w:rsidR="0A7DCF06" w:rsidRDefault="0A7DCF06" w:rsidP="0A7DCF06">
          <w:pPr>
            <w:ind w:right="-115"/>
            <w:jc w:val="right"/>
          </w:pPr>
        </w:p>
      </w:tc>
    </w:tr>
  </w:tbl>
  <w:p w14:paraId="438A5602" w14:textId="2367E869" w:rsidR="0A7DCF06" w:rsidRDefault="0A7DCF06"/>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0A7DCF06" w14:paraId="4992C086" w14:textId="77777777" w:rsidTr="0A7DCF06">
      <w:trPr>
        <w:trHeight w:val="300"/>
      </w:trPr>
      <w:tc>
        <w:tcPr>
          <w:tcW w:w="3210" w:type="dxa"/>
        </w:tcPr>
        <w:p w14:paraId="5868286E" w14:textId="51FA163D" w:rsidR="0A7DCF06" w:rsidRDefault="0A7DCF06" w:rsidP="0A7DCF06">
          <w:pPr>
            <w:ind w:left="-115"/>
          </w:pPr>
        </w:p>
      </w:tc>
      <w:tc>
        <w:tcPr>
          <w:tcW w:w="3210" w:type="dxa"/>
        </w:tcPr>
        <w:p w14:paraId="70F5AC2E" w14:textId="4C4EFE85" w:rsidR="0A7DCF06" w:rsidRDefault="0A7DCF06" w:rsidP="0A7DCF06">
          <w:pPr>
            <w:jc w:val="center"/>
          </w:pPr>
        </w:p>
      </w:tc>
      <w:tc>
        <w:tcPr>
          <w:tcW w:w="3210" w:type="dxa"/>
        </w:tcPr>
        <w:p w14:paraId="5E145A08" w14:textId="1C38AED0" w:rsidR="0A7DCF06" w:rsidRDefault="0A7DCF06" w:rsidP="0A7DCF06">
          <w:pPr>
            <w:ind w:right="-115"/>
            <w:jc w:val="right"/>
          </w:pPr>
        </w:p>
      </w:tc>
    </w:tr>
  </w:tbl>
  <w:p w14:paraId="3EDF645F" w14:textId="6C6E27DC" w:rsidR="0A7DCF06" w:rsidRDefault="0A7DCF06"/>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6CA01" w14:textId="4D0DA009" w:rsidR="007E6214" w:rsidRPr="00103325" w:rsidRDefault="007E6214" w:rsidP="00A96682">
    <w:pPr>
      <w:pStyle w:val="Header"/>
      <w:jc w:val="center"/>
    </w:pPr>
    <w:r w:rsidRPr="00103325">
      <w:rPr>
        <w:rFonts w:asciiTheme="minorHAnsi" w:hAnsiTheme="minorHAnsi"/>
        <w:sz w:val="40"/>
        <w:szCs w:val="22"/>
        <w:lang w:eastAsia="en-IE"/>
      </w:rPr>
      <w:t xml:space="preserve">                                               </w:t>
    </w:r>
  </w:p>
</w:hdr>
</file>

<file path=word/intelligence2.xml><?xml version="1.0" encoding="utf-8"?>
<int2:intelligence xmlns:int2="http://schemas.microsoft.com/office/intelligence/2020/intelligence" xmlns:oel="http://schemas.microsoft.com/office/2019/extlst">
  <int2:observations>
    <int2:textHash int2:hashCode="n9zH8pxZ5vmrqq" int2:id="ys1IO9mC">
      <int2:state int2:value="Rejected" int2:type="spell"/>
    </int2:textHash>
    <int2:textHash int2:hashCode="N9JdYXhqvFG1rp" int2:id="zXzlPLFs">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F22A6A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3E7A85"/>
    <w:multiLevelType w:val="hybridMultilevel"/>
    <w:tmpl w:val="86B2F138"/>
    <w:lvl w:ilvl="0" w:tplc="728E142C">
      <w:start w:val="1"/>
      <w:numFmt w:val="bullet"/>
      <w:lvlText w:val=""/>
      <w:lvlJc w:val="left"/>
      <w:pPr>
        <w:ind w:left="720" w:hanging="360"/>
      </w:pPr>
      <w:rPr>
        <w:rFonts w:ascii="Symbol" w:hAnsi="Symbol" w:hint="default"/>
      </w:rPr>
    </w:lvl>
    <w:lvl w:ilvl="1" w:tplc="1D186EAC">
      <w:start w:val="1"/>
      <w:numFmt w:val="bullet"/>
      <w:lvlText w:val="o"/>
      <w:lvlJc w:val="left"/>
      <w:pPr>
        <w:ind w:left="1440" w:hanging="360"/>
      </w:pPr>
      <w:rPr>
        <w:rFonts w:ascii="Courier New" w:hAnsi="Courier New" w:hint="default"/>
      </w:rPr>
    </w:lvl>
    <w:lvl w:ilvl="2" w:tplc="1C80C134">
      <w:start w:val="1"/>
      <w:numFmt w:val="bullet"/>
      <w:lvlText w:val=""/>
      <w:lvlJc w:val="left"/>
      <w:pPr>
        <w:ind w:left="2160" w:hanging="360"/>
      </w:pPr>
      <w:rPr>
        <w:rFonts w:ascii="Wingdings" w:hAnsi="Wingdings" w:hint="default"/>
      </w:rPr>
    </w:lvl>
    <w:lvl w:ilvl="3" w:tplc="9ED62490">
      <w:start w:val="1"/>
      <w:numFmt w:val="bullet"/>
      <w:lvlText w:val=""/>
      <w:lvlJc w:val="left"/>
      <w:pPr>
        <w:ind w:left="2880" w:hanging="360"/>
      </w:pPr>
      <w:rPr>
        <w:rFonts w:ascii="Symbol" w:hAnsi="Symbol" w:hint="default"/>
      </w:rPr>
    </w:lvl>
    <w:lvl w:ilvl="4" w:tplc="144E37EA">
      <w:start w:val="1"/>
      <w:numFmt w:val="bullet"/>
      <w:lvlText w:val="o"/>
      <w:lvlJc w:val="left"/>
      <w:pPr>
        <w:ind w:left="3600" w:hanging="360"/>
      </w:pPr>
      <w:rPr>
        <w:rFonts w:ascii="Courier New" w:hAnsi="Courier New" w:hint="default"/>
      </w:rPr>
    </w:lvl>
    <w:lvl w:ilvl="5" w:tplc="90466462">
      <w:start w:val="1"/>
      <w:numFmt w:val="bullet"/>
      <w:lvlText w:val=""/>
      <w:lvlJc w:val="left"/>
      <w:pPr>
        <w:ind w:left="4320" w:hanging="360"/>
      </w:pPr>
      <w:rPr>
        <w:rFonts w:ascii="Wingdings" w:hAnsi="Wingdings" w:hint="default"/>
      </w:rPr>
    </w:lvl>
    <w:lvl w:ilvl="6" w:tplc="97C016C6">
      <w:start w:val="1"/>
      <w:numFmt w:val="bullet"/>
      <w:lvlText w:val=""/>
      <w:lvlJc w:val="left"/>
      <w:pPr>
        <w:ind w:left="5040" w:hanging="360"/>
      </w:pPr>
      <w:rPr>
        <w:rFonts w:ascii="Symbol" w:hAnsi="Symbol" w:hint="default"/>
      </w:rPr>
    </w:lvl>
    <w:lvl w:ilvl="7" w:tplc="1AF8F432">
      <w:start w:val="1"/>
      <w:numFmt w:val="bullet"/>
      <w:lvlText w:val="o"/>
      <w:lvlJc w:val="left"/>
      <w:pPr>
        <w:ind w:left="5760" w:hanging="360"/>
      </w:pPr>
      <w:rPr>
        <w:rFonts w:ascii="Courier New" w:hAnsi="Courier New" w:hint="default"/>
      </w:rPr>
    </w:lvl>
    <w:lvl w:ilvl="8" w:tplc="E3720B6A">
      <w:start w:val="1"/>
      <w:numFmt w:val="bullet"/>
      <w:lvlText w:val=""/>
      <w:lvlJc w:val="left"/>
      <w:pPr>
        <w:ind w:left="6480" w:hanging="360"/>
      </w:pPr>
      <w:rPr>
        <w:rFonts w:ascii="Wingdings" w:hAnsi="Wingdings" w:hint="default"/>
      </w:rPr>
    </w:lvl>
  </w:abstractNum>
  <w:abstractNum w:abstractNumId="3" w15:restartNumberingAfterBreak="0">
    <w:nsid w:val="09581EAA"/>
    <w:multiLevelType w:val="hybridMultilevel"/>
    <w:tmpl w:val="32381A38"/>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4" w15:restartNumberingAfterBreak="0">
    <w:nsid w:val="09C45360"/>
    <w:multiLevelType w:val="hybridMultilevel"/>
    <w:tmpl w:val="9DDC824E"/>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0B03155F"/>
    <w:multiLevelType w:val="hybridMultilevel"/>
    <w:tmpl w:val="430E03FC"/>
    <w:lvl w:ilvl="0" w:tplc="EB68922A">
      <w:start w:val="1"/>
      <w:numFmt w:val="lowerLetter"/>
      <w:lvlText w:val="%1."/>
      <w:lvlJc w:val="left"/>
      <w:pPr>
        <w:ind w:left="1038" w:hanging="360"/>
      </w:pPr>
      <w:rPr>
        <w:b w:val="0"/>
        <w:bCs w:val="0"/>
      </w:rPr>
    </w:lvl>
    <w:lvl w:ilvl="1" w:tplc="08090001">
      <w:start w:val="1"/>
      <w:numFmt w:val="bullet"/>
      <w:lvlText w:val=""/>
      <w:lvlJc w:val="left"/>
      <w:pPr>
        <w:ind w:left="720" w:hanging="360"/>
      </w:pPr>
      <w:rPr>
        <w:rFonts w:ascii="Symbol" w:hAnsi="Symbol" w:hint="default"/>
      </w:rPr>
    </w:lvl>
    <w:lvl w:ilvl="2" w:tplc="1809001B">
      <w:start w:val="1"/>
      <w:numFmt w:val="lowerRoman"/>
      <w:lvlText w:val="%3."/>
      <w:lvlJc w:val="right"/>
      <w:pPr>
        <w:ind w:left="2478" w:hanging="180"/>
      </w:pPr>
    </w:lvl>
    <w:lvl w:ilvl="3" w:tplc="1809000F" w:tentative="1">
      <w:start w:val="1"/>
      <w:numFmt w:val="decimal"/>
      <w:lvlText w:val="%4."/>
      <w:lvlJc w:val="left"/>
      <w:pPr>
        <w:ind w:left="3198" w:hanging="360"/>
      </w:pPr>
    </w:lvl>
    <w:lvl w:ilvl="4" w:tplc="18090019" w:tentative="1">
      <w:start w:val="1"/>
      <w:numFmt w:val="lowerLetter"/>
      <w:lvlText w:val="%5."/>
      <w:lvlJc w:val="left"/>
      <w:pPr>
        <w:ind w:left="3918" w:hanging="360"/>
      </w:pPr>
    </w:lvl>
    <w:lvl w:ilvl="5" w:tplc="1809001B" w:tentative="1">
      <w:start w:val="1"/>
      <w:numFmt w:val="lowerRoman"/>
      <w:lvlText w:val="%6."/>
      <w:lvlJc w:val="right"/>
      <w:pPr>
        <w:ind w:left="4638" w:hanging="180"/>
      </w:pPr>
    </w:lvl>
    <w:lvl w:ilvl="6" w:tplc="1809000F" w:tentative="1">
      <w:start w:val="1"/>
      <w:numFmt w:val="decimal"/>
      <w:lvlText w:val="%7."/>
      <w:lvlJc w:val="left"/>
      <w:pPr>
        <w:ind w:left="5358" w:hanging="360"/>
      </w:pPr>
    </w:lvl>
    <w:lvl w:ilvl="7" w:tplc="18090019" w:tentative="1">
      <w:start w:val="1"/>
      <w:numFmt w:val="lowerLetter"/>
      <w:lvlText w:val="%8."/>
      <w:lvlJc w:val="left"/>
      <w:pPr>
        <w:ind w:left="6078" w:hanging="360"/>
      </w:pPr>
    </w:lvl>
    <w:lvl w:ilvl="8" w:tplc="1809001B" w:tentative="1">
      <w:start w:val="1"/>
      <w:numFmt w:val="lowerRoman"/>
      <w:lvlText w:val="%9."/>
      <w:lvlJc w:val="right"/>
      <w:pPr>
        <w:ind w:left="6798" w:hanging="180"/>
      </w:pPr>
    </w:lvl>
  </w:abstractNum>
  <w:abstractNum w:abstractNumId="6" w15:restartNumberingAfterBreak="0">
    <w:nsid w:val="19D5B7EE"/>
    <w:multiLevelType w:val="hybridMultilevel"/>
    <w:tmpl w:val="7F4E7870"/>
    <w:lvl w:ilvl="0" w:tplc="D564D78E">
      <w:start w:val="1"/>
      <w:numFmt w:val="bullet"/>
      <w:lvlText w:val=""/>
      <w:lvlJc w:val="left"/>
      <w:pPr>
        <w:ind w:left="360" w:hanging="360"/>
      </w:pPr>
      <w:rPr>
        <w:rFonts w:ascii="Symbol" w:hAnsi="Symbol" w:hint="default"/>
      </w:rPr>
    </w:lvl>
    <w:lvl w:ilvl="1" w:tplc="06600782">
      <w:start w:val="1"/>
      <w:numFmt w:val="bullet"/>
      <w:lvlText w:val="o"/>
      <w:lvlJc w:val="left"/>
      <w:pPr>
        <w:ind w:left="1440" w:hanging="360"/>
      </w:pPr>
      <w:rPr>
        <w:rFonts w:ascii="Courier New" w:hAnsi="Courier New" w:hint="default"/>
      </w:rPr>
    </w:lvl>
    <w:lvl w:ilvl="2" w:tplc="710C4596">
      <w:start w:val="1"/>
      <w:numFmt w:val="bullet"/>
      <w:lvlText w:val=""/>
      <w:lvlJc w:val="left"/>
      <w:pPr>
        <w:ind w:left="2160" w:hanging="360"/>
      </w:pPr>
      <w:rPr>
        <w:rFonts w:ascii="Wingdings" w:hAnsi="Wingdings" w:hint="default"/>
      </w:rPr>
    </w:lvl>
    <w:lvl w:ilvl="3" w:tplc="157E0914">
      <w:start w:val="1"/>
      <w:numFmt w:val="bullet"/>
      <w:lvlText w:val=""/>
      <w:lvlJc w:val="left"/>
      <w:pPr>
        <w:ind w:left="2880" w:hanging="360"/>
      </w:pPr>
      <w:rPr>
        <w:rFonts w:ascii="Symbol" w:hAnsi="Symbol" w:hint="default"/>
      </w:rPr>
    </w:lvl>
    <w:lvl w:ilvl="4" w:tplc="94D2EB32">
      <w:start w:val="1"/>
      <w:numFmt w:val="bullet"/>
      <w:lvlText w:val="o"/>
      <w:lvlJc w:val="left"/>
      <w:pPr>
        <w:ind w:left="3600" w:hanging="360"/>
      </w:pPr>
      <w:rPr>
        <w:rFonts w:ascii="Courier New" w:hAnsi="Courier New" w:hint="default"/>
      </w:rPr>
    </w:lvl>
    <w:lvl w:ilvl="5" w:tplc="8096A0D4">
      <w:start w:val="1"/>
      <w:numFmt w:val="bullet"/>
      <w:lvlText w:val=""/>
      <w:lvlJc w:val="left"/>
      <w:pPr>
        <w:ind w:left="4320" w:hanging="360"/>
      </w:pPr>
      <w:rPr>
        <w:rFonts w:ascii="Wingdings" w:hAnsi="Wingdings" w:hint="default"/>
      </w:rPr>
    </w:lvl>
    <w:lvl w:ilvl="6" w:tplc="53927364">
      <w:start w:val="1"/>
      <w:numFmt w:val="bullet"/>
      <w:lvlText w:val=""/>
      <w:lvlJc w:val="left"/>
      <w:pPr>
        <w:ind w:left="5040" w:hanging="360"/>
      </w:pPr>
      <w:rPr>
        <w:rFonts w:ascii="Symbol" w:hAnsi="Symbol" w:hint="default"/>
      </w:rPr>
    </w:lvl>
    <w:lvl w:ilvl="7" w:tplc="45F8D19E">
      <w:start w:val="1"/>
      <w:numFmt w:val="bullet"/>
      <w:lvlText w:val="o"/>
      <w:lvlJc w:val="left"/>
      <w:pPr>
        <w:ind w:left="5760" w:hanging="360"/>
      </w:pPr>
      <w:rPr>
        <w:rFonts w:ascii="Courier New" w:hAnsi="Courier New" w:hint="default"/>
      </w:rPr>
    </w:lvl>
    <w:lvl w:ilvl="8" w:tplc="2FD44670">
      <w:start w:val="1"/>
      <w:numFmt w:val="bullet"/>
      <w:lvlText w:val=""/>
      <w:lvlJc w:val="left"/>
      <w:pPr>
        <w:ind w:left="6480" w:hanging="360"/>
      </w:pPr>
      <w:rPr>
        <w:rFonts w:ascii="Wingdings" w:hAnsi="Wingdings" w:hint="default"/>
      </w:rPr>
    </w:lvl>
  </w:abstractNum>
  <w:abstractNum w:abstractNumId="7" w15:restartNumberingAfterBreak="0">
    <w:nsid w:val="1EA7329F"/>
    <w:multiLevelType w:val="hybridMultilevel"/>
    <w:tmpl w:val="66BA7CCC"/>
    <w:lvl w:ilvl="0" w:tplc="FFFFFFFF">
      <w:start w:val="1"/>
      <w:numFmt w:val="decimal"/>
      <w:lvlText w:val="%1."/>
      <w:lvlJc w:val="left"/>
      <w:pPr>
        <w:ind w:left="720" w:hanging="360"/>
      </w:pPr>
    </w:lvl>
    <w:lvl w:ilvl="1" w:tplc="2D8A5FAA">
      <w:start w:val="1"/>
      <w:numFmt w:val="lowerRoman"/>
      <w:lvlText w:val="%2."/>
      <w:lvlJc w:val="left"/>
      <w:pPr>
        <w:ind w:left="1800" w:hanging="72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5E44EEA"/>
    <w:multiLevelType w:val="hybridMultilevel"/>
    <w:tmpl w:val="7EEC974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2668E1AA"/>
    <w:multiLevelType w:val="hybridMultilevel"/>
    <w:tmpl w:val="65528E48"/>
    <w:lvl w:ilvl="0" w:tplc="0452044E">
      <w:start w:val="1"/>
      <w:numFmt w:val="bullet"/>
      <w:lvlText w:val=""/>
      <w:lvlJc w:val="left"/>
      <w:pPr>
        <w:ind w:left="720" w:hanging="360"/>
      </w:pPr>
      <w:rPr>
        <w:rFonts w:ascii="Symbol" w:hAnsi="Symbol" w:hint="default"/>
      </w:rPr>
    </w:lvl>
    <w:lvl w:ilvl="1" w:tplc="6798D1DA">
      <w:start w:val="1"/>
      <w:numFmt w:val="bullet"/>
      <w:lvlText w:val="o"/>
      <w:lvlJc w:val="left"/>
      <w:pPr>
        <w:ind w:left="1440" w:hanging="360"/>
      </w:pPr>
      <w:rPr>
        <w:rFonts w:ascii="Courier New" w:hAnsi="Courier New" w:hint="default"/>
      </w:rPr>
    </w:lvl>
    <w:lvl w:ilvl="2" w:tplc="2E64FDA6">
      <w:start w:val="1"/>
      <w:numFmt w:val="bullet"/>
      <w:lvlText w:val=""/>
      <w:lvlJc w:val="left"/>
      <w:pPr>
        <w:ind w:left="2160" w:hanging="360"/>
      </w:pPr>
      <w:rPr>
        <w:rFonts w:ascii="Wingdings" w:hAnsi="Wingdings" w:hint="default"/>
      </w:rPr>
    </w:lvl>
    <w:lvl w:ilvl="3" w:tplc="73DC637A">
      <w:start w:val="1"/>
      <w:numFmt w:val="bullet"/>
      <w:lvlText w:val=""/>
      <w:lvlJc w:val="left"/>
      <w:pPr>
        <w:ind w:left="2880" w:hanging="360"/>
      </w:pPr>
      <w:rPr>
        <w:rFonts w:ascii="Symbol" w:hAnsi="Symbol" w:hint="default"/>
      </w:rPr>
    </w:lvl>
    <w:lvl w:ilvl="4" w:tplc="DA72DAFC">
      <w:start w:val="1"/>
      <w:numFmt w:val="bullet"/>
      <w:lvlText w:val="o"/>
      <w:lvlJc w:val="left"/>
      <w:pPr>
        <w:ind w:left="3600" w:hanging="360"/>
      </w:pPr>
      <w:rPr>
        <w:rFonts w:ascii="Courier New" w:hAnsi="Courier New" w:hint="default"/>
      </w:rPr>
    </w:lvl>
    <w:lvl w:ilvl="5" w:tplc="8E96AC94">
      <w:start w:val="1"/>
      <w:numFmt w:val="bullet"/>
      <w:lvlText w:val=""/>
      <w:lvlJc w:val="left"/>
      <w:pPr>
        <w:ind w:left="4320" w:hanging="360"/>
      </w:pPr>
      <w:rPr>
        <w:rFonts w:ascii="Wingdings" w:hAnsi="Wingdings" w:hint="default"/>
      </w:rPr>
    </w:lvl>
    <w:lvl w:ilvl="6" w:tplc="57DE3DAE">
      <w:start w:val="1"/>
      <w:numFmt w:val="bullet"/>
      <w:lvlText w:val=""/>
      <w:lvlJc w:val="left"/>
      <w:pPr>
        <w:ind w:left="5040" w:hanging="360"/>
      </w:pPr>
      <w:rPr>
        <w:rFonts w:ascii="Symbol" w:hAnsi="Symbol" w:hint="default"/>
      </w:rPr>
    </w:lvl>
    <w:lvl w:ilvl="7" w:tplc="AFCCB4C8">
      <w:start w:val="1"/>
      <w:numFmt w:val="bullet"/>
      <w:lvlText w:val="o"/>
      <w:lvlJc w:val="left"/>
      <w:pPr>
        <w:ind w:left="5760" w:hanging="360"/>
      </w:pPr>
      <w:rPr>
        <w:rFonts w:ascii="Courier New" w:hAnsi="Courier New" w:hint="default"/>
      </w:rPr>
    </w:lvl>
    <w:lvl w:ilvl="8" w:tplc="EA30D1D8">
      <w:start w:val="1"/>
      <w:numFmt w:val="bullet"/>
      <w:lvlText w:val=""/>
      <w:lvlJc w:val="left"/>
      <w:pPr>
        <w:ind w:left="6480" w:hanging="360"/>
      </w:pPr>
      <w:rPr>
        <w:rFonts w:ascii="Wingdings" w:hAnsi="Wingdings" w:hint="default"/>
      </w:rPr>
    </w:lvl>
  </w:abstractNum>
  <w:abstractNum w:abstractNumId="10" w15:restartNumberingAfterBreak="0">
    <w:nsid w:val="26781D86"/>
    <w:multiLevelType w:val="hybridMultilevel"/>
    <w:tmpl w:val="00840AEA"/>
    <w:lvl w:ilvl="0" w:tplc="1AE299C0">
      <w:start w:val="1"/>
      <w:numFmt w:val="bullet"/>
      <w:lvlText w:val=""/>
      <w:lvlJc w:val="left"/>
      <w:pPr>
        <w:ind w:left="720" w:hanging="360"/>
      </w:pPr>
      <w:rPr>
        <w:rFonts w:ascii="Symbol" w:hAnsi="Symbol" w:hint="default"/>
      </w:rPr>
    </w:lvl>
    <w:lvl w:ilvl="1" w:tplc="F3A83CB8">
      <w:start w:val="1"/>
      <w:numFmt w:val="bullet"/>
      <w:lvlText w:val="o"/>
      <w:lvlJc w:val="left"/>
      <w:pPr>
        <w:ind w:left="1440" w:hanging="360"/>
      </w:pPr>
      <w:rPr>
        <w:rFonts w:ascii="Courier New" w:hAnsi="Courier New" w:hint="default"/>
      </w:rPr>
    </w:lvl>
    <w:lvl w:ilvl="2" w:tplc="B8A081DE">
      <w:start w:val="1"/>
      <w:numFmt w:val="bullet"/>
      <w:lvlText w:val=""/>
      <w:lvlJc w:val="left"/>
      <w:pPr>
        <w:ind w:left="2160" w:hanging="360"/>
      </w:pPr>
      <w:rPr>
        <w:rFonts w:ascii="Wingdings" w:hAnsi="Wingdings" w:hint="default"/>
      </w:rPr>
    </w:lvl>
    <w:lvl w:ilvl="3" w:tplc="91BC440E">
      <w:start w:val="1"/>
      <w:numFmt w:val="bullet"/>
      <w:lvlText w:val="o"/>
      <w:lvlJc w:val="left"/>
      <w:pPr>
        <w:ind w:left="720" w:hanging="360"/>
      </w:pPr>
      <w:rPr>
        <w:rFonts w:ascii="Courier New" w:hAnsi="Courier New" w:hint="default"/>
      </w:rPr>
    </w:lvl>
    <w:lvl w:ilvl="4" w:tplc="1D5A70CA">
      <w:start w:val="1"/>
      <w:numFmt w:val="bullet"/>
      <w:lvlText w:val="o"/>
      <w:lvlJc w:val="left"/>
      <w:pPr>
        <w:ind w:left="3600" w:hanging="360"/>
      </w:pPr>
      <w:rPr>
        <w:rFonts w:ascii="Courier New" w:hAnsi="Courier New" w:hint="default"/>
      </w:rPr>
    </w:lvl>
    <w:lvl w:ilvl="5" w:tplc="7CFC50B0">
      <w:start w:val="1"/>
      <w:numFmt w:val="bullet"/>
      <w:lvlText w:val=""/>
      <w:lvlJc w:val="left"/>
      <w:pPr>
        <w:ind w:left="4320" w:hanging="360"/>
      </w:pPr>
      <w:rPr>
        <w:rFonts w:ascii="Wingdings" w:hAnsi="Wingdings" w:hint="default"/>
      </w:rPr>
    </w:lvl>
    <w:lvl w:ilvl="6" w:tplc="F9C6EA40">
      <w:start w:val="1"/>
      <w:numFmt w:val="bullet"/>
      <w:lvlText w:val=""/>
      <w:lvlJc w:val="left"/>
      <w:pPr>
        <w:ind w:left="5040" w:hanging="360"/>
      </w:pPr>
      <w:rPr>
        <w:rFonts w:ascii="Symbol" w:hAnsi="Symbol" w:hint="default"/>
      </w:rPr>
    </w:lvl>
    <w:lvl w:ilvl="7" w:tplc="48D0A48A">
      <w:start w:val="1"/>
      <w:numFmt w:val="bullet"/>
      <w:lvlText w:val="o"/>
      <w:lvlJc w:val="left"/>
      <w:pPr>
        <w:ind w:left="5760" w:hanging="360"/>
      </w:pPr>
      <w:rPr>
        <w:rFonts w:ascii="Courier New" w:hAnsi="Courier New" w:hint="default"/>
      </w:rPr>
    </w:lvl>
    <w:lvl w:ilvl="8" w:tplc="C1D46764">
      <w:start w:val="1"/>
      <w:numFmt w:val="bullet"/>
      <w:lvlText w:val=""/>
      <w:lvlJc w:val="left"/>
      <w:pPr>
        <w:ind w:left="6480" w:hanging="360"/>
      </w:pPr>
      <w:rPr>
        <w:rFonts w:ascii="Wingdings" w:hAnsi="Wingdings" w:hint="default"/>
      </w:rPr>
    </w:lvl>
  </w:abstractNum>
  <w:abstractNum w:abstractNumId="11" w15:restartNumberingAfterBreak="0">
    <w:nsid w:val="294F7E4A"/>
    <w:multiLevelType w:val="multilevel"/>
    <w:tmpl w:val="BA92E52C"/>
    <w:name w:val="NALT"/>
    <w:lvl w:ilvl="0">
      <w:start w:val="1"/>
      <w:numFmt w:val="decimal"/>
      <w:lvlRestart w:val="0"/>
      <w:pStyle w:val="NA-LEVEL1"/>
      <w:lvlText w:val="%1."/>
      <w:lvlJc w:val="left"/>
      <w:pPr>
        <w:tabs>
          <w:tab w:val="num" w:pos="709"/>
        </w:tabs>
        <w:ind w:left="709" w:hanging="709"/>
      </w:pPr>
      <w:rPr>
        <w:b w:val="0"/>
        <w:i w:val="0"/>
        <w:caps w:val="0"/>
      </w:rPr>
    </w:lvl>
    <w:lvl w:ilvl="1">
      <w:start w:val="1"/>
      <w:numFmt w:val="lowerLetter"/>
      <w:pStyle w:val="NA-LEVEL2"/>
      <w:lvlText w:val="(%2)"/>
      <w:lvlJc w:val="left"/>
      <w:pPr>
        <w:tabs>
          <w:tab w:val="num" w:pos="1417"/>
        </w:tabs>
        <w:ind w:left="1417" w:hanging="708"/>
      </w:pPr>
      <w:rPr>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12" w15:restartNumberingAfterBreak="0">
    <w:nsid w:val="2A424E0B"/>
    <w:multiLevelType w:val="hybridMultilevel"/>
    <w:tmpl w:val="2D1263F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ECA3BF5"/>
    <w:multiLevelType w:val="hybridMultilevel"/>
    <w:tmpl w:val="E6583CB8"/>
    <w:lvl w:ilvl="0" w:tplc="FFFFFFF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30560534"/>
    <w:multiLevelType w:val="hybridMultilevel"/>
    <w:tmpl w:val="814A90A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32CE56D4"/>
    <w:multiLevelType w:val="hybridMultilevel"/>
    <w:tmpl w:val="7492927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361B7342"/>
    <w:multiLevelType w:val="hybridMultilevel"/>
    <w:tmpl w:val="F6FA8486"/>
    <w:lvl w:ilvl="0" w:tplc="04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61D471B"/>
    <w:multiLevelType w:val="hybridMultilevel"/>
    <w:tmpl w:val="2AF4441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377A6F81"/>
    <w:multiLevelType w:val="hybridMultilevel"/>
    <w:tmpl w:val="DFC04B8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389C6801"/>
    <w:multiLevelType w:val="multilevel"/>
    <w:tmpl w:val="F2D444EA"/>
    <w:lvl w:ilvl="0">
      <w:start w:val="1"/>
      <w:numFmt w:val="decimal"/>
      <w:lvlText w:val="%1."/>
      <w:lvlJc w:val="left"/>
      <w:pPr>
        <w:ind w:left="720" w:hanging="360"/>
      </w:pPr>
    </w:lvl>
    <w:lvl w:ilvl="1">
      <w:start w:val="26"/>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21" w15:restartNumberingAfterBreak="0">
    <w:nsid w:val="3D495DE4"/>
    <w:multiLevelType w:val="hybridMultilevel"/>
    <w:tmpl w:val="DC040C4E"/>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3" w15:restartNumberingAfterBreak="0">
    <w:nsid w:val="45E2249E"/>
    <w:multiLevelType w:val="hybridMultilevel"/>
    <w:tmpl w:val="E23A6AD8"/>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4"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4AEA4178"/>
    <w:multiLevelType w:val="hybridMultilevel"/>
    <w:tmpl w:val="091CFC8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DA454FC"/>
    <w:multiLevelType w:val="hybridMultilevel"/>
    <w:tmpl w:val="2D1263F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6566401"/>
    <w:multiLevelType w:val="hybridMultilevel"/>
    <w:tmpl w:val="5F582A2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6BE4C43"/>
    <w:multiLevelType w:val="hybridMultilevel"/>
    <w:tmpl w:val="2E84E468"/>
    <w:lvl w:ilvl="0" w:tplc="1F4E37BC">
      <w:start w:val="1"/>
      <w:numFmt w:val="bullet"/>
      <w:lvlText w:val=""/>
      <w:lvlJc w:val="left"/>
      <w:pPr>
        <w:ind w:left="720" w:hanging="360"/>
      </w:pPr>
      <w:rPr>
        <w:rFonts w:ascii="Symbol" w:hAnsi="Symbol" w:hint="default"/>
      </w:rPr>
    </w:lvl>
    <w:lvl w:ilvl="1" w:tplc="AE8CD76A">
      <w:start w:val="1"/>
      <w:numFmt w:val="bullet"/>
      <w:lvlText w:val="o"/>
      <w:lvlJc w:val="left"/>
      <w:pPr>
        <w:ind w:left="1440" w:hanging="360"/>
      </w:pPr>
      <w:rPr>
        <w:rFonts w:ascii="Courier New" w:hAnsi="Courier New" w:hint="default"/>
      </w:rPr>
    </w:lvl>
    <w:lvl w:ilvl="2" w:tplc="83C21F80">
      <w:start w:val="1"/>
      <w:numFmt w:val="bullet"/>
      <w:lvlText w:val=""/>
      <w:lvlJc w:val="left"/>
      <w:pPr>
        <w:ind w:left="2160" w:hanging="360"/>
      </w:pPr>
      <w:rPr>
        <w:rFonts w:ascii="Wingdings" w:hAnsi="Wingdings" w:hint="default"/>
      </w:rPr>
    </w:lvl>
    <w:lvl w:ilvl="3" w:tplc="E6143F28">
      <w:start w:val="1"/>
      <w:numFmt w:val="bullet"/>
      <w:lvlText w:val=""/>
      <w:lvlJc w:val="left"/>
      <w:pPr>
        <w:ind w:left="2880" w:hanging="360"/>
      </w:pPr>
      <w:rPr>
        <w:rFonts w:ascii="Symbol" w:hAnsi="Symbol" w:hint="default"/>
      </w:rPr>
    </w:lvl>
    <w:lvl w:ilvl="4" w:tplc="71482FD4">
      <w:start w:val="1"/>
      <w:numFmt w:val="bullet"/>
      <w:lvlText w:val="o"/>
      <w:lvlJc w:val="left"/>
      <w:pPr>
        <w:ind w:left="3600" w:hanging="360"/>
      </w:pPr>
      <w:rPr>
        <w:rFonts w:ascii="Courier New" w:hAnsi="Courier New" w:hint="default"/>
      </w:rPr>
    </w:lvl>
    <w:lvl w:ilvl="5" w:tplc="4AA2B31E">
      <w:start w:val="1"/>
      <w:numFmt w:val="bullet"/>
      <w:lvlText w:val=""/>
      <w:lvlJc w:val="left"/>
      <w:pPr>
        <w:ind w:left="4320" w:hanging="360"/>
      </w:pPr>
      <w:rPr>
        <w:rFonts w:ascii="Wingdings" w:hAnsi="Wingdings" w:hint="default"/>
      </w:rPr>
    </w:lvl>
    <w:lvl w:ilvl="6" w:tplc="3B54734E">
      <w:start w:val="1"/>
      <w:numFmt w:val="bullet"/>
      <w:lvlText w:val=""/>
      <w:lvlJc w:val="left"/>
      <w:pPr>
        <w:ind w:left="5040" w:hanging="360"/>
      </w:pPr>
      <w:rPr>
        <w:rFonts w:ascii="Symbol" w:hAnsi="Symbol" w:hint="default"/>
      </w:rPr>
    </w:lvl>
    <w:lvl w:ilvl="7" w:tplc="141E0EBE">
      <w:start w:val="1"/>
      <w:numFmt w:val="bullet"/>
      <w:lvlText w:val="o"/>
      <w:lvlJc w:val="left"/>
      <w:pPr>
        <w:ind w:left="5760" w:hanging="360"/>
      </w:pPr>
      <w:rPr>
        <w:rFonts w:ascii="Courier New" w:hAnsi="Courier New" w:hint="default"/>
      </w:rPr>
    </w:lvl>
    <w:lvl w:ilvl="8" w:tplc="E14CAFA0">
      <w:start w:val="1"/>
      <w:numFmt w:val="bullet"/>
      <w:lvlText w:val=""/>
      <w:lvlJc w:val="left"/>
      <w:pPr>
        <w:ind w:left="6480" w:hanging="360"/>
      </w:pPr>
      <w:rPr>
        <w:rFonts w:ascii="Wingdings" w:hAnsi="Wingdings" w:hint="default"/>
      </w:rPr>
    </w:lvl>
  </w:abstractNum>
  <w:abstractNum w:abstractNumId="29" w15:restartNumberingAfterBreak="0">
    <w:nsid w:val="5A52502C"/>
    <w:multiLevelType w:val="multilevel"/>
    <w:tmpl w:val="BB288BFE"/>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A8B452D"/>
    <w:multiLevelType w:val="hybridMultilevel"/>
    <w:tmpl w:val="F94ED868"/>
    <w:lvl w:ilvl="0" w:tplc="FFFFFFF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5BE94199"/>
    <w:multiLevelType w:val="hybridMultilevel"/>
    <w:tmpl w:val="9DDC824E"/>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2" w15:restartNumberingAfterBreak="0">
    <w:nsid w:val="5DFD0045"/>
    <w:multiLevelType w:val="hybridMultilevel"/>
    <w:tmpl w:val="9DDC824E"/>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3" w15:restartNumberingAfterBreak="0">
    <w:nsid w:val="60E325F2"/>
    <w:multiLevelType w:val="hybridMultilevel"/>
    <w:tmpl w:val="1D907976"/>
    <w:lvl w:ilvl="0" w:tplc="493AACF0">
      <w:start w:val="1"/>
      <w:numFmt w:val="bullet"/>
      <w:pStyle w:val="Bullet"/>
      <w:lvlText w:val=""/>
      <w:lvlJc w:val="left"/>
      <w:pPr>
        <w:tabs>
          <w:tab w:val="num" w:pos="397"/>
        </w:tabs>
        <w:ind w:left="397" w:hanging="397"/>
      </w:pPr>
      <w:rPr>
        <w:rFonts w:ascii="Webdings" w:hAnsi="Webdings" w:hint="default"/>
        <w:color w:val="333399"/>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38541E8"/>
    <w:multiLevelType w:val="hybridMultilevel"/>
    <w:tmpl w:val="0B8E955C"/>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4654D67"/>
    <w:multiLevelType w:val="hybridMultilevel"/>
    <w:tmpl w:val="684C8B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5F52715"/>
    <w:multiLevelType w:val="hybridMultilevel"/>
    <w:tmpl w:val="5F582A2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69E8E3A9"/>
    <w:multiLevelType w:val="hybridMultilevel"/>
    <w:tmpl w:val="08BC7708"/>
    <w:lvl w:ilvl="0" w:tplc="FC62EF66">
      <w:start w:val="1"/>
      <w:numFmt w:val="lowerRoman"/>
      <w:lvlText w:val="(%1)"/>
      <w:lvlJc w:val="left"/>
      <w:pPr>
        <w:ind w:left="720" w:hanging="360"/>
      </w:pPr>
      <w:rPr>
        <w:rFonts w:ascii="Calibri" w:hAnsi="Calibri" w:hint="default"/>
      </w:rPr>
    </w:lvl>
    <w:lvl w:ilvl="1" w:tplc="A4B68A5A">
      <w:start w:val="1"/>
      <w:numFmt w:val="lowerLetter"/>
      <w:lvlText w:val="%2."/>
      <w:lvlJc w:val="left"/>
      <w:pPr>
        <w:ind w:left="1440" w:hanging="360"/>
      </w:pPr>
    </w:lvl>
    <w:lvl w:ilvl="2" w:tplc="101C752A">
      <w:start w:val="1"/>
      <w:numFmt w:val="lowerRoman"/>
      <w:lvlText w:val="%3."/>
      <w:lvlJc w:val="right"/>
      <w:pPr>
        <w:ind w:left="2160" w:hanging="180"/>
      </w:pPr>
    </w:lvl>
    <w:lvl w:ilvl="3" w:tplc="57A26782">
      <w:start w:val="1"/>
      <w:numFmt w:val="decimal"/>
      <w:lvlText w:val="%4."/>
      <w:lvlJc w:val="left"/>
      <w:pPr>
        <w:ind w:left="2880" w:hanging="360"/>
      </w:pPr>
    </w:lvl>
    <w:lvl w:ilvl="4" w:tplc="65EC7678">
      <w:start w:val="1"/>
      <w:numFmt w:val="lowerLetter"/>
      <w:lvlText w:val="%5."/>
      <w:lvlJc w:val="left"/>
      <w:pPr>
        <w:ind w:left="3600" w:hanging="360"/>
      </w:pPr>
    </w:lvl>
    <w:lvl w:ilvl="5" w:tplc="48E25560">
      <w:start w:val="1"/>
      <w:numFmt w:val="lowerRoman"/>
      <w:lvlText w:val="%6."/>
      <w:lvlJc w:val="right"/>
      <w:pPr>
        <w:ind w:left="4320" w:hanging="180"/>
      </w:pPr>
    </w:lvl>
    <w:lvl w:ilvl="6" w:tplc="AAC02616">
      <w:start w:val="1"/>
      <w:numFmt w:val="decimal"/>
      <w:lvlText w:val="%7."/>
      <w:lvlJc w:val="left"/>
      <w:pPr>
        <w:ind w:left="5040" w:hanging="360"/>
      </w:pPr>
    </w:lvl>
    <w:lvl w:ilvl="7" w:tplc="76C620F0">
      <w:start w:val="1"/>
      <w:numFmt w:val="lowerLetter"/>
      <w:lvlText w:val="%8."/>
      <w:lvlJc w:val="left"/>
      <w:pPr>
        <w:ind w:left="5760" w:hanging="360"/>
      </w:pPr>
    </w:lvl>
    <w:lvl w:ilvl="8" w:tplc="EC5C1520">
      <w:start w:val="1"/>
      <w:numFmt w:val="lowerRoman"/>
      <w:lvlText w:val="%9."/>
      <w:lvlJc w:val="right"/>
      <w:pPr>
        <w:ind w:left="6480" w:hanging="180"/>
      </w:pPr>
    </w:lvl>
  </w:abstractNum>
  <w:abstractNum w:abstractNumId="38" w15:restartNumberingAfterBreak="0">
    <w:nsid w:val="6AD54D98"/>
    <w:multiLevelType w:val="hybridMultilevel"/>
    <w:tmpl w:val="E5C695A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6B69831C"/>
    <w:multiLevelType w:val="hybridMultilevel"/>
    <w:tmpl w:val="65D63A76"/>
    <w:lvl w:ilvl="0" w:tplc="12FA5B36">
      <w:start w:val="1"/>
      <w:numFmt w:val="bullet"/>
      <w:lvlText w:val=""/>
      <w:lvlJc w:val="left"/>
      <w:pPr>
        <w:ind w:left="720" w:hanging="360"/>
      </w:pPr>
      <w:rPr>
        <w:rFonts w:ascii="Symbol" w:hAnsi="Symbol" w:hint="default"/>
      </w:rPr>
    </w:lvl>
    <w:lvl w:ilvl="1" w:tplc="C48810E0">
      <w:start w:val="1"/>
      <w:numFmt w:val="bullet"/>
      <w:lvlText w:val="o"/>
      <w:lvlJc w:val="left"/>
      <w:pPr>
        <w:ind w:left="1440" w:hanging="360"/>
      </w:pPr>
      <w:rPr>
        <w:rFonts w:ascii="Courier New" w:hAnsi="Courier New" w:hint="default"/>
      </w:rPr>
    </w:lvl>
    <w:lvl w:ilvl="2" w:tplc="E63ADD08">
      <w:start w:val="1"/>
      <w:numFmt w:val="bullet"/>
      <w:lvlText w:val=""/>
      <w:lvlJc w:val="left"/>
      <w:pPr>
        <w:ind w:left="2160" w:hanging="360"/>
      </w:pPr>
      <w:rPr>
        <w:rFonts w:ascii="Wingdings" w:hAnsi="Wingdings" w:hint="default"/>
      </w:rPr>
    </w:lvl>
    <w:lvl w:ilvl="3" w:tplc="FE3ABE46">
      <w:start w:val="1"/>
      <w:numFmt w:val="bullet"/>
      <w:lvlText w:val=""/>
      <w:lvlJc w:val="left"/>
      <w:pPr>
        <w:ind w:left="2880" w:hanging="360"/>
      </w:pPr>
      <w:rPr>
        <w:rFonts w:ascii="Symbol" w:hAnsi="Symbol" w:hint="default"/>
      </w:rPr>
    </w:lvl>
    <w:lvl w:ilvl="4" w:tplc="0936D880">
      <w:start w:val="1"/>
      <w:numFmt w:val="bullet"/>
      <w:lvlText w:val="o"/>
      <w:lvlJc w:val="left"/>
      <w:pPr>
        <w:ind w:left="3600" w:hanging="360"/>
      </w:pPr>
      <w:rPr>
        <w:rFonts w:ascii="Courier New" w:hAnsi="Courier New" w:hint="default"/>
      </w:rPr>
    </w:lvl>
    <w:lvl w:ilvl="5" w:tplc="32483B28">
      <w:start w:val="1"/>
      <w:numFmt w:val="bullet"/>
      <w:lvlText w:val=""/>
      <w:lvlJc w:val="left"/>
      <w:pPr>
        <w:ind w:left="4320" w:hanging="360"/>
      </w:pPr>
      <w:rPr>
        <w:rFonts w:ascii="Wingdings" w:hAnsi="Wingdings" w:hint="default"/>
      </w:rPr>
    </w:lvl>
    <w:lvl w:ilvl="6" w:tplc="C966DF16">
      <w:start w:val="1"/>
      <w:numFmt w:val="bullet"/>
      <w:lvlText w:val=""/>
      <w:lvlJc w:val="left"/>
      <w:pPr>
        <w:ind w:left="5040" w:hanging="360"/>
      </w:pPr>
      <w:rPr>
        <w:rFonts w:ascii="Symbol" w:hAnsi="Symbol" w:hint="default"/>
      </w:rPr>
    </w:lvl>
    <w:lvl w:ilvl="7" w:tplc="F6B2C302">
      <w:start w:val="1"/>
      <w:numFmt w:val="bullet"/>
      <w:lvlText w:val="o"/>
      <w:lvlJc w:val="left"/>
      <w:pPr>
        <w:ind w:left="5760" w:hanging="360"/>
      </w:pPr>
      <w:rPr>
        <w:rFonts w:ascii="Courier New" w:hAnsi="Courier New" w:hint="default"/>
      </w:rPr>
    </w:lvl>
    <w:lvl w:ilvl="8" w:tplc="AF062C3A">
      <w:start w:val="1"/>
      <w:numFmt w:val="bullet"/>
      <w:lvlText w:val=""/>
      <w:lvlJc w:val="left"/>
      <w:pPr>
        <w:ind w:left="6480" w:hanging="360"/>
      </w:pPr>
      <w:rPr>
        <w:rFonts w:ascii="Wingdings" w:hAnsi="Wingdings" w:hint="default"/>
      </w:rPr>
    </w:lvl>
  </w:abstractNum>
  <w:abstractNum w:abstractNumId="40" w15:restartNumberingAfterBreak="0">
    <w:nsid w:val="6E382648"/>
    <w:multiLevelType w:val="hybridMultilevel"/>
    <w:tmpl w:val="B23AED5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6F4B5097"/>
    <w:multiLevelType w:val="hybridMultilevel"/>
    <w:tmpl w:val="A912B12E"/>
    <w:lvl w:ilvl="0" w:tplc="FFFFFFFF">
      <w:start w:val="1"/>
      <w:numFmt w:val="decimal"/>
      <w:lvlText w:val="%1."/>
      <w:lvlJc w:val="left"/>
      <w:pPr>
        <w:ind w:left="643" w:hanging="360"/>
      </w:pPr>
    </w:lvl>
    <w:lvl w:ilvl="1" w:tplc="FFFFFFFF" w:tentative="1">
      <w:start w:val="1"/>
      <w:numFmt w:val="lowerLetter"/>
      <w:lvlText w:val="%2."/>
      <w:lvlJc w:val="left"/>
      <w:pPr>
        <w:ind w:left="1363" w:hanging="360"/>
      </w:pPr>
    </w:lvl>
    <w:lvl w:ilvl="2" w:tplc="FFFFFFFF" w:tentative="1">
      <w:start w:val="1"/>
      <w:numFmt w:val="lowerRoman"/>
      <w:lvlText w:val="%3."/>
      <w:lvlJc w:val="right"/>
      <w:pPr>
        <w:ind w:left="2083" w:hanging="180"/>
      </w:pPr>
    </w:lvl>
    <w:lvl w:ilvl="3" w:tplc="FFFFFFFF" w:tentative="1">
      <w:start w:val="1"/>
      <w:numFmt w:val="decimal"/>
      <w:lvlText w:val="%4."/>
      <w:lvlJc w:val="left"/>
      <w:pPr>
        <w:ind w:left="2803" w:hanging="360"/>
      </w:pPr>
    </w:lvl>
    <w:lvl w:ilvl="4" w:tplc="FFFFFFFF" w:tentative="1">
      <w:start w:val="1"/>
      <w:numFmt w:val="lowerLetter"/>
      <w:lvlText w:val="%5."/>
      <w:lvlJc w:val="left"/>
      <w:pPr>
        <w:ind w:left="3523" w:hanging="360"/>
      </w:pPr>
    </w:lvl>
    <w:lvl w:ilvl="5" w:tplc="FFFFFFFF" w:tentative="1">
      <w:start w:val="1"/>
      <w:numFmt w:val="lowerRoman"/>
      <w:lvlText w:val="%6."/>
      <w:lvlJc w:val="right"/>
      <w:pPr>
        <w:ind w:left="4243" w:hanging="180"/>
      </w:pPr>
    </w:lvl>
    <w:lvl w:ilvl="6" w:tplc="FFFFFFFF" w:tentative="1">
      <w:start w:val="1"/>
      <w:numFmt w:val="decimal"/>
      <w:lvlText w:val="%7."/>
      <w:lvlJc w:val="left"/>
      <w:pPr>
        <w:ind w:left="4963" w:hanging="360"/>
      </w:pPr>
    </w:lvl>
    <w:lvl w:ilvl="7" w:tplc="FFFFFFFF" w:tentative="1">
      <w:start w:val="1"/>
      <w:numFmt w:val="lowerLetter"/>
      <w:lvlText w:val="%8."/>
      <w:lvlJc w:val="left"/>
      <w:pPr>
        <w:ind w:left="5683" w:hanging="360"/>
      </w:pPr>
    </w:lvl>
    <w:lvl w:ilvl="8" w:tplc="FFFFFFFF" w:tentative="1">
      <w:start w:val="1"/>
      <w:numFmt w:val="lowerRoman"/>
      <w:lvlText w:val="%9."/>
      <w:lvlJc w:val="right"/>
      <w:pPr>
        <w:ind w:left="6403" w:hanging="180"/>
      </w:pPr>
    </w:lvl>
  </w:abstractNum>
  <w:abstractNum w:abstractNumId="42" w15:restartNumberingAfterBreak="0">
    <w:nsid w:val="7382F2B7"/>
    <w:multiLevelType w:val="hybridMultilevel"/>
    <w:tmpl w:val="0ADC116A"/>
    <w:lvl w:ilvl="0" w:tplc="5380B936">
      <w:start w:val="1"/>
      <w:numFmt w:val="bullet"/>
      <w:lvlText w:val=""/>
      <w:lvlJc w:val="left"/>
      <w:pPr>
        <w:ind w:left="720" w:hanging="360"/>
      </w:pPr>
      <w:rPr>
        <w:rFonts w:ascii="Symbol" w:hAnsi="Symbol" w:hint="default"/>
      </w:rPr>
    </w:lvl>
    <w:lvl w:ilvl="1" w:tplc="BD90EA94">
      <w:start w:val="1"/>
      <w:numFmt w:val="bullet"/>
      <w:lvlText w:val="o"/>
      <w:lvlJc w:val="left"/>
      <w:pPr>
        <w:ind w:left="1440" w:hanging="360"/>
      </w:pPr>
      <w:rPr>
        <w:rFonts w:ascii="Courier New" w:hAnsi="Courier New" w:hint="default"/>
      </w:rPr>
    </w:lvl>
    <w:lvl w:ilvl="2" w:tplc="D7D00822">
      <w:start w:val="1"/>
      <w:numFmt w:val="bullet"/>
      <w:lvlText w:val=""/>
      <w:lvlJc w:val="left"/>
      <w:pPr>
        <w:ind w:left="2160" w:hanging="360"/>
      </w:pPr>
      <w:rPr>
        <w:rFonts w:ascii="Wingdings" w:hAnsi="Wingdings" w:hint="default"/>
      </w:rPr>
    </w:lvl>
    <w:lvl w:ilvl="3" w:tplc="501470F6">
      <w:start w:val="1"/>
      <w:numFmt w:val="bullet"/>
      <w:lvlText w:val=""/>
      <w:lvlJc w:val="left"/>
      <w:pPr>
        <w:ind w:left="2880" w:hanging="360"/>
      </w:pPr>
      <w:rPr>
        <w:rFonts w:ascii="Symbol" w:hAnsi="Symbol" w:hint="default"/>
      </w:rPr>
    </w:lvl>
    <w:lvl w:ilvl="4" w:tplc="0606589C">
      <w:start w:val="1"/>
      <w:numFmt w:val="bullet"/>
      <w:lvlText w:val="o"/>
      <w:lvlJc w:val="left"/>
      <w:pPr>
        <w:ind w:left="3600" w:hanging="360"/>
      </w:pPr>
      <w:rPr>
        <w:rFonts w:ascii="Courier New" w:hAnsi="Courier New" w:hint="default"/>
      </w:rPr>
    </w:lvl>
    <w:lvl w:ilvl="5" w:tplc="CB180CD2">
      <w:start w:val="1"/>
      <w:numFmt w:val="bullet"/>
      <w:lvlText w:val=""/>
      <w:lvlJc w:val="left"/>
      <w:pPr>
        <w:ind w:left="4320" w:hanging="360"/>
      </w:pPr>
      <w:rPr>
        <w:rFonts w:ascii="Wingdings" w:hAnsi="Wingdings" w:hint="default"/>
      </w:rPr>
    </w:lvl>
    <w:lvl w:ilvl="6" w:tplc="2BD60034">
      <w:start w:val="1"/>
      <w:numFmt w:val="bullet"/>
      <w:lvlText w:val=""/>
      <w:lvlJc w:val="left"/>
      <w:pPr>
        <w:ind w:left="5040" w:hanging="360"/>
      </w:pPr>
      <w:rPr>
        <w:rFonts w:ascii="Symbol" w:hAnsi="Symbol" w:hint="default"/>
      </w:rPr>
    </w:lvl>
    <w:lvl w:ilvl="7" w:tplc="48729416">
      <w:start w:val="1"/>
      <w:numFmt w:val="bullet"/>
      <w:lvlText w:val="o"/>
      <w:lvlJc w:val="left"/>
      <w:pPr>
        <w:ind w:left="5760" w:hanging="360"/>
      </w:pPr>
      <w:rPr>
        <w:rFonts w:ascii="Courier New" w:hAnsi="Courier New" w:hint="default"/>
      </w:rPr>
    </w:lvl>
    <w:lvl w:ilvl="8" w:tplc="BD26E2B4">
      <w:start w:val="1"/>
      <w:numFmt w:val="bullet"/>
      <w:lvlText w:val=""/>
      <w:lvlJc w:val="left"/>
      <w:pPr>
        <w:ind w:left="6480" w:hanging="360"/>
      </w:pPr>
      <w:rPr>
        <w:rFonts w:ascii="Wingdings" w:hAnsi="Wingdings" w:hint="default"/>
      </w:rPr>
    </w:lvl>
  </w:abstractNum>
  <w:abstractNum w:abstractNumId="43" w15:restartNumberingAfterBreak="0">
    <w:nsid w:val="78FB4F51"/>
    <w:multiLevelType w:val="hybridMultilevel"/>
    <w:tmpl w:val="533483F8"/>
    <w:lvl w:ilvl="0" w:tplc="56AC7012">
      <w:start w:val="1"/>
      <w:numFmt w:val="bullet"/>
      <w:lvlText w:val=""/>
      <w:lvlJc w:val="left"/>
      <w:pPr>
        <w:ind w:left="360" w:hanging="360"/>
      </w:pPr>
      <w:rPr>
        <w:rFonts w:ascii="Symbol" w:hAnsi="Symbol" w:hint="default"/>
      </w:rPr>
    </w:lvl>
    <w:lvl w:ilvl="1" w:tplc="C0983DD2">
      <w:start w:val="1"/>
      <w:numFmt w:val="bullet"/>
      <w:lvlText w:val="o"/>
      <w:lvlJc w:val="left"/>
      <w:pPr>
        <w:ind w:left="1440" w:hanging="360"/>
      </w:pPr>
      <w:rPr>
        <w:rFonts w:ascii="Courier New" w:hAnsi="Courier New" w:hint="default"/>
      </w:rPr>
    </w:lvl>
    <w:lvl w:ilvl="2" w:tplc="35E896B8">
      <w:start w:val="1"/>
      <w:numFmt w:val="bullet"/>
      <w:lvlText w:val=""/>
      <w:lvlJc w:val="left"/>
      <w:pPr>
        <w:ind w:left="2160" w:hanging="360"/>
      </w:pPr>
      <w:rPr>
        <w:rFonts w:ascii="Wingdings" w:hAnsi="Wingdings" w:hint="default"/>
      </w:rPr>
    </w:lvl>
    <w:lvl w:ilvl="3" w:tplc="B77800B8">
      <w:start w:val="1"/>
      <w:numFmt w:val="bullet"/>
      <w:lvlText w:val=""/>
      <w:lvlJc w:val="left"/>
      <w:pPr>
        <w:ind w:left="2880" w:hanging="360"/>
      </w:pPr>
      <w:rPr>
        <w:rFonts w:ascii="Symbol" w:hAnsi="Symbol" w:hint="default"/>
      </w:rPr>
    </w:lvl>
    <w:lvl w:ilvl="4" w:tplc="12C2E594">
      <w:start w:val="1"/>
      <w:numFmt w:val="bullet"/>
      <w:lvlText w:val="o"/>
      <w:lvlJc w:val="left"/>
      <w:pPr>
        <w:ind w:left="3600" w:hanging="360"/>
      </w:pPr>
      <w:rPr>
        <w:rFonts w:ascii="Courier New" w:hAnsi="Courier New" w:hint="default"/>
      </w:rPr>
    </w:lvl>
    <w:lvl w:ilvl="5" w:tplc="0688F4CA">
      <w:start w:val="1"/>
      <w:numFmt w:val="bullet"/>
      <w:lvlText w:val=""/>
      <w:lvlJc w:val="left"/>
      <w:pPr>
        <w:ind w:left="4320" w:hanging="360"/>
      </w:pPr>
      <w:rPr>
        <w:rFonts w:ascii="Wingdings" w:hAnsi="Wingdings" w:hint="default"/>
      </w:rPr>
    </w:lvl>
    <w:lvl w:ilvl="6" w:tplc="B3DC7280">
      <w:start w:val="1"/>
      <w:numFmt w:val="bullet"/>
      <w:lvlText w:val=""/>
      <w:lvlJc w:val="left"/>
      <w:pPr>
        <w:ind w:left="5040" w:hanging="360"/>
      </w:pPr>
      <w:rPr>
        <w:rFonts w:ascii="Symbol" w:hAnsi="Symbol" w:hint="default"/>
      </w:rPr>
    </w:lvl>
    <w:lvl w:ilvl="7" w:tplc="22600F74">
      <w:start w:val="1"/>
      <w:numFmt w:val="bullet"/>
      <w:lvlText w:val="o"/>
      <w:lvlJc w:val="left"/>
      <w:pPr>
        <w:ind w:left="5760" w:hanging="360"/>
      </w:pPr>
      <w:rPr>
        <w:rFonts w:ascii="Courier New" w:hAnsi="Courier New" w:hint="default"/>
      </w:rPr>
    </w:lvl>
    <w:lvl w:ilvl="8" w:tplc="1E62D974">
      <w:start w:val="1"/>
      <w:numFmt w:val="bullet"/>
      <w:lvlText w:val=""/>
      <w:lvlJc w:val="left"/>
      <w:pPr>
        <w:ind w:left="6480" w:hanging="360"/>
      </w:pPr>
      <w:rPr>
        <w:rFonts w:ascii="Wingdings" w:hAnsi="Wingdings" w:hint="default"/>
      </w:rPr>
    </w:lvl>
  </w:abstractNum>
  <w:num w:numId="1" w16cid:durableId="2048093245">
    <w:abstractNumId w:val="28"/>
  </w:num>
  <w:num w:numId="2" w16cid:durableId="1441875930">
    <w:abstractNumId w:val="42"/>
  </w:num>
  <w:num w:numId="3" w16cid:durableId="1085609178">
    <w:abstractNumId w:val="2"/>
  </w:num>
  <w:num w:numId="4" w16cid:durableId="822504437">
    <w:abstractNumId w:val="43"/>
  </w:num>
  <w:num w:numId="5" w16cid:durableId="134183098">
    <w:abstractNumId w:val="6"/>
  </w:num>
  <w:num w:numId="6" w16cid:durableId="967010462">
    <w:abstractNumId w:val="10"/>
  </w:num>
  <w:num w:numId="7" w16cid:durableId="55512985">
    <w:abstractNumId w:val="39"/>
  </w:num>
  <w:num w:numId="8" w16cid:durableId="1220286472">
    <w:abstractNumId w:val="9"/>
  </w:num>
  <w:num w:numId="9" w16cid:durableId="1507742291">
    <w:abstractNumId w:val="37"/>
  </w:num>
  <w:num w:numId="10" w16cid:durableId="1565529556">
    <w:abstractNumId w:val="0"/>
  </w:num>
  <w:num w:numId="11" w16cid:durableId="1157114182">
    <w:abstractNumId w:val="20"/>
  </w:num>
  <w:num w:numId="12" w16cid:durableId="1573617260">
    <w:abstractNumId w:val="22"/>
  </w:num>
  <w:num w:numId="13" w16cid:durableId="147138609">
    <w:abstractNumId w:val="11"/>
  </w:num>
  <w:num w:numId="14" w16cid:durableId="999889012">
    <w:abstractNumId w:val="1"/>
  </w:num>
  <w:num w:numId="15" w16cid:durableId="25640571">
    <w:abstractNumId w:val="33"/>
  </w:num>
  <w:num w:numId="16" w16cid:durableId="363403763">
    <w:abstractNumId w:val="24"/>
  </w:num>
  <w:num w:numId="17" w16cid:durableId="964122202">
    <w:abstractNumId w:val="31"/>
  </w:num>
  <w:num w:numId="18" w16cid:durableId="1205946003">
    <w:abstractNumId w:val="4"/>
  </w:num>
  <w:num w:numId="19" w16cid:durableId="1939294468">
    <w:abstractNumId w:val="32"/>
  </w:num>
  <w:num w:numId="20" w16cid:durableId="2090498197">
    <w:abstractNumId w:val="16"/>
  </w:num>
  <w:num w:numId="21" w16cid:durableId="1311790598">
    <w:abstractNumId w:val="36"/>
  </w:num>
  <w:num w:numId="22" w16cid:durableId="223220510">
    <w:abstractNumId w:val="3"/>
  </w:num>
  <w:num w:numId="23" w16cid:durableId="1710717564">
    <w:abstractNumId w:val="41"/>
  </w:num>
  <w:num w:numId="24" w16cid:durableId="684483992">
    <w:abstractNumId w:val="15"/>
  </w:num>
  <w:num w:numId="25" w16cid:durableId="1519658874">
    <w:abstractNumId w:val="17"/>
  </w:num>
  <w:num w:numId="26" w16cid:durableId="1131678797">
    <w:abstractNumId w:val="7"/>
  </w:num>
  <w:num w:numId="27" w16cid:durableId="865096518">
    <w:abstractNumId w:val="30"/>
  </w:num>
  <w:num w:numId="28" w16cid:durableId="685013554">
    <w:abstractNumId w:val="13"/>
  </w:num>
  <w:num w:numId="29" w16cid:durableId="473571634">
    <w:abstractNumId w:val="23"/>
  </w:num>
  <w:num w:numId="30" w16cid:durableId="1812405609">
    <w:abstractNumId w:val="38"/>
  </w:num>
  <w:num w:numId="31" w16cid:durableId="1109280877">
    <w:abstractNumId w:val="19"/>
  </w:num>
  <w:num w:numId="32" w16cid:durableId="1640918771">
    <w:abstractNumId w:val="25"/>
  </w:num>
  <w:num w:numId="33" w16cid:durableId="1867868835">
    <w:abstractNumId w:val="18"/>
  </w:num>
  <w:num w:numId="34" w16cid:durableId="498077085">
    <w:abstractNumId w:val="40"/>
  </w:num>
  <w:num w:numId="35" w16cid:durableId="117116455">
    <w:abstractNumId w:val="8"/>
  </w:num>
  <w:num w:numId="36" w16cid:durableId="2036036395">
    <w:abstractNumId w:val="5"/>
  </w:num>
  <w:num w:numId="37" w16cid:durableId="1818767821">
    <w:abstractNumId w:val="14"/>
  </w:num>
  <w:num w:numId="38" w16cid:durableId="340280539">
    <w:abstractNumId w:val="26"/>
  </w:num>
  <w:num w:numId="39" w16cid:durableId="133908926">
    <w:abstractNumId w:val="35"/>
  </w:num>
  <w:num w:numId="40" w16cid:durableId="2046559433">
    <w:abstractNumId w:val="12"/>
  </w:num>
  <w:num w:numId="41" w16cid:durableId="615452882">
    <w:abstractNumId w:val="34"/>
  </w:num>
  <w:num w:numId="42" w16cid:durableId="730033835">
    <w:abstractNumId w:val="21"/>
  </w:num>
  <w:num w:numId="43" w16cid:durableId="1150168963">
    <w:abstractNumId w:val="27"/>
  </w:num>
  <w:num w:numId="44" w16cid:durableId="2059165386">
    <w:abstractNumId w:val="29"/>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EB4"/>
    <w:rsid w:val="00000FFB"/>
    <w:rsid w:val="0000151E"/>
    <w:rsid w:val="000022EB"/>
    <w:rsid w:val="00002D7A"/>
    <w:rsid w:val="00003212"/>
    <w:rsid w:val="000033CF"/>
    <w:rsid w:val="0000699A"/>
    <w:rsid w:val="000131EA"/>
    <w:rsid w:val="000133DC"/>
    <w:rsid w:val="00013AA8"/>
    <w:rsid w:val="00014BDE"/>
    <w:rsid w:val="000168A8"/>
    <w:rsid w:val="00033734"/>
    <w:rsid w:val="0003577F"/>
    <w:rsid w:val="00036FC2"/>
    <w:rsid w:val="00043B0F"/>
    <w:rsid w:val="00047F7C"/>
    <w:rsid w:val="00050B2A"/>
    <w:rsid w:val="00052113"/>
    <w:rsid w:val="0005328B"/>
    <w:rsid w:val="00053E51"/>
    <w:rsid w:val="00053EB0"/>
    <w:rsid w:val="00054B32"/>
    <w:rsid w:val="0005560A"/>
    <w:rsid w:val="00055D3D"/>
    <w:rsid w:val="00060486"/>
    <w:rsid w:val="00060B19"/>
    <w:rsid w:val="00060FAA"/>
    <w:rsid w:val="00062FA7"/>
    <w:rsid w:val="000644B2"/>
    <w:rsid w:val="00064511"/>
    <w:rsid w:val="00064B92"/>
    <w:rsid w:val="00064E94"/>
    <w:rsid w:val="000677FF"/>
    <w:rsid w:val="0007074D"/>
    <w:rsid w:val="000709D3"/>
    <w:rsid w:val="00071A79"/>
    <w:rsid w:val="000741DF"/>
    <w:rsid w:val="00074B35"/>
    <w:rsid w:val="00075761"/>
    <w:rsid w:val="00076CA9"/>
    <w:rsid w:val="00077B8E"/>
    <w:rsid w:val="0008301F"/>
    <w:rsid w:val="00085AC0"/>
    <w:rsid w:val="000875AA"/>
    <w:rsid w:val="000910BA"/>
    <w:rsid w:val="00091146"/>
    <w:rsid w:val="00095075"/>
    <w:rsid w:val="000971AC"/>
    <w:rsid w:val="000976CE"/>
    <w:rsid w:val="000A09AA"/>
    <w:rsid w:val="000A0AE0"/>
    <w:rsid w:val="000A1A3B"/>
    <w:rsid w:val="000A7160"/>
    <w:rsid w:val="000A77F8"/>
    <w:rsid w:val="000B1771"/>
    <w:rsid w:val="000B1EF5"/>
    <w:rsid w:val="000B2074"/>
    <w:rsid w:val="000B2DE7"/>
    <w:rsid w:val="000B3039"/>
    <w:rsid w:val="000B64CA"/>
    <w:rsid w:val="000B7171"/>
    <w:rsid w:val="000C38FD"/>
    <w:rsid w:val="000C7438"/>
    <w:rsid w:val="000D05B0"/>
    <w:rsid w:val="000D08D7"/>
    <w:rsid w:val="000D1176"/>
    <w:rsid w:val="000D1A44"/>
    <w:rsid w:val="000D249C"/>
    <w:rsid w:val="000D2D56"/>
    <w:rsid w:val="000D46A0"/>
    <w:rsid w:val="000D4BBE"/>
    <w:rsid w:val="000D5725"/>
    <w:rsid w:val="000D6E0E"/>
    <w:rsid w:val="000D6FE8"/>
    <w:rsid w:val="000E0365"/>
    <w:rsid w:val="000E1383"/>
    <w:rsid w:val="000E15A7"/>
    <w:rsid w:val="000E3A89"/>
    <w:rsid w:val="000E5341"/>
    <w:rsid w:val="000F1705"/>
    <w:rsid w:val="000F2C15"/>
    <w:rsid w:val="000F3094"/>
    <w:rsid w:val="000F3599"/>
    <w:rsid w:val="0010048E"/>
    <w:rsid w:val="00102E8A"/>
    <w:rsid w:val="00103059"/>
    <w:rsid w:val="00103325"/>
    <w:rsid w:val="00103DC7"/>
    <w:rsid w:val="00104384"/>
    <w:rsid w:val="001049EE"/>
    <w:rsid w:val="00104B7E"/>
    <w:rsid w:val="00104BF1"/>
    <w:rsid w:val="00105788"/>
    <w:rsid w:val="001102D4"/>
    <w:rsid w:val="001108FA"/>
    <w:rsid w:val="00111A15"/>
    <w:rsid w:val="00111B78"/>
    <w:rsid w:val="0011325A"/>
    <w:rsid w:val="00114B39"/>
    <w:rsid w:val="001163AE"/>
    <w:rsid w:val="0011673E"/>
    <w:rsid w:val="00120605"/>
    <w:rsid w:val="00120C2C"/>
    <w:rsid w:val="001216BD"/>
    <w:rsid w:val="001229DC"/>
    <w:rsid w:val="00127A8F"/>
    <w:rsid w:val="00127C6C"/>
    <w:rsid w:val="00130A5C"/>
    <w:rsid w:val="001328C9"/>
    <w:rsid w:val="0013311E"/>
    <w:rsid w:val="001347BC"/>
    <w:rsid w:val="00134ED9"/>
    <w:rsid w:val="001356F2"/>
    <w:rsid w:val="00137CBD"/>
    <w:rsid w:val="00140AC5"/>
    <w:rsid w:val="00140CCD"/>
    <w:rsid w:val="00142866"/>
    <w:rsid w:val="00142A48"/>
    <w:rsid w:val="00143646"/>
    <w:rsid w:val="001450E3"/>
    <w:rsid w:val="00150FFB"/>
    <w:rsid w:val="00151587"/>
    <w:rsid w:val="001515A3"/>
    <w:rsid w:val="00155523"/>
    <w:rsid w:val="00156133"/>
    <w:rsid w:val="0015664A"/>
    <w:rsid w:val="001613F3"/>
    <w:rsid w:val="001631D6"/>
    <w:rsid w:val="001633C2"/>
    <w:rsid w:val="00163D69"/>
    <w:rsid w:val="00164A38"/>
    <w:rsid w:val="00164DD9"/>
    <w:rsid w:val="001703CD"/>
    <w:rsid w:val="001729F1"/>
    <w:rsid w:val="001739FE"/>
    <w:rsid w:val="00174059"/>
    <w:rsid w:val="001814EA"/>
    <w:rsid w:val="0018250D"/>
    <w:rsid w:val="001835F2"/>
    <w:rsid w:val="00185650"/>
    <w:rsid w:val="00191533"/>
    <w:rsid w:val="00193684"/>
    <w:rsid w:val="001942ED"/>
    <w:rsid w:val="00194407"/>
    <w:rsid w:val="001944BA"/>
    <w:rsid w:val="00194874"/>
    <w:rsid w:val="00197CF1"/>
    <w:rsid w:val="001A1CF0"/>
    <w:rsid w:val="001A3140"/>
    <w:rsid w:val="001A4CA0"/>
    <w:rsid w:val="001A589C"/>
    <w:rsid w:val="001A5A5B"/>
    <w:rsid w:val="001A6560"/>
    <w:rsid w:val="001B07F8"/>
    <w:rsid w:val="001B096D"/>
    <w:rsid w:val="001B2352"/>
    <w:rsid w:val="001B416F"/>
    <w:rsid w:val="001B4358"/>
    <w:rsid w:val="001B4567"/>
    <w:rsid w:val="001B4A1A"/>
    <w:rsid w:val="001B6542"/>
    <w:rsid w:val="001C0339"/>
    <w:rsid w:val="001C06CE"/>
    <w:rsid w:val="001C170A"/>
    <w:rsid w:val="001C5F49"/>
    <w:rsid w:val="001C6226"/>
    <w:rsid w:val="001D226C"/>
    <w:rsid w:val="001D25BC"/>
    <w:rsid w:val="001D2949"/>
    <w:rsid w:val="001D3080"/>
    <w:rsid w:val="001D3140"/>
    <w:rsid w:val="001D47F7"/>
    <w:rsid w:val="001D4BF8"/>
    <w:rsid w:val="001D4CCC"/>
    <w:rsid w:val="001D5016"/>
    <w:rsid w:val="001E02F2"/>
    <w:rsid w:val="001E0C27"/>
    <w:rsid w:val="001E164A"/>
    <w:rsid w:val="001E363B"/>
    <w:rsid w:val="001E7705"/>
    <w:rsid w:val="001F07E0"/>
    <w:rsid w:val="001F272F"/>
    <w:rsid w:val="001F2ED5"/>
    <w:rsid w:val="001F3749"/>
    <w:rsid w:val="001F3E7C"/>
    <w:rsid w:val="001F59A9"/>
    <w:rsid w:val="001F7A58"/>
    <w:rsid w:val="002031C8"/>
    <w:rsid w:val="00203694"/>
    <w:rsid w:val="002038DB"/>
    <w:rsid w:val="002049C7"/>
    <w:rsid w:val="00205451"/>
    <w:rsid w:val="00207740"/>
    <w:rsid w:val="002103E4"/>
    <w:rsid w:val="002106A7"/>
    <w:rsid w:val="00210CB0"/>
    <w:rsid w:val="0021531C"/>
    <w:rsid w:val="00216046"/>
    <w:rsid w:val="00216E02"/>
    <w:rsid w:val="00217626"/>
    <w:rsid w:val="0022059F"/>
    <w:rsid w:val="0022095C"/>
    <w:rsid w:val="00222E0B"/>
    <w:rsid w:val="00223A41"/>
    <w:rsid w:val="00224A6F"/>
    <w:rsid w:val="00227EFA"/>
    <w:rsid w:val="0023004C"/>
    <w:rsid w:val="00231872"/>
    <w:rsid w:val="00231E99"/>
    <w:rsid w:val="00234154"/>
    <w:rsid w:val="00237242"/>
    <w:rsid w:val="00237836"/>
    <w:rsid w:val="002415B9"/>
    <w:rsid w:val="00243267"/>
    <w:rsid w:val="0024390C"/>
    <w:rsid w:val="00245C67"/>
    <w:rsid w:val="00247A7D"/>
    <w:rsid w:val="00247CAB"/>
    <w:rsid w:val="00253EAC"/>
    <w:rsid w:val="002543DE"/>
    <w:rsid w:val="00255244"/>
    <w:rsid w:val="0025586E"/>
    <w:rsid w:val="00256769"/>
    <w:rsid w:val="00257843"/>
    <w:rsid w:val="002626C9"/>
    <w:rsid w:val="00263B53"/>
    <w:rsid w:val="00263FBD"/>
    <w:rsid w:val="00264524"/>
    <w:rsid w:val="002647C8"/>
    <w:rsid w:val="00266B43"/>
    <w:rsid w:val="00270FC0"/>
    <w:rsid w:val="002731AC"/>
    <w:rsid w:val="00274D3E"/>
    <w:rsid w:val="002808D7"/>
    <w:rsid w:val="00280C5D"/>
    <w:rsid w:val="0028164C"/>
    <w:rsid w:val="00282236"/>
    <w:rsid w:val="00283EF8"/>
    <w:rsid w:val="00287339"/>
    <w:rsid w:val="002902D1"/>
    <w:rsid w:val="002913AF"/>
    <w:rsid w:val="00291753"/>
    <w:rsid w:val="002932AC"/>
    <w:rsid w:val="00295A6B"/>
    <w:rsid w:val="00297095"/>
    <w:rsid w:val="002A1982"/>
    <w:rsid w:val="002A1E42"/>
    <w:rsid w:val="002A38BD"/>
    <w:rsid w:val="002A3EB8"/>
    <w:rsid w:val="002A442D"/>
    <w:rsid w:val="002A5A90"/>
    <w:rsid w:val="002A5AED"/>
    <w:rsid w:val="002A663D"/>
    <w:rsid w:val="002A7E69"/>
    <w:rsid w:val="002B00D4"/>
    <w:rsid w:val="002B5F02"/>
    <w:rsid w:val="002B6301"/>
    <w:rsid w:val="002B72E8"/>
    <w:rsid w:val="002B7515"/>
    <w:rsid w:val="002C2E29"/>
    <w:rsid w:val="002C3D97"/>
    <w:rsid w:val="002C4E48"/>
    <w:rsid w:val="002C6DC3"/>
    <w:rsid w:val="002C6EDB"/>
    <w:rsid w:val="002C730D"/>
    <w:rsid w:val="002C74CD"/>
    <w:rsid w:val="002D074D"/>
    <w:rsid w:val="002D0D06"/>
    <w:rsid w:val="002D1111"/>
    <w:rsid w:val="002D1351"/>
    <w:rsid w:val="002D14C5"/>
    <w:rsid w:val="002D2BAC"/>
    <w:rsid w:val="002D3F8C"/>
    <w:rsid w:val="002D4363"/>
    <w:rsid w:val="002D541E"/>
    <w:rsid w:val="002D5422"/>
    <w:rsid w:val="002D7699"/>
    <w:rsid w:val="002E1540"/>
    <w:rsid w:val="002E1A8E"/>
    <w:rsid w:val="002E1AFA"/>
    <w:rsid w:val="002E46C2"/>
    <w:rsid w:val="002E5051"/>
    <w:rsid w:val="002E5678"/>
    <w:rsid w:val="002E7BD6"/>
    <w:rsid w:val="002F1186"/>
    <w:rsid w:val="002F291F"/>
    <w:rsid w:val="002F37F7"/>
    <w:rsid w:val="003014A7"/>
    <w:rsid w:val="00303802"/>
    <w:rsid w:val="00303DB5"/>
    <w:rsid w:val="00305F46"/>
    <w:rsid w:val="003076DB"/>
    <w:rsid w:val="00307B8D"/>
    <w:rsid w:val="00310BAD"/>
    <w:rsid w:val="003126AE"/>
    <w:rsid w:val="00314A52"/>
    <w:rsid w:val="00317EBB"/>
    <w:rsid w:val="0032036D"/>
    <w:rsid w:val="003226E3"/>
    <w:rsid w:val="0032316A"/>
    <w:rsid w:val="0032358C"/>
    <w:rsid w:val="00325F79"/>
    <w:rsid w:val="00325FA8"/>
    <w:rsid w:val="0033048E"/>
    <w:rsid w:val="00332641"/>
    <w:rsid w:val="00332C5F"/>
    <w:rsid w:val="0033533E"/>
    <w:rsid w:val="00335AD4"/>
    <w:rsid w:val="00340309"/>
    <w:rsid w:val="00341C79"/>
    <w:rsid w:val="003462CF"/>
    <w:rsid w:val="0035109D"/>
    <w:rsid w:val="00351C18"/>
    <w:rsid w:val="003527C2"/>
    <w:rsid w:val="00352824"/>
    <w:rsid w:val="003530C2"/>
    <w:rsid w:val="00354159"/>
    <w:rsid w:val="00356681"/>
    <w:rsid w:val="0035734B"/>
    <w:rsid w:val="00360F61"/>
    <w:rsid w:val="00361AC1"/>
    <w:rsid w:val="0036326E"/>
    <w:rsid w:val="00364ECA"/>
    <w:rsid w:val="00365D6E"/>
    <w:rsid w:val="00367504"/>
    <w:rsid w:val="003709D6"/>
    <w:rsid w:val="003731ED"/>
    <w:rsid w:val="003737B1"/>
    <w:rsid w:val="003739F7"/>
    <w:rsid w:val="00375B2E"/>
    <w:rsid w:val="003777B4"/>
    <w:rsid w:val="003800CB"/>
    <w:rsid w:val="003807F4"/>
    <w:rsid w:val="00381550"/>
    <w:rsid w:val="00394EB4"/>
    <w:rsid w:val="0039784F"/>
    <w:rsid w:val="003A03C1"/>
    <w:rsid w:val="003A38AF"/>
    <w:rsid w:val="003A3FEA"/>
    <w:rsid w:val="003A4FB6"/>
    <w:rsid w:val="003A5BCD"/>
    <w:rsid w:val="003A738D"/>
    <w:rsid w:val="003B0C39"/>
    <w:rsid w:val="003B5070"/>
    <w:rsid w:val="003B5C92"/>
    <w:rsid w:val="003B69C3"/>
    <w:rsid w:val="003B6ADD"/>
    <w:rsid w:val="003B75B6"/>
    <w:rsid w:val="003C326F"/>
    <w:rsid w:val="003C35DA"/>
    <w:rsid w:val="003C5609"/>
    <w:rsid w:val="003C772D"/>
    <w:rsid w:val="003D4EAD"/>
    <w:rsid w:val="003D5F6B"/>
    <w:rsid w:val="003D7B1A"/>
    <w:rsid w:val="003F2004"/>
    <w:rsid w:val="003F27A5"/>
    <w:rsid w:val="003F6AD9"/>
    <w:rsid w:val="00402F00"/>
    <w:rsid w:val="004030E6"/>
    <w:rsid w:val="004038DF"/>
    <w:rsid w:val="00406A24"/>
    <w:rsid w:val="0040726A"/>
    <w:rsid w:val="00407D54"/>
    <w:rsid w:val="004119D3"/>
    <w:rsid w:val="00412EA1"/>
    <w:rsid w:val="00416968"/>
    <w:rsid w:val="00416FEA"/>
    <w:rsid w:val="00417D00"/>
    <w:rsid w:val="00421CF2"/>
    <w:rsid w:val="00423052"/>
    <w:rsid w:val="0042312C"/>
    <w:rsid w:val="0042374B"/>
    <w:rsid w:val="00423957"/>
    <w:rsid w:val="00423CCE"/>
    <w:rsid w:val="00423D9C"/>
    <w:rsid w:val="00424A2F"/>
    <w:rsid w:val="00425316"/>
    <w:rsid w:val="00425D22"/>
    <w:rsid w:val="00427736"/>
    <w:rsid w:val="00432445"/>
    <w:rsid w:val="00433355"/>
    <w:rsid w:val="00433365"/>
    <w:rsid w:val="00433954"/>
    <w:rsid w:val="00433F22"/>
    <w:rsid w:val="004345D9"/>
    <w:rsid w:val="00434A23"/>
    <w:rsid w:val="00434A73"/>
    <w:rsid w:val="00435D81"/>
    <w:rsid w:val="00435E2C"/>
    <w:rsid w:val="00436393"/>
    <w:rsid w:val="00436A58"/>
    <w:rsid w:val="004378A1"/>
    <w:rsid w:val="004379D7"/>
    <w:rsid w:val="00437F2A"/>
    <w:rsid w:val="00443EA1"/>
    <w:rsid w:val="0044505A"/>
    <w:rsid w:val="004533B7"/>
    <w:rsid w:val="004577C0"/>
    <w:rsid w:val="00462E35"/>
    <w:rsid w:val="0046376E"/>
    <w:rsid w:val="00464E96"/>
    <w:rsid w:val="004665B3"/>
    <w:rsid w:val="00467C5B"/>
    <w:rsid w:val="00471389"/>
    <w:rsid w:val="004717B2"/>
    <w:rsid w:val="0047280D"/>
    <w:rsid w:val="00477BB1"/>
    <w:rsid w:val="00482A50"/>
    <w:rsid w:val="00484DFD"/>
    <w:rsid w:val="00485553"/>
    <w:rsid w:val="00485DC1"/>
    <w:rsid w:val="0048663F"/>
    <w:rsid w:val="004913C2"/>
    <w:rsid w:val="00495CA5"/>
    <w:rsid w:val="00495D1C"/>
    <w:rsid w:val="00495EBC"/>
    <w:rsid w:val="00495FEE"/>
    <w:rsid w:val="00496AA6"/>
    <w:rsid w:val="00496B76"/>
    <w:rsid w:val="004A0134"/>
    <w:rsid w:val="004A026D"/>
    <w:rsid w:val="004A0F8B"/>
    <w:rsid w:val="004A2ED7"/>
    <w:rsid w:val="004A38B7"/>
    <w:rsid w:val="004A39E7"/>
    <w:rsid w:val="004A436F"/>
    <w:rsid w:val="004A4F47"/>
    <w:rsid w:val="004A7FE1"/>
    <w:rsid w:val="004B198D"/>
    <w:rsid w:val="004B222F"/>
    <w:rsid w:val="004B52CA"/>
    <w:rsid w:val="004B5457"/>
    <w:rsid w:val="004B5AE8"/>
    <w:rsid w:val="004B5FA8"/>
    <w:rsid w:val="004B6D4A"/>
    <w:rsid w:val="004B778A"/>
    <w:rsid w:val="004C2E5F"/>
    <w:rsid w:val="004C6AFC"/>
    <w:rsid w:val="004C6BD3"/>
    <w:rsid w:val="004D08E1"/>
    <w:rsid w:val="004D1173"/>
    <w:rsid w:val="004D1DF7"/>
    <w:rsid w:val="004D1EBD"/>
    <w:rsid w:val="004D2CA4"/>
    <w:rsid w:val="004D40D4"/>
    <w:rsid w:val="004D63B4"/>
    <w:rsid w:val="004E1FCA"/>
    <w:rsid w:val="004E3AAD"/>
    <w:rsid w:val="004E3AD0"/>
    <w:rsid w:val="004E3DF5"/>
    <w:rsid w:val="004E4E61"/>
    <w:rsid w:val="004E5D14"/>
    <w:rsid w:val="004E612F"/>
    <w:rsid w:val="004E617B"/>
    <w:rsid w:val="004F177F"/>
    <w:rsid w:val="004F2D18"/>
    <w:rsid w:val="004F4873"/>
    <w:rsid w:val="004F4A3C"/>
    <w:rsid w:val="004F515F"/>
    <w:rsid w:val="005009C3"/>
    <w:rsid w:val="00501B2F"/>
    <w:rsid w:val="0050212A"/>
    <w:rsid w:val="0050263B"/>
    <w:rsid w:val="0050265A"/>
    <w:rsid w:val="00503E21"/>
    <w:rsid w:val="0050483C"/>
    <w:rsid w:val="005048A1"/>
    <w:rsid w:val="005052DE"/>
    <w:rsid w:val="005075DE"/>
    <w:rsid w:val="00507E30"/>
    <w:rsid w:val="005120D1"/>
    <w:rsid w:val="0051220C"/>
    <w:rsid w:val="00513411"/>
    <w:rsid w:val="00513783"/>
    <w:rsid w:val="00513F95"/>
    <w:rsid w:val="0051542A"/>
    <w:rsid w:val="0051597D"/>
    <w:rsid w:val="00515EA6"/>
    <w:rsid w:val="005164E2"/>
    <w:rsid w:val="005168F5"/>
    <w:rsid w:val="00516CDF"/>
    <w:rsid w:val="00516F5C"/>
    <w:rsid w:val="0051755E"/>
    <w:rsid w:val="00517B1C"/>
    <w:rsid w:val="00521D97"/>
    <w:rsid w:val="00521DC9"/>
    <w:rsid w:val="00526017"/>
    <w:rsid w:val="0052601A"/>
    <w:rsid w:val="00533574"/>
    <w:rsid w:val="00533F2E"/>
    <w:rsid w:val="00535A04"/>
    <w:rsid w:val="00536DB9"/>
    <w:rsid w:val="005373A4"/>
    <w:rsid w:val="00540AB5"/>
    <w:rsid w:val="005413C7"/>
    <w:rsid w:val="00544F0B"/>
    <w:rsid w:val="0054628C"/>
    <w:rsid w:val="0054640B"/>
    <w:rsid w:val="00546ED1"/>
    <w:rsid w:val="00547514"/>
    <w:rsid w:val="00550333"/>
    <w:rsid w:val="005510BA"/>
    <w:rsid w:val="005558CC"/>
    <w:rsid w:val="005567E7"/>
    <w:rsid w:val="005571B7"/>
    <w:rsid w:val="0055764A"/>
    <w:rsid w:val="0056125A"/>
    <w:rsid w:val="005633B5"/>
    <w:rsid w:val="00563639"/>
    <w:rsid w:val="00563741"/>
    <w:rsid w:val="00564DBE"/>
    <w:rsid w:val="0056607D"/>
    <w:rsid w:val="00566BAE"/>
    <w:rsid w:val="0056774A"/>
    <w:rsid w:val="00570542"/>
    <w:rsid w:val="00570E9A"/>
    <w:rsid w:val="00572D04"/>
    <w:rsid w:val="00572E77"/>
    <w:rsid w:val="005737F6"/>
    <w:rsid w:val="0057495C"/>
    <w:rsid w:val="005771BF"/>
    <w:rsid w:val="00581AB0"/>
    <w:rsid w:val="005837E4"/>
    <w:rsid w:val="00583CA4"/>
    <w:rsid w:val="00584461"/>
    <w:rsid w:val="005858B6"/>
    <w:rsid w:val="0058592A"/>
    <w:rsid w:val="005904D4"/>
    <w:rsid w:val="005913F3"/>
    <w:rsid w:val="00593350"/>
    <w:rsid w:val="00593529"/>
    <w:rsid w:val="0059638A"/>
    <w:rsid w:val="00596474"/>
    <w:rsid w:val="005A0060"/>
    <w:rsid w:val="005A0C3E"/>
    <w:rsid w:val="005A354D"/>
    <w:rsid w:val="005A49F8"/>
    <w:rsid w:val="005A4B6F"/>
    <w:rsid w:val="005A5708"/>
    <w:rsid w:val="005B007E"/>
    <w:rsid w:val="005B0B85"/>
    <w:rsid w:val="005B3830"/>
    <w:rsid w:val="005B3F8E"/>
    <w:rsid w:val="005B45A0"/>
    <w:rsid w:val="005B7065"/>
    <w:rsid w:val="005C0B41"/>
    <w:rsid w:val="005C1582"/>
    <w:rsid w:val="005C2BFE"/>
    <w:rsid w:val="005C3DB2"/>
    <w:rsid w:val="005C539F"/>
    <w:rsid w:val="005D0B59"/>
    <w:rsid w:val="005D0B95"/>
    <w:rsid w:val="005D1DEA"/>
    <w:rsid w:val="005D2080"/>
    <w:rsid w:val="005D4E74"/>
    <w:rsid w:val="005D6855"/>
    <w:rsid w:val="005D7390"/>
    <w:rsid w:val="005E12F4"/>
    <w:rsid w:val="005E182D"/>
    <w:rsid w:val="005E31C1"/>
    <w:rsid w:val="005E363E"/>
    <w:rsid w:val="005E45F0"/>
    <w:rsid w:val="005E5557"/>
    <w:rsid w:val="005E753C"/>
    <w:rsid w:val="005F237F"/>
    <w:rsid w:val="005F5102"/>
    <w:rsid w:val="005F5EA5"/>
    <w:rsid w:val="005F6A64"/>
    <w:rsid w:val="006010C1"/>
    <w:rsid w:val="0060484D"/>
    <w:rsid w:val="0060552F"/>
    <w:rsid w:val="00610172"/>
    <w:rsid w:val="00612024"/>
    <w:rsid w:val="00614733"/>
    <w:rsid w:val="006149A8"/>
    <w:rsid w:val="00614B22"/>
    <w:rsid w:val="00616B48"/>
    <w:rsid w:val="00616D71"/>
    <w:rsid w:val="00621238"/>
    <w:rsid w:val="00623F7D"/>
    <w:rsid w:val="0062525C"/>
    <w:rsid w:val="0062563A"/>
    <w:rsid w:val="00626D58"/>
    <w:rsid w:val="00626FC4"/>
    <w:rsid w:val="00627266"/>
    <w:rsid w:val="00632248"/>
    <w:rsid w:val="00632F78"/>
    <w:rsid w:val="006332B1"/>
    <w:rsid w:val="006334DB"/>
    <w:rsid w:val="00635D29"/>
    <w:rsid w:val="00635EE5"/>
    <w:rsid w:val="00635EEE"/>
    <w:rsid w:val="00636675"/>
    <w:rsid w:val="006372B9"/>
    <w:rsid w:val="006372C7"/>
    <w:rsid w:val="006377CF"/>
    <w:rsid w:val="00637FB1"/>
    <w:rsid w:val="00642398"/>
    <w:rsid w:val="006447F2"/>
    <w:rsid w:val="00645C0A"/>
    <w:rsid w:val="006506CF"/>
    <w:rsid w:val="00651C04"/>
    <w:rsid w:val="00653CE7"/>
    <w:rsid w:val="006542C1"/>
    <w:rsid w:val="00654EC1"/>
    <w:rsid w:val="00655831"/>
    <w:rsid w:val="00656369"/>
    <w:rsid w:val="0066105E"/>
    <w:rsid w:val="00661B61"/>
    <w:rsid w:val="006623CD"/>
    <w:rsid w:val="00662995"/>
    <w:rsid w:val="00664AB8"/>
    <w:rsid w:val="0066682F"/>
    <w:rsid w:val="00666B97"/>
    <w:rsid w:val="006671D1"/>
    <w:rsid w:val="0066755E"/>
    <w:rsid w:val="00667EEA"/>
    <w:rsid w:val="00670A7C"/>
    <w:rsid w:val="0067204C"/>
    <w:rsid w:val="00674491"/>
    <w:rsid w:val="00675EDD"/>
    <w:rsid w:val="00676422"/>
    <w:rsid w:val="006800ED"/>
    <w:rsid w:val="00681EF2"/>
    <w:rsid w:val="00686AD0"/>
    <w:rsid w:val="00690887"/>
    <w:rsid w:val="00692ABA"/>
    <w:rsid w:val="00695A29"/>
    <w:rsid w:val="006A0765"/>
    <w:rsid w:val="006A0CBB"/>
    <w:rsid w:val="006A0DDF"/>
    <w:rsid w:val="006A1535"/>
    <w:rsid w:val="006A2569"/>
    <w:rsid w:val="006A4C38"/>
    <w:rsid w:val="006A577C"/>
    <w:rsid w:val="006A7EF1"/>
    <w:rsid w:val="006B3A4A"/>
    <w:rsid w:val="006C04A5"/>
    <w:rsid w:val="006C0B6B"/>
    <w:rsid w:val="006C0BCD"/>
    <w:rsid w:val="006C13CB"/>
    <w:rsid w:val="006C4D60"/>
    <w:rsid w:val="006D1806"/>
    <w:rsid w:val="006D1B07"/>
    <w:rsid w:val="006D1B7A"/>
    <w:rsid w:val="006D31C2"/>
    <w:rsid w:val="006D4F8C"/>
    <w:rsid w:val="006D5316"/>
    <w:rsid w:val="006E0F86"/>
    <w:rsid w:val="006E1361"/>
    <w:rsid w:val="006E3F20"/>
    <w:rsid w:val="006E55E0"/>
    <w:rsid w:val="006E6156"/>
    <w:rsid w:val="006E7A0A"/>
    <w:rsid w:val="006F0523"/>
    <w:rsid w:val="006F1778"/>
    <w:rsid w:val="006F48B2"/>
    <w:rsid w:val="006F4942"/>
    <w:rsid w:val="006F4E56"/>
    <w:rsid w:val="00701787"/>
    <w:rsid w:val="00701ED4"/>
    <w:rsid w:val="0070350C"/>
    <w:rsid w:val="007036A9"/>
    <w:rsid w:val="00706484"/>
    <w:rsid w:val="00706B9F"/>
    <w:rsid w:val="00710876"/>
    <w:rsid w:val="00714F75"/>
    <w:rsid w:val="00715E39"/>
    <w:rsid w:val="00715E70"/>
    <w:rsid w:val="0072114A"/>
    <w:rsid w:val="0072180C"/>
    <w:rsid w:val="007239D8"/>
    <w:rsid w:val="00730AB1"/>
    <w:rsid w:val="00732DB1"/>
    <w:rsid w:val="007330B0"/>
    <w:rsid w:val="00733876"/>
    <w:rsid w:val="00733C3A"/>
    <w:rsid w:val="00736A96"/>
    <w:rsid w:val="00742B89"/>
    <w:rsid w:val="00744B1A"/>
    <w:rsid w:val="00745B9A"/>
    <w:rsid w:val="00760442"/>
    <w:rsid w:val="00760499"/>
    <w:rsid w:val="0076050A"/>
    <w:rsid w:val="00760982"/>
    <w:rsid w:val="007611E3"/>
    <w:rsid w:val="00761FED"/>
    <w:rsid w:val="007625AB"/>
    <w:rsid w:val="007635B0"/>
    <w:rsid w:val="00764BD7"/>
    <w:rsid w:val="00766376"/>
    <w:rsid w:val="00767EEC"/>
    <w:rsid w:val="00776CFF"/>
    <w:rsid w:val="00782109"/>
    <w:rsid w:val="0079139F"/>
    <w:rsid w:val="007920A3"/>
    <w:rsid w:val="007922C8"/>
    <w:rsid w:val="007922D9"/>
    <w:rsid w:val="007926C0"/>
    <w:rsid w:val="00794AAC"/>
    <w:rsid w:val="00794B1D"/>
    <w:rsid w:val="00796A1E"/>
    <w:rsid w:val="00797EC6"/>
    <w:rsid w:val="007A0F4A"/>
    <w:rsid w:val="007A2144"/>
    <w:rsid w:val="007A3583"/>
    <w:rsid w:val="007A3D53"/>
    <w:rsid w:val="007A404A"/>
    <w:rsid w:val="007A4546"/>
    <w:rsid w:val="007A4628"/>
    <w:rsid w:val="007A4952"/>
    <w:rsid w:val="007A57AB"/>
    <w:rsid w:val="007A6283"/>
    <w:rsid w:val="007A6579"/>
    <w:rsid w:val="007A6E27"/>
    <w:rsid w:val="007A7A15"/>
    <w:rsid w:val="007B04AC"/>
    <w:rsid w:val="007B057F"/>
    <w:rsid w:val="007B0F40"/>
    <w:rsid w:val="007B103D"/>
    <w:rsid w:val="007B26C5"/>
    <w:rsid w:val="007B3F02"/>
    <w:rsid w:val="007B5859"/>
    <w:rsid w:val="007C01F5"/>
    <w:rsid w:val="007C3471"/>
    <w:rsid w:val="007C3DD7"/>
    <w:rsid w:val="007C4161"/>
    <w:rsid w:val="007C56D7"/>
    <w:rsid w:val="007C5B4A"/>
    <w:rsid w:val="007C5CF5"/>
    <w:rsid w:val="007D0877"/>
    <w:rsid w:val="007D0C77"/>
    <w:rsid w:val="007D238A"/>
    <w:rsid w:val="007E044B"/>
    <w:rsid w:val="007E045D"/>
    <w:rsid w:val="007E0813"/>
    <w:rsid w:val="007E1F41"/>
    <w:rsid w:val="007E201A"/>
    <w:rsid w:val="007E4E31"/>
    <w:rsid w:val="007E61E2"/>
    <w:rsid w:val="007E6214"/>
    <w:rsid w:val="007E642C"/>
    <w:rsid w:val="007E7542"/>
    <w:rsid w:val="007F0013"/>
    <w:rsid w:val="007F1233"/>
    <w:rsid w:val="007F142E"/>
    <w:rsid w:val="007F1C63"/>
    <w:rsid w:val="007F350F"/>
    <w:rsid w:val="007F3D2A"/>
    <w:rsid w:val="007F3EEB"/>
    <w:rsid w:val="007F7467"/>
    <w:rsid w:val="00801375"/>
    <w:rsid w:val="00802473"/>
    <w:rsid w:val="0080395D"/>
    <w:rsid w:val="00803F20"/>
    <w:rsid w:val="008049EC"/>
    <w:rsid w:val="00805B0D"/>
    <w:rsid w:val="00807B7A"/>
    <w:rsid w:val="0081095B"/>
    <w:rsid w:val="008160D8"/>
    <w:rsid w:val="00816C1D"/>
    <w:rsid w:val="008203E8"/>
    <w:rsid w:val="00820993"/>
    <w:rsid w:val="00820F8C"/>
    <w:rsid w:val="008225FB"/>
    <w:rsid w:val="0082266B"/>
    <w:rsid w:val="00823839"/>
    <w:rsid w:val="00825DC0"/>
    <w:rsid w:val="00826B3B"/>
    <w:rsid w:val="00827007"/>
    <w:rsid w:val="00830BCB"/>
    <w:rsid w:val="00831B3D"/>
    <w:rsid w:val="00831D99"/>
    <w:rsid w:val="00832569"/>
    <w:rsid w:val="0083400D"/>
    <w:rsid w:val="008349EE"/>
    <w:rsid w:val="00834F9D"/>
    <w:rsid w:val="00841B7C"/>
    <w:rsid w:val="00842247"/>
    <w:rsid w:val="00843BDA"/>
    <w:rsid w:val="008466DE"/>
    <w:rsid w:val="0085102A"/>
    <w:rsid w:val="008518EC"/>
    <w:rsid w:val="00851CA4"/>
    <w:rsid w:val="0085531D"/>
    <w:rsid w:val="00856258"/>
    <w:rsid w:val="00856B19"/>
    <w:rsid w:val="00857B6E"/>
    <w:rsid w:val="00860273"/>
    <w:rsid w:val="00863EDA"/>
    <w:rsid w:val="008672E3"/>
    <w:rsid w:val="00867E8E"/>
    <w:rsid w:val="00870FE0"/>
    <w:rsid w:val="00870FE4"/>
    <w:rsid w:val="00871F68"/>
    <w:rsid w:val="008737B0"/>
    <w:rsid w:val="00874B38"/>
    <w:rsid w:val="00875BC2"/>
    <w:rsid w:val="008775BD"/>
    <w:rsid w:val="00880E14"/>
    <w:rsid w:val="0088222C"/>
    <w:rsid w:val="00882CC6"/>
    <w:rsid w:val="008840CD"/>
    <w:rsid w:val="0088587B"/>
    <w:rsid w:val="00885D2B"/>
    <w:rsid w:val="00886A3C"/>
    <w:rsid w:val="008907B5"/>
    <w:rsid w:val="0089272C"/>
    <w:rsid w:val="0089380F"/>
    <w:rsid w:val="00893D98"/>
    <w:rsid w:val="00894768"/>
    <w:rsid w:val="00895E18"/>
    <w:rsid w:val="008A017A"/>
    <w:rsid w:val="008A1BF6"/>
    <w:rsid w:val="008A58B6"/>
    <w:rsid w:val="008A7EA5"/>
    <w:rsid w:val="008B03D2"/>
    <w:rsid w:val="008B1AC1"/>
    <w:rsid w:val="008B32DC"/>
    <w:rsid w:val="008C14D6"/>
    <w:rsid w:val="008C2522"/>
    <w:rsid w:val="008C3243"/>
    <w:rsid w:val="008C3581"/>
    <w:rsid w:val="008C6D75"/>
    <w:rsid w:val="008C7D5D"/>
    <w:rsid w:val="008D0F58"/>
    <w:rsid w:val="008D1D64"/>
    <w:rsid w:val="008D45D7"/>
    <w:rsid w:val="008D522C"/>
    <w:rsid w:val="008D68B9"/>
    <w:rsid w:val="008E1EF8"/>
    <w:rsid w:val="008E210F"/>
    <w:rsid w:val="008E47CE"/>
    <w:rsid w:val="008E4BE7"/>
    <w:rsid w:val="008E586B"/>
    <w:rsid w:val="008E5D86"/>
    <w:rsid w:val="008E6844"/>
    <w:rsid w:val="008F0D48"/>
    <w:rsid w:val="008F1BBC"/>
    <w:rsid w:val="008F46DE"/>
    <w:rsid w:val="008F5E98"/>
    <w:rsid w:val="008F6E8B"/>
    <w:rsid w:val="009023BF"/>
    <w:rsid w:val="00902C5B"/>
    <w:rsid w:val="009034B4"/>
    <w:rsid w:val="0090464B"/>
    <w:rsid w:val="00904AAE"/>
    <w:rsid w:val="0090592F"/>
    <w:rsid w:val="00907078"/>
    <w:rsid w:val="00907BDF"/>
    <w:rsid w:val="00910746"/>
    <w:rsid w:val="009144EF"/>
    <w:rsid w:val="00914AAE"/>
    <w:rsid w:val="0091520D"/>
    <w:rsid w:val="00915956"/>
    <w:rsid w:val="00915A4C"/>
    <w:rsid w:val="00917B11"/>
    <w:rsid w:val="009211B1"/>
    <w:rsid w:val="009221A8"/>
    <w:rsid w:val="0092790C"/>
    <w:rsid w:val="00930552"/>
    <w:rsid w:val="00930A5E"/>
    <w:rsid w:val="00931477"/>
    <w:rsid w:val="009327E1"/>
    <w:rsid w:val="009328BA"/>
    <w:rsid w:val="0093311B"/>
    <w:rsid w:val="009339E9"/>
    <w:rsid w:val="00936872"/>
    <w:rsid w:val="00940F87"/>
    <w:rsid w:val="00941E78"/>
    <w:rsid w:val="00942480"/>
    <w:rsid w:val="00942C97"/>
    <w:rsid w:val="00943FCD"/>
    <w:rsid w:val="00945103"/>
    <w:rsid w:val="009451D8"/>
    <w:rsid w:val="00947D94"/>
    <w:rsid w:val="009519C7"/>
    <w:rsid w:val="00952638"/>
    <w:rsid w:val="00957CD6"/>
    <w:rsid w:val="009604BB"/>
    <w:rsid w:val="00962236"/>
    <w:rsid w:val="00962FB3"/>
    <w:rsid w:val="00970DC1"/>
    <w:rsid w:val="00971DBF"/>
    <w:rsid w:val="00973BCF"/>
    <w:rsid w:val="00974412"/>
    <w:rsid w:val="0097791D"/>
    <w:rsid w:val="00977983"/>
    <w:rsid w:val="009807A6"/>
    <w:rsid w:val="00981DCF"/>
    <w:rsid w:val="00987153"/>
    <w:rsid w:val="00987638"/>
    <w:rsid w:val="0098767B"/>
    <w:rsid w:val="00990B5E"/>
    <w:rsid w:val="00990CA0"/>
    <w:rsid w:val="00992415"/>
    <w:rsid w:val="009954C8"/>
    <w:rsid w:val="00996F84"/>
    <w:rsid w:val="0099743D"/>
    <w:rsid w:val="0099770D"/>
    <w:rsid w:val="00997FE9"/>
    <w:rsid w:val="009A0485"/>
    <w:rsid w:val="009A1DED"/>
    <w:rsid w:val="009A533E"/>
    <w:rsid w:val="009A71D9"/>
    <w:rsid w:val="009B1D16"/>
    <w:rsid w:val="009B284E"/>
    <w:rsid w:val="009B385C"/>
    <w:rsid w:val="009B791F"/>
    <w:rsid w:val="009C1305"/>
    <w:rsid w:val="009C3670"/>
    <w:rsid w:val="009C60D8"/>
    <w:rsid w:val="009C7932"/>
    <w:rsid w:val="009C7D79"/>
    <w:rsid w:val="009D091C"/>
    <w:rsid w:val="009D0B1E"/>
    <w:rsid w:val="009D2190"/>
    <w:rsid w:val="009D27A6"/>
    <w:rsid w:val="009D33BA"/>
    <w:rsid w:val="009D4CEF"/>
    <w:rsid w:val="009D58BF"/>
    <w:rsid w:val="009D5A2E"/>
    <w:rsid w:val="009D7026"/>
    <w:rsid w:val="009E07DB"/>
    <w:rsid w:val="009E1CAE"/>
    <w:rsid w:val="009E2433"/>
    <w:rsid w:val="009E5D5D"/>
    <w:rsid w:val="009F0900"/>
    <w:rsid w:val="009F1A1D"/>
    <w:rsid w:val="009F2A20"/>
    <w:rsid w:val="009F3D0E"/>
    <w:rsid w:val="009F4EB2"/>
    <w:rsid w:val="009F5233"/>
    <w:rsid w:val="00A006BA"/>
    <w:rsid w:val="00A00C83"/>
    <w:rsid w:val="00A012C7"/>
    <w:rsid w:val="00A109F1"/>
    <w:rsid w:val="00A110B0"/>
    <w:rsid w:val="00A11943"/>
    <w:rsid w:val="00A122CF"/>
    <w:rsid w:val="00A13862"/>
    <w:rsid w:val="00A14C92"/>
    <w:rsid w:val="00A15CF7"/>
    <w:rsid w:val="00A1673C"/>
    <w:rsid w:val="00A17B61"/>
    <w:rsid w:val="00A20C9D"/>
    <w:rsid w:val="00A25EE5"/>
    <w:rsid w:val="00A26FE1"/>
    <w:rsid w:val="00A27720"/>
    <w:rsid w:val="00A30CD4"/>
    <w:rsid w:val="00A34360"/>
    <w:rsid w:val="00A347B8"/>
    <w:rsid w:val="00A41EA7"/>
    <w:rsid w:val="00A426B1"/>
    <w:rsid w:val="00A4356D"/>
    <w:rsid w:val="00A4377E"/>
    <w:rsid w:val="00A440DB"/>
    <w:rsid w:val="00A442E3"/>
    <w:rsid w:val="00A448EB"/>
    <w:rsid w:val="00A44D19"/>
    <w:rsid w:val="00A45186"/>
    <w:rsid w:val="00A458E3"/>
    <w:rsid w:val="00A475E9"/>
    <w:rsid w:val="00A500B7"/>
    <w:rsid w:val="00A5141E"/>
    <w:rsid w:val="00A51C00"/>
    <w:rsid w:val="00A52457"/>
    <w:rsid w:val="00A52FC3"/>
    <w:rsid w:val="00A5421A"/>
    <w:rsid w:val="00A564CF"/>
    <w:rsid w:val="00A57097"/>
    <w:rsid w:val="00A5716D"/>
    <w:rsid w:val="00A658CB"/>
    <w:rsid w:val="00A65E21"/>
    <w:rsid w:val="00A667DC"/>
    <w:rsid w:val="00A67833"/>
    <w:rsid w:val="00A67C3B"/>
    <w:rsid w:val="00A71CA4"/>
    <w:rsid w:val="00A7601C"/>
    <w:rsid w:val="00A7732A"/>
    <w:rsid w:val="00A8227D"/>
    <w:rsid w:val="00A82D7E"/>
    <w:rsid w:val="00A84101"/>
    <w:rsid w:val="00A855E0"/>
    <w:rsid w:val="00A85E99"/>
    <w:rsid w:val="00A87090"/>
    <w:rsid w:val="00A90080"/>
    <w:rsid w:val="00A9057C"/>
    <w:rsid w:val="00A90772"/>
    <w:rsid w:val="00A93A78"/>
    <w:rsid w:val="00A95AA9"/>
    <w:rsid w:val="00A96682"/>
    <w:rsid w:val="00A96E38"/>
    <w:rsid w:val="00A97DBE"/>
    <w:rsid w:val="00AA056F"/>
    <w:rsid w:val="00AA4068"/>
    <w:rsid w:val="00AA4214"/>
    <w:rsid w:val="00AA5AD9"/>
    <w:rsid w:val="00AA6797"/>
    <w:rsid w:val="00AA6DDB"/>
    <w:rsid w:val="00AB0444"/>
    <w:rsid w:val="00AB0E5E"/>
    <w:rsid w:val="00AB3A62"/>
    <w:rsid w:val="00AB6CF1"/>
    <w:rsid w:val="00AC046B"/>
    <w:rsid w:val="00AC09BD"/>
    <w:rsid w:val="00AC11AB"/>
    <w:rsid w:val="00AC1571"/>
    <w:rsid w:val="00AC2163"/>
    <w:rsid w:val="00AC2B01"/>
    <w:rsid w:val="00AC78F4"/>
    <w:rsid w:val="00AD13A4"/>
    <w:rsid w:val="00AD2DCF"/>
    <w:rsid w:val="00AD3381"/>
    <w:rsid w:val="00AD4B75"/>
    <w:rsid w:val="00AD4D9A"/>
    <w:rsid w:val="00AD76AB"/>
    <w:rsid w:val="00AD7BC1"/>
    <w:rsid w:val="00AD7D10"/>
    <w:rsid w:val="00AE045A"/>
    <w:rsid w:val="00AE0A65"/>
    <w:rsid w:val="00AE58D0"/>
    <w:rsid w:val="00AE6E7D"/>
    <w:rsid w:val="00AF161C"/>
    <w:rsid w:val="00AF264F"/>
    <w:rsid w:val="00AF6226"/>
    <w:rsid w:val="00AF79BA"/>
    <w:rsid w:val="00B0038F"/>
    <w:rsid w:val="00B009C0"/>
    <w:rsid w:val="00B01581"/>
    <w:rsid w:val="00B02666"/>
    <w:rsid w:val="00B027F5"/>
    <w:rsid w:val="00B0322E"/>
    <w:rsid w:val="00B03334"/>
    <w:rsid w:val="00B035E1"/>
    <w:rsid w:val="00B064BC"/>
    <w:rsid w:val="00B06A25"/>
    <w:rsid w:val="00B07F55"/>
    <w:rsid w:val="00B10BD1"/>
    <w:rsid w:val="00B112B0"/>
    <w:rsid w:val="00B14B61"/>
    <w:rsid w:val="00B14C48"/>
    <w:rsid w:val="00B15C13"/>
    <w:rsid w:val="00B16E2E"/>
    <w:rsid w:val="00B17429"/>
    <w:rsid w:val="00B17F07"/>
    <w:rsid w:val="00B20A9C"/>
    <w:rsid w:val="00B23718"/>
    <w:rsid w:val="00B23865"/>
    <w:rsid w:val="00B23F5D"/>
    <w:rsid w:val="00B25190"/>
    <w:rsid w:val="00B2743E"/>
    <w:rsid w:val="00B27447"/>
    <w:rsid w:val="00B30230"/>
    <w:rsid w:val="00B30301"/>
    <w:rsid w:val="00B31509"/>
    <w:rsid w:val="00B32EE0"/>
    <w:rsid w:val="00B341BE"/>
    <w:rsid w:val="00B35705"/>
    <w:rsid w:val="00B40E16"/>
    <w:rsid w:val="00B41392"/>
    <w:rsid w:val="00B4469D"/>
    <w:rsid w:val="00B44EFE"/>
    <w:rsid w:val="00B45954"/>
    <w:rsid w:val="00B4602C"/>
    <w:rsid w:val="00B46A12"/>
    <w:rsid w:val="00B502A3"/>
    <w:rsid w:val="00B53018"/>
    <w:rsid w:val="00B53FA9"/>
    <w:rsid w:val="00B54A06"/>
    <w:rsid w:val="00B55CC7"/>
    <w:rsid w:val="00B55F76"/>
    <w:rsid w:val="00B56A93"/>
    <w:rsid w:val="00B6055F"/>
    <w:rsid w:val="00B60B05"/>
    <w:rsid w:val="00B61BE1"/>
    <w:rsid w:val="00B665A3"/>
    <w:rsid w:val="00B71A7D"/>
    <w:rsid w:val="00B71EB1"/>
    <w:rsid w:val="00B720EA"/>
    <w:rsid w:val="00B726F1"/>
    <w:rsid w:val="00B72818"/>
    <w:rsid w:val="00B73A03"/>
    <w:rsid w:val="00B73ED7"/>
    <w:rsid w:val="00B73FCE"/>
    <w:rsid w:val="00B751A8"/>
    <w:rsid w:val="00B76B5B"/>
    <w:rsid w:val="00B829A9"/>
    <w:rsid w:val="00B83768"/>
    <w:rsid w:val="00B8441D"/>
    <w:rsid w:val="00B84829"/>
    <w:rsid w:val="00B85D64"/>
    <w:rsid w:val="00B876D6"/>
    <w:rsid w:val="00B87A95"/>
    <w:rsid w:val="00B93125"/>
    <w:rsid w:val="00BA120A"/>
    <w:rsid w:val="00BA2802"/>
    <w:rsid w:val="00BA3BC7"/>
    <w:rsid w:val="00BA5EF4"/>
    <w:rsid w:val="00BA6CB4"/>
    <w:rsid w:val="00BB0A9D"/>
    <w:rsid w:val="00BB0AC7"/>
    <w:rsid w:val="00BB7573"/>
    <w:rsid w:val="00BC1D51"/>
    <w:rsid w:val="00BC2334"/>
    <w:rsid w:val="00BC411A"/>
    <w:rsid w:val="00BC43EE"/>
    <w:rsid w:val="00BC51EA"/>
    <w:rsid w:val="00BC5A11"/>
    <w:rsid w:val="00BC65C3"/>
    <w:rsid w:val="00BC7279"/>
    <w:rsid w:val="00BC7DF9"/>
    <w:rsid w:val="00BD21A6"/>
    <w:rsid w:val="00BD30FE"/>
    <w:rsid w:val="00BD6A7E"/>
    <w:rsid w:val="00BD76DA"/>
    <w:rsid w:val="00BE1144"/>
    <w:rsid w:val="00BE13E2"/>
    <w:rsid w:val="00BE4D49"/>
    <w:rsid w:val="00BE5B78"/>
    <w:rsid w:val="00BE65BF"/>
    <w:rsid w:val="00BE696E"/>
    <w:rsid w:val="00BE751E"/>
    <w:rsid w:val="00BE94D6"/>
    <w:rsid w:val="00BF1443"/>
    <w:rsid w:val="00BF1D39"/>
    <w:rsid w:val="00BF33D9"/>
    <w:rsid w:val="00BF3806"/>
    <w:rsid w:val="00BF57D3"/>
    <w:rsid w:val="00BF599F"/>
    <w:rsid w:val="00C0271D"/>
    <w:rsid w:val="00C047F2"/>
    <w:rsid w:val="00C05425"/>
    <w:rsid w:val="00C05711"/>
    <w:rsid w:val="00C0589B"/>
    <w:rsid w:val="00C05DBD"/>
    <w:rsid w:val="00C0648E"/>
    <w:rsid w:val="00C12B0D"/>
    <w:rsid w:val="00C1332B"/>
    <w:rsid w:val="00C157D4"/>
    <w:rsid w:val="00C15E5F"/>
    <w:rsid w:val="00C21ADA"/>
    <w:rsid w:val="00C2393B"/>
    <w:rsid w:val="00C24359"/>
    <w:rsid w:val="00C252DB"/>
    <w:rsid w:val="00C333EC"/>
    <w:rsid w:val="00C41B9E"/>
    <w:rsid w:val="00C44D69"/>
    <w:rsid w:val="00C45900"/>
    <w:rsid w:val="00C45BF4"/>
    <w:rsid w:val="00C50E17"/>
    <w:rsid w:val="00C50F72"/>
    <w:rsid w:val="00C5171D"/>
    <w:rsid w:val="00C521E5"/>
    <w:rsid w:val="00C530BF"/>
    <w:rsid w:val="00C55538"/>
    <w:rsid w:val="00C55C4C"/>
    <w:rsid w:val="00C56880"/>
    <w:rsid w:val="00C61D3A"/>
    <w:rsid w:val="00C61FE4"/>
    <w:rsid w:val="00C63F02"/>
    <w:rsid w:val="00C66ED8"/>
    <w:rsid w:val="00C705FC"/>
    <w:rsid w:val="00C7158E"/>
    <w:rsid w:val="00C71EA9"/>
    <w:rsid w:val="00C72015"/>
    <w:rsid w:val="00C7243B"/>
    <w:rsid w:val="00C72723"/>
    <w:rsid w:val="00C76B96"/>
    <w:rsid w:val="00C777BC"/>
    <w:rsid w:val="00C81513"/>
    <w:rsid w:val="00C85A46"/>
    <w:rsid w:val="00C86D39"/>
    <w:rsid w:val="00C9412B"/>
    <w:rsid w:val="00CA0566"/>
    <w:rsid w:val="00CA177F"/>
    <w:rsid w:val="00CA21F4"/>
    <w:rsid w:val="00CA24AD"/>
    <w:rsid w:val="00CA4B10"/>
    <w:rsid w:val="00CA68F3"/>
    <w:rsid w:val="00CA6A0C"/>
    <w:rsid w:val="00CB0390"/>
    <w:rsid w:val="00CB0FFB"/>
    <w:rsid w:val="00CB1F91"/>
    <w:rsid w:val="00CB3B96"/>
    <w:rsid w:val="00CB547B"/>
    <w:rsid w:val="00CB6E00"/>
    <w:rsid w:val="00CC213D"/>
    <w:rsid w:val="00CC38C1"/>
    <w:rsid w:val="00CC45F7"/>
    <w:rsid w:val="00CC6A5C"/>
    <w:rsid w:val="00CD054D"/>
    <w:rsid w:val="00CD1384"/>
    <w:rsid w:val="00CD2C19"/>
    <w:rsid w:val="00CD39D6"/>
    <w:rsid w:val="00CD3BB3"/>
    <w:rsid w:val="00CD4189"/>
    <w:rsid w:val="00CD7B8A"/>
    <w:rsid w:val="00CE0CF9"/>
    <w:rsid w:val="00CE2DA5"/>
    <w:rsid w:val="00CE3300"/>
    <w:rsid w:val="00CE40DC"/>
    <w:rsid w:val="00CE5312"/>
    <w:rsid w:val="00CE5F2E"/>
    <w:rsid w:val="00CE7362"/>
    <w:rsid w:val="00CE7EEE"/>
    <w:rsid w:val="00CE7FC8"/>
    <w:rsid w:val="00CF31C7"/>
    <w:rsid w:val="00CF419E"/>
    <w:rsid w:val="00CF71B6"/>
    <w:rsid w:val="00D00219"/>
    <w:rsid w:val="00D00D76"/>
    <w:rsid w:val="00D01767"/>
    <w:rsid w:val="00D02AA7"/>
    <w:rsid w:val="00D04283"/>
    <w:rsid w:val="00D06436"/>
    <w:rsid w:val="00D06976"/>
    <w:rsid w:val="00D070E8"/>
    <w:rsid w:val="00D12B75"/>
    <w:rsid w:val="00D15611"/>
    <w:rsid w:val="00D176FF"/>
    <w:rsid w:val="00D21022"/>
    <w:rsid w:val="00D22079"/>
    <w:rsid w:val="00D22094"/>
    <w:rsid w:val="00D22DF9"/>
    <w:rsid w:val="00D23066"/>
    <w:rsid w:val="00D232DC"/>
    <w:rsid w:val="00D27D3C"/>
    <w:rsid w:val="00D33CB6"/>
    <w:rsid w:val="00D3477A"/>
    <w:rsid w:val="00D3488A"/>
    <w:rsid w:val="00D35514"/>
    <w:rsid w:val="00D42E95"/>
    <w:rsid w:val="00D440ED"/>
    <w:rsid w:val="00D44C18"/>
    <w:rsid w:val="00D4520F"/>
    <w:rsid w:val="00D461BC"/>
    <w:rsid w:val="00D46D72"/>
    <w:rsid w:val="00D47633"/>
    <w:rsid w:val="00D505ED"/>
    <w:rsid w:val="00D5099B"/>
    <w:rsid w:val="00D51B98"/>
    <w:rsid w:val="00D51EAD"/>
    <w:rsid w:val="00D52DA8"/>
    <w:rsid w:val="00D56541"/>
    <w:rsid w:val="00D568B4"/>
    <w:rsid w:val="00D6227F"/>
    <w:rsid w:val="00D63D52"/>
    <w:rsid w:val="00D66BD6"/>
    <w:rsid w:val="00D6751F"/>
    <w:rsid w:val="00D70181"/>
    <w:rsid w:val="00D70405"/>
    <w:rsid w:val="00D75D86"/>
    <w:rsid w:val="00D76911"/>
    <w:rsid w:val="00D76F2C"/>
    <w:rsid w:val="00D77ADE"/>
    <w:rsid w:val="00D82536"/>
    <w:rsid w:val="00D8434C"/>
    <w:rsid w:val="00D851A6"/>
    <w:rsid w:val="00D85E96"/>
    <w:rsid w:val="00D86720"/>
    <w:rsid w:val="00D86DDC"/>
    <w:rsid w:val="00D903D7"/>
    <w:rsid w:val="00D906BA"/>
    <w:rsid w:val="00D90775"/>
    <w:rsid w:val="00D91D93"/>
    <w:rsid w:val="00D92065"/>
    <w:rsid w:val="00D927E3"/>
    <w:rsid w:val="00D9588C"/>
    <w:rsid w:val="00D965BC"/>
    <w:rsid w:val="00DA0B3E"/>
    <w:rsid w:val="00DA0FA4"/>
    <w:rsid w:val="00DA11FF"/>
    <w:rsid w:val="00DA17D0"/>
    <w:rsid w:val="00DA24B9"/>
    <w:rsid w:val="00DA26CD"/>
    <w:rsid w:val="00DA3B64"/>
    <w:rsid w:val="00DA78E6"/>
    <w:rsid w:val="00DB03DD"/>
    <w:rsid w:val="00DB185C"/>
    <w:rsid w:val="00DB1A6E"/>
    <w:rsid w:val="00DB5133"/>
    <w:rsid w:val="00DB7207"/>
    <w:rsid w:val="00DB7E7F"/>
    <w:rsid w:val="00DC244B"/>
    <w:rsid w:val="00DC3E56"/>
    <w:rsid w:val="00DC44B2"/>
    <w:rsid w:val="00DC48FA"/>
    <w:rsid w:val="00DC6BCD"/>
    <w:rsid w:val="00DD1776"/>
    <w:rsid w:val="00DD1D64"/>
    <w:rsid w:val="00DD3289"/>
    <w:rsid w:val="00DD3E1B"/>
    <w:rsid w:val="00DD783E"/>
    <w:rsid w:val="00DE1E7B"/>
    <w:rsid w:val="00DE23B9"/>
    <w:rsid w:val="00DE2AAD"/>
    <w:rsid w:val="00DE2D42"/>
    <w:rsid w:val="00DE40D6"/>
    <w:rsid w:val="00DE5BC2"/>
    <w:rsid w:val="00DE76BB"/>
    <w:rsid w:val="00DF0601"/>
    <w:rsid w:val="00DF09D1"/>
    <w:rsid w:val="00DF444B"/>
    <w:rsid w:val="00DF7144"/>
    <w:rsid w:val="00DF7B62"/>
    <w:rsid w:val="00E0170E"/>
    <w:rsid w:val="00E0499B"/>
    <w:rsid w:val="00E11BC1"/>
    <w:rsid w:val="00E12F14"/>
    <w:rsid w:val="00E15668"/>
    <w:rsid w:val="00E212FB"/>
    <w:rsid w:val="00E263E8"/>
    <w:rsid w:val="00E264B8"/>
    <w:rsid w:val="00E30F3C"/>
    <w:rsid w:val="00E3131D"/>
    <w:rsid w:val="00E3365B"/>
    <w:rsid w:val="00E3484E"/>
    <w:rsid w:val="00E3493A"/>
    <w:rsid w:val="00E34A08"/>
    <w:rsid w:val="00E364A4"/>
    <w:rsid w:val="00E372C7"/>
    <w:rsid w:val="00E40F19"/>
    <w:rsid w:val="00E41D75"/>
    <w:rsid w:val="00E4260C"/>
    <w:rsid w:val="00E429E5"/>
    <w:rsid w:val="00E440BB"/>
    <w:rsid w:val="00E4491E"/>
    <w:rsid w:val="00E44F98"/>
    <w:rsid w:val="00E4530C"/>
    <w:rsid w:val="00E45771"/>
    <w:rsid w:val="00E4594A"/>
    <w:rsid w:val="00E45B50"/>
    <w:rsid w:val="00E46526"/>
    <w:rsid w:val="00E473E6"/>
    <w:rsid w:val="00E51CAC"/>
    <w:rsid w:val="00E54796"/>
    <w:rsid w:val="00E54DD1"/>
    <w:rsid w:val="00E55F45"/>
    <w:rsid w:val="00E56C97"/>
    <w:rsid w:val="00E56DF9"/>
    <w:rsid w:val="00E62942"/>
    <w:rsid w:val="00E64E86"/>
    <w:rsid w:val="00E659A6"/>
    <w:rsid w:val="00E66C36"/>
    <w:rsid w:val="00E67305"/>
    <w:rsid w:val="00E67A02"/>
    <w:rsid w:val="00E67A5A"/>
    <w:rsid w:val="00E71079"/>
    <w:rsid w:val="00E711FB"/>
    <w:rsid w:val="00E735B2"/>
    <w:rsid w:val="00E73BE9"/>
    <w:rsid w:val="00E74FF7"/>
    <w:rsid w:val="00E767C0"/>
    <w:rsid w:val="00E8090E"/>
    <w:rsid w:val="00E822FB"/>
    <w:rsid w:val="00E90E3A"/>
    <w:rsid w:val="00E9185A"/>
    <w:rsid w:val="00E92208"/>
    <w:rsid w:val="00E92755"/>
    <w:rsid w:val="00E93394"/>
    <w:rsid w:val="00E964F9"/>
    <w:rsid w:val="00E96EDE"/>
    <w:rsid w:val="00E97081"/>
    <w:rsid w:val="00EA0EE4"/>
    <w:rsid w:val="00EA12F2"/>
    <w:rsid w:val="00EA1638"/>
    <w:rsid w:val="00EA192E"/>
    <w:rsid w:val="00EA1CD4"/>
    <w:rsid w:val="00EA2175"/>
    <w:rsid w:val="00EA2793"/>
    <w:rsid w:val="00EA4093"/>
    <w:rsid w:val="00EA762D"/>
    <w:rsid w:val="00EA7733"/>
    <w:rsid w:val="00EB0B47"/>
    <w:rsid w:val="00EB1970"/>
    <w:rsid w:val="00EB2C3F"/>
    <w:rsid w:val="00EB303A"/>
    <w:rsid w:val="00EB33A4"/>
    <w:rsid w:val="00EB3888"/>
    <w:rsid w:val="00EB42CF"/>
    <w:rsid w:val="00EB49B1"/>
    <w:rsid w:val="00EB4C28"/>
    <w:rsid w:val="00EB7541"/>
    <w:rsid w:val="00EB7D2C"/>
    <w:rsid w:val="00EC07B9"/>
    <w:rsid w:val="00EC27CC"/>
    <w:rsid w:val="00EC2D60"/>
    <w:rsid w:val="00EC43BC"/>
    <w:rsid w:val="00EC4646"/>
    <w:rsid w:val="00ED15B4"/>
    <w:rsid w:val="00EE0C72"/>
    <w:rsid w:val="00EE21E6"/>
    <w:rsid w:val="00EE2768"/>
    <w:rsid w:val="00EE32D5"/>
    <w:rsid w:val="00EE4037"/>
    <w:rsid w:val="00EE4843"/>
    <w:rsid w:val="00EE590B"/>
    <w:rsid w:val="00EE7141"/>
    <w:rsid w:val="00EF1384"/>
    <w:rsid w:val="00EF30C1"/>
    <w:rsid w:val="00EF40A9"/>
    <w:rsid w:val="00EF4A46"/>
    <w:rsid w:val="00F01A28"/>
    <w:rsid w:val="00F0206D"/>
    <w:rsid w:val="00F037D6"/>
    <w:rsid w:val="00F10DC2"/>
    <w:rsid w:val="00F16D35"/>
    <w:rsid w:val="00F20428"/>
    <w:rsid w:val="00F21084"/>
    <w:rsid w:val="00F21867"/>
    <w:rsid w:val="00F23408"/>
    <w:rsid w:val="00F25ADC"/>
    <w:rsid w:val="00F27AF3"/>
    <w:rsid w:val="00F27B57"/>
    <w:rsid w:val="00F27EE2"/>
    <w:rsid w:val="00F3047F"/>
    <w:rsid w:val="00F305DF"/>
    <w:rsid w:val="00F317A3"/>
    <w:rsid w:val="00F3298F"/>
    <w:rsid w:val="00F346A6"/>
    <w:rsid w:val="00F356D2"/>
    <w:rsid w:val="00F41AA8"/>
    <w:rsid w:val="00F45616"/>
    <w:rsid w:val="00F46352"/>
    <w:rsid w:val="00F47782"/>
    <w:rsid w:val="00F47B10"/>
    <w:rsid w:val="00F50462"/>
    <w:rsid w:val="00F508D3"/>
    <w:rsid w:val="00F51755"/>
    <w:rsid w:val="00F52BC0"/>
    <w:rsid w:val="00F577A7"/>
    <w:rsid w:val="00F57B2F"/>
    <w:rsid w:val="00F600AC"/>
    <w:rsid w:val="00F6056B"/>
    <w:rsid w:val="00F607CF"/>
    <w:rsid w:val="00F64704"/>
    <w:rsid w:val="00F64CFC"/>
    <w:rsid w:val="00F65566"/>
    <w:rsid w:val="00F663A8"/>
    <w:rsid w:val="00F667E4"/>
    <w:rsid w:val="00F66DCA"/>
    <w:rsid w:val="00F675D2"/>
    <w:rsid w:val="00F706CF"/>
    <w:rsid w:val="00F76A10"/>
    <w:rsid w:val="00F7725B"/>
    <w:rsid w:val="00F81BCF"/>
    <w:rsid w:val="00F82FCF"/>
    <w:rsid w:val="00F85DCA"/>
    <w:rsid w:val="00F86E29"/>
    <w:rsid w:val="00F87F01"/>
    <w:rsid w:val="00F90320"/>
    <w:rsid w:val="00F924EE"/>
    <w:rsid w:val="00F95207"/>
    <w:rsid w:val="00F95863"/>
    <w:rsid w:val="00F967D4"/>
    <w:rsid w:val="00FA051E"/>
    <w:rsid w:val="00FA1614"/>
    <w:rsid w:val="00FA3911"/>
    <w:rsid w:val="00FA4011"/>
    <w:rsid w:val="00FA5FA3"/>
    <w:rsid w:val="00FB002F"/>
    <w:rsid w:val="00FB2415"/>
    <w:rsid w:val="00FB3CD9"/>
    <w:rsid w:val="00FB3EA7"/>
    <w:rsid w:val="00FB6CED"/>
    <w:rsid w:val="00FC26AF"/>
    <w:rsid w:val="00FC4468"/>
    <w:rsid w:val="00FC48A2"/>
    <w:rsid w:val="00FC59B6"/>
    <w:rsid w:val="00FC5C77"/>
    <w:rsid w:val="00FC7562"/>
    <w:rsid w:val="00FC7825"/>
    <w:rsid w:val="00FD240D"/>
    <w:rsid w:val="00FD3E4C"/>
    <w:rsid w:val="00FE24A7"/>
    <w:rsid w:val="00FE48A7"/>
    <w:rsid w:val="00FE78E5"/>
    <w:rsid w:val="00FF0D5B"/>
    <w:rsid w:val="00FF382F"/>
    <w:rsid w:val="00FF556D"/>
    <w:rsid w:val="00FF5B3E"/>
    <w:rsid w:val="00FF6AB1"/>
    <w:rsid w:val="01566416"/>
    <w:rsid w:val="01C00562"/>
    <w:rsid w:val="01D5753C"/>
    <w:rsid w:val="021E69A7"/>
    <w:rsid w:val="029FA4D5"/>
    <w:rsid w:val="02E57F58"/>
    <w:rsid w:val="02E68207"/>
    <w:rsid w:val="035F85AA"/>
    <w:rsid w:val="039F2809"/>
    <w:rsid w:val="04A3293D"/>
    <w:rsid w:val="0554E93A"/>
    <w:rsid w:val="055A230D"/>
    <w:rsid w:val="064AB929"/>
    <w:rsid w:val="0699E9BF"/>
    <w:rsid w:val="06CA2010"/>
    <w:rsid w:val="06F06E93"/>
    <w:rsid w:val="07208CF6"/>
    <w:rsid w:val="074FF353"/>
    <w:rsid w:val="084CD484"/>
    <w:rsid w:val="08E0E96C"/>
    <w:rsid w:val="09343956"/>
    <w:rsid w:val="0951E215"/>
    <w:rsid w:val="09675C4D"/>
    <w:rsid w:val="09A3445F"/>
    <w:rsid w:val="0A7DCF06"/>
    <w:rsid w:val="0B1E7B97"/>
    <w:rsid w:val="0B5D4A1B"/>
    <w:rsid w:val="0BE5B581"/>
    <w:rsid w:val="0C7E3058"/>
    <w:rsid w:val="0CEC8C13"/>
    <w:rsid w:val="0DCC83A5"/>
    <w:rsid w:val="0E0F07B5"/>
    <w:rsid w:val="0E7A447D"/>
    <w:rsid w:val="0EDBC1F0"/>
    <w:rsid w:val="0F2A409B"/>
    <w:rsid w:val="0F4939F1"/>
    <w:rsid w:val="0F60DBC9"/>
    <w:rsid w:val="0F726956"/>
    <w:rsid w:val="0FF4A21D"/>
    <w:rsid w:val="1136A92C"/>
    <w:rsid w:val="1164BF9C"/>
    <w:rsid w:val="119E8260"/>
    <w:rsid w:val="11B0DC6D"/>
    <w:rsid w:val="11C0F00C"/>
    <w:rsid w:val="11F41306"/>
    <w:rsid w:val="1228A3F2"/>
    <w:rsid w:val="13D2A8DC"/>
    <w:rsid w:val="1444BC29"/>
    <w:rsid w:val="14A1B2BD"/>
    <w:rsid w:val="1586565A"/>
    <w:rsid w:val="15EC496D"/>
    <w:rsid w:val="16143E5B"/>
    <w:rsid w:val="16A779D5"/>
    <w:rsid w:val="16E02F07"/>
    <w:rsid w:val="172DB176"/>
    <w:rsid w:val="18129AE9"/>
    <w:rsid w:val="1818E81C"/>
    <w:rsid w:val="18A443C6"/>
    <w:rsid w:val="195222C9"/>
    <w:rsid w:val="196EB50F"/>
    <w:rsid w:val="19E905E7"/>
    <w:rsid w:val="19EC4366"/>
    <w:rsid w:val="1BCCB995"/>
    <w:rsid w:val="1BE7830A"/>
    <w:rsid w:val="1C441E36"/>
    <w:rsid w:val="1C5B0CE8"/>
    <w:rsid w:val="1C7CC656"/>
    <w:rsid w:val="1C9B21B0"/>
    <w:rsid w:val="1C9CFED8"/>
    <w:rsid w:val="1CDC1351"/>
    <w:rsid w:val="1D2B43B0"/>
    <w:rsid w:val="1D4B5BD1"/>
    <w:rsid w:val="1E9C0C53"/>
    <w:rsid w:val="1EB47B9E"/>
    <w:rsid w:val="2000F36C"/>
    <w:rsid w:val="2060874F"/>
    <w:rsid w:val="206F8DB3"/>
    <w:rsid w:val="20712F42"/>
    <w:rsid w:val="2112D086"/>
    <w:rsid w:val="212C6990"/>
    <w:rsid w:val="219EC62C"/>
    <w:rsid w:val="22704713"/>
    <w:rsid w:val="22A92C02"/>
    <w:rsid w:val="22E25FE9"/>
    <w:rsid w:val="23133680"/>
    <w:rsid w:val="2443F5C6"/>
    <w:rsid w:val="24B8EFC1"/>
    <w:rsid w:val="2529409B"/>
    <w:rsid w:val="257D399C"/>
    <w:rsid w:val="25FCAA27"/>
    <w:rsid w:val="26F20E66"/>
    <w:rsid w:val="28A61F28"/>
    <w:rsid w:val="290211E5"/>
    <w:rsid w:val="29296BDA"/>
    <w:rsid w:val="2B01E28E"/>
    <w:rsid w:val="2B299933"/>
    <w:rsid w:val="2D62C776"/>
    <w:rsid w:val="2DA4A913"/>
    <w:rsid w:val="2DBF0F56"/>
    <w:rsid w:val="2E091C60"/>
    <w:rsid w:val="2E354590"/>
    <w:rsid w:val="2E50A1D3"/>
    <w:rsid w:val="2EA95AF5"/>
    <w:rsid w:val="2F126AD2"/>
    <w:rsid w:val="2F4B9F43"/>
    <w:rsid w:val="2FC2CBB4"/>
    <w:rsid w:val="30AD619A"/>
    <w:rsid w:val="31E9951F"/>
    <w:rsid w:val="324345BA"/>
    <w:rsid w:val="328A6D9D"/>
    <w:rsid w:val="328F44DA"/>
    <w:rsid w:val="33D97D1C"/>
    <w:rsid w:val="33EBC48F"/>
    <w:rsid w:val="3417FE84"/>
    <w:rsid w:val="341DACB7"/>
    <w:rsid w:val="34BBBFFD"/>
    <w:rsid w:val="34CBB793"/>
    <w:rsid w:val="358FDC39"/>
    <w:rsid w:val="3614A61B"/>
    <w:rsid w:val="363ED4DD"/>
    <w:rsid w:val="366800AB"/>
    <w:rsid w:val="3678CB04"/>
    <w:rsid w:val="36D71BED"/>
    <w:rsid w:val="3704EE5E"/>
    <w:rsid w:val="370B275C"/>
    <w:rsid w:val="378E0A8A"/>
    <w:rsid w:val="388EC513"/>
    <w:rsid w:val="3987FD48"/>
    <w:rsid w:val="3B6C92AE"/>
    <w:rsid w:val="3BA437DF"/>
    <w:rsid w:val="3BAB851C"/>
    <w:rsid w:val="3C30E2B4"/>
    <w:rsid w:val="3C90AB5B"/>
    <w:rsid w:val="3D739390"/>
    <w:rsid w:val="3D7493C0"/>
    <w:rsid w:val="3DED7715"/>
    <w:rsid w:val="3DF1CA36"/>
    <w:rsid w:val="3EEA4694"/>
    <w:rsid w:val="3F0C4A5B"/>
    <w:rsid w:val="3F1DAF82"/>
    <w:rsid w:val="3F51867B"/>
    <w:rsid w:val="3F8546D5"/>
    <w:rsid w:val="40010D10"/>
    <w:rsid w:val="40299389"/>
    <w:rsid w:val="40B3FAC5"/>
    <w:rsid w:val="42699E5E"/>
    <w:rsid w:val="427D183C"/>
    <w:rsid w:val="429066A2"/>
    <w:rsid w:val="42F634B9"/>
    <w:rsid w:val="430EE657"/>
    <w:rsid w:val="4347FDE6"/>
    <w:rsid w:val="44D5A4BD"/>
    <w:rsid w:val="456A5A2D"/>
    <w:rsid w:val="45D87190"/>
    <w:rsid w:val="46F60EA2"/>
    <w:rsid w:val="47A65193"/>
    <w:rsid w:val="480D03F2"/>
    <w:rsid w:val="486529FD"/>
    <w:rsid w:val="4A548503"/>
    <w:rsid w:val="4B54EC0C"/>
    <w:rsid w:val="4C4DF4CB"/>
    <w:rsid w:val="4CF632FA"/>
    <w:rsid w:val="4D45FA34"/>
    <w:rsid w:val="4D4B6F6F"/>
    <w:rsid w:val="4E1F78AF"/>
    <w:rsid w:val="4E779F33"/>
    <w:rsid w:val="4EECFE4A"/>
    <w:rsid w:val="4F30E1B5"/>
    <w:rsid w:val="4F3356CB"/>
    <w:rsid w:val="4FAD5664"/>
    <w:rsid w:val="4FEDC63D"/>
    <w:rsid w:val="514EF460"/>
    <w:rsid w:val="5273CAAF"/>
    <w:rsid w:val="52873DF8"/>
    <w:rsid w:val="54F75598"/>
    <w:rsid w:val="5599F01A"/>
    <w:rsid w:val="55F023AF"/>
    <w:rsid w:val="565BAF92"/>
    <w:rsid w:val="568FE822"/>
    <w:rsid w:val="57187262"/>
    <w:rsid w:val="572B9132"/>
    <w:rsid w:val="577112A0"/>
    <w:rsid w:val="57C3752E"/>
    <w:rsid w:val="57EEC43A"/>
    <w:rsid w:val="58329DB6"/>
    <w:rsid w:val="58CB0B24"/>
    <w:rsid w:val="58D0FBC6"/>
    <w:rsid w:val="599285F9"/>
    <w:rsid w:val="59D5AC26"/>
    <w:rsid w:val="5A05A268"/>
    <w:rsid w:val="5A9BD774"/>
    <w:rsid w:val="5AC47D22"/>
    <w:rsid w:val="5AC8EFC1"/>
    <w:rsid w:val="5B0DF45B"/>
    <w:rsid w:val="5B465674"/>
    <w:rsid w:val="5B6A6442"/>
    <w:rsid w:val="5BA5F73C"/>
    <w:rsid w:val="5BAD6364"/>
    <w:rsid w:val="5BF20804"/>
    <w:rsid w:val="5C0BC3CC"/>
    <w:rsid w:val="5C20F34C"/>
    <w:rsid w:val="5CA66618"/>
    <w:rsid w:val="5CAA7FB2"/>
    <w:rsid w:val="5CD2B4F9"/>
    <w:rsid w:val="5D1591A8"/>
    <w:rsid w:val="5DF86D7B"/>
    <w:rsid w:val="5E0AA90E"/>
    <w:rsid w:val="5E93B3F0"/>
    <w:rsid w:val="5EA053A4"/>
    <w:rsid w:val="5F8E98DD"/>
    <w:rsid w:val="5FF0A9A5"/>
    <w:rsid w:val="605C0F24"/>
    <w:rsid w:val="60A57551"/>
    <w:rsid w:val="60DF9175"/>
    <w:rsid w:val="615267BA"/>
    <w:rsid w:val="620FFF89"/>
    <w:rsid w:val="6263C8CF"/>
    <w:rsid w:val="634725A1"/>
    <w:rsid w:val="634EF64E"/>
    <w:rsid w:val="64364539"/>
    <w:rsid w:val="643B8B0E"/>
    <w:rsid w:val="64A6174D"/>
    <w:rsid w:val="64CE39EA"/>
    <w:rsid w:val="65C2E132"/>
    <w:rsid w:val="65F081C3"/>
    <w:rsid w:val="65F1C496"/>
    <w:rsid w:val="66361C85"/>
    <w:rsid w:val="663ED153"/>
    <w:rsid w:val="6651E2DE"/>
    <w:rsid w:val="666A4CE8"/>
    <w:rsid w:val="666FC158"/>
    <w:rsid w:val="668E9CAF"/>
    <w:rsid w:val="676854FC"/>
    <w:rsid w:val="680FC857"/>
    <w:rsid w:val="6AEE6001"/>
    <w:rsid w:val="6BE08D99"/>
    <w:rsid w:val="6C4153C8"/>
    <w:rsid w:val="6C5182C8"/>
    <w:rsid w:val="6CEC4482"/>
    <w:rsid w:val="6D43C606"/>
    <w:rsid w:val="6D9A333D"/>
    <w:rsid w:val="6EA6BDD4"/>
    <w:rsid w:val="6F17285E"/>
    <w:rsid w:val="6FDA9E84"/>
    <w:rsid w:val="702C85C5"/>
    <w:rsid w:val="70AB94D4"/>
    <w:rsid w:val="717631E3"/>
    <w:rsid w:val="7218FB46"/>
    <w:rsid w:val="7232831B"/>
    <w:rsid w:val="72490485"/>
    <w:rsid w:val="7387B755"/>
    <w:rsid w:val="73919105"/>
    <w:rsid w:val="73C0BBAA"/>
    <w:rsid w:val="73C86AED"/>
    <w:rsid w:val="73F0C7DA"/>
    <w:rsid w:val="74568470"/>
    <w:rsid w:val="74856DAE"/>
    <w:rsid w:val="74B0FBBD"/>
    <w:rsid w:val="74CD7071"/>
    <w:rsid w:val="74E5DDEA"/>
    <w:rsid w:val="752A6806"/>
    <w:rsid w:val="7574CC02"/>
    <w:rsid w:val="75D3FC0A"/>
    <w:rsid w:val="76802192"/>
    <w:rsid w:val="769F2B10"/>
    <w:rsid w:val="76FA078B"/>
    <w:rsid w:val="77B3D76A"/>
    <w:rsid w:val="77C515DB"/>
    <w:rsid w:val="77F61186"/>
    <w:rsid w:val="780F7190"/>
    <w:rsid w:val="7836E4CF"/>
    <w:rsid w:val="78445023"/>
    <w:rsid w:val="78CF5679"/>
    <w:rsid w:val="791C2C1A"/>
    <w:rsid w:val="795DDDA5"/>
    <w:rsid w:val="79AFC9B1"/>
    <w:rsid w:val="79EEC04E"/>
    <w:rsid w:val="7A62BA89"/>
    <w:rsid w:val="7A8E24ED"/>
    <w:rsid w:val="7A9A1CED"/>
    <w:rsid w:val="7B32C261"/>
    <w:rsid w:val="7B513798"/>
    <w:rsid w:val="7BCE750D"/>
    <w:rsid w:val="7BF7FB08"/>
    <w:rsid w:val="7C1C9BAC"/>
    <w:rsid w:val="7C4C70B9"/>
    <w:rsid w:val="7CAD6E15"/>
    <w:rsid w:val="7D15F82E"/>
    <w:rsid w:val="7D3ED9CF"/>
    <w:rsid w:val="7E05B3A7"/>
    <w:rsid w:val="7E16B073"/>
    <w:rsid w:val="7EAD2D3C"/>
    <w:rsid w:val="7F220156"/>
    <w:rsid w:val="7F758FE8"/>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ECF629"/>
  <w15:docId w15:val="{A9BD1314-5CED-46F0-9C5C-861941A52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iPriority="0"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5AA9"/>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E4530C"/>
    <w:pPr>
      <w:keepNext/>
      <w:outlineLvl w:val="0"/>
    </w:pPr>
    <w:rPr>
      <w:rFonts w:asciiTheme="minorHAnsi" w:hAnsiTheme="minorHAnsi"/>
      <w:b/>
      <w:bCs/>
      <w:lang w:val="en-GB"/>
    </w:rPr>
  </w:style>
  <w:style w:type="paragraph" w:styleId="Heading2">
    <w:name w:val="heading 2"/>
    <w:aliases w:val="12pt Bold,2,Heading2,section,sub,Section,h2,2m,heading 2,l2,subhead 1,h 2,Overskrift 21,Titre3,Heading 2 Hidden,Level 2 Heading,Numbered indent 2,ni2,Hanging 2 Indent,numbered indent 2,H21,H22,H23,H24,H25,H26,H27,H28,H29,H210,H211,Heading 2 CC"/>
    <w:basedOn w:val="Normal"/>
    <w:next w:val="Normal"/>
    <w:link w:val="Heading2Char"/>
    <w:uiPriority w:val="9"/>
    <w:qFormat/>
    <w:rsid w:val="00394EB4"/>
    <w:pPr>
      <w:keepNext/>
      <w:jc w:val="right"/>
      <w:outlineLvl w:val="1"/>
    </w:pPr>
    <w:rPr>
      <w:rFonts w:ascii="Verdana" w:hAnsi="Verdana"/>
      <w:b/>
      <w:bCs/>
      <w:sz w:val="22"/>
      <w:lang w:val="en-GB"/>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link w:val="Heading3Char"/>
    <w:qFormat/>
    <w:rsid w:val="00394EB4"/>
    <w:pPr>
      <w:keepNext/>
      <w:outlineLvl w:val="2"/>
    </w:pPr>
    <w:rPr>
      <w:rFonts w:ascii="Verdana" w:hAnsi="Verdana"/>
      <w:b/>
      <w:bCs/>
      <w:color w:val="000080"/>
      <w:sz w:val="22"/>
      <w:lang w:val="en-GB"/>
    </w:rPr>
  </w:style>
  <w:style w:type="paragraph" w:styleId="Heading4">
    <w:name w:val="heading 4"/>
    <w:basedOn w:val="Normal"/>
    <w:next w:val="Normal"/>
    <w:link w:val="Heading4Char"/>
    <w:uiPriority w:val="9"/>
    <w:qFormat/>
    <w:rsid w:val="00394EB4"/>
    <w:pPr>
      <w:keepNext/>
      <w:jc w:val="right"/>
      <w:outlineLvl w:val="3"/>
    </w:pPr>
    <w:rPr>
      <w:rFonts w:ascii="Verdana" w:hAnsi="Verdana"/>
      <w:b/>
      <w:bCs/>
      <w:color w:val="000080"/>
      <w:sz w:val="28"/>
      <w:lang w:val="en-GB"/>
    </w:rPr>
  </w:style>
  <w:style w:type="paragraph" w:styleId="Heading5">
    <w:name w:val="heading 5"/>
    <w:aliases w:val="Block Label"/>
    <w:basedOn w:val="Normal"/>
    <w:next w:val="Normal"/>
    <w:link w:val="Heading5Char"/>
    <w:qFormat/>
    <w:rsid w:val="00394EB4"/>
    <w:pPr>
      <w:keepNext/>
      <w:tabs>
        <w:tab w:val="left" w:pos="3960"/>
      </w:tabs>
      <w:ind w:left="540"/>
      <w:outlineLvl w:val="4"/>
    </w:pPr>
    <w:rPr>
      <w:rFonts w:ascii="Verdana" w:hAnsi="Verdana"/>
      <w:b/>
      <w:bCs/>
      <w:color w:val="000080"/>
      <w:sz w:val="22"/>
      <w:lang w:val="en-GB"/>
    </w:rPr>
  </w:style>
  <w:style w:type="paragraph" w:styleId="Heading6">
    <w:name w:val="heading 6"/>
    <w:aliases w:val="H6,Heading 6  Appendix Y &amp; Z,Overskrift 61"/>
    <w:basedOn w:val="Normal"/>
    <w:next w:val="Normal"/>
    <w:link w:val="Heading6Char"/>
    <w:qFormat/>
    <w:rsid w:val="00394EB4"/>
    <w:pPr>
      <w:keepNext/>
      <w:tabs>
        <w:tab w:val="left" w:pos="3960"/>
      </w:tabs>
      <w:ind w:left="3960" w:hanging="3420"/>
      <w:outlineLvl w:val="5"/>
    </w:pPr>
    <w:rPr>
      <w:rFonts w:ascii="Verdana" w:hAnsi="Verdana"/>
      <w:b/>
      <w:bCs/>
      <w:color w:val="000080"/>
      <w:sz w:val="22"/>
      <w:lang w:val="en-GB"/>
    </w:rPr>
  </w:style>
  <w:style w:type="paragraph" w:styleId="Heading7">
    <w:name w:val="heading 7"/>
    <w:aliases w:val="Overskrift 71"/>
    <w:basedOn w:val="Normal"/>
    <w:next w:val="Normal"/>
    <w:link w:val="Heading7Char"/>
    <w:autoRedefine/>
    <w:qFormat/>
    <w:rsid w:val="00394EB4"/>
    <w:pPr>
      <w:keepNext/>
      <w:outlineLvl w:val="6"/>
    </w:pPr>
    <w:rPr>
      <w:rFonts w:ascii="Verdana" w:hAnsi="Verdana"/>
      <w:b/>
      <w:bCs/>
      <w:color w:val="FFFFFF"/>
      <w:sz w:val="22"/>
      <w:lang w:val="en-GB"/>
    </w:rPr>
  </w:style>
  <w:style w:type="paragraph" w:styleId="Heading8">
    <w:name w:val="heading 8"/>
    <w:aliases w:val="Overskrift 81"/>
    <w:basedOn w:val="Normal"/>
    <w:next w:val="Normal"/>
    <w:link w:val="Heading8Char"/>
    <w:qFormat/>
    <w:rsid w:val="00394EB4"/>
    <w:pPr>
      <w:spacing w:before="240" w:after="60"/>
      <w:outlineLvl w:val="7"/>
    </w:pPr>
    <w:rPr>
      <w:i/>
      <w:iCs/>
      <w:lang w:val="en-GB" w:eastAsia="en-GB"/>
    </w:rPr>
  </w:style>
  <w:style w:type="paragraph" w:styleId="Heading9">
    <w:name w:val="heading 9"/>
    <w:aliases w:val="Overskrift 91"/>
    <w:basedOn w:val="Normal"/>
    <w:next w:val="Normal"/>
    <w:link w:val="Heading9Char"/>
    <w:qFormat/>
    <w:rsid w:val="00394EB4"/>
    <w:pPr>
      <w:spacing w:before="240" w:after="60"/>
      <w:outlineLvl w:val="8"/>
    </w:pPr>
    <w:rPr>
      <w:rFonts w:ascii="Arial" w:hAnsi="Arial" w:cs="Arial"/>
      <w:sz w:val="21"/>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Style1">
    <w:name w:val="Style1"/>
    <w:basedOn w:val="TableNormal"/>
    <w:rsid w:val="00EA2175"/>
    <w:pPr>
      <w:spacing w:after="0" w:line="240" w:lineRule="auto"/>
    </w:pPr>
    <w:rPr>
      <w:rFonts w:ascii="Times New Roman" w:eastAsia="Times New Roman" w:hAnsi="Times New Roman" w:cs="Times New Roman"/>
      <w:sz w:val="20"/>
      <w:szCs w:val="20"/>
      <w:lang w:eastAsia="en-IE"/>
    </w:rPr>
    <w:tblPr/>
  </w:style>
  <w:style w:type="character" w:customStyle="1" w:styleId="Heading1Char">
    <w:name w:val="Heading 1 Char"/>
    <w:basedOn w:val="DefaultParagraphFont"/>
    <w:link w:val="Heading1"/>
    <w:uiPriority w:val="9"/>
    <w:rsid w:val="00E4530C"/>
    <w:rPr>
      <w:rFonts w:eastAsia="Times New Roman" w:cs="Times New Roman"/>
      <w:b/>
      <w:bCs/>
      <w:sz w:val="24"/>
      <w:szCs w:val="24"/>
      <w:lang w:val="en-GB"/>
    </w:rPr>
  </w:style>
  <w:style w:type="character" w:customStyle="1" w:styleId="Heading2Char">
    <w:name w:val="Heading 2 Char"/>
    <w:aliases w:val="12pt Bold Char,2 Char,Heading2 Char,section Char,sub Char,Section Char,h2 Char,2m Char,heading 2 Char,l2 Char,subhead 1 Char,h 2 Char,Overskrift 21 Char,Titre3 Char,Heading 2 Hidden Char,Level 2 Heading Char,Numbered indent 2 Char"/>
    <w:basedOn w:val="DefaultParagraphFont"/>
    <w:link w:val="Heading2"/>
    <w:uiPriority w:val="9"/>
    <w:rsid w:val="00394EB4"/>
    <w:rPr>
      <w:rFonts w:ascii="Verdana" w:eastAsia="Times New Roman" w:hAnsi="Verdana" w:cs="Times New Roman"/>
      <w:b/>
      <w:bCs/>
      <w:szCs w:val="24"/>
      <w:lang w:val="en-GB"/>
    </w:rPr>
  </w:style>
  <w:style w:type="character" w:customStyle="1" w:styleId="Heading3Char">
    <w:name w:val="Heading 3 Char"/>
    <w:aliases w:val="H3 Char,Headline Char,3m Char,h3 Char,Head 3 Char,Level 3 Head Char,3 Char,Overskrift 31 Char,Org Heading 1 Char,Level 3 Topic Heading Char,H31 Char,H32 Char,H33 Char,H34 Char,H35 Char,H36 Char,H37 Char,H38 Char,H39 Char,H310 Char,l3 Char"/>
    <w:basedOn w:val="DefaultParagraphFont"/>
    <w:link w:val="Heading3"/>
    <w:rsid w:val="00394EB4"/>
    <w:rPr>
      <w:rFonts w:ascii="Verdana" w:eastAsia="Times New Roman" w:hAnsi="Verdana" w:cs="Times New Roman"/>
      <w:b/>
      <w:bCs/>
      <w:color w:val="000080"/>
      <w:szCs w:val="24"/>
      <w:lang w:val="en-GB"/>
    </w:rPr>
  </w:style>
  <w:style w:type="character" w:customStyle="1" w:styleId="Heading4Char">
    <w:name w:val="Heading 4 Char"/>
    <w:basedOn w:val="DefaultParagraphFont"/>
    <w:link w:val="Heading4"/>
    <w:uiPriority w:val="9"/>
    <w:rsid w:val="00394EB4"/>
    <w:rPr>
      <w:rFonts w:ascii="Verdana" w:eastAsia="Times New Roman" w:hAnsi="Verdana" w:cs="Times New Roman"/>
      <w:b/>
      <w:bCs/>
      <w:color w:val="000080"/>
      <w:sz w:val="28"/>
      <w:szCs w:val="24"/>
      <w:lang w:val="en-GB"/>
    </w:rPr>
  </w:style>
  <w:style w:type="character" w:customStyle="1" w:styleId="Heading5Char">
    <w:name w:val="Heading 5 Char"/>
    <w:aliases w:val="Block Label Char1"/>
    <w:basedOn w:val="DefaultParagraphFont"/>
    <w:link w:val="Heading5"/>
    <w:rsid w:val="00394EB4"/>
    <w:rPr>
      <w:rFonts w:ascii="Verdana" w:eastAsia="Times New Roman" w:hAnsi="Verdana" w:cs="Times New Roman"/>
      <w:b/>
      <w:bCs/>
      <w:color w:val="000080"/>
      <w:szCs w:val="24"/>
      <w:lang w:val="en-GB"/>
    </w:rPr>
  </w:style>
  <w:style w:type="character" w:customStyle="1" w:styleId="Heading6Char">
    <w:name w:val="Heading 6 Char"/>
    <w:aliases w:val="H6 Char,Heading 6  Appendix Y &amp; Z Char,Overskrift 61 Char"/>
    <w:basedOn w:val="DefaultParagraphFont"/>
    <w:link w:val="Heading6"/>
    <w:rsid w:val="00394EB4"/>
    <w:rPr>
      <w:rFonts w:ascii="Verdana" w:eastAsia="Times New Roman" w:hAnsi="Verdana" w:cs="Times New Roman"/>
      <w:b/>
      <w:bCs/>
      <w:color w:val="000080"/>
      <w:szCs w:val="24"/>
      <w:lang w:val="en-GB"/>
    </w:rPr>
  </w:style>
  <w:style w:type="character" w:customStyle="1" w:styleId="Heading7Char">
    <w:name w:val="Heading 7 Char"/>
    <w:aliases w:val="Overskrift 71 Char"/>
    <w:basedOn w:val="DefaultParagraphFont"/>
    <w:link w:val="Heading7"/>
    <w:rsid w:val="00394EB4"/>
    <w:rPr>
      <w:rFonts w:ascii="Verdana" w:eastAsia="Times New Roman" w:hAnsi="Verdana" w:cs="Times New Roman"/>
      <w:b/>
      <w:bCs/>
      <w:color w:val="FFFFFF"/>
      <w:szCs w:val="24"/>
      <w:lang w:val="en-GB"/>
    </w:rPr>
  </w:style>
  <w:style w:type="character" w:customStyle="1" w:styleId="Heading8Char">
    <w:name w:val="Heading 8 Char"/>
    <w:aliases w:val="Overskrift 81 Char"/>
    <w:basedOn w:val="DefaultParagraphFont"/>
    <w:link w:val="Heading8"/>
    <w:rsid w:val="00394EB4"/>
    <w:rPr>
      <w:rFonts w:ascii="Times New Roman" w:eastAsia="Times New Roman" w:hAnsi="Times New Roman" w:cs="Times New Roman"/>
      <w:i/>
      <w:iCs/>
      <w:sz w:val="24"/>
      <w:szCs w:val="24"/>
      <w:lang w:val="en-GB" w:eastAsia="en-GB"/>
    </w:rPr>
  </w:style>
  <w:style w:type="character" w:customStyle="1" w:styleId="Heading9Char">
    <w:name w:val="Heading 9 Char"/>
    <w:aliases w:val="Overskrift 91 Char"/>
    <w:basedOn w:val="DefaultParagraphFont"/>
    <w:link w:val="Heading9"/>
    <w:rsid w:val="00394EB4"/>
    <w:rPr>
      <w:rFonts w:ascii="Arial" w:eastAsia="Times New Roman" w:hAnsi="Arial" w:cs="Arial"/>
      <w:sz w:val="21"/>
      <w:lang w:val="en-GB" w:eastAsia="en-GB"/>
    </w:rPr>
  </w:style>
  <w:style w:type="paragraph" w:styleId="BodyTextIndent">
    <w:name w:val="Body Text Indent"/>
    <w:basedOn w:val="Normal"/>
    <w:link w:val="BodyTextIndentChar"/>
    <w:rsid w:val="00394EB4"/>
    <w:pPr>
      <w:spacing w:after="200"/>
      <w:ind w:firstLine="567"/>
    </w:pPr>
    <w:rPr>
      <w:rFonts w:ascii="Verdana" w:hAnsi="Verdana"/>
      <w:sz w:val="20"/>
      <w:lang w:val="en-GB"/>
    </w:rPr>
  </w:style>
  <w:style w:type="character" w:customStyle="1" w:styleId="BodyTextIndentChar">
    <w:name w:val="Body Text Indent Char"/>
    <w:basedOn w:val="DefaultParagraphFont"/>
    <w:link w:val="BodyTextIndent"/>
    <w:rsid w:val="00394EB4"/>
    <w:rPr>
      <w:rFonts w:ascii="Verdana" w:eastAsia="Times New Roman" w:hAnsi="Verdana" w:cs="Times New Roman"/>
      <w:sz w:val="20"/>
      <w:szCs w:val="24"/>
      <w:lang w:val="en-GB"/>
    </w:rPr>
  </w:style>
  <w:style w:type="paragraph" w:styleId="Header">
    <w:name w:val="header"/>
    <w:aliases w:val="ho,header odd"/>
    <w:basedOn w:val="Normal"/>
    <w:link w:val="HeaderChar"/>
    <w:rsid w:val="00394EB4"/>
    <w:pPr>
      <w:tabs>
        <w:tab w:val="center" w:pos="4153"/>
        <w:tab w:val="right" w:pos="8306"/>
      </w:tabs>
    </w:pPr>
  </w:style>
  <w:style w:type="character" w:customStyle="1" w:styleId="HeaderChar">
    <w:name w:val="Header Char"/>
    <w:aliases w:val="ho Char,header odd Char"/>
    <w:basedOn w:val="DefaultParagraphFont"/>
    <w:link w:val="Header"/>
    <w:rsid w:val="00394EB4"/>
    <w:rPr>
      <w:rFonts w:ascii="Times New Roman" w:eastAsia="Times New Roman" w:hAnsi="Times New Roman" w:cs="Times New Roman"/>
      <w:sz w:val="24"/>
      <w:szCs w:val="24"/>
      <w:lang w:val="en-US"/>
    </w:rPr>
  </w:style>
  <w:style w:type="paragraph" w:styleId="Footer">
    <w:name w:val="footer"/>
    <w:basedOn w:val="Normal"/>
    <w:link w:val="FooterChar"/>
    <w:uiPriority w:val="99"/>
    <w:rsid w:val="00394EB4"/>
    <w:pPr>
      <w:tabs>
        <w:tab w:val="center" w:pos="4153"/>
        <w:tab w:val="right" w:pos="8306"/>
      </w:tabs>
    </w:pPr>
  </w:style>
  <w:style w:type="character" w:customStyle="1" w:styleId="FooterChar">
    <w:name w:val="Footer Char"/>
    <w:basedOn w:val="DefaultParagraphFont"/>
    <w:link w:val="Footer"/>
    <w:uiPriority w:val="99"/>
    <w:rsid w:val="00394EB4"/>
    <w:rPr>
      <w:rFonts w:ascii="Times New Roman" w:eastAsia="Times New Roman" w:hAnsi="Times New Roman" w:cs="Times New Roman"/>
      <w:sz w:val="24"/>
      <w:szCs w:val="24"/>
      <w:lang w:val="en-US"/>
    </w:rPr>
  </w:style>
  <w:style w:type="paragraph" w:styleId="NormalWeb">
    <w:name w:val="Normal (Web)"/>
    <w:basedOn w:val="Normal"/>
    <w:rsid w:val="00394EB4"/>
    <w:pPr>
      <w:spacing w:before="100" w:beforeAutospacing="1" w:after="100" w:afterAutospacing="1"/>
    </w:pPr>
    <w:rPr>
      <w:rFonts w:ascii="Verdana" w:hAnsi="Verdana"/>
      <w:color w:val="000000"/>
      <w:sz w:val="20"/>
      <w:szCs w:val="20"/>
      <w:lang w:val="en-GB"/>
    </w:rPr>
  </w:style>
  <w:style w:type="paragraph" w:customStyle="1" w:styleId="sl">
    <w:name w:val="sl"/>
    <w:basedOn w:val="Normal"/>
    <w:rsid w:val="00394EB4"/>
    <w:pPr>
      <w:spacing w:before="528" w:after="100" w:afterAutospacing="1"/>
    </w:pPr>
    <w:rPr>
      <w:rFonts w:ascii="Verdana" w:hAnsi="Verdana"/>
      <w:color w:val="000000"/>
      <w:sz w:val="20"/>
      <w:szCs w:val="20"/>
      <w:lang w:val="en-GB"/>
    </w:rPr>
  </w:style>
  <w:style w:type="paragraph" w:styleId="BodyText">
    <w:name w:val="Body Text"/>
    <w:basedOn w:val="Normal"/>
    <w:link w:val="BodyTextChar"/>
    <w:uiPriority w:val="99"/>
    <w:rsid w:val="00394EB4"/>
    <w:rPr>
      <w:rFonts w:ascii="Georgia" w:hAnsi="Georgia" w:cs="Arial"/>
      <w:sz w:val="22"/>
      <w:lang w:val="en-GB"/>
    </w:rPr>
  </w:style>
  <w:style w:type="character" w:customStyle="1" w:styleId="BodyTextChar">
    <w:name w:val="Body Text Char"/>
    <w:basedOn w:val="DefaultParagraphFont"/>
    <w:link w:val="BodyText"/>
    <w:uiPriority w:val="99"/>
    <w:rsid w:val="00394EB4"/>
    <w:rPr>
      <w:rFonts w:ascii="Georgia" w:eastAsia="Times New Roman" w:hAnsi="Georgia" w:cs="Arial"/>
      <w:szCs w:val="24"/>
      <w:lang w:val="en-GB"/>
    </w:rPr>
  </w:style>
  <w:style w:type="character" w:styleId="Hyperlink">
    <w:name w:val="Hyperlink"/>
    <w:uiPriority w:val="99"/>
    <w:rsid w:val="00394EB4"/>
    <w:rPr>
      <w:strike w:val="0"/>
      <w:dstrike w:val="0"/>
      <w:color w:val="2F4F4F"/>
      <w:u w:val="none"/>
      <w:effect w:val="none"/>
    </w:rPr>
  </w:style>
  <w:style w:type="character" w:styleId="PageNumber">
    <w:name w:val="page number"/>
    <w:basedOn w:val="DefaultParagraphFont"/>
    <w:uiPriority w:val="99"/>
    <w:rsid w:val="00394EB4"/>
  </w:style>
  <w:style w:type="paragraph" w:styleId="FootnoteText">
    <w:name w:val="footnote text"/>
    <w:basedOn w:val="Normal"/>
    <w:link w:val="FootnoteTextChar"/>
    <w:uiPriority w:val="99"/>
    <w:rsid w:val="00394EB4"/>
    <w:rPr>
      <w:sz w:val="20"/>
      <w:szCs w:val="20"/>
    </w:rPr>
  </w:style>
  <w:style w:type="character" w:customStyle="1" w:styleId="FootnoteTextChar">
    <w:name w:val="Footnote Text Char"/>
    <w:basedOn w:val="DefaultParagraphFont"/>
    <w:link w:val="FootnoteText"/>
    <w:uiPriority w:val="99"/>
    <w:rsid w:val="00394EB4"/>
    <w:rPr>
      <w:rFonts w:ascii="Times New Roman" w:eastAsia="Times New Roman" w:hAnsi="Times New Roman" w:cs="Times New Roman"/>
      <w:sz w:val="20"/>
      <w:szCs w:val="20"/>
      <w:lang w:val="en-US"/>
    </w:rPr>
  </w:style>
  <w:style w:type="character" w:styleId="FootnoteReference">
    <w:name w:val="footnote reference"/>
    <w:uiPriority w:val="99"/>
    <w:rsid w:val="00394EB4"/>
    <w:rPr>
      <w:vertAlign w:val="superscript"/>
    </w:rPr>
  </w:style>
  <w:style w:type="paragraph" w:styleId="BodyTextIndent2">
    <w:name w:val="Body Text Indent 2"/>
    <w:basedOn w:val="Normal"/>
    <w:link w:val="BodyTextIndent2Char"/>
    <w:rsid w:val="00394EB4"/>
    <w:pPr>
      <w:tabs>
        <w:tab w:val="left" w:pos="3960"/>
      </w:tabs>
      <w:ind w:left="3960" w:hanging="3960"/>
    </w:pPr>
    <w:rPr>
      <w:rFonts w:ascii="Verdana" w:hAnsi="Verdana"/>
      <w:color w:val="000080"/>
      <w:sz w:val="22"/>
      <w:lang w:val="en-GB"/>
    </w:rPr>
  </w:style>
  <w:style w:type="character" w:customStyle="1" w:styleId="BodyTextIndent2Char">
    <w:name w:val="Body Text Indent 2 Char"/>
    <w:basedOn w:val="DefaultParagraphFont"/>
    <w:link w:val="BodyTextIndent2"/>
    <w:rsid w:val="00394EB4"/>
    <w:rPr>
      <w:rFonts w:ascii="Verdana" w:eastAsia="Times New Roman" w:hAnsi="Verdana" w:cs="Times New Roman"/>
      <w:color w:val="000080"/>
      <w:szCs w:val="24"/>
      <w:lang w:val="en-GB"/>
    </w:rPr>
  </w:style>
  <w:style w:type="character" w:styleId="FollowedHyperlink">
    <w:name w:val="FollowedHyperlink"/>
    <w:uiPriority w:val="99"/>
    <w:rsid w:val="00394EB4"/>
    <w:rPr>
      <w:color w:val="800080"/>
      <w:u w:val="single"/>
    </w:rPr>
  </w:style>
  <w:style w:type="paragraph" w:styleId="TOC2">
    <w:name w:val="toc 2"/>
    <w:basedOn w:val="Normal"/>
    <w:next w:val="Normal"/>
    <w:autoRedefine/>
    <w:uiPriority w:val="39"/>
    <w:rsid w:val="00394EB4"/>
    <w:pPr>
      <w:ind w:left="240"/>
    </w:pPr>
  </w:style>
  <w:style w:type="paragraph" w:styleId="TOC1">
    <w:name w:val="toc 1"/>
    <w:basedOn w:val="Normal"/>
    <w:next w:val="Normal"/>
    <w:autoRedefine/>
    <w:uiPriority w:val="39"/>
    <w:rsid w:val="00394EB4"/>
  </w:style>
  <w:style w:type="paragraph" w:styleId="TOC3">
    <w:name w:val="toc 3"/>
    <w:basedOn w:val="Normal"/>
    <w:next w:val="Normal"/>
    <w:autoRedefine/>
    <w:uiPriority w:val="39"/>
    <w:rsid w:val="00394EB4"/>
    <w:pPr>
      <w:ind w:left="480"/>
    </w:pPr>
  </w:style>
  <w:style w:type="paragraph" w:styleId="TOC4">
    <w:name w:val="toc 4"/>
    <w:basedOn w:val="Normal"/>
    <w:next w:val="Normal"/>
    <w:autoRedefine/>
    <w:semiHidden/>
    <w:rsid w:val="00394EB4"/>
    <w:pPr>
      <w:ind w:left="720"/>
    </w:pPr>
  </w:style>
  <w:style w:type="paragraph" w:styleId="TOC5">
    <w:name w:val="toc 5"/>
    <w:basedOn w:val="Normal"/>
    <w:next w:val="Normal"/>
    <w:autoRedefine/>
    <w:semiHidden/>
    <w:rsid w:val="00394EB4"/>
    <w:pPr>
      <w:ind w:left="960"/>
    </w:pPr>
  </w:style>
  <w:style w:type="paragraph" w:styleId="TOC6">
    <w:name w:val="toc 6"/>
    <w:basedOn w:val="Normal"/>
    <w:next w:val="Normal"/>
    <w:autoRedefine/>
    <w:semiHidden/>
    <w:rsid w:val="00394EB4"/>
    <w:pPr>
      <w:ind w:left="1200"/>
    </w:pPr>
  </w:style>
  <w:style w:type="paragraph" w:styleId="TOC7">
    <w:name w:val="toc 7"/>
    <w:basedOn w:val="Normal"/>
    <w:next w:val="Normal"/>
    <w:autoRedefine/>
    <w:semiHidden/>
    <w:rsid w:val="00394EB4"/>
    <w:pPr>
      <w:ind w:left="1440"/>
    </w:pPr>
  </w:style>
  <w:style w:type="paragraph" w:styleId="TOC8">
    <w:name w:val="toc 8"/>
    <w:basedOn w:val="Normal"/>
    <w:next w:val="Normal"/>
    <w:autoRedefine/>
    <w:semiHidden/>
    <w:rsid w:val="00394EB4"/>
    <w:pPr>
      <w:ind w:left="1680"/>
    </w:pPr>
  </w:style>
  <w:style w:type="paragraph" w:styleId="TOC9">
    <w:name w:val="toc 9"/>
    <w:basedOn w:val="Normal"/>
    <w:next w:val="Normal"/>
    <w:autoRedefine/>
    <w:semiHidden/>
    <w:rsid w:val="00394EB4"/>
    <w:pPr>
      <w:ind w:left="1920"/>
    </w:pPr>
  </w:style>
  <w:style w:type="paragraph" w:styleId="Title">
    <w:name w:val="Title"/>
    <w:basedOn w:val="Normal"/>
    <w:link w:val="TitleChar"/>
    <w:qFormat/>
    <w:rsid w:val="002E1A8E"/>
    <w:pPr>
      <w:jc w:val="center"/>
    </w:pPr>
    <w:rPr>
      <w:rFonts w:ascii="Verdana" w:hAnsi="Verdana"/>
      <w:b/>
      <w:bCs/>
      <w:color w:val="FFFFFF" w:themeColor="background1"/>
      <w:sz w:val="28"/>
      <w:lang w:val="en-GB"/>
    </w:rPr>
  </w:style>
  <w:style w:type="character" w:customStyle="1" w:styleId="TitleChar">
    <w:name w:val="Title Char"/>
    <w:basedOn w:val="DefaultParagraphFont"/>
    <w:link w:val="Title"/>
    <w:rsid w:val="002E1A8E"/>
    <w:rPr>
      <w:rFonts w:ascii="Verdana" w:eastAsia="Times New Roman" w:hAnsi="Verdana" w:cs="Times New Roman"/>
      <w:b/>
      <w:bCs/>
      <w:color w:val="FFFFFF" w:themeColor="background1"/>
      <w:sz w:val="28"/>
      <w:szCs w:val="24"/>
      <w:lang w:val="en-GB"/>
    </w:rPr>
  </w:style>
  <w:style w:type="paragraph" w:styleId="ListBullet">
    <w:name w:val="List Bullet"/>
    <w:basedOn w:val="Normal"/>
    <w:rsid w:val="00394EB4"/>
    <w:pPr>
      <w:numPr>
        <w:numId w:val="10"/>
      </w:numPr>
      <w:tabs>
        <w:tab w:val="clear" w:pos="360"/>
        <w:tab w:val="num" w:pos="759"/>
      </w:tabs>
      <w:ind w:left="759"/>
    </w:pPr>
    <w:rPr>
      <w:rFonts w:ascii="Arial" w:hAnsi="Arial"/>
      <w:sz w:val="22"/>
      <w:szCs w:val="20"/>
      <w:lang w:val="en-GB"/>
    </w:rPr>
  </w:style>
  <w:style w:type="paragraph" w:styleId="BodyText3">
    <w:name w:val="Body Text 3"/>
    <w:basedOn w:val="Normal"/>
    <w:link w:val="BodyText3Char"/>
    <w:rsid w:val="00394EB4"/>
    <w:pPr>
      <w:spacing w:before="120" w:after="120"/>
    </w:pPr>
    <w:rPr>
      <w:rFonts w:ascii="Arial" w:hAnsi="Arial"/>
      <w:sz w:val="16"/>
      <w:szCs w:val="16"/>
      <w:lang w:val="en-GB" w:eastAsia="en-GB"/>
    </w:rPr>
  </w:style>
  <w:style w:type="character" w:customStyle="1" w:styleId="BodyText3Char">
    <w:name w:val="Body Text 3 Char"/>
    <w:basedOn w:val="DefaultParagraphFont"/>
    <w:link w:val="BodyText3"/>
    <w:rsid w:val="00394EB4"/>
    <w:rPr>
      <w:rFonts w:ascii="Arial" w:eastAsia="Times New Roman" w:hAnsi="Arial" w:cs="Times New Roman"/>
      <w:sz w:val="16"/>
      <w:szCs w:val="16"/>
      <w:lang w:val="en-GB" w:eastAsia="en-GB"/>
    </w:rPr>
  </w:style>
  <w:style w:type="paragraph" w:customStyle="1" w:styleId="Char">
    <w:name w:val="Char"/>
    <w:basedOn w:val="Normal"/>
    <w:rsid w:val="00394EB4"/>
    <w:pPr>
      <w:spacing w:before="120" w:after="160" w:line="240" w:lineRule="exact"/>
      <w:jc w:val="both"/>
    </w:pPr>
    <w:rPr>
      <w:rFonts w:ascii="Verdana" w:hAnsi="Verdana"/>
      <w:sz w:val="20"/>
      <w:szCs w:val="20"/>
      <w:lang w:val="en-GB"/>
    </w:rPr>
  </w:style>
  <w:style w:type="table" w:styleId="TableGrid">
    <w:name w:val="Table Grid"/>
    <w:basedOn w:val="TableNormal"/>
    <w:uiPriority w:val="59"/>
    <w:rsid w:val="00394EB4"/>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link w:val="DefaultTextChar"/>
    <w:rsid w:val="00394EB4"/>
    <w:rPr>
      <w:szCs w:val="20"/>
    </w:rPr>
  </w:style>
  <w:style w:type="paragraph" w:styleId="PlainText">
    <w:name w:val="Plain Text"/>
    <w:basedOn w:val="Normal"/>
    <w:link w:val="PlainTextChar"/>
    <w:rsid w:val="00394EB4"/>
    <w:rPr>
      <w:rFonts w:ascii="Courier New" w:hAnsi="Courier New" w:cs="Courier New"/>
      <w:sz w:val="20"/>
      <w:szCs w:val="20"/>
      <w:lang w:val="en-GB" w:eastAsia="en-GB"/>
    </w:rPr>
  </w:style>
  <w:style w:type="character" w:customStyle="1" w:styleId="PlainTextChar">
    <w:name w:val="Plain Text Char"/>
    <w:basedOn w:val="DefaultParagraphFont"/>
    <w:link w:val="PlainText"/>
    <w:rsid w:val="00394EB4"/>
    <w:rPr>
      <w:rFonts w:ascii="Courier New" w:eastAsia="Times New Roman" w:hAnsi="Courier New" w:cs="Courier New"/>
      <w:sz w:val="20"/>
      <w:szCs w:val="20"/>
      <w:lang w:val="en-GB" w:eastAsia="en-GB"/>
    </w:rPr>
  </w:style>
  <w:style w:type="paragraph" w:customStyle="1" w:styleId="SCHEDULEHEADING-LEVEL1">
    <w:name w:val="SCHEDULE HEADING - LEVEL 1"/>
    <w:basedOn w:val="Normal"/>
    <w:next w:val="BodyText"/>
    <w:rsid w:val="00394EB4"/>
    <w:pPr>
      <w:spacing w:after="240"/>
      <w:jc w:val="center"/>
    </w:pPr>
    <w:rPr>
      <w:b/>
      <w:caps/>
      <w:sz w:val="22"/>
      <w:szCs w:val="20"/>
    </w:rPr>
  </w:style>
  <w:style w:type="paragraph" w:styleId="BodyText2">
    <w:name w:val="Body Text 2"/>
    <w:basedOn w:val="Normal"/>
    <w:link w:val="BodyText2Char"/>
    <w:rsid w:val="00394EB4"/>
    <w:pPr>
      <w:tabs>
        <w:tab w:val="left" w:pos="1985"/>
        <w:tab w:val="left" w:leader="dot" w:pos="8505"/>
      </w:tabs>
      <w:spacing w:before="120" w:after="120"/>
    </w:pPr>
    <w:rPr>
      <w:szCs w:val="20"/>
      <w:lang w:val="en-GB"/>
    </w:rPr>
  </w:style>
  <w:style w:type="character" w:customStyle="1" w:styleId="BodyText2Char">
    <w:name w:val="Body Text 2 Char"/>
    <w:basedOn w:val="DefaultParagraphFont"/>
    <w:link w:val="BodyText2"/>
    <w:rsid w:val="00394EB4"/>
    <w:rPr>
      <w:rFonts w:ascii="Times New Roman" w:eastAsia="Times New Roman" w:hAnsi="Times New Roman" w:cs="Times New Roman"/>
      <w:sz w:val="24"/>
      <w:szCs w:val="20"/>
      <w:lang w:val="en-GB"/>
    </w:rPr>
  </w:style>
  <w:style w:type="paragraph" w:styleId="BodyTextIndent3">
    <w:name w:val="Body Text Indent 3"/>
    <w:basedOn w:val="Normal"/>
    <w:link w:val="BodyTextIndent3Char"/>
    <w:rsid w:val="00394EB4"/>
    <w:pPr>
      <w:overflowPunct w:val="0"/>
      <w:autoSpaceDE w:val="0"/>
      <w:autoSpaceDN w:val="0"/>
      <w:adjustRightInd w:val="0"/>
      <w:spacing w:before="240"/>
      <w:ind w:left="1440" w:hanging="720"/>
      <w:jc w:val="both"/>
      <w:textAlignment w:val="baseline"/>
    </w:pPr>
    <w:rPr>
      <w:szCs w:val="20"/>
      <w:lang w:val="en-GB"/>
    </w:rPr>
  </w:style>
  <w:style w:type="character" w:customStyle="1" w:styleId="BodyTextIndent3Char">
    <w:name w:val="Body Text Indent 3 Char"/>
    <w:basedOn w:val="DefaultParagraphFont"/>
    <w:link w:val="BodyTextIndent3"/>
    <w:rsid w:val="00394EB4"/>
    <w:rPr>
      <w:rFonts w:ascii="Times New Roman" w:eastAsia="Times New Roman" w:hAnsi="Times New Roman" w:cs="Times New Roman"/>
      <w:sz w:val="24"/>
      <w:szCs w:val="20"/>
      <w:lang w:val="en-GB"/>
    </w:rPr>
  </w:style>
  <w:style w:type="character" w:styleId="Strong">
    <w:name w:val="Strong"/>
    <w:qFormat/>
    <w:rsid w:val="00394EB4"/>
    <w:rPr>
      <w:b/>
      <w:bCs/>
    </w:rPr>
  </w:style>
  <w:style w:type="character" w:customStyle="1" w:styleId="DeltaViewInsertion">
    <w:name w:val="DeltaView Insertion"/>
    <w:rsid w:val="00394EB4"/>
    <w:rPr>
      <w:color w:val="0000FF"/>
      <w:spacing w:val="0"/>
      <w:u w:val="double"/>
    </w:rPr>
  </w:style>
  <w:style w:type="paragraph" w:customStyle="1" w:styleId="ParagraphChar">
    <w:name w:val="Paragraph Char"/>
    <w:basedOn w:val="Normal"/>
    <w:link w:val="ParagraphCharChar"/>
    <w:autoRedefine/>
    <w:rsid w:val="00394EB4"/>
    <w:pPr>
      <w:widowControl w:val="0"/>
      <w:tabs>
        <w:tab w:val="left" w:pos="1080"/>
      </w:tabs>
      <w:spacing w:after="120" w:line="360" w:lineRule="exact"/>
      <w:ind w:left="360"/>
    </w:pPr>
    <w:rPr>
      <w:rFonts w:eastAsia="PMingLiU"/>
      <w:snapToGrid w:val="0"/>
      <w:color w:val="000000"/>
      <w:w w:val="0"/>
    </w:rPr>
  </w:style>
  <w:style w:type="character" w:customStyle="1" w:styleId="ParagraphCharChar">
    <w:name w:val="Paragraph Char Char"/>
    <w:link w:val="ParagraphChar"/>
    <w:rsid w:val="00394EB4"/>
    <w:rPr>
      <w:rFonts w:ascii="Times New Roman" w:eastAsia="PMingLiU" w:hAnsi="Times New Roman" w:cs="Times New Roman"/>
      <w:snapToGrid w:val="0"/>
      <w:color w:val="000000"/>
      <w:w w:val="0"/>
      <w:sz w:val="24"/>
      <w:szCs w:val="24"/>
      <w:lang w:val="en-US"/>
    </w:rPr>
  </w:style>
  <w:style w:type="paragraph" w:customStyle="1" w:styleId="Subparagraph">
    <w:name w:val="Subparagraph"/>
    <w:basedOn w:val="Normal"/>
    <w:link w:val="SubparagraphChar"/>
    <w:rsid w:val="00394EB4"/>
    <w:pPr>
      <w:tabs>
        <w:tab w:val="left" w:pos="1620"/>
        <w:tab w:val="left" w:pos="2160"/>
      </w:tabs>
      <w:spacing w:line="360" w:lineRule="exact"/>
      <w:ind w:left="2160" w:hanging="540"/>
    </w:pPr>
    <w:rPr>
      <w:rFonts w:eastAsia="PMingLiU"/>
    </w:rPr>
  </w:style>
  <w:style w:type="character" w:customStyle="1" w:styleId="SubparagraphChar">
    <w:name w:val="Subparagraph Char"/>
    <w:link w:val="Subparagraph"/>
    <w:rsid w:val="00394EB4"/>
    <w:rPr>
      <w:rFonts w:ascii="Times New Roman" w:eastAsia="PMingLiU" w:hAnsi="Times New Roman" w:cs="Times New Roman"/>
      <w:sz w:val="24"/>
      <w:szCs w:val="24"/>
    </w:rPr>
  </w:style>
  <w:style w:type="paragraph" w:customStyle="1" w:styleId="SectiontextChar">
    <w:name w:val="Section text Char"/>
    <w:basedOn w:val="Normal"/>
    <w:link w:val="SectiontextCharChar"/>
    <w:autoRedefine/>
    <w:rsid w:val="00394EB4"/>
    <w:pPr>
      <w:tabs>
        <w:tab w:val="left" w:pos="0"/>
        <w:tab w:val="left" w:pos="540"/>
        <w:tab w:val="left" w:pos="1080"/>
        <w:tab w:val="left" w:pos="1440"/>
        <w:tab w:val="left" w:pos="1620"/>
      </w:tabs>
      <w:spacing w:after="120" w:line="360" w:lineRule="exact"/>
    </w:pPr>
    <w:rPr>
      <w:rFonts w:eastAsia="PMingLiU"/>
      <w:color w:val="000000"/>
    </w:rPr>
  </w:style>
  <w:style w:type="character" w:customStyle="1" w:styleId="SectiontextCharChar">
    <w:name w:val="Section text Char Char"/>
    <w:link w:val="SectiontextChar"/>
    <w:rsid w:val="00394EB4"/>
    <w:rPr>
      <w:rFonts w:ascii="Times New Roman" w:eastAsia="PMingLiU" w:hAnsi="Times New Roman" w:cs="Times New Roman"/>
      <w:color w:val="000000"/>
      <w:sz w:val="24"/>
      <w:szCs w:val="24"/>
    </w:rPr>
  </w:style>
  <w:style w:type="paragraph" w:customStyle="1" w:styleId="NALevel1">
    <w:name w:val="NA Level 1"/>
    <w:basedOn w:val="Normal"/>
    <w:next w:val="Normal"/>
    <w:rsid w:val="00394EB4"/>
    <w:pPr>
      <w:numPr>
        <w:numId w:val="11"/>
      </w:numPr>
      <w:jc w:val="both"/>
    </w:pPr>
    <w:rPr>
      <w:szCs w:val="20"/>
      <w:lang w:val="en-GB"/>
    </w:rPr>
  </w:style>
  <w:style w:type="paragraph" w:customStyle="1" w:styleId="NALevel2">
    <w:name w:val="NA Level 2"/>
    <w:basedOn w:val="Normal"/>
    <w:next w:val="Normal"/>
    <w:rsid w:val="00394EB4"/>
    <w:pPr>
      <w:numPr>
        <w:ilvl w:val="1"/>
        <w:numId w:val="11"/>
      </w:numPr>
      <w:jc w:val="both"/>
    </w:pPr>
    <w:rPr>
      <w:szCs w:val="20"/>
      <w:lang w:val="en-GB"/>
    </w:rPr>
  </w:style>
  <w:style w:type="paragraph" w:customStyle="1" w:styleId="NALevel3">
    <w:name w:val="NA Level 3"/>
    <w:basedOn w:val="Normal"/>
    <w:next w:val="Normal"/>
    <w:rsid w:val="00394EB4"/>
    <w:pPr>
      <w:numPr>
        <w:ilvl w:val="2"/>
        <w:numId w:val="11"/>
      </w:numPr>
      <w:tabs>
        <w:tab w:val="clear" w:pos="1854"/>
        <w:tab w:val="left" w:pos="1701"/>
      </w:tabs>
      <w:jc w:val="both"/>
    </w:pPr>
    <w:rPr>
      <w:szCs w:val="20"/>
      <w:lang w:val="en-GB"/>
    </w:rPr>
  </w:style>
  <w:style w:type="paragraph" w:customStyle="1" w:styleId="NALevel4">
    <w:name w:val="NA Level 4"/>
    <w:basedOn w:val="Normal"/>
    <w:next w:val="Normal"/>
    <w:rsid w:val="00394EB4"/>
    <w:pPr>
      <w:numPr>
        <w:ilvl w:val="3"/>
        <w:numId w:val="11"/>
      </w:numPr>
      <w:jc w:val="both"/>
    </w:pPr>
    <w:rPr>
      <w:szCs w:val="20"/>
      <w:lang w:val="en-GB"/>
    </w:rPr>
  </w:style>
  <w:style w:type="paragraph" w:customStyle="1" w:styleId="NALevel5">
    <w:name w:val="NA Level 5"/>
    <w:basedOn w:val="Normal"/>
    <w:next w:val="Normal"/>
    <w:rsid w:val="00394EB4"/>
    <w:pPr>
      <w:numPr>
        <w:ilvl w:val="4"/>
        <w:numId w:val="11"/>
      </w:numPr>
      <w:jc w:val="both"/>
    </w:pPr>
    <w:rPr>
      <w:szCs w:val="20"/>
      <w:lang w:val="en-GB"/>
    </w:rPr>
  </w:style>
  <w:style w:type="paragraph" w:customStyle="1" w:styleId="NALevel6">
    <w:name w:val="NA Level 6"/>
    <w:basedOn w:val="Normal"/>
    <w:next w:val="Normal"/>
    <w:rsid w:val="00394EB4"/>
    <w:pPr>
      <w:numPr>
        <w:ilvl w:val="5"/>
        <w:numId w:val="11"/>
      </w:numPr>
      <w:jc w:val="both"/>
    </w:pPr>
    <w:rPr>
      <w:szCs w:val="20"/>
      <w:lang w:val="en-GB"/>
    </w:rPr>
  </w:style>
  <w:style w:type="paragraph" w:customStyle="1" w:styleId="NALevel7">
    <w:name w:val="NA Level 7"/>
    <w:basedOn w:val="Normal"/>
    <w:next w:val="Normal"/>
    <w:rsid w:val="00394EB4"/>
    <w:pPr>
      <w:numPr>
        <w:ilvl w:val="6"/>
        <w:numId w:val="11"/>
      </w:numPr>
      <w:jc w:val="both"/>
    </w:pPr>
    <w:rPr>
      <w:szCs w:val="20"/>
      <w:lang w:val="en-GB"/>
    </w:rPr>
  </w:style>
  <w:style w:type="paragraph" w:customStyle="1" w:styleId="NALevel8">
    <w:name w:val="NA Level 8"/>
    <w:basedOn w:val="Normal"/>
    <w:next w:val="Normal"/>
    <w:rsid w:val="00394EB4"/>
    <w:pPr>
      <w:numPr>
        <w:ilvl w:val="7"/>
        <w:numId w:val="11"/>
      </w:numPr>
      <w:jc w:val="both"/>
    </w:pPr>
    <w:rPr>
      <w:szCs w:val="20"/>
      <w:lang w:val="en-GB"/>
    </w:rPr>
  </w:style>
  <w:style w:type="paragraph" w:customStyle="1" w:styleId="MFNumLev1">
    <w:name w:val="MFNumLev1"/>
    <w:basedOn w:val="Normal"/>
    <w:rsid w:val="00394EB4"/>
    <w:pPr>
      <w:numPr>
        <w:numId w:val="12"/>
      </w:numPr>
      <w:spacing w:after="240"/>
      <w:jc w:val="both"/>
    </w:pPr>
    <w:rPr>
      <w:rFonts w:ascii="Times New Roman Bold" w:hAnsi="Times New Roman Bold"/>
      <w:b/>
      <w:sz w:val="40"/>
      <w:szCs w:val="40"/>
    </w:rPr>
  </w:style>
  <w:style w:type="paragraph" w:customStyle="1" w:styleId="MFNumLev2">
    <w:name w:val="MFNumLev2"/>
    <w:basedOn w:val="Normal"/>
    <w:rsid w:val="00394EB4"/>
    <w:pPr>
      <w:numPr>
        <w:ilvl w:val="1"/>
        <w:numId w:val="12"/>
      </w:numPr>
      <w:spacing w:after="240"/>
      <w:jc w:val="both"/>
    </w:pPr>
    <w:rPr>
      <w:sz w:val="22"/>
    </w:rPr>
  </w:style>
  <w:style w:type="paragraph" w:customStyle="1" w:styleId="MFNumLev3">
    <w:name w:val="MFNumLev3"/>
    <w:basedOn w:val="Normal"/>
    <w:rsid w:val="00394EB4"/>
    <w:pPr>
      <w:numPr>
        <w:ilvl w:val="2"/>
        <w:numId w:val="12"/>
      </w:numPr>
      <w:spacing w:after="240"/>
      <w:jc w:val="both"/>
    </w:pPr>
    <w:rPr>
      <w:sz w:val="22"/>
    </w:rPr>
  </w:style>
  <w:style w:type="paragraph" w:customStyle="1" w:styleId="MFNumLev4">
    <w:name w:val="MFNumLev4"/>
    <w:basedOn w:val="Normal"/>
    <w:rsid w:val="00394EB4"/>
    <w:pPr>
      <w:numPr>
        <w:ilvl w:val="3"/>
        <w:numId w:val="12"/>
      </w:numPr>
      <w:spacing w:after="240"/>
      <w:jc w:val="both"/>
    </w:pPr>
    <w:rPr>
      <w:sz w:val="22"/>
    </w:rPr>
  </w:style>
  <w:style w:type="paragraph" w:customStyle="1" w:styleId="MFNumLev5">
    <w:name w:val="MFNumLev5"/>
    <w:basedOn w:val="Normal"/>
    <w:rsid w:val="00394EB4"/>
    <w:pPr>
      <w:numPr>
        <w:ilvl w:val="4"/>
        <w:numId w:val="12"/>
      </w:numPr>
      <w:spacing w:after="240"/>
      <w:jc w:val="both"/>
    </w:pPr>
    <w:rPr>
      <w:sz w:val="22"/>
    </w:rPr>
  </w:style>
  <w:style w:type="paragraph" w:customStyle="1" w:styleId="MFNumLev6">
    <w:name w:val="MFNumLev6"/>
    <w:basedOn w:val="Normal"/>
    <w:rsid w:val="00394EB4"/>
    <w:pPr>
      <w:numPr>
        <w:ilvl w:val="5"/>
        <w:numId w:val="12"/>
      </w:numPr>
      <w:spacing w:after="240"/>
      <w:jc w:val="both"/>
    </w:pPr>
    <w:rPr>
      <w:sz w:val="22"/>
    </w:rPr>
  </w:style>
  <w:style w:type="paragraph" w:customStyle="1" w:styleId="StyleBodyTextTimesNewRoman12pt">
    <w:name w:val="Style Body Text + Times New Roman 12 pt"/>
    <w:basedOn w:val="BodyText"/>
    <w:rsid w:val="00394EB4"/>
    <w:pPr>
      <w:jc w:val="both"/>
    </w:pPr>
    <w:rPr>
      <w:rFonts w:ascii="Times New Roman" w:hAnsi="Times New Roman"/>
    </w:rPr>
  </w:style>
  <w:style w:type="character" w:customStyle="1" w:styleId="StyleBodyTextTimesNewRoman12ptBoldChar">
    <w:name w:val="Style Body Text + Times New Roman 12 pt Bold Char"/>
    <w:rsid w:val="00394EB4"/>
    <w:rPr>
      <w:rFonts w:ascii="Arial" w:hAnsi="Arial" w:cs="Arial"/>
      <w:b/>
      <w:bCs/>
      <w:sz w:val="22"/>
      <w:szCs w:val="24"/>
      <w:lang w:val="en-GB" w:eastAsia="en-US" w:bidi="ar-SA"/>
    </w:rPr>
  </w:style>
  <w:style w:type="paragraph" w:customStyle="1" w:styleId="NA-LEVEL1">
    <w:name w:val="NA - LEVEL 1"/>
    <w:basedOn w:val="Normal"/>
    <w:next w:val="Normal"/>
    <w:rsid w:val="00394EB4"/>
    <w:pPr>
      <w:numPr>
        <w:numId w:val="13"/>
      </w:numPr>
      <w:spacing w:after="240"/>
      <w:jc w:val="both"/>
      <w:outlineLvl w:val="0"/>
    </w:pPr>
    <w:rPr>
      <w:rFonts w:ascii="Arial" w:hAnsi="Arial" w:cs="Arial"/>
      <w:sz w:val="20"/>
      <w:lang w:val="en-GB"/>
    </w:rPr>
  </w:style>
  <w:style w:type="paragraph" w:customStyle="1" w:styleId="NA-LEVEL2">
    <w:name w:val="NA - LEVEL 2"/>
    <w:basedOn w:val="Normal"/>
    <w:next w:val="Normal"/>
    <w:rsid w:val="00394EB4"/>
    <w:pPr>
      <w:numPr>
        <w:ilvl w:val="1"/>
        <w:numId w:val="13"/>
      </w:numPr>
      <w:spacing w:after="240"/>
      <w:jc w:val="both"/>
      <w:outlineLvl w:val="1"/>
    </w:pPr>
    <w:rPr>
      <w:rFonts w:ascii="Arial" w:hAnsi="Arial" w:cs="Arial"/>
      <w:sz w:val="20"/>
      <w:lang w:val="en-GB"/>
    </w:rPr>
  </w:style>
  <w:style w:type="paragraph" w:customStyle="1" w:styleId="NA-LEVEL3">
    <w:name w:val="NA - LEVEL 3"/>
    <w:basedOn w:val="Normal"/>
    <w:next w:val="Normal"/>
    <w:rsid w:val="00394EB4"/>
    <w:pPr>
      <w:numPr>
        <w:ilvl w:val="2"/>
        <w:numId w:val="13"/>
      </w:numPr>
      <w:spacing w:after="240"/>
      <w:jc w:val="both"/>
      <w:outlineLvl w:val="2"/>
    </w:pPr>
    <w:rPr>
      <w:rFonts w:ascii="Arial" w:hAnsi="Arial" w:cs="Arial"/>
      <w:sz w:val="20"/>
      <w:lang w:val="en-GB"/>
    </w:rPr>
  </w:style>
  <w:style w:type="paragraph" w:customStyle="1" w:styleId="NA-LEVEL4">
    <w:name w:val="NA - LEVEL 4"/>
    <w:basedOn w:val="Normal"/>
    <w:next w:val="Normal"/>
    <w:rsid w:val="00394EB4"/>
    <w:pPr>
      <w:numPr>
        <w:ilvl w:val="3"/>
        <w:numId w:val="13"/>
      </w:numPr>
      <w:spacing w:after="240"/>
      <w:jc w:val="both"/>
      <w:outlineLvl w:val="3"/>
    </w:pPr>
    <w:rPr>
      <w:rFonts w:ascii="Arial" w:hAnsi="Arial" w:cs="Arial"/>
      <w:sz w:val="20"/>
      <w:lang w:val="en-GB"/>
    </w:rPr>
  </w:style>
  <w:style w:type="paragraph" w:customStyle="1" w:styleId="NA-LEVEL5">
    <w:name w:val="NA - LEVEL 5"/>
    <w:basedOn w:val="Normal"/>
    <w:next w:val="Normal"/>
    <w:rsid w:val="00394EB4"/>
    <w:pPr>
      <w:numPr>
        <w:ilvl w:val="4"/>
        <w:numId w:val="13"/>
      </w:numPr>
      <w:spacing w:after="240"/>
      <w:jc w:val="both"/>
      <w:outlineLvl w:val="4"/>
    </w:pPr>
    <w:rPr>
      <w:rFonts w:ascii="Arial" w:hAnsi="Arial" w:cs="Arial"/>
      <w:sz w:val="20"/>
      <w:lang w:val="en-GB"/>
    </w:rPr>
  </w:style>
  <w:style w:type="paragraph" w:customStyle="1" w:styleId="NA-LEVEL6">
    <w:name w:val="NA - LEVEL 6"/>
    <w:basedOn w:val="Normal"/>
    <w:next w:val="Normal"/>
    <w:rsid w:val="00394EB4"/>
    <w:pPr>
      <w:numPr>
        <w:ilvl w:val="5"/>
        <w:numId w:val="13"/>
      </w:numPr>
      <w:spacing w:after="240"/>
      <w:jc w:val="both"/>
      <w:outlineLvl w:val="5"/>
    </w:pPr>
    <w:rPr>
      <w:rFonts w:ascii="Arial" w:hAnsi="Arial" w:cs="Arial"/>
      <w:sz w:val="20"/>
      <w:lang w:val="en-GB"/>
    </w:rPr>
  </w:style>
  <w:style w:type="table" w:customStyle="1" w:styleId="GridTable41">
    <w:name w:val="Grid Table 41"/>
    <w:basedOn w:val="TableNormal"/>
    <w:uiPriority w:val="49"/>
    <w:rsid w:val="00394EB4"/>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ListParagraph">
    <w:name w:val="List Paragraph"/>
    <w:aliases w:val="Subtitle Cover Page,igunore,F5 List Paragraph,Bullet Points,No Spacing1,List Paragraph Char Char Char,Indicator Text,Numbered Para 1,Bullet 1,Colorful List - Accent 11,List Paragraph11,MAIN CONTENT,List Paragraph12,List Paragraph2,numbere"/>
    <w:basedOn w:val="Normal"/>
    <w:link w:val="ListParagraphChar"/>
    <w:uiPriority w:val="34"/>
    <w:qFormat/>
    <w:rsid w:val="00394EB4"/>
    <w:pPr>
      <w:ind w:left="720"/>
    </w:pPr>
  </w:style>
  <w:style w:type="paragraph" w:customStyle="1" w:styleId="western">
    <w:name w:val="western"/>
    <w:basedOn w:val="Normal"/>
    <w:rsid w:val="00394EB4"/>
    <w:pPr>
      <w:suppressAutoHyphens/>
      <w:spacing w:before="280"/>
      <w:jc w:val="both"/>
    </w:pPr>
    <w:rPr>
      <w:rFonts w:ascii="Arial Unicode MS" w:eastAsia="Arial Unicode MS" w:hAnsi="Arial Unicode MS"/>
      <w:lang w:val="en-GB" w:eastAsia="ar-SA"/>
    </w:rPr>
  </w:style>
  <w:style w:type="table" w:styleId="TableColorful2">
    <w:name w:val="Table Colorful 2"/>
    <w:basedOn w:val="TableNormal"/>
    <w:rsid w:val="00394EB4"/>
    <w:pPr>
      <w:spacing w:after="0" w:line="240" w:lineRule="auto"/>
    </w:pPr>
    <w:rPr>
      <w:rFonts w:ascii="Times New Roman" w:eastAsia="Times New Roman" w:hAnsi="Times New Roman" w:cs="Times New Roman"/>
      <w:sz w:val="20"/>
      <w:szCs w:val="20"/>
      <w:lang w:eastAsia="en-I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styleId="BalloonText">
    <w:name w:val="Balloon Text"/>
    <w:basedOn w:val="Normal"/>
    <w:link w:val="BalloonTextChar"/>
    <w:uiPriority w:val="99"/>
    <w:rsid w:val="00394EB4"/>
    <w:rPr>
      <w:rFonts w:ascii="Segoe UI" w:hAnsi="Segoe UI" w:cs="Segoe UI"/>
      <w:sz w:val="18"/>
      <w:szCs w:val="18"/>
    </w:rPr>
  </w:style>
  <w:style w:type="character" w:customStyle="1" w:styleId="BalloonTextChar">
    <w:name w:val="Balloon Text Char"/>
    <w:basedOn w:val="DefaultParagraphFont"/>
    <w:link w:val="BalloonText"/>
    <w:uiPriority w:val="99"/>
    <w:rsid w:val="00394EB4"/>
    <w:rPr>
      <w:rFonts w:ascii="Segoe UI" w:eastAsia="Times New Roman" w:hAnsi="Segoe UI" w:cs="Segoe UI"/>
      <w:sz w:val="18"/>
      <w:szCs w:val="18"/>
      <w:lang w:val="en-US"/>
    </w:rPr>
  </w:style>
  <w:style w:type="table" w:customStyle="1" w:styleId="GridTable7Colorful-Accent61">
    <w:name w:val="Grid Table 7 Colorful - Accent 61"/>
    <w:basedOn w:val="TableNormal"/>
    <w:uiPriority w:val="52"/>
    <w:rsid w:val="00394EB4"/>
    <w:pPr>
      <w:spacing w:after="0" w:line="240" w:lineRule="auto"/>
    </w:pPr>
    <w:rPr>
      <w:rFonts w:ascii="Calibri" w:eastAsia="Calibri" w:hAnsi="Calibri" w:cs="Times New Roman"/>
      <w:color w:val="E36C0A"/>
      <w:lang w:val="en-GB"/>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customStyle="1" w:styleId="GridTable7Colorful-Accent51">
    <w:name w:val="Grid Table 7 Colorful - Accent 51"/>
    <w:basedOn w:val="TableNormal"/>
    <w:uiPriority w:val="52"/>
    <w:rsid w:val="00394EB4"/>
    <w:pPr>
      <w:spacing w:after="0" w:line="240" w:lineRule="auto"/>
    </w:pPr>
    <w:rPr>
      <w:rFonts w:ascii="Times New Roman" w:eastAsia="Times New Roman" w:hAnsi="Times New Roman" w:cs="Times New Roman"/>
      <w:color w:val="2F5496"/>
      <w:sz w:val="20"/>
      <w:szCs w:val="20"/>
      <w:lang w:eastAsia="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2-Accent51">
    <w:name w:val="Grid Table 2 - Accent 51"/>
    <w:basedOn w:val="TableNormal"/>
    <w:uiPriority w:val="47"/>
    <w:rsid w:val="00394EB4"/>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11">
    <w:name w:val="Grid Table 2 - Accent 11"/>
    <w:basedOn w:val="TableNormal"/>
    <w:uiPriority w:val="47"/>
    <w:rsid w:val="00394EB4"/>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11">
    <w:name w:val="Grid Table 4 - Accent 11"/>
    <w:basedOn w:val="TableNormal"/>
    <w:uiPriority w:val="49"/>
    <w:rsid w:val="00394EB4"/>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6Colorful-Accent61">
    <w:name w:val="Grid Table 6 Colorful - Accent 61"/>
    <w:basedOn w:val="TableNormal"/>
    <w:uiPriority w:val="51"/>
    <w:rsid w:val="00394EB4"/>
    <w:pPr>
      <w:spacing w:after="0" w:line="240" w:lineRule="auto"/>
    </w:pPr>
    <w:rPr>
      <w:rFonts w:ascii="Calibri" w:eastAsia="Calibri" w:hAnsi="Calibri" w:cs="Times New Roman"/>
      <w:color w:val="E36C0A"/>
      <w:lang w:val="en-GB"/>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GridTable6Colorful-Accent51">
    <w:name w:val="Grid Table 6 Colorful - Accent 51"/>
    <w:basedOn w:val="TableNormal"/>
    <w:uiPriority w:val="51"/>
    <w:rsid w:val="00394EB4"/>
    <w:pPr>
      <w:spacing w:after="0" w:line="240" w:lineRule="auto"/>
    </w:pPr>
    <w:rPr>
      <w:rFonts w:ascii="Times New Roman" w:eastAsia="Times New Roman" w:hAnsi="Times New Roman" w:cs="Times New Roman"/>
      <w:color w:val="2F5496"/>
      <w:sz w:val="20"/>
      <w:szCs w:val="20"/>
      <w:lang w:eastAsia="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11">
    <w:name w:val="Grid Table 6 Colorful - Accent 11"/>
    <w:basedOn w:val="TableNormal"/>
    <w:uiPriority w:val="51"/>
    <w:rsid w:val="00394EB4"/>
    <w:pPr>
      <w:spacing w:after="0" w:line="240" w:lineRule="auto"/>
    </w:pPr>
    <w:rPr>
      <w:rFonts w:ascii="Times New Roman" w:eastAsia="Times New Roman" w:hAnsi="Times New Roman" w:cs="Times New Roman"/>
      <w:color w:val="2E74B5"/>
      <w:sz w:val="20"/>
      <w:szCs w:val="20"/>
      <w:lang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7Colorful-Accent11">
    <w:name w:val="Grid Table 7 Colorful - Accent 11"/>
    <w:basedOn w:val="TableNormal"/>
    <w:uiPriority w:val="52"/>
    <w:rsid w:val="00394EB4"/>
    <w:pPr>
      <w:spacing w:after="0" w:line="240" w:lineRule="auto"/>
    </w:pPr>
    <w:rPr>
      <w:rFonts w:ascii="Times New Roman" w:eastAsia="Times New Roman" w:hAnsi="Times New Roman" w:cs="Times New Roman"/>
      <w:color w:val="2E74B5"/>
      <w:sz w:val="20"/>
      <w:szCs w:val="20"/>
      <w:lang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4-Accent51">
    <w:name w:val="Grid Table 4 - Accent 51"/>
    <w:basedOn w:val="TableNormal"/>
    <w:uiPriority w:val="49"/>
    <w:rsid w:val="00394EB4"/>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3-Accent11">
    <w:name w:val="Grid Table 3 - Accent 11"/>
    <w:basedOn w:val="TableNormal"/>
    <w:uiPriority w:val="48"/>
    <w:rsid w:val="00394EB4"/>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3-Accent51">
    <w:name w:val="Grid Table 3 - Accent 51"/>
    <w:basedOn w:val="TableNormal"/>
    <w:uiPriority w:val="48"/>
    <w:rsid w:val="00394EB4"/>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5Dark-Accent51">
    <w:name w:val="Grid Table 5 Dark - Accent 51"/>
    <w:basedOn w:val="TableNormal"/>
    <w:uiPriority w:val="50"/>
    <w:rsid w:val="00394EB4"/>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2-Accent31">
    <w:name w:val="Grid Table 2 - Accent 31"/>
    <w:basedOn w:val="TableNormal"/>
    <w:uiPriority w:val="47"/>
    <w:rsid w:val="00394EB4"/>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2-Accent51">
    <w:name w:val="List Table 2 - Accent 51"/>
    <w:basedOn w:val="TableNormal"/>
    <w:uiPriority w:val="47"/>
    <w:rsid w:val="00394EB4"/>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ListParagraphChar">
    <w:name w:val="List Paragraph Char"/>
    <w:aliases w:val="Subtitle Cover Page Char,igunore Char,F5 List Paragraph Char,Bullet Points Char,No Spacing1 Char,List Paragraph Char Char Char Char,Indicator Text Char,Numbered Para 1 Char,Bullet 1 Char,Colorful List - Accent 11 Char,numbere Char"/>
    <w:link w:val="ListParagraph"/>
    <w:uiPriority w:val="34"/>
    <w:qFormat/>
    <w:locked/>
    <w:rsid w:val="00394EB4"/>
    <w:rPr>
      <w:rFonts w:ascii="Times New Roman" w:eastAsia="Times New Roman" w:hAnsi="Times New Roman" w:cs="Times New Roman"/>
      <w:sz w:val="24"/>
      <w:szCs w:val="24"/>
      <w:lang w:val="en-US"/>
    </w:rPr>
  </w:style>
  <w:style w:type="table" w:customStyle="1" w:styleId="TableGrid3">
    <w:name w:val="Table Grid3"/>
    <w:basedOn w:val="TableNormal"/>
    <w:next w:val="TableGrid"/>
    <w:uiPriority w:val="39"/>
    <w:rsid w:val="00394EB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ties">
    <w:name w:val="Parties"/>
    <w:basedOn w:val="Normal"/>
    <w:rsid w:val="00394EB4"/>
    <w:pPr>
      <w:numPr>
        <w:numId w:val="14"/>
      </w:numPr>
      <w:suppressAutoHyphens/>
      <w:spacing w:after="240" w:line="312" w:lineRule="auto"/>
      <w:jc w:val="both"/>
    </w:pPr>
    <w:rPr>
      <w:szCs w:val="20"/>
      <w:lang w:val="en-GB" w:eastAsia="ar-SA"/>
    </w:rPr>
  </w:style>
  <w:style w:type="character" w:customStyle="1" w:styleId="DefaultTextChar">
    <w:name w:val="Default Text Char"/>
    <w:link w:val="DefaultText"/>
    <w:rsid w:val="00394EB4"/>
    <w:rPr>
      <w:rFonts w:ascii="Times New Roman" w:eastAsia="Times New Roman" w:hAnsi="Times New Roman" w:cs="Times New Roman"/>
      <w:sz w:val="24"/>
      <w:szCs w:val="20"/>
    </w:rPr>
  </w:style>
  <w:style w:type="paragraph" w:customStyle="1" w:styleId="Bullet">
    <w:name w:val="Bullet"/>
    <w:basedOn w:val="Normal"/>
    <w:rsid w:val="00394EB4"/>
    <w:pPr>
      <w:numPr>
        <w:numId w:val="15"/>
      </w:numPr>
      <w:spacing w:after="100"/>
    </w:pPr>
    <w:rPr>
      <w:rFonts w:eastAsia="MS Mincho"/>
      <w:sz w:val="22"/>
      <w:lang w:eastAsia="ja-JP"/>
    </w:rPr>
  </w:style>
  <w:style w:type="character" w:customStyle="1" w:styleId="apple-converted-space">
    <w:name w:val="apple-converted-space"/>
    <w:rsid w:val="00394EB4"/>
  </w:style>
  <w:style w:type="paragraph" w:styleId="NoSpacing">
    <w:name w:val="No Spacing"/>
    <w:link w:val="NoSpacingChar"/>
    <w:uiPriority w:val="1"/>
    <w:qFormat/>
    <w:rsid w:val="00394EB4"/>
    <w:pPr>
      <w:spacing w:after="0" w:line="240" w:lineRule="auto"/>
    </w:pPr>
    <w:rPr>
      <w:rFonts w:ascii="Calibri" w:eastAsia="Times New Roman" w:hAnsi="Calibri" w:cs="Times New Roman"/>
      <w:lang w:val="en-US"/>
    </w:rPr>
  </w:style>
  <w:style w:type="character" w:customStyle="1" w:styleId="NoSpacingChar">
    <w:name w:val="No Spacing Char"/>
    <w:link w:val="NoSpacing"/>
    <w:uiPriority w:val="1"/>
    <w:rsid w:val="00394EB4"/>
    <w:rPr>
      <w:rFonts w:ascii="Calibri" w:eastAsia="Times New Roman" w:hAnsi="Calibri" w:cs="Times New Roman"/>
      <w:lang w:val="en-US"/>
    </w:rPr>
  </w:style>
  <w:style w:type="character" w:styleId="PlaceholderText">
    <w:name w:val="Placeholder Text"/>
    <w:uiPriority w:val="99"/>
    <w:rsid w:val="00394EB4"/>
    <w:rPr>
      <w:color w:val="808080"/>
    </w:rPr>
  </w:style>
  <w:style w:type="table" w:customStyle="1" w:styleId="TableGrid5">
    <w:name w:val="Table Grid5"/>
    <w:basedOn w:val="TableNormal"/>
    <w:next w:val="TableGrid"/>
    <w:uiPriority w:val="39"/>
    <w:rsid w:val="00394EB4"/>
    <w:pPr>
      <w:spacing w:after="0" w:line="240" w:lineRule="auto"/>
    </w:pPr>
    <w:rPr>
      <w:rFonts w:ascii="Calibri" w:eastAsia="SimSun" w:hAnsi="Calibri" w:cs="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394EB4"/>
    <w:pPr>
      <w:keepLines/>
      <w:spacing w:before="240" w:line="259" w:lineRule="auto"/>
      <w:outlineLvl w:val="9"/>
    </w:pPr>
    <w:rPr>
      <w:rFonts w:ascii="Calibri Light" w:hAnsi="Calibri Light"/>
      <w:b w:val="0"/>
      <w:bCs w:val="0"/>
      <w:color w:val="2E74B5"/>
      <w:sz w:val="32"/>
      <w:szCs w:val="32"/>
      <w:lang w:val="en-US"/>
    </w:rPr>
  </w:style>
  <w:style w:type="character" w:customStyle="1" w:styleId="Heading5Char1">
    <w:name w:val="Heading 5 Char1"/>
    <w:aliases w:val="Block Label Char"/>
    <w:basedOn w:val="DefaultParagraphFont"/>
    <w:semiHidden/>
    <w:rsid w:val="002913AF"/>
    <w:rPr>
      <w:rFonts w:asciiTheme="majorHAnsi" w:eastAsiaTheme="majorEastAsia" w:hAnsiTheme="majorHAnsi" w:cs="Times New Roman"/>
      <w:color w:val="3F837C" w:themeColor="accent1" w:themeShade="BF"/>
      <w:sz w:val="24"/>
      <w:szCs w:val="24"/>
      <w:lang w:val="en-GB" w:eastAsia="en-US"/>
    </w:rPr>
  </w:style>
  <w:style w:type="paragraph" w:styleId="CommentText">
    <w:name w:val="annotation text"/>
    <w:basedOn w:val="Normal"/>
    <w:link w:val="CommentTextChar"/>
    <w:uiPriority w:val="99"/>
    <w:unhideWhenUsed/>
    <w:rsid w:val="002913AF"/>
    <w:pPr>
      <w:tabs>
        <w:tab w:val="left" w:pos="397"/>
      </w:tabs>
      <w:spacing w:after="100"/>
    </w:pPr>
    <w:rPr>
      <w:rFonts w:eastAsia="MS Mincho"/>
      <w:sz w:val="20"/>
      <w:szCs w:val="20"/>
      <w:lang w:eastAsia="ja-JP"/>
    </w:rPr>
  </w:style>
  <w:style w:type="character" w:customStyle="1" w:styleId="CommentTextChar">
    <w:name w:val="Comment Text Char"/>
    <w:basedOn w:val="DefaultParagraphFont"/>
    <w:link w:val="CommentText"/>
    <w:uiPriority w:val="99"/>
    <w:rsid w:val="002913AF"/>
    <w:rPr>
      <w:rFonts w:ascii="Times New Roman" w:eastAsia="MS Mincho" w:hAnsi="Times New Roman" w:cs="Times New Roman"/>
      <w:sz w:val="20"/>
      <w:szCs w:val="20"/>
      <w:lang w:val="en-US" w:eastAsia="ja-JP"/>
    </w:rPr>
  </w:style>
  <w:style w:type="paragraph" w:styleId="CommentSubject">
    <w:name w:val="annotation subject"/>
    <w:basedOn w:val="CommentText"/>
    <w:next w:val="CommentText"/>
    <w:link w:val="CommentSubjectChar"/>
    <w:uiPriority w:val="99"/>
    <w:unhideWhenUsed/>
    <w:rsid w:val="002913AF"/>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2913AF"/>
    <w:rPr>
      <w:rFonts w:ascii="Times New Roman" w:eastAsia="Times New Roman" w:hAnsi="Times New Roman" w:cs="Times New Roman"/>
      <w:b/>
      <w:bCs/>
      <w:sz w:val="20"/>
      <w:szCs w:val="20"/>
      <w:lang w:val="en-GB" w:eastAsia="ja-JP"/>
    </w:rPr>
  </w:style>
  <w:style w:type="paragraph" w:customStyle="1" w:styleId="DocTitle">
    <w:name w:val="Doc Title"/>
    <w:basedOn w:val="Heading1"/>
    <w:rsid w:val="002913AF"/>
    <w:pPr>
      <w:pageBreakBefore/>
      <w:pBdr>
        <w:bottom w:val="single" w:sz="18" w:space="1" w:color="333399"/>
      </w:pBdr>
      <w:tabs>
        <w:tab w:val="left" w:pos="397"/>
        <w:tab w:val="left" w:pos="907"/>
        <w:tab w:val="left" w:pos="1134"/>
      </w:tabs>
      <w:spacing w:before="320" w:after="160"/>
    </w:pPr>
    <w:rPr>
      <w:rFonts w:ascii="Arial" w:hAnsi="Arial"/>
      <w:color w:val="333399"/>
      <w:sz w:val="32"/>
      <w:szCs w:val="32"/>
      <w:lang w:val="en-US"/>
    </w:rPr>
  </w:style>
  <w:style w:type="paragraph" w:customStyle="1" w:styleId="inserttext">
    <w:name w:val="insert text"/>
    <w:basedOn w:val="Normal"/>
    <w:uiPriority w:val="99"/>
    <w:rsid w:val="002913AF"/>
    <w:pPr>
      <w:tabs>
        <w:tab w:val="left" w:pos="397"/>
      </w:tabs>
      <w:spacing w:after="100"/>
      <w:ind w:left="794"/>
    </w:pPr>
    <w:rPr>
      <w:rFonts w:eastAsia="MS Mincho"/>
      <w:sz w:val="22"/>
      <w:lang w:eastAsia="ja-JP"/>
    </w:rPr>
  </w:style>
  <w:style w:type="paragraph" w:customStyle="1" w:styleId="StyleBullet12ptAfter10ptLinespacingMultiple133li">
    <w:name w:val="Style Bullet + 12 pt After:  10 pt Line spacing:  Multiple 1.33 li"/>
    <w:basedOn w:val="Bullet"/>
    <w:rsid w:val="002913AF"/>
    <w:pPr>
      <w:numPr>
        <w:numId w:val="0"/>
      </w:numPr>
      <w:tabs>
        <w:tab w:val="num" w:pos="397"/>
      </w:tabs>
      <w:spacing w:after="200" w:line="319" w:lineRule="auto"/>
      <w:ind w:left="397" w:hanging="397"/>
    </w:pPr>
    <w:rPr>
      <w:sz w:val="24"/>
      <w:szCs w:val="20"/>
    </w:rPr>
  </w:style>
  <w:style w:type="character" w:styleId="CommentReference">
    <w:name w:val="annotation reference"/>
    <w:basedOn w:val="DefaultParagraphFont"/>
    <w:uiPriority w:val="99"/>
    <w:unhideWhenUsed/>
    <w:rsid w:val="002913AF"/>
    <w:rPr>
      <w:rFonts w:cs="Times New Roman"/>
      <w:sz w:val="16"/>
      <w:szCs w:val="16"/>
    </w:rPr>
  </w:style>
  <w:style w:type="paragraph" w:styleId="Revision">
    <w:name w:val="Revision"/>
    <w:hidden/>
    <w:uiPriority w:val="99"/>
    <w:semiHidden/>
    <w:rsid w:val="002913AF"/>
    <w:pPr>
      <w:spacing w:after="0" w:line="240" w:lineRule="auto"/>
    </w:pPr>
    <w:rPr>
      <w:rFonts w:ascii="Times New Roman" w:eastAsia="Times New Roman" w:hAnsi="Times New Roman" w:cs="Times New Roman"/>
      <w:sz w:val="24"/>
      <w:szCs w:val="24"/>
      <w:lang w:val="en-GB"/>
    </w:rPr>
  </w:style>
  <w:style w:type="paragraph" w:customStyle="1" w:styleId="Default">
    <w:name w:val="Default"/>
    <w:rsid w:val="002913AF"/>
    <w:pPr>
      <w:autoSpaceDE w:val="0"/>
      <w:autoSpaceDN w:val="0"/>
      <w:adjustRightInd w:val="0"/>
      <w:spacing w:after="0" w:line="240" w:lineRule="auto"/>
    </w:pPr>
    <w:rPr>
      <w:rFonts w:ascii="Calibri" w:hAnsi="Calibri" w:cs="Calibri"/>
      <w:color w:val="000000"/>
      <w:sz w:val="24"/>
      <w:szCs w:val="24"/>
    </w:rPr>
  </w:style>
  <w:style w:type="character" w:customStyle="1" w:styleId="Style1Char">
    <w:name w:val="Style1 Char"/>
    <w:basedOn w:val="DefaultParagraphFont"/>
    <w:rsid w:val="002913AF"/>
    <w:rPr>
      <w:rFonts w:ascii="Arial Narrow" w:hAnsi="Arial Narrow" w:cs="Times New Roman"/>
      <w:b/>
      <w:sz w:val="24"/>
      <w:szCs w:val="24"/>
      <w:lang w:val="en-GB"/>
    </w:rPr>
  </w:style>
  <w:style w:type="table" w:customStyle="1" w:styleId="ListTable3-Accent51">
    <w:name w:val="List Table 3 - Accent 51"/>
    <w:basedOn w:val="TableNormal"/>
    <w:uiPriority w:val="48"/>
    <w:rsid w:val="002913AF"/>
    <w:pPr>
      <w:spacing w:after="0" w:line="240" w:lineRule="auto"/>
    </w:pPr>
    <w:tblPr>
      <w:tblStyleRowBandSize w:val="1"/>
      <w:tblStyleColBandSize w:val="1"/>
      <w:tblBorders>
        <w:top w:val="single" w:sz="4" w:space="0" w:color="EC8C1D" w:themeColor="accent5"/>
        <w:left w:val="single" w:sz="4" w:space="0" w:color="EC8C1D" w:themeColor="accent5"/>
        <w:bottom w:val="single" w:sz="4" w:space="0" w:color="EC8C1D" w:themeColor="accent5"/>
        <w:right w:val="single" w:sz="4" w:space="0" w:color="EC8C1D" w:themeColor="accent5"/>
      </w:tblBorders>
    </w:tblPr>
    <w:tblStylePr w:type="firstRow">
      <w:rPr>
        <w:b/>
        <w:bCs/>
        <w:color w:val="FFFFFF" w:themeColor="background1"/>
      </w:rPr>
      <w:tblPr/>
      <w:tcPr>
        <w:shd w:val="clear" w:color="auto" w:fill="EC8C1D" w:themeFill="accent5"/>
      </w:tcPr>
    </w:tblStylePr>
    <w:tblStylePr w:type="lastRow">
      <w:rPr>
        <w:b/>
        <w:bCs/>
      </w:rPr>
      <w:tblPr/>
      <w:tcPr>
        <w:tcBorders>
          <w:top w:val="double" w:sz="4" w:space="0" w:color="EC8C1D"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C8C1D" w:themeColor="accent5"/>
          <w:right w:val="single" w:sz="4" w:space="0" w:color="EC8C1D" w:themeColor="accent5"/>
        </w:tcBorders>
      </w:tcPr>
    </w:tblStylePr>
    <w:tblStylePr w:type="band1Horz">
      <w:tblPr/>
      <w:tcPr>
        <w:tcBorders>
          <w:top w:val="single" w:sz="4" w:space="0" w:color="EC8C1D" w:themeColor="accent5"/>
          <w:bottom w:val="single" w:sz="4" w:space="0" w:color="EC8C1D"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C8C1D" w:themeColor="accent5"/>
          <w:left w:val="nil"/>
        </w:tcBorders>
      </w:tcPr>
    </w:tblStylePr>
    <w:tblStylePr w:type="swCell">
      <w:tblPr/>
      <w:tcPr>
        <w:tcBorders>
          <w:top w:val="double" w:sz="4" w:space="0" w:color="EC8C1D" w:themeColor="accent5"/>
          <w:right w:val="nil"/>
        </w:tcBorders>
      </w:tcPr>
    </w:tblStylePr>
  </w:style>
  <w:style w:type="numbering" w:customStyle="1" w:styleId="NoList1">
    <w:name w:val="No List1"/>
    <w:next w:val="NoList"/>
    <w:uiPriority w:val="99"/>
    <w:semiHidden/>
    <w:unhideWhenUsed/>
    <w:rsid w:val="008C3243"/>
  </w:style>
  <w:style w:type="table" w:customStyle="1" w:styleId="Style11">
    <w:name w:val="Style11"/>
    <w:basedOn w:val="TableNormal"/>
    <w:rsid w:val="008C3243"/>
    <w:pPr>
      <w:spacing w:after="0" w:line="240" w:lineRule="auto"/>
    </w:pPr>
    <w:rPr>
      <w:rFonts w:ascii="Times New Roman" w:eastAsia="Times New Roman" w:hAnsi="Times New Roman" w:cs="Times New Roman"/>
      <w:sz w:val="20"/>
      <w:szCs w:val="20"/>
      <w:lang w:eastAsia="en-IE"/>
    </w:rPr>
    <w:tblPr/>
  </w:style>
  <w:style w:type="table" w:customStyle="1" w:styleId="TableGrid1">
    <w:name w:val="Table Grid1"/>
    <w:basedOn w:val="TableNormal"/>
    <w:next w:val="TableGrid"/>
    <w:uiPriority w:val="59"/>
    <w:rsid w:val="008C3243"/>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11">
    <w:name w:val="Grid Table 411"/>
    <w:basedOn w:val="TableNormal"/>
    <w:uiPriority w:val="49"/>
    <w:rsid w:val="008C3243"/>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Colorful21">
    <w:name w:val="Table Colorful 21"/>
    <w:basedOn w:val="TableNormal"/>
    <w:next w:val="TableColorful2"/>
    <w:rsid w:val="008C3243"/>
    <w:pPr>
      <w:spacing w:after="0" w:line="240" w:lineRule="auto"/>
    </w:pPr>
    <w:rPr>
      <w:rFonts w:ascii="Times New Roman" w:eastAsia="Times New Roman" w:hAnsi="Times New Roman" w:cs="Times New Roman"/>
      <w:sz w:val="20"/>
      <w:szCs w:val="20"/>
      <w:lang w:eastAsia="en-I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GridTable7Colorful-Accent611">
    <w:name w:val="Grid Table 7 Colorful - Accent 611"/>
    <w:basedOn w:val="TableNormal"/>
    <w:uiPriority w:val="52"/>
    <w:rsid w:val="008C3243"/>
    <w:pPr>
      <w:spacing w:after="0" w:line="240" w:lineRule="auto"/>
    </w:pPr>
    <w:rPr>
      <w:rFonts w:ascii="Calibri" w:eastAsia="Calibri" w:hAnsi="Calibri" w:cs="Times New Roman"/>
      <w:color w:val="E36C0A"/>
      <w:lang w:val="en-GB"/>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customStyle="1" w:styleId="GridTable7Colorful-Accent511">
    <w:name w:val="Grid Table 7 Colorful - Accent 511"/>
    <w:basedOn w:val="TableNormal"/>
    <w:uiPriority w:val="52"/>
    <w:rsid w:val="008C3243"/>
    <w:pPr>
      <w:spacing w:after="0" w:line="240" w:lineRule="auto"/>
    </w:pPr>
    <w:rPr>
      <w:rFonts w:ascii="Times New Roman" w:eastAsia="Times New Roman" w:hAnsi="Times New Roman" w:cs="Times New Roman"/>
      <w:color w:val="2F5496"/>
      <w:sz w:val="20"/>
      <w:szCs w:val="20"/>
      <w:lang w:eastAsia="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2-Accent511">
    <w:name w:val="Grid Table 2 - Accent 511"/>
    <w:basedOn w:val="TableNormal"/>
    <w:uiPriority w:val="47"/>
    <w:rsid w:val="008C3243"/>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111">
    <w:name w:val="Grid Table 2 - Accent 111"/>
    <w:basedOn w:val="TableNormal"/>
    <w:uiPriority w:val="47"/>
    <w:rsid w:val="008C3243"/>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111">
    <w:name w:val="Grid Table 4 - Accent 111"/>
    <w:basedOn w:val="TableNormal"/>
    <w:uiPriority w:val="49"/>
    <w:rsid w:val="008C3243"/>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6Colorful-Accent611">
    <w:name w:val="Grid Table 6 Colorful - Accent 611"/>
    <w:basedOn w:val="TableNormal"/>
    <w:uiPriority w:val="51"/>
    <w:rsid w:val="008C3243"/>
    <w:pPr>
      <w:spacing w:after="0" w:line="240" w:lineRule="auto"/>
    </w:pPr>
    <w:rPr>
      <w:rFonts w:ascii="Calibri" w:eastAsia="Calibri" w:hAnsi="Calibri" w:cs="Times New Roman"/>
      <w:color w:val="E36C0A"/>
      <w:lang w:val="en-GB"/>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GridTable6Colorful-Accent511">
    <w:name w:val="Grid Table 6 Colorful - Accent 511"/>
    <w:basedOn w:val="TableNormal"/>
    <w:uiPriority w:val="51"/>
    <w:rsid w:val="008C3243"/>
    <w:pPr>
      <w:spacing w:after="0" w:line="240" w:lineRule="auto"/>
    </w:pPr>
    <w:rPr>
      <w:rFonts w:ascii="Times New Roman" w:eastAsia="Times New Roman" w:hAnsi="Times New Roman" w:cs="Times New Roman"/>
      <w:color w:val="2F5496"/>
      <w:sz w:val="20"/>
      <w:szCs w:val="20"/>
      <w:lang w:eastAsia="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111">
    <w:name w:val="Grid Table 6 Colorful - Accent 111"/>
    <w:basedOn w:val="TableNormal"/>
    <w:uiPriority w:val="51"/>
    <w:rsid w:val="008C3243"/>
    <w:pPr>
      <w:spacing w:after="0" w:line="240" w:lineRule="auto"/>
    </w:pPr>
    <w:rPr>
      <w:rFonts w:ascii="Times New Roman" w:eastAsia="Times New Roman" w:hAnsi="Times New Roman" w:cs="Times New Roman"/>
      <w:color w:val="2E74B5"/>
      <w:sz w:val="20"/>
      <w:szCs w:val="20"/>
      <w:lang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7Colorful-Accent111">
    <w:name w:val="Grid Table 7 Colorful - Accent 111"/>
    <w:basedOn w:val="TableNormal"/>
    <w:uiPriority w:val="52"/>
    <w:rsid w:val="008C3243"/>
    <w:pPr>
      <w:spacing w:after="0" w:line="240" w:lineRule="auto"/>
    </w:pPr>
    <w:rPr>
      <w:rFonts w:ascii="Times New Roman" w:eastAsia="Times New Roman" w:hAnsi="Times New Roman" w:cs="Times New Roman"/>
      <w:color w:val="2E74B5"/>
      <w:sz w:val="20"/>
      <w:szCs w:val="20"/>
      <w:lang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4-Accent511">
    <w:name w:val="Grid Table 4 - Accent 511"/>
    <w:basedOn w:val="TableNormal"/>
    <w:uiPriority w:val="49"/>
    <w:rsid w:val="008C3243"/>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3-Accent111">
    <w:name w:val="Grid Table 3 - Accent 111"/>
    <w:basedOn w:val="TableNormal"/>
    <w:uiPriority w:val="48"/>
    <w:rsid w:val="008C3243"/>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3-Accent511">
    <w:name w:val="Grid Table 3 - Accent 511"/>
    <w:basedOn w:val="TableNormal"/>
    <w:uiPriority w:val="48"/>
    <w:rsid w:val="008C3243"/>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5Dark-Accent511">
    <w:name w:val="Grid Table 5 Dark - Accent 511"/>
    <w:basedOn w:val="TableNormal"/>
    <w:uiPriority w:val="50"/>
    <w:rsid w:val="008C3243"/>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2-Accent311">
    <w:name w:val="Grid Table 2 - Accent 311"/>
    <w:basedOn w:val="TableNormal"/>
    <w:uiPriority w:val="47"/>
    <w:rsid w:val="008C3243"/>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2-Accent511">
    <w:name w:val="List Table 2 - Accent 511"/>
    <w:basedOn w:val="TableNormal"/>
    <w:uiPriority w:val="47"/>
    <w:rsid w:val="008C3243"/>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leGrid31">
    <w:name w:val="Table Grid31"/>
    <w:basedOn w:val="TableNormal"/>
    <w:next w:val="TableGrid"/>
    <w:uiPriority w:val="39"/>
    <w:rsid w:val="008C324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39"/>
    <w:rsid w:val="008C3243"/>
    <w:pPr>
      <w:spacing w:after="0" w:line="240" w:lineRule="auto"/>
    </w:pPr>
    <w:rPr>
      <w:rFonts w:ascii="Calibri" w:eastAsia="SimSun" w:hAnsi="Calibri" w:cs="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3-Accent511">
    <w:name w:val="List Table 3 - Accent 511"/>
    <w:basedOn w:val="TableNormal"/>
    <w:uiPriority w:val="48"/>
    <w:rsid w:val="008C3243"/>
    <w:pPr>
      <w:spacing w:after="0" w:line="240" w:lineRule="auto"/>
    </w:pPr>
    <w:tblPr>
      <w:tblStyleRowBandSize w:val="1"/>
      <w:tblStyleColBandSize w:val="1"/>
      <w:tblBorders>
        <w:top w:val="single" w:sz="4" w:space="0" w:color="EC8C1D" w:themeColor="accent5"/>
        <w:left w:val="single" w:sz="4" w:space="0" w:color="EC8C1D" w:themeColor="accent5"/>
        <w:bottom w:val="single" w:sz="4" w:space="0" w:color="EC8C1D" w:themeColor="accent5"/>
        <w:right w:val="single" w:sz="4" w:space="0" w:color="EC8C1D" w:themeColor="accent5"/>
      </w:tblBorders>
    </w:tblPr>
    <w:tblStylePr w:type="firstRow">
      <w:rPr>
        <w:b/>
        <w:bCs/>
        <w:color w:val="FFFFFF" w:themeColor="background1"/>
      </w:rPr>
      <w:tblPr/>
      <w:tcPr>
        <w:shd w:val="clear" w:color="auto" w:fill="EC8C1D" w:themeFill="accent5"/>
      </w:tcPr>
    </w:tblStylePr>
    <w:tblStylePr w:type="lastRow">
      <w:rPr>
        <w:b/>
        <w:bCs/>
      </w:rPr>
      <w:tblPr/>
      <w:tcPr>
        <w:tcBorders>
          <w:top w:val="double" w:sz="4" w:space="0" w:color="EC8C1D"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C8C1D" w:themeColor="accent5"/>
          <w:right w:val="single" w:sz="4" w:space="0" w:color="EC8C1D" w:themeColor="accent5"/>
        </w:tcBorders>
      </w:tcPr>
    </w:tblStylePr>
    <w:tblStylePr w:type="band1Horz">
      <w:tblPr/>
      <w:tcPr>
        <w:tcBorders>
          <w:top w:val="single" w:sz="4" w:space="0" w:color="EC8C1D" w:themeColor="accent5"/>
          <w:bottom w:val="single" w:sz="4" w:space="0" w:color="EC8C1D"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C8C1D" w:themeColor="accent5"/>
          <w:left w:val="nil"/>
        </w:tcBorders>
      </w:tcPr>
    </w:tblStylePr>
    <w:tblStylePr w:type="swCell">
      <w:tblPr/>
      <w:tcPr>
        <w:tcBorders>
          <w:top w:val="double" w:sz="4" w:space="0" w:color="EC8C1D" w:themeColor="accent5"/>
          <w:right w:val="nil"/>
        </w:tcBorders>
      </w:tcPr>
    </w:tblStylePr>
  </w:style>
  <w:style w:type="numbering" w:customStyle="1" w:styleId="NoList11">
    <w:name w:val="No List11"/>
    <w:next w:val="NoList"/>
    <w:uiPriority w:val="99"/>
    <w:semiHidden/>
    <w:unhideWhenUsed/>
    <w:rsid w:val="008C3243"/>
  </w:style>
  <w:style w:type="numbering" w:customStyle="1" w:styleId="NoList111">
    <w:name w:val="No List111"/>
    <w:next w:val="NoList"/>
    <w:uiPriority w:val="99"/>
    <w:semiHidden/>
    <w:unhideWhenUsed/>
    <w:rsid w:val="008C3243"/>
  </w:style>
  <w:style w:type="paragraph" w:styleId="Date">
    <w:name w:val="Date"/>
    <w:basedOn w:val="Normal"/>
    <w:next w:val="Normal"/>
    <w:link w:val="DateChar"/>
    <w:unhideWhenUsed/>
    <w:rsid w:val="008C3243"/>
    <w:pPr>
      <w:tabs>
        <w:tab w:val="left" w:pos="397"/>
      </w:tabs>
      <w:spacing w:after="100" w:line="276" w:lineRule="auto"/>
    </w:pPr>
    <w:rPr>
      <w:rFonts w:ascii="Calibri" w:eastAsia="MS Mincho" w:hAnsi="Calibri"/>
      <w:sz w:val="22"/>
      <w:lang w:val="en-US" w:eastAsia="ja-JP"/>
    </w:rPr>
  </w:style>
  <w:style w:type="character" w:customStyle="1" w:styleId="DateChar">
    <w:name w:val="Date Char"/>
    <w:basedOn w:val="DefaultParagraphFont"/>
    <w:link w:val="Date"/>
    <w:rsid w:val="008C3243"/>
    <w:rPr>
      <w:rFonts w:ascii="Calibri" w:eastAsia="MS Mincho" w:hAnsi="Calibri" w:cs="Times New Roman"/>
      <w:szCs w:val="24"/>
      <w:lang w:val="en-US" w:eastAsia="ja-JP"/>
    </w:rPr>
  </w:style>
  <w:style w:type="paragraph" w:customStyle="1" w:styleId="Level1">
    <w:name w:val="Level 1"/>
    <w:basedOn w:val="Normal"/>
    <w:rsid w:val="008C3243"/>
    <w:pPr>
      <w:tabs>
        <w:tab w:val="num" w:pos="720"/>
        <w:tab w:val="left" w:pos="851"/>
      </w:tabs>
      <w:suppressAutoHyphens/>
      <w:spacing w:after="240" w:line="312" w:lineRule="auto"/>
      <w:ind w:left="720" w:hanging="360"/>
      <w:jc w:val="both"/>
      <w:outlineLvl w:val="0"/>
    </w:pPr>
    <w:rPr>
      <w:rFonts w:ascii="Calibri" w:hAnsi="Calibri"/>
      <w:sz w:val="22"/>
      <w:szCs w:val="20"/>
      <w:lang w:val="en-GB" w:eastAsia="ar-SA"/>
    </w:rPr>
  </w:style>
  <w:style w:type="paragraph" w:customStyle="1" w:styleId="No2">
    <w:name w:val="No 2"/>
    <w:basedOn w:val="Normal"/>
    <w:rsid w:val="008C3243"/>
    <w:pPr>
      <w:tabs>
        <w:tab w:val="left" w:pos="-720"/>
      </w:tabs>
      <w:suppressAutoHyphens/>
      <w:spacing w:after="240" w:line="276" w:lineRule="auto"/>
      <w:ind w:left="720" w:hanging="720"/>
      <w:jc w:val="both"/>
    </w:pPr>
    <w:rPr>
      <w:rFonts w:ascii="Calibri" w:hAnsi="Calibri"/>
      <w:spacing w:val="-3"/>
      <w:sz w:val="22"/>
      <w:szCs w:val="20"/>
      <w:lang w:val="en-US" w:eastAsia="ar-SA"/>
    </w:rPr>
  </w:style>
  <w:style w:type="paragraph" w:customStyle="1" w:styleId="Level2">
    <w:name w:val="Level 2"/>
    <w:basedOn w:val="Normal"/>
    <w:rsid w:val="008C3243"/>
    <w:pPr>
      <w:tabs>
        <w:tab w:val="left" w:pos="851"/>
        <w:tab w:val="num" w:pos="1440"/>
      </w:tabs>
      <w:suppressAutoHyphens/>
      <w:spacing w:after="240" w:line="312" w:lineRule="auto"/>
      <w:ind w:left="1440" w:hanging="360"/>
      <w:jc w:val="both"/>
      <w:outlineLvl w:val="1"/>
    </w:pPr>
    <w:rPr>
      <w:rFonts w:ascii="Calibri" w:hAnsi="Calibri"/>
      <w:sz w:val="22"/>
      <w:szCs w:val="20"/>
      <w:lang w:val="en-GB" w:eastAsia="ar-SA"/>
    </w:rPr>
  </w:style>
  <w:style w:type="paragraph" w:customStyle="1" w:styleId="Paragraph1">
    <w:name w:val="Paragraph 1"/>
    <w:basedOn w:val="Normal"/>
    <w:semiHidden/>
    <w:rsid w:val="008C3243"/>
    <w:pPr>
      <w:widowControl w:val="0"/>
      <w:suppressAutoHyphens/>
      <w:spacing w:after="120" w:line="276" w:lineRule="auto"/>
    </w:pPr>
    <w:rPr>
      <w:rFonts w:ascii="Calibri" w:eastAsia="Lucida Sans Unicode" w:hAnsi="Calibri"/>
      <w:b/>
      <w:kern w:val="2"/>
      <w:sz w:val="22"/>
      <w:lang w:val="en-GB" w:eastAsia="ar-SA"/>
    </w:rPr>
  </w:style>
  <w:style w:type="paragraph" w:customStyle="1" w:styleId="TableContents">
    <w:name w:val="Table Contents"/>
    <w:basedOn w:val="Normal"/>
    <w:semiHidden/>
    <w:rsid w:val="008C3243"/>
    <w:pPr>
      <w:widowControl w:val="0"/>
      <w:suppressLineNumbers/>
      <w:suppressAutoHyphens/>
      <w:spacing w:after="120" w:line="276" w:lineRule="auto"/>
    </w:pPr>
    <w:rPr>
      <w:rFonts w:ascii="Calibri" w:eastAsia="SimSun" w:hAnsi="Calibri"/>
      <w:kern w:val="2"/>
      <w:sz w:val="22"/>
      <w:lang w:val="en-GB" w:eastAsia="hi-IN"/>
    </w:rPr>
  </w:style>
  <w:style w:type="paragraph" w:customStyle="1" w:styleId="Paragraph3">
    <w:name w:val="Paragraph 3"/>
    <w:basedOn w:val="Normal"/>
    <w:semiHidden/>
    <w:rsid w:val="008C3243"/>
    <w:pPr>
      <w:widowControl w:val="0"/>
      <w:suppressAutoHyphens/>
      <w:spacing w:after="120" w:line="276" w:lineRule="auto"/>
    </w:pPr>
    <w:rPr>
      <w:rFonts w:ascii="Calibri" w:eastAsia="Lucida Sans Unicode" w:hAnsi="Calibri"/>
      <w:kern w:val="2"/>
      <w:sz w:val="22"/>
      <w:lang w:val="en-GB" w:eastAsia="ar-SA"/>
    </w:rPr>
  </w:style>
  <w:style w:type="paragraph" w:customStyle="1" w:styleId="Index">
    <w:name w:val="Index"/>
    <w:basedOn w:val="Normal"/>
    <w:semiHidden/>
    <w:rsid w:val="008C3243"/>
    <w:pPr>
      <w:suppressLineNumbers/>
      <w:suppressAutoHyphens/>
      <w:spacing w:after="120" w:line="276" w:lineRule="auto"/>
    </w:pPr>
    <w:rPr>
      <w:rFonts w:ascii="Calibri" w:hAnsi="Calibri"/>
      <w:sz w:val="22"/>
      <w:lang w:val="en-GB" w:eastAsia="ar-SA"/>
    </w:rPr>
  </w:style>
  <w:style w:type="character" w:customStyle="1" w:styleId="Level1asHeadingtext">
    <w:name w:val="Level 1 as Heading (text)"/>
    <w:rsid w:val="008C3243"/>
    <w:rPr>
      <w:b/>
      <w:bCs w:val="0"/>
    </w:rPr>
  </w:style>
  <w:style w:type="character" w:customStyle="1" w:styleId="searchword1">
    <w:name w:val="searchword1"/>
    <w:basedOn w:val="DefaultParagraphFont"/>
    <w:rsid w:val="008C3243"/>
    <w:rPr>
      <w:shd w:val="clear" w:color="auto" w:fill="FFFF00"/>
    </w:rPr>
  </w:style>
  <w:style w:type="paragraph" w:styleId="DocumentMap">
    <w:name w:val="Document Map"/>
    <w:basedOn w:val="Normal"/>
    <w:link w:val="DocumentMapChar"/>
    <w:semiHidden/>
    <w:unhideWhenUsed/>
    <w:rsid w:val="008C3243"/>
    <w:pPr>
      <w:spacing w:after="120" w:line="276" w:lineRule="auto"/>
    </w:pPr>
    <w:rPr>
      <w:rFonts w:ascii="Tahoma" w:hAnsi="Tahoma" w:cs="Tahoma"/>
      <w:sz w:val="16"/>
      <w:szCs w:val="16"/>
      <w:lang w:val="en-GB"/>
    </w:rPr>
  </w:style>
  <w:style w:type="character" w:customStyle="1" w:styleId="DocumentMapChar">
    <w:name w:val="Document Map Char"/>
    <w:basedOn w:val="DefaultParagraphFont"/>
    <w:link w:val="DocumentMap"/>
    <w:semiHidden/>
    <w:rsid w:val="008C3243"/>
    <w:rPr>
      <w:rFonts w:ascii="Tahoma" w:eastAsia="Times New Roman" w:hAnsi="Tahoma" w:cs="Tahoma"/>
      <w:sz w:val="16"/>
      <w:szCs w:val="16"/>
      <w:lang w:val="en-GB"/>
    </w:rPr>
  </w:style>
  <w:style w:type="character" w:styleId="LineNumber">
    <w:name w:val="line number"/>
    <w:basedOn w:val="DefaultParagraphFont"/>
    <w:semiHidden/>
    <w:unhideWhenUsed/>
    <w:rsid w:val="008C3243"/>
  </w:style>
  <w:style w:type="paragraph" w:customStyle="1" w:styleId="TableText">
    <w:name w:val="Table Text"/>
    <w:basedOn w:val="Normal"/>
    <w:rsid w:val="008C3243"/>
    <w:pPr>
      <w:spacing w:before="60" w:after="120" w:line="276" w:lineRule="auto"/>
    </w:pPr>
    <w:rPr>
      <w:rFonts w:ascii="Arial" w:hAnsi="Arial"/>
      <w:spacing w:val="-5"/>
      <w:sz w:val="16"/>
      <w:szCs w:val="20"/>
    </w:rPr>
  </w:style>
  <w:style w:type="paragraph" w:customStyle="1" w:styleId="TableHeader">
    <w:name w:val="Table Header"/>
    <w:basedOn w:val="Normal"/>
    <w:rsid w:val="008C3243"/>
    <w:pPr>
      <w:spacing w:before="60" w:after="120" w:line="276" w:lineRule="auto"/>
      <w:jc w:val="center"/>
    </w:pPr>
    <w:rPr>
      <w:rFonts w:ascii="Arial Black" w:hAnsi="Arial Black"/>
      <w:spacing w:val="-5"/>
      <w:sz w:val="16"/>
      <w:szCs w:val="20"/>
    </w:rPr>
  </w:style>
  <w:style w:type="paragraph" w:customStyle="1" w:styleId="P1">
    <w:name w:val="P1"/>
    <w:basedOn w:val="Normal"/>
    <w:rsid w:val="008C3243"/>
    <w:pPr>
      <w:tabs>
        <w:tab w:val="right" w:pos="993"/>
      </w:tabs>
      <w:autoSpaceDE w:val="0"/>
      <w:autoSpaceDN w:val="0"/>
      <w:adjustRightInd w:val="0"/>
      <w:spacing w:after="120" w:line="300" w:lineRule="exact"/>
      <w:ind w:left="1138" w:hanging="1138"/>
      <w:jc w:val="both"/>
    </w:pPr>
    <w:rPr>
      <w:rFonts w:ascii="Calibri" w:hAnsi="Calibri"/>
      <w:sz w:val="22"/>
      <w:lang w:eastAsia="en-GB"/>
    </w:rPr>
  </w:style>
  <w:style w:type="paragraph" w:customStyle="1" w:styleId="R2">
    <w:name w:val="R2"/>
    <w:basedOn w:val="Normal"/>
    <w:rsid w:val="008C3243"/>
    <w:pPr>
      <w:tabs>
        <w:tab w:val="left" w:pos="540"/>
      </w:tabs>
      <w:autoSpaceDE w:val="0"/>
      <w:autoSpaceDN w:val="0"/>
      <w:adjustRightInd w:val="0"/>
      <w:spacing w:before="240" w:after="120" w:line="300" w:lineRule="atLeast"/>
      <w:ind w:firstLine="180"/>
      <w:jc w:val="both"/>
    </w:pPr>
    <w:rPr>
      <w:rFonts w:ascii="Calibri" w:hAnsi="Calibri"/>
      <w:sz w:val="22"/>
      <w:lang w:eastAsia="en-GB"/>
    </w:rPr>
  </w:style>
  <w:style w:type="paragraph" w:customStyle="1" w:styleId="ACBody3">
    <w:name w:val="AC Body 3"/>
    <w:basedOn w:val="Normal"/>
    <w:rsid w:val="008C3243"/>
    <w:pPr>
      <w:adjustRightInd w:val="0"/>
      <w:spacing w:after="220" w:line="276" w:lineRule="auto"/>
      <w:ind w:left="2160"/>
      <w:jc w:val="both"/>
    </w:pPr>
    <w:rPr>
      <w:rFonts w:ascii="Calibri" w:hAnsi="Calibri"/>
      <w:sz w:val="22"/>
      <w:szCs w:val="22"/>
      <w:lang w:val="en-GB"/>
    </w:rPr>
  </w:style>
  <w:style w:type="paragraph" w:customStyle="1" w:styleId="Body">
    <w:name w:val="Body"/>
    <w:basedOn w:val="Normal"/>
    <w:rsid w:val="008C3243"/>
    <w:pPr>
      <w:adjustRightInd w:val="0"/>
      <w:spacing w:after="220" w:line="276" w:lineRule="auto"/>
      <w:jc w:val="both"/>
    </w:pPr>
    <w:rPr>
      <w:rFonts w:ascii="Calibri" w:hAnsi="Calibri"/>
      <w:sz w:val="22"/>
      <w:szCs w:val="22"/>
      <w:lang w:val="en-GB"/>
    </w:rPr>
  </w:style>
  <w:style w:type="character" w:customStyle="1" w:styleId="pgsubtitle">
    <w:name w:val="pgsubtitle"/>
    <w:rsid w:val="008C3243"/>
  </w:style>
  <w:style w:type="character" w:customStyle="1" w:styleId="st1">
    <w:name w:val="st1"/>
    <w:basedOn w:val="DefaultParagraphFont"/>
    <w:rsid w:val="008C3243"/>
  </w:style>
  <w:style w:type="table" w:styleId="GridTable4-Accent1">
    <w:name w:val="Grid Table 4 Accent 1"/>
    <w:basedOn w:val="TableNormal"/>
    <w:uiPriority w:val="49"/>
    <w:rsid w:val="008C3243"/>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ACEC8" w:themeColor="accent1" w:themeTint="99"/>
        <w:left w:val="single" w:sz="4" w:space="0" w:color="9ACEC8" w:themeColor="accent1" w:themeTint="99"/>
        <w:bottom w:val="single" w:sz="4" w:space="0" w:color="9ACEC8" w:themeColor="accent1" w:themeTint="99"/>
        <w:right w:val="single" w:sz="4" w:space="0" w:color="9ACEC8" w:themeColor="accent1" w:themeTint="99"/>
        <w:insideH w:val="single" w:sz="4" w:space="0" w:color="9ACEC8" w:themeColor="accent1" w:themeTint="99"/>
        <w:insideV w:val="single" w:sz="4" w:space="0" w:color="9ACEC8" w:themeColor="accent1" w:themeTint="99"/>
      </w:tblBorders>
    </w:tblPr>
    <w:tblStylePr w:type="firstRow">
      <w:rPr>
        <w:b/>
        <w:bCs/>
        <w:color w:val="FFFFFF" w:themeColor="background1"/>
      </w:rPr>
      <w:tblPr/>
      <w:tcPr>
        <w:tcBorders>
          <w:top w:val="single" w:sz="4" w:space="0" w:color="57AEA5" w:themeColor="accent1"/>
          <w:left w:val="single" w:sz="4" w:space="0" w:color="57AEA5" w:themeColor="accent1"/>
          <w:bottom w:val="single" w:sz="4" w:space="0" w:color="57AEA5" w:themeColor="accent1"/>
          <w:right w:val="single" w:sz="4" w:space="0" w:color="57AEA5" w:themeColor="accent1"/>
          <w:insideH w:val="nil"/>
          <w:insideV w:val="nil"/>
        </w:tcBorders>
        <w:shd w:val="clear" w:color="auto" w:fill="57AEA5" w:themeFill="accent1"/>
      </w:tcPr>
    </w:tblStylePr>
    <w:tblStylePr w:type="lastRow">
      <w:rPr>
        <w:b/>
        <w:bCs/>
      </w:rPr>
      <w:tblPr/>
      <w:tcPr>
        <w:tcBorders>
          <w:top w:val="double" w:sz="4" w:space="0" w:color="57AEA5" w:themeColor="accent1"/>
        </w:tcBorders>
      </w:tcPr>
    </w:tblStylePr>
    <w:tblStylePr w:type="firstCol">
      <w:rPr>
        <w:b/>
        <w:bCs/>
      </w:rPr>
    </w:tblStylePr>
    <w:tblStylePr w:type="lastCol">
      <w:rPr>
        <w:b/>
        <w:bCs/>
      </w:rPr>
    </w:tblStylePr>
    <w:tblStylePr w:type="band1Vert">
      <w:tblPr/>
      <w:tcPr>
        <w:shd w:val="clear" w:color="auto" w:fill="DDEEEC" w:themeFill="accent1" w:themeFillTint="33"/>
      </w:tcPr>
    </w:tblStylePr>
    <w:tblStylePr w:type="band1Horz">
      <w:tblPr/>
      <w:tcPr>
        <w:shd w:val="clear" w:color="auto" w:fill="DDEEEC" w:themeFill="accent1" w:themeFillTint="33"/>
      </w:tcPr>
    </w:tblStylePr>
  </w:style>
  <w:style w:type="paragraph" w:customStyle="1" w:styleId="OpenFormatting">
    <w:name w:val="Open Formatting"/>
    <w:basedOn w:val="Normal"/>
    <w:link w:val="OpenFormattingChar"/>
    <w:qFormat/>
    <w:locked/>
    <w:rsid w:val="008C3243"/>
    <w:pPr>
      <w:spacing w:after="200" w:line="276" w:lineRule="auto"/>
      <w:jc w:val="both"/>
    </w:pPr>
    <w:rPr>
      <w:rFonts w:ascii="Calibri" w:hAnsi="Calibri"/>
      <w:color w:val="FF0000"/>
      <w:sz w:val="22"/>
      <w:szCs w:val="22"/>
      <w:lang w:val="en-GB"/>
    </w:rPr>
  </w:style>
  <w:style w:type="character" w:customStyle="1" w:styleId="OpenFormattingChar">
    <w:name w:val="Open Formatting Char"/>
    <w:basedOn w:val="DefaultParagraphFont"/>
    <w:link w:val="OpenFormatting"/>
    <w:rsid w:val="008C3243"/>
    <w:rPr>
      <w:rFonts w:ascii="Calibri" w:eastAsia="Times New Roman" w:hAnsi="Calibri" w:cs="Times New Roman"/>
      <w:color w:val="FF0000"/>
      <w:lang w:val="en-GB"/>
    </w:rPr>
  </w:style>
  <w:style w:type="table" w:styleId="GridTable3-Accent1">
    <w:name w:val="Grid Table 3 Accent 1"/>
    <w:basedOn w:val="TableNormal"/>
    <w:uiPriority w:val="48"/>
    <w:rsid w:val="007E044B"/>
    <w:pPr>
      <w:spacing w:after="0" w:line="240" w:lineRule="auto"/>
    </w:pPr>
    <w:tblPr>
      <w:tblStyleRowBandSize w:val="1"/>
      <w:tblStyleColBandSize w:val="1"/>
      <w:tblBorders>
        <w:top w:val="single" w:sz="4" w:space="0" w:color="9ACEC8" w:themeColor="accent1" w:themeTint="99"/>
        <w:left w:val="single" w:sz="4" w:space="0" w:color="9ACEC8" w:themeColor="accent1" w:themeTint="99"/>
        <w:bottom w:val="single" w:sz="4" w:space="0" w:color="9ACEC8" w:themeColor="accent1" w:themeTint="99"/>
        <w:right w:val="single" w:sz="4" w:space="0" w:color="9ACEC8" w:themeColor="accent1" w:themeTint="99"/>
        <w:insideH w:val="single" w:sz="4" w:space="0" w:color="9ACEC8" w:themeColor="accent1" w:themeTint="99"/>
        <w:insideV w:val="single" w:sz="4" w:space="0" w:color="9ACEC8"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EEEC" w:themeFill="accent1" w:themeFillTint="33"/>
      </w:tcPr>
    </w:tblStylePr>
    <w:tblStylePr w:type="band1Horz">
      <w:tblPr/>
      <w:tcPr>
        <w:shd w:val="clear" w:color="auto" w:fill="DDEEEC" w:themeFill="accent1" w:themeFillTint="33"/>
      </w:tcPr>
    </w:tblStylePr>
    <w:tblStylePr w:type="neCell">
      <w:tblPr/>
      <w:tcPr>
        <w:tcBorders>
          <w:bottom w:val="single" w:sz="4" w:space="0" w:color="9ACEC8" w:themeColor="accent1" w:themeTint="99"/>
        </w:tcBorders>
      </w:tcPr>
    </w:tblStylePr>
    <w:tblStylePr w:type="nwCell">
      <w:tblPr/>
      <w:tcPr>
        <w:tcBorders>
          <w:bottom w:val="single" w:sz="4" w:space="0" w:color="9ACEC8" w:themeColor="accent1" w:themeTint="99"/>
        </w:tcBorders>
      </w:tcPr>
    </w:tblStylePr>
    <w:tblStylePr w:type="seCell">
      <w:tblPr/>
      <w:tcPr>
        <w:tcBorders>
          <w:top w:val="single" w:sz="4" w:space="0" w:color="9ACEC8" w:themeColor="accent1" w:themeTint="99"/>
        </w:tcBorders>
      </w:tcPr>
    </w:tblStylePr>
    <w:tblStylePr w:type="swCell">
      <w:tblPr/>
      <w:tcPr>
        <w:tcBorders>
          <w:top w:val="single" w:sz="4" w:space="0" w:color="9ACEC8" w:themeColor="accent1" w:themeTint="99"/>
        </w:tcBorders>
      </w:tcPr>
    </w:tblStylePr>
  </w:style>
  <w:style w:type="table" w:styleId="GridTable5Dark-Accent1">
    <w:name w:val="Grid Table 5 Dark Accent 1"/>
    <w:basedOn w:val="TableNormal"/>
    <w:uiPriority w:val="50"/>
    <w:rsid w:val="00137CB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EEEC"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7AEA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7AEA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7AEA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7AEA5" w:themeFill="accent1"/>
      </w:tcPr>
    </w:tblStylePr>
    <w:tblStylePr w:type="band1Vert">
      <w:tblPr/>
      <w:tcPr>
        <w:shd w:val="clear" w:color="auto" w:fill="BBDEDA" w:themeFill="accent1" w:themeFillTint="66"/>
      </w:tcPr>
    </w:tblStylePr>
    <w:tblStylePr w:type="band1Horz">
      <w:tblPr/>
      <w:tcPr>
        <w:shd w:val="clear" w:color="auto" w:fill="BBDEDA" w:themeFill="accent1" w:themeFillTint="66"/>
      </w:tcPr>
    </w:tblStylePr>
  </w:style>
  <w:style w:type="table" w:styleId="ListTable3-Accent1">
    <w:name w:val="List Table 3 Accent 1"/>
    <w:basedOn w:val="TableNormal"/>
    <w:uiPriority w:val="48"/>
    <w:rsid w:val="0003577F"/>
    <w:pPr>
      <w:spacing w:after="0" w:line="240" w:lineRule="auto"/>
    </w:pPr>
    <w:tblPr>
      <w:tblStyleRowBandSize w:val="1"/>
      <w:tblStyleColBandSize w:val="1"/>
      <w:tblBorders>
        <w:top w:val="single" w:sz="4" w:space="0" w:color="57AEA5" w:themeColor="accent1"/>
        <w:left w:val="single" w:sz="4" w:space="0" w:color="57AEA5" w:themeColor="accent1"/>
        <w:bottom w:val="single" w:sz="4" w:space="0" w:color="57AEA5" w:themeColor="accent1"/>
        <w:right w:val="single" w:sz="4" w:space="0" w:color="57AEA5" w:themeColor="accent1"/>
      </w:tblBorders>
    </w:tblPr>
    <w:tblStylePr w:type="firstRow">
      <w:rPr>
        <w:b/>
        <w:bCs/>
        <w:color w:val="FFFFFF" w:themeColor="background1"/>
      </w:rPr>
      <w:tblPr/>
      <w:tcPr>
        <w:shd w:val="clear" w:color="auto" w:fill="57AEA5" w:themeFill="accent1"/>
      </w:tcPr>
    </w:tblStylePr>
    <w:tblStylePr w:type="lastRow">
      <w:rPr>
        <w:b/>
        <w:bCs/>
      </w:rPr>
      <w:tblPr/>
      <w:tcPr>
        <w:tcBorders>
          <w:top w:val="double" w:sz="4" w:space="0" w:color="57AEA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7AEA5" w:themeColor="accent1"/>
          <w:right w:val="single" w:sz="4" w:space="0" w:color="57AEA5" w:themeColor="accent1"/>
        </w:tcBorders>
      </w:tcPr>
    </w:tblStylePr>
    <w:tblStylePr w:type="band1Horz">
      <w:tblPr/>
      <w:tcPr>
        <w:tcBorders>
          <w:top w:val="single" w:sz="4" w:space="0" w:color="57AEA5" w:themeColor="accent1"/>
          <w:bottom w:val="single" w:sz="4" w:space="0" w:color="57AEA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7AEA5" w:themeColor="accent1"/>
          <w:left w:val="nil"/>
        </w:tcBorders>
      </w:tcPr>
    </w:tblStylePr>
    <w:tblStylePr w:type="swCell">
      <w:tblPr/>
      <w:tcPr>
        <w:tcBorders>
          <w:top w:val="double" w:sz="4" w:space="0" w:color="57AEA5" w:themeColor="accent1"/>
          <w:right w:val="nil"/>
        </w:tcBorders>
      </w:tcPr>
    </w:tblStylePr>
  </w:style>
  <w:style w:type="table" w:styleId="ListTable4-Accent1">
    <w:name w:val="List Table 4 Accent 1"/>
    <w:basedOn w:val="TableNormal"/>
    <w:uiPriority w:val="49"/>
    <w:rsid w:val="007B103D"/>
    <w:pPr>
      <w:spacing w:after="0" w:line="240" w:lineRule="auto"/>
    </w:pPr>
    <w:tblPr>
      <w:tblStyleRowBandSize w:val="1"/>
      <w:tblStyleColBandSize w:val="1"/>
      <w:tblBorders>
        <w:top w:val="single" w:sz="4" w:space="0" w:color="9ACEC8" w:themeColor="accent1" w:themeTint="99"/>
        <w:left w:val="single" w:sz="4" w:space="0" w:color="9ACEC8" w:themeColor="accent1" w:themeTint="99"/>
        <w:bottom w:val="single" w:sz="4" w:space="0" w:color="9ACEC8" w:themeColor="accent1" w:themeTint="99"/>
        <w:right w:val="single" w:sz="4" w:space="0" w:color="9ACEC8" w:themeColor="accent1" w:themeTint="99"/>
        <w:insideH w:val="single" w:sz="4" w:space="0" w:color="9ACEC8" w:themeColor="accent1" w:themeTint="99"/>
      </w:tblBorders>
    </w:tblPr>
    <w:tblStylePr w:type="firstRow">
      <w:rPr>
        <w:b/>
        <w:bCs/>
        <w:color w:val="FFFFFF" w:themeColor="background1"/>
      </w:rPr>
      <w:tblPr/>
      <w:tcPr>
        <w:tcBorders>
          <w:top w:val="single" w:sz="4" w:space="0" w:color="57AEA5" w:themeColor="accent1"/>
          <w:left w:val="single" w:sz="4" w:space="0" w:color="57AEA5" w:themeColor="accent1"/>
          <w:bottom w:val="single" w:sz="4" w:space="0" w:color="57AEA5" w:themeColor="accent1"/>
          <w:right w:val="single" w:sz="4" w:space="0" w:color="57AEA5" w:themeColor="accent1"/>
          <w:insideH w:val="nil"/>
        </w:tcBorders>
        <w:shd w:val="clear" w:color="auto" w:fill="57AEA5" w:themeFill="accent1"/>
      </w:tcPr>
    </w:tblStylePr>
    <w:tblStylePr w:type="lastRow">
      <w:rPr>
        <w:b/>
        <w:bCs/>
      </w:rPr>
      <w:tblPr/>
      <w:tcPr>
        <w:tcBorders>
          <w:top w:val="double" w:sz="4" w:space="0" w:color="9ACEC8" w:themeColor="accent1" w:themeTint="99"/>
        </w:tcBorders>
      </w:tcPr>
    </w:tblStylePr>
    <w:tblStylePr w:type="firstCol">
      <w:rPr>
        <w:b/>
        <w:bCs/>
      </w:rPr>
    </w:tblStylePr>
    <w:tblStylePr w:type="lastCol">
      <w:rPr>
        <w:b/>
        <w:bCs/>
      </w:rPr>
    </w:tblStylePr>
    <w:tblStylePr w:type="band1Vert">
      <w:tblPr/>
      <w:tcPr>
        <w:shd w:val="clear" w:color="auto" w:fill="DDEEEC" w:themeFill="accent1" w:themeFillTint="33"/>
      </w:tcPr>
    </w:tblStylePr>
    <w:tblStylePr w:type="band1Horz">
      <w:tblPr/>
      <w:tcPr>
        <w:shd w:val="clear" w:color="auto" w:fill="DDEEEC" w:themeFill="accent1" w:themeFillTint="33"/>
      </w:tcPr>
    </w:tblStylePr>
  </w:style>
  <w:style w:type="table" w:customStyle="1" w:styleId="GridTable4-Accent12">
    <w:name w:val="Grid Table 4 - Accent 12"/>
    <w:basedOn w:val="TableNormal"/>
    <w:next w:val="GridTable4-Accent1"/>
    <w:uiPriority w:val="49"/>
    <w:rsid w:val="00CE0CF9"/>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ACEC8" w:themeColor="accent1" w:themeTint="99"/>
        <w:left w:val="single" w:sz="4" w:space="0" w:color="9ACEC8" w:themeColor="accent1" w:themeTint="99"/>
        <w:bottom w:val="single" w:sz="4" w:space="0" w:color="9ACEC8" w:themeColor="accent1" w:themeTint="99"/>
        <w:right w:val="single" w:sz="4" w:space="0" w:color="9ACEC8" w:themeColor="accent1" w:themeTint="99"/>
        <w:insideH w:val="single" w:sz="4" w:space="0" w:color="9ACEC8" w:themeColor="accent1" w:themeTint="99"/>
        <w:insideV w:val="single" w:sz="4" w:space="0" w:color="9ACEC8" w:themeColor="accent1" w:themeTint="99"/>
      </w:tblBorders>
    </w:tblPr>
    <w:tblStylePr w:type="firstRow">
      <w:rPr>
        <w:b/>
        <w:bCs/>
        <w:color w:val="FFFFFF" w:themeColor="background1"/>
      </w:rPr>
      <w:tblPr/>
      <w:tcPr>
        <w:tcBorders>
          <w:top w:val="single" w:sz="4" w:space="0" w:color="57AEA5" w:themeColor="accent1"/>
          <w:left w:val="single" w:sz="4" w:space="0" w:color="57AEA5" w:themeColor="accent1"/>
          <w:bottom w:val="single" w:sz="4" w:space="0" w:color="57AEA5" w:themeColor="accent1"/>
          <w:right w:val="single" w:sz="4" w:space="0" w:color="57AEA5" w:themeColor="accent1"/>
          <w:insideH w:val="nil"/>
          <w:insideV w:val="nil"/>
        </w:tcBorders>
        <w:shd w:val="clear" w:color="auto" w:fill="57AEA5" w:themeFill="accent1"/>
      </w:tcPr>
    </w:tblStylePr>
    <w:tblStylePr w:type="lastRow">
      <w:rPr>
        <w:b/>
        <w:bCs/>
      </w:rPr>
      <w:tblPr/>
      <w:tcPr>
        <w:tcBorders>
          <w:top w:val="double" w:sz="4" w:space="0" w:color="57AEA5" w:themeColor="accent1"/>
        </w:tcBorders>
      </w:tcPr>
    </w:tblStylePr>
    <w:tblStylePr w:type="firstCol">
      <w:rPr>
        <w:b/>
        <w:bCs/>
      </w:rPr>
    </w:tblStylePr>
    <w:tblStylePr w:type="lastCol">
      <w:rPr>
        <w:b/>
        <w:bCs/>
      </w:rPr>
    </w:tblStylePr>
    <w:tblStylePr w:type="band1Vert">
      <w:tblPr/>
      <w:tcPr>
        <w:shd w:val="clear" w:color="auto" w:fill="DDEEEC" w:themeFill="accent1" w:themeFillTint="33"/>
      </w:tcPr>
    </w:tblStylePr>
    <w:tblStylePr w:type="band1Horz">
      <w:tblPr/>
      <w:tcPr>
        <w:shd w:val="clear" w:color="auto" w:fill="DDEEEC" w:themeFill="accent1" w:themeFillTint="33"/>
      </w:tcPr>
    </w:tblStylePr>
  </w:style>
  <w:style w:type="table" w:customStyle="1" w:styleId="GridTable3-Accent12">
    <w:name w:val="Grid Table 3 - Accent 12"/>
    <w:basedOn w:val="TableNormal"/>
    <w:next w:val="GridTable3-Accent1"/>
    <w:uiPriority w:val="48"/>
    <w:rsid w:val="00CE0CF9"/>
    <w:pPr>
      <w:spacing w:after="0" w:line="240" w:lineRule="auto"/>
    </w:pPr>
    <w:tblPr>
      <w:tblStyleRowBandSize w:val="1"/>
      <w:tblStyleColBandSize w:val="1"/>
      <w:tblBorders>
        <w:top w:val="single" w:sz="4" w:space="0" w:color="9ACEC8" w:themeColor="accent1" w:themeTint="99"/>
        <w:left w:val="single" w:sz="4" w:space="0" w:color="9ACEC8" w:themeColor="accent1" w:themeTint="99"/>
        <w:bottom w:val="single" w:sz="4" w:space="0" w:color="9ACEC8" w:themeColor="accent1" w:themeTint="99"/>
        <w:right w:val="single" w:sz="4" w:space="0" w:color="9ACEC8" w:themeColor="accent1" w:themeTint="99"/>
        <w:insideH w:val="single" w:sz="4" w:space="0" w:color="9ACEC8" w:themeColor="accent1" w:themeTint="99"/>
        <w:insideV w:val="single" w:sz="4" w:space="0" w:color="9ACEC8"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EEEC" w:themeFill="accent1" w:themeFillTint="33"/>
      </w:tcPr>
    </w:tblStylePr>
    <w:tblStylePr w:type="band1Horz">
      <w:tblPr/>
      <w:tcPr>
        <w:shd w:val="clear" w:color="auto" w:fill="DDEEEC" w:themeFill="accent1" w:themeFillTint="33"/>
      </w:tcPr>
    </w:tblStylePr>
    <w:tblStylePr w:type="neCell">
      <w:tblPr/>
      <w:tcPr>
        <w:tcBorders>
          <w:bottom w:val="single" w:sz="4" w:space="0" w:color="9ACEC8" w:themeColor="accent1" w:themeTint="99"/>
        </w:tcBorders>
      </w:tcPr>
    </w:tblStylePr>
    <w:tblStylePr w:type="nwCell">
      <w:tblPr/>
      <w:tcPr>
        <w:tcBorders>
          <w:bottom w:val="single" w:sz="4" w:space="0" w:color="9ACEC8" w:themeColor="accent1" w:themeTint="99"/>
        </w:tcBorders>
      </w:tcPr>
    </w:tblStylePr>
    <w:tblStylePr w:type="seCell">
      <w:tblPr/>
      <w:tcPr>
        <w:tcBorders>
          <w:top w:val="single" w:sz="4" w:space="0" w:color="9ACEC8" w:themeColor="accent1" w:themeTint="99"/>
        </w:tcBorders>
      </w:tcPr>
    </w:tblStylePr>
    <w:tblStylePr w:type="swCell">
      <w:tblPr/>
      <w:tcPr>
        <w:tcBorders>
          <w:top w:val="single" w:sz="4" w:space="0" w:color="9ACEC8" w:themeColor="accent1" w:themeTint="99"/>
        </w:tcBorders>
      </w:tcPr>
    </w:tblStylePr>
  </w:style>
  <w:style w:type="table" w:customStyle="1" w:styleId="GridTable4-Accent112">
    <w:name w:val="Grid Table 4 - Accent 112"/>
    <w:basedOn w:val="TableNormal"/>
    <w:next w:val="GridTable4-Accent1"/>
    <w:uiPriority w:val="49"/>
    <w:rsid w:val="00614733"/>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ACEC8" w:themeColor="accent1" w:themeTint="99"/>
        <w:left w:val="single" w:sz="4" w:space="0" w:color="9ACEC8" w:themeColor="accent1" w:themeTint="99"/>
        <w:bottom w:val="single" w:sz="4" w:space="0" w:color="9ACEC8" w:themeColor="accent1" w:themeTint="99"/>
        <w:right w:val="single" w:sz="4" w:space="0" w:color="9ACEC8" w:themeColor="accent1" w:themeTint="99"/>
        <w:insideH w:val="single" w:sz="4" w:space="0" w:color="9ACEC8" w:themeColor="accent1" w:themeTint="99"/>
        <w:insideV w:val="single" w:sz="4" w:space="0" w:color="9ACEC8" w:themeColor="accent1" w:themeTint="99"/>
      </w:tblBorders>
    </w:tblPr>
    <w:tblStylePr w:type="firstRow">
      <w:rPr>
        <w:b/>
        <w:bCs/>
        <w:color w:val="FFFFFF" w:themeColor="background1"/>
      </w:rPr>
      <w:tblPr/>
      <w:tcPr>
        <w:tcBorders>
          <w:top w:val="single" w:sz="4" w:space="0" w:color="57AEA5" w:themeColor="accent1"/>
          <w:left w:val="single" w:sz="4" w:space="0" w:color="57AEA5" w:themeColor="accent1"/>
          <w:bottom w:val="single" w:sz="4" w:space="0" w:color="57AEA5" w:themeColor="accent1"/>
          <w:right w:val="single" w:sz="4" w:space="0" w:color="57AEA5" w:themeColor="accent1"/>
          <w:insideH w:val="nil"/>
          <w:insideV w:val="nil"/>
        </w:tcBorders>
        <w:shd w:val="clear" w:color="auto" w:fill="57AEA5" w:themeFill="accent1"/>
      </w:tcPr>
    </w:tblStylePr>
    <w:tblStylePr w:type="lastRow">
      <w:rPr>
        <w:b/>
        <w:bCs/>
      </w:rPr>
      <w:tblPr/>
      <w:tcPr>
        <w:tcBorders>
          <w:top w:val="double" w:sz="4" w:space="0" w:color="57AEA5" w:themeColor="accent1"/>
        </w:tcBorders>
      </w:tcPr>
    </w:tblStylePr>
    <w:tblStylePr w:type="firstCol">
      <w:rPr>
        <w:b/>
        <w:bCs/>
      </w:rPr>
    </w:tblStylePr>
    <w:tblStylePr w:type="lastCol">
      <w:rPr>
        <w:b/>
        <w:bCs/>
      </w:rPr>
    </w:tblStylePr>
    <w:tblStylePr w:type="band1Vert">
      <w:tblPr/>
      <w:tcPr>
        <w:shd w:val="clear" w:color="auto" w:fill="DDEEEC" w:themeFill="accent1" w:themeFillTint="33"/>
      </w:tcPr>
    </w:tblStylePr>
    <w:tblStylePr w:type="band1Horz">
      <w:tblPr/>
      <w:tcPr>
        <w:shd w:val="clear" w:color="auto" w:fill="DDEEEC" w:themeFill="accent1" w:themeFillTint="33"/>
      </w:tcPr>
    </w:tblStylePr>
  </w:style>
  <w:style w:type="table" w:customStyle="1" w:styleId="GridTable4-Accent15">
    <w:name w:val="Grid Table 4 - Accent 15"/>
    <w:basedOn w:val="TableNormal"/>
    <w:next w:val="GridTable4-Accent1"/>
    <w:uiPriority w:val="49"/>
    <w:rsid w:val="00B02666"/>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ACEC8" w:themeColor="accent1" w:themeTint="99"/>
        <w:left w:val="single" w:sz="4" w:space="0" w:color="9ACEC8" w:themeColor="accent1" w:themeTint="99"/>
        <w:bottom w:val="single" w:sz="4" w:space="0" w:color="9ACEC8" w:themeColor="accent1" w:themeTint="99"/>
        <w:right w:val="single" w:sz="4" w:space="0" w:color="9ACEC8" w:themeColor="accent1" w:themeTint="99"/>
        <w:insideH w:val="single" w:sz="4" w:space="0" w:color="9ACEC8" w:themeColor="accent1" w:themeTint="99"/>
        <w:insideV w:val="single" w:sz="4" w:space="0" w:color="9ACEC8" w:themeColor="accent1" w:themeTint="99"/>
      </w:tblBorders>
    </w:tblPr>
    <w:tblStylePr w:type="firstRow">
      <w:rPr>
        <w:b/>
        <w:bCs/>
        <w:color w:val="FFFFFF" w:themeColor="background1"/>
      </w:rPr>
      <w:tblPr/>
      <w:tcPr>
        <w:tcBorders>
          <w:top w:val="single" w:sz="4" w:space="0" w:color="57AEA5" w:themeColor="accent1"/>
          <w:left w:val="single" w:sz="4" w:space="0" w:color="57AEA5" w:themeColor="accent1"/>
          <w:bottom w:val="single" w:sz="4" w:space="0" w:color="57AEA5" w:themeColor="accent1"/>
          <w:right w:val="single" w:sz="4" w:space="0" w:color="57AEA5" w:themeColor="accent1"/>
          <w:insideH w:val="nil"/>
          <w:insideV w:val="nil"/>
        </w:tcBorders>
        <w:shd w:val="clear" w:color="auto" w:fill="57AEA5" w:themeFill="accent1"/>
      </w:tcPr>
    </w:tblStylePr>
    <w:tblStylePr w:type="lastRow">
      <w:rPr>
        <w:b/>
        <w:bCs/>
      </w:rPr>
      <w:tblPr/>
      <w:tcPr>
        <w:tcBorders>
          <w:top w:val="double" w:sz="4" w:space="0" w:color="57AEA5" w:themeColor="accent1"/>
        </w:tcBorders>
      </w:tcPr>
    </w:tblStylePr>
    <w:tblStylePr w:type="firstCol">
      <w:rPr>
        <w:b/>
        <w:bCs/>
      </w:rPr>
    </w:tblStylePr>
    <w:tblStylePr w:type="lastCol">
      <w:rPr>
        <w:b/>
        <w:bCs/>
      </w:rPr>
    </w:tblStylePr>
    <w:tblStylePr w:type="band1Vert">
      <w:tblPr/>
      <w:tcPr>
        <w:shd w:val="clear" w:color="auto" w:fill="DDEEEC" w:themeFill="accent1" w:themeFillTint="33"/>
      </w:tcPr>
    </w:tblStylePr>
    <w:tblStylePr w:type="band1Horz">
      <w:tblPr/>
      <w:tcPr>
        <w:shd w:val="clear" w:color="auto" w:fill="DDEEEC" w:themeFill="accent1" w:themeFillTint="33"/>
      </w:tcPr>
    </w:tblStylePr>
  </w:style>
  <w:style w:type="table" w:styleId="GridTable4-Accent2">
    <w:name w:val="Grid Table 4 Accent 2"/>
    <w:basedOn w:val="TableNormal"/>
    <w:uiPriority w:val="49"/>
    <w:rsid w:val="00FF556D"/>
    <w:pPr>
      <w:spacing w:after="0" w:line="240" w:lineRule="auto"/>
    </w:pPr>
    <w:tblPr>
      <w:tblStyleRowBandSize w:val="1"/>
      <w:tblStyleColBandSize w:val="1"/>
      <w:tblBorders>
        <w:top w:val="single" w:sz="4" w:space="0" w:color="BBD3ED" w:themeColor="accent2" w:themeTint="99"/>
        <w:left w:val="single" w:sz="4" w:space="0" w:color="BBD3ED" w:themeColor="accent2" w:themeTint="99"/>
        <w:bottom w:val="single" w:sz="4" w:space="0" w:color="BBD3ED" w:themeColor="accent2" w:themeTint="99"/>
        <w:right w:val="single" w:sz="4" w:space="0" w:color="BBD3ED" w:themeColor="accent2" w:themeTint="99"/>
        <w:insideH w:val="single" w:sz="4" w:space="0" w:color="BBD3ED" w:themeColor="accent2" w:themeTint="99"/>
        <w:insideV w:val="single" w:sz="4" w:space="0" w:color="BBD3ED" w:themeColor="accent2" w:themeTint="99"/>
      </w:tblBorders>
    </w:tblPr>
    <w:tblStylePr w:type="firstRow">
      <w:rPr>
        <w:b/>
        <w:bCs/>
        <w:color w:val="FFFFFF" w:themeColor="background1"/>
      </w:rPr>
      <w:tblPr/>
      <w:tcPr>
        <w:tcBorders>
          <w:top w:val="single" w:sz="4" w:space="0" w:color="8EB6E2" w:themeColor="accent2"/>
          <w:left w:val="single" w:sz="4" w:space="0" w:color="8EB6E2" w:themeColor="accent2"/>
          <w:bottom w:val="single" w:sz="4" w:space="0" w:color="8EB6E2" w:themeColor="accent2"/>
          <w:right w:val="single" w:sz="4" w:space="0" w:color="8EB6E2" w:themeColor="accent2"/>
          <w:insideH w:val="nil"/>
          <w:insideV w:val="nil"/>
        </w:tcBorders>
        <w:shd w:val="clear" w:color="auto" w:fill="8EB6E2" w:themeFill="accent2"/>
      </w:tcPr>
    </w:tblStylePr>
    <w:tblStylePr w:type="lastRow">
      <w:rPr>
        <w:b/>
        <w:bCs/>
      </w:rPr>
      <w:tblPr/>
      <w:tcPr>
        <w:tcBorders>
          <w:top w:val="double" w:sz="4" w:space="0" w:color="8EB6E2" w:themeColor="accent2"/>
        </w:tcBorders>
      </w:tcPr>
    </w:tblStylePr>
    <w:tblStylePr w:type="firstCol">
      <w:rPr>
        <w:b/>
        <w:bCs/>
      </w:rPr>
    </w:tblStylePr>
    <w:tblStylePr w:type="lastCol">
      <w:rPr>
        <w:b/>
        <w:bCs/>
      </w:rPr>
    </w:tblStylePr>
    <w:tblStylePr w:type="band1Vert">
      <w:tblPr/>
      <w:tcPr>
        <w:shd w:val="clear" w:color="auto" w:fill="E8F0F9" w:themeFill="accent2" w:themeFillTint="33"/>
      </w:tcPr>
    </w:tblStylePr>
    <w:tblStylePr w:type="band1Horz">
      <w:tblPr/>
      <w:tcPr>
        <w:shd w:val="clear" w:color="auto" w:fill="E8F0F9" w:themeFill="accent2" w:themeFillTint="33"/>
      </w:tcPr>
    </w:tblStylePr>
  </w:style>
  <w:style w:type="table" w:customStyle="1" w:styleId="TableGrid2">
    <w:name w:val="Table Grid2"/>
    <w:basedOn w:val="TableNormal"/>
    <w:next w:val="TableGrid"/>
    <w:uiPriority w:val="59"/>
    <w:rsid w:val="008D522C"/>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nseQuote">
    <w:name w:val="Intense Quote"/>
    <w:basedOn w:val="Normal"/>
    <w:next w:val="Normal"/>
    <w:link w:val="IntenseQuoteChar"/>
    <w:uiPriority w:val="30"/>
    <w:qFormat/>
    <w:rsid w:val="001D47F7"/>
    <w:pPr>
      <w:pBdr>
        <w:top w:val="single" w:sz="4" w:space="10" w:color="57AEA5" w:themeColor="accent1"/>
        <w:bottom w:val="single" w:sz="4" w:space="10" w:color="57AEA5" w:themeColor="accent1"/>
      </w:pBdr>
      <w:spacing w:before="360" w:after="360"/>
      <w:ind w:left="864" w:right="864"/>
      <w:jc w:val="center"/>
    </w:pPr>
    <w:rPr>
      <w:i/>
      <w:iCs/>
      <w:color w:val="57AEA5" w:themeColor="accent1"/>
    </w:rPr>
  </w:style>
  <w:style w:type="character" w:customStyle="1" w:styleId="IntenseQuoteChar">
    <w:name w:val="Intense Quote Char"/>
    <w:basedOn w:val="DefaultParagraphFont"/>
    <w:link w:val="IntenseQuote"/>
    <w:uiPriority w:val="30"/>
    <w:rsid w:val="001D47F7"/>
    <w:rPr>
      <w:rFonts w:ascii="Times New Roman" w:eastAsia="Times New Roman" w:hAnsi="Times New Roman" w:cs="Times New Roman"/>
      <w:i/>
      <w:iCs/>
      <w:color w:val="57AEA5" w:themeColor="accent1"/>
      <w:sz w:val="24"/>
      <w:szCs w:val="24"/>
    </w:rPr>
  </w:style>
  <w:style w:type="paragraph" w:customStyle="1" w:styleId="TableParagraph">
    <w:name w:val="Table Paragraph"/>
    <w:basedOn w:val="Normal"/>
    <w:uiPriority w:val="1"/>
    <w:qFormat/>
    <w:rsid w:val="00BF1D39"/>
    <w:pPr>
      <w:widowControl w:val="0"/>
      <w:autoSpaceDE w:val="0"/>
      <w:autoSpaceDN w:val="0"/>
    </w:pPr>
    <w:rPr>
      <w:rFonts w:ascii="Calibri" w:eastAsia="Calibri" w:hAnsi="Calibri" w:cs="Calibri"/>
      <w:sz w:val="22"/>
      <w:szCs w:val="22"/>
    </w:rPr>
  </w:style>
  <w:style w:type="character" w:customStyle="1" w:styleId="Style3">
    <w:name w:val="Style3"/>
    <w:basedOn w:val="DefaultParagraphFont"/>
    <w:uiPriority w:val="1"/>
    <w:rsid w:val="00EB42CF"/>
    <w:rPr>
      <w:rFonts w:asciiTheme="minorHAnsi" w:hAnsiTheme="minorHAnsi"/>
      <w:sz w:val="22"/>
    </w:rPr>
  </w:style>
  <w:style w:type="table" w:customStyle="1" w:styleId="GridTable4-Accent521">
    <w:name w:val="Grid Table 4 - Accent 521"/>
    <w:basedOn w:val="TableNormal"/>
    <w:uiPriority w:val="49"/>
    <w:rsid w:val="00EC4646"/>
    <w:pPr>
      <w:spacing w:after="0" w:line="240" w:lineRule="auto"/>
    </w:pPr>
    <w:tblPr>
      <w:tblStyleRowBandSize w:val="1"/>
      <w:tblStyleColBandSize w:val="1"/>
      <w:tblBorders>
        <w:top w:val="single" w:sz="4" w:space="0" w:color="F3B977" w:themeColor="accent5" w:themeTint="99"/>
        <w:left w:val="single" w:sz="4" w:space="0" w:color="F3B977" w:themeColor="accent5" w:themeTint="99"/>
        <w:bottom w:val="single" w:sz="4" w:space="0" w:color="F3B977" w:themeColor="accent5" w:themeTint="99"/>
        <w:right w:val="single" w:sz="4" w:space="0" w:color="F3B977" w:themeColor="accent5" w:themeTint="99"/>
        <w:insideH w:val="single" w:sz="4" w:space="0" w:color="F3B977" w:themeColor="accent5" w:themeTint="99"/>
        <w:insideV w:val="single" w:sz="4" w:space="0" w:color="F3B977" w:themeColor="accent5" w:themeTint="99"/>
      </w:tblBorders>
    </w:tblPr>
    <w:tblStylePr w:type="firstRow">
      <w:rPr>
        <w:b/>
        <w:bCs/>
        <w:color w:val="FFFFFF" w:themeColor="background1"/>
      </w:rPr>
      <w:tblPr/>
      <w:tcPr>
        <w:tcBorders>
          <w:top w:val="single" w:sz="4" w:space="0" w:color="EC8C1D" w:themeColor="accent5"/>
          <w:left w:val="single" w:sz="4" w:space="0" w:color="EC8C1D" w:themeColor="accent5"/>
          <w:bottom w:val="single" w:sz="4" w:space="0" w:color="EC8C1D" w:themeColor="accent5"/>
          <w:right w:val="single" w:sz="4" w:space="0" w:color="EC8C1D" w:themeColor="accent5"/>
          <w:insideH w:val="nil"/>
          <w:insideV w:val="nil"/>
        </w:tcBorders>
        <w:shd w:val="clear" w:color="auto" w:fill="EC8C1D" w:themeFill="accent5"/>
      </w:tcPr>
    </w:tblStylePr>
    <w:tblStylePr w:type="lastRow">
      <w:rPr>
        <w:b/>
        <w:bCs/>
      </w:rPr>
      <w:tblPr/>
      <w:tcPr>
        <w:tcBorders>
          <w:top w:val="double" w:sz="4" w:space="0" w:color="EC8C1D" w:themeColor="accent5"/>
        </w:tcBorders>
      </w:tcPr>
    </w:tblStylePr>
    <w:tblStylePr w:type="firstCol">
      <w:rPr>
        <w:b/>
        <w:bCs/>
      </w:rPr>
    </w:tblStylePr>
    <w:tblStylePr w:type="lastCol">
      <w:rPr>
        <w:b/>
        <w:bCs/>
      </w:rPr>
    </w:tblStylePr>
    <w:tblStylePr w:type="band1Vert">
      <w:tblPr/>
      <w:tcPr>
        <w:shd w:val="clear" w:color="auto" w:fill="FBE7D1" w:themeFill="accent5" w:themeFillTint="33"/>
      </w:tcPr>
    </w:tblStylePr>
    <w:tblStylePr w:type="band1Horz">
      <w:tblPr/>
      <w:tcPr>
        <w:shd w:val="clear" w:color="auto" w:fill="FBE7D1" w:themeFill="accent5" w:themeFillTint="33"/>
      </w:tcPr>
    </w:tblStylePr>
  </w:style>
  <w:style w:type="table" w:customStyle="1" w:styleId="GridTable4-Accent13">
    <w:name w:val="Grid Table 4 - Accent 13"/>
    <w:basedOn w:val="TableNormal"/>
    <w:next w:val="GridTable4-Accent1"/>
    <w:uiPriority w:val="49"/>
    <w:rsid w:val="00EC4646"/>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ACEC8" w:themeColor="accent1" w:themeTint="99"/>
        <w:left w:val="single" w:sz="4" w:space="0" w:color="9ACEC8" w:themeColor="accent1" w:themeTint="99"/>
        <w:bottom w:val="single" w:sz="4" w:space="0" w:color="9ACEC8" w:themeColor="accent1" w:themeTint="99"/>
        <w:right w:val="single" w:sz="4" w:space="0" w:color="9ACEC8" w:themeColor="accent1" w:themeTint="99"/>
        <w:insideH w:val="single" w:sz="4" w:space="0" w:color="9ACEC8" w:themeColor="accent1" w:themeTint="99"/>
        <w:insideV w:val="single" w:sz="4" w:space="0" w:color="9ACEC8" w:themeColor="accent1" w:themeTint="99"/>
      </w:tblBorders>
    </w:tblPr>
    <w:tblStylePr w:type="firstRow">
      <w:rPr>
        <w:b/>
        <w:bCs/>
        <w:color w:val="FFFFFF" w:themeColor="background1"/>
      </w:rPr>
      <w:tblPr/>
      <w:tcPr>
        <w:tcBorders>
          <w:top w:val="single" w:sz="4" w:space="0" w:color="57AEA5" w:themeColor="accent1"/>
          <w:left w:val="single" w:sz="4" w:space="0" w:color="57AEA5" w:themeColor="accent1"/>
          <w:bottom w:val="single" w:sz="4" w:space="0" w:color="57AEA5" w:themeColor="accent1"/>
          <w:right w:val="single" w:sz="4" w:space="0" w:color="57AEA5" w:themeColor="accent1"/>
          <w:insideH w:val="nil"/>
          <w:insideV w:val="nil"/>
        </w:tcBorders>
        <w:shd w:val="clear" w:color="auto" w:fill="57AEA5" w:themeFill="accent1"/>
      </w:tcPr>
    </w:tblStylePr>
    <w:tblStylePr w:type="lastRow">
      <w:rPr>
        <w:b/>
        <w:bCs/>
      </w:rPr>
      <w:tblPr/>
      <w:tcPr>
        <w:tcBorders>
          <w:top w:val="double" w:sz="4" w:space="0" w:color="57AEA5" w:themeColor="accent1"/>
        </w:tcBorders>
      </w:tcPr>
    </w:tblStylePr>
    <w:tblStylePr w:type="firstCol">
      <w:rPr>
        <w:b/>
        <w:bCs/>
      </w:rPr>
    </w:tblStylePr>
    <w:tblStylePr w:type="lastCol">
      <w:rPr>
        <w:b/>
        <w:bCs/>
      </w:rPr>
    </w:tblStylePr>
    <w:tblStylePr w:type="band1Vert">
      <w:tblPr/>
      <w:tcPr>
        <w:shd w:val="clear" w:color="auto" w:fill="DDEEEC" w:themeFill="accent1" w:themeFillTint="33"/>
      </w:tcPr>
    </w:tblStylePr>
    <w:tblStylePr w:type="band1Horz">
      <w:tblPr/>
      <w:tcPr>
        <w:shd w:val="clear" w:color="auto" w:fill="DDEEEC" w:themeFill="accent1" w:themeFillTint="33"/>
      </w:tcPr>
    </w:tblStylePr>
  </w:style>
  <w:style w:type="table" w:customStyle="1" w:styleId="GridTable4-Accent131">
    <w:name w:val="Grid Table 4 - Accent 131"/>
    <w:basedOn w:val="TableNormal"/>
    <w:next w:val="GridTable4-Accent1"/>
    <w:uiPriority w:val="49"/>
    <w:rsid w:val="00EC4646"/>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ACEC8" w:themeColor="accent1" w:themeTint="99"/>
        <w:left w:val="single" w:sz="4" w:space="0" w:color="9ACEC8" w:themeColor="accent1" w:themeTint="99"/>
        <w:bottom w:val="single" w:sz="4" w:space="0" w:color="9ACEC8" w:themeColor="accent1" w:themeTint="99"/>
        <w:right w:val="single" w:sz="4" w:space="0" w:color="9ACEC8" w:themeColor="accent1" w:themeTint="99"/>
        <w:insideH w:val="single" w:sz="4" w:space="0" w:color="9ACEC8" w:themeColor="accent1" w:themeTint="99"/>
        <w:insideV w:val="single" w:sz="4" w:space="0" w:color="9ACEC8" w:themeColor="accent1" w:themeTint="99"/>
      </w:tblBorders>
    </w:tblPr>
    <w:tblStylePr w:type="firstRow">
      <w:rPr>
        <w:b/>
        <w:bCs/>
        <w:color w:val="FFFFFF" w:themeColor="background1"/>
      </w:rPr>
      <w:tblPr/>
      <w:tcPr>
        <w:tcBorders>
          <w:top w:val="single" w:sz="4" w:space="0" w:color="57AEA5" w:themeColor="accent1"/>
          <w:left w:val="single" w:sz="4" w:space="0" w:color="57AEA5" w:themeColor="accent1"/>
          <w:bottom w:val="single" w:sz="4" w:space="0" w:color="57AEA5" w:themeColor="accent1"/>
          <w:right w:val="single" w:sz="4" w:space="0" w:color="57AEA5" w:themeColor="accent1"/>
          <w:insideH w:val="nil"/>
          <w:insideV w:val="nil"/>
        </w:tcBorders>
        <w:shd w:val="clear" w:color="auto" w:fill="57AEA5" w:themeFill="accent1"/>
      </w:tcPr>
    </w:tblStylePr>
    <w:tblStylePr w:type="lastRow">
      <w:rPr>
        <w:b/>
        <w:bCs/>
      </w:rPr>
      <w:tblPr/>
      <w:tcPr>
        <w:tcBorders>
          <w:top w:val="double" w:sz="4" w:space="0" w:color="57AEA5" w:themeColor="accent1"/>
        </w:tcBorders>
      </w:tcPr>
    </w:tblStylePr>
    <w:tblStylePr w:type="firstCol">
      <w:rPr>
        <w:b/>
        <w:bCs/>
      </w:rPr>
    </w:tblStylePr>
    <w:tblStylePr w:type="lastCol">
      <w:rPr>
        <w:b/>
        <w:bCs/>
      </w:rPr>
    </w:tblStylePr>
    <w:tblStylePr w:type="band1Vert">
      <w:tblPr/>
      <w:tcPr>
        <w:shd w:val="clear" w:color="auto" w:fill="DDEEEC" w:themeFill="accent1" w:themeFillTint="33"/>
      </w:tcPr>
    </w:tblStylePr>
    <w:tblStylePr w:type="band1Horz">
      <w:tblPr/>
      <w:tcPr>
        <w:shd w:val="clear" w:color="auto" w:fill="DDEEEC" w:themeFill="accent1" w:themeFillTint="33"/>
      </w:tcPr>
    </w:tblStylePr>
  </w:style>
  <w:style w:type="table" w:customStyle="1" w:styleId="GridTable4-Accent1121">
    <w:name w:val="Grid Table 4 - Accent 1121"/>
    <w:basedOn w:val="TableNormal"/>
    <w:next w:val="GridTable4-Accent1"/>
    <w:uiPriority w:val="49"/>
    <w:rsid w:val="00EC4646"/>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ACEC8"/>
        <w:left w:val="single" w:sz="4" w:space="0" w:color="9ACEC8"/>
        <w:bottom w:val="single" w:sz="4" w:space="0" w:color="9ACEC8"/>
        <w:right w:val="single" w:sz="4" w:space="0" w:color="9ACEC8"/>
        <w:insideH w:val="single" w:sz="4" w:space="0" w:color="9ACEC8"/>
        <w:insideV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insideV w:val="nil"/>
        </w:tcBorders>
        <w:shd w:val="clear" w:color="auto" w:fill="57AEA5"/>
      </w:tcPr>
    </w:tblStylePr>
    <w:tblStylePr w:type="lastRow">
      <w:rPr>
        <w:b/>
        <w:bCs/>
      </w:rPr>
      <w:tblPr/>
      <w:tcPr>
        <w:tcBorders>
          <w:top w:val="double" w:sz="4" w:space="0" w:color="57AEA5"/>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table" w:customStyle="1" w:styleId="GridTable4-Accent1311">
    <w:name w:val="Grid Table 4 - Accent 1311"/>
    <w:basedOn w:val="TableNormal"/>
    <w:next w:val="GridTable4-Accent1"/>
    <w:uiPriority w:val="49"/>
    <w:rsid w:val="00EC4646"/>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ACEC8"/>
        <w:left w:val="single" w:sz="4" w:space="0" w:color="9ACEC8"/>
        <w:bottom w:val="single" w:sz="4" w:space="0" w:color="9ACEC8"/>
        <w:right w:val="single" w:sz="4" w:space="0" w:color="9ACEC8"/>
        <w:insideH w:val="single" w:sz="4" w:space="0" w:color="9ACEC8"/>
        <w:insideV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insideV w:val="nil"/>
        </w:tcBorders>
        <w:shd w:val="clear" w:color="auto" w:fill="57AEA5"/>
      </w:tcPr>
    </w:tblStylePr>
    <w:tblStylePr w:type="lastRow">
      <w:rPr>
        <w:b/>
        <w:bCs/>
      </w:rPr>
      <w:tblPr/>
      <w:tcPr>
        <w:tcBorders>
          <w:top w:val="double" w:sz="4" w:space="0" w:color="57AEA5"/>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table" w:customStyle="1" w:styleId="GridTable4-Accent1312">
    <w:name w:val="Grid Table 4 - Accent 1312"/>
    <w:basedOn w:val="TableNormal"/>
    <w:next w:val="GridTable4-Accent1"/>
    <w:uiPriority w:val="49"/>
    <w:rsid w:val="00EC4646"/>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ACEC8"/>
        <w:left w:val="single" w:sz="4" w:space="0" w:color="9ACEC8"/>
        <w:bottom w:val="single" w:sz="4" w:space="0" w:color="9ACEC8"/>
        <w:right w:val="single" w:sz="4" w:space="0" w:color="9ACEC8"/>
        <w:insideH w:val="single" w:sz="4" w:space="0" w:color="9ACEC8"/>
        <w:insideV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insideV w:val="nil"/>
        </w:tcBorders>
        <w:shd w:val="clear" w:color="auto" w:fill="57AEA5"/>
      </w:tcPr>
    </w:tblStylePr>
    <w:tblStylePr w:type="lastRow">
      <w:rPr>
        <w:b/>
        <w:bCs/>
      </w:rPr>
      <w:tblPr/>
      <w:tcPr>
        <w:tcBorders>
          <w:top w:val="double" w:sz="4" w:space="0" w:color="57AEA5"/>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table" w:customStyle="1" w:styleId="GridTable4-Accent133">
    <w:name w:val="Grid Table 4 - Accent 133"/>
    <w:basedOn w:val="TableNormal"/>
    <w:next w:val="GridTable4-Accent1"/>
    <w:uiPriority w:val="49"/>
    <w:rsid w:val="00EC4646"/>
    <w:pPr>
      <w:spacing w:after="0" w:line="240" w:lineRule="auto"/>
    </w:pPr>
    <w:rPr>
      <w:rFonts w:ascii="Calibri" w:eastAsia="Times New Roman" w:hAnsi="Calibri" w:cs="Times New Roman"/>
      <w:sz w:val="20"/>
      <w:szCs w:val="20"/>
      <w:lang w:eastAsia="en-IE"/>
    </w:rPr>
    <w:tblPr>
      <w:tblStyleRowBandSize w:val="1"/>
      <w:tblStyleColBandSize w:val="1"/>
      <w:tblBorders>
        <w:top w:val="single" w:sz="4" w:space="0" w:color="9ACEC8"/>
        <w:left w:val="single" w:sz="4" w:space="0" w:color="9ACEC8"/>
        <w:bottom w:val="single" w:sz="4" w:space="0" w:color="9ACEC8"/>
        <w:right w:val="single" w:sz="4" w:space="0" w:color="9ACEC8"/>
        <w:insideH w:val="single" w:sz="4" w:space="0" w:color="9ACEC8"/>
        <w:insideV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insideV w:val="nil"/>
        </w:tcBorders>
        <w:shd w:val="clear" w:color="auto" w:fill="57AEA5"/>
      </w:tcPr>
    </w:tblStylePr>
    <w:tblStylePr w:type="lastRow">
      <w:rPr>
        <w:b/>
        <w:bCs/>
      </w:rPr>
      <w:tblPr/>
      <w:tcPr>
        <w:tcBorders>
          <w:top w:val="double" w:sz="4" w:space="0" w:color="57AEA5"/>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table" w:customStyle="1" w:styleId="GridTable4-Accent1122">
    <w:name w:val="Grid Table 4 - Accent 1122"/>
    <w:basedOn w:val="TableNormal"/>
    <w:next w:val="GridTable4-Accent1"/>
    <w:uiPriority w:val="49"/>
    <w:rsid w:val="00EC4646"/>
    <w:pPr>
      <w:spacing w:after="0" w:line="240" w:lineRule="auto"/>
    </w:pPr>
    <w:rPr>
      <w:rFonts w:eastAsia="Times New Roman" w:cs="Times New Roman"/>
      <w:sz w:val="20"/>
      <w:szCs w:val="20"/>
      <w:lang w:eastAsia="en-IE"/>
    </w:rPr>
    <w:tblPr>
      <w:tblStyleRowBandSize w:val="1"/>
      <w:tblStyleColBandSize w:val="1"/>
      <w:tblBorders>
        <w:top w:val="single" w:sz="4" w:space="0" w:color="9ACEC8"/>
        <w:left w:val="single" w:sz="4" w:space="0" w:color="9ACEC8"/>
        <w:bottom w:val="single" w:sz="4" w:space="0" w:color="9ACEC8"/>
        <w:right w:val="single" w:sz="4" w:space="0" w:color="9ACEC8"/>
        <w:insideH w:val="single" w:sz="4" w:space="0" w:color="9ACEC8"/>
        <w:insideV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insideV w:val="nil"/>
        </w:tcBorders>
        <w:shd w:val="clear" w:color="auto" w:fill="57AEA5"/>
      </w:tcPr>
    </w:tblStylePr>
    <w:tblStylePr w:type="lastRow">
      <w:rPr>
        <w:b/>
        <w:bCs/>
      </w:rPr>
      <w:tblPr/>
      <w:tcPr>
        <w:tcBorders>
          <w:top w:val="double" w:sz="4" w:space="0" w:color="57AEA5"/>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table" w:styleId="GridTable4-Accent5">
    <w:name w:val="Grid Table 4 Accent 5"/>
    <w:basedOn w:val="TableNormal"/>
    <w:uiPriority w:val="49"/>
    <w:rsid w:val="00EC4646"/>
    <w:pPr>
      <w:spacing w:after="0" w:line="240" w:lineRule="auto"/>
    </w:pPr>
    <w:tblPr>
      <w:tblStyleRowBandSize w:val="1"/>
      <w:tblStyleColBandSize w:val="1"/>
      <w:tblBorders>
        <w:top w:val="single" w:sz="4" w:space="0" w:color="F3B977" w:themeColor="accent5" w:themeTint="99"/>
        <w:left w:val="single" w:sz="4" w:space="0" w:color="F3B977" w:themeColor="accent5" w:themeTint="99"/>
        <w:bottom w:val="single" w:sz="4" w:space="0" w:color="F3B977" w:themeColor="accent5" w:themeTint="99"/>
        <w:right w:val="single" w:sz="4" w:space="0" w:color="F3B977" w:themeColor="accent5" w:themeTint="99"/>
        <w:insideH w:val="single" w:sz="4" w:space="0" w:color="F3B977" w:themeColor="accent5" w:themeTint="99"/>
        <w:insideV w:val="single" w:sz="4" w:space="0" w:color="F3B977" w:themeColor="accent5" w:themeTint="99"/>
      </w:tblBorders>
    </w:tblPr>
    <w:tblStylePr w:type="firstRow">
      <w:rPr>
        <w:b/>
        <w:bCs/>
        <w:color w:val="FFFFFF" w:themeColor="background1"/>
      </w:rPr>
      <w:tblPr/>
      <w:tcPr>
        <w:tcBorders>
          <w:top w:val="single" w:sz="4" w:space="0" w:color="EC8C1D" w:themeColor="accent5"/>
          <w:left w:val="single" w:sz="4" w:space="0" w:color="EC8C1D" w:themeColor="accent5"/>
          <w:bottom w:val="single" w:sz="4" w:space="0" w:color="EC8C1D" w:themeColor="accent5"/>
          <w:right w:val="single" w:sz="4" w:space="0" w:color="EC8C1D" w:themeColor="accent5"/>
          <w:insideH w:val="nil"/>
          <w:insideV w:val="nil"/>
        </w:tcBorders>
        <w:shd w:val="clear" w:color="auto" w:fill="EC8C1D" w:themeFill="accent5"/>
      </w:tcPr>
    </w:tblStylePr>
    <w:tblStylePr w:type="lastRow">
      <w:rPr>
        <w:b/>
        <w:bCs/>
      </w:rPr>
      <w:tblPr/>
      <w:tcPr>
        <w:tcBorders>
          <w:top w:val="double" w:sz="4" w:space="0" w:color="EC8C1D" w:themeColor="accent5"/>
        </w:tcBorders>
      </w:tcPr>
    </w:tblStylePr>
    <w:tblStylePr w:type="firstCol">
      <w:rPr>
        <w:b/>
        <w:bCs/>
      </w:rPr>
    </w:tblStylePr>
    <w:tblStylePr w:type="lastCol">
      <w:rPr>
        <w:b/>
        <w:bCs/>
      </w:rPr>
    </w:tblStylePr>
    <w:tblStylePr w:type="band1Vert">
      <w:tblPr/>
      <w:tcPr>
        <w:shd w:val="clear" w:color="auto" w:fill="FBE7D1" w:themeFill="accent5" w:themeFillTint="33"/>
      </w:tcPr>
    </w:tblStylePr>
    <w:tblStylePr w:type="band1Horz">
      <w:tblPr/>
      <w:tcPr>
        <w:shd w:val="clear" w:color="auto" w:fill="FBE7D1" w:themeFill="accent5" w:themeFillTint="33"/>
      </w:tcPr>
    </w:tblStylePr>
  </w:style>
  <w:style w:type="table" w:customStyle="1" w:styleId="GridTable4-Accent132">
    <w:name w:val="Grid Table 4 - Accent 132"/>
    <w:basedOn w:val="TableNormal"/>
    <w:next w:val="GridTable4-Accent1"/>
    <w:uiPriority w:val="49"/>
    <w:rsid w:val="00EC4646"/>
    <w:pPr>
      <w:spacing w:after="0" w:line="240" w:lineRule="auto"/>
    </w:pPr>
    <w:rPr>
      <w:rFonts w:ascii="Calibri" w:eastAsia="Times New Roman" w:hAnsi="Calibri" w:cs="Times New Roman"/>
      <w:sz w:val="20"/>
      <w:szCs w:val="20"/>
      <w:lang w:eastAsia="en-IE"/>
    </w:rPr>
    <w:tblPr>
      <w:tblStyleRowBandSize w:val="1"/>
      <w:tblStyleColBandSize w:val="1"/>
      <w:tblBorders>
        <w:top w:val="single" w:sz="4" w:space="0" w:color="9ACEC8"/>
        <w:left w:val="single" w:sz="4" w:space="0" w:color="9ACEC8"/>
        <w:bottom w:val="single" w:sz="4" w:space="0" w:color="9ACEC8"/>
        <w:right w:val="single" w:sz="4" w:space="0" w:color="9ACEC8"/>
        <w:insideH w:val="single" w:sz="4" w:space="0" w:color="9ACEC8"/>
        <w:insideV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insideV w:val="nil"/>
        </w:tcBorders>
        <w:shd w:val="clear" w:color="auto" w:fill="57AEA5"/>
      </w:tcPr>
    </w:tblStylePr>
    <w:tblStylePr w:type="lastRow">
      <w:rPr>
        <w:b/>
        <w:bCs/>
      </w:rPr>
      <w:tblPr/>
      <w:tcPr>
        <w:tcBorders>
          <w:top w:val="double" w:sz="4" w:space="0" w:color="57AEA5"/>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table" w:customStyle="1" w:styleId="GridTable4-Accent1123">
    <w:name w:val="Grid Table 4 - Accent 1123"/>
    <w:basedOn w:val="TableNormal"/>
    <w:next w:val="GridTable4-Accent1"/>
    <w:uiPriority w:val="49"/>
    <w:rsid w:val="00EC4646"/>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ACEC8"/>
        <w:left w:val="single" w:sz="4" w:space="0" w:color="9ACEC8"/>
        <w:bottom w:val="single" w:sz="4" w:space="0" w:color="9ACEC8"/>
        <w:right w:val="single" w:sz="4" w:space="0" w:color="9ACEC8"/>
        <w:insideH w:val="single" w:sz="4" w:space="0" w:color="9ACEC8"/>
        <w:insideV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insideV w:val="nil"/>
        </w:tcBorders>
        <w:shd w:val="clear" w:color="auto" w:fill="57AEA5"/>
      </w:tcPr>
    </w:tblStylePr>
    <w:tblStylePr w:type="lastRow">
      <w:rPr>
        <w:b/>
        <w:bCs/>
      </w:rPr>
      <w:tblPr/>
      <w:tcPr>
        <w:tcBorders>
          <w:top w:val="double" w:sz="4" w:space="0" w:color="57AEA5"/>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table" w:customStyle="1" w:styleId="GridTable4-Accent1124">
    <w:name w:val="Grid Table 4 - Accent 1124"/>
    <w:basedOn w:val="TableNormal"/>
    <w:next w:val="GridTable4-Accent1"/>
    <w:uiPriority w:val="49"/>
    <w:rsid w:val="00EC4646"/>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ACEC8"/>
        <w:left w:val="single" w:sz="4" w:space="0" w:color="9ACEC8"/>
        <w:bottom w:val="single" w:sz="4" w:space="0" w:color="9ACEC8"/>
        <w:right w:val="single" w:sz="4" w:space="0" w:color="9ACEC8"/>
        <w:insideH w:val="single" w:sz="4" w:space="0" w:color="9ACEC8"/>
        <w:insideV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insideV w:val="nil"/>
        </w:tcBorders>
        <w:shd w:val="clear" w:color="auto" w:fill="57AEA5"/>
      </w:tcPr>
    </w:tblStylePr>
    <w:tblStylePr w:type="lastRow">
      <w:rPr>
        <w:b/>
        <w:bCs/>
      </w:rPr>
      <w:tblPr/>
      <w:tcPr>
        <w:tcBorders>
          <w:top w:val="double" w:sz="4" w:space="0" w:color="57AEA5"/>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table" w:customStyle="1" w:styleId="GridTable4-Accent1313">
    <w:name w:val="Grid Table 4 - Accent 1313"/>
    <w:basedOn w:val="TableNormal"/>
    <w:next w:val="GridTable4-Accent1"/>
    <w:uiPriority w:val="49"/>
    <w:rsid w:val="00EC4646"/>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ACEC8"/>
        <w:left w:val="single" w:sz="4" w:space="0" w:color="9ACEC8"/>
        <w:bottom w:val="single" w:sz="4" w:space="0" w:color="9ACEC8"/>
        <w:right w:val="single" w:sz="4" w:space="0" w:color="9ACEC8"/>
        <w:insideH w:val="single" w:sz="4" w:space="0" w:color="9ACEC8"/>
        <w:insideV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insideV w:val="nil"/>
        </w:tcBorders>
        <w:shd w:val="clear" w:color="auto" w:fill="57AEA5"/>
      </w:tcPr>
    </w:tblStylePr>
    <w:tblStylePr w:type="lastRow">
      <w:rPr>
        <w:b/>
        <w:bCs/>
      </w:rPr>
      <w:tblPr/>
      <w:tcPr>
        <w:tcBorders>
          <w:top w:val="double" w:sz="4" w:space="0" w:color="57AEA5"/>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table" w:customStyle="1" w:styleId="GridTable4-Accent1314">
    <w:name w:val="Grid Table 4 - Accent 1314"/>
    <w:basedOn w:val="TableNormal"/>
    <w:next w:val="GridTable4-Accent1"/>
    <w:uiPriority w:val="49"/>
    <w:rsid w:val="00EC4646"/>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ACEC8"/>
        <w:left w:val="single" w:sz="4" w:space="0" w:color="9ACEC8"/>
        <w:bottom w:val="single" w:sz="4" w:space="0" w:color="9ACEC8"/>
        <w:right w:val="single" w:sz="4" w:space="0" w:color="9ACEC8"/>
        <w:insideH w:val="single" w:sz="4" w:space="0" w:color="9ACEC8"/>
        <w:insideV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insideV w:val="nil"/>
        </w:tcBorders>
        <w:shd w:val="clear" w:color="auto" w:fill="57AEA5"/>
      </w:tcPr>
    </w:tblStylePr>
    <w:tblStylePr w:type="lastRow">
      <w:rPr>
        <w:b/>
        <w:bCs/>
      </w:rPr>
      <w:tblPr/>
      <w:tcPr>
        <w:tcBorders>
          <w:top w:val="double" w:sz="4" w:space="0" w:color="57AEA5"/>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table" w:customStyle="1" w:styleId="GridTable4-Accent1111">
    <w:name w:val="Grid Table 4 - Accent 1111"/>
    <w:basedOn w:val="TableNormal"/>
    <w:next w:val="GridTable4-Accent1"/>
    <w:uiPriority w:val="49"/>
    <w:rsid w:val="00EC4646"/>
    <w:pPr>
      <w:spacing w:after="0" w:line="240" w:lineRule="auto"/>
    </w:pPr>
    <w:tblPr>
      <w:tblStyleRowBandSize w:val="1"/>
      <w:tblStyleColBandSize w:val="1"/>
      <w:tblBorders>
        <w:top w:val="single" w:sz="4" w:space="0" w:color="9ACEC8" w:themeColor="accent1" w:themeTint="99"/>
        <w:left w:val="single" w:sz="4" w:space="0" w:color="9ACEC8" w:themeColor="accent1" w:themeTint="99"/>
        <w:bottom w:val="single" w:sz="4" w:space="0" w:color="9ACEC8" w:themeColor="accent1" w:themeTint="99"/>
        <w:right w:val="single" w:sz="4" w:space="0" w:color="9ACEC8" w:themeColor="accent1" w:themeTint="99"/>
        <w:insideH w:val="single" w:sz="4" w:space="0" w:color="9ACEC8" w:themeColor="accent1" w:themeTint="99"/>
        <w:insideV w:val="single" w:sz="4" w:space="0" w:color="9ACEC8" w:themeColor="accent1" w:themeTint="99"/>
      </w:tblBorders>
    </w:tblPr>
    <w:tblStylePr w:type="firstRow">
      <w:rPr>
        <w:b/>
        <w:bCs/>
        <w:color w:val="FFFFFF" w:themeColor="background1"/>
      </w:rPr>
      <w:tblPr/>
      <w:tcPr>
        <w:tcBorders>
          <w:top w:val="single" w:sz="4" w:space="0" w:color="57AEA5" w:themeColor="accent1"/>
          <w:left w:val="single" w:sz="4" w:space="0" w:color="57AEA5" w:themeColor="accent1"/>
          <w:bottom w:val="single" w:sz="4" w:space="0" w:color="57AEA5" w:themeColor="accent1"/>
          <w:right w:val="single" w:sz="4" w:space="0" w:color="57AEA5" w:themeColor="accent1"/>
          <w:insideH w:val="nil"/>
          <w:insideV w:val="nil"/>
        </w:tcBorders>
        <w:shd w:val="clear" w:color="auto" w:fill="57AEA5" w:themeFill="accent1"/>
      </w:tcPr>
    </w:tblStylePr>
    <w:tblStylePr w:type="lastRow">
      <w:rPr>
        <w:b/>
        <w:bCs/>
      </w:rPr>
      <w:tblPr/>
      <w:tcPr>
        <w:tcBorders>
          <w:top w:val="double" w:sz="4" w:space="0" w:color="57AEA5" w:themeColor="accent1"/>
        </w:tcBorders>
      </w:tcPr>
    </w:tblStylePr>
    <w:tblStylePr w:type="firstCol">
      <w:rPr>
        <w:b/>
        <w:bCs/>
      </w:rPr>
    </w:tblStylePr>
    <w:tblStylePr w:type="lastCol">
      <w:rPr>
        <w:b/>
        <w:bCs/>
      </w:rPr>
    </w:tblStylePr>
    <w:tblStylePr w:type="band1Vert">
      <w:tblPr/>
      <w:tcPr>
        <w:shd w:val="clear" w:color="auto" w:fill="DDEEEC" w:themeFill="accent1" w:themeFillTint="33"/>
      </w:tcPr>
    </w:tblStylePr>
    <w:tblStylePr w:type="band1Horz">
      <w:tblPr/>
      <w:tcPr>
        <w:shd w:val="clear" w:color="auto" w:fill="DDEEEC" w:themeFill="accent1" w:themeFillTint="33"/>
      </w:tcPr>
    </w:tblStylePr>
  </w:style>
  <w:style w:type="table" w:customStyle="1" w:styleId="GridTable4-Accent1125">
    <w:name w:val="Grid Table 4 - Accent 1125"/>
    <w:basedOn w:val="TableNormal"/>
    <w:next w:val="GridTable4-Accent1"/>
    <w:uiPriority w:val="49"/>
    <w:rsid w:val="00EC4646"/>
    <w:pPr>
      <w:spacing w:after="0" w:line="240" w:lineRule="auto"/>
    </w:pPr>
    <w:tblPr>
      <w:tblStyleRowBandSize w:val="1"/>
      <w:tblStyleColBandSize w:val="1"/>
      <w:tblBorders>
        <w:top w:val="single" w:sz="4" w:space="0" w:color="9ACEC8" w:themeColor="accent1" w:themeTint="99"/>
        <w:left w:val="single" w:sz="4" w:space="0" w:color="9ACEC8" w:themeColor="accent1" w:themeTint="99"/>
        <w:bottom w:val="single" w:sz="4" w:space="0" w:color="9ACEC8" w:themeColor="accent1" w:themeTint="99"/>
        <w:right w:val="single" w:sz="4" w:space="0" w:color="9ACEC8" w:themeColor="accent1" w:themeTint="99"/>
        <w:insideH w:val="single" w:sz="4" w:space="0" w:color="9ACEC8" w:themeColor="accent1" w:themeTint="99"/>
        <w:insideV w:val="single" w:sz="4" w:space="0" w:color="9ACEC8" w:themeColor="accent1" w:themeTint="99"/>
      </w:tblBorders>
    </w:tblPr>
    <w:tblStylePr w:type="firstRow">
      <w:rPr>
        <w:b/>
        <w:bCs/>
        <w:color w:val="FFFFFF" w:themeColor="background1"/>
      </w:rPr>
      <w:tblPr/>
      <w:tcPr>
        <w:tcBorders>
          <w:top w:val="single" w:sz="4" w:space="0" w:color="57AEA5" w:themeColor="accent1"/>
          <w:left w:val="single" w:sz="4" w:space="0" w:color="57AEA5" w:themeColor="accent1"/>
          <w:bottom w:val="single" w:sz="4" w:space="0" w:color="57AEA5" w:themeColor="accent1"/>
          <w:right w:val="single" w:sz="4" w:space="0" w:color="57AEA5" w:themeColor="accent1"/>
          <w:insideH w:val="nil"/>
          <w:insideV w:val="nil"/>
        </w:tcBorders>
        <w:shd w:val="clear" w:color="auto" w:fill="57AEA5" w:themeFill="accent1"/>
      </w:tcPr>
    </w:tblStylePr>
    <w:tblStylePr w:type="lastRow">
      <w:rPr>
        <w:b/>
        <w:bCs/>
      </w:rPr>
      <w:tblPr/>
      <w:tcPr>
        <w:tcBorders>
          <w:top w:val="double" w:sz="4" w:space="0" w:color="57AEA5" w:themeColor="accent1"/>
        </w:tcBorders>
      </w:tcPr>
    </w:tblStylePr>
    <w:tblStylePr w:type="firstCol">
      <w:rPr>
        <w:b/>
        <w:bCs/>
      </w:rPr>
    </w:tblStylePr>
    <w:tblStylePr w:type="lastCol">
      <w:rPr>
        <w:b/>
        <w:bCs/>
      </w:rPr>
    </w:tblStylePr>
    <w:tblStylePr w:type="band1Vert">
      <w:tblPr/>
      <w:tcPr>
        <w:shd w:val="clear" w:color="auto" w:fill="DDEEEC" w:themeFill="accent1" w:themeFillTint="33"/>
      </w:tcPr>
    </w:tblStylePr>
    <w:tblStylePr w:type="band1Horz">
      <w:tblPr/>
      <w:tcPr>
        <w:shd w:val="clear" w:color="auto" w:fill="DDEEEC" w:themeFill="accent1" w:themeFillTint="33"/>
      </w:tcPr>
    </w:tblStylePr>
  </w:style>
  <w:style w:type="character" w:customStyle="1" w:styleId="Style2">
    <w:name w:val="Style2"/>
    <w:basedOn w:val="DefaultParagraphFont"/>
    <w:uiPriority w:val="1"/>
    <w:rsid w:val="00EC4646"/>
    <w:rPr>
      <w:rFonts w:asciiTheme="minorHAnsi" w:hAnsiTheme="minorHAnsi"/>
      <w:sz w:val="22"/>
    </w:rPr>
  </w:style>
  <w:style w:type="table" w:customStyle="1" w:styleId="GridTable4-Accent14">
    <w:name w:val="Grid Table 4 - Accent 14"/>
    <w:basedOn w:val="TableNormal"/>
    <w:next w:val="GridTable4-Accent1"/>
    <w:uiPriority w:val="49"/>
    <w:rsid w:val="00EC4646"/>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ACEC8" w:themeColor="accent1" w:themeTint="99"/>
        <w:left w:val="single" w:sz="4" w:space="0" w:color="9ACEC8" w:themeColor="accent1" w:themeTint="99"/>
        <w:bottom w:val="single" w:sz="4" w:space="0" w:color="9ACEC8" w:themeColor="accent1" w:themeTint="99"/>
        <w:right w:val="single" w:sz="4" w:space="0" w:color="9ACEC8" w:themeColor="accent1" w:themeTint="99"/>
        <w:insideH w:val="single" w:sz="4" w:space="0" w:color="9ACEC8" w:themeColor="accent1" w:themeTint="99"/>
        <w:insideV w:val="single" w:sz="4" w:space="0" w:color="9ACEC8" w:themeColor="accent1" w:themeTint="99"/>
      </w:tblBorders>
    </w:tblPr>
    <w:tblStylePr w:type="firstRow">
      <w:rPr>
        <w:b/>
        <w:bCs/>
        <w:color w:val="FFFFFF" w:themeColor="background1"/>
      </w:rPr>
      <w:tblPr/>
      <w:tcPr>
        <w:tcBorders>
          <w:top w:val="single" w:sz="4" w:space="0" w:color="57AEA5" w:themeColor="accent1"/>
          <w:left w:val="single" w:sz="4" w:space="0" w:color="57AEA5" w:themeColor="accent1"/>
          <w:bottom w:val="single" w:sz="4" w:space="0" w:color="57AEA5" w:themeColor="accent1"/>
          <w:right w:val="single" w:sz="4" w:space="0" w:color="57AEA5" w:themeColor="accent1"/>
          <w:insideH w:val="nil"/>
          <w:insideV w:val="nil"/>
        </w:tcBorders>
        <w:shd w:val="clear" w:color="auto" w:fill="57AEA5" w:themeFill="accent1"/>
      </w:tcPr>
    </w:tblStylePr>
    <w:tblStylePr w:type="lastRow">
      <w:rPr>
        <w:b/>
        <w:bCs/>
      </w:rPr>
      <w:tblPr/>
      <w:tcPr>
        <w:tcBorders>
          <w:top w:val="double" w:sz="4" w:space="0" w:color="57AEA5" w:themeColor="accent1"/>
        </w:tcBorders>
      </w:tcPr>
    </w:tblStylePr>
    <w:tblStylePr w:type="firstCol">
      <w:rPr>
        <w:b/>
        <w:bCs/>
      </w:rPr>
    </w:tblStylePr>
    <w:tblStylePr w:type="lastCol">
      <w:rPr>
        <w:b/>
        <w:bCs/>
      </w:rPr>
    </w:tblStylePr>
    <w:tblStylePr w:type="band1Vert">
      <w:tblPr/>
      <w:tcPr>
        <w:shd w:val="clear" w:color="auto" w:fill="DDEEEC" w:themeFill="accent1" w:themeFillTint="33"/>
      </w:tcPr>
    </w:tblStylePr>
    <w:tblStylePr w:type="band1Horz">
      <w:tblPr/>
      <w:tcPr>
        <w:shd w:val="clear" w:color="auto" w:fill="DDEEEC" w:themeFill="accent1" w:themeFillTint="33"/>
      </w:tcPr>
    </w:tblStylePr>
  </w:style>
  <w:style w:type="table" w:customStyle="1" w:styleId="GridTable4-Accent1126">
    <w:name w:val="Grid Table 4 - Accent 1126"/>
    <w:basedOn w:val="TableNormal"/>
    <w:next w:val="GridTable4-Accent1"/>
    <w:uiPriority w:val="49"/>
    <w:rsid w:val="00EC4646"/>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ACEC8" w:themeColor="accent1" w:themeTint="99"/>
        <w:left w:val="single" w:sz="4" w:space="0" w:color="9ACEC8" w:themeColor="accent1" w:themeTint="99"/>
        <w:bottom w:val="single" w:sz="4" w:space="0" w:color="9ACEC8" w:themeColor="accent1" w:themeTint="99"/>
        <w:right w:val="single" w:sz="4" w:space="0" w:color="9ACEC8" w:themeColor="accent1" w:themeTint="99"/>
        <w:insideH w:val="single" w:sz="4" w:space="0" w:color="9ACEC8" w:themeColor="accent1" w:themeTint="99"/>
        <w:insideV w:val="single" w:sz="4" w:space="0" w:color="9ACEC8" w:themeColor="accent1" w:themeTint="99"/>
      </w:tblBorders>
    </w:tblPr>
    <w:tblStylePr w:type="firstRow">
      <w:rPr>
        <w:b/>
        <w:bCs/>
        <w:color w:val="FFFFFF" w:themeColor="background1"/>
      </w:rPr>
      <w:tblPr/>
      <w:tcPr>
        <w:tcBorders>
          <w:top w:val="single" w:sz="4" w:space="0" w:color="57AEA5" w:themeColor="accent1"/>
          <w:left w:val="single" w:sz="4" w:space="0" w:color="57AEA5" w:themeColor="accent1"/>
          <w:bottom w:val="single" w:sz="4" w:space="0" w:color="57AEA5" w:themeColor="accent1"/>
          <w:right w:val="single" w:sz="4" w:space="0" w:color="57AEA5" w:themeColor="accent1"/>
          <w:insideH w:val="nil"/>
          <w:insideV w:val="nil"/>
        </w:tcBorders>
        <w:shd w:val="clear" w:color="auto" w:fill="57AEA5" w:themeFill="accent1"/>
      </w:tcPr>
    </w:tblStylePr>
    <w:tblStylePr w:type="lastRow">
      <w:rPr>
        <w:b/>
        <w:bCs/>
      </w:rPr>
      <w:tblPr/>
      <w:tcPr>
        <w:tcBorders>
          <w:top w:val="double" w:sz="4" w:space="0" w:color="57AEA5" w:themeColor="accent1"/>
        </w:tcBorders>
      </w:tcPr>
    </w:tblStylePr>
    <w:tblStylePr w:type="firstCol">
      <w:rPr>
        <w:b/>
        <w:bCs/>
      </w:rPr>
    </w:tblStylePr>
    <w:tblStylePr w:type="lastCol">
      <w:rPr>
        <w:b/>
        <w:bCs/>
      </w:rPr>
    </w:tblStylePr>
    <w:tblStylePr w:type="band1Vert">
      <w:tblPr/>
      <w:tcPr>
        <w:shd w:val="clear" w:color="auto" w:fill="DDEEEC" w:themeFill="accent1" w:themeFillTint="33"/>
      </w:tcPr>
    </w:tblStylePr>
    <w:tblStylePr w:type="band1Horz">
      <w:tblPr/>
      <w:tcPr>
        <w:shd w:val="clear" w:color="auto" w:fill="DDEEEC" w:themeFill="accent1" w:themeFillTint="33"/>
      </w:tcPr>
    </w:tblStylePr>
  </w:style>
  <w:style w:type="table" w:customStyle="1" w:styleId="GridTable4-Accent1127">
    <w:name w:val="Grid Table 4 - Accent 1127"/>
    <w:basedOn w:val="TableNormal"/>
    <w:next w:val="GridTable4-Accent1"/>
    <w:uiPriority w:val="49"/>
    <w:rsid w:val="00EC4646"/>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ACEC8" w:themeColor="accent1" w:themeTint="99"/>
        <w:left w:val="single" w:sz="4" w:space="0" w:color="9ACEC8" w:themeColor="accent1" w:themeTint="99"/>
        <w:bottom w:val="single" w:sz="4" w:space="0" w:color="9ACEC8" w:themeColor="accent1" w:themeTint="99"/>
        <w:right w:val="single" w:sz="4" w:space="0" w:color="9ACEC8" w:themeColor="accent1" w:themeTint="99"/>
        <w:insideH w:val="single" w:sz="4" w:space="0" w:color="9ACEC8" w:themeColor="accent1" w:themeTint="99"/>
        <w:insideV w:val="single" w:sz="4" w:space="0" w:color="9ACEC8" w:themeColor="accent1" w:themeTint="99"/>
      </w:tblBorders>
    </w:tblPr>
    <w:tblStylePr w:type="firstRow">
      <w:rPr>
        <w:b/>
        <w:bCs/>
        <w:color w:val="FFFFFF" w:themeColor="background1"/>
      </w:rPr>
      <w:tblPr/>
      <w:tcPr>
        <w:tcBorders>
          <w:top w:val="single" w:sz="4" w:space="0" w:color="57AEA5" w:themeColor="accent1"/>
          <w:left w:val="single" w:sz="4" w:space="0" w:color="57AEA5" w:themeColor="accent1"/>
          <w:bottom w:val="single" w:sz="4" w:space="0" w:color="57AEA5" w:themeColor="accent1"/>
          <w:right w:val="single" w:sz="4" w:space="0" w:color="57AEA5" w:themeColor="accent1"/>
          <w:insideH w:val="nil"/>
          <w:insideV w:val="nil"/>
        </w:tcBorders>
        <w:shd w:val="clear" w:color="auto" w:fill="57AEA5" w:themeFill="accent1"/>
      </w:tcPr>
    </w:tblStylePr>
    <w:tblStylePr w:type="lastRow">
      <w:rPr>
        <w:b/>
        <w:bCs/>
      </w:rPr>
      <w:tblPr/>
      <w:tcPr>
        <w:tcBorders>
          <w:top w:val="double" w:sz="4" w:space="0" w:color="57AEA5" w:themeColor="accent1"/>
        </w:tcBorders>
      </w:tcPr>
    </w:tblStylePr>
    <w:tblStylePr w:type="firstCol">
      <w:rPr>
        <w:b/>
        <w:bCs/>
      </w:rPr>
    </w:tblStylePr>
    <w:tblStylePr w:type="lastCol">
      <w:rPr>
        <w:b/>
        <w:bCs/>
      </w:rPr>
    </w:tblStylePr>
    <w:tblStylePr w:type="band1Vert">
      <w:tblPr/>
      <w:tcPr>
        <w:shd w:val="clear" w:color="auto" w:fill="DDEEEC" w:themeFill="accent1" w:themeFillTint="33"/>
      </w:tcPr>
    </w:tblStylePr>
    <w:tblStylePr w:type="band1Horz">
      <w:tblPr/>
      <w:tcPr>
        <w:shd w:val="clear" w:color="auto" w:fill="DDEEEC" w:themeFill="accent1" w:themeFillTint="33"/>
      </w:tcPr>
    </w:tblStylePr>
  </w:style>
  <w:style w:type="table" w:customStyle="1" w:styleId="GridTable4-Accent1128">
    <w:name w:val="Grid Table 4 - Accent 1128"/>
    <w:basedOn w:val="TableNormal"/>
    <w:next w:val="GridTable4-Accent1"/>
    <w:uiPriority w:val="49"/>
    <w:rsid w:val="00EC4646"/>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ACEC8"/>
        <w:left w:val="single" w:sz="4" w:space="0" w:color="9ACEC8"/>
        <w:bottom w:val="single" w:sz="4" w:space="0" w:color="9ACEC8"/>
        <w:right w:val="single" w:sz="4" w:space="0" w:color="9ACEC8"/>
        <w:insideH w:val="single" w:sz="4" w:space="0" w:color="9ACEC8"/>
        <w:insideV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insideV w:val="nil"/>
        </w:tcBorders>
        <w:shd w:val="clear" w:color="auto" w:fill="57AEA5"/>
      </w:tcPr>
    </w:tblStylePr>
    <w:tblStylePr w:type="lastRow">
      <w:rPr>
        <w:b/>
        <w:bCs/>
      </w:rPr>
      <w:tblPr/>
      <w:tcPr>
        <w:tcBorders>
          <w:top w:val="double" w:sz="4" w:space="0" w:color="57AEA5"/>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table" w:customStyle="1" w:styleId="GridTable4-Accent13131">
    <w:name w:val="Grid Table 4 - Accent 13131"/>
    <w:basedOn w:val="TableNormal"/>
    <w:next w:val="GridTable4-Accent1"/>
    <w:uiPriority w:val="49"/>
    <w:rsid w:val="00EC4646"/>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ACEC8"/>
        <w:left w:val="single" w:sz="4" w:space="0" w:color="9ACEC8"/>
        <w:bottom w:val="single" w:sz="4" w:space="0" w:color="9ACEC8"/>
        <w:right w:val="single" w:sz="4" w:space="0" w:color="9ACEC8"/>
        <w:insideH w:val="single" w:sz="4" w:space="0" w:color="9ACEC8"/>
        <w:insideV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insideV w:val="nil"/>
        </w:tcBorders>
        <w:shd w:val="clear" w:color="auto" w:fill="57AEA5"/>
      </w:tcPr>
    </w:tblStylePr>
    <w:tblStylePr w:type="lastRow">
      <w:rPr>
        <w:b/>
        <w:bCs/>
      </w:rPr>
      <w:tblPr/>
      <w:tcPr>
        <w:tcBorders>
          <w:top w:val="double" w:sz="4" w:space="0" w:color="57AEA5"/>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table" w:customStyle="1" w:styleId="GridTable4-Accent1315">
    <w:name w:val="Grid Table 4 - Accent 1315"/>
    <w:basedOn w:val="TableNormal"/>
    <w:next w:val="GridTable4-Accent1"/>
    <w:uiPriority w:val="49"/>
    <w:rsid w:val="00EC4646"/>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ACEC8"/>
        <w:left w:val="single" w:sz="4" w:space="0" w:color="9ACEC8"/>
        <w:bottom w:val="single" w:sz="4" w:space="0" w:color="9ACEC8"/>
        <w:right w:val="single" w:sz="4" w:space="0" w:color="9ACEC8"/>
        <w:insideH w:val="single" w:sz="4" w:space="0" w:color="9ACEC8"/>
        <w:insideV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insideV w:val="nil"/>
        </w:tcBorders>
        <w:shd w:val="clear" w:color="auto" w:fill="57AEA5"/>
      </w:tcPr>
    </w:tblStylePr>
    <w:tblStylePr w:type="lastRow">
      <w:rPr>
        <w:b/>
        <w:bCs/>
      </w:rPr>
      <w:tblPr/>
      <w:tcPr>
        <w:tcBorders>
          <w:top w:val="double" w:sz="4" w:space="0" w:color="57AEA5"/>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table" w:customStyle="1" w:styleId="GridTable4-Accent1112">
    <w:name w:val="Grid Table 4 - Accent 1112"/>
    <w:basedOn w:val="TableNormal"/>
    <w:next w:val="GridTable4-Accent1"/>
    <w:uiPriority w:val="49"/>
    <w:rsid w:val="00EC4646"/>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ACEC8"/>
        <w:left w:val="single" w:sz="4" w:space="0" w:color="9ACEC8"/>
        <w:bottom w:val="single" w:sz="4" w:space="0" w:color="9ACEC8"/>
        <w:right w:val="single" w:sz="4" w:space="0" w:color="9ACEC8"/>
        <w:insideH w:val="single" w:sz="4" w:space="0" w:color="9ACEC8"/>
        <w:insideV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insideV w:val="nil"/>
        </w:tcBorders>
        <w:shd w:val="clear" w:color="auto" w:fill="57AEA5"/>
      </w:tcPr>
    </w:tblStylePr>
    <w:tblStylePr w:type="lastRow">
      <w:rPr>
        <w:b/>
        <w:bCs/>
      </w:rPr>
      <w:tblPr/>
      <w:tcPr>
        <w:tcBorders>
          <w:top w:val="double" w:sz="4" w:space="0" w:color="57AEA5"/>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table" w:styleId="ListTable3-Accent2">
    <w:name w:val="List Table 3 Accent 2"/>
    <w:basedOn w:val="TableNormal"/>
    <w:uiPriority w:val="48"/>
    <w:rsid w:val="00EC4646"/>
    <w:pPr>
      <w:spacing w:after="0" w:line="240" w:lineRule="auto"/>
    </w:pPr>
    <w:tblPr>
      <w:tblStyleRowBandSize w:val="1"/>
      <w:tblStyleColBandSize w:val="1"/>
      <w:tblBorders>
        <w:top w:val="single" w:sz="4" w:space="0" w:color="8EB6E2" w:themeColor="accent2"/>
        <w:left w:val="single" w:sz="4" w:space="0" w:color="8EB6E2" w:themeColor="accent2"/>
        <w:bottom w:val="single" w:sz="4" w:space="0" w:color="8EB6E2" w:themeColor="accent2"/>
        <w:right w:val="single" w:sz="4" w:space="0" w:color="8EB6E2" w:themeColor="accent2"/>
      </w:tblBorders>
    </w:tblPr>
    <w:tblStylePr w:type="firstRow">
      <w:rPr>
        <w:b/>
        <w:bCs/>
        <w:color w:val="FFFFFF" w:themeColor="background1"/>
      </w:rPr>
      <w:tblPr/>
      <w:tcPr>
        <w:shd w:val="clear" w:color="auto" w:fill="8EB6E2" w:themeFill="accent2"/>
      </w:tcPr>
    </w:tblStylePr>
    <w:tblStylePr w:type="lastRow">
      <w:rPr>
        <w:b/>
        <w:bCs/>
      </w:rPr>
      <w:tblPr/>
      <w:tcPr>
        <w:tcBorders>
          <w:top w:val="double" w:sz="4" w:space="0" w:color="8EB6E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EB6E2" w:themeColor="accent2"/>
          <w:right w:val="single" w:sz="4" w:space="0" w:color="8EB6E2" w:themeColor="accent2"/>
        </w:tcBorders>
      </w:tcPr>
    </w:tblStylePr>
    <w:tblStylePr w:type="band1Horz">
      <w:tblPr/>
      <w:tcPr>
        <w:tcBorders>
          <w:top w:val="single" w:sz="4" w:space="0" w:color="8EB6E2" w:themeColor="accent2"/>
          <w:bottom w:val="single" w:sz="4" w:space="0" w:color="8EB6E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EB6E2" w:themeColor="accent2"/>
          <w:left w:val="nil"/>
        </w:tcBorders>
      </w:tcPr>
    </w:tblStylePr>
    <w:tblStylePr w:type="swCell">
      <w:tblPr/>
      <w:tcPr>
        <w:tcBorders>
          <w:top w:val="double" w:sz="4" w:space="0" w:color="8EB6E2" w:themeColor="accent2"/>
          <w:right w:val="nil"/>
        </w:tcBorders>
      </w:tcPr>
    </w:tblStylePr>
  </w:style>
  <w:style w:type="table" w:customStyle="1" w:styleId="GridTable4-Accent21">
    <w:name w:val="Grid Table 4 - Accent 21"/>
    <w:basedOn w:val="TableNormal"/>
    <w:next w:val="GridTable4-Accent2"/>
    <w:uiPriority w:val="49"/>
    <w:rsid w:val="00EC4646"/>
    <w:pPr>
      <w:spacing w:after="0" w:line="240" w:lineRule="auto"/>
    </w:pPr>
    <w:tblPr>
      <w:tblStyleRowBandSize w:val="1"/>
      <w:tblStyleColBandSize w:val="1"/>
      <w:tblBorders>
        <w:top w:val="single" w:sz="4" w:space="0" w:color="BBD3ED" w:themeColor="accent2" w:themeTint="99"/>
        <w:left w:val="single" w:sz="4" w:space="0" w:color="BBD3ED" w:themeColor="accent2" w:themeTint="99"/>
        <w:bottom w:val="single" w:sz="4" w:space="0" w:color="BBD3ED" w:themeColor="accent2" w:themeTint="99"/>
        <w:right w:val="single" w:sz="4" w:space="0" w:color="BBD3ED" w:themeColor="accent2" w:themeTint="99"/>
        <w:insideH w:val="single" w:sz="4" w:space="0" w:color="BBD3ED" w:themeColor="accent2" w:themeTint="99"/>
        <w:insideV w:val="single" w:sz="4" w:space="0" w:color="BBD3ED" w:themeColor="accent2" w:themeTint="99"/>
      </w:tblBorders>
    </w:tblPr>
    <w:tblStylePr w:type="firstRow">
      <w:rPr>
        <w:b/>
        <w:bCs/>
        <w:color w:val="FFFFFF" w:themeColor="background1"/>
      </w:rPr>
      <w:tblPr/>
      <w:tcPr>
        <w:tcBorders>
          <w:top w:val="single" w:sz="4" w:space="0" w:color="8EB6E2" w:themeColor="accent2"/>
          <w:left w:val="single" w:sz="4" w:space="0" w:color="8EB6E2" w:themeColor="accent2"/>
          <w:bottom w:val="single" w:sz="4" w:space="0" w:color="8EB6E2" w:themeColor="accent2"/>
          <w:right w:val="single" w:sz="4" w:space="0" w:color="8EB6E2" w:themeColor="accent2"/>
          <w:insideH w:val="nil"/>
          <w:insideV w:val="nil"/>
        </w:tcBorders>
        <w:shd w:val="clear" w:color="auto" w:fill="8EB6E2" w:themeFill="accent2"/>
      </w:tcPr>
    </w:tblStylePr>
    <w:tblStylePr w:type="lastRow">
      <w:rPr>
        <w:b/>
        <w:bCs/>
      </w:rPr>
      <w:tblPr/>
      <w:tcPr>
        <w:tcBorders>
          <w:top w:val="double" w:sz="4" w:space="0" w:color="8EB6E2" w:themeColor="accent2"/>
        </w:tcBorders>
      </w:tcPr>
    </w:tblStylePr>
    <w:tblStylePr w:type="firstCol">
      <w:rPr>
        <w:b/>
        <w:bCs/>
      </w:rPr>
    </w:tblStylePr>
    <w:tblStylePr w:type="lastCol">
      <w:rPr>
        <w:b/>
        <w:bCs/>
      </w:rPr>
    </w:tblStylePr>
    <w:tblStylePr w:type="band1Vert">
      <w:tblPr/>
      <w:tcPr>
        <w:shd w:val="clear" w:color="auto" w:fill="E8F0F9" w:themeFill="accent2" w:themeFillTint="33"/>
      </w:tcPr>
    </w:tblStylePr>
    <w:tblStylePr w:type="band1Horz">
      <w:tblPr/>
      <w:tcPr>
        <w:shd w:val="clear" w:color="auto" w:fill="E8F0F9" w:themeFill="accent2" w:themeFillTint="33"/>
      </w:tcPr>
    </w:tblStylePr>
  </w:style>
  <w:style w:type="table" w:customStyle="1" w:styleId="GridTable4-Accent16">
    <w:name w:val="Grid Table 4 - Accent 16"/>
    <w:basedOn w:val="TableNormal"/>
    <w:next w:val="GridTable4-Accent1"/>
    <w:uiPriority w:val="49"/>
    <w:rsid w:val="00EC4646"/>
    <w:pPr>
      <w:spacing w:after="0" w:line="240" w:lineRule="auto"/>
    </w:pPr>
    <w:rPr>
      <w:rFonts w:ascii="Calibri" w:eastAsia="Calibri" w:hAnsi="Calibri" w:cs="Times New Roman"/>
      <w:sz w:val="20"/>
      <w:szCs w:val="20"/>
      <w:lang w:val="en-GB" w:eastAsia="ja-JP"/>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4-Accent17">
    <w:name w:val="Grid Table 4 - Accent 17"/>
    <w:basedOn w:val="TableNormal"/>
    <w:next w:val="GridTable4-Accent1"/>
    <w:uiPriority w:val="49"/>
    <w:rsid w:val="00EC4646"/>
    <w:pPr>
      <w:spacing w:after="0" w:line="240" w:lineRule="auto"/>
    </w:pPr>
    <w:rPr>
      <w:rFonts w:ascii="Calibri" w:eastAsia="Calibri" w:hAnsi="Calibri" w:cs="Times New Roman"/>
      <w:sz w:val="20"/>
      <w:szCs w:val="20"/>
      <w:lang w:val="en-GB" w:eastAsia="ja-JP"/>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4-Accent18">
    <w:name w:val="Grid Table 4 - Accent 18"/>
    <w:basedOn w:val="TableNormal"/>
    <w:next w:val="GridTable4-Accent1"/>
    <w:uiPriority w:val="49"/>
    <w:rsid w:val="00EC4646"/>
    <w:pPr>
      <w:spacing w:after="0" w:line="240" w:lineRule="auto"/>
    </w:pPr>
    <w:rPr>
      <w:rFonts w:ascii="Calibri" w:eastAsia="Calibri" w:hAnsi="Calibri" w:cs="Times New Roman"/>
      <w:sz w:val="20"/>
      <w:szCs w:val="20"/>
      <w:lang w:val="en-GB" w:eastAsia="ja-JP"/>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4-Accent19">
    <w:name w:val="Grid Table 4 - Accent 19"/>
    <w:basedOn w:val="TableNormal"/>
    <w:next w:val="GridTable4-Accent1"/>
    <w:uiPriority w:val="49"/>
    <w:rsid w:val="00EC4646"/>
    <w:pPr>
      <w:spacing w:after="0" w:line="240" w:lineRule="auto"/>
    </w:pPr>
    <w:rPr>
      <w:rFonts w:ascii="Calibri" w:eastAsia="Calibri" w:hAnsi="Calibri" w:cs="Times New Roman"/>
      <w:sz w:val="20"/>
      <w:szCs w:val="20"/>
      <w:lang w:val="en-GB" w:eastAsia="ja-JP"/>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4-Accent61">
    <w:name w:val="Grid Table 4 - Accent 61"/>
    <w:basedOn w:val="TableNormal"/>
    <w:next w:val="GridTable4-Accent6"/>
    <w:uiPriority w:val="49"/>
    <w:rsid w:val="00EC4646"/>
    <w:pPr>
      <w:spacing w:after="0" w:line="240" w:lineRule="auto"/>
    </w:pPr>
    <w:rPr>
      <w:kern w:val="2"/>
      <w14:ligatures w14:val="standardContextual"/>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GridTable4-Accent6">
    <w:name w:val="Grid Table 4 Accent 6"/>
    <w:basedOn w:val="TableNormal"/>
    <w:uiPriority w:val="49"/>
    <w:rsid w:val="00EC4646"/>
    <w:pPr>
      <w:spacing w:after="0" w:line="240" w:lineRule="auto"/>
    </w:pPr>
    <w:tblPr>
      <w:tblStyleRowBandSize w:val="1"/>
      <w:tblStyleColBandSize w:val="1"/>
      <w:tblBorders>
        <w:top w:val="single" w:sz="4" w:space="0" w:color="FDDC7B" w:themeColor="accent6" w:themeTint="99"/>
        <w:left w:val="single" w:sz="4" w:space="0" w:color="FDDC7B" w:themeColor="accent6" w:themeTint="99"/>
        <w:bottom w:val="single" w:sz="4" w:space="0" w:color="FDDC7B" w:themeColor="accent6" w:themeTint="99"/>
        <w:right w:val="single" w:sz="4" w:space="0" w:color="FDDC7B" w:themeColor="accent6" w:themeTint="99"/>
        <w:insideH w:val="single" w:sz="4" w:space="0" w:color="FDDC7B" w:themeColor="accent6" w:themeTint="99"/>
        <w:insideV w:val="single" w:sz="4" w:space="0" w:color="FDDC7B" w:themeColor="accent6" w:themeTint="99"/>
      </w:tblBorders>
    </w:tblPr>
    <w:tblStylePr w:type="firstRow">
      <w:rPr>
        <w:b/>
        <w:bCs/>
        <w:color w:val="FFFFFF" w:themeColor="background1"/>
      </w:rPr>
      <w:tblPr/>
      <w:tcPr>
        <w:tcBorders>
          <w:top w:val="single" w:sz="4" w:space="0" w:color="FDC524" w:themeColor="accent6"/>
          <w:left w:val="single" w:sz="4" w:space="0" w:color="FDC524" w:themeColor="accent6"/>
          <w:bottom w:val="single" w:sz="4" w:space="0" w:color="FDC524" w:themeColor="accent6"/>
          <w:right w:val="single" w:sz="4" w:space="0" w:color="FDC524" w:themeColor="accent6"/>
          <w:insideH w:val="nil"/>
          <w:insideV w:val="nil"/>
        </w:tcBorders>
        <w:shd w:val="clear" w:color="auto" w:fill="FDC524" w:themeFill="accent6"/>
      </w:tcPr>
    </w:tblStylePr>
    <w:tblStylePr w:type="lastRow">
      <w:rPr>
        <w:b/>
        <w:bCs/>
      </w:rPr>
      <w:tblPr/>
      <w:tcPr>
        <w:tcBorders>
          <w:top w:val="double" w:sz="4" w:space="0" w:color="FDC524" w:themeColor="accent6"/>
        </w:tcBorders>
      </w:tcPr>
    </w:tblStylePr>
    <w:tblStylePr w:type="firstCol">
      <w:rPr>
        <w:b/>
        <w:bCs/>
      </w:rPr>
    </w:tblStylePr>
    <w:tblStylePr w:type="lastCol">
      <w:rPr>
        <w:b/>
        <w:bCs/>
      </w:rPr>
    </w:tblStylePr>
    <w:tblStylePr w:type="band1Vert">
      <w:tblPr/>
      <w:tcPr>
        <w:shd w:val="clear" w:color="auto" w:fill="FEF3D3" w:themeFill="accent6" w:themeFillTint="33"/>
      </w:tcPr>
    </w:tblStylePr>
    <w:tblStylePr w:type="band1Horz">
      <w:tblPr/>
      <w:tcPr>
        <w:shd w:val="clear" w:color="auto" w:fill="FEF3D3" w:themeFill="accent6" w:themeFillTint="33"/>
      </w:tcPr>
    </w:tblStylePr>
  </w:style>
  <w:style w:type="table" w:customStyle="1" w:styleId="GridTable4-Accent62">
    <w:name w:val="Grid Table 4 - Accent 62"/>
    <w:basedOn w:val="TableNormal"/>
    <w:next w:val="GridTable4-Accent6"/>
    <w:uiPriority w:val="49"/>
    <w:rsid w:val="00EC4646"/>
    <w:pPr>
      <w:spacing w:after="0" w:line="240" w:lineRule="auto"/>
    </w:pPr>
    <w:rPr>
      <w:kern w:val="2"/>
      <w14:ligatures w14:val="standardContextual"/>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GridTable4-Accent63">
    <w:name w:val="Grid Table 4 - Accent 63"/>
    <w:basedOn w:val="TableNormal"/>
    <w:next w:val="GridTable4-Accent6"/>
    <w:uiPriority w:val="49"/>
    <w:rsid w:val="00EC4646"/>
    <w:pPr>
      <w:spacing w:after="0" w:line="240" w:lineRule="auto"/>
    </w:pPr>
    <w:rPr>
      <w:kern w:val="2"/>
      <w14:ligatures w14:val="standardContextual"/>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GridTable4-Accent64">
    <w:name w:val="Grid Table 4 - Accent 64"/>
    <w:basedOn w:val="TableNormal"/>
    <w:next w:val="GridTable4-Accent6"/>
    <w:uiPriority w:val="49"/>
    <w:rsid w:val="00EC4646"/>
    <w:pPr>
      <w:spacing w:after="0" w:line="240" w:lineRule="auto"/>
    </w:pPr>
    <w:rPr>
      <w:kern w:val="2"/>
      <w14:ligatures w14:val="standardContextual"/>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GridTable4-Accent65">
    <w:name w:val="Grid Table 4 - Accent 65"/>
    <w:basedOn w:val="TableNormal"/>
    <w:next w:val="GridTable4-Accent6"/>
    <w:uiPriority w:val="49"/>
    <w:rsid w:val="00EC4646"/>
    <w:pPr>
      <w:spacing w:after="0" w:line="240" w:lineRule="auto"/>
    </w:pPr>
    <w:rPr>
      <w:kern w:val="2"/>
      <w14:ligatures w14:val="standardContextual"/>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GridTable4-Accent66">
    <w:name w:val="Grid Table 4 - Accent 66"/>
    <w:basedOn w:val="TableNormal"/>
    <w:next w:val="GridTable4-Accent6"/>
    <w:uiPriority w:val="49"/>
    <w:rsid w:val="00EC4646"/>
    <w:pPr>
      <w:spacing w:after="0" w:line="240" w:lineRule="auto"/>
    </w:pPr>
    <w:rPr>
      <w:kern w:val="2"/>
      <w14:ligatures w14:val="standardContextual"/>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GridTable4-Accent67">
    <w:name w:val="Grid Table 4 - Accent 67"/>
    <w:basedOn w:val="TableNormal"/>
    <w:next w:val="GridTable4-Accent6"/>
    <w:uiPriority w:val="49"/>
    <w:rsid w:val="00EC4646"/>
    <w:pPr>
      <w:spacing w:after="0" w:line="240" w:lineRule="auto"/>
    </w:pPr>
    <w:rPr>
      <w:kern w:val="2"/>
      <w14:ligatures w14:val="standardContextual"/>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GridTable4-Accent68">
    <w:name w:val="Grid Table 4 - Accent 68"/>
    <w:basedOn w:val="TableNormal"/>
    <w:next w:val="GridTable4-Accent6"/>
    <w:uiPriority w:val="49"/>
    <w:rsid w:val="00EC4646"/>
    <w:pPr>
      <w:spacing w:after="0" w:line="240" w:lineRule="auto"/>
    </w:pPr>
    <w:rPr>
      <w:kern w:val="2"/>
      <w14:ligatures w14:val="standardContextual"/>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GridTable4-Accent69">
    <w:name w:val="Grid Table 4 - Accent 69"/>
    <w:basedOn w:val="TableNormal"/>
    <w:next w:val="GridTable4-Accent6"/>
    <w:uiPriority w:val="49"/>
    <w:rsid w:val="00EC4646"/>
    <w:pPr>
      <w:spacing w:after="0" w:line="240" w:lineRule="auto"/>
    </w:pPr>
    <w:rPr>
      <w:kern w:val="2"/>
      <w14:ligatures w14:val="standardContextual"/>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GridTable4-Accent610">
    <w:name w:val="Grid Table 4 - Accent 610"/>
    <w:basedOn w:val="TableNormal"/>
    <w:next w:val="GridTable4-Accent6"/>
    <w:uiPriority w:val="49"/>
    <w:rsid w:val="00EC4646"/>
    <w:pPr>
      <w:spacing w:after="0" w:line="240" w:lineRule="auto"/>
    </w:pPr>
    <w:rPr>
      <w:kern w:val="2"/>
      <w14:ligatures w14:val="standardContextual"/>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GridTable4-Accent611">
    <w:name w:val="Grid Table 4 - Accent 611"/>
    <w:basedOn w:val="TableNormal"/>
    <w:next w:val="GridTable4-Accent6"/>
    <w:uiPriority w:val="49"/>
    <w:rsid w:val="00EC4646"/>
    <w:pPr>
      <w:spacing w:after="0" w:line="240" w:lineRule="auto"/>
    </w:pPr>
    <w:rPr>
      <w:kern w:val="2"/>
      <w14:ligatures w14:val="standardContextual"/>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GridTable4-Accent612">
    <w:name w:val="Grid Table 4 - Accent 612"/>
    <w:basedOn w:val="TableNormal"/>
    <w:next w:val="GridTable4-Accent6"/>
    <w:uiPriority w:val="49"/>
    <w:rsid w:val="00EC4646"/>
    <w:pPr>
      <w:spacing w:after="0" w:line="240" w:lineRule="auto"/>
    </w:pPr>
    <w:rPr>
      <w:kern w:val="2"/>
      <w14:ligatures w14:val="standardContextual"/>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GridTable4-Accent613">
    <w:name w:val="Grid Table 4 - Accent 613"/>
    <w:basedOn w:val="TableNormal"/>
    <w:next w:val="GridTable4-Accent6"/>
    <w:uiPriority w:val="49"/>
    <w:rsid w:val="00EC4646"/>
    <w:pPr>
      <w:spacing w:after="0" w:line="240" w:lineRule="auto"/>
    </w:pPr>
    <w:rPr>
      <w:kern w:val="2"/>
      <w14:ligatures w14:val="standardContextual"/>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GridTable4-Accent614">
    <w:name w:val="Grid Table 4 - Accent 614"/>
    <w:basedOn w:val="TableNormal"/>
    <w:next w:val="GridTable4-Accent6"/>
    <w:uiPriority w:val="49"/>
    <w:rsid w:val="00EC4646"/>
    <w:pPr>
      <w:spacing w:after="0" w:line="240" w:lineRule="auto"/>
    </w:pPr>
    <w:rPr>
      <w:kern w:val="2"/>
      <w14:ligatures w14:val="standardContextual"/>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GridTable4-Accent615">
    <w:name w:val="Grid Table 4 - Accent 615"/>
    <w:basedOn w:val="TableNormal"/>
    <w:next w:val="GridTable4-Accent6"/>
    <w:uiPriority w:val="49"/>
    <w:rsid w:val="00EC4646"/>
    <w:pPr>
      <w:spacing w:after="0" w:line="240" w:lineRule="auto"/>
    </w:pPr>
    <w:rPr>
      <w:kern w:val="2"/>
      <w14:ligatures w14:val="standardContextual"/>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GridTable4-Accent616">
    <w:name w:val="Grid Table 4 - Accent 616"/>
    <w:basedOn w:val="TableNormal"/>
    <w:next w:val="GridTable4-Accent6"/>
    <w:uiPriority w:val="49"/>
    <w:rsid w:val="00EC4646"/>
    <w:pPr>
      <w:spacing w:after="0" w:line="240" w:lineRule="auto"/>
    </w:pPr>
    <w:rPr>
      <w:kern w:val="2"/>
      <w14:ligatures w14:val="standardContextual"/>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GridTable4-Accent617">
    <w:name w:val="Grid Table 4 - Accent 617"/>
    <w:basedOn w:val="TableNormal"/>
    <w:next w:val="GridTable4-Accent6"/>
    <w:uiPriority w:val="49"/>
    <w:rsid w:val="00EC4646"/>
    <w:pPr>
      <w:spacing w:after="0" w:line="240" w:lineRule="auto"/>
    </w:pPr>
    <w:rPr>
      <w:kern w:val="2"/>
      <w14:ligatures w14:val="standardContextual"/>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character" w:styleId="UnresolvedMention">
    <w:name w:val="Unresolved Mention"/>
    <w:basedOn w:val="DefaultParagraphFont"/>
    <w:uiPriority w:val="99"/>
    <w:semiHidden/>
    <w:unhideWhenUsed/>
    <w:rsid w:val="00EC4646"/>
    <w:rPr>
      <w:color w:val="605E5C"/>
      <w:shd w:val="clear" w:color="auto" w:fill="E1DFDD"/>
    </w:rPr>
  </w:style>
  <w:style w:type="character" w:customStyle="1" w:styleId="normaltextrun">
    <w:name w:val="normaltextrun"/>
    <w:basedOn w:val="DefaultParagraphFont"/>
    <w:uiPriority w:val="1"/>
    <w:rsid w:val="74856DAE"/>
    <w:rPr>
      <w:rFonts w:asciiTheme="minorHAnsi" w:eastAsiaTheme="minorEastAsia" w:hAnsiTheme="minorHAnsi" w:cstheme="minorBidi"/>
      <w:sz w:val="24"/>
      <w:szCs w:val="24"/>
    </w:rPr>
  </w:style>
  <w:style w:type="paragraph" w:customStyle="1" w:styleId="paragraph">
    <w:name w:val="paragraph"/>
    <w:basedOn w:val="Normal"/>
    <w:uiPriority w:val="1"/>
    <w:rsid w:val="74856DAE"/>
    <w:pPr>
      <w:spacing w:beforeAutospacing="1" w:afterAutospacing="1"/>
    </w:pPr>
    <w:rPr>
      <w:rFonts w:asciiTheme="minorHAnsi" w:eastAsiaTheme="minorEastAsia" w:hAnsiTheme="minorHAnsi" w:cstheme="minorBid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631037">
      <w:bodyDiv w:val="1"/>
      <w:marLeft w:val="0"/>
      <w:marRight w:val="0"/>
      <w:marTop w:val="0"/>
      <w:marBottom w:val="0"/>
      <w:divBdr>
        <w:top w:val="none" w:sz="0" w:space="0" w:color="auto"/>
        <w:left w:val="none" w:sz="0" w:space="0" w:color="auto"/>
        <w:bottom w:val="none" w:sz="0" w:space="0" w:color="auto"/>
        <w:right w:val="none" w:sz="0" w:space="0" w:color="auto"/>
      </w:divBdr>
    </w:div>
    <w:div w:id="340746593">
      <w:bodyDiv w:val="1"/>
      <w:marLeft w:val="0"/>
      <w:marRight w:val="0"/>
      <w:marTop w:val="0"/>
      <w:marBottom w:val="0"/>
      <w:divBdr>
        <w:top w:val="none" w:sz="0" w:space="0" w:color="auto"/>
        <w:left w:val="none" w:sz="0" w:space="0" w:color="auto"/>
        <w:bottom w:val="none" w:sz="0" w:space="0" w:color="auto"/>
        <w:right w:val="none" w:sz="0" w:space="0" w:color="auto"/>
      </w:divBdr>
    </w:div>
    <w:div w:id="1443840199">
      <w:bodyDiv w:val="1"/>
      <w:marLeft w:val="0"/>
      <w:marRight w:val="0"/>
      <w:marTop w:val="0"/>
      <w:marBottom w:val="0"/>
      <w:divBdr>
        <w:top w:val="none" w:sz="0" w:space="0" w:color="auto"/>
        <w:left w:val="none" w:sz="0" w:space="0" w:color="auto"/>
        <w:bottom w:val="none" w:sz="0" w:space="0" w:color="auto"/>
        <w:right w:val="none" w:sz="0" w:space="0" w:color="auto"/>
      </w:divBdr>
    </w:div>
    <w:div w:id="16571024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oter" Target="footer4.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3.xml"/><Relationship Id="rId25" Type="http://schemas.openxmlformats.org/officeDocument/2006/relationships/header" Target="header10.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footer" Target="footer5.xm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eader" Target="header9.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5.xml"/><Relationship Id="rId31"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89FBB4026BA447831670E28A14C789"/>
        <w:category>
          <w:name w:val="General"/>
          <w:gallery w:val="placeholder"/>
        </w:category>
        <w:types>
          <w:type w:val="bbPlcHdr"/>
        </w:types>
        <w:behaviors>
          <w:behavior w:val="content"/>
        </w:behaviors>
        <w:guid w:val="{15417DCF-8926-154E-9493-E1817F3C4D4B}"/>
      </w:docPartPr>
      <w:docPartBody>
        <w:p w:rsidR="003E243E" w:rsidRDefault="005413C7" w:rsidP="005413C7">
          <w:pPr>
            <w:pStyle w:val="DE89FBB4026BA447831670E28A14C789"/>
          </w:pPr>
          <w:r w:rsidRPr="00B67305">
            <w:rPr>
              <w:rStyle w:val="PlaceholderText"/>
            </w:rPr>
            <w:t>Click or tap here to enter text.</w:t>
          </w:r>
        </w:p>
      </w:docPartBody>
    </w:docPart>
    <w:docPart>
      <w:docPartPr>
        <w:name w:val="52F46D03E87FC24B94BA275F7DC98F4F"/>
        <w:category>
          <w:name w:val="General"/>
          <w:gallery w:val="placeholder"/>
        </w:category>
        <w:types>
          <w:type w:val="bbPlcHdr"/>
        </w:types>
        <w:behaviors>
          <w:behavior w:val="content"/>
        </w:behaviors>
        <w:guid w:val="{3A6E2120-4D78-EC43-ADC0-49DD6D2540FC}"/>
      </w:docPartPr>
      <w:docPartBody>
        <w:p w:rsidR="003E243E" w:rsidRDefault="005413C7" w:rsidP="005413C7">
          <w:pPr>
            <w:pStyle w:val="52F46D03E87FC24B94BA275F7DC98F4F"/>
          </w:pPr>
          <w:r w:rsidRPr="00B67305">
            <w:rPr>
              <w:rStyle w:val="PlaceholderText"/>
            </w:rPr>
            <w:t>Click or tap here to enter text.</w:t>
          </w:r>
        </w:p>
      </w:docPartBody>
    </w:docPart>
    <w:docPart>
      <w:docPartPr>
        <w:name w:val="CCA3C33C6059FD409698D51BDF5F4049"/>
        <w:category>
          <w:name w:val="General"/>
          <w:gallery w:val="placeholder"/>
        </w:category>
        <w:types>
          <w:type w:val="bbPlcHdr"/>
        </w:types>
        <w:behaviors>
          <w:behavior w:val="content"/>
        </w:behaviors>
        <w:guid w:val="{ABE9108C-31DD-C048-A247-C238FBAABC92}"/>
      </w:docPartPr>
      <w:docPartBody>
        <w:p w:rsidR="003E243E" w:rsidRDefault="005413C7" w:rsidP="005413C7">
          <w:pPr>
            <w:pStyle w:val="CCA3C33C6059FD409698D51BDF5F4049"/>
          </w:pPr>
          <w:r w:rsidRPr="00B67305">
            <w:rPr>
              <w:rStyle w:val="PlaceholderText"/>
            </w:rPr>
            <w:t>Click or tap here to enter text.</w:t>
          </w:r>
        </w:p>
      </w:docPartBody>
    </w:docPart>
    <w:docPart>
      <w:docPartPr>
        <w:name w:val="7C137DD079ACE44BAEDA1F2D4140469B"/>
        <w:category>
          <w:name w:val="General"/>
          <w:gallery w:val="placeholder"/>
        </w:category>
        <w:types>
          <w:type w:val="bbPlcHdr"/>
        </w:types>
        <w:behaviors>
          <w:behavior w:val="content"/>
        </w:behaviors>
        <w:guid w:val="{121BAC3A-1117-AA4D-92D8-C6B2DBCC8D98}"/>
      </w:docPartPr>
      <w:docPartBody>
        <w:p w:rsidR="003E243E" w:rsidRDefault="005413C7" w:rsidP="005413C7">
          <w:pPr>
            <w:pStyle w:val="7C137DD079ACE44BAEDA1F2D4140469B"/>
          </w:pPr>
          <w:r w:rsidRPr="00B67305">
            <w:rPr>
              <w:rStyle w:val="PlaceholderText"/>
            </w:rPr>
            <w:t>Click or tap here to enter text.</w:t>
          </w:r>
        </w:p>
      </w:docPartBody>
    </w:docPart>
    <w:docPart>
      <w:docPartPr>
        <w:name w:val="402070D05D1FA044B13744200E4F4F09"/>
        <w:category>
          <w:name w:val="General"/>
          <w:gallery w:val="placeholder"/>
        </w:category>
        <w:types>
          <w:type w:val="bbPlcHdr"/>
        </w:types>
        <w:behaviors>
          <w:behavior w:val="content"/>
        </w:behaviors>
        <w:guid w:val="{ACD133F7-D253-DA44-9803-7A6A50C4504F}"/>
      </w:docPartPr>
      <w:docPartBody>
        <w:p w:rsidR="003E243E" w:rsidRDefault="005413C7" w:rsidP="005413C7">
          <w:pPr>
            <w:pStyle w:val="402070D05D1FA044B13744200E4F4F09"/>
          </w:pPr>
          <w:r w:rsidRPr="00B67305">
            <w:rPr>
              <w:rStyle w:val="PlaceholderText"/>
            </w:rPr>
            <w:t>Click or tap here to enter text.</w:t>
          </w:r>
        </w:p>
      </w:docPartBody>
    </w:docPart>
    <w:docPart>
      <w:docPartPr>
        <w:name w:val="230C00FEC80C274090431CA811DFBE77"/>
        <w:category>
          <w:name w:val="General"/>
          <w:gallery w:val="placeholder"/>
        </w:category>
        <w:types>
          <w:type w:val="bbPlcHdr"/>
        </w:types>
        <w:behaviors>
          <w:behavior w:val="content"/>
        </w:behaviors>
        <w:guid w:val="{5F244808-0471-2446-B737-C236CC8AAAF5}"/>
      </w:docPartPr>
      <w:docPartBody>
        <w:p w:rsidR="003E243E" w:rsidRDefault="005413C7" w:rsidP="005413C7">
          <w:pPr>
            <w:pStyle w:val="230C00FEC80C274090431CA811DFBE77"/>
          </w:pPr>
          <w:r w:rsidRPr="00B67305">
            <w:rPr>
              <w:rStyle w:val="PlaceholderText"/>
            </w:rPr>
            <w:t>Click or tap here to enter text.</w:t>
          </w:r>
        </w:p>
      </w:docPartBody>
    </w:docPart>
    <w:docPart>
      <w:docPartPr>
        <w:name w:val="A20E93295356EC4094EE4606D85BA624"/>
        <w:category>
          <w:name w:val="General"/>
          <w:gallery w:val="placeholder"/>
        </w:category>
        <w:types>
          <w:type w:val="bbPlcHdr"/>
        </w:types>
        <w:behaviors>
          <w:behavior w:val="content"/>
        </w:behaviors>
        <w:guid w:val="{61E18F52-B69C-B84F-A401-53EAA4DDFAE8}"/>
      </w:docPartPr>
      <w:docPartBody>
        <w:p w:rsidR="003E243E" w:rsidRDefault="005413C7" w:rsidP="005413C7">
          <w:pPr>
            <w:pStyle w:val="A20E93295356EC4094EE4606D85BA624"/>
          </w:pPr>
          <w:r w:rsidRPr="00B67305">
            <w:rPr>
              <w:rStyle w:val="PlaceholderText"/>
            </w:rPr>
            <w:t>Click or tap here to enter text.</w:t>
          </w:r>
        </w:p>
      </w:docPartBody>
    </w:docPart>
    <w:docPart>
      <w:docPartPr>
        <w:name w:val="97D6CF14AB100044AE2B979730EA726D"/>
        <w:category>
          <w:name w:val="General"/>
          <w:gallery w:val="placeholder"/>
        </w:category>
        <w:types>
          <w:type w:val="bbPlcHdr"/>
        </w:types>
        <w:behaviors>
          <w:behavior w:val="content"/>
        </w:behaviors>
        <w:guid w:val="{9C302B77-4131-0849-8168-89D01D15ED3D}"/>
      </w:docPartPr>
      <w:docPartBody>
        <w:p w:rsidR="003E243E" w:rsidRDefault="005413C7" w:rsidP="005413C7">
          <w:pPr>
            <w:pStyle w:val="97D6CF14AB100044AE2B979730EA726D"/>
          </w:pPr>
          <w:r w:rsidRPr="00B67305">
            <w:rPr>
              <w:rStyle w:val="PlaceholderText"/>
            </w:rPr>
            <w:t>Click or tap here to enter text.</w:t>
          </w:r>
        </w:p>
      </w:docPartBody>
    </w:docPart>
    <w:docPart>
      <w:docPartPr>
        <w:name w:val="81FA326315A31B41A454DE347A6C8AB9"/>
        <w:category>
          <w:name w:val="General"/>
          <w:gallery w:val="placeholder"/>
        </w:category>
        <w:types>
          <w:type w:val="bbPlcHdr"/>
        </w:types>
        <w:behaviors>
          <w:behavior w:val="content"/>
        </w:behaviors>
        <w:guid w:val="{6BDC8EB6-DF74-E54C-9D64-F340E3433E99}"/>
      </w:docPartPr>
      <w:docPartBody>
        <w:p w:rsidR="003E243E" w:rsidRDefault="005413C7" w:rsidP="005413C7">
          <w:pPr>
            <w:pStyle w:val="81FA326315A31B41A454DE347A6C8AB9"/>
          </w:pPr>
          <w:r w:rsidRPr="00B67305">
            <w:rPr>
              <w:rStyle w:val="PlaceholderText"/>
            </w:rPr>
            <w:t>Click or tap here to enter text.</w:t>
          </w:r>
        </w:p>
      </w:docPartBody>
    </w:docPart>
    <w:docPart>
      <w:docPartPr>
        <w:name w:val="FC36C46100304BB69E3FA35FC6301A58"/>
        <w:category>
          <w:name w:val="General"/>
          <w:gallery w:val="placeholder"/>
        </w:category>
        <w:types>
          <w:type w:val="bbPlcHdr"/>
        </w:types>
        <w:behaviors>
          <w:behavior w:val="content"/>
        </w:behaviors>
        <w:guid w:val="{9052F0DC-5A57-4916-A858-A128734335A7}"/>
      </w:docPartPr>
      <w:docPartBody>
        <w:p w:rsidR="002E0612" w:rsidRDefault="00180F17">
          <w:r w:rsidRPr="7B32C261">
            <w:rPr>
              <w:rStyle w:val="PlaceholderText"/>
            </w:rPr>
            <w:t>Click or tap here to enter text.</w:t>
          </w:r>
        </w:p>
      </w:docPartBody>
    </w:docPart>
    <w:docPart>
      <w:docPartPr>
        <w:name w:val="0AB398E62CD04BA28F3F57D9106CDD53"/>
        <w:category>
          <w:name w:val="General"/>
          <w:gallery w:val="placeholder"/>
        </w:category>
        <w:types>
          <w:type w:val="bbPlcHdr"/>
        </w:types>
        <w:behaviors>
          <w:behavior w:val="content"/>
        </w:behaviors>
        <w:guid w:val="{2011D5D3-16AF-4D49-AFD4-948E6AAD3300}"/>
      </w:docPartPr>
      <w:docPartBody>
        <w:p w:rsidR="002E0612" w:rsidRDefault="00180F17">
          <w:r w:rsidRPr="7B32C261">
            <w:rPr>
              <w:rStyle w:val="PlaceholderText"/>
            </w:rPr>
            <w:t>Click or tap here to enter text.</w:t>
          </w:r>
        </w:p>
      </w:docPartBody>
    </w:docPart>
    <w:docPart>
      <w:docPartPr>
        <w:name w:val="74BA99A6B5344DDA98A0BDB3B7621E8E"/>
        <w:category>
          <w:name w:val="General"/>
          <w:gallery w:val="placeholder"/>
        </w:category>
        <w:types>
          <w:type w:val="bbPlcHdr"/>
        </w:types>
        <w:behaviors>
          <w:behavior w:val="content"/>
        </w:behaviors>
        <w:guid w:val="{9047CE0C-C438-4EDB-AC60-2FF448BDD85A}"/>
      </w:docPartPr>
      <w:docPartBody>
        <w:p w:rsidR="002E0612" w:rsidRDefault="00180F17">
          <w:r w:rsidRPr="7B32C261">
            <w:rPr>
              <w:rStyle w:val="PlaceholderText"/>
            </w:rPr>
            <w:t>Click or tap here to enter text.</w:t>
          </w:r>
        </w:p>
      </w:docPartBody>
    </w:docPart>
    <w:docPart>
      <w:docPartPr>
        <w:name w:val="AA67212FA348464F9F43AB5BEA7C8300"/>
        <w:category>
          <w:name w:val="General"/>
          <w:gallery w:val="placeholder"/>
        </w:category>
        <w:types>
          <w:type w:val="bbPlcHdr"/>
        </w:types>
        <w:behaviors>
          <w:behavior w:val="content"/>
        </w:behaviors>
        <w:guid w:val="{8B4075A0-EAAC-4550-AE72-619527081C67}"/>
      </w:docPartPr>
      <w:docPartBody>
        <w:p w:rsidR="002E0612" w:rsidRDefault="00180F17">
          <w:r w:rsidRPr="7B32C26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PMingLiU">
    <w:panose1 w:val="02010601000101010101"/>
    <w:charset w:val="88"/>
    <w:family w:val="roman"/>
    <w:pitch w:val="variable"/>
    <w:sig w:usb0="A00002FF" w:usb1="28CFFCFA" w:usb2="00000016" w:usb3="00000000" w:csb0="00100001" w:csb1="00000000"/>
  </w:font>
  <w:font w:name="Times New Roman Bold">
    <w:altName w:val="Times New Roman"/>
    <w:panose1 w:val="00000000000000000000"/>
    <w:charset w:val="00"/>
    <w:family w:val="roman"/>
    <w:notTrueType/>
    <w:pitch w:val="default"/>
  </w:font>
  <w:font w:name="Arial Unicode MS">
    <w:altName w:val="Arial"/>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48FA"/>
    <w:rsid w:val="000709D3"/>
    <w:rsid w:val="000D249C"/>
    <w:rsid w:val="000E0487"/>
    <w:rsid w:val="00131104"/>
    <w:rsid w:val="00142C69"/>
    <w:rsid w:val="00143646"/>
    <w:rsid w:val="00180F17"/>
    <w:rsid w:val="001A3140"/>
    <w:rsid w:val="001A5A5B"/>
    <w:rsid w:val="001D3080"/>
    <w:rsid w:val="001E164A"/>
    <w:rsid w:val="0022179B"/>
    <w:rsid w:val="002C730D"/>
    <w:rsid w:val="002E0612"/>
    <w:rsid w:val="00330EDD"/>
    <w:rsid w:val="0033533E"/>
    <w:rsid w:val="003460E1"/>
    <w:rsid w:val="003609FF"/>
    <w:rsid w:val="00360F61"/>
    <w:rsid w:val="003731ED"/>
    <w:rsid w:val="00380383"/>
    <w:rsid w:val="003B5727"/>
    <w:rsid w:val="003B796D"/>
    <w:rsid w:val="003C326F"/>
    <w:rsid w:val="003C3AD3"/>
    <w:rsid w:val="003E243E"/>
    <w:rsid w:val="003E69A2"/>
    <w:rsid w:val="00471389"/>
    <w:rsid w:val="0050383D"/>
    <w:rsid w:val="0051597D"/>
    <w:rsid w:val="005413C7"/>
    <w:rsid w:val="00566971"/>
    <w:rsid w:val="00572E77"/>
    <w:rsid w:val="00574D95"/>
    <w:rsid w:val="00592208"/>
    <w:rsid w:val="005D0B95"/>
    <w:rsid w:val="005E12F4"/>
    <w:rsid w:val="006044E8"/>
    <w:rsid w:val="006A0DDF"/>
    <w:rsid w:val="006B6277"/>
    <w:rsid w:val="006E1361"/>
    <w:rsid w:val="006E14EC"/>
    <w:rsid w:val="007332B2"/>
    <w:rsid w:val="00794B76"/>
    <w:rsid w:val="007C047D"/>
    <w:rsid w:val="007E0813"/>
    <w:rsid w:val="00825DC0"/>
    <w:rsid w:val="008518EC"/>
    <w:rsid w:val="00880E14"/>
    <w:rsid w:val="008B1AC1"/>
    <w:rsid w:val="008D1D64"/>
    <w:rsid w:val="008D472C"/>
    <w:rsid w:val="00951276"/>
    <w:rsid w:val="00973BCF"/>
    <w:rsid w:val="009A288A"/>
    <w:rsid w:val="00AD3381"/>
    <w:rsid w:val="00AF7103"/>
    <w:rsid w:val="00B54B38"/>
    <w:rsid w:val="00B82CB4"/>
    <w:rsid w:val="00BA5EF4"/>
    <w:rsid w:val="00BD0182"/>
    <w:rsid w:val="00C5713C"/>
    <w:rsid w:val="00CC69C2"/>
    <w:rsid w:val="00CD5443"/>
    <w:rsid w:val="00CE7FC8"/>
    <w:rsid w:val="00D91D93"/>
    <w:rsid w:val="00DB7207"/>
    <w:rsid w:val="00DC48FA"/>
    <w:rsid w:val="00DD3E1B"/>
    <w:rsid w:val="00DE4634"/>
    <w:rsid w:val="00E440BB"/>
    <w:rsid w:val="00E4491E"/>
    <w:rsid w:val="00EA1CD4"/>
    <w:rsid w:val="00EE32D5"/>
    <w:rsid w:val="00F15DDA"/>
    <w:rsid w:val="00F27EE2"/>
    <w:rsid w:val="00FA051E"/>
    <w:rsid w:val="00FA2A6B"/>
    <w:rsid w:val="00FC48A2"/>
    <w:rsid w:val="00FF24BB"/>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rsid w:val="005413C7"/>
    <w:rPr>
      <w:color w:val="808080"/>
    </w:rPr>
  </w:style>
  <w:style w:type="paragraph" w:customStyle="1" w:styleId="DE89FBB4026BA447831670E28A14C789">
    <w:name w:val="DE89FBB4026BA447831670E28A14C789"/>
    <w:rsid w:val="005413C7"/>
    <w:rPr>
      <w:lang w:eastAsia="en-GB"/>
    </w:rPr>
  </w:style>
  <w:style w:type="paragraph" w:customStyle="1" w:styleId="52F46D03E87FC24B94BA275F7DC98F4F">
    <w:name w:val="52F46D03E87FC24B94BA275F7DC98F4F"/>
    <w:rsid w:val="005413C7"/>
    <w:rPr>
      <w:lang w:eastAsia="en-GB"/>
    </w:rPr>
  </w:style>
  <w:style w:type="paragraph" w:customStyle="1" w:styleId="CCA3C33C6059FD409698D51BDF5F4049">
    <w:name w:val="CCA3C33C6059FD409698D51BDF5F4049"/>
    <w:rsid w:val="005413C7"/>
    <w:rPr>
      <w:lang w:eastAsia="en-GB"/>
    </w:rPr>
  </w:style>
  <w:style w:type="paragraph" w:customStyle="1" w:styleId="7C137DD079ACE44BAEDA1F2D4140469B">
    <w:name w:val="7C137DD079ACE44BAEDA1F2D4140469B"/>
    <w:rsid w:val="005413C7"/>
    <w:rPr>
      <w:lang w:eastAsia="en-GB"/>
    </w:rPr>
  </w:style>
  <w:style w:type="paragraph" w:customStyle="1" w:styleId="402070D05D1FA044B13744200E4F4F09">
    <w:name w:val="402070D05D1FA044B13744200E4F4F09"/>
    <w:rsid w:val="005413C7"/>
    <w:rPr>
      <w:lang w:eastAsia="en-GB"/>
    </w:rPr>
  </w:style>
  <w:style w:type="paragraph" w:customStyle="1" w:styleId="230C00FEC80C274090431CA811DFBE77">
    <w:name w:val="230C00FEC80C274090431CA811DFBE77"/>
    <w:rsid w:val="005413C7"/>
    <w:rPr>
      <w:lang w:eastAsia="en-GB"/>
    </w:rPr>
  </w:style>
  <w:style w:type="paragraph" w:customStyle="1" w:styleId="A20E93295356EC4094EE4606D85BA624">
    <w:name w:val="A20E93295356EC4094EE4606D85BA624"/>
    <w:rsid w:val="005413C7"/>
    <w:rPr>
      <w:lang w:eastAsia="en-GB"/>
    </w:rPr>
  </w:style>
  <w:style w:type="paragraph" w:customStyle="1" w:styleId="97D6CF14AB100044AE2B979730EA726D">
    <w:name w:val="97D6CF14AB100044AE2B979730EA726D"/>
    <w:rsid w:val="005413C7"/>
    <w:rPr>
      <w:lang w:eastAsia="en-GB"/>
    </w:rPr>
  </w:style>
  <w:style w:type="paragraph" w:customStyle="1" w:styleId="81FA326315A31B41A454DE347A6C8AB9">
    <w:name w:val="81FA326315A31B41A454DE347A6C8AB9"/>
    <w:rsid w:val="005413C7"/>
    <w:rPr>
      <w:lang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GP Colour Pallet">
      <a:dk1>
        <a:sysClr val="windowText" lastClr="000000"/>
      </a:dk1>
      <a:lt1>
        <a:sysClr val="window" lastClr="FFFFFF"/>
      </a:lt1>
      <a:dk2>
        <a:srgbClr val="1F2D54"/>
      </a:dk2>
      <a:lt2>
        <a:srgbClr val="235D64"/>
      </a:lt2>
      <a:accent1>
        <a:srgbClr val="57AEA5"/>
      </a:accent1>
      <a:accent2>
        <a:srgbClr val="8EB6E2"/>
      </a:accent2>
      <a:accent3>
        <a:srgbClr val="EBF2F0"/>
      </a:accent3>
      <a:accent4>
        <a:srgbClr val="D5491F"/>
      </a:accent4>
      <a:accent5>
        <a:srgbClr val="EC8C1D"/>
      </a:accent5>
      <a:accent6>
        <a:srgbClr val="FDC524"/>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EE61051635F5E42879805DBF0483594" ma:contentTypeVersion="10" ma:contentTypeDescription="Create a new document." ma:contentTypeScope="" ma:versionID="844d9243bff6ebfcd8dc36b35271c03e">
  <xsd:schema xmlns:xsd="http://www.w3.org/2001/XMLSchema" xmlns:xs="http://www.w3.org/2001/XMLSchema" xmlns:p="http://schemas.microsoft.com/office/2006/metadata/properties" xmlns:ns2="8a012e82-550d-4d12-a61f-e7ed5673e194" targetNamespace="http://schemas.microsoft.com/office/2006/metadata/properties" ma:root="true" ma:fieldsID="74ad46ee78661e5fde3b287182cf8e1b" ns2:_="">
    <xsd:import namespace="8a012e82-550d-4d12-a61f-e7ed5673e19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012e82-550d-4d12-a61f-e7ed5673e1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b77f7c9-1617-4e4d-8f19-573fa34b7b5f"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a012e82-550d-4d12-a61f-e7ed5673e19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9D779B1-3C86-416D-A84D-124B603C2F37}">
  <ds:schemaRefs>
    <ds:schemaRef ds:uri="http://schemas.openxmlformats.org/officeDocument/2006/bibliography"/>
  </ds:schemaRefs>
</ds:datastoreItem>
</file>

<file path=customXml/itemProps2.xml><?xml version="1.0" encoding="utf-8"?>
<ds:datastoreItem xmlns:ds="http://schemas.openxmlformats.org/officeDocument/2006/customXml" ds:itemID="{C84461A7-3CDA-428A-84F9-4BDA504DB7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012e82-550d-4d12-a61f-e7ed5673e1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E148FF6-3066-4758-BE0B-5A309AAF5256}">
  <ds:schemaRefs>
    <ds:schemaRef ds:uri="http://schemas.microsoft.com/sharepoint/v3/contenttype/forms"/>
  </ds:schemaRefs>
</ds:datastoreItem>
</file>

<file path=customXml/itemProps4.xml><?xml version="1.0" encoding="utf-8"?>
<ds:datastoreItem xmlns:ds="http://schemas.openxmlformats.org/officeDocument/2006/customXml" ds:itemID="{1D5764B6-C218-4971-A8F5-7BBC0C9075FA}">
  <ds:schemaRefs>
    <ds:schemaRef ds:uri="http://schemas.microsoft.com/office/2006/metadata/properties"/>
    <ds:schemaRef ds:uri="http://schemas.microsoft.com/office/infopath/2007/PartnerControls"/>
    <ds:schemaRef ds:uri="8a012e82-550d-4d12-a61f-e7ed5673e19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51</Pages>
  <Words>10405</Words>
  <Characters>59310</Characters>
  <Application>Microsoft Office Word</Application>
  <DocSecurity>0</DocSecurity>
  <Lines>494</Lines>
  <Paragraphs>139</Paragraphs>
  <ScaleCrop>false</ScaleCrop>
  <Company>NTMA</Company>
  <LinksUpToDate>false</LinksUpToDate>
  <CharactersWithSpaces>69576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TRD for Open Data Training Part A</dc:title>
  <dc:subject/>
  <dc:creator>Patricia.Ryan@fisheriesireland.ie</dc:creator>
  <cp:keywords/>
  <dc:description/>
  <cp:lastModifiedBy>Paul Mulligan</cp:lastModifiedBy>
  <cp:revision>2</cp:revision>
  <cp:lastPrinted>2025-10-22T15:35:00Z</cp:lastPrinted>
  <dcterms:created xsi:type="dcterms:W3CDTF">2026-09-24T14:16:00Z</dcterms:created>
  <dcterms:modified xsi:type="dcterms:W3CDTF">2026-09-24T14:16:00Z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SDocName">
    <vt:lpwstr>Tender Response Document (Part A)</vt:lpwstr>
  </property>
  <property fmtid="{D5CDD505-2E9C-101B-9397-08002B2CF9AE}" pid="3" name="DMSDocNumber">
    <vt:lpwstr>4120444</vt:lpwstr>
  </property>
  <property fmtid="{D5CDD505-2E9C-101B-9397-08002B2CF9AE}" pid="4" name="DMSVersion">
    <vt:lpwstr>1</vt:lpwstr>
  </property>
  <property fmtid="{D5CDD505-2E9C-101B-9397-08002B2CF9AE}" pid="5" name="DMSDocType">
    <vt:lpwstr>GENERAL</vt:lpwstr>
  </property>
  <property fmtid="{D5CDD505-2E9C-101B-9397-08002B2CF9AE}" pid="6" name="DMSLibraryName">
    <vt:lpwstr>ODSDM</vt:lpwstr>
  </property>
  <property fmtid="{D5CDD505-2E9C-101B-9397-08002B2CF9AE}" pid="7" name="DMSAuthorID">
    <vt:lpwstr>SFARRELL</vt:lpwstr>
  </property>
  <property fmtid="{D5CDD505-2E9C-101B-9397-08002B2CF9AE}" pid="8" name="DMSTypistID">
    <vt:lpwstr>SFARRELL</vt:lpwstr>
  </property>
  <property fmtid="{D5CDD505-2E9C-101B-9397-08002B2CF9AE}" pid="9" name="DMSMatterID">
    <vt:lpwstr>41690.16</vt:lpwstr>
  </property>
  <property fmtid="{D5CDD505-2E9C-101B-9397-08002B2CF9AE}" pid="10" name="DMSDocRef">
    <vt:lpwstr>4120444.1</vt:lpwstr>
  </property>
  <property fmtid="{D5CDD505-2E9C-101B-9397-08002B2CF9AE}" pid="11" name="_dlc_policyId">
    <vt:lpwstr>0x0101000BC94875665D404BB1351B53C41FD2C0|151133126</vt:lpwstr>
  </property>
  <property fmtid="{D5CDD505-2E9C-101B-9397-08002B2CF9AE}" pid="12" name="eDocs_Year">
    <vt:lpwstr>49;#2021|39677acd-2130-4bf0-9b46-835167df2c4e</vt:lpwstr>
  </property>
  <property fmtid="{D5CDD505-2E9C-101B-9397-08002B2CF9AE}" pid="13" name="ContentTypeId">
    <vt:lpwstr>0x010100CEE61051635F5E42879805DBF0483594</vt:lpwstr>
  </property>
  <property fmtid="{D5CDD505-2E9C-101B-9397-08002B2CF9AE}" pid="14" name="eDocs_SeriesSubSeries">
    <vt:lpwstr>2;#001|04b0100c-d398-4f28-a34d-3bd835213518</vt:lpwstr>
  </property>
  <property fmtid="{D5CDD505-2E9C-101B-9397-08002B2CF9AE}" pid="15" name="eDocs_FileTopics">
    <vt:lpwstr>14;#Training Services|fe91ed3c-0043-43b3-bcaa-fc17c424cfcf</vt:lpwstr>
  </property>
  <property fmtid="{D5CDD505-2E9C-101B-9397-08002B2CF9AE}" pid="16" name="ItemRetentionFormula">
    <vt:lpwstr/>
  </property>
  <property fmtid="{D5CDD505-2E9C-101B-9397-08002B2CF9AE}" pid="17" name="eDocs_DocumentTopics">
    <vt:lpwstr/>
  </property>
  <property fmtid="{D5CDD505-2E9C-101B-9397-08002B2CF9AE}" pid="18" name="_NewReviewCycle">
    <vt:lpwstr/>
  </property>
  <property fmtid="{D5CDD505-2E9C-101B-9397-08002B2CF9AE}" pid="19" name="_dlc_LastRun">
    <vt:lpwstr>03/11/2017 23:07:25</vt:lpwstr>
  </property>
  <property fmtid="{D5CDD505-2E9C-101B-9397-08002B2CF9AE}" pid="20" name="_dlc_ItemStageId">
    <vt:lpwstr>1</vt:lpwstr>
  </property>
  <property fmtid="{D5CDD505-2E9C-101B-9397-08002B2CF9AE}" pid="21" name="_docset_NoMedatataSyncRequired">
    <vt:lpwstr>False</vt:lpwstr>
  </property>
  <property fmtid="{D5CDD505-2E9C-101B-9397-08002B2CF9AE}" pid="22" name="eDocs_SecurityClassification">
    <vt:lpwstr/>
  </property>
  <property fmtid="{D5CDD505-2E9C-101B-9397-08002B2CF9AE}" pid="23" name="MediaServiceImageTags">
    <vt:lpwstr/>
  </property>
</Properties>
</file>