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44A7" w14:textId="77777777" w:rsidR="006967F5" w:rsidRDefault="006967F5"/>
    <w:p w14:paraId="7CB7E586" w14:textId="18B40E3C" w:rsidR="009D5E2D" w:rsidRPr="009D5E2D" w:rsidRDefault="009D5E2D" w:rsidP="009D5E2D">
      <w:pPr>
        <w:spacing w:after="120"/>
        <w:jc w:val="center"/>
        <w:rPr>
          <w:rFonts w:ascii="Aptos Black" w:hAnsi="Aptos Black"/>
          <w:sz w:val="32"/>
          <w:szCs w:val="32"/>
        </w:rPr>
      </w:pPr>
      <w:r w:rsidRPr="009D5E2D">
        <w:rPr>
          <w:rFonts w:ascii="Aptos Black" w:hAnsi="Aptos Black"/>
          <w:sz w:val="32"/>
          <w:szCs w:val="32"/>
        </w:rPr>
        <w:t>Clarifications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"/>
        <w:gridCol w:w="1306"/>
        <w:gridCol w:w="4774"/>
        <w:gridCol w:w="1071"/>
        <w:gridCol w:w="6816"/>
      </w:tblGrid>
      <w:tr w:rsidR="00B075EC" w:rsidRPr="009D5E2D" w14:paraId="0F533B77" w14:textId="77777777" w:rsidTr="003156C1">
        <w:tc>
          <w:tcPr>
            <w:tcW w:w="14560" w:type="dxa"/>
            <w:gridSpan w:val="5"/>
            <w:shd w:val="clear" w:color="auto" w:fill="326496"/>
          </w:tcPr>
          <w:p w14:paraId="01C2EB44" w14:textId="1317E5D0" w:rsidR="00B075EC" w:rsidRPr="009D5E2D" w:rsidRDefault="00B075EC" w:rsidP="009D5E2D">
            <w:pPr>
              <w:ind w:left="1865"/>
              <w:rPr>
                <w:rFonts w:ascii="Aptos" w:hAnsi="Aptos"/>
                <w:b/>
                <w:bCs/>
              </w:rPr>
            </w:pPr>
          </w:p>
          <w:p w14:paraId="7C4636B3" w14:textId="77777777" w:rsidR="00B075EC" w:rsidRPr="009D5E2D" w:rsidRDefault="00B075EC" w:rsidP="009D5E2D">
            <w:pPr>
              <w:shd w:val="clear" w:color="auto" w:fill="FFFFFF" w:themeFill="background1"/>
              <w:ind w:left="2290" w:right="2412"/>
              <w:jc w:val="center"/>
              <w:rPr>
                <w:rFonts w:ascii="Aptos" w:hAnsi="Aptos"/>
                <w:b/>
                <w:bCs/>
                <w:sz w:val="6"/>
                <w:szCs w:val="6"/>
              </w:rPr>
            </w:pPr>
          </w:p>
          <w:p w14:paraId="787AF9B9" w14:textId="6AEDF139" w:rsidR="00B075EC" w:rsidRPr="009D5E2D" w:rsidRDefault="00B075EC" w:rsidP="009D5E2D">
            <w:pPr>
              <w:shd w:val="clear" w:color="auto" w:fill="FFFFFF" w:themeFill="background1"/>
              <w:tabs>
                <w:tab w:val="center" w:pos="6977"/>
              </w:tabs>
              <w:ind w:left="2290" w:right="2412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ab/>
            </w:r>
            <w:r w:rsidR="00421162" w:rsidRPr="00421162">
              <w:rPr>
                <w:rFonts w:ascii="Aptos" w:hAnsi="Aptos"/>
                <w:b/>
                <w:bCs/>
                <w:sz w:val="24"/>
                <w:szCs w:val="24"/>
              </w:rPr>
              <w:t>MI-CFT26-036 Call for Tenders for the provision of Seismic Data Processing Services</w:t>
            </w:r>
          </w:p>
          <w:p w14:paraId="145C5C14" w14:textId="77777777" w:rsidR="00B075EC" w:rsidRPr="009D5E2D" w:rsidRDefault="00B075EC" w:rsidP="009D5E2D">
            <w:pPr>
              <w:shd w:val="clear" w:color="auto" w:fill="FFFFFF" w:themeFill="background1"/>
              <w:ind w:left="2290" w:right="2412"/>
              <w:jc w:val="center"/>
              <w:rPr>
                <w:rFonts w:ascii="Aptos" w:hAnsi="Aptos"/>
                <w:b/>
                <w:bCs/>
                <w:sz w:val="6"/>
                <w:szCs w:val="6"/>
              </w:rPr>
            </w:pPr>
          </w:p>
          <w:p w14:paraId="5C3C45EB" w14:textId="77777777" w:rsidR="00B075EC" w:rsidRPr="009D5E2D" w:rsidRDefault="00B075EC">
            <w:pPr>
              <w:rPr>
                <w:rFonts w:ascii="Aptos" w:hAnsi="Aptos"/>
              </w:rPr>
            </w:pPr>
          </w:p>
        </w:tc>
      </w:tr>
      <w:tr w:rsidR="00B075EC" w:rsidRPr="009D5E2D" w14:paraId="0EC60068" w14:textId="77777777" w:rsidTr="0049465B">
        <w:tc>
          <w:tcPr>
            <w:tcW w:w="596" w:type="dxa"/>
            <w:shd w:val="clear" w:color="auto" w:fill="326496"/>
          </w:tcPr>
          <w:p w14:paraId="573F991F" w14:textId="74D75BF2" w:rsidR="00B075EC" w:rsidRPr="009D5E2D" w:rsidRDefault="00B075EC" w:rsidP="009D5E2D">
            <w:pPr>
              <w:jc w:val="center"/>
              <w:rPr>
                <w:rFonts w:ascii="Aptos" w:hAnsi="Aptos"/>
                <w:b/>
                <w:bCs/>
                <w:color w:val="FFFFFF" w:themeColor="background1"/>
              </w:rPr>
            </w:pPr>
            <w:r w:rsidRPr="009D5E2D">
              <w:rPr>
                <w:rFonts w:ascii="Aptos" w:hAnsi="Aptos"/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071" w:type="dxa"/>
            <w:shd w:val="clear" w:color="auto" w:fill="326496"/>
            <w:vAlign w:val="center"/>
          </w:tcPr>
          <w:p w14:paraId="3DE231C6" w14:textId="379953DC" w:rsidR="00B075EC" w:rsidRPr="009D5E2D" w:rsidRDefault="00B075EC" w:rsidP="009D5E2D">
            <w:pPr>
              <w:jc w:val="center"/>
              <w:rPr>
                <w:rFonts w:ascii="Aptos" w:hAnsi="Aptos"/>
                <w:b/>
                <w:bCs/>
                <w:color w:val="FFFFFF" w:themeColor="background1"/>
              </w:rPr>
            </w:pPr>
            <w:r w:rsidRPr="009D5E2D">
              <w:rPr>
                <w:rFonts w:ascii="Aptos" w:hAnsi="Aptos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5006" w:type="dxa"/>
            <w:shd w:val="clear" w:color="auto" w:fill="326496"/>
          </w:tcPr>
          <w:p w14:paraId="299C47E8" w14:textId="561775EC" w:rsidR="00B075EC" w:rsidRPr="009D5E2D" w:rsidRDefault="00B075EC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r w:rsidRPr="009D5E2D">
              <w:rPr>
                <w:rFonts w:ascii="Aptos" w:hAnsi="Aptos"/>
                <w:b/>
                <w:bCs/>
                <w:color w:val="FFFFFF" w:themeColor="background1"/>
              </w:rPr>
              <w:t>Questions</w:t>
            </w:r>
          </w:p>
        </w:tc>
        <w:tc>
          <w:tcPr>
            <w:tcW w:w="1071" w:type="dxa"/>
            <w:shd w:val="clear" w:color="auto" w:fill="326496"/>
          </w:tcPr>
          <w:p w14:paraId="297CD5CC" w14:textId="5FE619A8" w:rsidR="00B075EC" w:rsidRPr="009D5E2D" w:rsidRDefault="00B075EC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r>
              <w:rPr>
                <w:rFonts w:ascii="Aptos" w:hAnsi="Aptos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6816" w:type="dxa"/>
            <w:shd w:val="clear" w:color="auto" w:fill="326496"/>
          </w:tcPr>
          <w:p w14:paraId="6B7F53FD" w14:textId="7C7B83D1" w:rsidR="00B075EC" w:rsidRPr="009D5E2D" w:rsidRDefault="00B075EC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r w:rsidRPr="009D5E2D">
              <w:rPr>
                <w:rFonts w:ascii="Aptos" w:hAnsi="Aptos"/>
                <w:b/>
                <w:bCs/>
                <w:color w:val="FFFFFF" w:themeColor="background1"/>
              </w:rPr>
              <w:t>Answers</w:t>
            </w:r>
          </w:p>
        </w:tc>
      </w:tr>
      <w:tr w:rsidR="00B075EC" w:rsidRPr="009D5E2D" w14:paraId="335D626C" w14:textId="77777777" w:rsidTr="0049465B">
        <w:tc>
          <w:tcPr>
            <w:tcW w:w="596" w:type="dxa"/>
            <w:shd w:val="clear" w:color="auto" w:fill="326496"/>
          </w:tcPr>
          <w:p w14:paraId="26848739" w14:textId="0C4D4C67" w:rsidR="00B075EC" w:rsidRPr="009D5E2D" w:rsidRDefault="00B075EC" w:rsidP="009D5E2D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1</w:t>
            </w:r>
          </w:p>
        </w:tc>
        <w:tc>
          <w:tcPr>
            <w:tcW w:w="1071" w:type="dxa"/>
            <w:vAlign w:val="center"/>
          </w:tcPr>
          <w:p w14:paraId="45446714" w14:textId="6E2499D9" w:rsidR="00B075EC" w:rsidRPr="009D5E2D" w:rsidRDefault="00421162" w:rsidP="009D5E2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17/09/26</w:t>
            </w:r>
          </w:p>
        </w:tc>
        <w:tc>
          <w:tcPr>
            <w:tcW w:w="5006" w:type="dxa"/>
          </w:tcPr>
          <w:p w14:paraId="680BE250" w14:textId="77777777" w:rsidR="00421162" w:rsidRDefault="00421162" w:rsidP="00421162">
            <w:p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 xml:space="preserve">You state total line km to be processed will be specified after survey completion but will be about </w:t>
            </w:r>
            <w:proofErr w:type="gramStart"/>
            <w:r w:rsidRPr="00421162">
              <w:rPr>
                <w:rFonts w:ascii="Aptos" w:hAnsi="Aptos"/>
              </w:rPr>
              <w:t>1500 line</w:t>
            </w:r>
            <w:proofErr w:type="gramEnd"/>
            <w:r w:rsidRPr="00421162">
              <w:rPr>
                <w:rFonts w:ascii="Aptos" w:hAnsi="Aptos"/>
              </w:rPr>
              <w:t xml:space="preserve"> km. The document states though that the survey completed on 10/09/26. Can you therefore please state</w:t>
            </w:r>
          </w:p>
          <w:p w14:paraId="183D0A58" w14:textId="77777777" w:rsidR="00421162" w:rsidRPr="00421162" w:rsidRDefault="00421162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  <w:p w14:paraId="2AF6025D" w14:textId="77777777" w:rsidR="00421162" w:rsidRDefault="00421162" w:rsidP="00421162">
            <w:pPr>
              <w:numPr>
                <w:ilvl w:val="0"/>
                <w:numId w:val="2"/>
              </w:num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>Total line km to be processed?</w:t>
            </w:r>
          </w:p>
          <w:p w14:paraId="5891E314" w14:textId="77777777" w:rsidR="00421162" w:rsidRPr="00421162" w:rsidRDefault="00421162" w:rsidP="00421162">
            <w:pPr>
              <w:tabs>
                <w:tab w:val="left" w:pos="3406"/>
              </w:tabs>
              <w:ind w:left="720"/>
              <w:rPr>
                <w:rFonts w:ascii="Aptos" w:hAnsi="Aptos"/>
              </w:rPr>
            </w:pPr>
          </w:p>
          <w:p w14:paraId="3AC57876" w14:textId="77777777" w:rsidR="00421162" w:rsidRDefault="00421162" w:rsidP="00421162">
            <w:pPr>
              <w:numPr>
                <w:ilvl w:val="0"/>
                <w:numId w:val="2"/>
              </w:num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>How many individual lines are in the dataset?</w:t>
            </w:r>
          </w:p>
          <w:p w14:paraId="4CF3064B" w14:textId="77777777" w:rsidR="00421162" w:rsidRDefault="00421162" w:rsidP="00421162">
            <w:pPr>
              <w:pStyle w:val="ListParagraph"/>
              <w:rPr>
                <w:rFonts w:ascii="Aptos" w:hAnsi="Aptos"/>
              </w:rPr>
            </w:pPr>
          </w:p>
          <w:p w14:paraId="6C334E25" w14:textId="5FDEE16E" w:rsidR="00B075EC" w:rsidRPr="009D5E2D" w:rsidRDefault="00B075EC" w:rsidP="00421162">
            <w:pPr>
              <w:tabs>
                <w:tab w:val="left" w:pos="3406"/>
              </w:tabs>
              <w:ind w:left="720"/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12B01CDE" w14:textId="67C5AADF" w:rsidR="00B075EC" w:rsidRPr="009D5E2D" w:rsidRDefault="00D9778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21/09/26</w:t>
            </w:r>
          </w:p>
        </w:tc>
        <w:tc>
          <w:tcPr>
            <w:tcW w:w="6816" w:type="dxa"/>
          </w:tcPr>
          <w:p w14:paraId="48A0DB4B" w14:textId="3C0A14FC" w:rsidR="00B075EC" w:rsidRDefault="00D9778B" w:rsidP="00D9778B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</w:rPr>
            </w:pPr>
            <w:proofErr w:type="gramStart"/>
            <w:r w:rsidRPr="00D9778B">
              <w:rPr>
                <w:rFonts w:ascii="Aptos" w:hAnsi="Aptos"/>
              </w:rPr>
              <w:t>140</w:t>
            </w:r>
            <w:r w:rsidR="0013735D">
              <w:rPr>
                <w:rFonts w:ascii="Aptos" w:hAnsi="Aptos"/>
              </w:rPr>
              <w:t>9</w:t>
            </w:r>
            <w:r w:rsidRPr="00D9778B">
              <w:rPr>
                <w:rFonts w:ascii="Aptos" w:hAnsi="Aptos"/>
              </w:rPr>
              <w:t xml:space="preserve"> line</w:t>
            </w:r>
            <w:proofErr w:type="gramEnd"/>
            <w:r w:rsidRPr="00D9778B">
              <w:rPr>
                <w:rFonts w:ascii="Aptos" w:hAnsi="Aptos"/>
              </w:rPr>
              <w:t xml:space="preserve"> km </w:t>
            </w:r>
            <w:proofErr w:type="gramStart"/>
            <w:r>
              <w:rPr>
                <w:rFonts w:ascii="Aptos" w:hAnsi="Aptos"/>
              </w:rPr>
              <w:t>are</w:t>
            </w:r>
            <w:proofErr w:type="gramEnd"/>
            <w:r>
              <w:rPr>
                <w:rFonts w:ascii="Aptos" w:hAnsi="Aptos"/>
              </w:rPr>
              <w:t xml:space="preserve"> to be processed</w:t>
            </w:r>
          </w:p>
          <w:p w14:paraId="0749C028" w14:textId="68C45FFE" w:rsidR="00D9778B" w:rsidRPr="00D9778B" w:rsidRDefault="00D9778B" w:rsidP="00D9778B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</w:rPr>
            </w:pPr>
            <w:r>
              <w:rPr>
                <w:rFonts w:ascii="Aptos" w:hAnsi="Aptos"/>
              </w:rPr>
              <w:t>67 lines require processing</w:t>
            </w:r>
          </w:p>
        </w:tc>
      </w:tr>
      <w:tr w:rsidR="00B075EC" w:rsidRPr="009D5E2D" w14:paraId="75700CC4" w14:textId="77777777" w:rsidTr="0049465B">
        <w:tc>
          <w:tcPr>
            <w:tcW w:w="596" w:type="dxa"/>
            <w:shd w:val="clear" w:color="auto" w:fill="326496"/>
          </w:tcPr>
          <w:p w14:paraId="36DD9C51" w14:textId="0C78BDEC" w:rsidR="00B075EC" w:rsidRPr="009D5E2D" w:rsidRDefault="00B075EC" w:rsidP="009D5E2D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2</w:t>
            </w:r>
          </w:p>
        </w:tc>
        <w:tc>
          <w:tcPr>
            <w:tcW w:w="1071" w:type="dxa"/>
            <w:vAlign w:val="center"/>
          </w:tcPr>
          <w:p w14:paraId="6EC2AA50" w14:textId="51F3DE26" w:rsidR="00B075EC" w:rsidRPr="009D5E2D" w:rsidRDefault="00421162" w:rsidP="009D5E2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17/09/26</w:t>
            </w:r>
          </w:p>
        </w:tc>
        <w:tc>
          <w:tcPr>
            <w:tcW w:w="5006" w:type="dxa"/>
          </w:tcPr>
          <w:p w14:paraId="78A4E4FD" w14:textId="7119F479" w:rsidR="00421162" w:rsidRDefault="00421162" w:rsidP="00421162">
            <w:p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 xml:space="preserve">Most of the document, </w:t>
            </w:r>
            <w:r w:rsidR="000F41E1" w:rsidRPr="00421162">
              <w:rPr>
                <w:rFonts w:ascii="Aptos" w:hAnsi="Aptos"/>
              </w:rPr>
              <w:t>especially</w:t>
            </w:r>
            <w:r w:rsidRPr="00421162">
              <w:rPr>
                <w:rFonts w:ascii="Aptos" w:hAnsi="Aptos"/>
              </w:rPr>
              <w:t xml:space="preserve"> tow depths, implies the data is UHRS using </w:t>
            </w:r>
            <w:proofErr w:type="spellStart"/>
            <w:r w:rsidRPr="00421162">
              <w:rPr>
                <w:rFonts w:ascii="Aptos" w:hAnsi="Aptos"/>
              </w:rPr>
              <w:t>sparker</w:t>
            </w:r>
            <w:proofErr w:type="spellEnd"/>
            <w:r w:rsidRPr="00421162">
              <w:rPr>
                <w:rFonts w:ascii="Aptos" w:hAnsi="Aptos"/>
              </w:rPr>
              <w:t xml:space="preserve">. </w:t>
            </w:r>
            <w:r w:rsidR="000F41E1" w:rsidRPr="00421162">
              <w:rPr>
                <w:rFonts w:ascii="Aptos" w:hAnsi="Aptos"/>
              </w:rPr>
              <w:t>However,</w:t>
            </w:r>
            <w:r w:rsidRPr="00421162">
              <w:rPr>
                <w:rFonts w:ascii="Aptos" w:hAnsi="Aptos"/>
              </w:rPr>
              <w:t xml:space="preserve"> the source is described in the table under "Survey Operations Information" as ether </w:t>
            </w:r>
            <w:proofErr w:type="spellStart"/>
            <w:r w:rsidRPr="00421162">
              <w:rPr>
                <w:rFonts w:ascii="Aptos" w:hAnsi="Aptos"/>
              </w:rPr>
              <w:t>sparker</w:t>
            </w:r>
            <w:proofErr w:type="spellEnd"/>
            <w:r w:rsidRPr="00421162">
              <w:rPr>
                <w:rFonts w:ascii="Aptos" w:hAnsi="Aptos"/>
              </w:rPr>
              <w:t xml:space="preserve"> or air gun. Can you please be explicit and say how many lines would be using either source if indeed air gun was deployed.</w:t>
            </w:r>
          </w:p>
          <w:p w14:paraId="3BD5882F" w14:textId="77777777" w:rsidR="00421162" w:rsidRPr="00421162" w:rsidRDefault="00421162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  <w:p w14:paraId="3D0CA591" w14:textId="77777777" w:rsidR="00B075EC" w:rsidRPr="009D5E2D" w:rsidRDefault="00B075EC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62EE2CA4" w14:textId="1BC345CA" w:rsidR="00B075EC" w:rsidRPr="009D5E2D" w:rsidRDefault="00D9778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21/09/26</w:t>
            </w:r>
          </w:p>
        </w:tc>
        <w:tc>
          <w:tcPr>
            <w:tcW w:w="6816" w:type="dxa"/>
          </w:tcPr>
          <w:p w14:paraId="293871BC" w14:textId="208B0B1D" w:rsidR="00B075EC" w:rsidRPr="009D5E2D" w:rsidRDefault="00D9778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All lines were acquired with </w:t>
            </w:r>
            <w:proofErr w:type="spellStart"/>
            <w:r>
              <w:rPr>
                <w:rFonts w:ascii="Aptos" w:hAnsi="Aptos"/>
              </w:rPr>
              <w:t>sparker</w:t>
            </w:r>
            <w:proofErr w:type="spellEnd"/>
            <w:r>
              <w:rPr>
                <w:rFonts w:ascii="Aptos" w:hAnsi="Aptos"/>
              </w:rPr>
              <w:t>.</w:t>
            </w:r>
          </w:p>
        </w:tc>
      </w:tr>
      <w:tr w:rsidR="00BC6F12" w:rsidRPr="009D5E2D" w14:paraId="608E6B87" w14:textId="77777777" w:rsidTr="0049465B">
        <w:trPr>
          <w:trHeight w:val="1434"/>
        </w:trPr>
        <w:tc>
          <w:tcPr>
            <w:tcW w:w="596" w:type="dxa"/>
            <w:vMerge w:val="restart"/>
            <w:shd w:val="clear" w:color="auto" w:fill="326496"/>
          </w:tcPr>
          <w:p w14:paraId="424D7991" w14:textId="0F1ACA8C" w:rsidR="00BC6F12" w:rsidRPr="009D5E2D" w:rsidRDefault="00BC6F12" w:rsidP="009D5E2D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lastRenderedPageBreak/>
              <w:t>3</w:t>
            </w:r>
          </w:p>
        </w:tc>
        <w:tc>
          <w:tcPr>
            <w:tcW w:w="1071" w:type="dxa"/>
            <w:vMerge w:val="restart"/>
            <w:vAlign w:val="center"/>
          </w:tcPr>
          <w:p w14:paraId="313D77E8" w14:textId="3B20AC94" w:rsidR="00BC6F12" w:rsidRPr="009D5E2D" w:rsidRDefault="00BC6F12" w:rsidP="009D5E2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17/09/26</w:t>
            </w:r>
          </w:p>
        </w:tc>
        <w:tc>
          <w:tcPr>
            <w:tcW w:w="5006" w:type="dxa"/>
            <w:vMerge w:val="restart"/>
          </w:tcPr>
          <w:p w14:paraId="27CCF8A4" w14:textId="77777777" w:rsidR="00BC6F12" w:rsidRDefault="00BC6F12" w:rsidP="00421162">
            <w:p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 xml:space="preserve">From the first paragraph on page 19 starting "2D Multichannel UHRS data were acquired..." there is implication that at least some of this data has already been processed. If </w:t>
            </w:r>
            <w:proofErr w:type="gramStart"/>
            <w:r w:rsidRPr="00421162">
              <w:rPr>
                <w:rFonts w:ascii="Aptos" w:hAnsi="Aptos"/>
              </w:rPr>
              <w:t>so</w:t>
            </w:r>
            <w:proofErr w:type="gramEnd"/>
            <w:r w:rsidRPr="00421162">
              <w:rPr>
                <w:rFonts w:ascii="Aptos" w:hAnsi="Aptos"/>
              </w:rPr>
              <w:t xml:space="preserve"> we have some queries on this.</w:t>
            </w:r>
          </w:p>
          <w:p w14:paraId="7712D8CA" w14:textId="77777777" w:rsidR="00BC6F12" w:rsidRPr="00421162" w:rsidRDefault="00BC6F12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  <w:p w14:paraId="7D6B6D70" w14:textId="77777777" w:rsidR="00BC6F12" w:rsidRDefault="00BC6F12" w:rsidP="00421162">
            <w:pPr>
              <w:numPr>
                <w:ilvl w:val="0"/>
                <w:numId w:val="3"/>
              </w:num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>Would it be possible to see an example of one of the lines as either a QC stack, processed stack or migrated image?</w:t>
            </w:r>
          </w:p>
          <w:p w14:paraId="76DE23E8" w14:textId="77777777" w:rsidR="00BC6F12" w:rsidRPr="00421162" w:rsidRDefault="00BC6F12" w:rsidP="00421162">
            <w:pPr>
              <w:tabs>
                <w:tab w:val="left" w:pos="3406"/>
              </w:tabs>
              <w:ind w:left="720"/>
              <w:rPr>
                <w:rFonts w:ascii="Aptos" w:hAnsi="Aptos"/>
              </w:rPr>
            </w:pPr>
          </w:p>
          <w:p w14:paraId="1D5254EE" w14:textId="77777777" w:rsidR="00BC6F12" w:rsidRDefault="00BC6F12" w:rsidP="00421162">
            <w:pPr>
              <w:numPr>
                <w:ilvl w:val="0"/>
                <w:numId w:val="3"/>
              </w:num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>Will the processed images be available including any velocity model derived from them at the start of the contract?</w:t>
            </w:r>
          </w:p>
          <w:p w14:paraId="23F67BCF" w14:textId="77777777" w:rsidR="00BC6F12" w:rsidRDefault="00BC6F12" w:rsidP="00421162">
            <w:pPr>
              <w:pStyle w:val="ListParagraph"/>
              <w:rPr>
                <w:rFonts w:ascii="Aptos" w:hAnsi="Aptos"/>
              </w:rPr>
            </w:pPr>
          </w:p>
          <w:p w14:paraId="7A90F005" w14:textId="77777777" w:rsidR="00BC6F12" w:rsidRPr="00421162" w:rsidRDefault="00BC6F12" w:rsidP="00421162">
            <w:pPr>
              <w:numPr>
                <w:ilvl w:val="0"/>
                <w:numId w:val="3"/>
              </w:numPr>
              <w:tabs>
                <w:tab w:val="left" w:pos="3406"/>
              </w:tabs>
              <w:rPr>
                <w:rFonts w:ascii="Aptos" w:hAnsi="Aptos"/>
              </w:rPr>
            </w:pPr>
            <w:r w:rsidRPr="00421162">
              <w:rPr>
                <w:rFonts w:ascii="Aptos" w:hAnsi="Aptos"/>
              </w:rPr>
              <w:t>Will these lines be included in the processing or subsequent reprocessing?</w:t>
            </w:r>
          </w:p>
          <w:p w14:paraId="1E2DDD05" w14:textId="77777777" w:rsidR="00BC6F12" w:rsidRPr="009D5E2D" w:rsidRDefault="00BC6F12">
            <w:pPr>
              <w:rPr>
                <w:rFonts w:ascii="Aptos" w:hAnsi="Aptos"/>
              </w:rPr>
            </w:pPr>
          </w:p>
        </w:tc>
        <w:tc>
          <w:tcPr>
            <w:tcW w:w="1071" w:type="dxa"/>
            <w:vMerge w:val="restart"/>
          </w:tcPr>
          <w:p w14:paraId="5E123786" w14:textId="77777777" w:rsidR="00BC6F12" w:rsidRPr="009D5E2D" w:rsidRDefault="00BC6F12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50898FBD" w14:textId="77777777" w:rsidR="00BC6F12" w:rsidRDefault="00BC6F12">
            <w:pPr>
              <w:rPr>
                <w:rFonts w:ascii="Aptos" w:hAnsi="Aptos"/>
              </w:rPr>
            </w:pPr>
            <w:r w:rsidRPr="00BC6F12">
              <w:rPr>
                <w:rFonts w:ascii="Aptos" w:hAnsi="Aptos"/>
                <w:noProof/>
              </w:rPr>
              <w:drawing>
                <wp:inline distT="0" distB="0" distL="0" distR="0" wp14:anchorId="567B8F89" wp14:editId="77100D69">
                  <wp:extent cx="4152900" cy="1933934"/>
                  <wp:effectExtent l="0" t="0" r="0" b="9525"/>
                  <wp:docPr id="1388242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24204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825" cy="1964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4C535" w14:textId="55CA94CC" w:rsidR="0049465B" w:rsidRPr="009D5E2D" w:rsidRDefault="0049465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QC Brute Stack</w:t>
            </w:r>
          </w:p>
        </w:tc>
      </w:tr>
      <w:tr w:rsidR="00BC6F12" w:rsidRPr="009D5E2D" w14:paraId="5236EFF5" w14:textId="77777777" w:rsidTr="0049465B">
        <w:trPr>
          <w:trHeight w:val="1433"/>
        </w:trPr>
        <w:tc>
          <w:tcPr>
            <w:tcW w:w="596" w:type="dxa"/>
            <w:vMerge/>
            <w:shd w:val="clear" w:color="auto" w:fill="326496"/>
          </w:tcPr>
          <w:p w14:paraId="74E1826C" w14:textId="77777777" w:rsidR="00BC6F12" w:rsidRPr="009D5E2D" w:rsidRDefault="00BC6F12" w:rsidP="009D5E2D">
            <w:pPr>
              <w:ind w:left="28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1071" w:type="dxa"/>
            <w:vMerge/>
            <w:vAlign w:val="center"/>
          </w:tcPr>
          <w:p w14:paraId="0A5567F1" w14:textId="77777777" w:rsidR="00BC6F12" w:rsidRDefault="00BC6F12" w:rsidP="009D5E2D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  <w:vMerge/>
          </w:tcPr>
          <w:p w14:paraId="09814206" w14:textId="77777777" w:rsidR="00BC6F12" w:rsidRPr="00421162" w:rsidRDefault="00BC6F12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</w:tc>
        <w:tc>
          <w:tcPr>
            <w:tcW w:w="1071" w:type="dxa"/>
            <w:vMerge/>
          </w:tcPr>
          <w:p w14:paraId="3ECE9FDE" w14:textId="77777777" w:rsidR="00BC6F12" w:rsidRPr="009D5E2D" w:rsidRDefault="00BC6F12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4616AD53" w14:textId="77777777" w:rsidR="00BC6F12" w:rsidRDefault="00BC6F12">
            <w:pPr>
              <w:rPr>
                <w:rFonts w:ascii="Aptos" w:hAnsi="Aptos"/>
              </w:rPr>
            </w:pPr>
            <w:r w:rsidRPr="00BC6F12">
              <w:rPr>
                <w:rFonts w:ascii="Aptos" w:hAnsi="Aptos"/>
                <w:noProof/>
              </w:rPr>
              <w:drawing>
                <wp:inline distT="0" distB="0" distL="0" distR="0" wp14:anchorId="182EF4DD" wp14:editId="5C748CFD">
                  <wp:extent cx="4191000" cy="1948801"/>
                  <wp:effectExtent l="0" t="0" r="0" b="0"/>
                  <wp:docPr id="2085465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4656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7306" cy="195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D7F0A0" w14:textId="0FDE9E7D" w:rsidR="0049465B" w:rsidRPr="009D5E2D" w:rsidRDefault="0049465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Processed Stack</w:t>
            </w:r>
          </w:p>
        </w:tc>
      </w:tr>
      <w:tr w:rsidR="00BC6F12" w:rsidRPr="009D5E2D" w14:paraId="6B19B220" w14:textId="77777777" w:rsidTr="0049465B">
        <w:trPr>
          <w:trHeight w:val="1433"/>
        </w:trPr>
        <w:tc>
          <w:tcPr>
            <w:tcW w:w="596" w:type="dxa"/>
            <w:vMerge/>
            <w:shd w:val="clear" w:color="auto" w:fill="326496"/>
          </w:tcPr>
          <w:p w14:paraId="20A06EEF" w14:textId="77777777" w:rsidR="00BC6F12" w:rsidRPr="009D5E2D" w:rsidRDefault="00BC6F12" w:rsidP="009D5E2D">
            <w:pPr>
              <w:ind w:left="28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1071" w:type="dxa"/>
            <w:vMerge/>
            <w:vAlign w:val="center"/>
          </w:tcPr>
          <w:p w14:paraId="45CC9400" w14:textId="77777777" w:rsidR="00BC6F12" w:rsidRDefault="00BC6F12" w:rsidP="009D5E2D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  <w:vMerge/>
          </w:tcPr>
          <w:p w14:paraId="5456A149" w14:textId="77777777" w:rsidR="00BC6F12" w:rsidRPr="00421162" w:rsidRDefault="00BC6F12" w:rsidP="00421162">
            <w:pPr>
              <w:tabs>
                <w:tab w:val="left" w:pos="3406"/>
              </w:tabs>
              <w:rPr>
                <w:rFonts w:ascii="Aptos" w:hAnsi="Aptos"/>
              </w:rPr>
            </w:pPr>
          </w:p>
        </w:tc>
        <w:tc>
          <w:tcPr>
            <w:tcW w:w="1071" w:type="dxa"/>
            <w:vMerge/>
          </w:tcPr>
          <w:p w14:paraId="1A764CD5" w14:textId="77777777" w:rsidR="00BC6F12" w:rsidRPr="009D5E2D" w:rsidRDefault="00BC6F12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476E3CA7" w14:textId="38E5F8A5" w:rsidR="00BC6F12" w:rsidRPr="009D5E2D" w:rsidRDefault="0049465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Q2 &amp; Q3 – Data will be provided for the UHRS data that are to be processed. Data, images or velocities will not be made available for lines that do not require processing.</w:t>
            </w:r>
          </w:p>
        </w:tc>
      </w:tr>
      <w:tr w:rsidR="0049465B" w:rsidRPr="009D5E2D" w14:paraId="14361668" w14:textId="77777777" w:rsidTr="0049465B">
        <w:tc>
          <w:tcPr>
            <w:tcW w:w="596" w:type="dxa"/>
            <w:shd w:val="clear" w:color="auto" w:fill="326496"/>
          </w:tcPr>
          <w:p w14:paraId="3F62ADF3" w14:textId="11D91F19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4</w:t>
            </w:r>
          </w:p>
        </w:tc>
        <w:tc>
          <w:tcPr>
            <w:tcW w:w="1071" w:type="dxa"/>
            <w:vAlign w:val="center"/>
          </w:tcPr>
          <w:p w14:paraId="47B82668" w14:textId="620B4AB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17/09/2026</w:t>
            </w:r>
          </w:p>
        </w:tc>
        <w:tc>
          <w:tcPr>
            <w:tcW w:w="5006" w:type="dxa"/>
          </w:tcPr>
          <w:p w14:paraId="663E3E7F" w14:textId="77777777" w:rsidR="0049465B" w:rsidRDefault="0049465B" w:rsidP="0049465B">
            <w:pPr>
              <w:rPr>
                <w:rFonts w:ascii="Aptos" w:hAnsi="Aptos"/>
              </w:rPr>
            </w:pPr>
            <w:r w:rsidRPr="00BB1A7E">
              <w:rPr>
                <w:rFonts w:ascii="Aptos" w:hAnsi="Aptos"/>
              </w:rPr>
              <w:t xml:space="preserve">Please expand on the acquisition parameters used for the survey. Specifically advise what was the recording sample rate in </w:t>
            </w:r>
            <w:proofErr w:type="spellStart"/>
            <w:r w:rsidRPr="00BB1A7E">
              <w:rPr>
                <w:rFonts w:ascii="Aptos" w:hAnsi="Aptos"/>
              </w:rPr>
              <w:t>ms</w:t>
            </w:r>
            <w:proofErr w:type="spellEnd"/>
            <w:r w:rsidRPr="00BB1A7E">
              <w:rPr>
                <w:rFonts w:ascii="Aptos" w:hAnsi="Aptos"/>
              </w:rPr>
              <w:t>.</w:t>
            </w:r>
          </w:p>
          <w:p w14:paraId="7EA64988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33364F43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768947CB" w14:textId="77A51D10" w:rsidR="0013735D" w:rsidRPr="004F38DF" w:rsidRDefault="0049465B" w:rsidP="0049465B">
            <w:pPr>
              <w:rPr>
                <w:rFonts w:ascii="Aptos" w:hAnsi="Aptos"/>
              </w:rPr>
            </w:pPr>
            <w:r w:rsidRPr="004F38DF">
              <w:rPr>
                <w:rFonts w:ascii="Aptos" w:hAnsi="Aptos"/>
              </w:rPr>
              <w:t xml:space="preserve">The first 25 lines acquired had a record length of 250 </w:t>
            </w:r>
            <w:proofErr w:type="spellStart"/>
            <w:r w:rsidRPr="004F38DF">
              <w:rPr>
                <w:rFonts w:ascii="Aptos" w:hAnsi="Aptos"/>
              </w:rPr>
              <w:t>ms</w:t>
            </w:r>
            <w:proofErr w:type="spellEnd"/>
            <w:r w:rsidRPr="004F38DF">
              <w:rPr>
                <w:rFonts w:ascii="Aptos" w:hAnsi="Aptos"/>
              </w:rPr>
              <w:t xml:space="preserve">, which was increased thereafter to 300 </w:t>
            </w:r>
            <w:proofErr w:type="spellStart"/>
            <w:r w:rsidRPr="004F38DF">
              <w:rPr>
                <w:rFonts w:ascii="Aptos" w:hAnsi="Aptos"/>
              </w:rPr>
              <w:t>ms</w:t>
            </w:r>
            <w:proofErr w:type="spellEnd"/>
            <w:r w:rsidRPr="004F38DF">
              <w:rPr>
                <w:rFonts w:ascii="Aptos" w:hAnsi="Aptos"/>
              </w:rPr>
              <w:t xml:space="preserve"> for all subsequent data acquisition. </w:t>
            </w:r>
            <w:r w:rsidRPr="004F38DF">
              <w:rPr>
                <w:rFonts w:ascii="Aptos" w:hAnsi="Aptos"/>
              </w:rPr>
              <w:lastRenderedPageBreak/>
              <w:t>Trigger rate was set to distance</w:t>
            </w:r>
            <w:r w:rsidR="0013735D" w:rsidRPr="004F38DF">
              <w:rPr>
                <w:rFonts w:ascii="Aptos" w:hAnsi="Aptos"/>
              </w:rPr>
              <w:t xml:space="preserve"> @2m intervals. The streamer channel interval was 2m.</w:t>
            </w:r>
          </w:p>
          <w:p w14:paraId="4C5FD9DF" w14:textId="31A73B92" w:rsidR="0013735D" w:rsidRPr="004F38DF" w:rsidRDefault="004F38DF" w:rsidP="0049465B">
            <w:pPr>
              <w:rPr>
                <w:rFonts w:ascii="Aptos" w:hAnsi="Aptos"/>
              </w:rPr>
            </w:pPr>
            <w:r w:rsidRPr="004F38DF">
              <w:rPr>
                <w:rFonts w:ascii="Aptos" w:hAnsi="Aptos"/>
              </w:rPr>
              <w:t>T</w:t>
            </w:r>
            <w:r w:rsidR="0013735D" w:rsidRPr="004F38DF">
              <w:rPr>
                <w:rFonts w:ascii="Aptos" w:hAnsi="Aptos"/>
              </w:rPr>
              <w:t>he recorder sampling rate</w:t>
            </w:r>
            <w:r w:rsidRPr="004F38DF">
              <w:rPr>
                <w:rFonts w:ascii="Aptos" w:hAnsi="Aptos"/>
              </w:rPr>
              <w:t xml:space="preserve"> was 0.125 </w:t>
            </w:r>
            <w:proofErr w:type="spellStart"/>
            <w:r w:rsidRPr="004F38DF">
              <w:rPr>
                <w:rFonts w:ascii="Aptos" w:hAnsi="Aptos"/>
              </w:rPr>
              <w:t>ms</w:t>
            </w:r>
            <w:proofErr w:type="spellEnd"/>
            <w:r w:rsidR="0013735D" w:rsidRPr="004F38DF">
              <w:rPr>
                <w:rFonts w:ascii="Aptos" w:hAnsi="Aptos"/>
              </w:rPr>
              <w:t>.</w:t>
            </w:r>
          </w:p>
        </w:tc>
      </w:tr>
      <w:tr w:rsidR="0049465B" w:rsidRPr="009D5E2D" w14:paraId="4C981525" w14:textId="77777777" w:rsidTr="0049465B">
        <w:tc>
          <w:tcPr>
            <w:tcW w:w="596" w:type="dxa"/>
            <w:shd w:val="clear" w:color="auto" w:fill="326496"/>
          </w:tcPr>
          <w:p w14:paraId="2680602C" w14:textId="518ACB70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lastRenderedPageBreak/>
              <w:t>5</w:t>
            </w:r>
          </w:p>
        </w:tc>
        <w:tc>
          <w:tcPr>
            <w:tcW w:w="1071" w:type="dxa"/>
            <w:vAlign w:val="center"/>
          </w:tcPr>
          <w:p w14:paraId="25F63760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71B72AF9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16E31502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1AF88F24" w14:textId="458B9515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  <w:tr w:rsidR="0049465B" w:rsidRPr="009D5E2D" w14:paraId="55D6828C" w14:textId="77777777" w:rsidTr="0049465B">
        <w:tc>
          <w:tcPr>
            <w:tcW w:w="596" w:type="dxa"/>
            <w:shd w:val="clear" w:color="auto" w:fill="326496"/>
          </w:tcPr>
          <w:p w14:paraId="0BF82FB5" w14:textId="54AB5ADB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6</w:t>
            </w:r>
          </w:p>
        </w:tc>
        <w:tc>
          <w:tcPr>
            <w:tcW w:w="1071" w:type="dxa"/>
            <w:vAlign w:val="center"/>
          </w:tcPr>
          <w:p w14:paraId="4B4AE628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136C573D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269459D3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3E5B764F" w14:textId="20A9A10E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  <w:tr w:rsidR="0049465B" w:rsidRPr="009D5E2D" w14:paraId="549211FE" w14:textId="77777777" w:rsidTr="0049465B">
        <w:tc>
          <w:tcPr>
            <w:tcW w:w="596" w:type="dxa"/>
            <w:shd w:val="clear" w:color="auto" w:fill="326496"/>
          </w:tcPr>
          <w:p w14:paraId="118D71BC" w14:textId="4CC97539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7</w:t>
            </w:r>
          </w:p>
        </w:tc>
        <w:tc>
          <w:tcPr>
            <w:tcW w:w="1071" w:type="dxa"/>
            <w:vAlign w:val="center"/>
          </w:tcPr>
          <w:p w14:paraId="7A50FB01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0FBA6108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46B16136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7C29398F" w14:textId="2446AEEC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  <w:tr w:rsidR="0049465B" w:rsidRPr="009D5E2D" w14:paraId="3D03C5CC" w14:textId="77777777" w:rsidTr="0049465B">
        <w:tc>
          <w:tcPr>
            <w:tcW w:w="596" w:type="dxa"/>
            <w:shd w:val="clear" w:color="auto" w:fill="326496"/>
          </w:tcPr>
          <w:p w14:paraId="13337193" w14:textId="67A2FA99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8</w:t>
            </w:r>
          </w:p>
        </w:tc>
        <w:tc>
          <w:tcPr>
            <w:tcW w:w="1071" w:type="dxa"/>
            <w:vAlign w:val="center"/>
          </w:tcPr>
          <w:p w14:paraId="3798C5EE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7AEE17C5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6153DC55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1B12D861" w14:textId="1DEB276A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  <w:tr w:rsidR="0049465B" w:rsidRPr="009D5E2D" w14:paraId="2EB7B693" w14:textId="77777777" w:rsidTr="0049465B">
        <w:tc>
          <w:tcPr>
            <w:tcW w:w="596" w:type="dxa"/>
            <w:shd w:val="clear" w:color="auto" w:fill="326496"/>
          </w:tcPr>
          <w:p w14:paraId="58F63D17" w14:textId="7274B930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9</w:t>
            </w:r>
          </w:p>
        </w:tc>
        <w:tc>
          <w:tcPr>
            <w:tcW w:w="1071" w:type="dxa"/>
            <w:vAlign w:val="center"/>
          </w:tcPr>
          <w:p w14:paraId="7992817B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047E3BA1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387A18D3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79C25159" w14:textId="69388603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  <w:tr w:rsidR="0049465B" w:rsidRPr="009D5E2D" w14:paraId="2CBCA640" w14:textId="77777777" w:rsidTr="0049465B">
        <w:tc>
          <w:tcPr>
            <w:tcW w:w="596" w:type="dxa"/>
            <w:shd w:val="clear" w:color="auto" w:fill="326496"/>
          </w:tcPr>
          <w:p w14:paraId="1ACAFD84" w14:textId="045F6CEC" w:rsidR="0049465B" w:rsidRPr="009D5E2D" w:rsidRDefault="0049465B" w:rsidP="0049465B">
            <w:pPr>
              <w:ind w:left="28"/>
              <w:rPr>
                <w:rFonts w:ascii="Aptos" w:hAnsi="Aptos"/>
                <w:color w:val="FFFFFF" w:themeColor="background1"/>
              </w:rPr>
            </w:pPr>
            <w:r w:rsidRPr="009D5E2D">
              <w:rPr>
                <w:rFonts w:ascii="Aptos" w:hAnsi="Aptos"/>
                <w:color w:val="FFFFFF" w:themeColor="background1"/>
              </w:rPr>
              <w:t>10</w:t>
            </w:r>
          </w:p>
        </w:tc>
        <w:tc>
          <w:tcPr>
            <w:tcW w:w="1071" w:type="dxa"/>
            <w:vAlign w:val="center"/>
          </w:tcPr>
          <w:p w14:paraId="786C83AC" w14:textId="77777777" w:rsidR="0049465B" w:rsidRPr="009D5E2D" w:rsidRDefault="0049465B" w:rsidP="0049465B">
            <w:pPr>
              <w:jc w:val="center"/>
              <w:rPr>
                <w:rFonts w:ascii="Aptos" w:hAnsi="Aptos"/>
              </w:rPr>
            </w:pPr>
          </w:p>
        </w:tc>
        <w:tc>
          <w:tcPr>
            <w:tcW w:w="5006" w:type="dxa"/>
          </w:tcPr>
          <w:p w14:paraId="76044BB3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1071" w:type="dxa"/>
          </w:tcPr>
          <w:p w14:paraId="792D521D" w14:textId="77777777" w:rsidR="0049465B" w:rsidRPr="009D5E2D" w:rsidRDefault="0049465B" w:rsidP="0049465B">
            <w:pPr>
              <w:rPr>
                <w:rFonts w:ascii="Aptos" w:hAnsi="Aptos"/>
              </w:rPr>
            </w:pPr>
          </w:p>
        </w:tc>
        <w:tc>
          <w:tcPr>
            <w:tcW w:w="6816" w:type="dxa"/>
          </w:tcPr>
          <w:p w14:paraId="1DD919BA" w14:textId="3F173A88" w:rsidR="0049465B" w:rsidRPr="009D5E2D" w:rsidRDefault="0049465B" w:rsidP="0049465B">
            <w:pPr>
              <w:rPr>
                <w:rFonts w:ascii="Aptos" w:hAnsi="Aptos"/>
              </w:rPr>
            </w:pPr>
          </w:p>
        </w:tc>
      </w:tr>
    </w:tbl>
    <w:p w14:paraId="6A1D66BE" w14:textId="77777777" w:rsidR="009D5E2D" w:rsidRPr="009D5E2D" w:rsidRDefault="009D5E2D">
      <w:pPr>
        <w:rPr>
          <w:rFonts w:ascii="Aptos" w:hAnsi="Aptos"/>
        </w:rPr>
      </w:pPr>
    </w:p>
    <w:sectPr w:rsidR="009D5E2D" w:rsidRPr="009D5E2D" w:rsidSect="009D5E2D">
      <w:headerReference w:type="default" r:id="rId9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B1B5" w14:textId="77777777" w:rsidR="00015BE3" w:rsidRDefault="00015BE3" w:rsidP="009D5E2D">
      <w:pPr>
        <w:spacing w:after="0" w:line="240" w:lineRule="auto"/>
      </w:pPr>
      <w:r>
        <w:separator/>
      </w:r>
    </w:p>
  </w:endnote>
  <w:endnote w:type="continuationSeparator" w:id="0">
    <w:p w14:paraId="57A7A24E" w14:textId="77777777" w:rsidR="00015BE3" w:rsidRDefault="00015BE3" w:rsidP="009D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E899" w14:textId="77777777" w:rsidR="00015BE3" w:rsidRDefault="00015BE3" w:rsidP="009D5E2D">
      <w:pPr>
        <w:spacing w:after="0" w:line="240" w:lineRule="auto"/>
      </w:pPr>
      <w:r>
        <w:separator/>
      </w:r>
    </w:p>
  </w:footnote>
  <w:footnote w:type="continuationSeparator" w:id="0">
    <w:p w14:paraId="3EDB4559" w14:textId="77777777" w:rsidR="00015BE3" w:rsidRDefault="00015BE3" w:rsidP="009D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D0E" w14:textId="098B670A" w:rsidR="009D5E2D" w:rsidRDefault="009D5E2D">
    <w:pPr>
      <w:pStyle w:val="Header"/>
    </w:pPr>
    <w:r w:rsidRPr="00F84CA5">
      <w:rPr>
        <w:rFonts w:ascii="Aptos Black" w:hAnsi="Aptos Black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3FCA65A" wp14:editId="4E869B9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71575" cy="292588"/>
          <wp:effectExtent l="0" t="0" r="0" b="0"/>
          <wp:wrapNone/>
          <wp:docPr id="1776941139" name="Picture 1" descr="A close-up of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941139" name="Picture 1" descr="A close-up of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292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101CE"/>
    <w:multiLevelType w:val="multilevel"/>
    <w:tmpl w:val="F62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B242F"/>
    <w:multiLevelType w:val="multilevel"/>
    <w:tmpl w:val="F62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E8102C"/>
    <w:multiLevelType w:val="multilevel"/>
    <w:tmpl w:val="3EBC0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AA1744"/>
    <w:multiLevelType w:val="hybridMultilevel"/>
    <w:tmpl w:val="0A92DF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535702">
    <w:abstractNumId w:val="2"/>
  </w:num>
  <w:num w:numId="2" w16cid:durableId="2112774049">
    <w:abstractNumId w:val="0"/>
  </w:num>
  <w:num w:numId="3" w16cid:durableId="1221094417">
    <w:abstractNumId w:val="1"/>
  </w:num>
  <w:num w:numId="4" w16cid:durableId="2002659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2D"/>
    <w:rsid w:val="00015BE3"/>
    <w:rsid w:val="0004285B"/>
    <w:rsid w:val="000459CC"/>
    <w:rsid w:val="000F41E1"/>
    <w:rsid w:val="0013735D"/>
    <w:rsid w:val="003549C6"/>
    <w:rsid w:val="00421162"/>
    <w:rsid w:val="0049465B"/>
    <w:rsid w:val="004F38DF"/>
    <w:rsid w:val="005B0A5F"/>
    <w:rsid w:val="005C1067"/>
    <w:rsid w:val="006967F5"/>
    <w:rsid w:val="006C63A9"/>
    <w:rsid w:val="007025F2"/>
    <w:rsid w:val="0070488D"/>
    <w:rsid w:val="0083746F"/>
    <w:rsid w:val="009D5E2D"/>
    <w:rsid w:val="009E3B88"/>
    <w:rsid w:val="00B05961"/>
    <w:rsid w:val="00B075EC"/>
    <w:rsid w:val="00BC6F12"/>
    <w:rsid w:val="00C40325"/>
    <w:rsid w:val="00D9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FDB30"/>
  <w15:chartTrackingRefBased/>
  <w15:docId w15:val="{1B8917F6-3DA0-462C-8144-4DC3579A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E2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E2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E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E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E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E2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E2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E2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E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E2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E2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D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E2D"/>
  </w:style>
  <w:style w:type="paragraph" w:styleId="Footer">
    <w:name w:val="footer"/>
    <w:basedOn w:val="Normal"/>
    <w:link w:val="FooterChar"/>
    <w:uiPriority w:val="99"/>
    <w:unhideWhenUsed/>
    <w:rsid w:val="009D5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310</Words>
  <Characters>1772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Marine Institute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Finola Bradley</dc:creator>
  <cp:keywords/>
  <dc:description/>
  <cp:lastModifiedBy>Mary Murphy</cp:lastModifiedBy>
  <cp:revision>2</cp:revision>
  <dcterms:created xsi:type="dcterms:W3CDTF">2026-09-22T08:28:00Z</dcterms:created>
  <dcterms:modified xsi:type="dcterms:W3CDTF">2026-09-22T08:28:00Z</dcterms:modified>
</cp:coreProperties>
</file>