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Pr="000C1059" w:rsidRDefault="00713C11" w:rsidP="004373C5">
      <w:pPr>
        <w:spacing w:line="288" w:lineRule="auto"/>
        <w:jc w:val="center"/>
        <w:rPr>
          <w:rFonts w:ascii="Calibri" w:eastAsia="Calibri" w:hAnsi="Calibri"/>
          <w:b/>
          <w:bCs/>
          <w:color w:val="2F4841" w:themeColor="background2" w:themeShade="40"/>
          <w:sz w:val="32"/>
          <w:szCs w:val="32"/>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0C1059" w14:paraId="2902098C" w14:textId="77777777" w:rsidTr="00F2259E">
        <w:trPr>
          <w:trHeight w:val="1134"/>
        </w:trPr>
        <w:tc>
          <w:tcPr>
            <w:tcW w:w="5000" w:type="pct"/>
            <w:shd w:val="clear" w:color="auto" w:fill="E8F0F9" w:themeFill="accent6" w:themeFillTint="33"/>
            <w:vAlign w:val="center"/>
          </w:tcPr>
          <w:p w14:paraId="7B81435C" w14:textId="1096B2E4" w:rsidR="00713C11" w:rsidRPr="000C1059" w:rsidRDefault="004373C5" w:rsidP="009C7381">
            <w:pPr>
              <w:autoSpaceDE w:val="0"/>
              <w:autoSpaceDN w:val="0"/>
              <w:adjustRightInd w:val="0"/>
              <w:jc w:val="center"/>
              <w:rPr>
                <w:rFonts w:asciiTheme="minorHAnsi" w:hAnsiTheme="minorHAnsi" w:cstheme="minorHAnsi"/>
                <w:b/>
                <w:bCs/>
                <w:sz w:val="22"/>
                <w:szCs w:val="22"/>
              </w:rPr>
            </w:pPr>
            <w:r>
              <w:rPr>
                <w:rFonts w:asciiTheme="minorHAnsi" w:eastAsia="Arial" w:hAnsiTheme="minorHAnsi" w:cstheme="minorHAnsi"/>
                <w:b/>
                <w:bCs/>
                <w:noProof/>
                <w:color w:val="333399"/>
                <w:highlight w:val="yellow"/>
              </w:rPr>
              <w:drawing>
                <wp:inline distT="0" distB="0" distL="0" distR="0" wp14:anchorId="34932FB5" wp14:editId="5C6EBC40">
                  <wp:extent cx="1540864" cy="1781175"/>
                  <wp:effectExtent l="0" t="0" r="2540" b="0"/>
                  <wp:docPr id="1490911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0911" cy="1792789"/>
                          </a:xfrm>
                          <a:prstGeom prst="rect">
                            <a:avLst/>
                          </a:prstGeom>
                          <a:noFill/>
                        </pic:spPr>
                      </pic:pic>
                    </a:graphicData>
                  </a:graphic>
                </wp:inline>
              </w:drawing>
            </w:r>
          </w:p>
        </w:tc>
      </w:tr>
    </w:tbl>
    <w:p w14:paraId="0D466E67" w14:textId="270FF16B" w:rsidR="00055120" w:rsidRPr="000C1059" w:rsidRDefault="00055120" w:rsidP="00055120">
      <w:pPr>
        <w:spacing w:line="288" w:lineRule="auto"/>
        <w:rPr>
          <w:rFonts w:ascii="Calibri" w:eastAsia="Calibri" w:hAnsi="Calibri"/>
          <w:b/>
          <w:bCs/>
          <w:color w:val="2F4841" w:themeColor="background2" w:themeShade="40"/>
          <w:sz w:val="32"/>
          <w:szCs w:val="32"/>
        </w:rPr>
      </w:pPr>
    </w:p>
    <w:p w14:paraId="726C1BF0" w14:textId="77777777" w:rsidR="00055120" w:rsidRPr="000C1059"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rPr>
      </w:pPr>
    </w:p>
    <w:p w14:paraId="2E2D6040" w14:textId="15FCEC26" w:rsidR="00D32353" w:rsidRPr="000C1059"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rPr>
      </w:pPr>
      <w:r w:rsidRPr="000C1059">
        <w:rPr>
          <w:rFonts w:asciiTheme="minorHAnsi" w:eastAsia="Arial" w:hAnsiTheme="minorHAnsi" w:cstheme="minorHAnsi"/>
          <w:b/>
          <w:bCs/>
          <w:color w:val="333399"/>
          <w:sz w:val="44"/>
          <w:szCs w:val="44"/>
        </w:rPr>
        <w:t>Tender Response Docume</w:t>
      </w:r>
      <w:r w:rsidR="00D32353" w:rsidRPr="000C1059">
        <w:rPr>
          <w:rFonts w:asciiTheme="minorHAnsi" w:eastAsia="Arial" w:hAnsiTheme="minorHAnsi" w:cstheme="minorHAnsi"/>
          <w:b/>
          <w:bCs/>
          <w:color w:val="333399"/>
          <w:sz w:val="44"/>
          <w:szCs w:val="44"/>
        </w:rPr>
        <w:t>nt</w:t>
      </w:r>
      <w:r w:rsidR="005C2E34" w:rsidRPr="000C1059">
        <w:rPr>
          <w:rFonts w:asciiTheme="minorHAnsi" w:eastAsia="Arial" w:hAnsiTheme="minorHAnsi" w:cstheme="minorHAnsi"/>
          <w:b/>
          <w:bCs/>
          <w:color w:val="333399"/>
          <w:sz w:val="44"/>
          <w:szCs w:val="44"/>
        </w:rPr>
        <w:t xml:space="preserve"> (TRD)</w:t>
      </w:r>
    </w:p>
    <w:p w14:paraId="0B77A701" w14:textId="69E1C665" w:rsidR="00C8384C" w:rsidRPr="000C1059" w:rsidRDefault="005C2E34" w:rsidP="00C8384C">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In respect of</w:t>
      </w:r>
      <w:r w:rsidR="00C8384C" w:rsidRPr="000C1059">
        <w:rPr>
          <w:rFonts w:ascii="Calibri" w:eastAsia="Calibri" w:hAnsi="Calibri"/>
          <w:b/>
          <w:bCs/>
          <w:color w:val="333399"/>
          <w:sz w:val="32"/>
          <w:szCs w:val="32"/>
        </w:rPr>
        <w:t>:</w:t>
      </w:r>
    </w:p>
    <w:p w14:paraId="0051B7D2" w14:textId="600136D1" w:rsidR="00713C11" w:rsidRPr="000C1059" w:rsidRDefault="00D32353" w:rsidP="00E418EB">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 xml:space="preserve">Call for Tenders for the provision of </w:t>
      </w:r>
      <w:r w:rsidR="00817849" w:rsidRPr="000C1059">
        <w:rPr>
          <w:rFonts w:ascii="Calibri" w:eastAsia="Calibri" w:hAnsi="Calibri"/>
          <w:b/>
          <w:bCs/>
          <w:color w:val="333399"/>
          <w:sz w:val="32"/>
          <w:szCs w:val="32"/>
        </w:rPr>
        <w:t>Cold Lunch and/or Aftersc</w:t>
      </w:r>
      <w:r w:rsidR="00AC7D0D">
        <w:rPr>
          <w:rFonts w:ascii="Calibri" w:eastAsia="Calibri" w:hAnsi="Calibri"/>
          <w:b/>
          <w:bCs/>
          <w:color w:val="333399"/>
          <w:sz w:val="32"/>
          <w:szCs w:val="32"/>
        </w:rPr>
        <w:t>h</w:t>
      </w:r>
      <w:r w:rsidR="00817849" w:rsidRPr="000C1059">
        <w:rPr>
          <w:rFonts w:ascii="Calibri" w:eastAsia="Calibri" w:hAnsi="Calibri"/>
          <w:b/>
          <w:bCs/>
          <w:color w:val="333399"/>
          <w:sz w:val="32"/>
          <w:szCs w:val="32"/>
        </w:rPr>
        <w:t>ool Club(s)</w:t>
      </w:r>
      <w:r w:rsidRPr="000C1059">
        <w:rPr>
          <w:rFonts w:ascii="Calibri" w:eastAsia="Calibri" w:hAnsi="Calibri"/>
          <w:b/>
          <w:bCs/>
          <w:color w:val="333399"/>
          <w:sz w:val="32"/>
          <w:szCs w:val="32"/>
        </w:rPr>
        <w:t xml:space="preserve"> to Primary Schools under the Department of Social Protection</w:t>
      </w:r>
      <w:r w:rsidR="002B0963" w:rsidRPr="000C1059">
        <w:rPr>
          <w:rFonts w:ascii="Calibri" w:eastAsia="Calibri" w:hAnsi="Calibri"/>
          <w:b/>
          <w:bCs/>
          <w:color w:val="333399"/>
          <w:sz w:val="32"/>
          <w:szCs w:val="32"/>
        </w:rPr>
        <w:t>’</w:t>
      </w:r>
      <w:r w:rsidRPr="000C1059">
        <w:rPr>
          <w:rFonts w:ascii="Calibri" w:eastAsia="Calibri" w:hAnsi="Calibri"/>
          <w:b/>
          <w:bCs/>
          <w:color w:val="333399"/>
          <w:sz w:val="32"/>
          <w:szCs w:val="32"/>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0C1059" w14:paraId="3B727CD3" w14:textId="77777777" w:rsidTr="00F2259E">
        <w:trPr>
          <w:trHeight w:val="891"/>
        </w:trPr>
        <w:tc>
          <w:tcPr>
            <w:tcW w:w="1743" w:type="pct"/>
            <w:shd w:val="clear" w:color="auto" w:fill="333399"/>
            <w:vAlign w:val="center"/>
          </w:tcPr>
          <w:p w14:paraId="5A05A6FD" w14:textId="452605B5"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 Name</w:t>
            </w:r>
            <w:r w:rsidR="00713C11" w:rsidRPr="000C1059">
              <w:rPr>
                <w:rFonts w:ascii="Calibri" w:hAnsi="Calibri" w:cs="Calibri"/>
                <w:b/>
                <w:bCs/>
                <w:color w:val="FFFFFF"/>
                <w:sz w:val="32"/>
                <w:szCs w:val="32"/>
                <w:lang w:eastAsia="en-IE"/>
              </w:rPr>
              <w:t xml:space="preserve"> </w:t>
            </w:r>
          </w:p>
        </w:tc>
        <w:tc>
          <w:tcPr>
            <w:tcW w:w="3257" w:type="pct"/>
            <w:shd w:val="clear" w:color="auto" w:fill="E9E9E3"/>
            <w:vAlign w:val="center"/>
          </w:tcPr>
          <w:p w14:paraId="25E41E7E" w14:textId="69223BA1" w:rsidR="00713C11" w:rsidRPr="004373C5" w:rsidRDefault="004373C5" w:rsidP="00713C11">
            <w:pPr>
              <w:rPr>
                <w:rFonts w:asciiTheme="minorHAnsi" w:eastAsia="Arial" w:hAnsiTheme="minorHAnsi" w:cstheme="minorHAnsi"/>
                <w:b/>
                <w:bCs/>
                <w:color w:val="333399"/>
                <w:sz w:val="32"/>
                <w:szCs w:val="32"/>
              </w:rPr>
            </w:pPr>
            <w:r w:rsidRPr="004373C5">
              <w:rPr>
                <w:rFonts w:asciiTheme="minorHAnsi" w:eastAsia="Arial" w:hAnsiTheme="minorHAnsi" w:cstheme="minorHAnsi"/>
                <w:b/>
                <w:bCs/>
                <w:color w:val="333399"/>
                <w:sz w:val="32"/>
                <w:szCs w:val="32"/>
              </w:rPr>
              <w:t>St Helen's SNS</w:t>
            </w:r>
          </w:p>
        </w:tc>
      </w:tr>
      <w:tr w:rsidR="00713C11" w:rsidRPr="000C1059" w14:paraId="4AB6381C" w14:textId="77777777" w:rsidTr="00F2259E">
        <w:trPr>
          <w:trHeight w:val="624"/>
        </w:trPr>
        <w:tc>
          <w:tcPr>
            <w:tcW w:w="1743" w:type="pct"/>
            <w:shd w:val="clear" w:color="auto" w:fill="333399"/>
            <w:vAlign w:val="center"/>
          </w:tcPr>
          <w:p w14:paraId="322B7535" w14:textId="7BD240D3"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w:t>
            </w:r>
            <w:r w:rsidR="00713C11" w:rsidRPr="000C1059">
              <w:rPr>
                <w:rFonts w:ascii="Calibri" w:hAnsi="Calibri" w:cs="Calibri"/>
                <w:b/>
                <w:bCs/>
                <w:color w:val="FFFFFF"/>
                <w:sz w:val="32"/>
                <w:szCs w:val="32"/>
                <w:lang w:eastAsia="en-IE"/>
              </w:rPr>
              <w:t xml:space="preserve"> Address</w:t>
            </w:r>
          </w:p>
        </w:tc>
        <w:tc>
          <w:tcPr>
            <w:tcW w:w="3257" w:type="pct"/>
            <w:shd w:val="clear" w:color="auto" w:fill="E9E9E3"/>
            <w:vAlign w:val="center"/>
          </w:tcPr>
          <w:p w14:paraId="483C41D4" w14:textId="7DA1BAAE" w:rsidR="00713C11" w:rsidRPr="004373C5" w:rsidRDefault="004373C5" w:rsidP="00713C11">
            <w:pPr>
              <w:rPr>
                <w:rFonts w:asciiTheme="minorHAnsi" w:eastAsia="Arial" w:hAnsiTheme="minorHAnsi" w:cstheme="minorHAnsi"/>
                <w:b/>
                <w:color w:val="333399"/>
                <w:sz w:val="32"/>
                <w:szCs w:val="32"/>
              </w:rPr>
            </w:pPr>
            <w:r w:rsidRPr="004373C5">
              <w:rPr>
                <w:rFonts w:asciiTheme="minorHAnsi" w:eastAsia="Arial" w:hAnsiTheme="minorHAnsi" w:cstheme="minorHAnsi"/>
                <w:b/>
                <w:color w:val="333399"/>
                <w:sz w:val="32"/>
                <w:szCs w:val="32"/>
              </w:rPr>
              <w:t>Limetree Avenue, Portmarnock, Co Dublin D13 x326</w:t>
            </w:r>
          </w:p>
        </w:tc>
      </w:tr>
      <w:tr w:rsidR="00713C11" w:rsidRPr="000C1059" w14:paraId="1F18D4BE" w14:textId="77777777" w:rsidTr="00F2259E">
        <w:trPr>
          <w:trHeight w:val="624"/>
        </w:trPr>
        <w:tc>
          <w:tcPr>
            <w:tcW w:w="1743" w:type="pct"/>
            <w:shd w:val="clear" w:color="auto" w:fill="333399"/>
            <w:vAlign w:val="center"/>
          </w:tcPr>
          <w:p w14:paraId="4B9358B2" w14:textId="34C72564" w:rsidR="00713C11" w:rsidRPr="000C1059" w:rsidRDefault="00E418EB" w:rsidP="00713C11">
            <w:pPr>
              <w:rPr>
                <w:rFonts w:ascii="Calibri" w:eastAsia="Calibri" w:hAnsi="Calibri" w:cs="Calibri"/>
                <w:b/>
                <w:bCs/>
                <w:color w:val="FFFFFF"/>
                <w:sz w:val="32"/>
                <w:szCs w:val="32"/>
                <w:lang w:eastAsia="en-IE"/>
              </w:rPr>
            </w:pPr>
            <w:r w:rsidRPr="000C1059">
              <w:rPr>
                <w:rFonts w:ascii="Calibri" w:eastAsia="Calibri" w:hAnsi="Calibri" w:cs="Calibri"/>
                <w:b/>
                <w:bCs/>
                <w:color w:val="FFFFFF"/>
                <w:sz w:val="32"/>
                <w:szCs w:val="32"/>
                <w:lang w:eastAsia="en-IE"/>
              </w:rPr>
              <w:t>Publication</w:t>
            </w:r>
            <w:r w:rsidR="00713C11" w:rsidRPr="000C1059">
              <w:rPr>
                <w:rFonts w:ascii="Calibri" w:eastAsia="Calibri" w:hAnsi="Calibri" w:cs="Calibri"/>
                <w:b/>
                <w:bCs/>
                <w:color w:val="FFFFFF"/>
                <w:sz w:val="32"/>
                <w:szCs w:val="32"/>
                <w:lang w:eastAsia="en-IE"/>
              </w:rPr>
              <w:t xml:space="preserve"> Date </w:t>
            </w:r>
          </w:p>
        </w:tc>
        <w:tc>
          <w:tcPr>
            <w:tcW w:w="3257" w:type="pct"/>
            <w:shd w:val="clear" w:color="auto" w:fill="E9E9E3"/>
            <w:vAlign w:val="center"/>
          </w:tcPr>
          <w:p w14:paraId="6EBE8C4A" w14:textId="51DD9D0C" w:rsidR="00713C11" w:rsidRPr="000C1059" w:rsidRDefault="00E418EB" w:rsidP="00713C11">
            <w:pPr>
              <w:rPr>
                <w:rFonts w:ascii="Calibri" w:eastAsia="Calibri" w:hAnsi="Calibri"/>
                <w:bCs/>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77871CB0" w14:textId="77777777" w:rsidTr="00F2259E">
        <w:trPr>
          <w:trHeight w:val="738"/>
        </w:trPr>
        <w:tc>
          <w:tcPr>
            <w:tcW w:w="1743" w:type="pct"/>
            <w:shd w:val="clear" w:color="auto" w:fill="333399"/>
            <w:vAlign w:val="center"/>
          </w:tcPr>
          <w:p w14:paraId="16A63932" w14:textId="412EDCAD" w:rsidR="00713C11" w:rsidRPr="000C1059" w:rsidRDefault="00E418EB"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Tender deadline date</w:t>
            </w:r>
            <w:r w:rsidR="007A4A59" w:rsidRPr="000C1059">
              <w:rPr>
                <w:rFonts w:ascii="Calibri" w:eastAsia="Calibri" w:hAnsi="Calibri" w:cs="Calibri"/>
                <w:b/>
                <w:color w:val="FFFFFF"/>
                <w:sz w:val="32"/>
                <w:szCs w:val="32"/>
                <w:lang w:eastAsia="en-IE"/>
              </w:rPr>
              <w:t xml:space="preserve"> and time</w:t>
            </w:r>
          </w:p>
        </w:tc>
        <w:tc>
          <w:tcPr>
            <w:tcW w:w="3257" w:type="pct"/>
            <w:shd w:val="clear" w:color="auto" w:fill="E9E9E3"/>
            <w:vAlign w:val="center"/>
          </w:tcPr>
          <w:p w14:paraId="01ECE12D" w14:textId="54713EDC" w:rsidR="00713C11" w:rsidRPr="000C1059" w:rsidRDefault="00E418EB" w:rsidP="00713C11">
            <w:pPr>
              <w:rPr>
                <w:rFonts w:ascii="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29A084D2" w14:textId="77777777" w:rsidTr="00F2259E">
        <w:trPr>
          <w:trHeight w:val="624"/>
        </w:trPr>
        <w:tc>
          <w:tcPr>
            <w:tcW w:w="1743" w:type="pct"/>
            <w:shd w:val="clear" w:color="auto" w:fill="333399"/>
          </w:tcPr>
          <w:p w14:paraId="156485A0" w14:textId="5C423F08" w:rsidR="00713C11" w:rsidRPr="000C1059" w:rsidRDefault="007A4A59"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Last date and time for clarifications</w:t>
            </w:r>
          </w:p>
        </w:tc>
        <w:tc>
          <w:tcPr>
            <w:tcW w:w="3257" w:type="pct"/>
            <w:shd w:val="clear" w:color="auto" w:fill="E9E9E3"/>
            <w:vAlign w:val="center"/>
          </w:tcPr>
          <w:p w14:paraId="4C671514" w14:textId="64E009AC" w:rsidR="00713C11" w:rsidRPr="000C1059" w:rsidRDefault="007A4A59" w:rsidP="00713C11">
            <w:pPr>
              <w:ind w:left="34"/>
              <w:rPr>
                <w:rFonts w:ascii="Calibri" w:eastAsia="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bl>
    <w:p w14:paraId="2B6FDC5F" w14:textId="77777777" w:rsidR="00C77ECD" w:rsidRPr="000C1059" w:rsidRDefault="00C77ECD" w:rsidP="00A678DE">
      <w:pPr>
        <w:spacing w:line="288" w:lineRule="auto"/>
        <w:ind w:right="1132"/>
        <w:jc w:val="both"/>
        <w:rPr>
          <w:rFonts w:asciiTheme="minorHAnsi" w:hAnsiTheme="minorHAnsi"/>
          <w:b/>
          <w:sz w:val="18"/>
          <w:szCs w:val="18"/>
        </w:rPr>
      </w:pPr>
    </w:p>
    <w:p w14:paraId="006AD5CC" w14:textId="77777777" w:rsidR="00C77ECD" w:rsidRPr="000C1059" w:rsidRDefault="00C77ECD" w:rsidP="00A678DE">
      <w:pPr>
        <w:spacing w:line="288" w:lineRule="auto"/>
        <w:ind w:right="1132"/>
        <w:jc w:val="both"/>
        <w:rPr>
          <w:rFonts w:asciiTheme="minorHAnsi" w:hAnsiTheme="minorHAnsi"/>
          <w:b/>
          <w:sz w:val="18"/>
          <w:szCs w:val="18"/>
        </w:rPr>
      </w:pPr>
    </w:p>
    <w:p w14:paraId="709B48E2" w14:textId="77777777" w:rsidR="004579B1" w:rsidRPr="000C1059" w:rsidRDefault="00F90162" w:rsidP="00F90162">
      <w:pPr>
        <w:jc w:val="both"/>
        <w:rPr>
          <w:rFonts w:asciiTheme="minorHAnsi" w:hAnsiTheme="minorHAnsi" w:cstheme="minorHAnsi"/>
          <w:b/>
          <w:bCs/>
          <w:color w:val="EE0000"/>
          <w:sz w:val="36"/>
          <w:szCs w:val="36"/>
        </w:rPr>
      </w:pPr>
      <w:r w:rsidRPr="000C1059">
        <w:rPr>
          <w:rFonts w:asciiTheme="minorHAnsi" w:hAnsiTheme="minorHAnsi" w:cstheme="minorHAnsi"/>
          <w:b/>
          <w:bCs/>
          <w:color w:val="EE0000"/>
          <w:sz w:val="36"/>
          <w:szCs w:val="36"/>
        </w:rPr>
        <w:t>For the avoidance of doubt:</w:t>
      </w:r>
    </w:p>
    <w:p w14:paraId="76804819" w14:textId="16FC8587" w:rsidR="00055120" w:rsidRPr="000C1059" w:rsidRDefault="00F90162" w:rsidP="00F90162">
      <w:pPr>
        <w:jc w:val="both"/>
        <w:rPr>
          <w:rFonts w:asciiTheme="minorHAnsi" w:hAnsiTheme="minorHAnsi" w:cstheme="minorHAnsi"/>
          <w:color w:val="EE0000"/>
          <w:sz w:val="36"/>
          <w:szCs w:val="36"/>
        </w:rPr>
      </w:pPr>
      <w:r w:rsidRPr="000C1059">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Pr="000C1059" w:rsidRDefault="00055120" w:rsidP="00A678DE">
      <w:pPr>
        <w:spacing w:line="288" w:lineRule="auto"/>
        <w:ind w:right="1132"/>
        <w:jc w:val="both"/>
        <w:rPr>
          <w:rFonts w:asciiTheme="minorHAnsi" w:hAnsiTheme="minorHAnsi"/>
          <w:b/>
          <w:sz w:val="18"/>
          <w:szCs w:val="18"/>
        </w:rPr>
      </w:pPr>
    </w:p>
    <w:p w14:paraId="68F9E11E" w14:textId="243B46DB" w:rsidR="00055120" w:rsidRPr="000C1059" w:rsidRDefault="00055120" w:rsidP="00A678DE">
      <w:pPr>
        <w:spacing w:line="288" w:lineRule="auto"/>
        <w:ind w:right="1132"/>
        <w:jc w:val="both"/>
        <w:rPr>
          <w:rFonts w:asciiTheme="minorHAnsi" w:hAnsiTheme="minorHAnsi"/>
          <w:b/>
          <w:sz w:val="18"/>
          <w:szCs w:val="18"/>
        </w:rPr>
      </w:pPr>
    </w:p>
    <w:p w14:paraId="1119FA61" w14:textId="71202D3D" w:rsidR="00055120" w:rsidRPr="000C1059" w:rsidRDefault="00055120" w:rsidP="00A678DE">
      <w:pPr>
        <w:spacing w:line="288" w:lineRule="auto"/>
        <w:ind w:right="1132"/>
        <w:jc w:val="both"/>
        <w:rPr>
          <w:rFonts w:asciiTheme="minorHAnsi" w:hAnsiTheme="minorHAnsi"/>
          <w:b/>
          <w:sz w:val="18"/>
          <w:szCs w:val="18"/>
        </w:rPr>
      </w:pPr>
    </w:p>
    <w:p w14:paraId="7A748321" w14:textId="6388CE7C" w:rsidR="00055120" w:rsidRPr="000C1059" w:rsidRDefault="00055120" w:rsidP="00A678DE">
      <w:pPr>
        <w:spacing w:line="288" w:lineRule="auto"/>
        <w:ind w:right="1132"/>
        <w:jc w:val="both"/>
        <w:rPr>
          <w:rFonts w:asciiTheme="minorHAnsi" w:hAnsiTheme="minorHAnsi"/>
          <w:b/>
          <w:sz w:val="18"/>
          <w:szCs w:val="18"/>
        </w:rPr>
      </w:pPr>
    </w:p>
    <w:p w14:paraId="126660C3" w14:textId="18CA123F" w:rsidR="00055120" w:rsidRPr="000C1059" w:rsidRDefault="00055120" w:rsidP="00A678DE">
      <w:pPr>
        <w:spacing w:line="288" w:lineRule="auto"/>
        <w:ind w:right="1132"/>
        <w:jc w:val="both"/>
        <w:rPr>
          <w:rFonts w:asciiTheme="minorHAnsi" w:hAnsiTheme="minorHAnsi"/>
          <w:b/>
          <w:sz w:val="18"/>
          <w:szCs w:val="18"/>
        </w:rPr>
      </w:pPr>
    </w:p>
    <w:p w14:paraId="1B2ABC14" w14:textId="3D3B80FB" w:rsidR="00055120" w:rsidRPr="000C1059" w:rsidRDefault="00055120" w:rsidP="00A678DE">
      <w:pPr>
        <w:spacing w:line="288" w:lineRule="auto"/>
        <w:ind w:right="1132"/>
        <w:jc w:val="both"/>
        <w:rPr>
          <w:rFonts w:asciiTheme="minorHAnsi" w:hAnsiTheme="minorHAnsi"/>
          <w:b/>
          <w:sz w:val="18"/>
          <w:szCs w:val="18"/>
        </w:rPr>
      </w:pPr>
    </w:p>
    <w:p w14:paraId="6F70470B" w14:textId="2DB6E54C" w:rsidR="00D832CA" w:rsidRPr="000C1059" w:rsidRDefault="00C77ECD" w:rsidP="00B41509">
      <w:pPr>
        <w:jc w:val="both"/>
        <w:rPr>
          <w:rFonts w:asciiTheme="minorHAnsi" w:hAnsiTheme="minorHAnsi" w:cstheme="minorHAnsi"/>
          <w:b/>
          <w:bCs/>
          <w:color w:val="333399"/>
        </w:rPr>
      </w:pPr>
      <w:r w:rsidRPr="000C1059">
        <w:rPr>
          <w:rFonts w:asciiTheme="minorHAnsi" w:hAnsiTheme="minorHAnsi" w:cstheme="minorHAnsi"/>
          <w:b/>
          <w:bCs/>
          <w:color w:val="333399"/>
        </w:rPr>
        <w:t xml:space="preserve">Note: </w:t>
      </w:r>
      <w:r w:rsidR="008126CF" w:rsidRPr="000C1059">
        <w:rPr>
          <w:rFonts w:asciiTheme="minorHAnsi" w:hAnsiTheme="minorHAnsi" w:cstheme="minorHAnsi"/>
          <w:b/>
          <w:bCs/>
          <w:color w:val="333399"/>
        </w:rPr>
        <w:t xml:space="preserve">All Responses </w:t>
      </w:r>
      <w:r w:rsidR="00E418EB" w:rsidRPr="000C1059">
        <w:rPr>
          <w:rFonts w:asciiTheme="minorHAnsi" w:hAnsiTheme="minorHAnsi" w:cstheme="minorHAnsi"/>
          <w:b/>
          <w:bCs/>
          <w:color w:val="333399"/>
        </w:rPr>
        <w:t xml:space="preserve">submitted in this </w:t>
      </w:r>
      <w:r w:rsidR="008126CF" w:rsidRPr="000C1059">
        <w:rPr>
          <w:rFonts w:asciiTheme="minorHAnsi" w:hAnsiTheme="minorHAnsi" w:cstheme="minorHAnsi"/>
          <w:b/>
          <w:bCs/>
          <w:color w:val="333399"/>
        </w:rPr>
        <w:t>Tender Response Document</w:t>
      </w:r>
      <w:r w:rsidR="00E418EB" w:rsidRPr="000C1059">
        <w:rPr>
          <w:rFonts w:asciiTheme="minorHAnsi" w:hAnsiTheme="minorHAnsi" w:cstheme="minorHAnsi"/>
          <w:b/>
          <w:bCs/>
          <w:color w:val="333399"/>
        </w:rPr>
        <w:t xml:space="preserve"> by the Tenderer,</w:t>
      </w:r>
      <w:r w:rsidR="008126CF" w:rsidRPr="000C1059">
        <w:rPr>
          <w:rFonts w:asciiTheme="minorHAnsi" w:hAnsiTheme="minorHAnsi" w:cstheme="minorHAnsi"/>
          <w:b/>
          <w:bCs/>
          <w:color w:val="333399"/>
        </w:rPr>
        <w:t xml:space="preserve"> are subject to the rules, conditions and stipulations as set out in the </w:t>
      </w:r>
      <w:r w:rsidR="00E418EB" w:rsidRPr="000C1059">
        <w:rPr>
          <w:rFonts w:asciiTheme="minorHAnsi" w:hAnsiTheme="minorHAnsi" w:cstheme="minorHAnsi"/>
          <w:b/>
          <w:bCs/>
          <w:color w:val="333399"/>
        </w:rPr>
        <w:t>Published CFT by the Contracting Authority.</w:t>
      </w:r>
    </w:p>
    <w:p w14:paraId="614704E4" w14:textId="77777777" w:rsidR="007A4A59" w:rsidRPr="000C1059" w:rsidRDefault="007A4A59" w:rsidP="00A678DE">
      <w:pPr>
        <w:spacing w:line="288" w:lineRule="auto"/>
        <w:ind w:right="1132"/>
        <w:jc w:val="both"/>
        <w:rPr>
          <w:rFonts w:asciiTheme="minorHAnsi" w:hAnsiTheme="minorHAnsi"/>
          <w:b/>
          <w:color w:val="2F4841" w:themeColor="background2" w:themeShade="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0C1059" w14:paraId="664DF3F2" w14:textId="77777777" w:rsidTr="00A85428">
        <w:tc>
          <w:tcPr>
            <w:tcW w:w="5000" w:type="pct"/>
            <w:gridSpan w:val="2"/>
            <w:shd w:val="clear" w:color="auto" w:fill="333399"/>
            <w:vAlign w:val="center"/>
          </w:tcPr>
          <w:p w14:paraId="36F4BEF1" w14:textId="77777777" w:rsidR="001A32E0" w:rsidRPr="000C1059" w:rsidRDefault="001A32E0" w:rsidP="00C55893">
            <w:pPr>
              <w:spacing w:after="240"/>
              <w:rPr>
                <w:rFonts w:asciiTheme="minorHAnsi" w:hAnsiTheme="minorHAnsi" w:cstheme="minorHAnsi"/>
                <w:b/>
                <w:color w:val="FFFFFF"/>
                <w:sz w:val="32"/>
                <w:szCs w:val="32"/>
              </w:rPr>
            </w:pPr>
            <w:r w:rsidRPr="000C1059">
              <w:rPr>
                <w:rFonts w:asciiTheme="minorHAnsi" w:hAnsiTheme="minorHAnsi" w:cstheme="minorHAnsi"/>
                <w:i/>
                <w:color w:val="FF0000"/>
                <w:sz w:val="32"/>
                <w:szCs w:val="32"/>
                <w:u w:val="single"/>
              </w:rPr>
              <w:br w:type="page"/>
            </w:r>
            <w:r w:rsidRPr="000C1059">
              <w:rPr>
                <w:rFonts w:asciiTheme="minorHAnsi" w:hAnsiTheme="minorHAnsi" w:cstheme="minorHAnsi"/>
                <w:b/>
                <w:color w:val="FFFFFF"/>
                <w:sz w:val="32"/>
                <w:szCs w:val="32"/>
              </w:rPr>
              <w:t>CONTENTS</w:t>
            </w:r>
          </w:p>
        </w:tc>
      </w:tr>
      <w:tr w:rsidR="001A32E0" w:rsidRPr="000C1059" w14:paraId="2D85D502" w14:textId="77777777" w:rsidTr="00A85428">
        <w:trPr>
          <w:trHeight w:val="70"/>
        </w:trPr>
        <w:tc>
          <w:tcPr>
            <w:tcW w:w="736" w:type="pct"/>
            <w:vAlign w:val="center"/>
          </w:tcPr>
          <w:p w14:paraId="5794874B" w14:textId="77777777" w:rsidR="001A32E0" w:rsidRPr="000C1059" w:rsidRDefault="001A32E0" w:rsidP="00C55893">
            <w:pPr>
              <w:spacing w:after="240"/>
              <w:jc w:val="center"/>
              <w:rPr>
                <w:rFonts w:asciiTheme="minorHAnsi" w:hAnsiTheme="minorHAnsi" w:cstheme="minorHAnsi"/>
                <w:b/>
                <w:color w:val="333399"/>
              </w:rPr>
            </w:pPr>
            <w:r w:rsidRPr="000C1059">
              <w:rPr>
                <w:rFonts w:asciiTheme="minorHAnsi" w:hAnsiTheme="minorHAnsi" w:cstheme="minorHAnsi"/>
                <w:b/>
                <w:color w:val="333399"/>
              </w:rPr>
              <w:t>Section</w:t>
            </w:r>
          </w:p>
        </w:tc>
        <w:tc>
          <w:tcPr>
            <w:tcW w:w="4264" w:type="pct"/>
            <w:vAlign w:val="center"/>
          </w:tcPr>
          <w:p w14:paraId="7817362A" w14:textId="77777777" w:rsidR="001A32E0" w:rsidRPr="000C1059" w:rsidRDefault="001A32E0" w:rsidP="00C55893">
            <w:pPr>
              <w:spacing w:after="240"/>
              <w:rPr>
                <w:rFonts w:asciiTheme="minorHAnsi" w:hAnsiTheme="minorHAnsi" w:cstheme="minorHAnsi"/>
                <w:b/>
                <w:color w:val="333399"/>
              </w:rPr>
            </w:pPr>
            <w:r w:rsidRPr="000C1059">
              <w:rPr>
                <w:rFonts w:asciiTheme="minorHAnsi" w:hAnsiTheme="minorHAnsi" w:cstheme="minorHAnsi"/>
                <w:b/>
                <w:color w:val="333399"/>
              </w:rPr>
              <w:t>Element</w:t>
            </w:r>
          </w:p>
        </w:tc>
      </w:tr>
      <w:tr w:rsidR="001A32E0" w:rsidRPr="000C1059" w14:paraId="249C4756" w14:textId="77777777" w:rsidTr="00A85428">
        <w:trPr>
          <w:trHeight w:val="70"/>
        </w:trPr>
        <w:tc>
          <w:tcPr>
            <w:tcW w:w="736" w:type="pct"/>
            <w:vAlign w:val="center"/>
          </w:tcPr>
          <w:p w14:paraId="02496900"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1</w:t>
            </w:r>
          </w:p>
        </w:tc>
        <w:tc>
          <w:tcPr>
            <w:tcW w:w="4264" w:type="pct"/>
            <w:vAlign w:val="center"/>
          </w:tcPr>
          <w:p w14:paraId="554DCC1D" w14:textId="0F01BAF3" w:rsidR="001A32E0" w:rsidRPr="000C1059" w:rsidRDefault="00C769FA" w:rsidP="00C55893">
            <w:pPr>
              <w:spacing w:after="240"/>
              <w:rPr>
                <w:rFonts w:asciiTheme="minorHAnsi" w:hAnsiTheme="minorHAnsi" w:cstheme="minorHAnsi"/>
                <w:color w:val="333399"/>
              </w:rPr>
            </w:pPr>
            <w:r w:rsidRPr="000C1059">
              <w:rPr>
                <w:rFonts w:asciiTheme="minorHAnsi" w:hAnsiTheme="minorHAnsi" w:cstheme="minorHAnsi"/>
                <w:bCs/>
                <w:color w:val="333399"/>
              </w:rPr>
              <w:t>T</w:t>
            </w:r>
            <w:r w:rsidR="002B0963" w:rsidRPr="000C1059">
              <w:rPr>
                <w:rFonts w:asciiTheme="minorHAnsi" w:hAnsiTheme="minorHAnsi" w:cstheme="minorHAnsi"/>
                <w:bCs/>
                <w:color w:val="333399"/>
              </w:rPr>
              <w:t>enderers and Third-Party Details (if any)</w:t>
            </w:r>
          </w:p>
        </w:tc>
      </w:tr>
      <w:tr w:rsidR="001A32E0" w:rsidRPr="000C1059" w14:paraId="4C014CD9" w14:textId="77777777" w:rsidTr="00A85428">
        <w:trPr>
          <w:trHeight w:val="70"/>
        </w:trPr>
        <w:tc>
          <w:tcPr>
            <w:tcW w:w="736" w:type="pct"/>
            <w:vAlign w:val="center"/>
          </w:tcPr>
          <w:p w14:paraId="1A696DB6"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2</w:t>
            </w:r>
          </w:p>
        </w:tc>
        <w:tc>
          <w:tcPr>
            <w:tcW w:w="4264" w:type="pct"/>
            <w:vAlign w:val="center"/>
          </w:tcPr>
          <w:p w14:paraId="59A28CD2" w14:textId="47560E82"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M</w:t>
            </w:r>
            <w:r w:rsidR="002B0963" w:rsidRPr="000C1059">
              <w:rPr>
                <w:rFonts w:asciiTheme="minorHAnsi" w:hAnsiTheme="minorHAnsi" w:cstheme="minorHAnsi"/>
                <w:bCs/>
                <w:color w:val="333399"/>
              </w:rPr>
              <w:t xml:space="preserve">andatory </w:t>
            </w:r>
            <w:r w:rsidRPr="000C1059">
              <w:rPr>
                <w:rFonts w:asciiTheme="minorHAnsi" w:hAnsiTheme="minorHAnsi" w:cstheme="minorHAnsi"/>
                <w:bCs/>
                <w:color w:val="333399"/>
              </w:rPr>
              <w:t>R</w:t>
            </w:r>
            <w:r w:rsidR="002B0963" w:rsidRPr="000C1059">
              <w:rPr>
                <w:rFonts w:asciiTheme="minorHAnsi" w:hAnsiTheme="minorHAnsi" w:cstheme="minorHAnsi"/>
                <w:bCs/>
                <w:color w:val="333399"/>
              </w:rPr>
              <w:t>equirement Confirmation MR01</w:t>
            </w:r>
          </w:p>
        </w:tc>
      </w:tr>
      <w:tr w:rsidR="001A32E0" w:rsidRPr="000C1059" w14:paraId="17A85D62" w14:textId="77777777" w:rsidTr="00A85428">
        <w:trPr>
          <w:trHeight w:val="70"/>
        </w:trPr>
        <w:tc>
          <w:tcPr>
            <w:tcW w:w="736" w:type="pct"/>
            <w:vAlign w:val="center"/>
          </w:tcPr>
          <w:p w14:paraId="68EE04A2"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3</w:t>
            </w:r>
          </w:p>
        </w:tc>
        <w:tc>
          <w:tcPr>
            <w:tcW w:w="4264" w:type="pct"/>
            <w:vAlign w:val="center"/>
          </w:tcPr>
          <w:p w14:paraId="0E34B8F6" w14:textId="45B14630"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Declaration of no</w:t>
            </w:r>
            <w:r w:rsidR="00F2259E" w:rsidRPr="000C1059">
              <w:rPr>
                <w:rFonts w:asciiTheme="minorHAnsi" w:hAnsiTheme="minorHAnsi" w:cstheme="minorHAnsi"/>
                <w:bCs/>
                <w:color w:val="333399"/>
              </w:rPr>
              <w:t xml:space="preserve"> </w:t>
            </w:r>
            <w:r w:rsidRPr="000C1059">
              <w:rPr>
                <w:rFonts w:asciiTheme="minorHAnsi" w:hAnsiTheme="minorHAnsi" w:cstheme="minorHAnsi"/>
                <w:bCs/>
                <w:color w:val="333399"/>
              </w:rPr>
              <w:t>conflicts of interest and no anti-competitive behaviour</w:t>
            </w:r>
          </w:p>
        </w:tc>
      </w:tr>
      <w:tr w:rsidR="00C769FA" w:rsidRPr="000C1059" w14:paraId="1D1E1929" w14:textId="77777777" w:rsidTr="00A85428">
        <w:trPr>
          <w:trHeight w:val="70"/>
        </w:trPr>
        <w:tc>
          <w:tcPr>
            <w:tcW w:w="736" w:type="pct"/>
            <w:vAlign w:val="center"/>
          </w:tcPr>
          <w:p w14:paraId="70E59157" w14:textId="26B7F6E3" w:rsidR="00C769FA"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4</w:t>
            </w:r>
          </w:p>
        </w:tc>
        <w:tc>
          <w:tcPr>
            <w:tcW w:w="4264" w:type="pct"/>
            <w:vAlign w:val="center"/>
          </w:tcPr>
          <w:p w14:paraId="3205A1D4" w14:textId="7CE4FDCE"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Insurance Declaration</w:t>
            </w:r>
          </w:p>
        </w:tc>
      </w:tr>
      <w:tr w:rsidR="001A32E0" w:rsidRPr="000C1059" w14:paraId="6FCC18CB" w14:textId="77777777" w:rsidTr="00A85428">
        <w:trPr>
          <w:trHeight w:val="70"/>
        </w:trPr>
        <w:tc>
          <w:tcPr>
            <w:tcW w:w="736" w:type="pct"/>
            <w:vAlign w:val="center"/>
          </w:tcPr>
          <w:p w14:paraId="31132BEE" w14:textId="5C4A94CC" w:rsidR="001A32E0"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5</w:t>
            </w:r>
          </w:p>
        </w:tc>
        <w:tc>
          <w:tcPr>
            <w:tcW w:w="4264" w:type="pct"/>
            <w:vAlign w:val="center"/>
          </w:tcPr>
          <w:p w14:paraId="47890D32" w14:textId="09D1AC5E" w:rsidR="001A32E0"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Selection</w:t>
            </w:r>
            <w:r w:rsidR="001A32E0" w:rsidRPr="000C1059">
              <w:rPr>
                <w:rFonts w:asciiTheme="minorHAnsi" w:hAnsiTheme="minorHAnsi" w:cstheme="minorHAnsi"/>
                <w:bCs/>
                <w:color w:val="333399"/>
              </w:rPr>
              <w:t xml:space="preserve"> Criteria</w:t>
            </w:r>
            <w:r w:rsidR="00994E1D" w:rsidRPr="000C1059">
              <w:rPr>
                <w:rFonts w:asciiTheme="minorHAnsi" w:hAnsiTheme="minorHAnsi" w:cstheme="minorHAnsi"/>
                <w:bCs/>
                <w:color w:val="333399"/>
              </w:rPr>
              <w:t xml:space="preserve"> </w:t>
            </w:r>
          </w:p>
        </w:tc>
      </w:tr>
      <w:tr w:rsidR="005C2E34" w:rsidRPr="000C1059" w14:paraId="12B35EAF" w14:textId="77777777" w:rsidTr="00A85428">
        <w:trPr>
          <w:trHeight w:val="70"/>
        </w:trPr>
        <w:tc>
          <w:tcPr>
            <w:tcW w:w="736" w:type="pct"/>
            <w:vAlign w:val="center"/>
          </w:tcPr>
          <w:p w14:paraId="3226FDD6" w14:textId="5D5AD292" w:rsidR="005C2E34"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6</w:t>
            </w:r>
          </w:p>
        </w:tc>
        <w:tc>
          <w:tcPr>
            <w:tcW w:w="4264" w:type="pct"/>
            <w:vAlign w:val="center"/>
          </w:tcPr>
          <w:p w14:paraId="1CE4DB07" w14:textId="4E9DC96E" w:rsidR="005C2E34"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Award Criteria</w:t>
            </w:r>
          </w:p>
        </w:tc>
      </w:tr>
      <w:tr w:rsidR="0030402F" w:rsidRPr="000C1059" w14:paraId="1248B5A0" w14:textId="77777777" w:rsidTr="00A85428">
        <w:trPr>
          <w:trHeight w:val="70"/>
        </w:trPr>
        <w:tc>
          <w:tcPr>
            <w:tcW w:w="736" w:type="pct"/>
            <w:vAlign w:val="center"/>
          </w:tcPr>
          <w:p w14:paraId="11B14A0B" w14:textId="0A6C85D5" w:rsidR="0030402F" w:rsidRPr="000C1059" w:rsidRDefault="0030402F"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7</w:t>
            </w:r>
          </w:p>
        </w:tc>
        <w:tc>
          <w:tcPr>
            <w:tcW w:w="4264" w:type="pct"/>
            <w:vAlign w:val="center"/>
          </w:tcPr>
          <w:p w14:paraId="5972558C" w14:textId="6C606686" w:rsidR="0030402F" w:rsidRPr="000C1059" w:rsidRDefault="0020602F" w:rsidP="00C55893">
            <w:pPr>
              <w:spacing w:after="240"/>
              <w:rPr>
                <w:rFonts w:asciiTheme="minorHAnsi" w:hAnsiTheme="minorHAnsi" w:cstheme="minorHAnsi"/>
                <w:color w:val="333399"/>
              </w:rPr>
            </w:pPr>
            <w:r w:rsidRPr="000C1059">
              <w:rPr>
                <w:rFonts w:asciiTheme="minorHAnsi" w:hAnsiTheme="minorHAnsi" w:cstheme="minorHAnsi"/>
                <w:color w:val="333399"/>
              </w:rPr>
              <w:t xml:space="preserve">Confirmation </w:t>
            </w:r>
            <w:r w:rsidR="000B3464" w:rsidRPr="000C1059">
              <w:rPr>
                <w:rFonts w:asciiTheme="minorHAnsi" w:hAnsiTheme="minorHAnsi" w:cstheme="minorHAnsi"/>
                <w:color w:val="333399"/>
              </w:rPr>
              <w:t>as to Personal Circumstances of Tenderer</w:t>
            </w:r>
          </w:p>
        </w:tc>
      </w:tr>
      <w:tr w:rsidR="00C769FA" w:rsidRPr="000C1059" w14:paraId="36D964B1" w14:textId="77777777" w:rsidTr="00A85428">
        <w:trPr>
          <w:trHeight w:val="70"/>
        </w:trPr>
        <w:tc>
          <w:tcPr>
            <w:tcW w:w="736" w:type="pct"/>
            <w:vAlign w:val="center"/>
          </w:tcPr>
          <w:p w14:paraId="536A4809" w14:textId="607BD44E"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8</w:t>
            </w:r>
          </w:p>
        </w:tc>
        <w:tc>
          <w:tcPr>
            <w:tcW w:w="4264" w:type="pct"/>
            <w:vAlign w:val="center"/>
          </w:tcPr>
          <w:p w14:paraId="2F5A50C5" w14:textId="3F6B93B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Checklist</w:t>
            </w:r>
          </w:p>
        </w:tc>
      </w:tr>
      <w:tr w:rsidR="00C769FA" w:rsidRPr="000C1059" w14:paraId="020BF88A" w14:textId="77777777" w:rsidTr="00A85428">
        <w:trPr>
          <w:trHeight w:val="70"/>
        </w:trPr>
        <w:tc>
          <w:tcPr>
            <w:tcW w:w="736" w:type="pct"/>
            <w:vAlign w:val="center"/>
          </w:tcPr>
          <w:p w14:paraId="228CDBA3" w14:textId="74D490DD"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9</w:t>
            </w:r>
          </w:p>
        </w:tc>
        <w:tc>
          <w:tcPr>
            <w:tcW w:w="4264" w:type="pct"/>
            <w:vAlign w:val="center"/>
          </w:tcPr>
          <w:p w14:paraId="10D2CCEA" w14:textId="1E8C6DA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 xml:space="preserve">Previous Contract Examples </w:t>
            </w:r>
          </w:p>
        </w:tc>
      </w:tr>
      <w:tr w:rsidR="00C55893" w:rsidRPr="000C1059" w14:paraId="296480F1" w14:textId="77777777" w:rsidTr="00A85428">
        <w:trPr>
          <w:trHeight w:val="70"/>
        </w:trPr>
        <w:tc>
          <w:tcPr>
            <w:tcW w:w="736" w:type="pct"/>
            <w:vAlign w:val="center"/>
          </w:tcPr>
          <w:p w14:paraId="16FCA8AE" w14:textId="1E2A5404" w:rsidR="00C55893" w:rsidRPr="000C1059" w:rsidRDefault="00C55893"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Appendix 1</w:t>
            </w:r>
          </w:p>
        </w:tc>
        <w:tc>
          <w:tcPr>
            <w:tcW w:w="4264" w:type="pct"/>
            <w:vAlign w:val="center"/>
          </w:tcPr>
          <w:p w14:paraId="75DFE516" w14:textId="58E5ED7A" w:rsidR="00C55893" w:rsidRPr="000C1059" w:rsidRDefault="00C55893" w:rsidP="00C55893">
            <w:pPr>
              <w:spacing w:after="240"/>
              <w:rPr>
                <w:rFonts w:asciiTheme="minorHAnsi" w:hAnsiTheme="minorHAnsi" w:cstheme="minorHAnsi"/>
                <w:bCs/>
                <w:color w:val="333399"/>
              </w:rPr>
            </w:pPr>
            <w:r w:rsidRPr="000C1059">
              <w:rPr>
                <w:rFonts w:asciiTheme="minorHAnsi" w:hAnsiTheme="minorHAnsi" w:cstheme="minorHAnsi"/>
                <w:bCs/>
                <w:color w:val="333399"/>
              </w:rPr>
              <w:t>MR01 Declaration template</w:t>
            </w:r>
          </w:p>
        </w:tc>
      </w:tr>
    </w:tbl>
    <w:p w14:paraId="5BA01D4D" w14:textId="77777777" w:rsidR="001A32E0" w:rsidRPr="000C1059" w:rsidRDefault="001A32E0" w:rsidP="00C866D1">
      <w:pPr>
        <w:spacing w:line="288" w:lineRule="auto"/>
        <w:rPr>
          <w:rFonts w:asciiTheme="minorHAnsi" w:hAnsiTheme="minorHAnsi" w:cs="Arial"/>
          <w:b/>
          <w:sz w:val="32"/>
          <w:szCs w:val="32"/>
        </w:rPr>
      </w:pPr>
    </w:p>
    <w:p w14:paraId="1D177CE2" w14:textId="6A2595EA" w:rsidR="00501092" w:rsidRPr="000C1059" w:rsidRDefault="0075015D" w:rsidP="00C55893">
      <w:pPr>
        <w:rPr>
          <w:rFonts w:asciiTheme="minorHAnsi" w:eastAsiaTheme="minorHAnsi" w:hAnsiTheme="minorHAnsi"/>
          <w:lang w:eastAsia="ja-JP"/>
        </w:rPr>
      </w:pPr>
      <w:r w:rsidRPr="000C1059">
        <w:rPr>
          <w:rFonts w:asciiTheme="minorHAnsi" w:eastAsiaTheme="minorHAnsi" w:hAnsiTheme="minorHAnsi"/>
          <w:lang w:eastAsia="ja-JP"/>
        </w:rPr>
        <w:br w:type="page"/>
      </w:r>
    </w:p>
    <w:tbl>
      <w:tblPr>
        <w:tblW w:w="5000" w:type="pct"/>
        <w:tblLook w:val="04A0" w:firstRow="1" w:lastRow="0" w:firstColumn="1" w:lastColumn="0" w:noHBand="0" w:noVBand="1"/>
      </w:tblPr>
      <w:tblGrid>
        <w:gridCol w:w="9736"/>
      </w:tblGrid>
      <w:tr w:rsidR="007A4A59" w:rsidRPr="000C1059"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1</w:t>
            </w:r>
          </w:p>
        </w:tc>
      </w:tr>
      <w:tr w:rsidR="00EA4ADF" w:rsidRPr="000C105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0C1059" w:rsidRDefault="007A4A59"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TENDERERS AND THIRD-PARTY DETAILS (if any)</w:t>
            </w:r>
          </w:p>
        </w:tc>
      </w:tr>
    </w:tbl>
    <w:p w14:paraId="4F3EB0E7" w14:textId="77777777" w:rsidR="007A4A59" w:rsidRPr="000C1059" w:rsidRDefault="007A4A59" w:rsidP="007A4A59">
      <w:pPr>
        <w:rPr>
          <w:rFonts w:asciiTheme="minorHAnsi" w:hAnsiTheme="minorHAnsi" w:cstheme="minorHAnsi"/>
          <w:sz w:val="22"/>
          <w:szCs w:val="22"/>
        </w:rPr>
      </w:pPr>
    </w:p>
    <w:p w14:paraId="33156B81" w14:textId="77777777" w:rsidR="007A4A59" w:rsidRPr="000C10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0C1059"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0C1059" w:rsidRDefault="007A4A59" w:rsidP="003235A0">
            <w:pPr>
              <w:ind w:right="-149"/>
              <w:jc w:val="cente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STANDARD TENDERER INFORMATION</w:t>
            </w:r>
          </w:p>
        </w:tc>
      </w:tr>
      <w:tr w:rsidR="007A4A59" w:rsidRPr="000C1059"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0C1059" w:rsidRDefault="007A4A59" w:rsidP="003235A0">
            <w:pPr>
              <w:ind w:right="-149"/>
              <w:jc w:val="center"/>
              <w:rPr>
                <w:rFonts w:ascii="Calibri" w:hAnsi="Calibri" w:cs="Calibri"/>
                <w:b/>
                <w:bCs/>
                <w:color w:val="FFFFFF"/>
                <w:u w:val="single"/>
                <w:lang w:eastAsia="en-IE"/>
              </w:rPr>
            </w:pPr>
            <w:r w:rsidRPr="000C1059">
              <w:rPr>
                <w:rFonts w:ascii="Calibri" w:hAnsi="Calibri" w:cs="Calibri"/>
                <w:b/>
                <w:bCs/>
                <w:color w:val="FFFFFF"/>
                <w:u w:val="single"/>
                <w:lang w:eastAsia="en-IE"/>
              </w:rPr>
              <w:t>Other parties (if any) involved in this Tender submission with the above-named Tenderer.</w:t>
            </w:r>
          </w:p>
        </w:tc>
      </w:tr>
      <w:tr w:rsidR="007A4A59" w:rsidRPr="000C1059"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Legal Status (if any)</w:t>
            </w:r>
          </w:p>
          <w:p w14:paraId="04FF7E50"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w:t>
            </w:r>
            <w:r w:rsidR="000548BB"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0C1059" w:rsidRDefault="00AC282E" w:rsidP="00AC282E">
            <w:pPr>
              <w:ind w:right="-123"/>
              <w:rPr>
                <w:rFonts w:ascii="Calibri" w:hAnsi="Calibri" w:cs="Calibri"/>
                <w:b/>
                <w:bCs/>
                <w:color w:val="333399"/>
                <w:lang w:eastAsia="en-IE"/>
              </w:rPr>
            </w:pPr>
            <w:r w:rsidRPr="000C1059">
              <w:rPr>
                <w:rFonts w:ascii="Calibri" w:hAnsi="Calibri" w:cs="Calibri"/>
                <w:b/>
                <w:bCs/>
                <w:color w:val="333399"/>
                <w:lang w:eastAsia="en-IE"/>
              </w:rPr>
              <w:t xml:space="preserve">Subcontractor 2 </w:t>
            </w:r>
            <w:r w:rsidR="007A4A59" w:rsidRPr="000C1059">
              <w:rPr>
                <w:rFonts w:ascii="Calibri" w:hAnsi="Calibri" w:cs="Calibri"/>
                <w:b/>
                <w:bCs/>
                <w:color w:val="333399"/>
                <w:lang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2</w:t>
            </w:r>
            <w:r w:rsidR="009E7A5C"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bl>
    <w:p w14:paraId="6E9CBA66" w14:textId="77777777" w:rsidR="007A4A59" w:rsidRPr="000C1059" w:rsidRDefault="007A4A59" w:rsidP="00C866D1">
      <w:pPr>
        <w:spacing w:after="120" w:line="288" w:lineRule="auto"/>
        <w:rPr>
          <w:rFonts w:asciiTheme="minorHAnsi" w:hAnsiTheme="minorHAnsi"/>
          <w:b/>
          <w:color w:val="1F4E79"/>
          <w:sz w:val="28"/>
          <w:szCs w:val="28"/>
        </w:rPr>
      </w:pPr>
    </w:p>
    <w:p w14:paraId="7A4B9377" w14:textId="77777777" w:rsidR="007A4A59" w:rsidRPr="000C1059" w:rsidRDefault="007A4A59" w:rsidP="00C866D1">
      <w:pPr>
        <w:spacing w:after="120" w:line="288" w:lineRule="auto"/>
        <w:rPr>
          <w:rFonts w:asciiTheme="minorHAnsi" w:hAnsiTheme="minorHAnsi"/>
          <w:b/>
          <w:color w:val="1F4E79"/>
          <w:sz w:val="28"/>
          <w:szCs w:val="28"/>
        </w:rPr>
      </w:pPr>
    </w:p>
    <w:p w14:paraId="50191CF0" w14:textId="77777777" w:rsidR="007A4A59" w:rsidRPr="000C1059" w:rsidRDefault="007A4A59" w:rsidP="00C866D1">
      <w:pPr>
        <w:spacing w:after="120" w:line="288" w:lineRule="auto"/>
        <w:rPr>
          <w:rFonts w:asciiTheme="minorHAnsi" w:hAnsiTheme="minorHAnsi"/>
          <w:b/>
          <w:color w:val="1F4E79"/>
          <w:sz w:val="28"/>
          <w:szCs w:val="28"/>
        </w:rPr>
      </w:pPr>
    </w:p>
    <w:p w14:paraId="0F23E556" w14:textId="77777777" w:rsidR="007A4A59" w:rsidRPr="000C1059" w:rsidRDefault="007A4A59" w:rsidP="00C866D1">
      <w:pPr>
        <w:spacing w:after="120" w:line="288" w:lineRule="auto"/>
        <w:rPr>
          <w:rFonts w:asciiTheme="minorHAnsi" w:hAnsiTheme="minorHAnsi"/>
          <w:b/>
          <w:color w:val="1F4E79"/>
          <w:sz w:val="28"/>
          <w:szCs w:val="28"/>
        </w:rPr>
      </w:pPr>
    </w:p>
    <w:p w14:paraId="7D11B9DC" w14:textId="77777777" w:rsidR="007A4A59" w:rsidRPr="000C1059" w:rsidRDefault="007A4A59" w:rsidP="00C866D1">
      <w:pPr>
        <w:spacing w:after="120" w:line="288" w:lineRule="auto"/>
        <w:rPr>
          <w:rFonts w:asciiTheme="minorHAnsi" w:hAnsiTheme="minorHAnsi"/>
          <w:b/>
          <w:color w:val="1F4E79"/>
          <w:sz w:val="28"/>
          <w:szCs w:val="28"/>
        </w:rPr>
      </w:pPr>
    </w:p>
    <w:p w14:paraId="5DE4E6B0" w14:textId="77777777" w:rsidR="00C55893" w:rsidRPr="000C1059" w:rsidRDefault="00C55893" w:rsidP="00C866D1">
      <w:pPr>
        <w:spacing w:after="120" w:line="288" w:lineRule="auto"/>
        <w:rPr>
          <w:rFonts w:asciiTheme="minorHAnsi" w:hAnsiTheme="minorHAnsi"/>
          <w:b/>
          <w:color w:val="1F4E79"/>
          <w:sz w:val="28"/>
          <w:szCs w:val="28"/>
        </w:rPr>
      </w:pPr>
    </w:p>
    <w:p w14:paraId="1AB291CB" w14:textId="77777777" w:rsidR="007A4A59" w:rsidRPr="000C1059" w:rsidRDefault="007A4A59" w:rsidP="00C866D1">
      <w:pPr>
        <w:spacing w:after="120" w:line="288" w:lineRule="auto"/>
        <w:rPr>
          <w:rFonts w:asciiTheme="minorHAnsi" w:hAnsiTheme="minorHAnsi"/>
          <w:b/>
          <w:color w:val="1F4E79"/>
          <w:sz w:val="28"/>
          <w:szCs w:val="28"/>
        </w:rPr>
      </w:pPr>
    </w:p>
    <w:p w14:paraId="5A471C21"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2</w:t>
            </w:r>
          </w:p>
        </w:tc>
      </w:tr>
      <w:tr w:rsidR="00821581" w:rsidRPr="000C1059"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0C1059" w:rsidRDefault="001E2937"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RPr="000C1059" w14:paraId="5E9A61D5" w14:textId="77777777" w:rsidTr="00821581">
        <w:tc>
          <w:tcPr>
            <w:tcW w:w="4225" w:type="pct"/>
          </w:tcPr>
          <w:p w14:paraId="183B3121" w14:textId="0678C6CD" w:rsidR="007A4A59" w:rsidRPr="000C1059" w:rsidRDefault="007A4A59" w:rsidP="007A4A59">
            <w:pPr>
              <w:autoSpaceDE w:val="0"/>
              <w:autoSpaceDN w:val="0"/>
              <w:adjustRightInd w:val="0"/>
              <w:spacing w:line="288" w:lineRule="auto"/>
              <w:rPr>
                <w:rFonts w:asciiTheme="minorHAnsi" w:eastAsiaTheme="minorHAnsi" w:hAnsiTheme="minorHAnsi"/>
              </w:rPr>
            </w:pPr>
            <w:r w:rsidRPr="000C1059">
              <w:rPr>
                <w:rFonts w:asciiTheme="minorHAnsi" w:hAnsiTheme="minorHAnsi" w:cstheme="minorHAnsi"/>
                <w:b/>
                <w:bCs/>
              </w:rPr>
              <w:t xml:space="preserve">MR01 </w:t>
            </w:r>
            <w:r w:rsidRPr="000C1059">
              <w:rPr>
                <w:rFonts w:asciiTheme="minorHAnsi" w:eastAsiaTheme="minorHAnsi" w:hAnsiTheme="minorHAnsi"/>
              </w:rPr>
              <w:t xml:space="preserve">Tenderers </w:t>
            </w:r>
            <w:r w:rsidRPr="000C1059">
              <w:rPr>
                <w:rFonts w:asciiTheme="minorHAnsi" w:eastAsiaTheme="minorHAnsi" w:hAnsiTheme="minorHAnsi"/>
                <w:u w:val="single"/>
              </w:rPr>
              <w:t xml:space="preserve">must confirm they attended the Mandatory Site Visit arranged by the Contracting Authority on the date set out in Table </w:t>
            </w:r>
            <w:r w:rsidR="00B95DA6">
              <w:rPr>
                <w:rFonts w:asciiTheme="minorHAnsi" w:eastAsiaTheme="minorHAnsi" w:hAnsiTheme="minorHAnsi"/>
                <w:u w:val="single"/>
              </w:rPr>
              <w:t>2</w:t>
            </w:r>
            <w:r w:rsidRPr="000C1059">
              <w:rPr>
                <w:rFonts w:asciiTheme="minorHAnsi" w:eastAsiaTheme="minorHAnsi" w:hAnsiTheme="minorHAnsi"/>
                <w:u w:val="single"/>
              </w:rPr>
              <w:t xml:space="preserve"> of the published CFT; and</w:t>
            </w:r>
            <w:r w:rsidRPr="000C1059">
              <w:rPr>
                <w:rFonts w:asciiTheme="minorHAnsi" w:eastAsiaTheme="minorHAnsi" w:hAnsiTheme="minorHAnsi"/>
              </w:rPr>
              <w:t xml:space="preserve"> </w:t>
            </w:r>
          </w:p>
          <w:p w14:paraId="05698FF1"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A04D5DF" w14:textId="1BDFF9F8"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also confirm they have submitted their Declaration as required in Mandatory Requirement MR01 as a separate document</w:t>
            </w:r>
            <w:r w:rsidR="00C9362E" w:rsidRPr="000C1059">
              <w:rPr>
                <w:rFonts w:asciiTheme="minorHAnsi" w:eastAsiaTheme="minorHAnsi" w:hAnsiTheme="minorHAnsi"/>
                <w:u w:val="single"/>
              </w:rPr>
              <w:t xml:space="preserve"> (found at </w:t>
            </w:r>
            <w:r w:rsidR="0036793C" w:rsidRPr="000C1059">
              <w:rPr>
                <w:rFonts w:asciiTheme="minorHAnsi" w:eastAsiaTheme="minorHAnsi" w:hAnsiTheme="minorHAnsi"/>
                <w:u w:val="single"/>
              </w:rPr>
              <w:t>A</w:t>
            </w:r>
            <w:r w:rsidR="00C9362E" w:rsidRPr="000C1059">
              <w:rPr>
                <w:rFonts w:asciiTheme="minorHAnsi" w:eastAsiaTheme="minorHAnsi" w:hAnsiTheme="minorHAnsi"/>
                <w:u w:val="single"/>
              </w:rPr>
              <w:t>pp</w:t>
            </w:r>
            <w:r w:rsidR="0036793C" w:rsidRPr="000C1059">
              <w:rPr>
                <w:rFonts w:asciiTheme="minorHAnsi" w:eastAsiaTheme="minorHAnsi" w:hAnsiTheme="minorHAnsi"/>
                <w:u w:val="single"/>
              </w:rPr>
              <w:t>endix 1 below)</w:t>
            </w:r>
            <w:r w:rsidRPr="000C1059">
              <w:rPr>
                <w:rFonts w:asciiTheme="minorHAnsi" w:eastAsiaTheme="minorHAnsi" w:hAnsiTheme="minorHAnsi"/>
                <w:u w:val="single"/>
              </w:rPr>
              <w:t>.</w:t>
            </w:r>
          </w:p>
          <w:p w14:paraId="5B1E5DAE" w14:textId="31A24118" w:rsidR="007A4A59" w:rsidRPr="000C1059" w:rsidRDefault="007A4A59" w:rsidP="007A4A59">
            <w:pPr>
              <w:rPr>
                <w:rFonts w:asciiTheme="minorHAnsi" w:eastAsiaTheme="minorHAnsi" w:hAnsiTheme="minorHAnsi"/>
              </w:rPr>
            </w:pPr>
            <w:r w:rsidRPr="000C1059">
              <w:rPr>
                <w:rFonts w:asciiTheme="minorHAnsi" w:eastAsiaTheme="minorHAnsi" w:hAnsiTheme="minorHAnsi"/>
                <w:b/>
                <w:bCs/>
              </w:rPr>
              <w:t>For the avoidance of doubt</w:t>
            </w:r>
            <w:r w:rsidRPr="000C1059">
              <w:rPr>
                <w:rFonts w:asciiTheme="minorHAnsi" w:eastAsiaTheme="minorHAnsi" w:hAnsiTheme="minorHAnsi"/>
              </w:rPr>
              <w:t>, where a tenderer has not attended the mandatory site visit and submits a tender, it</w:t>
            </w:r>
            <w:r w:rsidR="002B0963" w:rsidRPr="000C1059">
              <w:rPr>
                <w:rFonts w:asciiTheme="minorHAnsi" w:eastAsiaTheme="minorHAnsi" w:hAnsiTheme="minorHAnsi"/>
              </w:rPr>
              <w:t>’s</w:t>
            </w:r>
            <w:r w:rsidRPr="000C1059">
              <w:rPr>
                <w:rFonts w:asciiTheme="minorHAnsi" w:eastAsiaTheme="minorHAnsi" w:hAnsiTheme="minorHAnsi"/>
              </w:rPr>
              <w:t xml:space="preserve"> tender will be deemed to have failed the Mandatory </w:t>
            </w:r>
            <w:r w:rsidR="00BC6E30" w:rsidRPr="000C1059">
              <w:rPr>
                <w:rFonts w:asciiTheme="minorHAnsi" w:eastAsiaTheme="minorHAnsi" w:hAnsiTheme="minorHAnsi"/>
              </w:rPr>
              <w:t>Requirement,</w:t>
            </w:r>
            <w:r w:rsidR="002B0963" w:rsidRPr="000C1059">
              <w:rPr>
                <w:rFonts w:asciiTheme="minorHAnsi" w:eastAsiaTheme="minorHAnsi" w:hAnsiTheme="minorHAnsi"/>
              </w:rPr>
              <w:t xml:space="preserve"> and its tender</w:t>
            </w:r>
            <w:r w:rsidRPr="000C1059">
              <w:rPr>
                <w:rFonts w:asciiTheme="minorHAnsi" w:eastAsiaTheme="minorHAnsi" w:hAnsiTheme="minorHAnsi"/>
              </w:rPr>
              <w:t xml:space="preserve"> will not be evaluated in respect of the Qualitative Award Criteria and will be eliminated from further participation in the Competition.</w:t>
            </w:r>
          </w:p>
          <w:p w14:paraId="1773A750" w14:textId="77777777" w:rsidR="00E063A8" w:rsidRPr="000C1059" w:rsidRDefault="00E063A8" w:rsidP="007A4A59">
            <w:pPr>
              <w:rPr>
                <w:rFonts w:asciiTheme="minorHAnsi" w:eastAsiaTheme="minorHAnsi" w:hAnsiTheme="minorHAnsi"/>
                <w:color w:val="2F4F4F"/>
              </w:rPr>
            </w:pPr>
          </w:p>
          <w:p w14:paraId="030FBE17" w14:textId="78BF53CB" w:rsidR="00E063A8" w:rsidRPr="000C1059" w:rsidRDefault="00E063A8" w:rsidP="007A4A59">
            <w:pPr>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 xml:space="preserve">Confirm by ticking the </w:t>
            </w:r>
            <w:r w:rsidR="00C769FA" w:rsidRPr="000C1059">
              <w:rPr>
                <w:rFonts w:asciiTheme="minorHAnsi" w:hAnsiTheme="minorHAnsi" w:cstheme="minorHAnsi"/>
                <w:color w:val="FF0000"/>
              </w:rPr>
              <w:t>boxes and</w:t>
            </w:r>
            <w:r w:rsidRPr="000C1059">
              <w:rPr>
                <w:rFonts w:asciiTheme="minorHAnsi" w:hAnsiTheme="minorHAnsi" w:cstheme="minorHAnsi"/>
                <w:color w:val="FF0000"/>
              </w:rPr>
              <w:t xml:space="preserve"> submit the declaration with your Tender.</w:t>
            </w:r>
          </w:p>
        </w:tc>
        <w:tc>
          <w:tcPr>
            <w:tcW w:w="775" w:type="pct"/>
          </w:tcPr>
          <w:p w14:paraId="3235653C" w14:textId="13F3B065" w:rsidR="00E063A8"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3A5E0668" w14:textId="66DA3B6C" w:rsidR="00DE7319" w:rsidRPr="000C1059" w:rsidRDefault="00DE7319" w:rsidP="00DE7319">
            <w:pPr>
              <w:spacing w:before="240"/>
              <w:jc w:val="center"/>
              <w:rPr>
                <w:rFonts w:asciiTheme="minorHAnsi" w:hAnsiTheme="minorHAnsi" w:cstheme="minorHAnsi"/>
                <w:sz w:val="22"/>
                <w:szCs w:val="22"/>
              </w:rPr>
            </w:pPr>
          </w:p>
          <w:p w14:paraId="5E515FC9" w14:textId="03C776F9" w:rsidR="007A4A59"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2D4890B" w14:textId="77777777" w:rsidR="007A4A59" w:rsidRPr="000C1059" w:rsidRDefault="007A4A59" w:rsidP="00AC3BCA">
            <w:pPr>
              <w:jc w:val="center"/>
              <w:rPr>
                <w:rFonts w:asciiTheme="minorHAnsi" w:hAnsiTheme="minorHAnsi" w:cstheme="minorHAnsi"/>
                <w:sz w:val="22"/>
                <w:szCs w:val="22"/>
              </w:rPr>
            </w:pPr>
          </w:p>
        </w:tc>
      </w:tr>
    </w:tbl>
    <w:p w14:paraId="0370C6AB"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SECTION 3</w:t>
            </w:r>
          </w:p>
        </w:tc>
      </w:tr>
      <w:tr w:rsidR="00821581" w:rsidRPr="000C1059"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0C1059" w:rsidRDefault="007A4A59" w:rsidP="008B4CB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Declaration of no</w:t>
            </w:r>
            <w:r w:rsidR="00F85693" w:rsidRPr="000C1059">
              <w:rPr>
                <w:rFonts w:ascii="Calibri" w:hAnsi="Calibri" w:cs="Calibri"/>
                <w:b/>
                <w:bCs/>
                <w:color w:val="333399"/>
                <w:sz w:val="28"/>
                <w:szCs w:val="28"/>
                <w:lang w:eastAsia="en-IE"/>
              </w:rPr>
              <w:t xml:space="preserve"> </w:t>
            </w:r>
            <w:r w:rsidRPr="000C1059">
              <w:rPr>
                <w:rFonts w:ascii="Calibri" w:hAnsi="Calibri" w:cs="Calibri"/>
                <w:b/>
                <w:bCs/>
                <w:color w:val="333399"/>
                <w:sz w:val="28"/>
                <w:szCs w:val="28"/>
                <w:lang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RPr="000C1059" w14:paraId="45868167" w14:textId="77777777" w:rsidTr="00CC5B02">
        <w:tc>
          <w:tcPr>
            <w:tcW w:w="4225" w:type="pct"/>
          </w:tcPr>
          <w:p w14:paraId="5C51EAD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declare in-line with:</w:t>
            </w:r>
          </w:p>
          <w:p w14:paraId="4DAA244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p>
          <w:p w14:paraId="133D7A4D" w14:textId="5AF720C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w:t>
            </w:r>
            <w:r w:rsidR="005D227F" w:rsidRPr="000C1059">
              <w:rPr>
                <w:rFonts w:asciiTheme="minorHAnsi" w:hAnsiTheme="minorHAnsi"/>
                <w:bCs/>
              </w:rPr>
              <w:t>8</w:t>
            </w:r>
            <w:r w:rsidRPr="000C1059">
              <w:rPr>
                <w:rFonts w:asciiTheme="minorHAnsi" w:hAnsiTheme="minorHAnsi"/>
                <w:bCs/>
              </w:rPr>
              <w:t xml:space="preserve"> of the CFT that the preparation of their Tender was carried out independently; and  </w:t>
            </w:r>
          </w:p>
          <w:p w14:paraId="3889A7A7" w14:textId="2B87356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2.14 of the CFT that they have not colluded on pricing or terms with others.</w:t>
            </w:r>
          </w:p>
          <w:p w14:paraId="13F176AE"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F6C3DC8" w14:textId="3A6F1E15"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confirm the above and submit a declaration covering the two requirements above, on their own business headed paper and signed by an authorised official of the Tenderer, as a separate document.</w:t>
            </w:r>
          </w:p>
          <w:p w14:paraId="5EA64A84" w14:textId="77777777" w:rsidR="00AC3BCA" w:rsidRPr="000C1059" w:rsidRDefault="00AC3BCA" w:rsidP="007A4A59">
            <w:pPr>
              <w:autoSpaceDE w:val="0"/>
              <w:autoSpaceDN w:val="0"/>
              <w:adjustRightInd w:val="0"/>
              <w:spacing w:line="288" w:lineRule="auto"/>
              <w:rPr>
                <w:rFonts w:asciiTheme="minorHAnsi" w:eastAsiaTheme="minorHAnsi" w:hAnsiTheme="minorHAnsi"/>
                <w:u w:val="single"/>
              </w:rPr>
            </w:pPr>
          </w:p>
          <w:p w14:paraId="11A57F7F" w14:textId="6F940D61" w:rsidR="007A4A59" w:rsidRPr="000C1059" w:rsidRDefault="007A4A59" w:rsidP="007A4A59">
            <w:pPr>
              <w:autoSpaceDE w:val="0"/>
              <w:autoSpaceDN w:val="0"/>
              <w:adjustRightInd w:val="0"/>
              <w:spacing w:line="288" w:lineRule="auto"/>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Confirm</w:t>
            </w:r>
            <w:r w:rsidR="00E063A8" w:rsidRPr="000C1059">
              <w:rPr>
                <w:rFonts w:asciiTheme="minorHAnsi" w:hAnsiTheme="minorHAnsi" w:cstheme="minorHAnsi"/>
                <w:color w:val="FF0000"/>
              </w:rPr>
              <w:t xml:space="preserve"> by ticking the boxes and</w:t>
            </w:r>
            <w:r w:rsidRPr="000C1059">
              <w:rPr>
                <w:rFonts w:asciiTheme="minorHAnsi" w:hAnsiTheme="minorHAnsi" w:cstheme="minorHAnsi"/>
                <w:color w:val="FF0000"/>
              </w:rPr>
              <w:t xml:space="preserve"> submit the declaration with your Tender</w:t>
            </w:r>
            <w:r w:rsidR="00E063A8" w:rsidRPr="000C1059">
              <w:rPr>
                <w:rFonts w:asciiTheme="minorHAnsi" w:hAnsiTheme="minorHAnsi" w:cstheme="minorHAnsi"/>
                <w:color w:val="FF0000"/>
              </w:rPr>
              <w:t>.</w:t>
            </w:r>
          </w:p>
        </w:tc>
        <w:tc>
          <w:tcPr>
            <w:tcW w:w="775" w:type="pct"/>
          </w:tcPr>
          <w:p w14:paraId="6E296CC5" w14:textId="77777777" w:rsidR="007A4A59" w:rsidRPr="000C1059" w:rsidRDefault="007A4A59" w:rsidP="003235A0">
            <w:pPr>
              <w:rPr>
                <w:rFonts w:asciiTheme="minorHAnsi" w:hAnsiTheme="minorHAnsi" w:cstheme="minorHAnsi"/>
                <w:sz w:val="40"/>
                <w:szCs w:val="40"/>
              </w:rPr>
            </w:pPr>
          </w:p>
          <w:p w14:paraId="1518E609" w14:textId="3201125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73D91E7" w14:textId="77777777" w:rsidR="007A4A59" w:rsidRPr="000C1059" w:rsidRDefault="007A4A59" w:rsidP="00C769FA">
            <w:pPr>
              <w:jc w:val="center"/>
              <w:rPr>
                <w:rFonts w:asciiTheme="minorHAnsi" w:hAnsiTheme="minorHAnsi" w:cstheme="minorHAnsi"/>
                <w:sz w:val="40"/>
                <w:szCs w:val="40"/>
              </w:rPr>
            </w:pPr>
          </w:p>
          <w:p w14:paraId="10133252"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4DD3DF8" w14:textId="77777777" w:rsidR="007A4A59" w:rsidRPr="000C1059" w:rsidRDefault="007A4A59" w:rsidP="00C769FA">
            <w:pPr>
              <w:jc w:val="center"/>
              <w:rPr>
                <w:rFonts w:asciiTheme="minorHAnsi" w:hAnsiTheme="minorHAnsi" w:cstheme="minorHAnsi"/>
                <w:sz w:val="22"/>
                <w:szCs w:val="22"/>
              </w:rPr>
            </w:pPr>
          </w:p>
          <w:p w14:paraId="50ABBF9A" w14:textId="77777777" w:rsidR="007A4A59" w:rsidRPr="000C1059" w:rsidRDefault="007A4A59" w:rsidP="00C769FA">
            <w:pPr>
              <w:jc w:val="center"/>
              <w:rPr>
                <w:rFonts w:asciiTheme="minorHAnsi" w:hAnsiTheme="minorHAnsi" w:cstheme="minorHAnsi"/>
                <w:sz w:val="22"/>
                <w:szCs w:val="22"/>
              </w:rPr>
            </w:pPr>
          </w:p>
          <w:p w14:paraId="67E263AA"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B7E40BD" w14:textId="77777777" w:rsidR="007A4A59" w:rsidRPr="000C1059" w:rsidRDefault="007A4A59" w:rsidP="003235A0">
            <w:pPr>
              <w:rPr>
                <w:rFonts w:asciiTheme="minorHAnsi" w:hAnsiTheme="minorHAnsi" w:cstheme="minorHAnsi"/>
                <w:sz w:val="22"/>
                <w:szCs w:val="22"/>
              </w:rPr>
            </w:pPr>
          </w:p>
        </w:tc>
      </w:tr>
    </w:tbl>
    <w:p w14:paraId="10A78E05" w14:textId="77777777" w:rsidR="00501092" w:rsidRPr="000C1059" w:rsidRDefault="00501092" w:rsidP="00C866D1">
      <w:pPr>
        <w:spacing w:after="120" w:line="288" w:lineRule="auto"/>
        <w:rPr>
          <w:rFonts w:asciiTheme="minorHAnsi" w:hAnsiTheme="minorHAnsi"/>
          <w:b/>
          <w:color w:val="1F4E79"/>
          <w:sz w:val="28"/>
          <w:szCs w:val="28"/>
        </w:rPr>
      </w:pPr>
    </w:p>
    <w:p w14:paraId="6BC03643" w14:textId="0A5A62B4" w:rsidR="00501092" w:rsidRPr="000C1059" w:rsidRDefault="00501092" w:rsidP="00C866D1">
      <w:pPr>
        <w:spacing w:line="288" w:lineRule="auto"/>
        <w:rPr>
          <w:rFonts w:asciiTheme="minorHAnsi" w:hAnsiTheme="minorHAnsi"/>
          <w:i/>
          <w:sz w:val="20"/>
        </w:rPr>
      </w:pPr>
    </w:p>
    <w:p w14:paraId="12FEAAC4" w14:textId="77777777" w:rsidR="00E063A8" w:rsidRPr="000C1059" w:rsidRDefault="00E063A8" w:rsidP="00C866D1">
      <w:pPr>
        <w:spacing w:line="288" w:lineRule="auto"/>
        <w:rPr>
          <w:rFonts w:asciiTheme="minorHAnsi" w:hAnsiTheme="minorHAnsi"/>
          <w:i/>
          <w:sz w:val="20"/>
        </w:rPr>
      </w:pPr>
    </w:p>
    <w:p w14:paraId="7B320D26" w14:textId="77777777" w:rsidR="00E063A8" w:rsidRPr="000C1059"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0C1059"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4</w:t>
            </w:r>
          </w:p>
        </w:tc>
      </w:tr>
      <w:tr w:rsidR="00E063A8" w:rsidRPr="000C1059"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0C1059" w:rsidRDefault="00E063A8" w:rsidP="003235A0">
            <w:pPr>
              <w:ind w:right="-149"/>
              <w:jc w:val="center"/>
              <w:rPr>
                <w:rFonts w:ascii="Calibri" w:hAnsi="Calibri" w:cs="Calibri"/>
                <w:b/>
                <w:bCs/>
                <w:color w:val="FFFFFF"/>
                <w:sz w:val="32"/>
                <w:szCs w:val="32"/>
                <w:lang w:eastAsia="en-IE"/>
              </w:rPr>
            </w:pPr>
            <w:r w:rsidRPr="000C1059">
              <w:rPr>
                <w:rFonts w:ascii="Calibri" w:hAnsi="Calibri" w:cs="Calibri"/>
                <w:b/>
                <w:bCs/>
                <w:color w:val="333399"/>
                <w:sz w:val="32"/>
                <w:szCs w:val="32"/>
                <w:lang w:eastAsia="en-IE"/>
              </w:rPr>
              <w:t>Insurance Declaration</w:t>
            </w:r>
          </w:p>
        </w:tc>
      </w:tr>
    </w:tbl>
    <w:p w14:paraId="6610C38F" w14:textId="77777777" w:rsidR="00501092" w:rsidRPr="000C1059" w:rsidRDefault="00501092" w:rsidP="00C866D1">
      <w:pPr>
        <w:spacing w:line="288" w:lineRule="auto"/>
        <w:rPr>
          <w:rFonts w:asciiTheme="minorHAnsi" w:hAnsiTheme="minorHAnsi"/>
          <w:i/>
          <w:vanish/>
          <w:sz w:val="20"/>
        </w:rPr>
      </w:pPr>
    </w:p>
    <w:tbl>
      <w:tblPr>
        <w:tblStyle w:val="TableGrid"/>
        <w:tblW w:w="5000" w:type="pct"/>
        <w:tblLook w:val="04A0" w:firstRow="1" w:lastRow="0" w:firstColumn="1" w:lastColumn="0" w:noHBand="0" w:noVBand="1"/>
      </w:tblPr>
      <w:tblGrid>
        <w:gridCol w:w="7952"/>
        <w:gridCol w:w="1784"/>
      </w:tblGrid>
      <w:tr w:rsidR="00F10EAC" w:rsidRPr="000C1059" w14:paraId="0358C3ED" w14:textId="77777777" w:rsidTr="00FF273F">
        <w:trPr>
          <w:trHeight w:val="8559"/>
        </w:trPr>
        <w:tc>
          <w:tcPr>
            <w:tcW w:w="5000" w:type="pct"/>
            <w:gridSpan w:val="2"/>
            <w:tcBorders>
              <w:bottom w:val="single" w:sz="4" w:space="0" w:color="auto"/>
            </w:tcBorders>
          </w:tcPr>
          <w:p w14:paraId="5B117642" w14:textId="0F912CCE" w:rsidR="006A6245" w:rsidRPr="000C1059" w:rsidRDefault="00F10EAC" w:rsidP="00B40083">
            <w:pPr>
              <w:tabs>
                <w:tab w:val="left" w:pos="0"/>
              </w:tabs>
              <w:autoSpaceDE w:val="0"/>
              <w:spacing w:after="120" w:line="276" w:lineRule="auto"/>
              <w:rPr>
                <w:rFonts w:asciiTheme="minorHAnsi" w:eastAsiaTheme="minorHAnsi" w:hAnsiTheme="minorHAnsi" w:cs="Arial"/>
              </w:rPr>
            </w:pPr>
            <w:r w:rsidRPr="000C1059">
              <w:rPr>
                <w:rFonts w:asciiTheme="minorHAnsi" w:eastAsiaTheme="minorHAnsi" w:hAnsiTheme="minorHAnsi" w:cs="Arial"/>
              </w:rPr>
              <w:t xml:space="preserve">Tenderers are reminded of </w:t>
            </w:r>
            <w:r w:rsidR="008974DE" w:rsidRPr="000C1059">
              <w:rPr>
                <w:rFonts w:asciiTheme="minorHAnsi" w:eastAsiaTheme="minorHAnsi" w:hAnsiTheme="minorHAnsi" w:cs="Arial"/>
              </w:rPr>
              <w:t>C</w:t>
            </w:r>
            <w:r w:rsidRPr="000C1059">
              <w:rPr>
                <w:rFonts w:asciiTheme="minorHAnsi" w:eastAsiaTheme="minorHAnsi" w:hAnsiTheme="minorHAnsi" w:cs="Arial"/>
              </w:rPr>
              <w:t xml:space="preserve">FT paragraph 2.21. </w:t>
            </w:r>
            <w:r w:rsidR="001B340B" w:rsidRPr="000C1059">
              <w:rPr>
                <w:rFonts w:asciiTheme="minorHAnsi" w:eastAsiaTheme="minorHAnsi" w:hAnsiTheme="minorHAnsi" w:cs="Arial"/>
              </w:rPr>
              <w:t xml:space="preserve">The successful </w:t>
            </w:r>
            <w:r w:rsidR="00B40083" w:rsidRPr="000C1059">
              <w:rPr>
                <w:rFonts w:asciiTheme="minorHAnsi" w:eastAsiaTheme="minorHAnsi" w:hAnsiTheme="minorHAnsi" w:cs="Arial"/>
              </w:rPr>
              <w:t>Tenderer shall</w:t>
            </w:r>
            <w:r w:rsidR="001B340B" w:rsidRPr="000C1059">
              <w:rPr>
                <w:rFonts w:asciiTheme="minorHAnsi" w:eastAsiaTheme="minorHAnsi" w:hAnsiTheme="minorHAnsi" w:cs="Arial"/>
              </w:rPr>
              <w:t xml:space="preserve"> be required to hold for the term of any </w:t>
            </w:r>
            <w:r w:rsidR="008974DE" w:rsidRPr="000C1059">
              <w:rPr>
                <w:rFonts w:asciiTheme="minorHAnsi" w:eastAsiaTheme="minorHAnsi" w:hAnsiTheme="minorHAnsi" w:cs="Arial"/>
              </w:rPr>
              <w:t>Service</w:t>
            </w:r>
            <w:r w:rsidR="00CA2468" w:rsidRPr="000C1059">
              <w:rPr>
                <w:rFonts w:asciiTheme="minorHAnsi" w:eastAsiaTheme="minorHAnsi" w:hAnsiTheme="minorHAnsi" w:cs="Arial"/>
              </w:rPr>
              <w:t xml:space="preserve"> Contract awarded pursuant to </w:t>
            </w:r>
            <w:r w:rsidR="008974DE" w:rsidRPr="000C1059">
              <w:rPr>
                <w:rFonts w:asciiTheme="minorHAnsi" w:eastAsiaTheme="minorHAnsi" w:hAnsiTheme="minorHAnsi" w:cs="Arial"/>
              </w:rPr>
              <w:t xml:space="preserve">this </w:t>
            </w:r>
            <w:r w:rsidR="00CA2468" w:rsidRPr="000C1059">
              <w:rPr>
                <w:rFonts w:asciiTheme="minorHAnsi" w:eastAsiaTheme="minorHAnsi" w:hAnsiTheme="minorHAnsi" w:cs="Arial"/>
              </w:rPr>
              <w:t>c</w:t>
            </w:r>
            <w:r w:rsidR="001B340B" w:rsidRPr="000C1059">
              <w:rPr>
                <w:rFonts w:asciiTheme="minorHAnsi" w:eastAsiaTheme="minorHAnsi" w:hAnsiTheme="minorHAnsi" w:cs="Arial"/>
              </w:rPr>
              <w:t xml:space="preserve">ompetition insurances of the type and to the level specified in the </w:t>
            </w:r>
            <w:r w:rsidR="008974DE" w:rsidRPr="000C1059">
              <w:rPr>
                <w:rFonts w:asciiTheme="minorHAnsi" w:eastAsiaTheme="minorHAnsi" w:hAnsiTheme="minorHAnsi" w:cs="Arial"/>
              </w:rPr>
              <w:t>CFT</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A formal confirmation from the Tenderer</w:t>
            </w:r>
            <w:r w:rsidR="00B663E7" w:rsidRPr="000C1059">
              <w:rPr>
                <w:rFonts w:asciiTheme="minorHAnsi" w:eastAsiaTheme="minorHAnsi" w:hAnsiTheme="minorHAnsi" w:cs="Arial"/>
              </w:rPr>
              <w:t>’</w:t>
            </w:r>
            <w:r w:rsidRPr="000C1059">
              <w:rPr>
                <w:rFonts w:asciiTheme="minorHAnsi" w:eastAsiaTheme="minorHAnsi" w:hAnsiTheme="minorHAnsi" w:cs="Arial"/>
              </w:rPr>
              <w:t xml:space="preserve">s insurance company or broker to this effect will be requested from the successful </w:t>
            </w:r>
            <w:r w:rsidR="008974DE" w:rsidRPr="000C1059">
              <w:rPr>
                <w:rFonts w:asciiTheme="minorHAnsi" w:eastAsiaTheme="minorHAnsi" w:hAnsiTheme="minorHAnsi" w:cs="Arial"/>
              </w:rPr>
              <w:t>tenderer</w:t>
            </w:r>
            <w:r w:rsidRPr="000C1059">
              <w:rPr>
                <w:rFonts w:asciiTheme="minorHAnsi" w:eastAsiaTheme="minorHAnsi" w:hAnsiTheme="minorHAnsi" w:cs="Arial"/>
              </w:rPr>
              <w:t xml:space="preserve"> prior to the award of any </w:t>
            </w:r>
            <w:r w:rsidR="008974DE" w:rsidRPr="000C1059">
              <w:rPr>
                <w:rFonts w:asciiTheme="minorHAnsi" w:eastAsiaTheme="minorHAnsi" w:hAnsiTheme="minorHAnsi" w:cs="Arial"/>
              </w:rPr>
              <w:t xml:space="preserve">Service </w:t>
            </w:r>
            <w:r w:rsidR="001B340B" w:rsidRPr="000C1059">
              <w:rPr>
                <w:rFonts w:asciiTheme="minorHAnsi" w:eastAsiaTheme="minorHAnsi" w:hAnsiTheme="minorHAnsi" w:cs="Arial"/>
              </w:rPr>
              <w:t>C</w:t>
            </w:r>
            <w:r w:rsidRPr="000C1059">
              <w:rPr>
                <w:rFonts w:asciiTheme="minorHAnsi" w:eastAsiaTheme="minorHAnsi" w:hAnsiTheme="minorHAnsi" w:cs="Arial"/>
              </w:rPr>
              <w:t xml:space="preserve">ontract. If a Tenderer is unable to demonstrate that it has the required insurance within the </w:t>
            </w:r>
            <w:proofErr w:type="gramStart"/>
            <w:r w:rsidRPr="000C1059">
              <w:rPr>
                <w:rFonts w:asciiTheme="minorHAnsi" w:eastAsiaTheme="minorHAnsi" w:hAnsiTheme="minorHAnsi" w:cs="Arial"/>
              </w:rPr>
              <w:t>time period</w:t>
            </w:r>
            <w:proofErr w:type="gramEnd"/>
            <w:r w:rsidRPr="000C1059">
              <w:rPr>
                <w:rFonts w:asciiTheme="minorHAnsi" w:eastAsiaTheme="minorHAnsi" w:hAnsiTheme="minorHAnsi" w:cs="Arial"/>
              </w:rPr>
              <w:t xml:space="preserve"> specified by the Contracting </w:t>
            </w:r>
            <w:proofErr w:type="gramStart"/>
            <w:r w:rsidRPr="000C1059">
              <w:rPr>
                <w:rFonts w:asciiTheme="minorHAnsi" w:eastAsiaTheme="minorHAnsi" w:hAnsiTheme="minorHAnsi" w:cs="Arial"/>
              </w:rPr>
              <w:t>Authority</w:t>
            </w:r>
            <w:proofErr w:type="gramEnd"/>
            <w:r w:rsidRPr="000C1059">
              <w:rPr>
                <w:rFonts w:asciiTheme="minorHAnsi" w:eastAsiaTheme="minorHAnsi" w:hAnsiTheme="minorHAnsi" w:cs="Arial"/>
              </w:rPr>
              <w:t xml:space="preserve"> it will not be eligible to be awarded the </w:t>
            </w:r>
            <w:r w:rsidR="008974DE" w:rsidRPr="000C1059">
              <w:rPr>
                <w:rFonts w:asciiTheme="minorHAnsi" w:eastAsiaTheme="minorHAnsi" w:hAnsiTheme="minorHAnsi" w:cs="Arial"/>
              </w:rPr>
              <w:t>Service</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Contract.</w:t>
            </w:r>
          </w:p>
          <w:tbl>
            <w:tblPr>
              <w:tblStyle w:val="GridTable4-Accent1"/>
              <w:tblW w:w="5000" w:type="pct"/>
              <w:tblLook w:val="04A0" w:firstRow="1" w:lastRow="0" w:firstColumn="1" w:lastColumn="0" w:noHBand="0" w:noVBand="1"/>
            </w:tblPr>
            <w:tblGrid>
              <w:gridCol w:w="4755"/>
              <w:gridCol w:w="4755"/>
            </w:tblGrid>
            <w:tr w:rsidR="00DF39DD" w:rsidRPr="000C1059"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Type of Insurance</w:t>
                  </w:r>
                </w:p>
              </w:tc>
              <w:tc>
                <w:tcPr>
                  <w:tcW w:w="2500" w:type="pct"/>
                  <w:vAlign w:val="center"/>
                </w:tcPr>
                <w:p w14:paraId="271781EE" w14:textId="77777777" w:rsidR="00DF39DD" w:rsidRPr="000C1059"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Indemnity Limit</w:t>
                  </w:r>
                </w:p>
              </w:tc>
            </w:tr>
            <w:tr w:rsidR="00DF39DD" w:rsidRPr="000C1059"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0C1059" w:rsidRDefault="00DF39DD" w:rsidP="00DF39DD">
                  <w:pPr>
                    <w:rPr>
                      <w:rFonts w:asciiTheme="minorHAnsi" w:hAnsiTheme="minorHAnsi" w:cstheme="minorHAnsi"/>
                      <w:b w:val="0"/>
                      <w:bCs w:val="0"/>
                      <w:sz w:val="22"/>
                      <w:szCs w:val="18"/>
                    </w:rPr>
                  </w:pPr>
                </w:p>
                <w:p w14:paraId="3AF64920"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Employer’s Liability*</w:t>
                  </w:r>
                </w:p>
                <w:p w14:paraId="1560266C" w14:textId="77777777" w:rsidR="00DF39DD" w:rsidRPr="000C1059"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€13 million limit,</w:t>
                  </w:r>
                  <w:r w:rsidRPr="000C1059">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0C1059"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Public Liability*</w:t>
                  </w:r>
                </w:p>
              </w:tc>
              <w:tc>
                <w:tcPr>
                  <w:tcW w:w="2500" w:type="pct"/>
                  <w:vAlign w:val="center"/>
                </w:tcPr>
                <w:p w14:paraId="115F6CED"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or series of claims arising out of a single occurrence per period of insurance.</w:t>
                  </w:r>
                </w:p>
              </w:tc>
            </w:tr>
            <w:tr w:rsidR="00DF39DD" w:rsidRPr="000C1059"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Product Liability*</w:t>
                  </w:r>
                </w:p>
              </w:tc>
              <w:tc>
                <w:tcPr>
                  <w:tcW w:w="2500" w:type="pct"/>
                  <w:vAlign w:val="center"/>
                </w:tcPr>
                <w:p w14:paraId="3D1FE852"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and in the aggregate per period of insurance.</w:t>
                  </w:r>
                </w:p>
              </w:tc>
            </w:tr>
            <w:tr w:rsidR="00DF39DD" w:rsidRPr="000C1059" w14:paraId="1919AC20"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Motor Cover</w:t>
                  </w:r>
                </w:p>
              </w:tc>
              <w:tc>
                <w:tcPr>
                  <w:tcW w:w="2500" w:type="pct"/>
                  <w:vAlign w:val="center"/>
                </w:tcPr>
                <w:p w14:paraId="27E7A7A5"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Minimum limit, of €1.3 million</w:t>
                  </w:r>
                  <w:r w:rsidRPr="000C1059">
                    <w:rPr>
                      <w:rFonts w:asciiTheme="minorHAnsi" w:hAnsiTheme="minorHAnsi" w:cstheme="minorHAnsi"/>
                      <w:sz w:val="22"/>
                      <w:szCs w:val="18"/>
                    </w:rPr>
                    <w:t xml:space="preserve"> for third party property damage for any one accident. </w:t>
                  </w:r>
                </w:p>
                <w:p w14:paraId="7D173EA1" w14:textId="77777777" w:rsidR="00DF39DD" w:rsidRPr="000C1059" w:rsidRDefault="00DF39DD" w:rsidP="00DF39DD">
                  <w:pPr>
                    <w:spacing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p>
                <w:p w14:paraId="7FCA9095" w14:textId="77777777" w:rsidR="00DF39DD" w:rsidRPr="000C1059" w:rsidRDefault="00DF39DD" w:rsidP="00DF39D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The successful Tenderer must ensure the motor insurance covers the activities set out under the CFT.</w:t>
                  </w:r>
                </w:p>
              </w:tc>
            </w:tr>
            <w:tr w:rsidR="00DF39DD" w:rsidRPr="000C1059" w14:paraId="0F65D83E"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Crime Insurance</w:t>
                  </w:r>
                </w:p>
              </w:tc>
              <w:tc>
                <w:tcPr>
                  <w:tcW w:w="2500" w:type="pct"/>
                  <w:vAlign w:val="center"/>
                </w:tcPr>
                <w:p w14:paraId="0A52391E"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€100,000,</w:t>
                  </w:r>
                  <w:r w:rsidRPr="000C1059">
                    <w:rPr>
                      <w:rFonts w:asciiTheme="minorHAnsi" w:hAnsiTheme="minorHAnsi" w:cstheme="minorHAnsi"/>
                      <w:sz w:val="22"/>
                      <w:szCs w:val="18"/>
                    </w:rPr>
                    <w:t xml:space="preserve"> Any one claim. </w:t>
                  </w:r>
                </w:p>
              </w:tc>
            </w:tr>
            <w:tr w:rsidR="00DF39DD" w:rsidRPr="000C1059" w14:paraId="59D67784"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Cyber Liability</w:t>
                  </w:r>
                </w:p>
              </w:tc>
              <w:tc>
                <w:tcPr>
                  <w:tcW w:w="2500" w:type="pct"/>
                  <w:vAlign w:val="center"/>
                </w:tcPr>
                <w:p w14:paraId="25B98956"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 million,</w:t>
                  </w:r>
                  <w:r w:rsidRPr="000C1059">
                    <w:rPr>
                      <w:rFonts w:asciiTheme="minorHAnsi" w:hAnsiTheme="minorHAnsi" w:cstheme="minorHAnsi"/>
                      <w:sz w:val="22"/>
                      <w:szCs w:val="18"/>
                    </w:rPr>
                    <w:t xml:space="preserve"> Any One Claim and in the aggregate per Insurance policy year.</w:t>
                  </w:r>
                </w:p>
              </w:tc>
            </w:tr>
            <w:tr w:rsidR="00DF39DD" w:rsidRPr="000C1059" w14:paraId="772CDDC7"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w:t>
                  </w:r>
                  <w:r w:rsidRPr="000C1059">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0C1059"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sidRPr="000C1059">
              <w:rPr>
                <w:rFonts w:asciiTheme="minorHAnsi" w:eastAsiaTheme="minorHAnsi" w:hAnsiTheme="minorHAnsi" w:cs="Arial"/>
                <w:color w:val="2F4841" w:themeColor="background2" w:themeShade="40"/>
                <w:sz w:val="22"/>
                <w:szCs w:val="22"/>
              </w:rPr>
              <w:t xml:space="preserve"> </w:t>
            </w:r>
          </w:p>
        </w:tc>
      </w:tr>
      <w:tr w:rsidR="00F10EAC" w:rsidRPr="000C1059" w14:paraId="7EE26AA7" w14:textId="77777777" w:rsidTr="001C4B61">
        <w:tc>
          <w:tcPr>
            <w:tcW w:w="4084" w:type="pct"/>
            <w:tcBorders>
              <w:bottom w:val="single" w:sz="4" w:space="0" w:color="auto"/>
            </w:tcBorders>
            <w:shd w:val="clear" w:color="auto" w:fill="333399"/>
          </w:tcPr>
          <w:p w14:paraId="7F60FE9C" w14:textId="76C3D6E9" w:rsidR="00F10EAC" w:rsidRPr="000C1059" w:rsidRDefault="008974DE" w:rsidP="00501092">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F10EAC" w:rsidRPr="000C1059">
              <w:rPr>
                <w:rFonts w:asciiTheme="minorHAnsi" w:hAnsiTheme="minorHAnsi"/>
                <w:b/>
                <w:color w:val="FFFFFF" w:themeColor="background1"/>
                <w:sz w:val="22"/>
                <w:szCs w:val="22"/>
              </w:rPr>
              <w:t>Declaration Confirmation</w:t>
            </w:r>
          </w:p>
        </w:tc>
        <w:tc>
          <w:tcPr>
            <w:tcW w:w="916" w:type="pct"/>
            <w:tcBorders>
              <w:bottom w:val="single" w:sz="4" w:space="0" w:color="auto"/>
            </w:tcBorders>
            <w:shd w:val="clear" w:color="auto" w:fill="333399"/>
          </w:tcPr>
          <w:p w14:paraId="4714AA9F" w14:textId="10C1FA22" w:rsidR="00F10EAC" w:rsidRPr="000C1059" w:rsidRDefault="00F10EAC" w:rsidP="00A678DE">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F10EAC" w:rsidRPr="000C1059"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C1059" w:rsidRDefault="00F10EAC" w:rsidP="003F1A1D">
            <w:pPr>
              <w:tabs>
                <w:tab w:val="left" w:pos="300"/>
              </w:tabs>
              <w:spacing w:line="288" w:lineRule="auto"/>
              <w:ind w:right="64"/>
              <w:jc w:val="both"/>
              <w:rPr>
                <w:rFonts w:asciiTheme="minorHAnsi" w:hAnsiTheme="minorHAnsi" w:cs="Arial"/>
                <w:sz w:val="22"/>
                <w:szCs w:val="22"/>
              </w:rPr>
            </w:pPr>
            <w:r w:rsidRPr="000C1059">
              <w:rPr>
                <w:rFonts w:asciiTheme="minorHAnsi" w:hAnsiTheme="minorHAnsi" w:cs="Arial"/>
                <w:sz w:val="22"/>
                <w:szCs w:val="22"/>
              </w:rPr>
              <w:t xml:space="preserve">We shall, if awarded any contract pursuant to </w:t>
            </w:r>
            <w:r w:rsidR="008974DE" w:rsidRPr="000C1059">
              <w:rPr>
                <w:rFonts w:asciiTheme="minorHAnsi" w:hAnsiTheme="minorHAnsi" w:cs="Arial"/>
                <w:sz w:val="22"/>
                <w:szCs w:val="22"/>
              </w:rPr>
              <w:t>CFT</w:t>
            </w:r>
            <w:r w:rsidRPr="000C1059">
              <w:rPr>
                <w:rFonts w:asciiTheme="minorHAnsi" w:hAnsiTheme="minorHAnsi" w:cs="Arial"/>
                <w:sz w:val="22"/>
                <w:szCs w:val="22"/>
              </w:rPr>
              <w:t xml:space="preserve">, have in place on the Effective Date of the </w:t>
            </w:r>
            <w:r w:rsidR="008974DE" w:rsidRPr="000C1059">
              <w:rPr>
                <w:rFonts w:asciiTheme="minorHAnsi" w:hAnsiTheme="minorHAnsi" w:cs="Arial"/>
                <w:sz w:val="22"/>
                <w:szCs w:val="22"/>
              </w:rPr>
              <w:t>Service</w:t>
            </w:r>
            <w:r w:rsidR="001B340B" w:rsidRPr="000C1059">
              <w:rPr>
                <w:rFonts w:asciiTheme="minorHAnsi" w:hAnsiTheme="minorHAnsi" w:cs="Arial"/>
                <w:sz w:val="22"/>
                <w:szCs w:val="22"/>
              </w:rPr>
              <w:t xml:space="preserve"> Contract</w:t>
            </w:r>
            <w:r w:rsidR="00635021" w:rsidRPr="000C1059">
              <w:rPr>
                <w:rFonts w:asciiTheme="minorHAnsi" w:hAnsiTheme="minorHAnsi" w:cs="Arial"/>
                <w:sz w:val="22"/>
                <w:szCs w:val="22"/>
              </w:rPr>
              <w:t>,</w:t>
            </w:r>
            <w:r w:rsidRPr="000C1059">
              <w:rPr>
                <w:rFonts w:asciiTheme="minorHAnsi" w:hAnsiTheme="minorHAnsi" w:cs="Arial"/>
                <w:sz w:val="22"/>
                <w:szCs w:val="22"/>
              </w:rPr>
              <w:t xml:space="preserve"> insurances as required by </w:t>
            </w:r>
            <w:r w:rsidR="00586A87" w:rsidRPr="000C1059">
              <w:rPr>
                <w:rFonts w:asciiTheme="minorHAnsi" w:hAnsiTheme="minorHAnsi" w:cs="Arial"/>
                <w:sz w:val="22"/>
                <w:szCs w:val="22"/>
              </w:rPr>
              <w:t xml:space="preserve">Section </w:t>
            </w:r>
            <w:r w:rsidR="00BD2535" w:rsidRPr="000C1059">
              <w:rPr>
                <w:rFonts w:asciiTheme="minorHAnsi" w:hAnsiTheme="minorHAnsi" w:cs="Arial"/>
                <w:sz w:val="22"/>
                <w:szCs w:val="22"/>
              </w:rPr>
              <w:t>1 (</w:t>
            </w:r>
            <w:r w:rsidR="008974DE" w:rsidRPr="000C1059">
              <w:rPr>
                <w:rFonts w:asciiTheme="minorHAnsi" w:hAnsiTheme="minorHAnsi" w:cs="Arial"/>
                <w:sz w:val="22"/>
                <w:szCs w:val="22"/>
              </w:rPr>
              <w:t xml:space="preserve">2.21) </w:t>
            </w:r>
            <w:r w:rsidRPr="000C1059">
              <w:rPr>
                <w:rFonts w:asciiTheme="minorHAnsi" w:hAnsiTheme="minorHAnsi" w:cs="Arial"/>
                <w:sz w:val="22"/>
                <w:szCs w:val="22"/>
              </w:rPr>
              <w:t xml:space="preserve">of the </w:t>
            </w:r>
            <w:r w:rsidR="008974DE" w:rsidRPr="000C1059">
              <w:rPr>
                <w:rFonts w:asciiTheme="minorHAnsi" w:hAnsiTheme="minorHAnsi" w:cs="Arial"/>
                <w:sz w:val="22"/>
                <w:szCs w:val="22"/>
              </w:rPr>
              <w:t>CFT and set out above</w:t>
            </w:r>
            <w:r w:rsidRPr="000C1059">
              <w:rPr>
                <w:rFonts w:asciiTheme="minorHAnsi" w:hAnsiTheme="minorHAnsi" w:cs="Arial"/>
                <w:sz w:val="22"/>
                <w:szCs w:val="22"/>
              </w:rPr>
              <w:t>.</w:t>
            </w:r>
          </w:p>
          <w:p w14:paraId="120B0C3A" w14:textId="53E1D73B" w:rsidR="00ED6C07" w:rsidRPr="000C1059" w:rsidRDefault="00ED6C07" w:rsidP="003F1A1D">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FF0000"/>
                <w:szCs w:val="22"/>
              </w:rPr>
              <w:t xml:space="preserve">Confirm </w:t>
            </w:r>
            <w:r w:rsidR="00C769FA" w:rsidRPr="000C1059">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0C1059" w:rsidRDefault="00C769FA" w:rsidP="00091B41">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eastAsia="ja-JP"/>
        </w:rPr>
      </w:pPr>
    </w:p>
    <w:p w14:paraId="2E10068C" w14:textId="77777777" w:rsidR="00FF273F" w:rsidRDefault="00FF273F" w:rsidP="00E816E1">
      <w:pPr>
        <w:rPr>
          <w:rFonts w:eastAsiaTheme="minorHAnsi"/>
          <w:color w:val="FFFFFF" w:themeColor="background1"/>
          <w:lang w:eastAsia="ja-JP"/>
        </w:rPr>
      </w:pPr>
    </w:p>
    <w:p w14:paraId="71A7E455" w14:textId="77777777" w:rsidR="00FF273F" w:rsidRDefault="00FF273F" w:rsidP="00E816E1">
      <w:pPr>
        <w:rPr>
          <w:rFonts w:eastAsiaTheme="minorHAnsi"/>
          <w:color w:val="FFFFFF" w:themeColor="background1"/>
          <w:lang w:eastAsia="ja-JP"/>
        </w:rPr>
      </w:pPr>
    </w:p>
    <w:p w14:paraId="0D4AF63F" w14:textId="77777777" w:rsidR="00FF273F" w:rsidRDefault="00FF273F" w:rsidP="00E816E1">
      <w:pPr>
        <w:rPr>
          <w:rFonts w:eastAsiaTheme="minorHAnsi"/>
          <w:color w:val="FFFFFF" w:themeColor="background1"/>
          <w:lang w:eastAsia="ja-JP"/>
        </w:rPr>
      </w:pPr>
    </w:p>
    <w:p w14:paraId="0B4AAEBB" w14:textId="77777777" w:rsidR="00FF273F" w:rsidRDefault="00FF273F" w:rsidP="00E816E1">
      <w:pPr>
        <w:rPr>
          <w:rFonts w:eastAsiaTheme="minorHAnsi"/>
          <w:color w:val="FFFFFF" w:themeColor="background1"/>
          <w:lang w:eastAsia="ja-JP"/>
        </w:rPr>
      </w:pPr>
    </w:p>
    <w:p w14:paraId="566DC134" w14:textId="77777777" w:rsidR="00FF273F" w:rsidRPr="000C1059" w:rsidRDefault="00FF273F"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5</w:t>
            </w:r>
          </w:p>
        </w:tc>
      </w:tr>
      <w:tr w:rsidR="00FE67DC" w:rsidRPr="000C1059"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Selection Criteria</w:t>
            </w:r>
          </w:p>
        </w:tc>
      </w:tr>
    </w:tbl>
    <w:p w14:paraId="2304FC41" w14:textId="77777777" w:rsidR="00E063A8" w:rsidRPr="000C1059" w:rsidRDefault="00E063A8" w:rsidP="00E816E1">
      <w:pPr>
        <w:rPr>
          <w:rFonts w:eastAsiaTheme="minorHAnsi"/>
          <w:color w:val="FFFFFF" w:themeColor="background1"/>
          <w:lang w:eastAsia="ja-JP"/>
        </w:rPr>
      </w:pPr>
    </w:p>
    <w:p w14:paraId="1F42D0F0" w14:textId="75CD06D9"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 xml:space="preserve">Tenderers will either pass OR fail each of the Selection Criteria in this part 3.2. </w:t>
      </w:r>
    </w:p>
    <w:p w14:paraId="46B31F4C" w14:textId="134EB55E"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A Tenderer who fails a selection criterion will be excluded from participating in this Competition.</w:t>
      </w:r>
    </w:p>
    <w:p w14:paraId="3DFD63F8" w14:textId="77777777" w:rsidR="00054345" w:rsidRPr="000C1059" w:rsidRDefault="00054345" w:rsidP="008D589B">
      <w:pPr>
        <w:spacing w:line="259" w:lineRule="auto"/>
        <w:ind w:right="381"/>
        <w:jc w:val="both"/>
        <w:rPr>
          <w:rFonts w:asciiTheme="minorHAnsi" w:hAnsiTheme="minorHAnsi" w:cstheme="minorHAnsi"/>
          <w:b/>
          <w:bCs/>
          <w:szCs w:val="22"/>
        </w:rPr>
      </w:pPr>
    </w:p>
    <w:p w14:paraId="7E4A76B5" w14:textId="3895195E" w:rsidR="00054345" w:rsidRPr="000C1059" w:rsidRDefault="00054345" w:rsidP="00D9509D">
      <w:pPr>
        <w:spacing w:line="276" w:lineRule="auto"/>
        <w:jc w:val="both"/>
        <w:rPr>
          <w:rFonts w:asciiTheme="minorHAnsi" w:hAnsiTheme="minorHAnsi" w:cstheme="minorHAnsi"/>
          <w:b/>
          <w:bCs/>
        </w:rPr>
      </w:pPr>
      <w:r w:rsidRPr="000C1059">
        <w:rPr>
          <w:rFonts w:asciiTheme="minorHAnsi" w:hAnsiTheme="minorHAnsi" w:cstheme="minorHAnsi"/>
          <w:b/>
          <w:bCs/>
        </w:rPr>
        <w:t>Selection Criteri</w:t>
      </w:r>
      <w:r w:rsidR="00FE67DC" w:rsidRPr="000C1059">
        <w:rPr>
          <w:rFonts w:asciiTheme="minorHAnsi" w:hAnsiTheme="minorHAnsi" w:cstheme="minorHAnsi"/>
          <w:b/>
          <w:bCs/>
        </w:rPr>
        <w:t>on</w:t>
      </w:r>
      <w:r w:rsidRPr="000C1059">
        <w:rPr>
          <w:rFonts w:asciiTheme="minorHAnsi" w:hAnsiTheme="minorHAnsi" w:cstheme="minorHAnsi"/>
          <w:b/>
          <w:bCs/>
        </w:rPr>
        <w:t xml:space="preserve"> 1</w:t>
      </w:r>
      <w:r w:rsidR="008D589B" w:rsidRPr="000C1059">
        <w:rPr>
          <w:rFonts w:asciiTheme="minorHAnsi" w:hAnsiTheme="minorHAnsi" w:cstheme="minorHAnsi"/>
          <w:b/>
          <w:bCs/>
        </w:rPr>
        <w:t>.</w:t>
      </w:r>
      <w:r w:rsidRPr="000C1059">
        <w:rPr>
          <w:rFonts w:asciiTheme="minorHAnsi" w:hAnsiTheme="minorHAnsi" w:cstheme="minorHAnsi"/>
          <w:b/>
          <w:bCs/>
        </w:rPr>
        <w:t xml:space="preserve"> Economic and Financial Standing </w:t>
      </w:r>
    </w:p>
    <w:p w14:paraId="300515A9" w14:textId="77777777" w:rsidR="00D9509D" w:rsidRPr="000C1059" w:rsidRDefault="00D9509D" w:rsidP="00D9509D">
      <w:pPr>
        <w:spacing w:line="276" w:lineRule="auto"/>
        <w:ind w:right="107" w:firstLine="720"/>
        <w:rPr>
          <w:rFonts w:asciiTheme="minorHAnsi" w:hAnsiTheme="minorHAnsi" w:cstheme="minorHAnsi"/>
          <w:b/>
          <w:bCs/>
          <w:szCs w:val="22"/>
        </w:rPr>
      </w:pPr>
    </w:p>
    <w:p w14:paraId="0EF48D5D" w14:textId="7B15CC92"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Tenderers must: </w:t>
      </w:r>
      <w:r w:rsidRPr="00C47849">
        <w:rPr>
          <w:rFonts w:asciiTheme="minorHAnsi" w:hAnsiTheme="minorHAnsi" w:cstheme="minorHAnsi"/>
          <w:szCs w:val="22"/>
          <w:lang w:val="en-GB"/>
        </w:rPr>
        <w:t xml:space="preserve">Demonstrate that they have generated </w:t>
      </w:r>
      <w:r w:rsidRPr="00C47849">
        <w:rPr>
          <w:rFonts w:asciiTheme="minorHAnsi" w:hAnsiTheme="minorHAnsi" w:cstheme="minorHAnsi"/>
          <w:b/>
          <w:bCs/>
          <w:szCs w:val="22"/>
          <w:lang w:val="en-GB"/>
        </w:rPr>
        <w:t xml:space="preserve">a minimum annual turnover equal to or greater than the amount as set out in Table 2 </w:t>
      </w:r>
      <w:r>
        <w:rPr>
          <w:rFonts w:asciiTheme="minorHAnsi" w:hAnsiTheme="minorHAnsi" w:cstheme="minorHAnsi"/>
          <w:b/>
          <w:bCs/>
          <w:szCs w:val="22"/>
          <w:lang w:val="en-GB"/>
        </w:rPr>
        <w:t>of the CFT</w:t>
      </w:r>
      <w:r w:rsidRPr="00C47849">
        <w:rPr>
          <w:rFonts w:asciiTheme="minorHAnsi" w:hAnsiTheme="minorHAnsi" w:cstheme="minorHAnsi"/>
          <w:szCs w:val="22"/>
          <w:lang w:val="en-GB"/>
        </w:rPr>
        <w:t xml:space="preserve"> 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56DFEE05"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Supporting Documentation required: </w:t>
      </w:r>
      <w:r w:rsidRPr="00C47849">
        <w:rPr>
          <w:rFonts w:asciiTheme="minorHAnsi" w:hAnsiTheme="minorHAnsi" w:cstheme="minorHAnsi"/>
          <w:szCs w:val="22"/>
          <w:lang w:val="en-GB"/>
        </w:rPr>
        <w:t>Copies of the audited financial statements for each of the three (3) immediately preceding financial years.</w:t>
      </w:r>
    </w:p>
    <w:p w14:paraId="67BB095C"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For the avoidance of doubt, </w:t>
      </w:r>
      <w:r w:rsidRPr="00C47849">
        <w:rPr>
          <w:rFonts w:asciiTheme="minorHAnsi" w:hAnsiTheme="minorHAnsi" w:cstheme="minorHAnsi"/>
          <w:szCs w:val="22"/>
          <w:lang w:val="en-GB"/>
        </w:rPr>
        <w:t>Tenderers must submit the documentation requested above with their Tender submission.</w:t>
      </w:r>
    </w:p>
    <w:p w14:paraId="0D62FC92" w14:textId="77777777" w:rsidR="00C47849" w:rsidRPr="00C47849" w:rsidRDefault="00C47849" w:rsidP="00C47849">
      <w:pPr>
        <w:spacing w:after="240" w:line="259" w:lineRule="auto"/>
        <w:ind w:left="720" w:right="107"/>
        <w:jc w:val="both"/>
        <w:rPr>
          <w:rFonts w:asciiTheme="minorHAnsi" w:hAnsiTheme="minorHAnsi" w:cstheme="minorHAnsi"/>
          <w:szCs w:val="22"/>
          <w:lang w:val="en-GB"/>
        </w:rPr>
      </w:pPr>
      <w:r w:rsidRPr="00C47849">
        <w:rPr>
          <w:rFonts w:asciiTheme="minorHAnsi" w:hAnsiTheme="minorHAnsi" w:cstheme="minorHAnsi"/>
          <w:szCs w:val="22"/>
          <w:lang w:val="en-GB"/>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0C1059" w:rsidRDefault="00054345" w:rsidP="00D9509D">
      <w:pPr>
        <w:spacing w:after="240" w:line="259" w:lineRule="auto"/>
        <w:ind w:left="720"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475F8ECE" w14:textId="30F0979B" w:rsidR="00054345" w:rsidRPr="000C1059" w:rsidRDefault="00054345"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state in the table below, your turnover in each of the three (3) financial years</w:t>
      </w:r>
      <w:r w:rsidRPr="000C1059">
        <w:t xml:space="preserve"> </w:t>
      </w:r>
      <w:r w:rsidRPr="000C1059">
        <w:rPr>
          <w:rFonts w:asciiTheme="minorHAnsi" w:hAnsiTheme="minorHAnsi" w:cstheme="minorHAnsi"/>
          <w:szCs w:val="22"/>
        </w:rPr>
        <w:t>immediately preceding the date of publication of this CFT;</w:t>
      </w:r>
    </w:p>
    <w:p w14:paraId="4F5E2D19" w14:textId="5B90BC02" w:rsidR="00054345" w:rsidRPr="000C1059" w:rsidRDefault="00A94E1C"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w:t>
      </w:r>
      <w:r w:rsidR="00054345" w:rsidRPr="000C1059">
        <w:rPr>
          <w:rFonts w:asciiTheme="minorHAnsi" w:hAnsiTheme="minorHAnsi" w:cstheme="minorHAnsi"/>
          <w:szCs w:val="22"/>
        </w:rPr>
        <w:t>ubmit with your tender your financial statement</w:t>
      </w:r>
      <w:r w:rsidR="00172951">
        <w:rPr>
          <w:rFonts w:asciiTheme="minorHAnsi" w:hAnsiTheme="minorHAnsi" w:cstheme="minorHAnsi"/>
          <w:szCs w:val="22"/>
        </w:rPr>
        <w:t xml:space="preserve"> with your Tender</w:t>
      </w:r>
      <w:r w:rsidR="00054345" w:rsidRPr="000C1059">
        <w:rPr>
          <w:rFonts w:asciiTheme="minorHAnsi" w:hAnsiTheme="minorHAnsi" w:cstheme="minorHAnsi"/>
          <w:bCs/>
          <w:szCs w:val="22"/>
        </w:rPr>
        <w:t>.</w:t>
      </w:r>
    </w:p>
    <w:p w14:paraId="342DE85D" w14:textId="77777777" w:rsidR="00054345" w:rsidRPr="000C1059"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0C1059" w14:paraId="5E119621" w14:textId="77777777" w:rsidTr="008D589B">
        <w:tc>
          <w:tcPr>
            <w:tcW w:w="8831" w:type="dxa"/>
            <w:gridSpan w:val="3"/>
            <w:shd w:val="clear" w:color="auto" w:fill="333399"/>
          </w:tcPr>
          <w:p w14:paraId="4B2B7AC4" w14:textId="468D7E0B" w:rsidR="00054345" w:rsidRPr="000C1059" w:rsidRDefault="005E43EF" w:rsidP="008D589B">
            <w:pPr>
              <w:spacing w:line="259" w:lineRule="auto"/>
              <w:ind w:right="459"/>
              <w:jc w:val="center"/>
              <w:rPr>
                <w:rFonts w:asciiTheme="minorHAnsi" w:hAnsiTheme="minorHAnsi" w:cstheme="minorHAnsi"/>
              </w:rPr>
            </w:pPr>
            <w:r w:rsidRPr="000C1059">
              <w:rPr>
                <w:rFonts w:asciiTheme="minorHAnsi" w:hAnsiTheme="minorHAnsi"/>
                <w:b/>
                <w:color w:val="FFFFFF" w:themeColor="background1"/>
              </w:rPr>
              <w:t>Turnover amounts for the last three financial Years</w:t>
            </w:r>
          </w:p>
        </w:tc>
      </w:tr>
      <w:tr w:rsidR="00054345" w:rsidRPr="000C1059" w14:paraId="3F74C24A" w14:textId="77777777" w:rsidTr="00054345">
        <w:tc>
          <w:tcPr>
            <w:tcW w:w="2943" w:type="dxa"/>
          </w:tcPr>
          <w:p w14:paraId="63B96387" w14:textId="119C3738"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5A2C0F54" w14:textId="0018590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6754E8D3" w14:textId="411BEDD5"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r>
      <w:tr w:rsidR="00054345" w:rsidRPr="000C1059" w14:paraId="25EF384B" w14:textId="77777777" w:rsidTr="00054345">
        <w:tc>
          <w:tcPr>
            <w:tcW w:w="2943" w:type="dxa"/>
          </w:tcPr>
          <w:p w14:paraId="7D4E7057" w14:textId="172BA94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4538A32E" w14:textId="2FDC2A14"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28D8F301" w14:textId="5F195563"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5AA15586" w14:textId="77777777" w:rsidR="00A026AC" w:rsidRDefault="00A026AC" w:rsidP="00D9509D">
      <w:pPr>
        <w:spacing w:after="240" w:line="276" w:lineRule="auto"/>
        <w:ind w:right="107"/>
        <w:jc w:val="both"/>
        <w:rPr>
          <w:rFonts w:asciiTheme="minorHAnsi" w:hAnsiTheme="minorHAnsi" w:cstheme="minorHAnsi"/>
          <w:b/>
          <w:bCs/>
          <w:szCs w:val="22"/>
        </w:rPr>
      </w:pPr>
    </w:p>
    <w:p w14:paraId="0BE5CFD1" w14:textId="77777777" w:rsidR="00A026AC" w:rsidRPr="000C1059" w:rsidRDefault="00A026AC" w:rsidP="00D9509D">
      <w:pPr>
        <w:spacing w:after="240" w:line="276" w:lineRule="auto"/>
        <w:ind w:right="107"/>
        <w:jc w:val="both"/>
        <w:rPr>
          <w:rFonts w:asciiTheme="minorHAnsi" w:hAnsiTheme="minorHAnsi" w:cstheme="minorHAnsi"/>
          <w:b/>
          <w:bCs/>
          <w:szCs w:val="22"/>
        </w:rPr>
      </w:pPr>
    </w:p>
    <w:p w14:paraId="67E4D1D3" w14:textId="0BCB1886" w:rsidR="00054345" w:rsidRPr="000C1059" w:rsidRDefault="005E43EF" w:rsidP="00D9509D">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lastRenderedPageBreak/>
        <w:t>Selection Criteri</w:t>
      </w:r>
      <w:r w:rsidR="008D589B" w:rsidRPr="000C1059">
        <w:rPr>
          <w:rFonts w:asciiTheme="minorHAnsi" w:hAnsiTheme="minorHAnsi" w:cstheme="minorHAnsi"/>
          <w:b/>
          <w:bCs/>
          <w:szCs w:val="22"/>
        </w:rPr>
        <w:t>on</w:t>
      </w:r>
      <w:r w:rsidRPr="000C1059">
        <w:rPr>
          <w:rFonts w:asciiTheme="minorHAnsi" w:hAnsiTheme="minorHAnsi" w:cstheme="minorHAnsi"/>
          <w:b/>
          <w:bCs/>
          <w:szCs w:val="22"/>
        </w:rPr>
        <w:t xml:space="preserve"> </w:t>
      </w:r>
      <w:r w:rsidR="00A94E1C" w:rsidRPr="000C1059">
        <w:rPr>
          <w:rFonts w:asciiTheme="minorHAnsi" w:hAnsiTheme="minorHAnsi" w:cstheme="minorHAnsi"/>
          <w:b/>
          <w:bCs/>
          <w:szCs w:val="22"/>
        </w:rPr>
        <w:t>2</w:t>
      </w:r>
      <w:r w:rsidR="008541C0" w:rsidRPr="000C1059">
        <w:rPr>
          <w:rFonts w:asciiTheme="minorHAnsi" w:hAnsiTheme="minorHAnsi" w:cstheme="minorHAnsi"/>
          <w:b/>
          <w:bCs/>
          <w:szCs w:val="22"/>
        </w:rPr>
        <w:t>.</w:t>
      </w:r>
      <w:r w:rsidRPr="000C1059">
        <w:rPr>
          <w:rFonts w:asciiTheme="minorHAnsi" w:hAnsiTheme="minorHAnsi" w:cstheme="minorHAnsi"/>
          <w:b/>
          <w:bCs/>
          <w:szCs w:val="22"/>
        </w:rPr>
        <w:t xml:space="preserve"> </w:t>
      </w:r>
      <w:r w:rsidR="00054345" w:rsidRPr="000C1059">
        <w:rPr>
          <w:rFonts w:asciiTheme="minorHAnsi" w:hAnsiTheme="minorHAnsi" w:cstheme="minorHAnsi"/>
          <w:b/>
          <w:bCs/>
          <w:szCs w:val="22"/>
        </w:rPr>
        <w:t>Technical and Professional Ability</w:t>
      </w:r>
    </w:p>
    <w:p w14:paraId="7B74B69A" w14:textId="77777777" w:rsidR="000B3689" w:rsidRPr="000C1059" w:rsidRDefault="000B3689" w:rsidP="00D9509D">
      <w:pPr>
        <w:spacing w:after="240" w:line="276" w:lineRule="auto"/>
        <w:ind w:left="709" w:right="107"/>
        <w:jc w:val="both"/>
        <w:rPr>
          <w:rFonts w:asciiTheme="minorHAnsi" w:hAnsiTheme="minorHAnsi" w:cstheme="minorHAnsi"/>
          <w:szCs w:val="22"/>
        </w:rPr>
      </w:pPr>
      <w:r w:rsidRPr="000C105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5F3FAA3D" w:rsidR="001C4B61" w:rsidRPr="000C1059" w:rsidRDefault="000B3689" w:rsidP="00DA743C">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confirm</w:t>
      </w:r>
      <w:r w:rsidRPr="000C1059">
        <w:rPr>
          <w:rFonts w:asciiTheme="minorHAnsi" w:hAnsiTheme="minorHAnsi" w:cstheme="minorHAnsi"/>
          <w:szCs w:val="22"/>
        </w:rPr>
        <w:t xml:space="preserve"> </w:t>
      </w:r>
      <w:r w:rsidR="00022210" w:rsidRPr="00022210">
        <w:rPr>
          <w:rFonts w:asciiTheme="minorHAnsi" w:hAnsiTheme="minorHAnsi" w:cstheme="minorHAnsi"/>
          <w:szCs w:val="22"/>
        </w:rPr>
        <w:t>that they are registered as Food Business Operators (FBOs) with the Health Service Executive (HSE), or the Department of Agriculture, Food and Marine (DAFM), as appropriate to their operation.</w:t>
      </w:r>
    </w:p>
    <w:p w14:paraId="2C716347" w14:textId="2666F36B" w:rsidR="00D9509D" w:rsidRDefault="00042893" w:rsidP="00D9509D">
      <w:pPr>
        <w:pStyle w:val="ListParagraph"/>
        <w:spacing w:after="240" w:line="276" w:lineRule="auto"/>
        <w:ind w:left="709" w:right="107"/>
        <w:jc w:val="both"/>
        <w:rPr>
          <w:rFonts w:asciiTheme="minorHAnsi" w:hAnsiTheme="minorHAnsi" w:cstheme="minorHAnsi"/>
          <w:bCs/>
          <w:szCs w:val="22"/>
        </w:rPr>
      </w:pPr>
      <w:r w:rsidRPr="00042893">
        <w:rPr>
          <w:rFonts w:asciiTheme="minorHAnsi" w:hAnsiTheme="minorHAnsi" w:cstheme="minorHAnsi"/>
          <w:b/>
          <w:szCs w:val="22"/>
        </w:rPr>
        <w:t xml:space="preserve">Supporting Documentation required: </w:t>
      </w:r>
      <w:r w:rsidRPr="00042893">
        <w:rPr>
          <w:rFonts w:asciiTheme="minorHAnsi" w:hAnsiTheme="minorHAnsi" w:cstheme="minorHAnsi"/>
          <w:bCs/>
          <w:szCs w:val="22"/>
        </w:rPr>
        <w:t>Copy of acknowledgement of notification letter or copy of approval certificate from the competent authority must be submitted with their Tender.</w:t>
      </w:r>
    </w:p>
    <w:p w14:paraId="6A9B21D6" w14:textId="77777777" w:rsidR="00461B98" w:rsidRPr="006606AD" w:rsidRDefault="00461B98" w:rsidP="00461B98">
      <w:pPr>
        <w:pStyle w:val="ListParagraph"/>
        <w:spacing w:after="240"/>
        <w:ind w:left="709" w:right="107"/>
        <w:jc w:val="both"/>
        <w:rPr>
          <w:rFonts w:asciiTheme="minorHAnsi" w:hAnsiTheme="minorHAnsi" w:cstheme="minorHAnsi"/>
          <w:bCs/>
          <w:szCs w:val="22"/>
          <w:lang w:val="en-GB"/>
        </w:rPr>
      </w:pPr>
      <w:r w:rsidRPr="006606AD">
        <w:rPr>
          <w:rFonts w:asciiTheme="minorHAnsi" w:hAnsiTheme="minorHAnsi" w:cstheme="minorHAnsi"/>
          <w:bCs/>
          <w:szCs w:val="22"/>
          <w:lang w:val="en-GB"/>
        </w:rPr>
        <w:t>Where the delivery of this Contract results in any significant changes to the successful Tenderer’s normal food business operations, the successful Tenderer shall:</w:t>
      </w:r>
    </w:p>
    <w:p w14:paraId="5C6DF4DE"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Inform its competent authority, prior to commencement, of any such changes arising from the performance of this Contract;</w:t>
      </w:r>
    </w:p>
    <w:p w14:paraId="0157D898"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Review and, where appropriate, update its Food Safety Management System (including HACCP-based procedures) to reflect the new or revised activities associated with the provision of School Meals; and</w:t>
      </w:r>
    </w:p>
    <w:p w14:paraId="221D00EF" w14:textId="77777777" w:rsidR="00461B98" w:rsidRPr="006606AD" w:rsidRDefault="00461B98" w:rsidP="00461B98">
      <w:pPr>
        <w:pStyle w:val="ListParagraph"/>
        <w:numPr>
          <w:ilvl w:val="0"/>
          <w:numId w:val="25"/>
        </w:numPr>
        <w:spacing w:after="240"/>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Retain records demonstrating that these reviews and updates have been undertaken.</w:t>
      </w:r>
    </w:p>
    <w:p w14:paraId="71CEF12F" w14:textId="116505D7" w:rsidR="00461B98" w:rsidRPr="00461B98" w:rsidRDefault="00461B98" w:rsidP="00461B98">
      <w:pPr>
        <w:pStyle w:val="ListParagraph"/>
        <w:spacing w:after="240"/>
        <w:ind w:left="709" w:right="107"/>
        <w:rPr>
          <w:rFonts w:asciiTheme="minorHAnsi" w:hAnsiTheme="minorHAnsi" w:cstheme="minorHAnsi"/>
          <w:bCs/>
          <w:szCs w:val="22"/>
          <w:lang w:val="en-GB"/>
        </w:rPr>
      </w:pPr>
      <w:r w:rsidRPr="006606AD">
        <w:rPr>
          <w:rFonts w:asciiTheme="minorHAnsi" w:hAnsiTheme="minorHAnsi" w:cstheme="minorHAnsi"/>
          <w:bCs/>
          <w:szCs w:val="22"/>
          <w:lang w:val="en-GB"/>
        </w:rPr>
        <w:t>The successful Tenderer may be requested to confirm to the Contracting Authority that the competent authority has been notified and that appropriate food safety controls remain in place.</w:t>
      </w:r>
    </w:p>
    <w:p w14:paraId="48EBC3BA" w14:textId="076AEF77" w:rsidR="009F6D1F" w:rsidRPr="000C1059" w:rsidRDefault="009F6D1F" w:rsidP="00D9509D">
      <w:pPr>
        <w:pStyle w:val="ListParagraph"/>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0C1059" w14:paraId="10BC5651" w14:textId="77777777" w:rsidTr="000D0B13">
        <w:tc>
          <w:tcPr>
            <w:tcW w:w="4013" w:type="pct"/>
            <w:gridSpan w:val="2"/>
            <w:shd w:val="clear" w:color="auto" w:fill="333399"/>
          </w:tcPr>
          <w:p w14:paraId="5BAF00B4" w14:textId="77777777" w:rsidR="009F6D1F" w:rsidRPr="000C1059" w:rsidRDefault="009F6D1F" w:rsidP="002D6921">
            <w:pPr>
              <w:autoSpaceDE w:val="0"/>
              <w:autoSpaceDN w:val="0"/>
              <w:adjustRightInd w:val="0"/>
              <w:spacing w:line="288" w:lineRule="auto"/>
              <w:rPr>
                <w:rFonts w:asciiTheme="minorHAnsi" w:hAnsiTheme="minorHAnsi"/>
                <w:b/>
                <w:color w:val="FFFFFF" w:themeColor="background1"/>
              </w:rPr>
            </w:pPr>
            <w:r w:rsidRPr="000C1059">
              <w:rPr>
                <w:rFonts w:asciiTheme="minorHAnsi" w:hAnsiTheme="minorHAnsi"/>
                <w:b/>
                <w:color w:val="FFFFFF" w:themeColor="background1"/>
              </w:rPr>
              <w:t>Tenderers Confirmation of registration as an FBO</w:t>
            </w:r>
          </w:p>
        </w:tc>
        <w:tc>
          <w:tcPr>
            <w:tcW w:w="987" w:type="pct"/>
            <w:shd w:val="clear" w:color="auto" w:fill="333399"/>
          </w:tcPr>
          <w:p w14:paraId="63BACFA2" w14:textId="77777777" w:rsidR="009F6D1F" w:rsidRPr="000C1059" w:rsidRDefault="009F6D1F" w:rsidP="002D6921">
            <w:pPr>
              <w:autoSpaceDE w:val="0"/>
              <w:autoSpaceDN w:val="0"/>
              <w:adjustRightInd w:val="0"/>
              <w:spacing w:line="288" w:lineRule="auto"/>
              <w:jc w:val="center"/>
              <w:rPr>
                <w:rFonts w:asciiTheme="minorHAnsi" w:hAnsiTheme="minorHAnsi"/>
                <w:color w:val="FFFFFF" w:themeColor="background1"/>
                <w:lang w:eastAsia="en-IE"/>
              </w:rPr>
            </w:pPr>
            <w:r w:rsidRPr="000C1059">
              <w:rPr>
                <w:rFonts w:asciiTheme="minorHAnsi" w:hAnsiTheme="minorHAnsi"/>
                <w:b/>
                <w:color w:val="FFFFFF" w:themeColor="background1"/>
              </w:rPr>
              <w:t>Please confirm</w:t>
            </w:r>
          </w:p>
        </w:tc>
      </w:tr>
      <w:tr w:rsidR="009F6D1F" w:rsidRPr="000C1059" w14:paraId="3334DB58" w14:textId="77777777" w:rsidTr="000D0B13">
        <w:trPr>
          <w:trHeight w:val="485"/>
        </w:trPr>
        <w:tc>
          <w:tcPr>
            <w:tcW w:w="4013" w:type="pct"/>
            <w:gridSpan w:val="2"/>
            <w:shd w:val="clear" w:color="auto" w:fill="E9E9E3"/>
            <w:vAlign w:val="bottom"/>
          </w:tcPr>
          <w:p w14:paraId="24481A73" w14:textId="7FC42008" w:rsidR="009F6D1F" w:rsidRPr="000C1059" w:rsidRDefault="009F6D1F" w:rsidP="002D6921">
            <w:pPr>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8F6101" w:rsidRPr="000C1059">
              <w:rPr>
                <w:rFonts w:asciiTheme="minorHAnsi" w:hAnsiTheme="minorHAnsi" w:cs="Arial"/>
              </w:rPr>
              <w:t>:</w:t>
            </w:r>
          </w:p>
          <w:p w14:paraId="7D2B6A04" w14:textId="683ED29D"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are r</w:t>
            </w:r>
            <w:r w:rsidR="009F6D1F" w:rsidRPr="000C1059">
              <w:rPr>
                <w:rFonts w:asciiTheme="minorHAnsi" w:hAnsiTheme="minorHAnsi" w:cs="Arial"/>
              </w:rPr>
              <w:t>egistered as a Food Business Operator (FBO);</w:t>
            </w:r>
          </w:p>
          <w:p w14:paraId="058F1D28"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5E5E4B31" w14:textId="77777777" w:rsidR="009F6D1F" w:rsidRPr="000C1059" w:rsidRDefault="009F6D1F" w:rsidP="002D6921">
            <w:pPr>
              <w:pStyle w:val="ListParagraph"/>
              <w:tabs>
                <w:tab w:val="left" w:pos="300"/>
              </w:tabs>
              <w:spacing w:line="288" w:lineRule="auto"/>
              <w:ind w:right="64"/>
              <w:jc w:val="both"/>
              <w:rPr>
                <w:rFonts w:asciiTheme="minorHAnsi" w:hAnsiTheme="minorHAnsi" w:cs="Arial"/>
              </w:rPr>
            </w:pPr>
            <w:r w:rsidRPr="000C1059">
              <w:rPr>
                <w:rFonts w:asciiTheme="minorHAnsi" w:hAnsiTheme="minorHAnsi" w:cs="Arial"/>
              </w:rPr>
              <w:t>Or</w:t>
            </w:r>
          </w:p>
          <w:p w14:paraId="62777176"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1B48B3D4" w14:textId="0927508C"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have s</w:t>
            </w:r>
            <w:r w:rsidR="009F6D1F" w:rsidRPr="000C1059">
              <w:rPr>
                <w:rFonts w:asciiTheme="minorHAnsi" w:hAnsiTheme="minorHAnsi" w:cs="Arial"/>
              </w:rPr>
              <w:t>ubmitted</w:t>
            </w:r>
            <w:r w:rsidRPr="000C1059">
              <w:rPr>
                <w:rFonts w:asciiTheme="minorHAnsi" w:hAnsiTheme="minorHAnsi" w:cs="Arial"/>
              </w:rPr>
              <w:t xml:space="preserve"> the</w:t>
            </w:r>
            <w:r w:rsidR="009F6D1F" w:rsidRPr="000C1059">
              <w:rPr>
                <w:rFonts w:asciiTheme="minorHAnsi" w:hAnsiTheme="minorHAnsi" w:cs="Arial"/>
              </w:rPr>
              <w:t xml:space="preserve"> notification to be registered </w:t>
            </w:r>
            <w:r w:rsidRPr="000C1059">
              <w:rPr>
                <w:rFonts w:asciiTheme="minorHAnsi" w:hAnsiTheme="minorHAnsi" w:cs="Arial"/>
              </w:rPr>
              <w:t>as</w:t>
            </w:r>
            <w:r w:rsidR="009F6D1F" w:rsidRPr="000C1059">
              <w:rPr>
                <w:rFonts w:asciiTheme="minorHAnsi" w:hAnsiTheme="minorHAnsi" w:cs="Arial"/>
              </w:rPr>
              <w:t xml:space="preserve"> an FBO</w:t>
            </w:r>
            <w:r w:rsidRPr="000C1059">
              <w:rPr>
                <w:rFonts w:asciiTheme="minorHAnsi" w:hAnsiTheme="minorHAnsi" w:cs="Arial"/>
              </w:rPr>
              <w:t xml:space="preserve"> </w:t>
            </w:r>
            <w:r w:rsidR="008346D3" w:rsidRPr="000C1059">
              <w:rPr>
                <w:rFonts w:asciiTheme="minorHAnsi" w:hAnsiTheme="minorHAnsi" w:cs="Arial"/>
              </w:rPr>
              <w:t xml:space="preserve">to the competent authority </w:t>
            </w:r>
            <w:r w:rsidRPr="000C1059">
              <w:rPr>
                <w:rFonts w:asciiTheme="minorHAnsi" w:hAnsiTheme="minorHAnsi" w:cs="Arial"/>
              </w:rPr>
              <w:t xml:space="preserve">and </w:t>
            </w:r>
            <w:r w:rsidR="008346D3" w:rsidRPr="000C1059">
              <w:rPr>
                <w:rFonts w:asciiTheme="minorHAnsi" w:hAnsiTheme="minorHAnsi" w:cs="Arial"/>
              </w:rPr>
              <w:t xml:space="preserve">have </w:t>
            </w:r>
            <w:r w:rsidRPr="000C1059">
              <w:rPr>
                <w:rFonts w:asciiTheme="minorHAnsi" w:hAnsiTheme="minorHAnsi" w:cs="Arial"/>
              </w:rPr>
              <w:t xml:space="preserve">received </w:t>
            </w:r>
            <w:r w:rsidR="008346D3" w:rsidRPr="000C1059">
              <w:rPr>
                <w:rFonts w:asciiTheme="minorHAnsi" w:hAnsiTheme="minorHAnsi" w:cs="Arial"/>
              </w:rPr>
              <w:t>a</w:t>
            </w:r>
            <w:r w:rsidRPr="000C1059">
              <w:rPr>
                <w:rFonts w:asciiTheme="minorHAnsi" w:hAnsiTheme="minorHAnsi" w:cs="Arial"/>
              </w:rPr>
              <w:t xml:space="preserve"> confirmation of receipt.</w:t>
            </w:r>
          </w:p>
          <w:p w14:paraId="47191323" w14:textId="77777777" w:rsidR="007D5A80" w:rsidRPr="000C1059" w:rsidRDefault="007D5A80" w:rsidP="002D6921">
            <w:pPr>
              <w:tabs>
                <w:tab w:val="left" w:pos="300"/>
              </w:tabs>
              <w:spacing w:line="288" w:lineRule="auto"/>
              <w:ind w:right="64"/>
              <w:jc w:val="both"/>
              <w:rPr>
                <w:rFonts w:asciiTheme="minorHAnsi" w:hAnsiTheme="minorHAnsi" w:cstheme="minorHAnsi"/>
                <w:b/>
                <w:bCs/>
                <w:color w:val="FF0000"/>
              </w:rPr>
            </w:pPr>
          </w:p>
          <w:p w14:paraId="58F402D6" w14:textId="77777777" w:rsidR="009F6D1F" w:rsidRDefault="009F6D1F" w:rsidP="002D6921">
            <w:pPr>
              <w:tabs>
                <w:tab w:val="left" w:pos="300"/>
              </w:tabs>
              <w:spacing w:line="288" w:lineRule="auto"/>
              <w:ind w:right="64"/>
              <w:jc w:val="both"/>
              <w:rPr>
                <w:rFonts w:asciiTheme="minorHAnsi" w:hAnsiTheme="minorHAnsi" w:cstheme="minorHAnsi"/>
                <w:color w:val="FF000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Confirm by ticking the relevant box.</w:t>
            </w:r>
          </w:p>
          <w:p w14:paraId="4F279E70" w14:textId="308706B5" w:rsidR="00461B98" w:rsidRPr="000C1059" w:rsidRDefault="00461B98" w:rsidP="002D6921">
            <w:pPr>
              <w:tabs>
                <w:tab w:val="left" w:pos="300"/>
              </w:tabs>
              <w:spacing w:line="288" w:lineRule="auto"/>
              <w:ind w:right="64"/>
              <w:jc w:val="both"/>
              <w:rPr>
                <w:rFonts w:asciiTheme="minorHAnsi" w:hAnsiTheme="minorHAnsi"/>
                <w:b/>
                <w:color w:val="2F4841" w:themeColor="background2" w:themeShade="40"/>
              </w:rPr>
            </w:pPr>
          </w:p>
        </w:tc>
        <w:tc>
          <w:tcPr>
            <w:tcW w:w="987" w:type="pct"/>
          </w:tcPr>
          <w:p w14:paraId="3DF60109" w14:textId="77777777" w:rsidR="009F6D1F" w:rsidRPr="000C1059" w:rsidRDefault="009F6D1F" w:rsidP="002D6921">
            <w:pPr>
              <w:autoSpaceDE w:val="0"/>
              <w:autoSpaceDN w:val="0"/>
              <w:adjustRightInd w:val="0"/>
              <w:spacing w:line="288" w:lineRule="auto"/>
              <w:jc w:val="center"/>
              <w:rPr>
                <w:rFonts w:ascii="Calibri" w:hAnsi="Calibri" w:cs="Calibri"/>
                <w:b/>
                <w:bCs/>
                <w:lang w:eastAsia="en-IE"/>
              </w:rPr>
            </w:pPr>
          </w:p>
          <w:p w14:paraId="219281A6" w14:textId="77777777" w:rsidR="009F6D1F" w:rsidRPr="000C1059" w:rsidRDefault="009F6D1F" w:rsidP="008D589B">
            <w:pPr>
              <w:jc w:val="center"/>
              <w:rPr>
                <w:rFonts w:asciiTheme="minorHAnsi" w:hAnsiTheme="minorHAnsi" w:cstheme="minorHAnsi"/>
                <w:sz w:val="40"/>
                <w:szCs w:val="40"/>
              </w:rPr>
            </w:pPr>
            <w:r w:rsidRPr="000C1059">
              <w:rPr>
                <w:rFonts w:asciiTheme="minorHAnsi" w:hAnsiTheme="minorHAnsi" w:cstheme="minorHAnsi"/>
                <w:sz w:val="40"/>
                <w:szCs w:val="40"/>
              </w:rPr>
              <w:sym w:font="Wingdings" w:char="F0A8"/>
            </w:r>
          </w:p>
          <w:p w14:paraId="541A89F6" w14:textId="77777777" w:rsidR="009F6D1F" w:rsidRPr="000C1059" w:rsidRDefault="009F6D1F" w:rsidP="008D589B">
            <w:pPr>
              <w:rPr>
                <w:rFonts w:asciiTheme="minorHAnsi" w:hAnsiTheme="minorHAnsi" w:cstheme="minorHAnsi"/>
                <w:sz w:val="40"/>
                <w:szCs w:val="40"/>
              </w:rPr>
            </w:pPr>
          </w:p>
          <w:p w14:paraId="192B7504" w14:textId="77777777" w:rsidR="009F6D1F" w:rsidRPr="000C1059" w:rsidRDefault="009F6D1F" w:rsidP="008D589B">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r w:rsidR="009F6D1F" w:rsidRPr="000C1059" w14:paraId="5481C720" w14:textId="77777777" w:rsidTr="000D0B13">
        <w:trPr>
          <w:trHeight w:val="485"/>
        </w:trPr>
        <w:tc>
          <w:tcPr>
            <w:tcW w:w="2038" w:type="pct"/>
            <w:shd w:val="clear" w:color="auto" w:fill="E9E9E3"/>
            <w:vAlign w:val="center"/>
          </w:tcPr>
          <w:p w14:paraId="0DCF7DFD" w14:textId="4C06179B" w:rsidR="009F6D1F" w:rsidRPr="000C1059" w:rsidRDefault="009F6D1F" w:rsidP="002D6921">
            <w:pPr>
              <w:autoSpaceDE w:val="0"/>
              <w:autoSpaceDN w:val="0"/>
              <w:adjustRightInd w:val="0"/>
              <w:spacing w:line="288" w:lineRule="auto"/>
              <w:rPr>
                <w:rFonts w:asciiTheme="minorHAnsi" w:hAnsiTheme="minorHAnsi" w:cs="Arial"/>
              </w:rPr>
            </w:pPr>
            <w:r w:rsidRPr="000C1059">
              <w:rPr>
                <w:rFonts w:asciiTheme="minorHAnsi" w:hAnsiTheme="minorHAnsi" w:cs="Arial"/>
              </w:rPr>
              <w:lastRenderedPageBreak/>
              <w:t xml:space="preserve">We </w:t>
            </w:r>
            <w:r w:rsidR="008F6101" w:rsidRPr="000C1059">
              <w:rPr>
                <w:rFonts w:asciiTheme="minorHAnsi" w:hAnsiTheme="minorHAnsi" w:cs="Arial"/>
              </w:rPr>
              <w:t>c</w:t>
            </w:r>
            <w:r w:rsidRPr="000C1059">
              <w:rPr>
                <w:rFonts w:asciiTheme="minorHAnsi" w:hAnsiTheme="minorHAnsi" w:cs="Arial"/>
              </w:rPr>
              <w:t xml:space="preserve">onfirm </w:t>
            </w:r>
            <w:r w:rsidR="008F6101" w:rsidRPr="000C1059">
              <w:rPr>
                <w:rFonts w:asciiTheme="minorHAnsi" w:hAnsiTheme="minorHAnsi" w:cs="Arial"/>
              </w:rPr>
              <w:t>we are</w:t>
            </w:r>
            <w:r w:rsidRPr="000C1059">
              <w:rPr>
                <w:rFonts w:asciiTheme="minorHAnsi" w:hAnsiTheme="minorHAnsi" w:cs="Arial"/>
              </w:rPr>
              <w:t xml:space="preserve"> </w:t>
            </w:r>
            <w:r w:rsidR="008F6101" w:rsidRPr="000C1059">
              <w:rPr>
                <w:rFonts w:asciiTheme="minorHAnsi" w:hAnsiTheme="minorHAnsi" w:cs="Arial"/>
              </w:rPr>
              <w:t xml:space="preserve">registered with or have submitted our application to the following competent </w:t>
            </w:r>
            <w:r w:rsidR="008346D3" w:rsidRPr="000C1059">
              <w:rPr>
                <w:rFonts w:asciiTheme="minorHAnsi" w:hAnsiTheme="minorHAnsi" w:cs="Arial"/>
              </w:rPr>
              <w:t>a</w:t>
            </w:r>
            <w:r w:rsidR="008F6101" w:rsidRPr="000C1059">
              <w:rPr>
                <w:rFonts w:asciiTheme="minorHAnsi" w:hAnsiTheme="minorHAnsi" w:cs="Arial"/>
              </w:rPr>
              <w:t>uthority.</w:t>
            </w:r>
          </w:p>
          <w:p w14:paraId="2420EF12"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0C1059" w:rsidRDefault="009F6D1F" w:rsidP="002D6921">
            <w:pPr>
              <w:autoSpaceDE w:val="0"/>
              <w:autoSpaceDN w:val="0"/>
              <w:adjustRightInd w:val="0"/>
              <w:spacing w:line="288" w:lineRule="auto"/>
              <w:rPr>
                <w:rFonts w:ascii="Calibri" w:hAnsi="Calibri" w:cs="Calibri"/>
                <w:b/>
                <w:bCs/>
                <w:lang w:eastAsia="en-IE"/>
              </w:rPr>
            </w:pPr>
            <w:r w:rsidRPr="000C1059">
              <w:rPr>
                <w:rFonts w:asciiTheme="minorHAnsi" w:hAnsiTheme="minorHAnsi" w:cstheme="minorHAnsi"/>
                <w:b/>
                <w:bCs/>
                <w:color w:val="FF0000"/>
              </w:rPr>
              <w:t xml:space="preserve">Action Required: </w:t>
            </w:r>
            <w:r w:rsidR="008F6101" w:rsidRPr="000C1059">
              <w:rPr>
                <w:rFonts w:asciiTheme="minorHAnsi" w:hAnsiTheme="minorHAnsi" w:cstheme="minorHAnsi"/>
                <w:color w:val="FF0000"/>
              </w:rPr>
              <w:t>c</w:t>
            </w:r>
            <w:r w:rsidRPr="000C1059">
              <w:rPr>
                <w:rFonts w:asciiTheme="minorHAnsi" w:hAnsiTheme="minorHAnsi" w:cstheme="minorHAnsi"/>
                <w:color w:val="FF0000"/>
              </w:rPr>
              <w:t xml:space="preserve">onfirm the relevant </w:t>
            </w:r>
            <w:r w:rsidR="008346D3" w:rsidRPr="000C1059">
              <w:rPr>
                <w:rFonts w:asciiTheme="minorHAnsi" w:hAnsiTheme="minorHAnsi" w:cstheme="minorHAnsi"/>
                <w:color w:val="FF0000"/>
              </w:rPr>
              <w:t>a</w:t>
            </w:r>
            <w:r w:rsidRPr="000C1059">
              <w:rPr>
                <w:rFonts w:asciiTheme="minorHAnsi" w:hAnsiTheme="minorHAnsi" w:cstheme="minorHAnsi"/>
                <w:color w:val="FF0000"/>
              </w:rPr>
              <w:t>uthority in the box.</w:t>
            </w:r>
          </w:p>
        </w:tc>
        <w:tc>
          <w:tcPr>
            <w:tcW w:w="2962" w:type="pct"/>
            <w:gridSpan w:val="2"/>
            <w:vAlign w:val="center"/>
          </w:tcPr>
          <w:p w14:paraId="489D458B" w14:textId="77777777" w:rsidR="009F6D1F" w:rsidRPr="000C1059" w:rsidRDefault="009F6D1F" w:rsidP="002D6921">
            <w:pPr>
              <w:autoSpaceDE w:val="0"/>
              <w:autoSpaceDN w:val="0"/>
              <w:adjustRightInd w:val="0"/>
              <w:spacing w:line="288" w:lineRule="auto"/>
              <w:rPr>
                <w:rFonts w:ascii="Calibri" w:hAnsi="Calibri" w:cs="Calibri"/>
                <w:lang w:eastAsia="en-IE"/>
              </w:rPr>
            </w:pPr>
          </w:p>
        </w:tc>
      </w:tr>
      <w:tr w:rsidR="009F6D1F" w:rsidRPr="000C1059" w14:paraId="35BB4A07" w14:textId="77777777" w:rsidTr="000D0B13">
        <w:trPr>
          <w:trHeight w:val="485"/>
        </w:trPr>
        <w:tc>
          <w:tcPr>
            <w:tcW w:w="5000" w:type="pct"/>
            <w:gridSpan w:val="3"/>
            <w:shd w:val="clear" w:color="auto" w:fill="E9E9E3"/>
            <w:vAlign w:val="center"/>
          </w:tcPr>
          <w:p w14:paraId="3B563411"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0C1059" w:rsidRDefault="009F6D1F" w:rsidP="002D6921">
            <w:pPr>
              <w:autoSpaceDE w:val="0"/>
              <w:autoSpaceDN w:val="0"/>
              <w:adjustRightInd w:val="0"/>
              <w:spacing w:line="288" w:lineRule="auto"/>
              <w:rPr>
                <w:rFonts w:ascii="Calibri" w:hAnsi="Calibri" w:cs="Calibri"/>
                <w:lang w:eastAsia="en-IE"/>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EE0000"/>
                <w:szCs w:val="22"/>
              </w:rPr>
              <w:t xml:space="preserve">submit </w:t>
            </w:r>
            <w:r w:rsidR="008D589B" w:rsidRPr="000C1059">
              <w:rPr>
                <w:rFonts w:asciiTheme="minorHAnsi" w:hAnsiTheme="minorHAnsi" w:cstheme="minorHAnsi"/>
                <w:color w:val="EE0000"/>
                <w:szCs w:val="22"/>
              </w:rPr>
              <w:t>c</w:t>
            </w:r>
            <w:r w:rsidRPr="000C1059">
              <w:rPr>
                <w:rFonts w:asciiTheme="minorHAnsi" w:hAnsiTheme="minorHAnsi" w:cstheme="minorHAnsi"/>
                <w:color w:val="EE0000"/>
                <w:szCs w:val="22"/>
              </w:rPr>
              <w:t>opy of acknowledgement of notification or copy of approval certificate from the competent authority</w:t>
            </w:r>
            <w:r w:rsidR="008346D3" w:rsidRPr="000C1059">
              <w:rPr>
                <w:rFonts w:asciiTheme="minorHAnsi" w:hAnsiTheme="minorHAnsi" w:cstheme="minorHAnsi"/>
                <w:color w:val="EE0000"/>
                <w:szCs w:val="22"/>
              </w:rPr>
              <w:t>.</w:t>
            </w:r>
          </w:p>
        </w:tc>
      </w:tr>
    </w:tbl>
    <w:p w14:paraId="27C4C007" w14:textId="77777777" w:rsidR="005E43EF" w:rsidRPr="000C1059" w:rsidRDefault="005E43EF" w:rsidP="005E43EF">
      <w:pPr>
        <w:rPr>
          <w:rFonts w:asciiTheme="minorHAnsi" w:hAnsiTheme="minorHAnsi" w:cstheme="minorHAnsi"/>
          <w:szCs w:val="22"/>
        </w:rPr>
      </w:pPr>
    </w:p>
    <w:p w14:paraId="49F51FB8" w14:textId="77777777" w:rsidR="005E43EF" w:rsidRPr="000C1059" w:rsidRDefault="005E43EF" w:rsidP="005E43EF">
      <w:pPr>
        <w:jc w:val="both"/>
        <w:rPr>
          <w:rFonts w:asciiTheme="minorHAnsi" w:hAnsiTheme="minorHAnsi" w:cstheme="minorHAnsi"/>
          <w:szCs w:val="22"/>
        </w:rPr>
      </w:pPr>
    </w:p>
    <w:p w14:paraId="77C27AC1" w14:textId="77777777" w:rsidR="00463BAE" w:rsidRPr="000C1059" w:rsidRDefault="00463BAE" w:rsidP="005E43EF">
      <w:pPr>
        <w:jc w:val="both"/>
        <w:rPr>
          <w:rFonts w:asciiTheme="minorHAnsi" w:hAnsiTheme="minorHAnsi" w:cstheme="minorHAnsi"/>
          <w:szCs w:val="22"/>
        </w:rPr>
      </w:pPr>
    </w:p>
    <w:p w14:paraId="51AFB74F" w14:textId="77777777" w:rsidR="00463BAE" w:rsidRPr="000C1059" w:rsidRDefault="00463BAE" w:rsidP="005E43EF">
      <w:pPr>
        <w:jc w:val="both"/>
        <w:rPr>
          <w:rFonts w:asciiTheme="minorHAnsi" w:hAnsiTheme="minorHAnsi" w:cstheme="minorHAnsi"/>
          <w:szCs w:val="22"/>
        </w:rPr>
      </w:pPr>
    </w:p>
    <w:p w14:paraId="4A854482" w14:textId="7D907066" w:rsidR="006B54E6" w:rsidRPr="000C1059" w:rsidRDefault="00E00183" w:rsidP="00223ECA">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demonstrate</w:t>
      </w:r>
      <w:r w:rsidRPr="000C1059">
        <w:rPr>
          <w:rFonts w:asciiTheme="minorHAnsi" w:hAnsiTheme="minorHAnsi" w:cstheme="minorHAnsi"/>
          <w:szCs w:val="22"/>
        </w:rPr>
        <w:t xml:space="preserve"> </w:t>
      </w:r>
      <w:r w:rsidR="00C5424C" w:rsidRPr="00C5424C">
        <w:rPr>
          <w:rFonts w:asciiTheme="minorHAnsi" w:hAnsiTheme="minorHAnsi" w:cstheme="minorHAnsi"/>
          <w:szCs w:val="22"/>
          <w:lang w:val="en-GB"/>
        </w:rPr>
        <w:t xml:space="preserve">that they have the level of experience and capacity to deliver the Services required, as set out in this CFT, by </w:t>
      </w:r>
      <w:r w:rsidR="00C5424C" w:rsidRPr="00C5424C">
        <w:rPr>
          <w:rFonts w:asciiTheme="minorHAnsi" w:hAnsiTheme="minorHAnsi" w:cstheme="minorHAnsi"/>
          <w:b/>
          <w:bCs/>
          <w:szCs w:val="22"/>
          <w:lang w:val="en-GB"/>
        </w:rPr>
        <w:t xml:space="preserve">providing details of at least three (3) previous contract examples </w:t>
      </w:r>
      <w:r w:rsidR="00C5424C" w:rsidRPr="00C5424C">
        <w:rPr>
          <w:rFonts w:asciiTheme="minorHAnsi" w:hAnsiTheme="minorHAnsi" w:cstheme="minorHAnsi"/>
          <w:szCs w:val="22"/>
          <w:lang w:val="en-GB"/>
        </w:rPr>
        <w:t>(public sector or private sector) which operated within the last three years and collectively, demonstrating that they have successfully delivered catering services of a similar nature (</w:t>
      </w:r>
      <w:r w:rsidR="00C5424C" w:rsidRPr="00C5424C">
        <w:rPr>
          <w:rFonts w:asciiTheme="minorHAnsi" w:hAnsiTheme="minorHAnsi" w:cstheme="minorHAnsi"/>
          <w:b/>
          <w:bCs/>
          <w:szCs w:val="22"/>
          <w:lang w:val="en-GB"/>
        </w:rPr>
        <w:t>for the avoidance of doubt, this does not have to be for school meals</w:t>
      </w:r>
      <w:r w:rsidR="00C5424C" w:rsidRPr="00C5424C">
        <w:rPr>
          <w:rFonts w:asciiTheme="minorHAnsi" w:hAnsiTheme="minorHAnsi" w:cstheme="minorHAnsi"/>
          <w:szCs w:val="22"/>
          <w:lang w:val="en-GB"/>
        </w:rPr>
        <w:t>), scale and value to those detailed in this CFT and in Appendix 1 below in the last three years.</w:t>
      </w:r>
    </w:p>
    <w:p w14:paraId="07F0718F" w14:textId="30FF3AF3" w:rsidR="00E00183" w:rsidRPr="000C1059" w:rsidRDefault="00E00183" w:rsidP="006B54E6">
      <w:pPr>
        <w:pStyle w:val="ListParagraph"/>
        <w:spacing w:after="120" w:line="276" w:lineRule="auto"/>
        <w:ind w:left="709"/>
        <w:jc w:val="both"/>
        <w:rPr>
          <w:rFonts w:ascii="Calibri" w:hAnsi="Calibri"/>
        </w:rPr>
      </w:pPr>
      <w:r w:rsidRPr="000C1059">
        <w:rPr>
          <w:rFonts w:ascii="Calibri" w:hAnsi="Calibri"/>
        </w:rPr>
        <w:t>In respect of the previous contracts submitted, to pass this selection criterion, combined the contract examples must meet each of the following:</w:t>
      </w:r>
    </w:p>
    <w:p w14:paraId="2E414235" w14:textId="36C6B4C3" w:rsidR="00E00183" w:rsidRPr="000C1059" w:rsidRDefault="00E00183" w:rsidP="00E00183">
      <w:pPr>
        <w:spacing w:after="120" w:line="276" w:lineRule="auto"/>
        <w:ind w:left="1440" w:right="-1"/>
        <w:jc w:val="both"/>
        <w:rPr>
          <w:rFonts w:ascii="Calibri" w:hAnsi="Calibri"/>
        </w:rPr>
      </w:pPr>
      <w:r w:rsidRPr="000C1059">
        <w:rPr>
          <w:rFonts w:ascii="Calibri" w:hAnsi="Calibri"/>
          <w:b/>
          <w:bCs/>
        </w:rPr>
        <w:t xml:space="preserve">Nature: </w:t>
      </w:r>
      <w:r w:rsidRPr="000C1059">
        <w:rPr>
          <w:rFonts w:ascii="Calibri" w:hAnsi="Calibri"/>
          <w:b/>
          <w:bCs/>
        </w:rPr>
        <w:tab/>
      </w:r>
      <w:r w:rsidR="006553B2" w:rsidRPr="000C1059">
        <w:rPr>
          <w:rFonts w:asciiTheme="minorHAnsi" w:hAnsiTheme="minorHAnsi" w:cstheme="minorHAnsi"/>
        </w:rPr>
        <w:t>Must have been a food catering service contract;</w:t>
      </w:r>
    </w:p>
    <w:p w14:paraId="1895BB21" w14:textId="4248846C" w:rsidR="00E00183" w:rsidRPr="000C1059" w:rsidRDefault="00E00183" w:rsidP="0007687B">
      <w:pPr>
        <w:spacing w:after="120" w:line="276" w:lineRule="auto"/>
        <w:ind w:left="2880" w:right="-1" w:hanging="1440"/>
        <w:jc w:val="both"/>
        <w:rPr>
          <w:rFonts w:ascii="Calibri" w:hAnsi="Calibri"/>
        </w:rPr>
      </w:pPr>
      <w:r w:rsidRPr="000C1059">
        <w:rPr>
          <w:rFonts w:ascii="Calibri" w:hAnsi="Calibri"/>
          <w:b/>
          <w:bCs/>
        </w:rPr>
        <w:t>Scale*:</w:t>
      </w:r>
      <w:r w:rsidRPr="000C1059">
        <w:rPr>
          <w:rFonts w:ascii="Calibri" w:hAnsi="Calibri"/>
        </w:rPr>
        <w:t xml:space="preserve"> </w:t>
      </w:r>
      <w:r w:rsidRPr="000C1059">
        <w:rPr>
          <w:rFonts w:ascii="Calibri" w:hAnsi="Calibri"/>
        </w:rPr>
        <w:tab/>
      </w:r>
      <w:r w:rsidR="005F13DD" w:rsidRPr="000C1059">
        <w:rPr>
          <w:rFonts w:asciiTheme="minorHAnsi" w:hAnsiTheme="minorHAnsi" w:cstheme="minorHAnsi"/>
        </w:rPr>
        <w:t xml:space="preserve">Average number of meals produced/delivered per day over the term of the contract examples </w:t>
      </w:r>
      <w:r w:rsidR="005F13DD" w:rsidRPr="000C1059">
        <w:rPr>
          <w:rFonts w:asciiTheme="minorHAnsi" w:hAnsiTheme="minorHAnsi" w:cstheme="minorHAnsi"/>
          <w:b/>
          <w:bCs/>
          <w:u w:val="single"/>
        </w:rPr>
        <w:t>collectively</w:t>
      </w:r>
      <w:r w:rsidR="005F13DD" w:rsidRPr="005613D1">
        <w:rPr>
          <w:rFonts w:asciiTheme="minorHAnsi" w:hAnsiTheme="minorHAnsi" w:cstheme="minorHAnsi"/>
          <w:b/>
          <w:bCs/>
        </w:rPr>
        <w:t xml:space="preserve"> </w:t>
      </w:r>
      <w:r w:rsidR="005F13DD" w:rsidRPr="000C1059">
        <w:rPr>
          <w:rFonts w:asciiTheme="minorHAnsi" w:hAnsiTheme="minorHAnsi" w:cstheme="minorHAnsi"/>
        </w:rPr>
        <w:t xml:space="preserve">must have been </w:t>
      </w:r>
      <w:r w:rsidR="005F13DD" w:rsidRPr="000C1059">
        <w:rPr>
          <w:rFonts w:asciiTheme="minorHAnsi" w:hAnsiTheme="minorHAnsi" w:cstheme="minorHAnsi"/>
          <w:b/>
          <w:bCs/>
        </w:rPr>
        <w:t>60%**</w:t>
      </w:r>
      <w:r w:rsidR="005F13DD" w:rsidRPr="000C1059">
        <w:rPr>
          <w:rFonts w:asciiTheme="minorHAnsi" w:hAnsiTheme="minorHAnsi" w:cstheme="minorHAnsi"/>
        </w:rPr>
        <w:t xml:space="preserve"> or more of the number of meals required in this Competition;</w:t>
      </w:r>
    </w:p>
    <w:p w14:paraId="20487F26" w14:textId="4BCF493D" w:rsidR="00203D9B" w:rsidRPr="000C1059" w:rsidRDefault="00E00183" w:rsidP="0007687B">
      <w:pPr>
        <w:ind w:left="720" w:right="-1"/>
        <w:jc w:val="both"/>
        <w:rPr>
          <w:rFonts w:ascii="Calibri" w:hAnsi="Calibri" w:cs="Calibri"/>
          <w:b/>
          <w:bCs/>
        </w:rPr>
      </w:pPr>
      <w:r w:rsidRPr="000C1059">
        <w:rPr>
          <w:rFonts w:ascii="Calibri" w:hAnsi="Calibri" w:cs="Calibri"/>
          <w:b/>
          <w:bCs/>
        </w:rPr>
        <w:t>*</w:t>
      </w:r>
      <w:r w:rsidR="00203D9B" w:rsidRPr="000C1059">
        <w:rPr>
          <w:rFonts w:ascii="Calibri" w:hAnsi="Calibri" w:cs="Calibri"/>
          <w:b/>
          <w:bCs/>
        </w:rPr>
        <w:t>For the avoidance of doubt, each previous contract example does not have to</w:t>
      </w:r>
      <w:r w:rsidR="00575644" w:rsidRPr="000C1059">
        <w:rPr>
          <w:rFonts w:ascii="Calibri" w:hAnsi="Calibri" w:cs="Calibri"/>
          <w:b/>
          <w:bCs/>
        </w:rPr>
        <w:t xml:space="preserve"> </w:t>
      </w:r>
      <w:r w:rsidR="00203D9B" w:rsidRPr="000C1059">
        <w:rPr>
          <w:rFonts w:ascii="Calibri" w:hAnsi="Calibri" w:cs="Calibri"/>
          <w:b/>
          <w:bCs/>
        </w:rPr>
        <w:t>meet the 60% threshold. A Tenderer may submit more than three previous contracts that</w:t>
      </w:r>
      <w:r w:rsidR="00886B48" w:rsidRPr="000C1059">
        <w:rPr>
          <w:rFonts w:ascii="Calibri" w:hAnsi="Calibri" w:cs="Calibri"/>
          <w:b/>
          <w:bCs/>
        </w:rPr>
        <w:t>,</w:t>
      </w:r>
      <w:r w:rsidR="00575644" w:rsidRPr="000C1059">
        <w:rPr>
          <w:rFonts w:ascii="Calibri" w:hAnsi="Calibri" w:cs="Calibri"/>
          <w:b/>
          <w:bCs/>
        </w:rPr>
        <w:t xml:space="preserve"> </w:t>
      </w:r>
      <w:r w:rsidR="00203D9B" w:rsidRPr="000C1059">
        <w:rPr>
          <w:rFonts w:ascii="Calibri" w:hAnsi="Calibri" w:cs="Calibri"/>
          <w:b/>
          <w:bCs/>
        </w:rPr>
        <w:t>when combined</w:t>
      </w:r>
      <w:r w:rsidR="00886B48" w:rsidRPr="000C1059">
        <w:rPr>
          <w:rFonts w:ascii="Calibri" w:hAnsi="Calibri" w:cs="Calibri"/>
          <w:b/>
          <w:bCs/>
        </w:rPr>
        <w:t>,</w:t>
      </w:r>
      <w:r w:rsidR="00203D9B" w:rsidRPr="000C1059">
        <w:rPr>
          <w:rFonts w:ascii="Calibri" w:hAnsi="Calibri" w:cs="Calibri"/>
          <w:b/>
          <w:bCs/>
        </w:rPr>
        <w:t xml:space="preserve"> meet the 60% threshold (over the same period of time).</w:t>
      </w:r>
    </w:p>
    <w:p w14:paraId="18428DC1" w14:textId="77777777" w:rsidR="00203D9B" w:rsidRPr="000C1059" w:rsidRDefault="00203D9B" w:rsidP="0007687B">
      <w:pPr>
        <w:ind w:left="1440" w:right="-1" w:firstLine="630"/>
        <w:jc w:val="both"/>
        <w:rPr>
          <w:rFonts w:ascii="Calibri" w:hAnsi="Calibri" w:cs="Calibri"/>
          <w:b/>
          <w:bCs/>
        </w:rPr>
      </w:pPr>
    </w:p>
    <w:p w14:paraId="5FA33DB7" w14:textId="1C97BC10" w:rsidR="00956D0C" w:rsidRDefault="00203D9B" w:rsidP="00C5424C">
      <w:pPr>
        <w:ind w:left="720" w:right="-1"/>
        <w:jc w:val="both"/>
        <w:rPr>
          <w:rFonts w:ascii="Calibri" w:hAnsi="Calibri" w:cs="Calibri"/>
          <w:b/>
          <w:bCs/>
        </w:rPr>
      </w:pPr>
      <w:r w:rsidRPr="000C1059">
        <w:rPr>
          <w:rFonts w:ascii="Calibri" w:hAnsi="Calibri" w:cs="Calibri"/>
          <w:b/>
          <w:bCs/>
        </w:rPr>
        <w:t>** The total maximum possible number of meals required for the duration of the</w:t>
      </w:r>
      <w:r w:rsidR="00575644" w:rsidRPr="000C1059">
        <w:rPr>
          <w:rFonts w:ascii="Calibri" w:hAnsi="Calibri" w:cs="Calibri"/>
          <w:b/>
          <w:bCs/>
        </w:rPr>
        <w:t xml:space="preserve"> </w:t>
      </w:r>
      <w:r w:rsidRPr="000C1059">
        <w:rPr>
          <w:rFonts w:ascii="Calibri" w:hAnsi="Calibri" w:cs="Calibri"/>
          <w:b/>
          <w:bCs/>
        </w:rPr>
        <w:t xml:space="preserve">contract is set out in </w:t>
      </w:r>
      <w:r w:rsidR="00886B48" w:rsidRPr="000C1059">
        <w:rPr>
          <w:rFonts w:ascii="Calibri" w:hAnsi="Calibri" w:cs="Calibri"/>
          <w:b/>
          <w:bCs/>
        </w:rPr>
        <w:t>Table</w:t>
      </w:r>
      <w:r w:rsidRPr="000C1059">
        <w:rPr>
          <w:rFonts w:ascii="Calibri" w:hAnsi="Calibri" w:cs="Calibri"/>
          <w:b/>
          <w:bCs/>
        </w:rPr>
        <w:t xml:space="preserve"> 1 </w:t>
      </w:r>
      <w:r w:rsidR="00886B48" w:rsidRPr="000C1059">
        <w:rPr>
          <w:rFonts w:ascii="Calibri" w:hAnsi="Calibri" w:cs="Calibri"/>
          <w:b/>
          <w:bCs/>
        </w:rPr>
        <w:t>of the CFT</w:t>
      </w:r>
      <w:r w:rsidRPr="000C1059">
        <w:rPr>
          <w:rFonts w:ascii="Calibri" w:hAnsi="Calibri" w:cs="Calibri"/>
          <w:b/>
          <w:bCs/>
        </w:rPr>
        <w:t>.</w:t>
      </w:r>
    </w:p>
    <w:p w14:paraId="5F487EB7" w14:textId="77777777" w:rsidR="00C5424C" w:rsidRPr="00C5424C" w:rsidRDefault="00C5424C" w:rsidP="00C5424C">
      <w:pPr>
        <w:ind w:left="720" w:right="-1"/>
        <w:jc w:val="both"/>
        <w:rPr>
          <w:rFonts w:ascii="Calibri" w:hAnsi="Calibri" w:cs="Calibri"/>
          <w:b/>
          <w:bCs/>
        </w:rPr>
      </w:pPr>
    </w:p>
    <w:p w14:paraId="33EDD66B" w14:textId="762A05FD" w:rsidR="005E43EF" w:rsidRPr="000C1059" w:rsidRDefault="00054345" w:rsidP="00371F20">
      <w:pPr>
        <w:spacing w:after="240" w:line="276" w:lineRule="auto"/>
        <w:ind w:left="709"/>
        <w:jc w:val="both"/>
        <w:rPr>
          <w:rFonts w:asciiTheme="minorHAnsi" w:hAnsiTheme="minorHAnsi" w:cstheme="minorHAnsi"/>
          <w:szCs w:val="22"/>
        </w:rPr>
      </w:pPr>
      <w:r w:rsidRPr="000C1059">
        <w:rPr>
          <w:rFonts w:asciiTheme="minorHAnsi" w:hAnsiTheme="minorHAnsi" w:cstheme="minorHAnsi"/>
          <w:b/>
          <w:bCs/>
          <w:szCs w:val="22"/>
        </w:rPr>
        <w:t xml:space="preserve">Supporting Documents Required: </w:t>
      </w:r>
      <w:r w:rsidRPr="000C1059">
        <w:rPr>
          <w:rFonts w:asciiTheme="minorHAnsi" w:hAnsiTheme="minorHAnsi" w:cstheme="minorHAnsi"/>
          <w:szCs w:val="22"/>
        </w:rPr>
        <w:t xml:space="preserve">Tenderer must provide the contract examples and referee contact details in the table provided in </w:t>
      </w:r>
      <w:r w:rsidR="008E7243" w:rsidRPr="000C1059">
        <w:rPr>
          <w:rFonts w:asciiTheme="minorHAnsi" w:hAnsiTheme="minorHAnsi" w:cstheme="minorHAnsi"/>
          <w:szCs w:val="22"/>
        </w:rPr>
        <w:t>Section 9 below</w:t>
      </w:r>
      <w:r w:rsidRPr="000C1059">
        <w:rPr>
          <w:rFonts w:asciiTheme="minorHAnsi" w:hAnsiTheme="minorHAnsi" w:cstheme="minorHAnsi"/>
          <w:szCs w:val="22"/>
        </w:rPr>
        <w:t xml:space="preserve"> for each of the contract examples given.</w:t>
      </w:r>
    </w:p>
    <w:p w14:paraId="1CA67898" w14:textId="77777777" w:rsidR="00A026AC" w:rsidRDefault="00723F5C" w:rsidP="00A026AC">
      <w:pPr>
        <w:ind w:left="720" w:right="-1"/>
        <w:jc w:val="both"/>
        <w:rPr>
          <w:rFonts w:asciiTheme="minorHAnsi" w:hAnsiTheme="minorHAnsi" w:cstheme="minorHAnsi"/>
          <w:b/>
          <w:bCs/>
          <w:szCs w:val="22"/>
        </w:rPr>
      </w:pPr>
      <w:r w:rsidRPr="000C1059">
        <w:rPr>
          <w:rFonts w:asciiTheme="minorHAnsi" w:hAnsiTheme="minorHAnsi" w:cstheme="minorBidi"/>
          <w:b/>
          <w:bCs/>
        </w:rPr>
        <w:lastRenderedPageBreak/>
        <w:t>In addition,</w:t>
      </w:r>
      <w:r w:rsidRPr="000C1059">
        <w:rPr>
          <w:rFonts w:asciiTheme="minorHAnsi" w:hAnsiTheme="minorHAnsi" w:cstheme="minorBidi"/>
        </w:rPr>
        <w:t xml:space="preserve"> </w:t>
      </w:r>
      <w:r w:rsidRPr="000C1059">
        <w:rPr>
          <w:rFonts w:asciiTheme="minorHAnsi" w:hAnsiTheme="minorHAnsi" w:cstheme="minorBidi"/>
          <w:b/>
          <w:bCs/>
        </w:rPr>
        <w:t>Tenderers must also provide</w:t>
      </w:r>
      <w:r w:rsidRPr="000C1059">
        <w:rPr>
          <w:rFonts w:asciiTheme="minorHAnsi" w:hAnsiTheme="minorHAnsi" w:cstheme="minorBidi"/>
        </w:rPr>
        <w:t xml:space="preserve"> with their Response a </w:t>
      </w:r>
      <w:r w:rsidRPr="000C1059">
        <w:rPr>
          <w:rFonts w:asciiTheme="minorHAnsi" w:hAnsiTheme="minorHAnsi" w:cstheme="minorBidi"/>
          <w:b/>
          <w:bCs/>
        </w:rPr>
        <w:t>written reference from three of the named referees</w:t>
      </w:r>
      <w:r w:rsidRPr="000C1059">
        <w:rPr>
          <w:rFonts w:asciiTheme="minorHAnsi" w:hAnsiTheme="minorHAnsi" w:cstheme="minorBidi"/>
        </w:rPr>
        <w:t xml:space="preserve"> in respect of three (3) (only) of the previous contract examples submitted.</w:t>
      </w:r>
    </w:p>
    <w:p w14:paraId="28844790" w14:textId="77777777" w:rsidR="00A026AC" w:rsidRDefault="00A026AC" w:rsidP="00A026AC">
      <w:pPr>
        <w:ind w:left="720" w:right="-1"/>
        <w:jc w:val="both"/>
        <w:rPr>
          <w:rFonts w:asciiTheme="minorHAnsi" w:hAnsiTheme="minorHAnsi" w:cstheme="minorHAnsi"/>
          <w:szCs w:val="22"/>
        </w:rPr>
      </w:pPr>
    </w:p>
    <w:p w14:paraId="385A4DBE" w14:textId="396D1325" w:rsidR="00EB711D" w:rsidRPr="00EB711D" w:rsidRDefault="00EB711D" w:rsidP="00A026AC">
      <w:pPr>
        <w:ind w:left="720" w:right="-1"/>
        <w:jc w:val="both"/>
        <w:rPr>
          <w:rFonts w:asciiTheme="minorHAnsi" w:hAnsiTheme="minorHAnsi" w:cstheme="minorHAnsi"/>
          <w:szCs w:val="22"/>
        </w:rPr>
      </w:pPr>
      <w:r w:rsidRPr="00EB711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5EC4E122" w14:textId="77777777" w:rsidR="00EB711D" w:rsidRPr="00EB711D" w:rsidRDefault="00EB711D" w:rsidP="00EB711D">
      <w:pPr>
        <w:ind w:left="720" w:right="-1"/>
        <w:jc w:val="both"/>
        <w:rPr>
          <w:rFonts w:asciiTheme="minorHAnsi" w:hAnsiTheme="minorHAnsi" w:cstheme="minorHAnsi"/>
        </w:rPr>
      </w:pPr>
    </w:p>
    <w:p w14:paraId="7B654F75" w14:textId="77777777" w:rsidR="00EB711D" w:rsidRDefault="00EB711D" w:rsidP="00EB711D">
      <w:pPr>
        <w:ind w:left="720" w:right="-1"/>
        <w:jc w:val="both"/>
        <w:rPr>
          <w:rFonts w:asciiTheme="minorHAnsi" w:hAnsiTheme="minorHAnsi" w:cstheme="minorHAnsi"/>
        </w:rPr>
      </w:pPr>
      <w:r w:rsidRPr="00EB711D">
        <w:rPr>
          <w:rFonts w:asciiTheme="minorHAnsi" w:hAnsiTheme="minorHAnsi" w:cstheme="minorHAnsi"/>
        </w:rPr>
        <w:t>In order to verify a contract or reference, or in the event of insufficient detail in the reference, the Contracting Authority may contact any of submitted referees for verification purposes without prior notice to the Tenderer.</w:t>
      </w:r>
    </w:p>
    <w:p w14:paraId="62A8F168" w14:textId="77777777" w:rsidR="00EB711D" w:rsidRPr="00EB711D" w:rsidRDefault="00EB711D" w:rsidP="00EB711D">
      <w:pPr>
        <w:ind w:left="720" w:right="-1"/>
        <w:jc w:val="both"/>
        <w:rPr>
          <w:rFonts w:asciiTheme="minorHAnsi" w:hAnsiTheme="minorHAnsi" w:cstheme="minorHAnsi"/>
        </w:rPr>
      </w:pPr>
    </w:p>
    <w:p w14:paraId="78A628BF" w14:textId="77777777" w:rsidR="00EB711D" w:rsidRDefault="00EB711D" w:rsidP="00EB711D">
      <w:pPr>
        <w:pStyle w:val="ListParagraph"/>
        <w:ind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BEF81DD" w14:textId="77777777" w:rsidR="00C5424C" w:rsidRDefault="00C5424C" w:rsidP="00EB711D">
      <w:pPr>
        <w:pStyle w:val="ListParagraph"/>
        <w:ind w:right="-1"/>
        <w:jc w:val="both"/>
        <w:rPr>
          <w:rFonts w:asciiTheme="minorHAnsi" w:hAnsiTheme="minorHAnsi" w:cstheme="minorHAnsi"/>
          <w:b/>
          <w:szCs w:val="22"/>
        </w:rPr>
      </w:pPr>
    </w:p>
    <w:p w14:paraId="14474355" w14:textId="77777777" w:rsidR="00C5424C" w:rsidRDefault="00C5424C" w:rsidP="00EB711D">
      <w:pPr>
        <w:pStyle w:val="ListParagraph"/>
        <w:ind w:right="-1"/>
        <w:jc w:val="both"/>
        <w:rPr>
          <w:rFonts w:asciiTheme="minorHAnsi" w:hAnsiTheme="minorHAnsi" w:cstheme="minorHAnsi"/>
          <w:b/>
          <w:szCs w:val="22"/>
        </w:rPr>
      </w:pPr>
    </w:p>
    <w:p w14:paraId="0F78402D" w14:textId="576EA686" w:rsidR="00ED6C07" w:rsidRPr="000C1059" w:rsidRDefault="00ED6C07" w:rsidP="00ED6C07">
      <w:pPr>
        <w:spacing w:line="259" w:lineRule="auto"/>
        <w:ind w:left="720" w:right="459"/>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3592D51D" w14:textId="77777777" w:rsidR="009F245B" w:rsidRPr="000C1059"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5000" w:type="pct"/>
        <w:tblInd w:w="-5" w:type="dxa"/>
        <w:tblLook w:val="04A0" w:firstRow="1" w:lastRow="0" w:firstColumn="1" w:lastColumn="0" w:noHBand="0" w:noVBand="1"/>
      </w:tblPr>
      <w:tblGrid>
        <w:gridCol w:w="7818"/>
        <w:gridCol w:w="1918"/>
      </w:tblGrid>
      <w:tr w:rsidR="009F245B" w:rsidRPr="000C1059" w14:paraId="36B8FEF4" w14:textId="77777777" w:rsidTr="000C1059">
        <w:tc>
          <w:tcPr>
            <w:tcW w:w="4015" w:type="pct"/>
            <w:shd w:val="clear" w:color="auto" w:fill="333399"/>
          </w:tcPr>
          <w:p w14:paraId="2DABA2B0" w14:textId="094EE780" w:rsidR="009F245B" w:rsidRPr="000C1059" w:rsidRDefault="009F245B" w:rsidP="002D6921">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320027" w:rsidRPr="000C1059">
              <w:rPr>
                <w:rFonts w:asciiTheme="minorHAnsi" w:hAnsiTheme="minorHAnsi"/>
                <w:b/>
                <w:color w:val="FFFFFF" w:themeColor="background1"/>
                <w:sz w:val="22"/>
                <w:szCs w:val="22"/>
              </w:rPr>
              <w:t>previous Contract example</w:t>
            </w:r>
            <w:r w:rsidR="002B0963" w:rsidRPr="000C1059">
              <w:rPr>
                <w:rFonts w:asciiTheme="minorHAnsi" w:hAnsiTheme="minorHAnsi"/>
                <w:b/>
                <w:color w:val="FFFFFF" w:themeColor="background1"/>
                <w:sz w:val="22"/>
                <w:szCs w:val="22"/>
              </w:rPr>
              <w:t>’</w:t>
            </w:r>
            <w:r w:rsidR="00320027" w:rsidRPr="000C1059">
              <w:rPr>
                <w:rFonts w:asciiTheme="minorHAnsi" w:hAnsiTheme="minorHAnsi"/>
                <w:b/>
                <w:color w:val="FFFFFF" w:themeColor="background1"/>
                <w:sz w:val="22"/>
                <w:szCs w:val="22"/>
              </w:rPr>
              <w:t>s</w:t>
            </w:r>
            <w:r w:rsidRPr="000C1059">
              <w:rPr>
                <w:rFonts w:asciiTheme="minorHAnsi" w:hAnsiTheme="minorHAnsi"/>
                <w:b/>
                <w:color w:val="FFFFFF" w:themeColor="background1"/>
                <w:sz w:val="22"/>
                <w:szCs w:val="22"/>
              </w:rPr>
              <w:t xml:space="preserve"> </w:t>
            </w:r>
          </w:p>
        </w:tc>
        <w:tc>
          <w:tcPr>
            <w:tcW w:w="985" w:type="pct"/>
            <w:shd w:val="clear" w:color="auto" w:fill="333399"/>
          </w:tcPr>
          <w:p w14:paraId="2C8CF5A8" w14:textId="77777777" w:rsidR="009F245B" w:rsidRPr="000C1059" w:rsidRDefault="009F245B" w:rsidP="002D6921">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9F245B" w:rsidRPr="000C1059" w14:paraId="1B950885" w14:textId="77777777" w:rsidTr="000C1059">
        <w:trPr>
          <w:trHeight w:val="485"/>
        </w:trPr>
        <w:tc>
          <w:tcPr>
            <w:tcW w:w="4015" w:type="pct"/>
            <w:shd w:val="clear" w:color="auto" w:fill="E9E9E3"/>
            <w:vAlign w:val="bottom"/>
          </w:tcPr>
          <w:p w14:paraId="418B7747" w14:textId="73AFEE1C" w:rsidR="002A25AA" w:rsidRPr="000C1059" w:rsidRDefault="009F245B" w:rsidP="007540FA">
            <w:p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1837BD" w:rsidRPr="000C1059">
              <w:rPr>
                <w:rFonts w:asciiTheme="minorHAnsi" w:hAnsiTheme="minorHAnsi" w:cs="Arial"/>
              </w:rPr>
              <w:t xml:space="preserve"> we have submitted</w:t>
            </w:r>
            <w:r w:rsidR="00790553" w:rsidRPr="000C1059">
              <w:rPr>
                <w:rFonts w:asciiTheme="minorHAnsi" w:hAnsiTheme="minorHAnsi" w:cs="Arial"/>
              </w:rPr>
              <w:t>:</w:t>
            </w:r>
          </w:p>
          <w:p w14:paraId="1838952E" w14:textId="77777777" w:rsidR="002B0963" w:rsidRPr="000C1059" w:rsidRDefault="002B0963" w:rsidP="007540FA">
            <w:pPr>
              <w:shd w:val="clear" w:color="auto" w:fill="E9E9E3"/>
              <w:tabs>
                <w:tab w:val="left" w:pos="300"/>
              </w:tabs>
              <w:spacing w:line="288" w:lineRule="auto"/>
              <w:ind w:right="64"/>
              <w:jc w:val="both"/>
              <w:rPr>
                <w:rFonts w:asciiTheme="minorHAnsi" w:hAnsiTheme="minorHAnsi" w:cs="Arial"/>
              </w:rPr>
            </w:pPr>
          </w:p>
          <w:p w14:paraId="412CEBD7" w14:textId="57224CC8" w:rsidR="00F27E4F" w:rsidRPr="000C1059" w:rsidRDefault="0066276C"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 xml:space="preserve">three previous contract examples using </w:t>
            </w:r>
            <w:r w:rsidR="008E7243" w:rsidRPr="000C1059">
              <w:rPr>
                <w:rFonts w:asciiTheme="minorHAnsi" w:hAnsiTheme="minorHAnsi" w:cs="Arial"/>
              </w:rPr>
              <w:t>Section 9</w:t>
            </w:r>
            <w:r w:rsidR="00097F0A" w:rsidRPr="000C1059">
              <w:rPr>
                <w:rFonts w:asciiTheme="minorHAnsi" w:hAnsiTheme="minorHAnsi" w:cs="Arial"/>
              </w:rPr>
              <w:t xml:space="preserve"> below</w:t>
            </w:r>
            <w:r w:rsidR="008E7243" w:rsidRPr="000C1059">
              <w:rPr>
                <w:rFonts w:asciiTheme="minorHAnsi" w:hAnsiTheme="minorHAnsi" w:cs="Arial"/>
              </w:rPr>
              <w:t>.</w:t>
            </w:r>
          </w:p>
          <w:p w14:paraId="55C8865C" w14:textId="77777777" w:rsidR="00466D17" w:rsidRPr="000C1059" w:rsidRDefault="00466D17" w:rsidP="007540FA">
            <w:pPr>
              <w:pStyle w:val="ListParagraph"/>
              <w:shd w:val="clear" w:color="auto" w:fill="E9E9E3"/>
              <w:tabs>
                <w:tab w:val="left" w:pos="300"/>
              </w:tabs>
              <w:spacing w:line="288" w:lineRule="auto"/>
              <w:ind w:right="64"/>
              <w:jc w:val="both"/>
              <w:rPr>
                <w:rFonts w:asciiTheme="minorHAnsi" w:hAnsiTheme="minorHAnsi" w:cs="Arial"/>
              </w:rPr>
            </w:pPr>
          </w:p>
          <w:p w14:paraId="5F3512AC" w14:textId="32F97696" w:rsidR="00845E28" w:rsidRPr="000C1059" w:rsidRDefault="00845E28"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a client reference for each of the three previous contract examples submitted.</w:t>
            </w:r>
          </w:p>
          <w:p w14:paraId="70C6A703" w14:textId="77777777" w:rsidR="007D5A80" w:rsidRPr="000C1059"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0C1059" w:rsidRDefault="009F245B" w:rsidP="00845E28">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 xml:space="preserve">Confirm by ticking </w:t>
            </w:r>
            <w:r w:rsidR="00C47644" w:rsidRPr="000C1059">
              <w:rPr>
                <w:rFonts w:asciiTheme="minorHAnsi" w:hAnsiTheme="minorHAnsi" w:cstheme="minorHAnsi"/>
                <w:color w:val="FF0000"/>
              </w:rPr>
              <w:t>both boxes</w:t>
            </w:r>
            <w:r w:rsidRPr="000C1059">
              <w:rPr>
                <w:rFonts w:asciiTheme="minorHAnsi" w:hAnsiTheme="minorHAnsi" w:cstheme="minorHAnsi"/>
                <w:color w:val="FF0000"/>
              </w:rPr>
              <w:t>.</w:t>
            </w:r>
          </w:p>
        </w:tc>
        <w:tc>
          <w:tcPr>
            <w:tcW w:w="985" w:type="pct"/>
          </w:tcPr>
          <w:p w14:paraId="4E4D2253" w14:textId="77777777" w:rsidR="002B0963" w:rsidRPr="000C1059" w:rsidRDefault="002B0963" w:rsidP="007540FA">
            <w:pPr>
              <w:autoSpaceDE w:val="0"/>
              <w:autoSpaceDN w:val="0"/>
              <w:adjustRightInd w:val="0"/>
              <w:spacing w:line="288" w:lineRule="auto"/>
              <w:rPr>
                <w:rFonts w:ascii="Calibri" w:hAnsi="Calibri" w:cs="Calibri"/>
                <w:b/>
                <w:bCs/>
                <w:sz w:val="40"/>
                <w:szCs w:val="40"/>
                <w:lang w:eastAsia="en-IE"/>
              </w:rPr>
            </w:pPr>
          </w:p>
          <w:p w14:paraId="6A4A03C9" w14:textId="24ED8EE1" w:rsidR="009F245B" w:rsidRPr="000C1059" w:rsidRDefault="009F245B" w:rsidP="007D5A80">
            <w:pPr>
              <w:autoSpaceDE w:val="0"/>
              <w:autoSpaceDN w:val="0"/>
              <w:adjustRightInd w:val="0"/>
              <w:spacing w:line="288" w:lineRule="auto"/>
              <w:jc w:val="center"/>
              <w:rPr>
                <w:rFonts w:ascii="Calibri" w:hAnsi="Calibri" w:cs="Calibri"/>
                <w:b/>
                <w:bCs/>
                <w:sz w:val="14"/>
                <w:szCs w:val="14"/>
                <w:lang w:eastAsia="en-IE"/>
              </w:rPr>
            </w:pPr>
            <w:r w:rsidRPr="000C1059">
              <w:rPr>
                <w:rFonts w:ascii="Calibri" w:hAnsi="Calibri" w:cs="Calibri"/>
                <w:b/>
                <w:bCs/>
                <w:sz w:val="40"/>
                <w:szCs w:val="40"/>
                <w:lang w:eastAsia="en-IE"/>
              </w:rPr>
              <w:sym w:font="Wingdings" w:char="F0A8"/>
            </w:r>
            <w:r w:rsidR="007D5A80" w:rsidRPr="000C1059">
              <w:rPr>
                <w:rFonts w:ascii="Calibri" w:hAnsi="Calibri" w:cs="Calibri"/>
                <w:b/>
                <w:bCs/>
                <w:sz w:val="40"/>
                <w:szCs w:val="40"/>
                <w:lang w:eastAsia="en-IE"/>
              </w:rPr>
              <w:br/>
            </w:r>
          </w:p>
          <w:p w14:paraId="30C1F306" w14:textId="77777777" w:rsidR="009F245B" w:rsidRPr="000C1059"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rPr>
            </w:pPr>
            <w:r w:rsidRPr="000C1059">
              <w:rPr>
                <w:rFonts w:ascii="Calibri" w:hAnsi="Calibri" w:cs="Calibri"/>
                <w:b/>
                <w:bCs/>
                <w:sz w:val="40"/>
                <w:szCs w:val="40"/>
                <w:lang w:eastAsia="en-IE"/>
              </w:rPr>
              <w:sym w:font="Wingdings" w:char="F0A8"/>
            </w:r>
          </w:p>
        </w:tc>
      </w:tr>
    </w:tbl>
    <w:p w14:paraId="3FD33041" w14:textId="3DCD00C3" w:rsidR="00501092" w:rsidRPr="000C1059" w:rsidRDefault="00501092" w:rsidP="00E816E1">
      <w:pPr>
        <w:rPr>
          <w:rFonts w:eastAsiaTheme="minorHAnsi"/>
          <w:color w:val="FFFFFF" w:themeColor="background1"/>
          <w:lang w:eastAsia="ja-JP"/>
        </w:rPr>
      </w:pPr>
    </w:p>
    <w:p w14:paraId="7CA31D9D" w14:textId="2CA2306F" w:rsidR="003F1A1D" w:rsidRDefault="003F1A1D" w:rsidP="00E816E1">
      <w:pPr>
        <w:rPr>
          <w:rFonts w:eastAsiaTheme="minorHAnsi"/>
          <w:color w:val="FFFFFF" w:themeColor="background1"/>
          <w:lang w:eastAsia="ja-JP"/>
        </w:rPr>
      </w:pPr>
    </w:p>
    <w:p w14:paraId="37EDDE34" w14:textId="77777777" w:rsidR="00F32F9B" w:rsidRDefault="00F32F9B" w:rsidP="00E816E1">
      <w:pPr>
        <w:rPr>
          <w:rFonts w:eastAsiaTheme="minorHAnsi"/>
          <w:color w:val="FFFFFF" w:themeColor="background1"/>
          <w:lang w:eastAsia="ja-JP"/>
        </w:rPr>
      </w:pPr>
    </w:p>
    <w:p w14:paraId="2B0165A0" w14:textId="77777777" w:rsidR="00F32F9B" w:rsidRDefault="00F32F9B" w:rsidP="00E816E1">
      <w:pPr>
        <w:rPr>
          <w:rFonts w:eastAsiaTheme="minorHAnsi"/>
          <w:color w:val="FFFFFF" w:themeColor="background1"/>
          <w:lang w:eastAsia="ja-JP"/>
        </w:rPr>
      </w:pPr>
    </w:p>
    <w:p w14:paraId="1360227F" w14:textId="77777777" w:rsidR="00F32F9B" w:rsidRDefault="00F32F9B" w:rsidP="00E816E1">
      <w:pPr>
        <w:rPr>
          <w:rFonts w:eastAsiaTheme="minorHAnsi"/>
          <w:color w:val="FFFFFF" w:themeColor="background1"/>
          <w:lang w:eastAsia="ja-JP"/>
        </w:rPr>
      </w:pPr>
    </w:p>
    <w:p w14:paraId="38050517" w14:textId="77777777" w:rsidR="00F32F9B" w:rsidRDefault="00F32F9B" w:rsidP="00E816E1">
      <w:pPr>
        <w:rPr>
          <w:rFonts w:eastAsiaTheme="minorHAnsi"/>
          <w:color w:val="FFFFFF" w:themeColor="background1"/>
          <w:lang w:eastAsia="ja-JP"/>
        </w:rPr>
      </w:pPr>
    </w:p>
    <w:p w14:paraId="43B3BDD3" w14:textId="77777777" w:rsidR="00F32F9B" w:rsidRDefault="00F32F9B" w:rsidP="00E816E1">
      <w:pPr>
        <w:rPr>
          <w:rFonts w:eastAsiaTheme="minorHAnsi"/>
          <w:color w:val="FFFFFF" w:themeColor="background1"/>
          <w:lang w:eastAsia="ja-JP"/>
        </w:rPr>
      </w:pPr>
    </w:p>
    <w:p w14:paraId="70164395" w14:textId="77777777" w:rsidR="00F32F9B" w:rsidRDefault="00F32F9B" w:rsidP="00E816E1">
      <w:pPr>
        <w:rPr>
          <w:rFonts w:eastAsiaTheme="minorHAnsi"/>
          <w:color w:val="FFFFFF" w:themeColor="background1"/>
          <w:lang w:eastAsia="ja-JP"/>
        </w:rPr>
      </w:pPr>
    </w:p>
    <w:p w14:paraId="22B1F521" w14:textId="77777777" w:rsidR="00F32F9B" w:rsidRDefault="00F32F9B" w:rsidP="00E816E1">
      <w:pPr>
        <w:rPr>
          <w:rFonts w:eastAsiaTheme="minorHAnsi"/>
          <w:color w:val="FFFFFF" w:themeColor="background1"/>
          <w:lang w:eastAsia="ja-JP"/>
        </w:rPr>
      </w:pPr>
    </w:p>
    <w:p w14:paraId="7BED3A63" w14:textId="77777777" w:rsidR="00F32F9B" w:rsidRDefault="00F32F9B" w:rsidP="00E816E1">
      <w:pPr>
        <w:rPr>
          <w:rFonts w:eastAsiaTheme="minorHAnsi"/>
          <w:color w:val="FFFFFF" w:themeColor="background1"/>
          <w:lang w:eastAsia="ja-JP"/>
        </w:rPr>
      </w:pPr>
    </w:p>
    <w:p w14:paraId="4CD7ADA4" w14:textId="77777777" w:rsidR="00F32F9B" w:rsidRDefault="00F32F9B" w:rsidP="00E816E1">
      <w:pPr>
        <w:rPr>
          <w:rFonts w:eastAsiaTheme="minorHAnsi"/>
          <w:color w:val="FFFFFF" w:themeColor="background1"/>
          <w:lang w:eastAsia="ja-JP"/>
        </w:rPr>
      </w:pPr>
    </w:p>
    <w:p w14:paraId="29F8DCC7" w14:textId="77777777" w:rsidR="00F32F9B" w:rsidRDefault="00F32F9B" w:rsidP="00E816E1">
      <w:pPr>
        <w:rPr>
          <w:rFonts w:eastAsiaTheme="minorHAnsi"/>
          <w:color w:val="FFFFFF" w:themeColor="background1"/>
          <w:lang w:eastAsia="ja-JP"/>
        </w:rPr>
      </w:pPr>
    </w:p>
    <w:p w14:paraId="1D64B625" w14:textId="77777777" w:rsidR="00F32F9B" w:rsidRDefault="00F32F9B" w:rsidP="00E816E1">
      <w:pPr>
        <w:rPr>
          <w:rFonts w:eastAsiaTheme="minorHAnsi"/>
          <w:color w:val="FFFFFF" w:themeColor="background1"/>
          <w:lang w:eastAsia="ja-JP"/>
        </w:rPr>
      </w:pPr>
    </w:p>
    <w:p w14:paraId="6010828C" w14:textId="77777777" w:rsidR="00F32F9B" w:rsidRDefault="00F32F9B" w:rsidP="00E816E1">
      <w:pPr>
        <w:rPr>
          <w:rFonts w:eastAsiaTheme="minorHAnsi"/>
          <w:color w:val="FFFFFF" w:themeColor="background1"/>
          <w:lang w:eastAsia="ja-JP"/>
        </w:rPr>
      </w:pPr>
    </w:p>
    <w:p w14:paraId="1A747130" w14:textId="77777777" w:rsidR="00F32F9B" w:rsidRDefault="00F32F9B"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6</w:t>
            </w:r>
          </w:p>
        </w:tc>
      </w:tr>
      <w:tr w:rsidR="008541C0" w:rsidRPr="000C1059"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Award Criteria</w:t>
            </w:r>
          </w:p>
        </w:tc>
      </w:tr>
    </w:tbl>
    <w:p w14:paraId="71EC09D4" w14:textId="77777777" w:rsidR="00E063A8" w:rsidRPr="000C1059" w:rsidRDefault="00E063A8" w:rsidP="00E816E1">
      <w:pPr>
        <w:rPr>
          <w:rFonts w:eastAsiaTheme="minorHAnsi"/>
          <w:color w:val="FFFFFF" w:themeColor="background1"/>
          <w:lang w:eastAsia="ja-JP"/>
        </w:rPr>
      </w:pPr>
    </w:p>
    <w:p w14:paraId="0C0CFBF7" w14:textId="60D739D3" w:rsidR="00ED6C07" w:rsidRPr="000C1059" w:rsidRDefault="00ED6C07" w:rsidP="007F7797">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t>Requirements which are subject to Qualitative Assessment</w:t>
      </w:r>
    </w:p>
    <w:p w14:paraId="38C9E3C4" w14:textId="0D29B122" w:rsidR="00ED6C07" w:rsidRPr="000C1059" w:rsidRDefault="00ED6C07" w:rsidP="007F7797">
      <w:pPr>
        <w:spacing w:after="240" w:line="276" w:lineRule="auto"/>
        <w:ind w:right="107"/>
        <w:jc w:val="both"/>
        <w:rPr>
          <w:rFonts w:asciiTheme="minorHAnsi" w:hAnsiTheme="minorHAnsi" w:cstheme="minorHAnsi"/>
          <w:szCs w:val="22"/>
        </w:rPr>
      </w:pPr>
      <w:r w:rsidRPr="000C1059">
        <w:rPr>
          <w:rFonts w:asciiTheme="minorHAnsi" w:hAnsiTheme="minorHAnsi" w:cstheme="minorHAnsi"/>
          <w:szCs w:val="22"/>
        </w:rPr>
        <w:t>1,000 marks are available in total for this section.</w:t>
      </w:r>
    </w:p>
    <w:p w14:paraId="44839BBA"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szCs w:val="22"/>
          <w:lang w:val="en-GB"/>
        </w:rPr>
        <w:t>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p>
    <w:p w14:paraId="07F9FBD3" w14:textId="77777777" w:rsidR="00A77C91" w:rsidRPr="00A77C91" w:rsidRDefault="00A77C91" w:rsidP="00A77C91">
      <w:pPr>
        <w:spacing w:after="240" w:line="276" w:lineRule="auto"/>
        <w:ind w:right="107"/>
        <w:jc w:val="both"/>
        <w:rPr>
          <w:rFonts w:asciiTheme="minorHAnsi" w:hAnsiTheme="minorHAnsi" w:cstheme="minorHAnsi"/>
          <w:szCs w:val="22"/>
          <w:lang w:val="en-GB"/>
        </w:rPr>
      </w:pPr>
      <w:r w:rsidRPr="00A77C91">
        <w:rPr>
          <w:rFonts w:asciiTheme="minorHAnsi" w:hAnsiTheme="minorHAnsi" w:cstheme="minorHAnsi"/>
          <w:szCs w:val="22"/>
          <w:lang w:val="en-GB"/>
        </w:rPr>
        <w:t>For the avoidance of doubt, where a qualitative award criterion is further broken down into sub-criteria and/or sub-sub-criteria, Tenderers are required to achieve the minimum pass mark of 70% for each individual sub-criterion and or sub-sub criterion where indicated.</w:t>
      </w:r>
    </w:p>
    <w:p w14:paraId="1C3E8B8C"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b/>
          <w:bCs/>
          <w:szCs w:val="22"/>
          <w:lang w:val="en-GB"/>
        </w:rPr>
        <w:t>If the Tenderer fails to achieve the requisite minimum score of 70% for any one criterion, sub-criterion or sub-sub-criterion as indicated below, then the Tenderer will be eliminated from further participation in the Competition.</w:t>
      </w:r>
    </w:p>
    <w:p w14:paraId="41F81C72" w14:textId="1CD27F37" w:rsidR="00B22B79" w:rsidRPr="000C1059" w:rsidRDefault="00750C7C" w:rsidP="007F7797">
      <w:pPr>
        <w:spacing w:after="240" w:line="276" w:lineRule="auto"/>
        <w:ind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Tenderers in responding to the award criteria below must do so based on the Contracting Authorities</w:t>
      </w:r>
      <w:r w:rsidR="00C6452F">
        <w:rPr>
          <w:rFonts w:asciiTheme="minorHAnsi" w:hAnsiTheme="minorHAnsi" w:cstheme="minorHAnsi"/>
          <w:b/>
          <w:bCs/>
          <w:color w:val="FF0000"/>
          <w:szCs w:val="22"/>
        </w:rPr>
        <w:t xml:space="preserve"> requirements</w:t>
      </w:r>
      <w:r w:rsidRPr="000C1059">
        <w:rPr>
          <w:rFonts w:asciiTheme="minorHAnsi" w:hAnsiTheme="minorHAnsi" w:cstheme="minorHAnsi"/>
          <w:b/>
          <w:bCs/>
          <w:color w:val="FF0000"/>
          <w:szCs w:val="22"/>
        </w:rPr>
        <w:t xml:space="preserve"> as set out in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0C1059" w14:paraId="7665FE27" w14:textId="77777777" w:rsidTr="00006984">
        <w:trPr>
          <w:trHeight w:val="300"/>
          <w:jc w:val="center"/>
        </w:trPr>
        <w:tc>
          <w:tcPr>
            <w:tcW w:w="3136" w:type="pct"/>
            <w:shd w:val="clear" w:color="auto" w:fill="2F5496"/>
            <w:vAlign w:val="center"/>
            <w:hideMark/>
          </w:tcPr>
          <w:p w14:paraId="0976FDB0"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Qualitative Criteria (QA)</w:t>
            </w:r>
          </w:p>
        </w:tc>
        <w:tc>
          <w:tcPr>
            <w:tcW w:w="762" w:type="pct"/>
            <w:shd w:val="clear" w:color="auto" w:fill="2F5496"/>
            <w:vAlign w:val="center"/>
            <w:hideMark/>
          </w:tcPr>
          <w:p w14:paraId="34EEEBE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Maximum Score</w:t>
            </w:r>
          </w:p>
        </w:tc>
        <w:tc>
          <w:tcPr>
            <w:tcW w:w="1102" w:type="pct"/>
            <w:shd w:val="clear" w:color="auto" w:fill="2F5496"/>
            <w:vAlign w:val="center"/>
            <w:hideMark/>
          </w:tcPr>
          <w:p w14:paraId="4CDDDCA2"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Minimum Score Required </w:t>
            </w:r>
          </w:p>
        </w:tc>
      </w:tr>
      <w:tr w:rsidR="00CA28F8" w:rsidRPr="000C1059" w14:paraId="597CACC4" w14:textId="77777777" w:rsidTr="00006984">
        <w:trPr>
          <w:trHeight w:val="300"/>
          <w:jc w:val="center"/>
        </w:trPr>
        <w:tc>
          <w:tcPr>
            <w:tcW w:w="3136" w:type="pct"/>
            <w:shd w:val="clear" w:color="auto" w:fill="4472C4"/>
            <w:vAlign w:val="center"/>
            <w:hideMark/>
          </w:tcPr>
          <w:p w14:paraId="41D40D10" w14:textId="77777777" w:rsidR="00CA28F8" w:rsidRPr="000C1059" w:rsidRDefault="00CA28F8" w:rsidP="00CA28F8">
            <w:pPr>
              <w:spacing w:after="120"/>
              <w:rPr>
                <w:rFonts w:ascii="Calibri" w:hAnsi="Calibri" w:cs="Calibri"/>
                <w:b/>
                <w:color w:val="FFFFFF"/>
                <w:sz w:val="22"/>
              </w:rPr>
            </w:pPr>
            <w:r w:rsidRPr="000C1059">
              <w:rPr>
                <w:rFonts w:ascii="Calibri" w:hAnsi="Calibri" w:cs="Calibri"/>
                <w:b/>
                <w:color w:val="FFFFFF"/>
                <w:sz w:val="22"/>
              </w:rPr>
              <w:t xml:space="preserve">Award Criterion A. Quality of Service Provision </w:t>
            </w:r>
          </w:p>
        </w:tc>
        <w:tc>
          <w:tcPr>
            <w:tcW w:w="762" w:type="pct"/>
            <w:shd w:val="clear" w:color="auto" w:fill="4472C4"/>
            <w:vAlign w:val="center"/>
            <w:hideMark/>
          </w:tcPr>
          <w:p w14:paraId="7F05F20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150 marks </w:t>
            </w:r>
          </w:p>
        </w:tc>
        <w:tc>
          <w:tcPr>
            <w:tcW w:w="1102" w:type="pct"/>
            <w:shd w:val="clear" w:color="auto" w:fill="4472C4"/>
            <w:vAlign w:val="center"/>
            <w:hideMark/>
          </w:tcPr>
          <w:p w14:paraId="2223FBB9"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As per each sub-criterion </w:t>
            </w:r>
          </w:p>
        </w:tc>
      </w:tr>
      <w:tr w:rsidR="00CA28F8" w:rsidRPr="000C1059" w14:paraId="5DAFB60B" w14:textId="77777777" w:rsidTr="00006984">
        <w:trPr>
          <w:trHeight w:val="300"/>
          <w:jc w:val="center"/>
        </w:trPr>
        <w:tc>
          <w:tcPr>
            <w:tcW w:w="5000" w:type="pct"/>
            <w:gridSpan w:val="3"/>
            <w:shd w:val="clear" w:color="auto" w:fill="D9E2F3"/>
            <w:vAlign w:val="center"/>
          </w:tcPr>
          <w:p w14:paraId="00454C13" w14:textId="77777777" w:rsidR="00550233" w:rsidRPr="00550233" w:rsidRDefault="00550233" w:rsidP="00550233">
            <w:pPr>
              <w:spacing w:after="120"/>
              <w:rPr>
                <w:rFonts w:ascii="Calibri" w:hAnsi="Calibri" w:cs="Calibri"/>
                <w:sz w:val="22"/>
                <w:szCs w:val="22"/>
                <w:lang w:val="en-GB"/>
              </w:rPr>
            </w:pPr>
            <w:r w:rsidRPr="00550233" w:rsidDel="00221E65">
              <w:rPr>
                <w:rFonts w:ascii="Calibri" w:hAnsi="Calibri" w:cs="Calibri"/>
                <w:sz w:val="22"/>
                <w:szCs w:val="22"/>
                <w:lang w:val="en-GB"/>
              </w:rPr>
              <w:t>T</w:t>
            </w:r>
            <w:r w:rsidRPr="00550233">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7D842561"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The Contracting Authority requires Tenderers to describe their approach under the following two sub-criteria:</w:t>
            </w:r>
          </w:p>
          <w:p w14:paraId="519AE815"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A.1. Food Ordering System</w:t>
            </w:r>
          </w:p>
          <w:p w14:paraId="3EC660CB"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A.2. Food Service</w:t>
            </w:r>
          </w:p>
          <w:p w14:paraId="5B7C2C8D"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 xml:space="preserve">Tenderers </w:t>
            </w:r>
            <w:r w:rsidRPr="00550233">
              <w:rPr>
                <w:rFonts w:ascii="Calibri" w:hAnsi="Calibri" w:cs="Calibri"/>
                <w:b/>
                <w:sz w:val="22"/>
                <w:szCs w:val="22"/>
                <w:u w:val="single"/>
                <w:lang w:val="en-GB"/>
              </w:rPr>
              <w:t>must</w:t>
            </w:r>
            <w:r w:rsidRPr="00550233">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45C61123" w:rsidR="00CA28F8" w:rsidRPr="00586100" w:rsidRDefault="00550233" w:rsidP="00550233">
            <w:pPr>
              <w:spacing w:after="120"/>
              <w:rPr>
                <w:rFonts w:ascii="Calibri" w:hAnsi="Calibri" w:cs="Calibri"/>
                <w:bCs/>
                <w:sz w:val="22"/>
                <w:szCs w:val="22"/>
                <w:lang w:val="en-GB"/>
              </w:rPr>
            </w:pPr>
            <w:r w:rsidRPr="00550233">
              <w:rPr>
                <w:rFonts w:ascii="Calibri" w:hAnsi="Calibri" w:cs="Calibri"/>
                <w:b/>
                <w:sz w:val="22"/>
                <w:szCs w:val="22"/>
                <w:lang w:val="en-GB"/>
              </w:rPr>
              <w:t>To pass Award Criterion A,</w:t>
            </w:r>
            <w:r w:rsidRPr="00550233">
              <w:rPr>
                <w:rFonts w:ascii="Calibri" w:hAnsi="Calibri" w:cs="Calibri"/>
                <w:bCs/>
                <w:sz w:val="22"/>
                <w:szCs w:val="22"/>
                <w:lang w:val="en-GB"/>
              </w:rPr>
              <w:t xml:space="preserve"> Tenderers must achieve 70% of the marks available in each sub-criterion A.1 and A.2 as set out below.</w:t>
            </w:r>
          </w:p>
        </w:tc>
      </w:tr>
      <w:tr w:rsidR="00CA28F8" w:rsidRPr="000C1059" w14:paraId="2AC12A2A" w14:textId="77777777" w:rsidTr="00006984">
        <w:trPr>
          <w:trHeight w:val="300"/>
          <w:jc w:val="center"/>
        </w:trPr>
        <w:tc>
          <w:tcPr>
            <w:tcW w:w="3136" w:type="pct"/>
            <w:shd w:val="clear" w:color="auto" w:fill="D9E2F3"/>
            <w:vAlign w:val="center"/>
          </w:tcPr>
          <w:p w14:paraId="72674601" w14:textId="77777777" w:rsidR="00573B52" w:rsidRDefault="00573B52" w:rsidP="00CA28F8">
            <w:pPr>
              <w:spacing w:after="120"/>
              <w:rPr>
                <w:rFonts w:ascii="Calibri" w:hAnsi="Calibri" w:cs="Calibri"/>
                <w:b/>
                <w:bCs/>
                <w:sz w:val="22"/>
                <w:szCs w:val="22"/>
                <w:lang w:val="en-GB"/>
              </w:rPr>
            </w:pPr>
            <w:r w:rsidRPr="00573B52">
              <w:rPr>
                <w:rFonts w:ascii="Calibri" w:hAnsi="Calibri" w:cs="Calibri"/>
                <w:b/>
                <w:bCs/>
                <w:sz w:val="22"/>
                <w:szCs w:val="22"/>
                <w:lang w:val="en-GB"/>
              </w:rPr>
              <w:t xml:space="preserve">Sub-criterion A.1. A food ordering system </w:t>
            </w:r>
            <w:r w:rsidRPr="00573B52">
              <w:rPr>
                <w:rFonts w:ascii="Calibri" w:hAnsi="Calibri" w:cs="Calibri"/>
                <w:sz w:val="22"/>
                <w:szCs w:val="22"/>
                <w:lang w:val="en-GB"/>
              </w:rPr>
              <w:t xml:space="preserve">(e.g. app, website, e-mail, etc.) through which club meals can be ordered and adjusted, including details on how to order and time limits for </w:t>
            </w:r>
            <w:r w:rsidRPr="00573B52">
              <w:rPr>
                <w:rFonts w:ascii="Calibri" w:hAnsi="Calibri" w:cs="Calibri"/>
                <w:sz w:val="22"/>
                <w:szCs w:val="22"/>
                <w:lang w:val="en-GB"/>
              </w:rPr>
              <w:lastRenderedPageBreak/>
              <w:t xml:space="preserve">ordering and changing orders Imagery of the ordering system </w:t>
            </w:r>
            <w:r w:rsidRPr="00573B52">
              <w:rPr>
                <w:rFonts w:ascii="Calibri" w:hAnsi="Calibri" w:cs="Calibri"/>
                <w:b/>
                <w:bCs/>
                <w:sz w:val="22"/>
                <w:szCs w:val="22"/>
                <w:u w:val="single"/>
                <w:lang w:val="en-GB"/>
              </w:rPr>
              <w:t>must</w:t>
            </w:r>
            <w:r w:rsidRPr="00573B52">
              <w:rPr>
                <w:rFonts w:ascii="Calibri" w:hAnsi="Calibri" w:cs="Calibri"/>
                <w:sz w:val="22"/>
                <w:szCs w:val="22"/>
                <w:lang w:val="en-GB"/>
              </w:rPr>
              <w:t xml:space="preserve"> be provided as part of the Tender.</w:t>
            </w:r>
          </w:p>
          <w:p w14:paraId="38E7B30A" w14:textId="317F0ECB" w:rsidR="00685D5B" w:rsidRPr="000C1059" w:rsidDel="00221E65"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lastRenderedPageBreak/>
              <w:t>70 marks</w:t>
            </w:r>
          </w:p>
        </w:tc>
        <w:tc>
          <w:tcPr>
            <w:tcW w:w="1102" w:type="pct"/>
            <w:shd w:val="clear" w:color="auto" w:fill="D9E2F3"/>
            <w:vAlign w:val="center"/>
          </w:tcPr>
          <w:p w14:paraId="5BB786F4"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49 marks</w:t>
            </w:r>
          </w:p>
        </w:tc>
      </w:tr>
      <w:tr w:rsidR="00ED0695" w:rsidRPr="000C1059" w14:paraId="3F66CF60" w14:textId="77777777" w:rsidTr="00006984">
        <w:trPr>
          <w:trHeight w:val="300"/>
          <w:jc w:val="center"/>
        </w:trPr>
        <w:tc>
          <w:tcPr>
            <w:tcW w:w="5000" w:type="pct"/>
            <w:gridSpan w:val="3"/>
            <w:shd w:val="clear" w:color="auto" w:fill="E9E9E3"/>
            <w:vAlign w:val="center"/>
          </w:tcPr>
          <w:p w14:paraId="4BA621AD" w14:textId="21B424A1" w:rsidR="00ED0695" w:rsidRPr="000C1059" w:rsidRDefault="00ED0695" w:rsidP="002F1EDC">
            <w:pPr>
              <w:spacing w:after="120"/>
              <w:rPr>
                <w:rFonts w:asciiTheme="minorHAnsi" w:hAnsiTheme="minorHAnsi" w:cstheme="minorHAnsi"/>
                <w:bCs/>
                <w:szCs w:val="22"/>
              </w:rPr>
            </w:pPr>
            <w:r w:rsidRPr="000C1059">
              <w:rPr>
                <w:rFonts w:asciiTheme="minorHAnsi" w:hAnsiTheme="minorHAnsi" w:cstheme="minorHAnsi"/>
                <w:bCs/>
                <w:szCs w:val="22"/>
              </w:rPr>
              <w:t xml:space="preserve">Tenderers to </w:t>
            </w:r>
            <w:r w:rsidR="0041660A" w:rsidRPr="000C1059">
              <w:rPr>
                <w:rFonts w:asciiTheme="minorHAnsi" w:hAnsiTheme="minorHAnsi" w:cstheme="minorHAnsi"/>
                <w:bCs/>
                <w:szCs w:val="22"/>
              </w:rPr>
              <w:t xml:space="preserve">expand this box to </w:t>
            </w:r>
            <w:r w:rsidRPr="000C1059">
              <w:rPr>
                <w:rFonts w:asciiTheme="minorHAnsi" w:hAnsiTheme="minorHAnsi" w:cstheme="minorHAnsi"/>
                <w:bCs/>
                <w:szCs w:val="22"/>
              </w:rPr>
              <w:t>insert their response to Sub-Criterion A.1 only.</w:t>
            </w:r>
          </w:p>
        </w:tc>
      </w:tr>
      <w:tr w:rsidR="00CA28F8" w:rsidRPr="000C1059" w14:paraId="29F95333" w14:textId="77777777" w:rsidTr="00006984">
        <w:trPr>
          <w:trHeight w:val="300"/>
          <w:jc w:val="center"/>
        </w:trPr>
        <w:tc>
          <w:tcPr>
            <w:tcW w:w="3136" w:type="pct"/>
            <w:shd w:val="clear" w:color="auto" w:fill="D9E2F3"/>
            <w:vAlign w:val="center"/>
          </w:tcPr>
          <w:p w14:paraId="2DFDC650" w14:textId="77777777" w:rsidR="00D757D3" w:rsidRDefault="00D757D3" w:rsidP="00CA28F8">
            <w:pPr>
              <w:spacing w:after="120"/>
              <w:rPr>
                <w:rFonts w:ascii="Calibri" w:hAnsi="Calibri"/>
                <w:sz w:val="22"/>
                <w:lang w:val="en-GB"/>
              </w:rPr>
            </w:pPr>
            <w:r w:rsidRPr="00D757D3">
              <w:rPr>
                <w:rFonts w:ascii="Calibri" w:hAnsi="Calibri" w:cs="Calibri"/>
                <w:b/>
                <w:bCs/>
                <w:sz w:val="22"/>
                <w:szCs w:val="22"/>
                <w:lang w:val="en-GB"/>
              </w:rPr>
              <w:t>Sub-criterion A.</w:t>
            </w:r>
            <w:r w:rsidRPr="00D757D3">
              <w:rPr>
                <w:rFonts w:ascii="Calibri" w:hAnsi="Calibri"/>
                <w:b/>
                <w:bCs/>
                <w:sz w:val="22"/>
                <w:lang w:val="en-GB"/>
              </w:rPr>
              <w:t>2</w:t>
            </w:r>
            <w:r w:rsidRPr="00D757D3">
              <w:rPr>
                <w:rFonts w:ascii="Calibri" w:hAnsi="Calibri"/>
                <w:sz w:val="22"/>
                <w:lang w:val="en-GB"/>
              </w:rPr>
              <w:t xml:space="preserve">. </w:t>
            </w:r>
            <w:r w:rsidRPr="00D757D3">
              <w:rPr>
                <w:rFonts w:ascii="Calibri" w:hAnsi="Calibri"/>
                <w:b/>
                <w:bCs/>
                <w:sz w:val="22"/>
                <w:lang w:val="en-GB"/>
              </w:rPr>
              <w:t>Food service,</w:t>
            </w:r>
            <w:r w:rsidRPr="00D757D3">
              <w:rPr>
                <w:rFonts w:ascii="Calibri" w:hAnsi="Calibri"/>
                <w:sz w:val="22"/>
                <w:lang w:val="en-GB"/>
              </w:rPr>
              <w:t xml:space="preserve"> including delivery to agreed drop off point(s) on the Client premises, individual packaging and labelling and the provision of cutlery (where required) and napkins. Imagery of individual packaging and labelling </w:t>
            </w:r>
            <w:r w:rsidRPr="00D757D3">
              <w:rPr>
                <w:rFonts w:ascii="Calibri" w:hAnsi="Calibri"/>
                <w:b/>
                <w:sz w:val="22"/>
                <w:u w:val="single"/>
                <w:lang w:val="en-GB"/>
              </w:rPr>
              <w:t>must</w:t>
            </w:r>
            <w:r w:rsidRPr="00D757D3">
              <w:rPr>
                <w:rFonts w:ascii="Calibri" w:hAnsi="Calibri"/>
                <w:sz w:val="22"/>
                <w:lang w:val="en-GB"/>
              </w:rPr>
              <w:t xml:space="preserve"> be provided as part of the Tender.</w:t>
            </w:r>
          </w:p>
          <w:p w14:paraId="4F7B59D5" w14:textId="200D0176" w:rsidR="00685D5B" w:rsidRPr="000C1059"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t>80 marks</w:t>
            </w:r>
          </w:p>
        </w:tc>
        <w:tc>
          <w:tcPr>
            <w:tcW w:w="1102" w:type="pct"/>
            <w:shd w:val="clear" w:color="auto" w:fill="D9E2F3"/>
            <w:vAlign w:val="center"/>
          </w:tcPr>
          <w:p w14:paraId="02CDBDDC"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56 marks</w:t>
            </w:r>
          </w:p>
        </w:tc>
      </w:tr>
      <w:tr w:rsidR="00311F58" w:rsidRPr="000C1059" w14:paraId="27339BAC" w14:textId="77777777" w:rsidTr="00006984">
        <w:trPr>
          <w:trHeight w:val="300"/>
          <w:jc w:val="center"/>
        </w:trPr>
        <w:tc>
          <w:tcPr>
            <w:tcW w:w="5000" w:type="pct"/>
            <w:gridSpan w:val="3"/>
            <w:shd w:val="clear" w:color="auto" w:fill="E9E9E3"/>
            <w:vAlign w:val="center"/>
          </w:tcPr>
          <w:p w14:paraId="0A66DCDC" w14:textId="19845685" w:rsidR="00311F58" w:rsidRPr="000C1059" w:rsidRDefault="00481B78" w:rsidP="00CC2C40">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311F58" w:rsidRPr="000C1059">
              <w:rPr>
                <w:rFonts w:asciiTheme="minorHAnsi" w:hAnsiTheme="minorHAnsi" w:cstheme="minorHAnsi"/>
                <w:bCs/>
                <w:szCs w:val="22"/>
              </w:rPr>
              <w:t xml:space="preserve"> their response to Sub-Criterion A.2 </w:t>
            </w:r>
            <w:r w:rsidRPr="000C1059">
              <w:rPr>
                <w:rFonts w:asciiTheme="minorHAnsi" w:hAnsiTheme="minorHAnsi" w:cstheme="minorHAnsi"/>
                <w:bCs/>
                <w:szCs w:val="22"/>
              </w:rPr>
              <w:t>only.</w:t>
            </w:r>
          </w:p>
        </w:tc>
      </w:tr>
      <w:tr w:rsidR="00CA28F8" w:rsidRPr="000C1059" w14:paraId="04A0DF0E" w14:textId="77777777" w:rsidTr="00006984">
        <w:trPr>
          <w:trHeight w:val="300"/>
          <w:jc w:val="center"/>
        </w:trPr>
        <w:tc>
          <w:tcPr>
            <w:tcW w:w="3136" w:type="pct"/>
            <w:shd w:val="clear" w:color="auto" w:fill="4472C4"/>
            <w:vAlign w:val="center"/>
            <w:hideMark/>
          </w:tcPr>
          <w:p w14:paraId="5CF9A0CC" w14:textId="77777777" w:rsidR="00CA28F8" w:rsidRPr="000C1059" w:rsidRDefault="00CA28F8" w:rsidP="00CA28F8">
            <w:pPr>
              <w:spacing w:after="120"/>
              <w:rPr>
                <w:rFonts w:ascii="Calibri" w:hAnsi="Calibri" w:cs="Calibri"/>
                <w:b/>
                <w:color w:val="FFFFFF"/>
                <w:sz w:val="22"/>
                <w:szCs w:val="22"/>
              </w:rPr>
            </w:pPr>
            <w:r w:rsidRPr="000C1059">
              <w:rPr>
                <w:rFonts w:ascii="Calibri" w:hAnsi="Calibri" w:cs="Calibri"/>
                <w:b/>
                <w:color w:val="FFFFFF"/>
                <w:sz w:val="22"/>
                <w:szCs w:val="22"/>
              </w:rPr>
              <w:t>Award Criterion B. Food Plan and Food Standards</w:t>
            </w:r>
          </w:p>
          <w:p w14:paraId="6F9A97B6" w14:textId="77777777" w:rsidR="00CA28F8" w:rsidRPr="000C1059" w:rsidRDefault="00CA28F8" w:rsidP="00CA28F8">
            <w:pPr>
              <w:spacing w:after="120"/>
              <w:rPr>
                <w:rFonts w:ascii="Calibri" w:hAnsi="Calibri" w:cs="Calibri"/>
                <w:b/>
                <w:color w:val="FFFFFF"/>
                <w:sz w:val="22"/>
                <w:szCs w:val="22"/>
              </w:rPr>
            </w:pPr>
          </w:p>
        </w:tc>
        <w:tc>
          <w:tcPr>
            <w:tcW w:w="762" w:type="pct"/>
            <w:shd w:val="clear" w:color="auto" w:fill="4472C4"/>
            <w:vAlign w:val="center"/>
            <w:hideMark/>
          </w:tcPr>
          <w:p w14:paraId="18BB06A6" w14:textId="6C60B885" w:rsidR="00CA28F8" w:rsidRPr="000C1059" w:rsidRDefault="00B3196A" w:rsidP="00CA28F8">
            <w:pPr>
              <w:spacing w:after="120"/>
              <w:jc w:val="center"/>
              <w:rPr>
                <w:rFonts w:ascii="Calibri" w:hAnsi="Calibri" w:cs="Calibri"/>
                <w:b/>
                <w:bCs/>
                <w:color w:val="FFFFFF"/>
                <w:sz w:val="22"/>
                <w:szCs w:val="22"/>
              </w:rPr>
            </w:pPr>
            <w:r>
              <w:rPr>
                <w:rFonts w:ascii="Calibri" w:hAnsi="Calibri" w:cs="Calibri"/>
                <w:b/>
                <w:bCs/>
                <w:color w:val="FFFFFF"/>
                <w:sz w:val="22"/>
                <w:szCs w:val="22"/>
              </w:rPr>
              <w:t>5</w:t>
            </w:r>
            <w:r w:rsidR="00CA28F8" w:rsidRPr="000C1059">
              <w:rPr>
                <w:rFonts w:ascii="Calibri" w:hAnsi="Calibri" w:cs="Calibri"/>
                <w:b/>
                <w:bCs/>
                <w:color w:val="FFFFFF"/>
                <w:sz w:val="22"/>
                <w:szCs w:val="22"/>
              </w:rPr>
              <w:t xml:space="preserve">00 marks </w:t>
            </w:r>
          </w:p>
        </w:tc>
        <w:tc>
          <w:tcPr>
            <w:tcW w:w="1102" w:type="pct"/>
            <w:shd w:val="clear" w:color="auto" w:fill="4472C4"/>
            <w:vAlign w:val="center"/>
            <w:hideMark/>
          </w:tcPr>
          <w:p w14:paraId="59FAC693" w14:textId="1AC027AE"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E8557E" w:rsidRPr="000C1059">
              <w:rPr>
                <w:rFonts w:ascii="Calibri" w:hAnsi="Calibri" w:cs="Calibri"/>
                <w:b/>
                <w:bCs/>
                <w:color w:val="FFFFFF"/>
                <w:sz w:val="22"/>
              </w:rPr>
              <w:t>-</w:t>
            </w:r>
            <w:r w:rsidRPr="000C1059">
              <w:rPr>
                <w:rFonts w:ascii="Calibri" w:hAnsi="Calibri" w:cs="Calibri"/>
                <w:b/>
                <w:bCs/>
                <w:color w:val="FFFFFF"/>
                <w:sz w:val="22"/>
              </w:rPr>
              <w:t>criterion</w:t>
            </w:r>
          </w:p>
        </w:tc>
      </w:tr>
      <w:tr w:rsidR="00CA28F8" w:rsidRPr="000C1059" w14:paraId="228DAA0D" w14:textId="77777777" w:rsidTr="00006984">
        <w:trPr>
          <w:trHeight w:val="300"/>
          <w:jc w:val="center"/>
        </w:trPr>
        <w:tc>
          <w:tcPr>
            <w:tcW w:w="5000" w:type="pct"/>
            <w:gridSpan w:val="3"/>
            <w:shd w:val="clear" w:color="auto" w:fill="D9E2F3"/>
          </w:tcPr>
          <w:p w14:paraId="7B1A007B" w14:textId="77777777" w:rsidR="00E660CF" w:rsidRPr="00E660CF" w:rsidRDefault="00E660CF" w:rsidP="00E660CF">
            <w:pPr>
              <w:spacing w:after="120"/>
              <w:rPr>
                <w:rFonts w:ascii="Calibri" w:hAnsi="Calibri" w:cs="Calibri"/>
                <w:sz w:val="22"/>
                <w:szCs w:val="22"/>
                <w:lang w:val="en-GB"/>
              </w:rPr>
            </w:pPr>
            <w:r w:rsidRPr="00E660CF" w:rsidDel="00221E65">
              <w:rPr>
                <w:rFonts w:ascii="Calibri" w:hAnsi="Calibri" w:cs="Calibri"/>
                <w:sz w:val="22"/>
                <w:szCs w:val="22"/>
                <w:lang w:val="en-GB"/>
              </w:rPr>
              <w:t>T</w:t>
            </w:r>
            <w:r w:rsidRPr="00E660CF">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F915C8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sz w:val="22"/>
                <w:szCs w:val="22"/>
                <w:lang w:val="en-GB"/>
              </w:rPr>
              <w:t>The Contracting Authority requires Tenderers to describe their approach under the following two sub-criteria:</w:t>
            </w:r>
          </w:p>
          <w:p w14:paraId="76978BF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b/>
                <w:sz w:val="22"/>
                <w:szCs w:val="22"/>
                <w:lang w:val="en-GB"/>
              </w:rPr>
              <w:t>B.1. Food Plan</w:t>
            </w:r>
          </w:p>
          <w:p w14:paraId="2EE19CA2"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b/>
                <w:sz w:val="22"/>
                <w:szCs w:val="22"/>
                <w:lang w:val="en-GB"/>
              </w:rPr>
              <w:t>B.2</w:t>
            </w:r>
            <w:r w:rsidRPr="00E660CF">
              <w:rPr>
                <w:rFonts w:ascii="Calibri" w:hAnsi="Calibri" w:cs="Calibri"/>
                <w:b/>
                <w:bCs/>
                <w:sz w:val="22"/>
                <w:szCs w:val="22"/>
                <w:lang w:val="en-GB"/>
              </w:rPr>
              <w:t>. Food Standards</w:t>
            </w:r>
            <w:r w:rsidRPr="00E660CF">
              <w:rPr>
                <w:rFonts w:ascii="Calibri" w:hAnsi="Calibri" w:cs="Calibri"/>
                <w:bCs/>
                <w:sz w:val="22"/>
                <w:szCs w:val="22"/>
                <w:lang w:val="en-GB"/>
              </w:rPr>
              <w:t xml:space="preserve"> </w:t>
            </w:r>
          </w:p>
          <w:p w14:paraId="2042D04A"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sz w:val="22"/>
                <w:szCs w:val="22"/>
                <w:lang w:val="en-GB"/>
              </w:rPr>
              <w:t xml:space="preserve">Tenderers </w:t>
            </w:r>
            <w:r w:rsidRPr="00E660CF">
              <w:rPr>
                <w:rFonts w:ascii="Calibri" w:hAnsi="Calibri" w:cs="Calibri"/>
                <w:b/>
                <w:sz w:val="22"/>
                <w:szCs w:val="22"/>
                <w:u w:val="single"/>
                <w:lang w:val="en-GB"/>
              </w:rPr>
              <w:t>must</w:t>
            </w:r>
            <w:r w:rsidRPr="00E660CF">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E660CF">
              <w:rPr>
                <w:rFonts w:ascii="Calibri" w:hAnsi="Calibri" w:cs="Calibri"/>
                <w:bCs/>
                <w:sz w:val="22"/>
                <w:szCs w:val="22"/>
                <w:lang w:val="en-GB"/>
              </w:rPr>
              <w:t>B.2.A, B.2.B and B.2.C</w:t>
            </w:r>
            <w:r w:rsidRPr="00E660CF">
              <w:rPr>
                <w:rFonts w:ascii="Calibri" w:hAnsi="Calibri" w:cs="Calibri"/>
                <w:sz w:val="22"/>
                <w:szCs w:val="22"/>
                <w:lang w:val="en-GB"/>
              </w:rPr>
              <w:t xml:space="preserve"> below.</w:t>
            </w:r>
          </w:p>
          <w:p w14:paraId="4D3FC5A2" w14:textId="3E3D6DC4" w:rsidR="00CA28F8" w:rsidRPr="000C1059" w:rsidRDefault="00E660CF" w:rsidP="00E660CF">
            <w:pPr>
              <w:spacing w:after="120"/>
              <w:rPr>
                <w:rFonts w:ascii="Calibri" w:hAnsi="Calibri" w:cs="Calibri"/>
                <w:bCs/>
                <w:sz w:val="22"/>
                <w:szCs w:val="22"/>
              </w:rPr>
            </w:pPr>
            <w:r w:rsidRPr="00E660CF">
              <w:rPr>
                <w:rFonts w:ascii="Calibri" w:hAnsi="Calibri" w:cs="Calibri"/>
                <w:b/>
                <w:sz w:val="22"/>
                <w:szCs w:val="22"/>
                <w:lang w:val="en-GB"/>
              </w:rPr>
              <w:t>To pass Award Criterion B,</w:t>
            </w:r>
            <w:r w:rsidRPr="00E660CF">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0C1059" w14:paraId="3C7BA9A8" w14:textId="77777777" w:rsidTr="00006984">
        <w:trPr>
          <w:trHeight w:val="300"/>
          <w:jc w:val="center"/>
        </w:trPr>
        <w:tc>
          <w:tcPr>
            <w:tcW w:w="3136" w:type="pct"/>
            <w:shd w:val="clear" w:color="auto" w:fill="D9E2F3"/>
          </w:tcPr>
          <w:p w14:paraId="2FC1722A" w14:textId="77777777" w:rsidR="00CA28F8" w:rsidRPr="000C1059" w:rsidRDefault="00CA28F8" w:rsidP="00CA28F8">
            <w:pPr>
              <w:spacing w:after="120"/>
              <w:rPr>
                <w:rFonts w:ascii="Calibri" w:hAnsi="Calibri" w:cs="Calibri"/>
                <w:b/>
                <w:sz w:val="22"/>
                <w:szCs w:val="22"/>
              </w:rPr>
            </w:pPr>
            <w:r w:rsidRPr="000C1059">
              <w:rPr>
                <w:rFonts w:ascii="Calibri" w:hAnsi="Calibri" w:cs="Calibri"/>
                <w:b/>
                <w:sz w:val="22"/>
                <w:szCs w:val="22"/>
              </w:rPr>
              <w:t>Sub-Criterion B.1. Food Plan</w:t>
            </w:r>
          </w:p>
          <w:p w14:paraId="0A927FAD"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The Contracting Authority requires a food plan which provides fresh, healthy and nutritious food consistently.</w:t>
            </w:r>
          </w:p>
          <w:p w14:paraId="3138BF34"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plans must be reviewed regularly to provide variety and choice, including for students with special dietary requirements and which encompasses changes to the nutritional standards over the Term of the proposed Contract. </w:t>
            </w:r>
          </w:p>
          <w:p w14:paraId="690BFFEF"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Tenderers </w:t>
            </w:r>
            <w:r w:rsidRPr="00B84460">
              <w:rPr>
                <w:rFonts w:ascii="Calibri" w:hAnsi="Calibri" w:cs="Arial"/>
                <w:b/>
                <w:sz w:val="22"/>
                <w:u w:val="single"/>
                <w:lang w:val="en-GB"/>
              </w:rPr>
              <w:t>must</w:t>
            </w:r>
            <w:r w:rsidRPr="00B84460">
              <w:rPr>
                <w:rFonts w:ascii="Calibri" w:hAnsi="Calibri" w:cs="Arial"/>
                <w:sz w:val="22"/>
                <w:lang w:val="en-GB"/>
              </w:rPr>
              <w:t xml:space="preserve"> propose a food plan which meets the food requirements for the selected club(s) in table one above and which meet the individual meal constituents of the club(s) chosen set out in table 3 of Appendix 1 below.</w:t>
            </w:r>
          </w:p>
          <w:p w14:paraId="6FF3B482" w14:textId="77777777" w:rsid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 must also include options and choices to accommodate students with food intolerances, allergies and </w:t>
            </w:r>
            <w:r w:rsidRPr="00B84460">
              <w:rPr>
                <w:rFonts w:ascii="Calibri" w:hAnsi="Calibri" w:cs="Arial"/>
                <w:sz w:val="22"/>
                <w:lang w:val="en-GB"/>
              </w:rPr>
              <w:lastRenderedPageBreak/>
              <w:t>religious observance, including for example lactose-free, gluten-free, vegetarian, vegan and halal options; available per day and per week.</w:t>
            </w:r>
          </w:p>
          <w:p w14:paraId="32A679C5" w14:textId="72C7A437" w:rsidR="00A0251A" w:rsidRPr="000C1059" w:rsidRDefault="00F75FA6" w:rsidP="00B84460">
            <w:pPr>
              <w:spacing w:after="120"/>
              <w:rPr>
                <w:rFonts w:ascii="Calibri" w:hAnsi="Calibri" w:cs="Calibri"/>
                <w:bCs/>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4C7D54D8" w:rsidR="00CA28F8" w:rsidRPr="000C1059" w:rsidRDefault="00B8172D" w:rsidP="00CA28F8">
            <w:pPr>
              <w:spacing w:after="120"/>
              <w:contextualSpacing/>
              <w:jc w:val="center"/>
              <w:rPr>
                <w:rFonts w:ascii="Calibri" w:hAnsi="Calibri" w:cs="Calibri"/>
                <w:sz w:val="22"/>
                <w:szCs w:val="22"/>
              </w:rPr>
            </w:pPr>
            <w:r>
              <w:rPr>
                <w:rFonts w:ascii="Calibri" w:hAnsi="Calibri" w:cs="Calibri"/>
                <w:sz w:val="22"/>
                <w:szCs w:val="22"/>
              </w:rPr>
              <w:lastRenderedPageBreak/>
              <w:t>23</w:t>
            </w:r>
            <w:r w:rsidR="00CA28F8" w:rsidRPr="000C1059">
              <w:rPr>
                <w:rFonts w:ascii="Calibri" w:hAnsi="Calibri" w:cs="Calibri"/>
                <w:sz w:val="22"/>
                <w:szCs w:val="22"/>
              </w:rPr>
              <w:t>0 marks</w:t>
            </w:r>
          </w:p>
        </w:tc>
        <w:tc>
          <w:tcPr>
            <w:tcW w:w="1102" w:type="pct"/>
            <w:shd w:val="clear" w:color="auto" w:fill="D9E2F3"/>
            <w:vAlign w:val="center"/>
          </w:tcPr>
          <w:p w14:paraId="359C775A" w14:textId="77777777" w:rsidR="00CA28F8" w:rsidRPr="000C1059" w:rsidRDefault="00CA28F8" w:rsidP="00CA28F8">
            <w:pPr>
              <w:spacing w:after="120"/>
              <w:jc w:val="center"/>
              <w:rPr>
                <w:rFonts w:ascii="Calibri" w:hAnsi="Calibri" w:cs="Calibri"/>
                <w:sz w:val="22"/>
                <w:szCs w:val="22"/>
              </w:rPr>
            </w:pPr>
          </w:p>
          <w:p w14:paraId="4E9B8C97" w14:textId="7B3AECE7" w:rsidR="00CA28F8" w:rsidRPr="000C1059" w:rsidRDefault="00CA28F8" w:rsidP="00CA28F8">
            <w:pPr>
              <w:spacing w:after="120"/>
              <w:jc w:val="center"/>
              <w:rPr>
                <w:rFonts w:ascii="Calibri" w:hAnsi="Calibri" w:cs="Calibri"/>
                <w:sz w:val="22"/>
                <w:szCs w:val="22"/>
              </w:rPr>
            </w:pPr>
            <w:r w:rsidRPr="000C1059">
              <w:rPr>
                <w:rFonts w:ascii="Calibri" w:hAnsi="Calibri" w:cs="Calibri"/>
                <w:sz w:val="22"/>
                <w:szCs w:val="22"/>
              </w:rPr>
              <w:t>1</w:t>
            </w:r>
            <w:r w:rsidR="00B8172D">
              <w:rPr>
                <w:rFonts w:ascii="Calibri" w:hAnsi="Calibri" w:cs="Calibri"/>
                <w:sz w:val="22"/>
                <w:szCs w:val="22"/>
              </w:rPr>
              <w:t>61</w:t>
            </w:r>
            <w:r w:rsidRPr="000C1059">
              <w:rPr>
                <w:rFonts w:ascii="Calibri" w:hAnsi="Calibri" w:cs="Calibri"/>
                <w:sz w:val="22"/>
                <w:szCs w:val="22"/>
              </w:rPr>
              <w:t xml:space="preserve"> marks</w:t>
            </w:r>
          </w:p>
          <w:p w14:paraId="406D4EFA" w14:textId="77777777" w:rsidR="00CA28F8" w:rsidRPr="000C1059" w:rsidRDefault="00CA28F8" w:rsidP="00CA28F8">
            <w:pPr>
              <w:spacing w:after="120"/>
              <w:jc w:val="center"/>
              <w:rPr>
                <w:rFonts w:ascii="Calibri" w:hAnsi="Calibri" w:cs="Calibri"/>
                <w:sz w:val="22"/>
                <w:szCs w:val="22"/>
              </w:rPr>
            </w:pPr>
          </w:p>
        </w:tc>
      </w:tr>
      <w:tr w:rsidR="00032BBE" w:rsidRPr="000C1059" w14:paraId="68DA250E" w14:textId="77777777" w:rsidTr="00032BBE">
        <w:trPr>
          <w:trHeight w:val="300"/>
          <w:jc w:val="center"/>
        </w:trPr>
        <w:tc>
          <w:tcPr>
            <w:tcW w:w="5000" w:type="pct"/>
            <w:gridSpan w:val="3"/>
            <w:shd w:val="clear" w:color="auto" w:fill="E9E9E3"/>
          </w:tcPr>
          <w:p w14:paraId="06403912" w14:textId="35A47129" w:rsidR="00032BBE" w:rsidRPr="000C1059" w:rsidRDefault="00481B78" w:rsidP="00032BBE">
            <w:pPr>
              <w:spacing w:after="120"/>
              <w:rPr>
                <w:rFonts w:ascii="Calibri" w:hAnsi="Calibri" w:cs="Calibri"/>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Sub-Criterion </w:t>
            </w:r>
            <w:r w:rsidR="00202AF7" w:rsidRPr="000C1059">
              <w:rPr>
                <w:rFonts w:asciiTheme="minorHAnsi" w:hAnsiTheme="minorHAnsi" w:cstheme="minorHAnsi"/>
                <w:bCs/>
                <w:szCs w:val="22"/>
              </w:rPr>
              <w:t>B</w:t>
            </w:r>
            <w:r w:rsidR="00032BBE" w:rsidRPr="000C1059">
              <w:rPr>
                <w:rFonts w:asciiTheme="minorHAnsi" w:hAnsiTheme="minorHAnsi" w:cstheme="minorHAnsi"/>
                <w:bCs/>
                <w:szCs w:val="22"/>
              </w:rPr>
              <w:t xml:space="preserve">.1 </w:t>
            </w:r>
            <w:r w:rsidRPr="000C1059">
              <w:rPr>
                <w:rFonts w:asciiTheme="minorHAnsi" w:hAnsiTheme="minorHAnsi" w:cstheme="minorHAnsi"/>
                <w:bCs/>
                <w:szCs w:val="22"/>
              </w:rPr>
              <w:t>only.</w:t>
            </w:r>
          </w:p>
        </w:tc>
      </w:tr>
      <w:tr w:rsidR="00CA28F8" w:rsidRPr="000C1059" w14:paraId="4C19E460" w14:textId="77777777" w:rsidTr="00006984">
        <w:trPr>
          <w:trHeight w:val="300"/>
          <w:jc w:val="center"/>
        </w:trPr>
        <w:tc>
          <w:tcPr>
            <w:tcW w:w="5000" w:type="pct"/>
            <w:gridSpan w:val="3"/>
            <w:shd w:val="clear" w:color="auto" w:fill="D9E2F3"/>
          </w:tcPr>
          <w:p w14:paraId="1D066A28" w14:textId="77777777" w:rsidR="006D5F41" w:rsidRPr="006D5F41" w:rsidRDefault="006D5F41" w:rsidP="006D5F41">
            <w:pPr>
              <w:spacing w:after="120"/>
              <w:rPr>
                <w:rFonts w:ascii="Calibri" w:hAnsi="Calibri" w:cs="Arial"/>
                <w:b/>
                <w:bCs/>
                <w:sz w:val="22"/>
                <w:lang w:val="en-GB"/>
              </w:rPr>
            </w:pPr>
            <w:r w:rsidRPr="006D5F41">
              <w:rPr>
                <w:rFonts w:ascii="Calibri" w:hAnsi="Calibri" w:cs="Arial"/>
                <w:b/>
                <w:bCs/>
                <w:sz w:val="22"/>
                <w:lang w:val="en-GB"/>
              </w:rPr>
              <w:t>Sub-Criterion B.2. Food Standards</w:t>
            </w:r>
          </w:p>
          <w:p w14:paraId="4570F3EF" w14:textId="77777777" w:rsidR="00472CEE" w:rsidRPr="00472CEE" w:rsidRDefault="00472CEE" w:rsidP="00472CEE">
            <w:pPr>
              <w:spacing w:after="120"/>
              <w:rPr>
                <w:rFonts w:ascii="Calibri" w:hAnsi="Calibri" w:cs="Calibri"/>
                <w:sz w:val="22"/>
                <w:szCs w:val="22"/>
                <w:lang w:val="en-GB"/>
              </w:rPr>
            </w:pPr>
            <w:r w:rsidRPr="00472CEE">
              <w:rPr>
                <w:rFonts w:ascii="Calibri" w:hAnsi="Calibri" w:cs="Calibri"/>
                <w:sz w:val="22"/>
                <w:szCs w:val="22"/>
                <w:lang w:val="en-GB"/>
              </w:rPr>
              <w:t>The Contracting Authority requires a catering service which maximises and maintains a high standard of food nutrition, quality, variety and freshness of food items proposed which meets the club(s) requirements as set out in table 3 Appendix 1 below.</w:t>
            </w:r>
          </w:p>
          <w:p w14:paraId="6C030D16" w14:textId="194B0466" w:rsidR="00CA28F8" w:rsidRPr="000C1059" w:rsidRDefault="00472CEE" w:rsidP="00472CEE">
            <w:pPr>
              <w:spacing w:after="120"/>
              <w:rPr>
                <w:rFonts w:ascii="Calibri Light" w:hAnsi="Calibri Light" w:cs="Calibri Light"/>
                <w:sz w:val="22"/>
              </w:rPr>
            </w:pPr>
            <w:r w:rsidRPr="00472CEE">
              <w:rPr>
                <w:rFonts w:ascii="Calibri" w:hAnsi="Calibri" w:cs="Calibri"/>
                <w:sz w:val="22"/>
                <w:szCs w:val="22"/>
                <w:lang w:val="en-GB"/>
              </w:rPr>
              <w:t xml:space="preserve">Tenderers </w:t>
            </w:r>
            <w:r w:rsidRPr="00472CEE">
              <w:rPr>
                <w:rFonts w:ascii="Calibri" w:hAnsi="Calibri" w:cs="Calibri"/>
                <w:b/>
                <w:sz w:val="22"/>
                <w:szCs w:val="22"/>
                <w:u w:val="single"/>
                <w:lang w:val="en-GB"/>
              </w:rPr>
              <w:t>must</w:t>
            </w:r>
            <w:r w:rsidRPr="00472CEE">
              <w:rPr>
                <w:rFonts w:ascii="Calibri" w:hAnsi="Calibri" w:cs="Calibri"/>
                <w:sz w:val="22"/>
                <w:szCs w:val="22"/>
                <w:lang w:val="en-GB"/>
              </w:rPr>
              <w:t xml:space="preserve"> describe their approach for:</w:t>
            </w:r>
          </w:p>
        </w:tc>
      </w:tr>
      <w:tr w:rsidR="00CA28F8" w:rsidRPr="000C1059" w14:paraId="55057F2D" w14:textId="77777777" w:rsidTr="00006984">
        <w:trPr>
          <w:trHeight w:val="300"/>
          <w:jc w:val="center"/>
        </w:trPr>
        <w:tc>
          <w:tcPr>
            <w:tcW w:w="3136" w:type="pct"/>
            <w:shd w:val="clear" w:color="auto" w:fill="D9E2F3"/>
          </w:tcPr>
          <w:p w14:paraId="53DC38DE" w14:textId="77777777" w:rsidR="00333AC6" w:rsidRDefault="00333AC6" w:rsidP="00CA28F8">
            <w:pPr>
              <w:spacing w:after="120"/>
              <w:rPr>
                <w:rFonts w:ascii="Calibri" w:hAnsi="Calibri" w:cs="Calibri"/>
                <w:color w:val="000000"/>
                <w:sz w:val="22"/>
                <w:szCs w:val="22"/>
              </w:rPr>
            </w:pPr>
            <w:r w:rsidRPr="00333AC6">
              <w:rPr>
                <w:rFonts w:ascii="Calibri" w:hAnsi="Calibri" w:cs="Calibri"/>
                <w:b/>
                <w:bCs/>
                <w:sz w:val="22"/>
                <w:szCs w:val="22"/>
                <w:lang w:val="en-GB"/>
              </w:rPr>
              <w:t>Sub-Sub Criterion B.2.A</w:t>
            </w:r>
            <w:r w:rsidRPr="00333AC6">
              <w:rPr>
                <w:rFonts w:ascii="Calibri" w:hAnsi="Calibri" w:cs="Calibri"/>
                <w:sz w:val="22"/>
                <w:szCs w:val="22"/>
                <w:lang w:val="en-GB"/>
              </w:rPr>
              <w:t xml:space="preserve"> ensuring food nutrition, quality freshness and variety as set out in table 3 Appendix 1 below. </w:t>
            </w:r>
            <w:r w:rsidRPr="00333AC6">
              <w:rPr>
                <w:rFonts w:ascii="Calibri" w:hAnsi="Calibri" w:cs="Calibri"/>
                <w:color w:val="000000"/>
                <w:sz w:val="22"/>
                <w:szCs w:val="22"/>
              </w:rPr>
              <w:t xml:space="preserve">The approach </w:t>
            </w:r>
            <w:r w:rsidRPr="00333AC6">
              <w:rPr>
                <w:rFonts w:ascii="Calibri" w:hAnsi="Calibri" w:cs="Calibri"/>
                <w:b/>
                <w:color w:val="000000"/>
                <w:sz w:val="22"/>
                <w:szCs w:val="22"/>
                <w:u w:val="single"/>
              </w:rPr>
              <w:t>must</w:t>
            </w:r>
            <w:r w:rsidRPr="00333AC6">
              <w:rPr>
                <w:rFonts w:ascii="Calibri" w:hAnsi="Calibri" w:cs="Calibri"/>
                <w:color w:val="000000"/>
                <w:sz w:val="22"/>
                <w:szCs w:val="22"/>
              </w:rPr>
              <w:t xml:space="preserve"> also include their approach to mitigate against menu fatigue. </w:t>
            </w:r>
          </w:p>
          <w:p w14:paraId="185B198F" w14:textId="5D48FB44" w:rsidR="004D7387" w:rsidRPr="000C1059" w:rsidRDefault="004D7387" w:rsidP="00CA28F8">
            <w:pPr>
              <w:spacing w:after="120"/>
              <w:rPr>
                <w:rFonts w:ascii="Calibri" w:hAnsi="Calibri" w:cs="Calibri"/>
                <w:bCs/>
                <w:sz w:val="22"/>
                <w:szCs w:val="22"/>
              </w:rPr>
            </w:pPr>
            <w:r w:rsidRPr="000C1059">
              <w:rPr>
                <w:rFonts w:ascii="Calibri" w:hAnsi="Calibri" w:cs="Calibri"/>
                <w:bCs/>
                <w:sz w:val="22"/>
                <w:szCs w:val="22"/>
              </w:rPr>
              <w:t xml:space="preserve">Tenderers </w:t>
            </w:r>
            <w:r w:rsidRPr="000C1059">
              <w:rPr>
                <w:rFonts w:ascii="Calibri" w:hAnsi="Calibri" w:cs="Calibri"/>
                <w:b/>
                <w:sz w:val="22"/>
                <w:szCs w:val="22"/>
              </w:rPr>
              <w:t>must</w:t>
            </w:r>
            <w:r w:rsidRPr="000C1059">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1E69D181" w:rsidR="00CA28F8" w:rsidRPr="000C1059" w:rsidRDefault="00F34FCA"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10A996A9" w14:textId="216B7D8B" w:rsidR="00CA28F8" w:rsidRPr="000C1059" w:rsidRDefault="00F34FCA"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032BBE" w:rsidRPr="000C1059" w14:paraId="20A58E53" w14:textId="77777777" w:rsidTr="00032BBE">
        <w:trPr>
          <w:trHeight w:val="300"/>
          <w:jc w:val="center"/>
        </w:trPr>
        <w:tc>
          <w:tcPr>
            <w:tcW w:w="5000" w:type="pct"/>
            <w:gridSpan w:val="3"/>
            <w:shd w:val="clear" w:color="auto" w:fill="E9E9E3"/>
          </w:tcPr>
          <w:p w14:paraId="45066034" w14:textId="13592A7F" w:rsidR="00032BBE" w:rsidRPr="000C1059" w:rsidRDefault="00481B78" w:rsidP="00032BBE">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w:t>
            </w:r>
            <w:r w:rsidR="00FA7A1E" w:rsidRPr="000C1059">
              <w:rPr>
                <w:rFonts w:asciiTheme="minorHAnsi" w:hAnsiTheme="minorHAnsi" w:cstheme="minorHAnsi"/>
                <w:bCs/>
                <w:szCs w:val="22"/>
              </w:rPr>
              <w:t>Sub-</w:t>
            </w:r>
            <w:r w:rsidR="00032BBE" w:rsidRPr="000C1059">
              <w:rPr>
                <w:rFonts w:asciiTheme="minorHAnsi" w:hAnsiTheme="minorHAnsi" w:cstheme="minorHAnsi"/>
                <w:bCs/>
                <w:szCs w:val="22"/>
              </w:rPr>
              <w:t xml:space="preserve">Criterion </w:t>
            </w:r>
            <w:r w:rsidR="00FA7A1E" w:rsidRPr="000C1059">
              <w:rPr>
                <w:rFonts w:asciiTheme="minorHAnsi" w:hAnsiTheme="minorHAnsi" w:cstheme="minorHAnsi"/>
                <w:bCs/>
                <w:szCs w:val="22"/>
              </w:rPr>
              <w:t>B</w:t>
            </w:r>
            <w:r w:rsidR="00032BBE" w:rsidRPr="000C1059">
              <w:rPr>
                <w:rFonts w:asciiTheme="minorHAnsi" w:hAnsiTheme="minorHAnsi" w:cstheme="minorHAnsi"/>
                <w:bCs/>
                <w:szCs w:val="22"/>
              </w:rPr>
              <w:t>.</w:t>
            </w:r>
            <w:r w:rsidR="00FA7A1E" w:rsidRPr="000C1059">
              <w:rPr>
                <w:rFonts w:asciiTheme="minorHAnsi" w:hAnsiTheme="minorHAnsi" w:cstheme="minorHAnsi"/>
                <w:bCs/>
                <w:szCs w:val="22"/>
              </w:rPr>
              <w:t>2</w:t>
            </w:r>
            <w:r w:rsidR="004618F4" w:rsidRPr="000C1059">
              <w:rPr>
                <w:rFonts w:asciiTheme="minorHAnsi" w:hAnsiTheme="minorHAnsi" w:cstheme="minorHAnsi"/>
                <w:bCs/>
                <w:szCs w:val="22"/>
              </w:rPr>
              <w:t>.A</w:t>
            </w:r>
            <w:r w:rsidR="00032BBE"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CA28F8" w:rsidRPr="000C1059" w14:paraId="3DEB91B7" w14:textId="77777777" w:rsidTr="00006984">
        <w:trPr>
          <w:trHeight w:val="923"/>
          <w:jc w:val="center"/>
        </w:trPr>
        <w:tc>
          <w:tcPr>
            <w:tcW w:w="3136" w:type="pct"/>
            <w:shd w:val="clear" w:color="auto" w:fill="D9E2F3"/>
          </w:tcPr>
          <w:p w14:paraId="267D2AF9" w14:textId="77777777" w:rsidR="005038DB" w:rsidRDefault="005038DB" w:rsidP="00CA28F8">
            <w:pPr>
              <w:spacing w:after="120"/>
              <w:rPr>
                <w:rFonts w:ascii="Calibri" w:hAnsi="Calibri" w:cs="Calibri"/>
                <w:sz w:val="22"/>
                <w:szCs w:val="22"/>
                <w:lang w:val="en-GB"/>
              </w:rPr>
            </w:pPr>
            <w:r w:rsidRPr="005038DB">
              <w:rPr>
                <w:rFonts w:ascii="Calibri" w:hAnsi="Calibri" w:cs="Calibri"/>
                <w:b/>
                <w:bCs/>
                <w:sz w:val="22"/>
                <w:szCs w:val="22"/>
                <w:lang w:val="en-GB"/>
              </w:rPr>
              <w:t>Sub-Sub Criterion B.2.B</w:t>
            </w:r>
            <w:r w:rsidRPr="005038DB">
              <w:rPr>
                <w:rFonts w:ascii="Calibri" w:hAnsi="Calibri" w:cs="Calibri"/>
                <w:sz w:val="22"/>
                <w:szCs w:val="22"/>
                <w:lang w:val="en-GB"/>
              </w:rPr>
              <w:t xml:space="preserve"> ensuring the correct food temperature, in compliance with Food legislation, from the point of delivery, up to the time of consumption.</w:t>
            </w:r>
          </w:p>
          <w:p w14:paraId="4EECBA83" w14:textId="6E96B3D0" w:rsidR="00F3695C" w:rsidRPr="000C1059" w:rsidRDefault="00F3695C"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4E36A6BF" w:rsidR="00CA28F8" w:rsidRPr="000C1059" w:rsidRDefault="0099320F"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4C3C3C8C" w14:textId="63E4B633" w:rsidR="00CA28F8" w:rsidRPr="000C1059" w:rsidRDefault="0099320F"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4618F4" w:rsidRPr="000C1059" w14:paraId="73D03BE6" w14:textId="77777777" w:rsidTr="004618F4">
        <w:trPr>
          <w:trHeight w:val="391"/>
          <w:jc w:val="center"/>
        </w:trPr>
        <w:tc>
          <w:tcPr>
            <w:tcW w:w="5000" w:type="pct"/>
            <w:gridSpan w:val="3"/>
            <w:shd w:val="clear" w:color="auto" w:fill="E9E9E3"/>
          </w:tcPr>
          <w:p w14:paraId="5B5C0247" w14:textId="054C1A67"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B.2.B </w:t>
            </w:r>
            <w:r w:rsidRPr="000C1059">
              <w:rPr>
                <w:rFonts w:asciiTheme="minorHAnsi" w:hAnsiTheme="minorHAnsi" w:cstheme="minorHAnsi"/>
                <w:bCs/>
                <w:szCs w:val="22"/>
              </w:rPr>
              <w:t>only.</w:t>
            </w:r>
          </w:p>
        </w:tc>
      </w:tr>
      <w:tr w:rsidR="004618F4" w:rsidRPr="000C1059" w14:paraId="5748E96E" w14:textId="77777777" w:rsidTr="00006984">
        <w:trPr>
          <w:trHeight w:val="300"/>
          <w:jc w:val="center"/>
        </w:trPr>
        <w:tc>
          <w:tcPr>
            <w:tcW w:w="3136" w:type="pct"/>
            <w:tcBorders>
              <w:bottom w:val="single" w:sz="4" w:space="0" w:color="auto"/>
            </w:tcBorders>
            <w:shd w:val="clear" w:color="auto" w:fill="D9E2F3"/>
            <w:hideMark/>
          </w:tcPr>
          <w:p w14:paraId="30597CEA" w14:textId="77777777" w:rsidR="00E00E0D" w:rsidRDefault="00E00E0D" w:rsidP="004618F4">
            <w:pPr>
              <w:spacing w:after="120"/>
              <w:rPr>
                <w:rFonts w:ascii="Calibri" w:hAnsi="Calibri" w:cs="Arial"/>
                <w:sz w:val="22"/>
                <w:lang w:val="en-GB"/>
              </w:rPr>
            </w:pPr>
            <w:r w:rsidRPr="00E00E0D">
              <w:rPr>
                <w:rFonts w:ascii="Calibri" w:hAnsi="Calibri" w:cs="Arial"/>
                <w:b/>
                <w:bCs/>
                <w:sz w:val="22"/>
                <w:lang w:val="en-GB"/>
              </w:rPr>
              <w:t xml:space="preserve">Sub-Sub Criterion B.2.C </w:t>
            </w:r>
            <w:r w:rsidRPr="00E00E0D">
              <w:rPr>
                <w:rFonts w:ascii="Calibri" w:hAnsi="Calibri" w:cs="Arial"/>
                <w:sz w:val="22"/>
                <w:lang w:val="en-GB"/>
              </w:rPr>
              <w:t xml:space="preserve">avoiding food cross-contamination in respect of food allergies, food intolerances and other dietary requirements including but not limited </w:t>
            </w:r>
            <w:proofErr w:type="gramStart"/>
            <w:r w:rsidRPr="00E00E0D">
              <w:rPr>
                <w:rFonts w:ascii="Calibri" w:hAnsi="Calibri" w:cs="Arial"/>
                <w:sz w:val="22"/>
                <w:lang w:val="en-GB"/>
              </w:rPr>
              <w:t>to:</w:t>
            </w:r>
            <w:proofErr w:type="gramEnd"/>
            <w:r w:rsidRPr="00E00E0D">
              <w:rPr>
                <w:rFonts w:ascii="Calibri" w:hAnsi="Calibri" w:cs="Arial"/>
                <w:sz w:val="22"/>
                <w:lang w:val="en-GB"/>
              </w:rPr>
              <w:t xml:space="preserve"> lactose-free, gluten-free, religious observance, halal, vegetarian, and vegan.</w:t>
            </w:r>
          </w:p>
          <w:p w14:paraId="1141DE91" w14:textId="1B874B1E" w:rsidR="00ED6193" w:rsidRPr="000C1059" w:rsidRDefault="00ED6193"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14A3B51A" w:rsidR="004618F4" w:rsidRPr="000C1059" w:rsidRDefault="0099320F" w:rsidP="004618F4">
            <w:pPr>
              <w:spacing w:after="120"/>
              <w:jc w:val="center"/>
              <w:rPr>
                <w:rFonts w:ascii="Calibri" w:hAnsi="Calibri" w:cs="Calibri"/>
                <w:sz w:val="22"/>
                <w:szCs w:val="22"/>
              </w:rPr>
            </w:pPr>
            <w:r>
              <w:rPr>
                <w:rFonts w:ascii="Calibri" w:hAnsi="Calibri" w:cs="Calibri"/>
                <w:sz w:val="22"/>
                <w:szCs w:val="22"/>
              </w:rPr>
              <w:t>9</w:t>
            </w:r>
            <w:r w:rsidR="004618F4" w:rsidRPr="000C1059">
              <w:rPr>
                <w:rFonts w:ascii="Calibri" w:hAnsi="Calibri" w:cs="Calibri"/>
                <w:sz w:val="22"/>
                <w:szCs w:val="22"/>
              </w:rPr>
              <w:t>0 marks</w:t>
            </w:r>
          </w:p>
          <w:p w14:paraId="653D8E8A" w14:textId="77777777" w:rsidR="004618F4" w:rsidRPr="000C1059" w:rsidRDefault="004618F4" w:rsidP="004618F4">
            <w:pPr>
              <w:spacing w:after="120"/>
              <w:jc w:val="center"/>
              <w:rPr>
                <w:rFonts w:ascii="Calibri" w:hAnsi="Calibri" w:cs="Calibri"/>
                <w:sz w:val="22"/>
                <w:szCs w:val="22"/>
              </w:rPr>
            </w:pPr>
          </w:p>
        </w:tc>
        <w:tc>
          <w:tcPr>
            <w:tcW w:w="1102" w:type="pct"/>
            <w:tcBorders>
              <w:bottom w:val="single" w:sz="4" w:space="0" w:color="auto"/>
            </w:tcBorders>
            <w:shd w:val="clear" w:color="auto" w:fill="D9E2F3"/>
            <w:vAlign w:val="center"/>
            <w:hideMark/>
          </w:tcPr>
          <w:p w14:paraId="0592440A" w14:textId="0AF881A8" w:rsidR="004618F4" w:rsidRPr="000C1059" w:rsidRDefault="0099320F" w:rsidP="004618F4">
            <w:pPr>
              <w:spacing w:after="120"/>
              <w:jc w:val="center"/>
              <w:rPr>
                <w:rFonts w:ascii="Calibri Light" w:hAnsi="Calibri Light" w:cs="Calibri Light"/>
                <w:sz w:val="22"/>
              </w:rPr>
            </w:pPr>
            <w:r>
              <w:rPr>
                <w:rFonts w:ascii="Calibri" w:hAnsi="Calibri" w:cs="Calibri"/>
                <w:bCs/>
                <w:sz w:val="22"/>
                <w:szCs w:val="22"/>
              </w:rPr>
              <w:t>63</w:t>
            </w:r>
            <w:r w:rsidR="004618F4" w:rsidRPr="000C1059">
              <w:rPr>
                <w:rFonts w:ascii="Calibri" w:hAnsi="Calibri" w:cs="Calibri"/>
                <w:bCs/>
                <w:sz w:val="22"/>
                <w:szCs w:val="22"/>
              </w:rPr>
              <w:t xml:space="preserve"> marks</w:t>
            </w:r>
          </w:p>
        </w:tc>
      </w:tr>
      <w:tr w:rsidR="004618F4" w:rsidRPr="000C1059"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B.2.C </w:t>
            </w:r>
            <w:r w:rsidRPr="000C1059">
              <w:rPr>
                <w:rFonts w:asciiTheme="minorHAnsi" w:hAnsiTheme="minorHAnsi" w:cstheme="minorHAnsi"/>
                <w:bCs/>
                <w:szCs w:val="22"/>
              </w:rPr>
              <w:t>only.</w:t>
            </w:r>
          </w:p>
        </w:tc>
      </w:tr>
      <w:tr w:rsidR="004618F4" w:rsidRPr="000C1059" w14:paraId="2AFC9407" w14:textId="77777777" w:rsidTr="00006984">
        <w:trPr>
          <w:trHeight w:val="300"/>
          <w:jc w:val="center"/>
        </w:trPr>
        <w:tc>
          <w:tcPr>
            <w:tcW w:w="3136" w:type="pct"/>
            <w:shd w:val="clear" w:color="auto" w:fill="4472C4"/>
            <w:vAlign w:val="center"/>
            <w:hideMark/>
          </w:tcPr>
          <w:p w14:paraId="23300AD6"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color w:val="FFFFFF"/>
                <w:sz w:val="22"/>
                <w:szCs w:val="22"/>
              </w:rPr>
              <w:t xml:space="preserve">Award Criterion </w:t>
            </w:r>
            <w:r w:rsidRPr="000C1059">
              <w:rPr>
                <w:rFonts w:ascii="Calibri" w:hAnsi="Calibri" w:cs="Calibri"/>
                <w:b/>
                <w:bCs/>
                <w:color w:val="FFFFFF"/>
                <w:sz w:val="22"/>
                <w:szCs w:val="22"/>
              </w:rPr>
              <w:t>C. Contract Performance Management</w:t>
            </w:r>
          </w:p>
          <w:p w14:paraId="051C8079" w14:textId="77777777" w:rsidR="004618F4" w:rsidRPr="000C1059" w:rsidRDefault="004618F4" w:rsidP="004618F4">
            <w:pPr>
              <w:spacing w:after="120"/>
              <w:rPr>
                <w:rFonts w:ascii="Calibri" w:hAnsi="Calibri" w:cs="Calibri"/>
                <w:b/>
                <w:bCs/>
                <w:color w:val="FFFFFF"/>
                <w:sz w:val="22"/>
                <w:szCs w:val="22"/>
              </w:rPr>
            </w:pPr>
          </w:p>
        </w:tc>
        <w:tc>
          <w:tcPr>
            <w:tcW w:w="762" w:type="pct"/>
            <w:shd w:val="clear" w:color="auto" w:fill="4472C4"/>
            <w:vAlign w:val="center"/>
            <w:hideMark/>
          </w:tcPr>
          <w:p w14:paraId="3179556F" w14:textId="07CD2CA4" w:rsidR="004618F4" w:rsidRPr="000C1059" w:rsidRDefault="00716588" w:rsidP="004618F4">
            <w:pPr>
              <w:spacing w:after="120"/>
              <w:jc w:val="center"/>
              <w:rPr>
                <w:rFonts w:ascii="Calibri" w:hAnsi="Calibri" w:cs="Calibri"/>
                <w:b/>
                <w:bCs/>
                <w:color w:val="FFFFFF"/>
                <w:sz w:val="22"/>
                <w:szCs w:val="22"/>
              </w:rPr>
            </w:pPr>
            <w:r>
              <w:rPr>
                <w:rFonts w:ascii="Calibri" w:hAnsi="Calibri" w:cs="Calibri"/>
                <w:b/>
                <w:bCs/>
                <w:color w:val="FFFFFF"/>
                <w:sz w:val="22"/>
                <w:szCs w:val="22"/>
              </w:rPr>
              <w:t>1</w:t>
            </w:r>
            <w:r w:rsidR="004618F4" w:rsidRPr="000C1059">
              <w:rPr>
                <w:rFonts w:ascii="Calibri" w:hAnsi="Calibri" w:cs="Calibri"/>
                <w:b/>
                <w:bCs/>
                <w:color w:val="FFFFFF"/>
                <w:sz w:val="22"/>
                <w:szCs w:val="22"/>
              </w:rPr>
              <w:t>50 marks</w:t>
            </w:r>
          </w:p>
        </w:tc>
        <w:tc>
          <w:tcPr>
            <w:tcW w:w="1102" w:type="pct"/>
            <w:shd w:val="clear" w:color="auto" w:fill="4472C4"/>
            <w:vAlign w:val="center"/>
            <w:hideMark/>
          </w:tcPr>
          <w:p w14:paraId="16CF5500" w14:textId="77777777"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w:t>
            </w:r>
          </w:p>
        </w:tc>
      </w:tr>
      <w:tr w:rsidR="004618F4" w:rsidRPr="000C1059" w14:paraId="571BF3E0" w14:textId="77777777" w:rsidTr="00006984">
        <w:trPr>
          <w:trHeight w:val="300"/>
          <w:jc w:val="center"/>
        </w:trPr>
        <w:tc>
          <w:tcPr>
            <w:tcW w:w="5000" w:type="pct"/>
            <w:gridSpan w:val="3"/>
            <w:shd w:val="clear" w:color="auto" w:fill="D9E2F3"/>
          </w:tcPr>
          <w:p w14:paraId="536349C7" w14:textId="77777777" w:rsidR="00E404F6" w:rsidRPr="00E404F6" w:rsidRDefault="00E404F6" w:rsidP="00E404F6">
            <w:pPr>
              <w:spacing w:after="120"/>
              <w:jc w:val="both"/>
              <w:rPr>
                <w:rFonts w:ascii="Calibri" w:hAnsi="Calibri" w:cs="Calibri"/>
                <w:sz w:val="22"/>
                <w:szCs w:val="22"/>
                <w:lang w:val="en-GB"/>
              </w:rPr>
            </w:pPr>
            <w:r w:rsidRPr="00E404F6" w:rsidDel="00221E65">
              <w:rPr>
                <w:rFonts w:ascii="Calibri" w:hAnsi="Calibri" w:cs="Calibri"/>
                <w:sz w:val="22"/>
                <w:szCs w:val="22"/>
                <w:lang w:val="en-GB"/>
              </w:rPr>
              <w:t>T</w:t>
            </w:r>
            <w:r w:rsidRPr="00E404F6">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1236C1" w14:textId="77777777" w:rsidR="00E404F6" w:rsidRPr="00E404F6" w:rsidRDefault="00E404F6" w:rsidP="00E404F6">
            <w:pPr>
              <w:spacing w:after="120"/>
              <w:rPr>
                <w:rFonts w:ascii="Calibri" w:hAnsi="Calibri" w:cs="Calibri"/>
                <w:sz w:val="22"/>
                <w:szCs w:val="22"/>
                <w:lang w:val="en-GB"/>
              </w:rPr>
            </w:pPr>
            <w:r w:rsidRPr="00E404F6">
              <w:rPr>
                <w:rFonts w:ascii="Calibri" w:hAnsi="Calibri" w:cs="Calibri"/>
                <w:sz w:val="22"/>
                <w:szCs w:val="22"/>
                <w:lang w:val="en-GB"/>
              </w:rPr>
              <w:lastRenderedPageBreak/>
              <w:t>The Contracting Authority requires Tenderers to describe their approach under the following two sub-criteria:</w:t>
            </w:r>
          </w:p>
          <w:p w14:paraId="0CCB58CB" w14:textId="77777777" w:rsidR="00E404F6" w:rsidRPr="00E404F6" w:rsidRDefault="00E404F6" w:rsidP="00E404F6">
            <w:pPr>
              <w:spacing w:after="120"/>
              <w:rPr>
                <w:rFonts w:ascii="Calibri" w:hAnsi="Calibri" w:cs="Calibri"/>
                <w:b/>
                <w:sz w:val="22"/>
                <w:szCs w:val="22"/>
                <w:lang w:val="en-GB"/>
              </w:rPr>
            </w:pPr>
            <w:r w:rsidRPr="00E404F6">
              <w:rPr>
                <w:rFonts w:ascii="Calibri" w:hAnsi="Calibri" w:cs="Calibri"/>
                <w:b/>
                <w:sz w:val="22"/>
                <w:szCs w:val="22"/>
                <w:lang w:val="en-GB"/>
              </w:rPr>
              <w:t>C.1</w:t>
            </w:r>
            <w:r w:rsidRPr="00E404F6">
              <w:rPr>
                <w:rFonts w:ascii="Calibri" w:hAnsi="Calibri" w:cs="Calibri"/>
                <w:b/>
                <w:bCs/>
                <w:sz w:val="22"/>
                <w:szCs w:val="22"/>
                <w:lang w:val="en-GB"/>
              </w:rPr>
              <w:t>. Contract Management</w:t>
            </w:r>
          </w:p>
          <w:p w14:paraId="701A0C94" w14:textId="77777777" w:rsidR="00E404F6" w:rsidRPr="00E404F6" w:rsidRDefault="00E404F6" w:rsidP="00E404F6">
            <w:pPr>
              <w:spacing w:after="120"/>
              <w:rPr>
                <w:rFonts w:ascii="Calibri" w:hAnsi="Calibri" w:cs="Calibri"/>
                <w:b/>
                <w:bCs/>
                <w:sz w:val="22"/>
                <w:szCs w:val="22"/>
                <w:lang w:val="en-GB"/>
              </w:rPr>
            </w:pPr>
            <w:r w:rsidRPr="00E404F6">
              <w:rPr>
                <w:rFonts w:ascii="Calibri" w:hAnsi="Calibri" w:cs="Calibri"/>
                <w:b/>
                <w:sz w:val="22"/>
                <w:szCs w:val="22"/>
                <w:lang w:val="en-GB"/>
              </w:rPr>
              <w:t>C.2</w:t>
            </w:r>
            <w:r w:rsidRPr="00E404F6">
              <w:rPr>
                <w:rFonts w:ascii="Calibri" w:hAnsi="Calibri" w:cs="Calibri"/>
                <w:b/>
                <w:bCs/>
                <w:sz w:val="22"/>
                <w:szCs w:val="22"/>
                <w:lang w:val="en-GB"/>
              </w:rPr>
              <w:t>. Complaint / Incident Management</w:t>
            </w:r>
          </w:p>
          <w:p w14:paraId="1006273C" w14:textId="326189BF" w:rsidR="004618F4" w:rsidRPr="000C1059" w:rsidRDefault="00E404F6" w:rsidP="00E404F6">
            <w:pPr>
              <w:spacing w:after="120"/>
              <w:rPr>
                <w:rFonts w:ascii="Calibri Light" w:hAnsi="Calibri Light" w:cs="Calibri Light"/>
                <w:color w:val="000000"/>
                <w:sz w:val="22"/>
              </w:rPr>
            </w:pPr>
            <w:r w:rsidRPr="00E404F6">
              <w:rPr>
                <w:rFonts w:ascii="Calibri" w:hAnsi="Calibri" w:cs="Calibri"/>
                <w:b/>
                <w:sz w:val="22"/>
                <w:szCs w:val="22"/>
                <w:lang w:val="en-GB"/>
              </w:rPr>
              <w:t xml:space="preserve">To pass Award Criterion C, </w:t>
            </w:r>
            <w:r w:rsidRPr="00E404F6">
              <w:rPr>
                <w:rFonts w:ascii="Calibri" w:hAnsi="Calibri" w:cs="Calibri"/>
                <w:bCs/>
                <w:sz w:val="22"/>
                <w:szCs w:val="22"/>
                <w:lang w:val="en-GB"/>
              </w:rPr>
              <w:t>Tenderers must achieve 70% of the marks available in sub-criterion C.1 and C.2 as set out below.</w:t>
            </w:r>
          </w:p>
        </w:tc>
      </w:tr>
      <w:tr w:rsidR="004618F4" w:rsidRPr="000C1059" w14:paraId="072C0460" w14:textId="77777777" w:rsidTr="00006984">
        <w:trPr>
          <w:trHeight w:val="300"/>
          <w:jc w:val="center"/>
        </w:trPr>
        <w:tc>
          <w:tcPr>
            <w:tcW w:w="3136" w:type="pct"/>
            <w:shd w:val="clear" w:color="auto" w:fill="D9E2F3"/>
          </w:tcPr>
          <w:p w14:paraId="6667B25D"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lastRenderedPageBreak/>
              <w:t>Sub-Criterion C.1</w:t>
            </w:r>
            <w:r w:rsidRPr="000C1059">
              <w:rPr>
                <w:rFonts w:ascii="Calibri" w:hAnsi="Calibri" w:cs="Calibri"/>
                <w:b/>
                <w:bCs/>
                <w:sz w:val="22"/>
                <w:szCs w:val="22"/>
              </w:rPr>
              <w:t>. Contract Management</w:t>
            </w:r>
          </w:p>
          <w:p w14:paraId="78FC611E"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 xml:space="preserve">The Contracting Authority requires the successful Tenderer to deliver the Service as set out in </w:t>
            </w:r>
            <w:r w:rsidRPr="000D583C">
              <w:rPr>
                <w:rFonts w:ascii="Calibri" w:hAnsi="Calibri" w:cs="Calibri"/>
                <w:color w:val="000000"/>
                <w:sz w:val="22"/>
                <w:szCs w:val="22"/>
                <w:lang w:val="en-GB"/>
              </w:rPr>
              <w:t>Appendix 1</w:t>
            </w:r>
            <w:r w:rsidRPr="000D583C">
              <w:rPr>
                <w:rFonts w:ascii="Calibri" w:hAnsi="Calibri" w:cs="Calibri"/>
                <w:color w:val="000000"/>
                <w:sz w:val="22"/>
                <w:szCs w:val="22"/>
              </w:rPr>
              <w:t>. Contract management and the performance of the successful Contractor is a critical success factor.</w:t>
            </w:r>
          </w:p>
          <w:p w14:paraId="0526BB48"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14:paraId="39EB648A"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Tenderers must demonstrate, by providing a clear and comprehensive description in the TRD how their proposed KAM will manage the delivery of the Service including the KAM’s role as set out in Appendix 1 below.</w:t>
            </w:r>
          </w:p>
          <w:p w14:paraId="167CE27E"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 xml:space="preserve">Tenderers must also provide a curriculum vitae </w:t>
            </w:r>
            <w:r w:rsidRPr="000D583C">
              <w:rPr>
                <w:rFonts w:ascii="Calibri" w:hAnsi="Calibri" w:cs="Calibri"/>
                <w:b/>
                <w:bCs/>
                <w:color w:val="000000"/>
                <w:sz w:val="22"/>
                <w:szCs w:val="22"/>
                <w:lang w:val="en-GB"/>
              </w:rPr>
              <w:t xml:space="preserve">(max 2 A4 pages) </w:t>
            </w:r>
            <w:r w:rsidRPr="000D583C">
              <w:rPr>
                <w:rFonts w:ascii="Calibri" w:hAnsi="Calibri" w:cs="Calibri"/>
                <w:b/>
                <w:bCs/>
                <w:color w:val="000000"/>
                <w:sz w:val="22"/>
                <w:szCs w:val="22"/>
              </w:rPr>
              <w:t>including relevant previous experience in the role for their proposed KAM.</w:t>
            </w:r>
          </w:p>
          <w:p w14:paraId="4D7C9FED" w14:textId="0FE6E757" w:rsidR="004618F4" w:rsidRPr="000C1059" w:rsidRDefault="000D583C" w:rsidP="000D583C">
            <w:pPr>
              <w:spacing w:after="120"/>
              <w:rPr>
                <w:rFonts w:ascii="Calibri" w:hAnsi="Calibri" w:cs="Calibri"/>
                <w:b/>
                <w:sz w:val="22"/>
                <w:szCs w:val="22"/>
              </w:rPr>
            </w:pPr>
            <w:r w:rsidRPr="000D583C">
              <w:rPr>
                <w:rFonts w:ascii="Calibri" w:hAnsi="Calibri" w:cs="Calibri"/>
                <w:b/>
                <w:color w:val="000000"/>
                <w:sz w:val="22"/>
                <w:szCs w:val="22"/>
                <w:lang w:val="en-GB"/>
              </w:rPr>
              <w:t xml:space="preserve">Tenderers should note where they submit </w:t>
            </w:r>
            <w:r w:rsidR="00FB4DFA">
              <w:rPr>
                <w:rFonts w:ascii="Calibri" w:hAnsi="Calibri" w:cs="Calibri"/>
                <w:b/>
                <w:color w:val="000000"/>
                <w:sz w:val="22"/>
                <w:szCs w:val="22"/>
                <w:lang w:val="en-GB"/>
              </w:rPr>
              <w:t xml:space="preserve">a </w:t>
            </w:r>
            <w:r w:rsidRPr="000D583C">
              <w:rPr>
                <w:rFonts w:ascii="Calibri" w:hAnsi="Calibri" w:cs="Calibri"/>
                <w:b/>
                <w:color w:val="000000"/>
                <w:sz w:val="22"/>
                <w:szCs w:val="22"/>
                <w:lang w:val="en-GB"/>
              </w:rPr>
              <w:t>CV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0C1059" w:rsidRDefault="004618F4" w:rsidP="004618F4">
            <w:pPr>
              <w:spacing w:after="120"/>
              <w:jc w:val="center"/>
              <w:rPr>
                <w:rFonts w:ascii="Calibri" w:hAnsi="Calibri" w:cs="Calibri"/>
                <w:color w:val="000000"/>
                <w:sz w:val="22"/>
                <w:szCs w:val="22"/>
              </w:rPr>
            </w:pPr>
            <w:r w:rsidRPr="000C1059">
              <w:rPr>
                <w:rFonts w:ascii="Calibri" w:hAnsi="Calibri" w:cs="Calibri"/>
                <w:color w:val="000000"/>
                <w:sz w:val="22"/>
                <w:szCs w:val="22"/>
              </w:rPr>
              <w:t>50 Marks</w:t>
            </w:r>
          </w:p>
        </w:tc>
        <w:tc>
          <w:tcPr>
            <w:tcW w:w="1102" w:type="pct"/>
            <w:shd w:val="clear" w:color="auto" w:fill="D9E2F3"/>
            <w:vAlign w:val="center"/>
          </w:tcPr>
          <w:p w14:paraId="227BEC7C" w14:textId="77777777" w:rsidR="004618F4" w:rsidRPr="000C1059" w:rsidRDefault="004618F4" w:rsidP="004618F4">
            <w:pPr>
              <w:spacing w:after="120"/>
              <w:jc w:val="center"/>
              <w:rPr>
                <w:rFonts w:ascii="Calibri Light" w:hAnsi="Calibri Light" w:cs="Calibri Light"/>
                <w:color w:val="000000"/>
                <w:sz w:val="22"/>
              </w:rPr>
            </w:pPr>
            <w:r w:rsidRPr="000C1059">
              <w:rPr>
                <w:rFonts w:ascii="Calibri" w:hAnsi="Calibri" w:cs="Calibri"/>
                <w:color w:val="000000"/>
                <w:sz w:val="22"/>
                <w:szCs w:val="22"/>
              </w:rPr>
              <w:t>35 Marks</w:t>
            </w:r>
          </w:p>
        </w:tc>
      </w:tr>
      <w:tr w:rsidR="00E8557E" w:rsidRPr="000C1059" w14:paraId="76C6E80D" w14:textId="77777777" w:rsidTr="00E8557E">
        <w:trPr>
          <w:trHeight w:val="300"/>
          <w:jc w:val="center"/>
        </w:trPr>
        <w:tc>
          <w:tcPr>
            <w:tcW w:w="5000" w:type="pct"/>
            <w:gridSpan w:val="3"/>
            <w:shd w:val="clear" w:color="auto" w:fill="E9E9E3"/>
            <w:vAlign w:val="center"/>
          </w:tcPr>
          <w:p w14:paraId="2018E99D" w14:textId="301B5DF0" w:rsidR="00E8557E" w:rsidRPr="000C1059" w:rsidRDefault="00481B78" w:rsidP="004618F4">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C757FC" w:rsidRPr="000C1059">
              <w:rPr>
                <w:rFonts w:asciiTheme="minorHAnsi" w:hAnsiTheme="minorHAnsi" w:cstheme="minorHAnsi"/>
                <w:bCs/>
                <w:szCs w:val="22"/>
              </w:rPr>
              <w:t xml:space="preserve"> their response to Sub-Criterion </w:t>
            </w:r>
            <w:r w:rsidR="00A61530" w:rsidRPr="000C1059">
              <w:rPr>
                <w:rFonts w:asciiTheme="minorHAnsi" w:hAnsiTheme="minorHAnsi" w:cstheme="minorHAnsi"/>
                <w:bCs/>
                <w:szCs w:val="22"/>
              </w:rPr>
              <w:t>C</w:t>
            </w:r>
            <w:r w:rsidR="00C757FC" w:rsidRPr="000C1059">
              <w:rPr>
                <w:rFonts w:asciiTheme="minorHAnsi" w:hAnsiTheme="minorHAnsi" w:cstheme="minorHAnsi"/>
                <w:bCs/>
                <w:szCs w:val="22"/>
              </w:rPr>
              <w:t>.</w:t>
            </w:r>
            <w:r w:rsidR="00A61530" w:rsidRPr="000C1059">
              <w:rPr>
                <w:rFonts w:asciiTheme="minorHAnsi" w:hAnsiTheme="minorHAnsi" w:cstheme="minorHAnsi"/>
                <w:bCs/>
                <w:szCs w:val="22"/>
              </w:rPr>
              <w:t>1</w:t>
            </w:r>
            <w:r w:rsidR="00C757FC"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4618F4" w:rsidRPr="000C1059" w14:paraId="432E3E2C" w14:textId="77777777" w:rsidTr="00006984">
        <w:trPr>
          <w:trHeight w:val="300"/>
          <w:jc w:val="center"/>
        </w:trPr>
        <w:tc>
          <w:tcPr>
            <w:tcW w:w="3136" w:type="pct"/>
            <w:shd w:val="clear" w:color="auto" w:fill="D9E2F3"/>
            <w:vAlign w:val="center"/>
          </w:tcPr>
          <w:p w14:paraId="3EB09A9C" w14:textId="39CF28F9"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C.2</w:t>
            </w:r>
            <w:r w:rsidRPr="000C1059">
              <w:rPr>
                <w:rFonts w:ascii="Calibri" w:hAnsi="Calibri" w:cs="Calibri"/>
                <w:b/>
                <w:bCs/>
                <w:sz w:val="22"/>
                <w:szCs w:val="22"/>
              </w:rPr>
              <w:t xml:space="preserve">. Complaint / </w:t>
            </w:r>
            <w:r w:rsidR="00F43AAE">
              <w:rPr>
                <w:rFonts w:ascii="Calibri" w:hAnsi="Calibri" w:cs="Calibri"/>
                <w:b/>
                <w:bCs/>
                <w:sz w:val="22"/>
                <w:szCs w:val="22"/>
              </w:rPr>
              <w:t>I</w:t>
            </w:r>
            <w:r w:rsidRPr="000C1059">
              <w:rPr>
                <w:rFonts w:ascii="Calibri" w:hAnsi="Calibri" w:cs="Calibri"/>
                <w:b/>
                <w:bCs/>
                <w:sz w:val="22"/>
                <w:szCs w:val="22"/>
              </w:rPr>
              <w:t>ncident Management</w:t>
            </w:r>
          </w:p>
          <w:p w14:paraId="1C7F1E9E" w14:textId="77777777" w:rsidR="0071540B" w:rsidRPr="0071540B" w:rsidRDefault="0071540B" w:rsidP="0071540B">
            <w:pPr>
              <w:spacing w:after="120"/>
              <w:rPr>
                <w:rFonts w:ascii="Calibri" w:hAnsi="Calibri" w:cs="Calibri"/>
                <w:color w:val="000000"/>
                <w:sz w:val="22"/>
                <w:szCs w:val="22"/>
              </w:rPr>
            </w:pPr>
            <w:r w:rsidRPr="0071540B">
              <w:rPr>
                <w:rFonts w:ascii="Calibri" w:hAnsi="Calibri" w:cs="Calibri"/>
                <w:color w:val="000000"/>
                <w:sz w:val="22"/>
                <w:szCs w:val="22"/>
              </w:rPr>
              <w:t>The Contracting Authority requires the service to be provided by the successful Tenderer as per the requirements set out in Appendix 1 below.</w:t>
            </w:r>
          </w:p>
          <w:p w14:paraId="53C649B8" w14:textId="77777777" w:rsidR="0071540B" w:rsidRPr="0071540B" w:rsidRDefault="0071540B" w:rsidP="0071540B">
            <w:pPr>
              <w:spacing w:after="120"/>
              <w:outlineLvl w:val="2"/>
              <w:rPr>
                <w:rFonts w:ascii="Calibri" w:hAnsi="Calibri" w:cs="Calibri"/>
                <w:color w:val="000000"/>
                <w:sz w:val="22"/>
                <w:szCs w:val="22"/>
              </w:rPr>
            </w:pPr>
            <w:r w:rsidRPr="0071540B">
              <w:rPr>
                <w:rFonts w:ascii="Calibri" w:hAnsi="Calibri" w:cs="Calibri"/>
                <w:color w:val="000000"/>
                <w:sz w:val="22"/>
                <w:szCs w:val="22"/>
                <w:lang w:val="en-GB"/>
              </w:rPr>
              <w:t xml:space="preserve">Tenderers </w:t>
            </w:r>
            <w:r w:rsidRPr="0071540B">
              <w:rPr>
                <w:rFonts w:ascii="Calibri" w:hAnsi="Calibri" w:cs="Calibri"/>
                <w:b/>
                <w:color w:val="000000"/>
                <w:sz w:val="22"/>
                <w:szCs w:val="22"/>
                <w:u w:val="single"/>
                <w:lang w:val="en-GB"/>
              </w:rPr>
              <w:t>must</w:t>
            </w:r>
            <w:r w:rsidRPr="0071540B">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79070C2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product recall;</w:t>
            </w:r>
          </w:p>
          <w:p w14:paraId="1E694A99"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contamination e.g. foreign bodies/chemicals;</w:t>
            </w:r>
          </w:p>
          <w:p w14:paraId="485F85C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customer complaints;</w:t>
            </w:r>
          </w:p>
          <w:p w14:paraId="139B2378"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 xml:space="preserve">incidents </w:t>
            </w:r>
            <w:r w:rsidRPr="0071540B">
              <w:rPr>
                <w:rFonts w:ascii="Calibri" w:hAnsi="Calibri" w:cs="Calibri"/>
                <w:color w:val="000000"/>
                <w:sz w:val="22"/>
                <w:szCs w:val="22"/>
                <w:u w:val="single"/>
              </w:rPr>
              <w:t>of a medical nature</w:t>
            </w:r>
            <w:r w:rsidRPr="0071540B">
              <w:rPr>
                <w:rFonts w:ascii="Calibri" w:hAnsi="Calibri" w:cs="Calibri"/>
                <w:color w:val="000000"/>
                <w:sz w:val="22"/>
                <w:szCs w:val="22"/>
              </w:rPr>
              <w:t xml:space="preserve"> (e.g. food borne illness, allergies, food poisoning);</w:t>
            </w:r>
          </w:p>
          <w:p w14:paraId="41AC6AB7"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quality.</w:t>
            </w:r>
          </w:p>
          <w:p w14:paraId="57570529" w14:textId="2A267BA0" w:rsidR="0042722F" w:rsidRPr="0071540B" w:rsidRDefault="0071540B" w:rsidP="0071540B">
            <w:pPr>
              <w:spacing w:after="120"/>
              <w:rPr>
                <w:rFonts w:ascii="Calibri" w:hAnsi="Calibri" w:cs="Calibri"/>
                <w:color w:val="000000"/>
                <w:sz w:val="22"/>
                <w:szCs w:val="22"/>
                <w:lang w:val="en-GB"/>
              </w:rPr>
            </w:pPr>
            <w:r w:rsidRPr="0071540B">
              <w:rPr>
                <w:rFonts w:ascii="Calibri" w:hAnsi="Calibri" w:cs="Calibri"/>
                <w:color w:val="000000"/>
                <w:sz w:val="22"/>
                <w:szCs w:val="22"/>
                <w:lang w:val="en-GB"/>
              </w:rPr>
              <w:t xml:space="preserve">Tenderers should note that the Contracting Authority has set out its Contract performance requirement in Schedule D: (Service </w:t>
            </w:r>
            <w:r w:rsidRPr="0071540B">
              <w:rPr>
                <w:rFonts w:ascii="Calibri" w:hAnsi="Calibri" w:cs="Calibri"/>
                <w:color w:val="000000"/>
                <w:sz w:val="22"/>
                <w:szCs w:val="22"/>
                <w:lang w:val="en-GB"/>
              </w:rPr>
              <w:lastRenderedPageBreak/>
              <w:t>Level Agreement) of the Services Contract appended at Appendix 5.</w:t>
            </w:r>
          </w:p>
          <w:p w14:paraId="4125A5C9" w14:textId="64FD628A" w:rsidR="004618F4" w:rsidRPr="000C1059" w:rsidRDefault="0042722F" w:rsidP="0042722F">
            <w:pPr>
              <w:spacing w:after="120"/>
              <w:rPr>
                <w:rFonts w:ascii="Calibri" w:hAnsi="Calibri" w:cs="Calibri"/>
                <w:sz w:val="22"/>
                <w:szCs w:val="22"/>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tc>
        <w:tc>
          <w:tcPr>
            <w:tcW w:w="762" w:type="pct"/>
            <w:shd w:val="clear" w:color="auto" w:fill="D9E2F3"/>
            <w:vAlign w:val="center"/>
          </w:tcPr>
          <w:p w14:paraId="5C55EA28"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lastRenderedPageBreak/>
              <w:t>100 marks</w:t>
            </w:r>
          </w:p>
        </w:tc>
        <w:tc>
          <w:tcPr>
            <w:tcW w:w="1102" w:type="pct"/>
            <w:shd w:val="clear" w:color="auto" w:fill="D9E2F3"/>
            <w:vAlign w:val="center"/>
          </w:tcPr>
          <w:p w14:paraId="6704EE13"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t>70 marks</w:t>
            </w:r>
          </w:p>
        </w:tc>
      </w:tr>
      <w:tr w:rsidR="00E8557E" w:rsidRPr="000C1059"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0C1059" w:rsidRDefault="00481B78" w:rsidP="00E8557E">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A61530" w:rsidRPr="000C1059">
              <w:rPr>
                <w:rFonts w:asciiTheme="minorHAnsi" w:hAnsiTheme="minorHAnsi" w:cstheme="minorHAnsi"/>
                <w:bCs/>
                <w:szCs w:val="22"/>
              </w:rPr>
              <w:t xml:space="preserve"> their response to Sub-Criterion C.2 </w:t>
            </w:r>
            <w:r w:rsidRPr="000C1059">
              <w:rPr>
                <w:rFonts w:asciiTheme="minorHAnsi" w:hAnsiTheme="minorHAnsi" w:cstheme="minorHAnsi"/>
                <w:bCs/>
                <w:szCs w:val="22"/>
              </w:rPr>
              <w:t>only.</w:t>
            </w:r>
          </w:p>
        </w:tc>
      </w:tr>
      <w:tr w:rsidR="004618F4" w:rsidRPr="000C1059" w14:paraId="0FBD739A" w14:textId="77777777" w:rsidTr="00006984">
        <w:trPr>
          <w:trHeight w:val="300"/>
          <w:jc w:val="center"/>
        </w:trPr>
        <w:tc>
          <w:tcPr>
            <w:tcW w:w="3136" w:type="pct"/>
            <w:shd w:val="clear" w:color="auto" w:fill="4472C4"/>
            <w:vAlign w:val="center"/>
            <w:hideMark/>
          </w:tcPr>
          <w:p w14:paraId="38DD479D"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bCs/>
                <w:color w:val="FFFFFF"/>
                <w:sz w:val="22"/>
                <w:szCs w:val="22"/>
              </w:rPr>
              <w:t>D. Green Procurement and Sustainability</w:t>
            </w:r>
          </w:p>
        </w:tc>
        <w:tc>
          <w:tcPr>
            <w:tcW w:w="762" w:type="pct"/>
            <w:shd w:val="clear" w:color="auto" w:fill="4472C4"/>
            <w:vAlign w:val="center"/>
            <w:hideMark/>
          </w:tcPr>
          <w:p w14:paraId="1C11176C" w14:textId="77777777" w:rsidR="004618F4" w:rsidRPr="000C1059" w:rsidRDefault="004618F4" w:rsidP="004618F4">
            <w:pPr>
              <w:spacing w:after="120"/>
              <w:jc w:val="center"/>
              <w:rPr>
                <w:rFonts w:ascii="Calibri" w:hAnsi="Calibri" w:cs="Calibri"/>
                <w:b/>
                <w:bCs/>
                <w:color w:val="FFFFFF"/>
                <w:sz w:val="22"/>
                <w:szCs w:val="22"/>
              </w:rPr>
            </w:pPr>
            <w:r w:rsidRPr="000C1059">
              <w:rPr>
                <w:rFonts w:ascii="Calibri" w:hAnsi="Calibri" w:cs="Calibri"/>
                <w:b/>
                <w:bCs/>
                <w:color w:val="FFFFFF"/>
                <w:sz w:val="22"/>
                <w:szCs w:val="22"/>
              </w:rPr>
              <w:t>200 marks</w:t>
            </w:r>
          </w:p>
        </w:tc>
        <w:tc>
          <w:tcPr>
            <w:tcW w:w="1102" w:type="pct"/>
            <w:shd w:val="clear" w:color="auto" w:fill="4472C4"/>
            <w:vAlign w:val="center"/>
            <w:hideMark/>
          </w:tcPr>
          <w:p w14:paraId="56BC455A" w14:textId="127CF8F1"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2806D6" w:rsidRPr="000C1059">
              <w:rPr>
                <w:rFonts w:ascii="Calibri" w:hAnsi="Calibri" w:cs="Calibri"/>
                <w:b/>
                <w:bCs/>
                <w:color w:val="FFFFFF"/>
                <w:sz w:val="22"/>
              </w:rPr>
              <w:t>-</w:t>
            </w:r>
            <w:r w:rsidRPr="000C1059">
              <w:rPr>
                <w:rFonts w:ascii="Calibri" w:hAnsi="Calibri" w:cs="Calibri"/>
                <w:b/>
                <w:bCs/>
                <w:color w:val="FFFFFF"/>
                <w:sz w:val="22"/>
              </w:rPr>
              <w:t>criterion</w:t>
            </w:r>
          </w:p>
        </w:tc>
      </w:tr>
      <w:tr w:rsidR="004618F4" w:rsidRPr="000C1059" w14:paraId="6B9735C8" w14:textId="77777777" w:rsidTr="00006984">
        <w:trPr>
          <w:trHeight w:val="300"/>
          <w:jc w:val="center"/>
        </w:trPr>
        <w:tc>
          <w:tcPr>
            <w:tcW w:w="5000" w:type="pct"/>
            <w:gridSpan w:val="3"/>
            <w:shd w:val="clear" w:color="auto" w:fill="D9E2F3"/>
          </w:tcPr>
          <w:p w14:paraId="14AF417F"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the greenest catering service possible meeting or exceeding, the requirements set out in Appendix 1 below.</w:t>
            </w:r>
          </w:p>
          <w:p w14:paraId="22705F82"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Tenderers to describe their approach under the following two sub criteria:</w:t>
            </w:r>
          </w:p>
          <w:p w14:paraId="4C0CC4CF"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D.1 Environmental Waste Prevention and Minimisation</w:t>
            </w:r>
          </w:p>
          <w:p w14:paraId="20E71716"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D.2 Sustainable Purchasing Policy</w:t>
            </w:r>
          </w:p>
          <w:p w14:paraId="5C6D7152" w14:textId="77777777" w:rsidR="00AB7FFA" w:rsidRPr="00AB7FFA" w:rsidRDefault="00AB7FFA" w:rsidP="00AB7FFA">
            <w:pPr>
              <w:spacing w:after="120"/>
              <w:rPr>
                <w:rFonts w:ascii="Calibri" w:hAnsi="Calibri" w:cs="Calibri"/>
                <w:bCs/>
                <w:sz w:val="22"/>
                <w:szCs w:val="22"/>
                <w:lang w:val="en-GB"/>
              </w:rPr>
            </w:pPr>
            <w:r w:rsidRPr="00AB7FFA">
              <w:rPr>
                <w:rFonts w:ascii="Calibri" w:hAnsi="Calibri" w:cs="Calibri"/>
                <w:sz w:val="22"/>
                <w:szCs w:val="22"/>
                <w:lang w:val="en-GB"/>
              </w:rPr>
              <w:t xml:space="preserve">Tenderers </w:t>
            </w:r>
            <w:r w:rsidRPr="00AB7FFA">
              <w:rPr>
                <w:rFonts w:ascii="Calibri" w:hAnsi="Calibri" w:cs="Calibri"/>
                <w:b/>
                <w:sz w:val="22"/>
                <w:szCs w:val="22"/>
                <w:u w:val="single"/>
                <w:lang w:val="en-GB"/>
              </w:rPr>
              <w:t>must</w:t>
            </w:r>
            <w:r w:rsidRPr="00AB7FFA">
              <w:rPr>
                <w:rFonts w:ascii="Calibri" w:hAnsi="Calibri" w:cs="Calibri"/>
                <w:sz w:val="22"/>
                <w:szCs w:val="22"/>
                <w:lang w:val="en-GB"/>
              </w:rPr>
              <w:t xml:space="preserve"> demonstrate, by providing a clear and comprehensive description in the TRD, how their proposed catering services will meet with the requirements in D.1 and D.2 below.</w:t>
            </w:r>
          </w:p>
          <w:p w14:paraId="7E49ADA3" w14:textId="6DA137D2" w:rsidR="004618F4" w:rsidRPr="000C1059" w:rsidRDefault="00AB7FFA" w:rsidP="00AB7FFA">
            <w:pPr>
              <w:spacing w:after="120"/>
              <w:rPr>
                <w:rFonts w:ascii="Calibri" w:hAnsi="Calibri" w:cs="Calibri"/>
                <w:sz w:val="22"/>
                <w:szCs w:val="22"/>
              </w:rPr>
            </w:pPr>
            <w:r w:rsidRPr="00AB7FFA">
              <w:rPr>
                <w:rFonts w:ascii="Calibri" w:hAnsi="Calibri" w:cs="Calibri"/>
                <w:b/>
                <w:sz w:val="22"/>
                <w:szCs w:val="22"/>
                <w:lang w:val="en-GB"/>
              </w:rPr>
              <w:t xml:space="preserve">To pass Award Criterion D, </w:t>
            </w:r>
            <w:r w:rsidRPr="00AB7FFA">
              <w:rPr>
                <w:rFonts w:ascii="Calibri" w:hAnsi="Calibri" w:cs="Calibri"/>
                <w:bCs/>
                <w:sz w:val="22"/>
                <w:szCs w:val="22"/>
                <w:lang w:val="en-GB"/>
              </w:rPr>
              <w:t>Tenderers must achieve 70% of the marks available in sub-criterion D.1 and D.2 as set out below.</w:t>
            </w:r>
          </w:p>
        </w:tc>
      </w:tr>
      <w:tr w:rsidR="004618F4" w:rsidRPr="000C1059" w14:paraId="1FC040A3" w14:textId="77777777" w:rsidTr="00006984">
        <w:trPr>
          <w:trHeight w:val="300"/>
          <w:jc w:val="center"/>
        </w:trPr>
        <w:tc>
          <w:tcPr>
            <w:tcW w:w="3136" w:type="pct"/>
            <w:shd w:val="clear" w:color="auto" w:fill="D9E2F3"/>
          </w:tcPr>
          <w:p w14:paraId="64F4632E" w14:textId="1574692F" w:rsidR="001876CE" w:rsidRDefault="004618F4" w:rsidP="00066E9B">
            <w:pPr>
              <w:rPr>
                <w:rFonts w:ascii="Calibri" w:hAnsi="Calibri" w:cs="Calibri"/>
                <w:b/>
                <w:bCs/>
                <w:sz w:val="22"/>
                <w:szCs w:val="20"/>
              </w:rPr>
            </w:pPr>
            <w:r w:rsidRPr="000C1059">
              <w:rPr>
                <w:rFonts w:ascii="Calibri" w:hAnsi="Calibri" w:cs="Calibri"/>
                <w:b/>
                <w:bCs/>
                <w:sz w:val="22"/>
                <w:szCs w:val="22"/>
              </w:rPr>
              <w:t>Sub</w:t>
            </w:r>
            <w:r w:rsidR="002806D6" w:rsidRPr="000C1059">
              <w:rPr>
                <w:rFonts w:ascii="Calibri" w:hAnsi="Calibri" w:cs="Calibri"/>
                <w:b/>
                <w:bCs/>
                <w:sz w:val="22"/>
                <w:szCs w:val="22"/>
              </w:rPr>
              <w:t>-</w:t>
            </w:r>
            <w:r w:rsidRPr="000C1059">
              <w:rPr>
                <w:rFonts w:ascii="Calibri" w:hAnsi="Calibri" w:cs="Calibri"/>
                <w:b/>
                <w:bCs/>
                <w:sz w:val="22"/>
                <w:szCs w:val="22"/>
              </w:rPr>
              <w:t>Criterion D.1</w:t>
            </w:r>
            <w:r w:rsidRPr="00422E93">
              <w:rPr>
                <w:rFonts w:ascii="Calibri" w:hAnsi="Calibri" w:cs="Calibri"/>
                <w:b/>
                <w:bCs/>
                <w:sz w:val="20"/>
                <w:szCs w:val="20"/>
              </w:rPr>
              <w:t xml:space="preserve"> </w:t>
            </w:r>
            <w:r w:rsidR="00422E93" w:rsidRPr="00422E93">
              <w:rPr>
                <w:rFonts w:ascii="Calibri" w:hAnsi="Calibri" w:cs="Calibri"/>
                <w:b/>
                <w:bCs/>
                <w:sz w:val="22"/>
                <w:szCs w:val="20"/>
              </w:rPr>
              <w:t>Waste Prevention and Minimisation</w:t>
            </w:r>
          </w:p>
          <w:p w14:paraId="014ABFF1" w14:textId="77777777" w:rsidR="00066E9B" w:rsidRPr="00066E9B" w:rsidRDefault="00066E9B" w:rsidP="00066E9B">
            <w:pPr>
              <w:rPr>
                <w:rFonts w:ascii="Calibri" w:hAnsi="Calibri" w:cs="Calibri"/>
                <w:b/>
                <w:bCs/>
                <w:sz w:val="22"/>
                <w:szCs w:val="20"/>
              </w:rPr>
            </w:pPr>
          </w:p>
          <w:p w14:paraId="6E4FB1CF"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The Contracting Authority aims to minimise waste on its school campus.</w:t>
            </w:r>
          </w:p>
          <w:p w14:paraId="0265546E"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Tenderers are required to detail their approach to:</w:t>
            </w:r>
          </w:p>
          <w:p w14:paraId="0464A7C0"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066E9B">
                <w:rPr>
                  <w:rFonts w:ascii="Calibri" w:hAnsi="Calibri" w:cs="Calibri"/>
                  <w:color w:val="0000FF"/>
                  <w:sz w:val="22"/>
                  <w:szCs w:val="22"/>
                  <w:u w:val="single"/>
                  <w:lang w:val="en-GB"/>
                </w:rPr>
                <w:t>Buying Greener</w:t>
              </w:r>
            </w:hyperlink>
            <w:r w:rsidRPr="00066E9B">
              <w:rPr>
                <w:rFonts w:ascii="Calibri" w:hAnsi="Calibri" w:cs="Calibri"/>
                <w:sz w:val="22"/>
                <w:szCs w:val="22"/>
                <w:lang w:val="en-GB"/>
              </w:rPr>
              <w:t xml:space="preserve">); </w:t>
            </w:r>
          </w:p>
          <w:p w14:paraId="2484358A" w14:textId="77777777" w:rsidR="00066E9B" w:rsidRPr="00066E9B" w:rsidRDefault="00066E9B" w:rsidP="00066E9B">
            <w:pPr>
              <w:rPr>
                <w:rFonts w:ascii="Calibri" w:hAnsi="Calibri" w:cs="Calibri"/>
                <w:sz w:val="22"/>
                <w:szCs w:val="22"/>
                <w:lang w:val="en-GB"/>
              </w:rPr>
            </w:pPr>
          </w:p>
          <w:p w14:paraId="7F06AFDC"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environmentally friendly recyclable packaging materials (including compostable/ biodegradable where possible) in line with the Sectoral Target T4 from Buying Greener and Directive (EU) 2019/904;</w:t>
            </w:r>
          </w:p>
          <w:p w14:paraId="3E95797B" w14:textId="77777777" w:rsidR="00066E9B" w:rsidRPr="00066E9B" w:rsidRDefault="00066E9B" w:rsidP="00066E9B">
            <w:pPr>
              <w:rPr>
                <w:rFonts w:ascii="Calibri" w:hAnsi="Calibri" w:cs="Calibri"/>
                <w:sz w:val="22"/>
                <w:szCs w:val="22"/>
                <w:lang w:val="en-GB"/>
              </w:rPr>
            </w:pPr>
          </w:p>
          <w:p w14:paraId="795BB103" w14:textId="07622ACB" w:rsidR="001876CE"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 their commitment to reducing plastics and non-recyclable materials in packaging and food service.</w:t>
            </w:r>
          </w:p>
          <w:p w14:paraId="22713CFD" w14:textId="77777777" w:rsidR="001876CE" w:rsidRDefault="001876CE" w:rsidP="001876CE">
            <w:pPr>
              <w:spacing w:after="120"/>
              <w:rPr>
                <w:rFonts w:asciiTheme="minorHAnsi" w:hAnsiTheme="minorHAnsi" w:cstheme="minorHAnsi"/>
                <w:sz w:val="22"/>
                <w:szCs w:val="20"/>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p w14:paraId="60770750" w14:textId="3099EE4F" w:rsidR="00066E9B" w:rsidRPr="000C1059" w:rsidRDefault="00066E9B" w:rsidP="001876CE">
            <w:pPr>
              <w:spacing w:after="120"/>
              <w:rPr>
                <w:rFonts w:ascii="Calibri" w:hAnsi="Calibri" w:cs="Calibri"/>
                <w:sz w:val="22"/>
                <w:szCs w:val="22"/>
              </w:rPr>
            </w:pPr>
          </w:p>
        </w:tc>
        <w:tc>
          <w:tcPr>
            <w:tcW w:w="762" w:type="pct"/>
            <w:shd w:val="clear" w:color="auto" w:fill="D9E2F3"/>
            <w:vAlign w:val="center"/>
          </w:tcPr>
          <w:p w14:paraId="51607BAD" w14:textId="04613B1D"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100</w:t>
            </w:r>
            <w:r w:rsidR="004618F4" w:rsidRPr="000C1059">
              <w:rPr>
                <w:rFonts w:ascii="Calibri" w:hAnsi="Calibri" w:cs="Calibri"/>
                <w:color w:val="000000"/>
                <w:sz w:val="22"/>
                <w:szCs w:val="22"/>
              </w:rPr>
              <w:t xml:space="preserve"> marks</w:t>
            </w:r>
          </w:p>
        </w:tc>
        <w:tc>
          <w:tcPr>
            <w:tcW w:w="1102" w:type="pct"/>
            <w:shd w:val="clear" w:color="auto" w:fill="D9E2F3"/>
            <w:vAlign w:val="center"/>
          </w:tcPr>
          <w:p w14:paraId="7D758019" w14:textId="77A3366F"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2806D6" w:rsidRPr="000C1059" w14:paraId="5E621B32" w14:textId="77777777" w:rsidTr="002806D6">
        <w:trPr>
          <w:trHeight w:val="300"/>
          <w:jc w:val="center"/>
        </w:trPr>
        <w:tc>
          <w:tcPr>
            <w:tcW w:w="5000" w:type="pct"/>
            <w:gridSpan w:val="3"/>
            <w:shd w:val="clear" w:color="auto" w:fill="E9E9E3"/>
          </w:tcPr>
          <w:p w14:paraId="6B64E594" w14:textId="77777777" w:rsidR="002806D6" w:rsidRDefault="00481B78" w:rsidP="002806D6">
            <w:pPr>
              <w:spacing w:after="120"/>
              <w:rPr>
                <w:rFonts w:asciiTheme="minorHAnsi" w:hAnsiTheme="minorHAnsi" w:cstheme="minorHAnsi"/>
                <w:bCs/>
                <w:szCs w:val="22"/>
              </w:rPr>
            </w:pPr>
            <w:r w:rsidRPr="000C1059">
              <w:rPr>
                <w:rFonts w:asciiTheme="minorHAnsi" w:hAnsiTheme="minorHAnsi" w:cstheme="minorHAnsi"/>
                <w:bCs/>
                <w:szCs w:val="22"/>
              </w:rPr>
              <w:t>Tenderers to expand this box to insert</w:t>
            </w:r>
            <w:r w:rsidR="002806D6" w:rsidRPr="000C1059">
              <w:rPr>
                <w:rFonts w:asciiTheme="minorHAnsi" w:hAnsiTheme="minorHAnsi" w:cstheme="minorHAnsi"/>
                <w:bCs/>
                <w:szCs w:val="22"/>
              </w:rPr>
              <w:t xml:space="preserve"> their response to Sub-Criterion D.1 </w:t>
            </w:r>
            <w:r w:rsidRPr="000C1059">
              <w:rPr>
                <w:rFonts w:asciiTheme="minorHAnsi" w:hAnsiTheme="minorHAnsi" w:cstheme="minorHAnsi"/>
                <w:bCs/>
                <w:szCs w:val="22"/>
              </w:rPr>
              <w:t>only.</w:t>
            </w:r>
          </w:p>
          <w:p w14:paraId="63C38214" w14:textId="5E1EA5AD" w:rsidR="00066E9B" w:rsidRPr="000C1059" w:rsidRDefault="00066E9B" w:rsidP="002806D6">
            <w:pPr>
              <w:spacing w:after="120"/>
              <w:rPr>
                <w:rFonts w:ascii="Calibri" w:hAnsi="Calibri" w:cs="Calibri"/>
                <w:color w:val="000000"/>
                <w:sz w:val="22"/>
                <w:szCs w:val="22"/>
              </w:rPr>
            </w:pPr>
          </w:p>
        </w:tc>
      </w:tr>
      <w:tr w:rsidR="004618F4" w:rsidRPr="000C1059" w14:paraId="0DCD92C1" w14:textId="77777777" w:rsidTr="00006984">
        <w:trPr>
          <w:trHeight w:val="300"/>
          <w:jc w:val="center"/>
        </w:trPr>
        <w:tc>
          <w:tcPr>
            <w:tcW w:w="3136" w:type="pct"/>
            <w:shd w:val="clear" w:color="auto" w:fill="D9E2F3"/>
          </w:tcPr>
          <w:p w14:paraId="7450FEB1"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bCs/>
                <w:sz w:val="22"/>
                <w:szCs w:val="22"/>
              </w:rPr>
              <w:lastRenderedPageBreak/>
              <w:t>Sub-Criterion D.2 Sustainable Purchasing Policy</w:t>
            </w:r>
          </w:p>
          <w:p w14:paraId="15B65234" w14:textId="77777777" w:rsidR="00741335" w:rsidRDefault="00741335" w:rsidP="004618F4">
            <w:pPr>
              <w:spacing w:after="120"/>
              <w:rPr>
                <w:rFonts w:ascii="Calibri" w:hAnsi="Calibri" w:cs="Calibri"/>
                <w:sz w:val="22"/>
                <w:szCs w:val="22"/>
                <w:lang w:val="en-GB"/>
              </w:rPr>
            </w:pPr>
            <w:r w:rsidRPr="00741335">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p w14:paraId="6247B98B" w14:textId="53483F6E" w:rsidR="00F16C6F" w:rsidRPr="000C1059" w:rsidRDefault="001B78BB"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00917225"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10</w:t>
            </w:r>
            <w:r w:rsidR="004618F4" w:rsidRPr="000C1059">
              <w:rPr>
                <w:rFonts w:ascii="Calibri" w:hAnsi="Calibri" w:cs="Calibri"/>
                <w:color w:val="000000"/>
                <w:sz w:val="22"/>
                <w:szCs w:val="22"/>
              </w:rPr>
              <w:t>0 marks</w:t>
            </w:r>
          </w:p>
        </w:tc>
        <w:tc>
          <w:tcPr>
            <w:tcW w:w="1102" w:type="pct"/>
            <w:shd w:val="clear" w:color="auto" w:fill="D9E2F3"/>
            <w:vAlign w:val="center"/>
          </w:tcPr>
          <w:p w14:paraId="1FDD7491" w14:textId="6F397FD4"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A74FA4" w:rsidRPr="000C1059" w14:paraId="423155C5" w14:textId="77777777" w:rsidTr="00A74FA4">
        <w:trPr>
          <w:trHeight w:val="300"/>
          <w:jc w:val="center"/>
        </w:trPr>
        <w:tc>
          <w:tcPr>
            <w:tcW w:w="5000" w:type="pct"/>
            <w:gridSpan w:val="3"/>
            <w:shd w:val="clear" w:color="auto" w:fill="E9E9E3"/>
          </w:tcPr>
          <w:p w14:paraId="4A8A998B" w14:textId="285DFB12" w:rsidR="00A74FA4" w:rsidRPr="000C1059" w:rsidRDefault="00481B78" w:rsidP="00A74FA4">
            <w:pPr>
              <w:spacing w:after="120"/>
              <w:rPr>
                <w:rFonts w:asciiTheme="minorHAnsi" w:hAnsiTheme="minorHAnsi" w:cstheme="minorHAnsi"/>
                <w:b/>
                <w:sz w:val="22"/>
                <w:szCs w:val="20"/>
              </w:rPr>
            </w:pPr>
            <w:r w:rsidRPr="000C1059">
              <w:rPr>
                <w:rFonts w:asciiTheme="minorHAnsi" w:hAnsiTheme="minorHAnsi" w:cstheme="minorHAnsi"/>
                <w:bCs/>
                <w:szCs w:val="22"/>
              </w:rPr>
              <w:t>Tenderers to expand this box to insert</w:t>
            </w:r>
            <w:r w:rsidR="00A82C11" w:rsidRPr="000C1059">
              <w:rPr>
                <w:rFonts w:asciiTheme="minorHAnsi" w:hAnsiTheme="minorHAnsi" w:cstheme="minorHAnsi"/>
                <w:bCs/>
                <w:szCs w:val="22"/>
              </w:rPr>
              <w:t xml:space="preserve"> their response to Sub-Criterion D.2 </w:t>
            </w:r>
            <w:r w:rsidRPr="000C1059">
              <w:rPr>
                <w:rFonts w:asciiTheme="minorHAnsi" w:hAnsiTheme="minorHAnsi" w:cstheme="minorHAnsi"/>
                <w:bCs/>
                <w:szCs w:val="22"/>
              </w:rPr>
              <w:t>only.</w:t>
            </w:r>
          </w:p>
        </w:tc>
      </w:tr>
      <w:tr w:rsidR="004618F4" w:rsidRPr="000C1059" w14:paraId="316F679F" w14:textId="77777777" w:rsidTr="0000371C">
        <w:trPr>
          <w:trHeight w:val="300"/>
          <w:jc w:val="center"/>
        </w:trPr>
        <w:tc>
          <w:tcPr>
            <w:tcW w:w="5000" w:type="pct"/>
            <w:gridSpan w:val="3"/>
            <w:shd w:val="clear" w:color="auto" w:fill="4486CF" w:themeFill="accent6" w:themeFillShade="BF"/>
          </w:tcPr>
          <w:p w14:paraId="30334E83" w14:textId="6A21B457" w:rsidR="004618F4" w:rsidRDefault="002806D6" w:rsidP="004618F4">
            <w:pPr>
              <w:spacing w:after="120"/>
              <w:rPr>
                <w:rFonts w:asciiTheme="minorHAnsi" w:hAnsiTheme="minorHAnsi" w:cstheme="minorHAnsi"/>
                <w:bCs/>
                <w:sz w:val="22"/>
                <w:szCs w:val="20"/>
              </w:rPr>
            </w:pPr>
            <w:r w:rsidRPr="000C1059">
              <w:rPr>
                <w:rFonts w:asciiTheme="minorHAnsi" w:hAnsiTheme="minorHAnsi" w:cstheme="minorHAnsi"/>
                <w:b/>
                <w:sz w:val="22"/>
                <w:szCs w:val="20"/>
              </w:rPr>
              <w:t>For the avoidance of doubt,</w:t>
            </w:r>
            <w:r w:rsidRPr="000C1059">
              <w:rPr>
                <w:rFonts w:asciiTheme="minorHAnsi" w:hAnsiTheme="minorHAnsi" w:cstheme="minorHAnsi"/>
                <w:bCs/>
                <w:sz w:val="22"/>
                <w:szCs w:val="20"/>
              </w:rPr>
              <w:t xml:space="preserve"> Tenderers are advised the Contracting Authority, with the exception of the </w:t>
            </w:r>
            <w:r w:rsidR="00741335">
              <w:rPr>
                <w:rFonts w:asciiTheme="minorHAnsi" w:hAnsiTheme="minorHAnsi" w:cstheme="minorHAnsi"/>
                <w:bCs/>
                <w:sz w:val="22"/>
                <w:szCs w:val="20"/>
              </w:rPr>
              <w:t>CV</w:t>
            </w:r>
            <w:r w:rsidRPr="000C1059">
              <w:rPr>
                <w:rFonts w:asciiTheme="minorHAnsi" w:hAnsiTheme="minorHAnsi" w:cstheme="minorHAnsi"/>
                <w:bCs/>
                <w:sz w:val="22"/>
                <w:szCs w:val="20"/>
              </w:rPr>
              <w:t xml:space="preserve"> submitted for C.1 above, will evaluate the responses in the relevant response box in a sub-criterion or sub-sub-criterion only. </w:t>
            </w:r>
          </w:p>
          <w:p w14:paraId="2283B2CF" w14:textId="3B57CC42" w:rsidR="0088037F" w:rsidRPr="000C1059" w:rsidRDefault="0088037F" w:rsidP="004618F4">
            <w:pPr>
              <w:spacing w:after="120"/>
              <w:rPr>
                <w:rFonts w:ascii="Calibri" w:hAnsi="Calibri" w:cs="Calibri"/>
                <w:b/>
                <w:bCs/>
                <w:color w:val="000000"/>
                <w:sz w:val="22"/>
                <w:szCs w:val="20"/>
              </w:rPr>
            </w:pPr>
            <w:r w:rsidRPr="00D309B2">
              <w:rPr>
                <w:rFonts w:asciiTheme="minorHAnsi" w:hAnsiTheme="minorHAnsi" w:cstheme="minorHAnsi"/>
                <w:b/>
                <w:bCs/>
                <w:szCs w:val="22"/>
              </w:rPr>
              <w:t>Tenderers should note all award Criteria including sub criteria and sub-sub criteria where applicable, will be evaluated holistically</w:t>
            </w:r>
            <w:r>
              <w:rPr>
                <w:rFonts w:asciiTheme="minorHAnsi" w:hAnsiTheme="minorHAnsi" w:cstheme="minorHAnsi"/>
                <w:b/>
                <w:bCs/>
                <w:szCs w:val="22"/>
              </w:rPr>
              <w:t>.</w:t>
            </w:r>
          </w:p>
        </w:tc>
      </w:tr>
    </w:tbl>
    <w:p w14:paraId="48316738" w14:textId="77777777" w:rsidR="00E063A8" w:rsidRPr="000C1059" w:rsidRDefault="00E063A8" w:rsidP="00ED6C07">
      <w:pPr>
        <w:ind w:right="461"/>
        <w:jc w:val="both"/>
        <w:rPr>
          <w:rFonts w:asciiTheme="minorHAnsi" w:hAnsiTheme="minorHAnsi" w:cstheme="minorHAnsi"/>
          <w:b/>
          <w:bCs/>
          <w:color w:val="FF0000"/>
          <w:szCs w:val="22"/>
        </w:rPr>
      </w:pPr>
    </w:p>
    <w:p w14:paraId="52C458AF" w14:textId="77777777" w:rsidR="00CA28F8" w:rsidRPr="000C1059" w:rsidRDefault="00CA28F8" w:rsidP="00ED6C07">
      <w:pPr>
        <w:ind w:right="461"/>
        <w:jc w:val="both"/>
        <w:rPr>
          <w:rFonts w:asciiTheme="minorHAnsi" w:hAnsiTheme="minorHAnsi" w:cstheme="minorHAnsi"/>
          <w:b/>
          <w:bCs/>
          <w:color w:val="FF0000"/>
          <w:szCs w:val="22"/>
        </w:rPr>
      </w:pPr>
    </w:p>
    <w:p w14:paraId="4F3EC4FD" w14:textId="77777777" w:rsidR="00CA28F8" w:rsidRPr="000C1059" w:rsidRDefault="00CA28F8" w:rsidP="00ED6C07">
      <w:pPr>
        <w:ind w:right="461"/>
        <w:jc w:val="both"/>
        <w:rPr>
          <w:rFonts w:asciiTheme="minorHAnsi" w:hAnsiTheme="minorHAnsi" w:cstheme="minorHAnsi"/>
          <w:b/>
          <w:bCs/>
          <w:color w:val="FF0000"/>
          <w:szCs w:val="22"/>
        </w:rPr>
      </w:pPr>
    </w:p>
    <w:p w14:paraId="78622959" w14:textId="77777777" w:rsidR="00ED6C07" w:rsidRPr="000C1059" w:rsidRDefault="00ED6C07" w:rsidP="00325F16">
      <w:pPr>
        <w:spacing w:line="288" w:lineRule="auto"/>
        <w:rPr>
          <w:rFonts w:asciiTheme="minorHAnsi" w:hAnsiTheme="minorHAnsi" w:cs="Arial"/>
          <w:sz w:val="22"/>
          <w:szCs w:val="22"/>
        </w:rPr>
      </w:pPr>
    </w:p>
    <w:p w14:paraId="76FABE94" w14:textId="77777777" w:rsidR="0000371C" w:rsidRPr="000C1059" w:rsidRDefault="0000371C" w:rsidP="00325F16">
      <w:pPr>
        <w:spacing w:line="288" w:lineRule="auto"/>
        <w:rPr>
          <w:rFonts w:asciiTheme="minorHAnsi" w:hAnsiTheme="minorHAnsi" w:cs="Arial"/>
          <w:sz w:val="22"/>
          <w:szCs w:val="22"/>
        </w:rPr>
      </w:pPr>
    </w:p>
    <w:p w14:paraId="7AC3E326" w14:textId="77777777" w:rsidR="0000371C" w:rsidRPr="000C1059" w:rsidRDefault="0000371C" w:rsidP="00325F16">
      <w:pPr>
        <w:spacing w:line="288" w:lineRule="auto"/>
        <w:rPr>
          <w:rFonts w:asciiTheme="minorHAnsi" w:hAnsiTheme="minorHAnsi" w:cs="Arial"/>
          <w:sz w:val="22"/>
          <w:szCs w:val="22"/>
        </w:rPr>
      </w:pPr>
    </w:p>
    <w:p w14:paraId="18710EFD" w14:textId="77777777" w:rsidR="0000371C" w:rsidRPr="000C1059"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00698A4C" w14:textId="77777777" w:rsidR="00A026AC" w:rsidRDefault="00A026AC" w:rsidP="00325F16">
      <w:pPr>
        <w:spacing w:line="288" w:lineRule="auto"/>
        <w:rPr>
          <w:rFonts w:asciiTheme="minorHAnsi" w:hAnsiTheme="minorHAnsi" w:cs="Arial"/>
          <w:sz w:val="22"/>
          <w:szCs w:val="22"/>
        </w:rPr>
      </w:pPr>
    </w:p>
    <w:p w14:paraId="3A784CFA" w14:textId="77777777" w:rsidR="00A026AC" w:rsidRDefault="00A026AC" w:rsidP="00325F16">
      <w:pPr>
        <w:spacing w:line="288" w:lineRule="auto"/>
        <w:rPr>
          <w:rFonts w:asciiTheme="minorHAnsi" w:hAnsiTheme="minorHAnsi" w:cs="Arial"/>
          <w:sz w:val="22"/>
          <w:szCs w:val="22"/>
        </w:rPr>
      </w:pPr>
    </w:p>
    <w:p w14:paraId="5EC6391F" w14:textId="77777777" w:rsidR="00A026AC" w:rsidRDefault="00A026AC" w:rsidP="00325F16">
      <w:pPr>
        <w:spacing w:line="288" w:lineRule="auto"/>
        <w:rPr>
          <w:rFonts w:asciiTheme="minorHAnsi" w:hAnsiTheme="minorHAnsi" w:cs="Arial"/>
          <w:sz w:val="22"/>
          <w:szCs w:val="22"/>
        </w:rPr>
      </w:pPr>
    </w:p>
    <w:p w14:paraId="51CF9D30" w14:textId="77777777" w:rsidR="00A026AC" w:rsidRDefault="00A026AC" w:rsidP="00325F16">
      <w:pPr>
        <w:spacing w:line="288" w:lineRule="auto"/>
        <w:rPr>
          <w:rFonts w:asciiTheme="minorHAnsi" w:hAnsiTheme="minorHAnsi" w:cs="Arial"/>
          <w:sz w:val="22"/>
          <w:szCs w:val="22"/>
        </w:rPr>
      </w:pPr>
    </w:p>
    <w:p w14:paraId="0F434C9C" w14:textId="77777777" w:rsidR="00A026AC" w:rsidRPr="000C1059" w:rsidRDefault="00A026AC" w:rsidP="00325F16">
      <w:pPr>
        <w:spacing w:line="288" w:lineRule="auto"/>
        <w:rPr>
          <w:rFonts w:asciiTheme="minorHAnsi" w:hAnsiTheme="minorHAnsi" w:cs="Arial"/>
          <w:sz w:val="22"/>
          <w:szCs w:val="22"/>
        </w:rPr>
      </w:pPr>
    </w:p>
    <w:p w14:paraId="4116A0B8" w14:textId="77777777" w:rsidR="0000371C" w:rsidRPr="000C1059" w:rsidRDefault="0000371C" w:rsidP="00325F16">
      <w:pPr>
        <w:spacing w:line="288" w:lineRule="auto"/>
        <w:rPr>
          <w:rFonts w:asciiTheme="minorHAnsi" w:hAnsiTheme="minorHAnsi" w:cs="Arial"/>
          <w:sz w:val="22"/>
          <w:szCs w:val="22"/>
        </w:rPr>
      </w:pPr>
    </w:p>
    <w:p w14:paraId="27070FA7" w14:textId="77777777" w:rsidR="0000371C" w:rsidRPr="000C1059"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2734EFB9" w14:textId="77777777" w:rsidR="00310A94" w:rsidRDefault="00310A94" w:rsidP="00325F16">
      <w:pPr>
        <w:spacing w:line="288" w:lineRule="auto"/>
        <w:rPr>
          <w:rFonts w:asciiTheme="minorHAnsi" w:hAnsiTheme="minorHAnsi" w:cs="Arial"/>
          <w:sz w:val="22"/>
          <w:szCs w:val="22"/>
        </w:rPr>
      </w:pPr>
    </w:p>
    <w:p w14:paraId="2B5EBA84" w14:textId="77777777" w:rsidR="00310A94" w:rsidRDefault="00310A94" w:rsidP="00325F16">
      <w:pPr>
        <w:spacing w:line="288" w:lineRule="auto"/>
        <w:rPr>
          <w:rFonts w:asciiTheme="minorHAnsi" w:hAnsiTheme="minorHAnsi" w:cs="Arial"/>
          <w:sz w:val="22"/>
          <w:szCs w:val="22"/>
        </w:rPr>
      </w:pPr>
    </w:p>
    <w:p w14:paraId="10BA8321" w14:textId="77777777" w:rsidR="00310A94" w:rsidRDefault="00310A94" w:rsidP="00325F16">
      <w:pPr>
        <w:spacing w:line="288" w:lineRule="auto"/>
        <w:rPr>
          <w:rFonts w:asciiTheme="minorHAnsi" w:hAnsiTheme="minorHAnsi" w:cs="Arial"/>
          <w:sz w:val="22"/>
          <w:szCs w:val="22"/>
        </w:rPr>
      </w:pPr>
    </w:p>
    <w:p w14:paraId="20AEF898" w14:textId="77777777" w:rsidR="00310A94" w:rsidRDefault="00310A94" w:rsidP="00325F16">
      <w:pPr>
        <w:spacing w:line="288" w:lineRule="auto"/>
        <w:rPr>
          <w:rFonts w:asciiTheme="minorHAnsi" w:hAnsiTheme="minorHAnsi" w:cs="Arial"/>
          <w:sz w:val="22"/>
          <w:szCs w:val="22"/>
        </w:rPr>
      </w:pPr>
    </w:p>
    <w:p w14:paraId="1DBB9901" w14:textId="77777777" w:rsidR="00310A94" w:rsidRDefault="00310A94" w:rsidP="00325F16">
      <w:pPr>
        <w:spacing w:line="288" w:lineRule="auto"/>
        <w:rPr>
          <w:rFonts w:asciiTheme="minorHAnsi" w:hAnsiTheme="minorHAnsi" w:cs="Arial"/>
          <w:sz w:val="22"/>
          <w:szCs w:val="22"/>
        </w:rPr>
      </w:pPr>
    </w:p>
    <w:p w14:paraId="5A2AD34A" w14:textId="77777777" w:rsidR="00310A94" w:rsidRDefault="00310A94" w:rsidP="00325F16">
      <w:pPr>
        <w:spacing w:line="288" w:lineRule="auto"/>
        <w:rPr>
          <w:rFonts w:asciiTheme="minorHAnsi" w:hAnsiTheme="minorHAnsi" w:cs="Arial"/>
          <w:sz w:val="22"/>
          <w:szCs w:val="22"/>
        </w:rPr>
      </w:pPr>
    </w:p>
    <w:p w14:paraId="5715238D" w14:textId="77777777" w:rsidR="00310A94" w:rsidRDefault="00310A94" w:rsidP="00325F16">
      <w:pPr>
        <w:spacing w:line="288" w:lineRule="auto"/>
        <w:rPr>
          <w:rFonts w:asciiTheme="minorHAnsi" w:hAnsiTheme="minorHAnsi" w:cs="Arial"/>
          <w:sz w:val="22"/>
          <w:szCs w:val="22"/>
        </w:rPr>
      </w:pPr>
    </w:p>
    <w:p w14:paraId="19695DDE" w14:textId="77777777" w:rsidR="00310A94" w:rsidRPr="000C1059" w:rsidRDefault="00310A94" w:rsidP="00325F16">
      <w:pPr>
        <w:spacing w:line="288" w:lineRule="auto"/>
        <w:rPr>
          <w:rFonts w:asciiTheme="minorHAnsi" w:hAnsiTheme="minorHAnsi" w:cs="Arial"/>
          <w:sz w:val="22"/>
          <w:szCs w:val="22"/>
        </w:rPr>
      </w:pPr>
    </w:p>
    <w:p w14:paraId="7AC9BA18" w14:textId="77777777" w:rsidR="0000371C" w:rsidRPr="000C1059"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0C1059"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7</w:t>
            </w:r>
          </w:p>
        </w:tc>
      </w:tr>
      <w:tr w:rsidR="00586963" w:rsidRPr="000C1059"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0C1059" w:rsidRDefault="0020602F"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32"/>
                <w:szCs w:val="32"/>
                <w:lang w:eastAsia="en-IE"/>
              </w:rPr>
              <w:t>Confirmation as to Personal Circumstances of Tenderer</w:t>
            </w:r>
          </w:p>
        </w:tc>
      </w:tr>
    </w:tbl>
    <w:p w14:paraId="3DB6C9DF" w14:textId="77777777" w:rsidR="00E063A8" w:rsidRPr="000C1059" w:rsidRDefault="00E063A8" w:rsidP="00325F16">
      <w:pPr>
        <w:spacing w:line="288" w:lineRule="auto"/>
        <w:rPr>
          <w:rFonts w:asciiTheme="minorHAnsi" w:hAnsiTheme="minorHAnsi" w:cs="Arial"/>
          <w:sz w:val="22"/>
          <w:szCs w:val="22"/>
        </w:rPr>
      </w:pPr>
    </w:p>
    <w:p w14:paraId="686A5409" w14:textId="77777777" w:rsidR="00641291" w:rsidRPr="000C1059" w:rsidRDefault="00641291" w:rsidP="00DA743C">
      <w:pPr>
        <w:pStyle w:val="ListParagraph"/>
        <w:numPr>
          <w:ilvl w:val="0"/>
          <w:numId w:val="14"/>
        </w:numPr>
        <w:spacing w:after="120" w:line="259" w:lineRule="auto"/>
        <w:contextualSpacing/>
        <w:rPr>
          <w:rFonts w:asciiTheme="minorHAnsi" w:hAnsiTheme="minorHAnsi" w:cs="Arial"/>
          <w:sz w:val="22"/>
          <w:szCs w:val="22"/>
        </w:rPr>
      </w:pPr>
      <w:r w:rsidRPr="000C1059">
        <w:rPr>
          <w:rFonts w:asciiTheme="minorHAnsi" w:hAnsiTheme="minorHAnsi" w:cs="Arial"/>
          <w:sz w:val="22"/>
          <w:szCs w:val="22"/>
        </w:rPr>
        <w:t>We confirm by submitting a Tender that all personnel who are members of the administrative, management or supervisory body of the Tendering company/organisation nor any person who has powers of representation, decision or control in the Tendering company has:</w:t>
      </w:r>
    </w:p>
    <w:p w14:paraId="5226D42E" w14:textId="77777777" w:rsidR="00641291" w:rsidRPr="000C1059" w:rsidRDefault="00641291" w:rsidP="00641291">
      <w:pPr>
        <w:pStyle w:val="ListParagraph"/>
        <w:spacing w:after="120" w:line="259" w:lineRule="auto"/>
        <w:contextualSpacing/>
        <w:rPr>
          <w:rFonts w:asciiTheme="minorHAnsi" w:hAnsiTheme="minorHAnsi" w:cs="Arial"/>
          <w:sz w:val="22"/>
          <w:szCs w:val="22"/>
        </w:rPr>
      </w:pPr>
    </w:p>
    <w:p w14:paraId="067D6FEB" w14:textId="77777777" w:rsidR="00272213"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153B390E" w14:textId="77777777" w:rsidR="00272213" w:rsidRPr="00B61885" w:rsidRDefault="00272213" w:rsidP="00272213">
      <w:pPr>
        <w:pStyle w:val="ListParagraph"/>
        <w:spacing w:after="120" w:line="259" w:lineRule="auto"/>
        <w:ind w:left="1080"/>
        <w:contextualSpacing/>
        <w:rPr>
          <w:rFonts w:asciiTheme="minorHAnsi" w:hAnsiTheme="minorHAnsi" w:cs="Arial"/>
          <w:sz w:val="22"/>
          <w:szCs w:val="22"/>
        </w:rPr>
      </w:pPr>
    </w:p>
    <w:p w14:paraId="1C0887C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0E4DD841" w14:textId="77777777" w:rsidR="00272213" w:rsidRPr="00F4564A"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5B6DEBDC"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r>
        <w:rPr>
          <w:rFonts w:asciiTheme="minorHAnsi" w:hAnsiTheme="minorHAnsi" w:cs="Arial"/>
          <w:sz w:val="22"/>
          <w:szCs w:val="22"/>
        </w:rPr>
        <w:t xml:space="preserve"> </w:t>
      </w:r>
      <w:r w:rsidRPr="00A40886">
        <w:rPr>
          <w:rFonts w:asciiTheme="minorHAnsi" w:hAnsiTheme="minorHAnsi" w:cs="Arial"/>
          <w:sz w:val="22"/>
          <w:szCs w:val="22"/>
        </w:rPr>
        <w:t>European Communities’ financial interests;</w:t>
      </w:r>
    </w:p>
    <w:p w14:paraId="22FE443F"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0F8CD8E4"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1C5F0E">
        <w:rPr>
          <w:rFonts w:asciiTheme="minorHAnsi" w:hAnsiTheme="minorHAnsi" w:cs="Arial"/>
          <w:sz w:val="22"/>
          <w:szCs w:val="22"/>
        </w:rPr>
        <w:t>money laundering or terrorist financing, as defined in Article 1 of Directive 2005/60/EC</w:t>
      </w:r>
      <w:r>
        <w:rPr>
          <w:rFonts w:asciiTheme="minorHAnsi" w:hAnsiTheme="minorHAnsi" w:cs="Arial"/>
          <w:sz w:val="22"/>
          <w:szCs w:val="22"/>
        </w:rPr>
        <w:t xml:space="preserve"> </w:t>
      </w:r>
      <w:r w:rsidRPr="00A40886">
        <w:rPr>
          <w:rFonts w:asciiTheme="minorHAnsi" w:hAnsiTheme="minorHAnsi" w:cs="Arial"/>
          <w:sz w:val="22"/>
          <w:szCs w:val="22"/>
        </w:rPr>
        <w:t>of the European Parliament and of the Council;</w:t>
      </w:r>
    </w:p>
    <w:p w14:paraId="2969588E"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40886">
        <w:rPr>
          <w:rFonts w:asciiTheme="minorHAnsi" w:hAnsiTheme="minorHAnsi" w:cs="Arial"/>
          <w:sz w:val="22"/>
          <w:szCs w:val="22"/>
        </w:rPr>
        <w:t>child labour and other forms of trafficking in human beings as defined in Article 2 of directive 2011/36/EU of the European Parliament and of the Council.</w:t>
      </w:r>
    </w:p>
    <w:p w14:paraId="4976FC21"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74B34ED5" w14:textId="77777777" w:rsidR="00272213" w:rsidRPr="00BC6E30"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r>
        <w:rPr>
          <w:rFonts w:asciiTheme="minorHAnsi" w:hAnsiTheme="minorHAnsi" w:cs="Arial"/>
          <w:sz w:val="22"/>
          <w:szCs w:val="22"/>
        </w:rPr>
        <w:t>:</w:t>
      </w:r>
    </w:p>
    <w:p w14:paraId="1DE44136"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58A6639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0247BA27" w14:textId="77777777" w:rsidR="00272213" w:rsidRPr="0073736C"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or social security contributions</w:t>
      </w:r>
      <w:r>
        <w:rPr>
          <w:rFonts w:asciiTheme="minorHAnsi" w:hAnsiTheme="minorHAnsi" w:cs="Arial"/>
          <w:sz w:val="22"/>
          <w:szCs w:val="22"/>
        </w:rPr>
        <w:t>;</w:t>
      </w:r>
    </w:p>
    <w:p w14:paraId="14BD2E48" w14:textId="77777777" w:rsidR="00272213" w:rsidRPr="0073736C"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38A537E8"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355E8F28" w14:textId="77777777" w:rsidR="00272213"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Pr>
          <w:rFonts w:asciiTheme="minorHAnsi" w:hAnsiTheme="minorHAnsi" w:cs="Arial"/>
          <w:sz w:val="22"/>
          <w:szCs w:val="22"/>
        </w:rPr>
        <w:t>;</w:t>
      </w:r>
    </w:p>
    <w:p w14:paraId="07A6BD23" w14:textId="77777777" w:rsidR="00272213" w:rsidRPr="00F4164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2B2A5C2" w14:textId="77777777" w:rsidR="00272213" w:rsidRPr="00A74D0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3A8DC63D"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6BFAE5ED" w14:textId="77777777" w:rsidR="00272213" w:rsidRPr="004067C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1353B826"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0DCC57CF" w14:textId="77777777" w:rsidR="00272213" w:rsidRPr="002309CA" w:rsidRDefault="00272213" w:rsidP="00272213">
      <w:pPr>
        <w:pStyle w:val="ListParagraph"/>
        <w:spacing w:after="120" w:line="259" w:lineRule="auto"/>
        <w:ind w:left="144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7351570B"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12853FB4" w14:textId="77777777" w:rsidR="00272213" w:rsidRPr="00AF39A6" w:rsidRDefault="00272213" w:rsidP="00272213">
      <w:pPr>
        <w:pStyle w:val="ListParagraph"/>
        <w:spacing w:after="120" w:line="259" w:lineRule="auto"/>
        <w:ind w:left="144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1CE995DD" w14:textId="77777777" w:rsidR="00272213" w:rsidRPr="0098456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r>
        <w:rPr>
          <w:rFonts w:asciiTheme="minorHAnsi" w:hAnsiTheme="minorHAnsi" w:cs="Arial"/>
          <w:sz w:val="22"/>
          <w:szCs w:val="22"/>
        </w:rPr>
        <w:t xml:space="preserve"> </w:t>
      </w:r>
      <w:r w:rsidRPr="00984562">
        <w:rPr>
          <w:rFonts w:asciiTheme="minorHAnsi" w:hAnsiTheme="minorHAnsi" w:cs="Arial"/>
          <w:sz w:val="22"/>
          <w:szCs w:val="22"/>
        </w:rPr>
        <w:t>Regulation (EU) No 833/2014 of 31 July 2014 (as amended by EU Regulation 2022/576 or any subsequent amendments to same).</w:t>
      </w:r>
    </w:p>
    <w:p w14:paraId="5085798F" w14:textId="77777777" w:rsidR="00641291" w:rsidRPr="000C1059"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Pr="000C1059" w:rsidRDefault="00641291" w:rsidP="00641291">
      <w:pPr>
        <w:spacing w:after="120" w:line="259" w:lineRule="auto"/>
        <w:contextualSpacing/>
        <w:rPr>
          <w:rFonts w:asciiTheme="minorHAnsi" w:hAnsiTheme="minorHAnsi" w:cs="Arial"/>
          <w:b/>
          <w:bCs/>
          <w:sz w:val="22"/>
          <w:szCs w:val="22"/>
        </w:rPr>
      </w:pPr>
      <w:r w:rsidRPr="000C1059">
        <w:rPr>
          <w:rFonts w:asciiTheme="minorHAnsi" w:hAnsiTheme="minorHAnsi" w:cs="Arial"/>
          <w:sz w:val="22"/>
          <w:szCs w:val="22"/>
        </w:rPr>
        <w:t>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p>
    <w:p w14:paraId="35D8963E" w14:textId="77777777" w:rsidR="00641291" w:rsidRPr="000C1059" w:rsidRDefault="00641291" w:rsidP="00641291">
      <w:pPr>
        <w:spacing w:line="288" w:lineRule="auto"/>
        <w:rPr>
          <w:rFonts w:asciiTheme="minorHAnsi" w:hAnsiTheme="minorHAnsi" w:cs="Arial"/>
          <w:b/>
          <w:bCs/>
          <w:sz w:val="22"/>
          <w:szCs w:val="22"/>
        </w:rPr>
      </w:pPr>
    </w:p>
    <w:p w14:paraId="51088A62" w14:textId="77777777" w:rsidR="00641291" w:rsidRPr="000C1059" w:rsidRDefault="00641291" w:rsidP="00641291">
      <w:pPr>
        <w:spacing w:line="288" w:lineRule="auto"/>
        <w:rPr>
          <w:rFonts w:asciiTheme="minorHAnsi" w:hAnsiTheme="minorHAnsi" w:cs="Arial"/>
          <w:b/>
          <w:bCs/>
          <w:sz w:val="22"/>
          <w:szCs w:val="22"/>
        </w:rPr>
      </w:pPr>
    </w:p>
    <w:p w14:paraId="4FB1C4D7" w14:textId="77777777" w:rsidR="00641291" w:rsidRPr="000C1059" w:rsidRDefault="00641291" w:rsidP="00641291">
      <w:pPr>
        <w:spacing w:line="288" w:lineRule="auto"/>
        <w:rPr>
          <w:rFonts w:asciiTheme="minorHAnsi" w:hAnsiTheme="minorHAnsi" w:cs="Arial"/>
          <w:b/>
          <w:bCs/>
          <w:sz w:val="22"/>
          <w:szCs w:val="22"/>
        </w:rPr>
      </w:pPr>
    </w:p>
    <w:p w14:paraId="71D953E1" w14:textId="77777777" w:rsidR="00641291" w:rsidRPr="000C1059" w:rsidRDefault="00641291" w:rsidP="00641291">
      <w:pPr>
        <w:spacing w:line="288" w:lineRule="auto"/>
        <w:rPr>
          <w:rFonts w:asciiTheme="minorHAnsi" w:hAnsiTheme="minorHAnsi" w:cs="Arial"/>
          <w:b/>
          <w:bCs/>
          <w:sz w:val="22"/>
          <w:szCs w:val="22"/>
        </w:rPr>
      </w:pPr>
    </w:p>
    <w:p w14:paraId="3973CE88" w14:textId="77777777" w:rsidR="00641291" w:rsidRPr="000C1059" w:rsidRDefault="00641291" w:rsidP="00641291">
      <w:pPr>
        <w:spacing w:line="288" w:lineRule="auto"/>
        <w:rPr>
          <w:rFonts w:asciiTheme="minorHAnsi" w:hAnsiTheme="minorHAnsi" w:cs="Arial"/>
          <w:b/>
          <w:bCs/>
          <w:sz w:val="22"/>
          <w:szCs w:val="22"/>
        </w:rPr>
      </w:pPr>
    </w:p>
    <w:p w14:paraId="2AC7118C" w14:textId="77777777" w:rsidR="00641291" w:rsidRPr="000C1059" w:rsidRDefault="00641291" w:rsidP="00641291">
      <w:pPr>
        <w:spacing w:line="288" w:lineRule="auto"/>
        <w:rPr>
          <w:rFonts w:asciiTheme="minorHAnsi" w:hAnsiTheme="minorHAnsi" w:cs="Arial"/>
          <w:b/>
          <w:bCs/>
          <w:sz w:val="22"/>
          <w:szCs w:val="22"/>
        </w:rPr>
      </w:pPr>
    </w:p>
    <w:p w14:paraId="31F8EF0B" w14:textId="77777777" w:rsidR="00641291" w:rsidRPr="000C1059" w:rsidRDefault="00641291" w:rsidP="00641291">
      <w:pPr>
        <w:spacing w:line="288" w:lineRule="auto"/>
        <w:rPr>
          <w:rFonts w:asciiTheme="minorHAnsi" w:hAnsiTheme="minorHAnsi" w:cs="Arial"/>
          <w:b/>
          <w:bCs/>
          <w:sz w:val="22"/>
          <w:szCs w:val="22"/>
        </w:rPr>
      </w:pPr>
    </w:p>
    <w:p w14:paraId="35F741E7" w14:textId="77777777" w:rsidR="00641291" w:rsidRPr="000C1059" w:rsidRDefault="00641291" w:rsidP="00641291">
      <w:pPr>
        <w:spacing w:line="288" w:lineRule="auto"/>
        <w:rPr>
          <w:rFonts w:asciiTheme="minorHAnsi" w:hAnsiTheme="minorHAnsi" w:cs="Arial"/>
          <w:b/>
          <w:bCs/>
          <w:sz w:val="22"/>
          <w:szCs w:val="22"/>
        </w:rPr>
      </w:pPr>
    </w:p>
    <w:p w14:paraId="69A80AA4" w14:textId="77777777" w:rsidR="00641291" w:rsidRPr="000C1059" w:rsidRDefault="00641291" w:rsidP="00641291">
      <w:pPr>
        <w:spacing w:line="288" w:lineRule="auto"/>
        <w:rPr>
          <w:rFonts w:asciiTheme="minorHAnsi" w:hAnsiTheme="minorHAnsi" w:cs="Arial"/>
          <w:b/>
          <w:bCs/>
          <w:sz w:val="22"/>
          <w:szCs w:val="22"/>
        </w:rPr>
      </w:pPr>
    </w:p>
    <w:p w14:paraId="6EAD199B" w14:textId="77777777" w:rsidR="00641291" w:rsidRPr="000C1059" w:rsidRDefault="00641291" w:rsidP="00641291">
      <w:pPr>
        <w:spacing w:line="288" w:lineRule="auto"/>
        <w:rPr>
          <w:rFonts w:asciiTheme="minorHAnsi" w:hAnsiTheme="minorHAnsi" w:cs="Arial"/>
          <w:b/>
          <w:bCs/>
          <w:sz w:val="22"/>
          <w:szCs w:val="22"/>
        </w:rPr>
      </w:pPr>
    </w:p>
    <w:p w14:paraId="01BC3BF5" w14:textId="77777777" w:rsidR="00641291" w:rsidRPr="000C1059" w:rsidRDefault="00641291" w:rsidP="00641291">
      <w:pPr>
        <w:spacing w:line="288" w:lineRule="auto"/>
        <w:rPr>
          <w:rFonts w:asciiTheme="minorHAnsi" w:hAnsiTheme="minorHAnsi" w:cs="Arial"/>
          <w:b/>
          <w:bCs/>
          <w:sz w:val="22"/>
          <w:szCs w:val="22"/>
        </w:rPr>
      </w:pPr>
    </w:p>
    <w:p w14:paraId="2D54E82B" w14:textId="77777777" w:rsidR="00641291" w:rsidRPr="000C1059" w:rsidRDefault="00641291" w:rsidP="00641291">
      <w:pPr>
        <w:spacing w:line="288" w:lineRule="auto"/>
        <w:rPr>
          <w:rFonts w:asciiTheme="minorHAnsi" w:hAnsiTheme="minorHAnsi" w:cs="Arial"/>
          <w:b/>
          <w:bCs/>
          <w:sz w:val="22"/>
          <w:szCs w:val="22"/>
        </w:rPr>
      </w:pPr>
    </w:p>
    <w:p w14:paraId="2D5B7C03" w14:textId="77777777" w:rsidR="00641291" w:rsidRPr="000C1059" w:rsidRDefault="00641291" w:rsidP="00641291">
      <w:pPr>
        <w:spacing w:line="288" w:lineRule="auto"/>
        <w:rPr>
          <w:rFonts w:asciiTheme="minorHAnsi" w:hAnsiTheme="minorHAnsi" w:cs="Arial"/>
          <w:b/>
          <w:bCs/>
          <w:sz w:val="22"/>
          <w:szCs w:val="22"/>
        </w:rPr>
      </w:pPr>
    </w:p>
    <w:p w14:paraId="29B14706" w14:textId="77777777" w:rsidR="00641291" w:rsidRPr="000C1059"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5085B013" w14:textId="77777777" w:rsidR="00741335" w:rsidRDefault="00741335" w:rsidP="00641291">
      <w:pPr>
        <w:spacing w:line="288" w:lineRule="auto"/>
        <w:rPr>
          <w:rFonts w:asciiTheme="minorHAnsi" w:hAnsiTheme="minorHAnsi" w:cs="Arial"/>
          <w:b/>
          <w:bCs/>
          <w:sz w:val="22"/>
          <w:szCs w:val="22"/>
        </w:rPr>
      </w:pPr>
    </w:p>
    <w:p w14:paraId="7EAC1627" w14:textId="77777777" w:rsidR="00741335" w:rsidRDefault="00741335" w:rsidP="00641291">
      <w:pPr>
        <w:spacing w:line="288" w:lineRule="auto"/>
        <w:rPr>
          <w:rFonts w:asciiTheme="minorHAnsi" w:hAnsiTheme="minorHAnsi" w:cs="Arial"/>
          <w:b/>
          <w:bCs/>
          <w:sz w:val="22"/>
          <w:szCs w:val="22"/>
        </w:rPr>
      </w:pPr>
    </w:p>
    <w:p w14:paraId="25708E17" w14:textId="77777777" w:rsidR="00741335" w:rsidRDefault="00741335" w:rsidP="00641291">
      <w:pPr>
        <w:spacing w:line="288" w:lineRule="auto"/>
        <w:rPr>
          <w:rFonts w:asciiTheme="minorHAnsi" w:hAnsiTheme="minorHAnsi" w:cs="Arial"/>
          <w:b/>
          <w:bCs/>
          <w:sz w:val="22"/>
          <w:szCs w:val="22"/>
        </w:rPr>
      </w:pPr>
    </w:p>
    <w:p w14:paraId="47F9B251" w14:textId="77777777" w:rsidR="00741335" w:rsidRPr="000C1059" w:rsidRDefault="00741335" w:rsidP="00641291">
      <w:pPr>
        <w:spacing w:line="288" w:lineRule="auto"/>
        <w:rPr>
          <w:rFonts w:asciiTheme="minorHAnsi" w:hAnsiTheme="minorHAnsi" w:cs="Arial"/>
          <w:b/>
          <w:bCs/>
          <w:sz w:val="22"/>
          <w:szCs w:val="22"/>
        </w:rPr>
      </w:pPr>
    </w:p>
    <w:p w14:paraId="0C9039E0" w14:textId="77777777" w:rsidR="00641291" w:rsidRPr="000C1059" w:rsidRDefault="00641291" w:rsidP="00641291">
      <w:pPr>
        <w:spacing w:line="288" w:lineRule="auto"/>
        <w:rPr>
          <w:rFonts w:asciiTheme="minorHAnsi" w:hAnsiTheme="minorHAnsi" w:cs="Arial"/>
          <w:b/>
          <w:bCs/>
          <w:sz w:val="22"/>
          <w:szCs w:val="22"/>
        </w:rPr>
      </w:pPr>
    </w:p>
    <w:p w14:paraId="140907CA" w14:textId="77777777" w:rsidR="00641291" w:rsidRPr="000C1059" w:rsidRDefault="00641291" w:rsidP="00641291">
      <w:pPr>
        <w:spacing w:line="288" w:lineRule="auto"/>
        <w:rPr>
          <w:rFonts w:asciiTheme="minorHAnsi" w:hAnsiTheme="minorHAnsi" w:cs="Arial"/>
          <w:b/>
          <w:bCs/>
          <w:sz w:val="22"/>
          <w:szCs w:val="22"/>
        </w:rPr>
      </w:pPr>
    </w:p>
    <w:p w14:paraId="397C99D0" w14:textId="77777777" w:rsidR="00641291" w:rsidRPr="000C1059"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0C1059"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 xml:space="preserve">SECTION </w:t>
            </w:r>
            <w:r w:rsidR="0061586B" w:rsidRPr="000C1059">
              <w:rPr>
                <w:rFonts w:ascii="Calibri" w:hAnsi="Calibri" w:cs="Calibri"/>
                <w:b/>
                <w:bCs/>
                <w:color w:val="FFFFFF"/>
                <w:sz w:val="40"/>
                <w:szCs w:val="40"/>
                <w:lang w:eastAsia="en-IE"/>
              </w:rPr>
              <w:t>8</w:t>
            </w:r>
          </w:p>
        </w:tc>
      </w:tr>
      <w:tr w:rsidR="00243F43" w:rsidRPr="000C1059"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0C1059" w:rsidRDefault="00E063A8" w:rsidP="003235A0">
            <w:pPr>
              <w:ind w:right="-149"/>
              <w:jc w:val="center"/>
              <w:rPr>
                <w:rFonts w:ascii="Calibri" w:hAnsi="Calibri" w:cs="Calibri"/>
                <w:b/>
                <w:bCs/>
                <w:color w:val="333399"/>
                <w:sz w:val="32"/>
                <w:szCs w:val="32"/>
                <w:lang w:eastAsia="en-IE"/>
              </w:rPr>
            </w:pPr>
            <w:r w:rsidRPr="000C1059">
              <w:rPr>
                <w:rFonts w:ascii="Calibri" w:hAnsi="Calibri" w:cs="Calibri"/>
                <w:b/>
                <w:bCs/>
                <w:color w:val="333399"/>
                <w:sz w:val="32"/>
                <w:szCs w:val="32"/>
                <w:lang w:eastAsia="en-IE"/>
              </w:rPr>
              <w:t>Checklist</w:t>
            </w:r>
          </w:p>
        </w:tc>
      </w:tr>
      <w:tr w:rsidR="007A4A59" w:rsidRPr="000C1059"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TENDER SUBMISSION CHECKLIST</w:t>
            </w:r>
          </w:p>
        </w:tc>
      </w:tr>
      <w:tr w:rsidR="007A4A59" w:rsidRPr="000C1059"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Confirmed Site Visit Attendance</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section </w:t>
            </w:r>
            <w:r w:rsidR="002D069E" w:rsidRPr="000C1059">
              <w:rPr>
                <w:rFonts w:ascii="Calibri" w:hAnsi="Calibri" w:cs="Calibri"/>
                <w:b/>
                <w:bCs/>
                <w:color w:val="333399"/>
                <w:lang w:eastAsia="en-IE"/>
              </w:rPr>
              <w:t>MR01 of</w:t>
            </w:r>
            <w:r w:rsidR="004E410E" w:rsidRPr="000C1059">
              <w:rPr>
                <w:rFonts w:ascii="Calibri" w:hAnsi="Calibri" w:cs="Calibri"/>
                <w:b/>
                <w:bCs/>
                <w:color w:val="333399"/>
                <w:lang w:eastAsia="en-IE"/>
              </w:rPr>
              <w:t xml:space="preserve"> </w:t>
            </w:r>
            <w:r w:rsidRPr="000C1059">
              <w:rPr>
                <w:rFonts w:ascii="Calibri" w:hAnsi="Calibri" w:cs="Calibri"/>
                <w:b/>
                <w:bCs/>
                <w:color w:val="333399"/>
                <w:lang w:eastAsia="en-IE"/>
              </w:rPr>
              <w:t>3.3.1 of the</w:t>
            </w:r>
            <w:r w:rsidR="007A4A59" w:rsidRPr="000C1059">
              <w:rPr>
                <w:rFonts w:ascii="Calibri" w:hAnsi="Calibri" w:cs="Calibri"/>
                <w:b/>
                <w:bCs/>
                <w:color w:val="333399"/>
                <w:lang w:eastAsia="en-IE"/>
              </w:rPr>
              <w:t xml:space="preserv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Submission of the required Declaration</w:t>
            </w:r>
            <w:r w:rsidR="0036793C" w:rsidRPr="000C1059">
              <w:rPr>
                <w:rFonts w:ascii="Calibri" w:hAnsi="Calibri" w:cs="Calibri"/>
                <w:b/>
                <w:bCs/>
                <w:color w:val="333399"/>
                <w:lang w:eastAsia="en-IE"/>
              </w:rPr>
              <w:t xml:space="preserve"> (at Appendix 1 below)</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w:t>
            </w:r>
            <w:r w:rsidR="002D069E" w:rsidRPr="000C1059">
              <w:rPr>
                <w:rFonts w:ascii="Calibri" w:hAnsi="Calibri" w:cs="Calibri"/>
                <w:b/>
                <w:bCs/>
                <w:color w:val="333399"/>
                <w:lang w:eastAsia="en-IE"/>
              </w:rPr>
              <w:t xml:space="preserve">MR01 of </w:t>
            </w:r>
            <w:r w:rsidR="007A4A59" w:rsidRPr="000C1059">
              <w:rPr>
                <w:rFonts w:ascii="Calibri" w:hAnsi="Calibri" w:cs="Calibri"/>
                <w:b/>
                <w:bCs/>
                <w:color w:val="333399"/>
                <w:lang w:eastAsia="en-IE"/>
              </w:rPr>
              <w:t xml:space="preserve">section </w:t>
            </w:r>
            <w:r w:rsidRPr="000C1059">
              <w:rPr>
                <w:rFonts w:ascii="Calibri" w:hAnsi="Calibri" w:cs="Calibri"/>
                <w:b/>
                <w:bCs/>
                <w:color w:val="333399"/>
                <w:lang w:eastAsia="en-IE"/>
              </w:rPr>
              <w:t>3.3.2</w:t>
            </w:r>
            <w:r w:rsidR="007A4A59" w:rsidRPr="000C1059">
              <w:rPr>
                <w:rFonts w:ascii="Calibri" w:hAnsi="Calibri" w:cs="Calibri"/>
                <w:b/>
                <w:bCs/>
                <w:color w:val="333399"/>
                <w:lang w:eastAsia="en-IE"/>
              </w:rPr>
              <w:t xml:space="preserve"> of the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F65115" w:rsidRPr="000C1059"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0C1059" w:rsidRDefault="00F65115" w:rsidP="00DA743C">
            <w:pPr>
              <w:pStyle w:val="ListParagraph"/>
              <w:numPr>
                <w:ilvl w:val="0"/>
                <w:numId w:val="10"/>
              </w:numPr>
              <w:autoSpaceDE w:val="0"/>
              <w:autoSpaceDN w:val="0"/>
              <w:adjustRightInd w:val="0"/>
              <w:spacing w:line="288" w:lineRule="auto"/>
              <w:rPr>
                <w:rFonts w:ascii="Calibri" w:hAnsi="Calibri" w:cs="Calibri"/>
                <w:b/>
                <w:bCs/>
                <w:color w:val="333399"/>
                <w:lang w:eastAsia="en-IE"/>
              </w:rPr>
            </w:pPr>
            <w:r w:rsidRPr="000C1059">
              <w:rPr>
                <w:rFonts w:ascii="Calibri" w:hAnsi="Calibri" w:cs="Calibri"/>
                <w:b/>
                <w:bCs/>
                <w:color w:val="333399"/>
                <w:lang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0C1059" w:rsidRDefault="00F65115"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954CBB" w:rsidRPr="000C1059"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0C1059" w:rsidRDefault="00954CBB"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Inserted in the Turnover table your company’s Turnover for the last three years</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0C1059" w:rsidRDefault="00954CBB"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0C1059" w:rsidRDefault="007A4A59"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Statement of Accounts</w:t>
            </w:r>
            <w:r w:rsidR="00AC56A3" w:rsidRPr="000C1059">
              <w:rPr>
                <w:rFonts w:ascii="Calibri" w:hAnsi="Calibri" w:cs="Calibri"/>
                <w:b/>
                <w:bCs/>
                <w:color w:val="333399"/>
                <w:lang w:eastAsia="en-IE"/>
              </w:rPr>
              <w:t xml:space="preserve"> (x3)</w:t>
            </w:r>
            <w:r w:rsidR="001C1D0F" w:rsidRPr="000C1059">
              <w:rPr>
                <w:rFonts w:ascii="Calibri" w:hAnsi="Calibri" w:cs="Calibri"/>
                <w:b/>
                <w:bCs/>
                <w:color w:val="333399"/>
                <w:lang w:eastAsia="en-IE"/>
              </w:rPr>
              <w:t>.</w:t>
            </w:r>
          </w:p>
          <w:p w14:paraId="2E8A607F" w14:textId="6DF0187D" w:rsidR="007A4A59" w:rsidRPr="000C1059" w:rsidRDefault="007A4A59" w:rsidP="003235A0">
            <w:pPr>
              <w:pStyle w:val="ListParagraph"/>
              <w:rPr>
                <w:rFonts w:ascii="Calibri" w:hAnsi="Calibri" w:cs="Calibri"/>
                <w:b/>
                <w:bCs/>
                <w:color w:val="333399"/>
                <w:lang w:eastAsia="en-IE"/>
              </w:rPr>
            </w:pPr>
            <w:r w:rsidRPr="000C1059">
              <w:rPr>
                <w:rFonts w:ascii="Calibri" w:hAnsi="Calibri" w:cs="Calibri"/>
                <w:b/>
                <w:bCs/>
                <w:color w:val="333399"/>
                <w:lang w:eastAsia="en-IE"/>
              </w:rPr>
              <w:t xml:space="preserve">(As required in section 3.2.A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0D518E34"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Previous Contract Examples (</w:t>
            </w:r>
            <w:r w:rsidR="00A026AC">
              <w:rPr>
                <w:rFonts w:ascii="Calibri" w:hAnsi="Calibri" w:cs="Calibri"/>
                <w:b/>
                <w:bCs/>
                <w:color w:val="333399"/>
                <w:lang w:eastAsia="en-IE"/>
              </w:rPr>
              <w:t xml:space="preserve">minimum of </w:t>
            </w:r>
            <w:r w:rsidRPr="000C1059">
              <w:rPr>
                <w:rFonts w:ascii="Calibri" w:hAnsi="Calibri" w:cs="Calibri"/>
                <w:b/>
                <w:bCs/>
                <w:color w:val="333399"/>
                <w:lang w:eastAsia="en-IE"/>
              </w:rPr>
              <w:t>3)</w:t>
            </w:r>
            <w:r w:rsidR="001C1D0F" w:rsidRPr="000C1059">
              <w:rPr>
                <w:rFonts w:ascii="Calibri" w:hAnsi="Calibri" w:cs="Calibri"/>
                <w:b/>
                <w:bCs/>
                <w:color w:val="333399"/>
                <w:lang w:eastAsia="en-IE"/>
              </w:rPr>
              <w:t>.</w:t>
            </w:r>
          </w:p>
          <w:p w14:paraId="3CFD2B4F" w14:textId="5E87A20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Must be completed in</w:t>
            </w:r>
            <w:r w:rsidR="00F65115" w:rsidRPr="000C1059">
              <w:rPr>
                <w:rFonts w:ascii="Calibri" w:hAnsi="Calibri" w:cs="Calibri"/>
                <w:b/>
                <w:bCs/>
                <w:color w:val="333399"/>
                <w:lang w:eastAsia="en-IE"/>
              </w:rPr>
              <w:t xml:space="preserve"> </w:t>
            </w:r>
            <w:r w:rsidR="00C259EF" w:rsidRPr="000C1059">
              <w:rPr>
                <w:rFonts w:ascii="Calibri" w:hAnsi="Calibri" w:cs="Calibri"/>
                <w:b/>
                <w:bCs/>
                <w:color w:val="333399"/>
                <w:lang w:eastAsia="en-IE"/>
              </w:rPr>
              <w:t>S</w:t>
            </w:r>
            <w:r w:rsidR="00511FE9" w:rsidRPr="000C1059">
              <w:rPr>
                <w:rFonts w:ascii="Calibri" w:hAnsi="Calibri" w:cs="Calibri"/>
                <w:b/>
                <w:bCs/>
                <w:color w:val="333399"/>
                <w:lang w:eastAsia="en-IE"/>
              </w:rPr>
              <w:t xml:space="preserve">ection </w:t>
            </w:r>
            <w:r w:rsidR="00C259EF" w:rsidRPr="000C1059">
              <w:rPr>
                <w:rFonts w:ascii="Calibri" w:hAnsi="Calibri" w:cs="Calibri"/>
                <w:b/>
                <w:bCs/>
                <w:color w:val="333399"/>
                <w:lang w:eastAsia="en-IE"/>
              </w:rPr>
              <w:t>9</w:t>
            </w:r>
            <w:r w:rsidRPr="000C1059">
              <w:rPr>
                <w:rFonts w:ascii="Calibri" w:hAnsi="Calibri" w:cs="Calibri"/>
                <w:b/>
                <w:bCs/>
                <w:color w:val="333399"/>
                <w:lang w:eastAsia="en-IE"/>
              </w:rPr>
              <w:t xml:space="preserve"> of this TRD</w:t>
            </w:r>
            <w:r w:rsidR="001C1D0F" w:rsidRPr="000C1059">
              <w:rPr>
                <w:rFonts w:ascii="Calibri" w:hAnsi="Calibri" w:cs="Calibri"/>
                <w:b/>
                <w:bCs/>
                <w:color w:val="333399"/>
                <w:lang w:eastAsia="en-IE"/>
              </w:rPr>
              <w:t>.</w:t>
            </w:r>
          </w:p>
          <w:p w14:paraId="57735C0D" w14:textId="08FF68C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References (x3)</w:t>
            </w:r>
            <w:r w:rsidR="00C259EF" w:rsidRPr="000C1059">
              <w:rPr>
                <w:rFonts w:ascii="Calibri" w:hAnsi="Calibri" w:cs="Calibri"/>
                <w:b/>
                <w:bCs/>
                <w:color w:val="333399"/>
                <w:lang w:eastAsia="en-IE"/>
              </w:rPr>
              <w:t>.</w:t>
            </w:r>
          </w:p>
          <w:p w14:paraId="63A542FB" w14:textId="6A53242B"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C259EF" w:rsidRPr="000C1059">
              <w:rPr>
                <w:rFonts w:ascii="Calibri" w:hAnsi="Calibri" w:cs="Calibri"/>
                <w:b/>
                <w:bCs/>
                <w:color w:val="333399"/>
                <w:lang w:eastAsia="en-IE"/>
              </w:rPr>
              <w:t>C</w:t>
            </w:r>
            <w:r w:rsidRPr="000C1059">
              <w:rPr>
                <w:rFonts w:ascii="Calibri" w:hAnsi="Calibri" w:cs="Calibri"/>
                <w:b/>
                <w:bCs/>
                <w:color w:val="333399"/>
                <w:lang w:eastAsia="en-IE"/>
              </w:rPr>
              <w:t>FT)</w:t>
            </w:r>
            <w:r w:rsidR="00C259E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Tenderer</w:t>
            </w:r>
            <w:r w:rsidR="00C259EF" w:rsidRPr="000C1059">
              <w:rPr>
                <w:rFonts w:ascii="Calibri" w:hAnsi="Calibri" w:cs="Calibri"/>
                <w:b/>
                <w:bCs/>
                <w:color w:val="333399"/>
                <w:lang w:eastAsia="en-IE"/>
              </w:rPr>
              <w:t>’</w:t>
            </w:r>
            <w:r w:rsidRPr="000C1059">
              <w:rPr>
                <w:rFonts w:ascii="Calibri" w:hAnsi="Calibri" w:cs="Calibri"/>
                <w:b/>
                <w:bCs/>
                <w:color w:val="333399"/>
                <w:lang w:eastAsia="en-IE"/>
              </w:rPr>
              <w:t>s Statement</w:t>
            </w:r>
            <w:r w:rsidR="00C259EF" w:rsidRPr="000C1059">
              <w:rPr>
                <w:rFonts w:ascii="Calibri" w:hAnsi="Calibri" w:cs="Calibri"/>
                <w:b/>
                <w:bCs/>
                <w:color w:val="333399"/>
                <w:lang w:eastAsia="en-IE"/>
              </w:rPr>
              <w:t>.</w:t>
            </w:r>
          </w:p>
          <w:p w14:paraId="09795E67" w14:textId="7F225964" w:rsidR="007A4A59" w:rsidRPr="000C1059" w:rsidRDefault="007A4A59" w:rsidP="00CA30B2">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Must be printed on the Tenderers’ headed notepaper and signed by the </w:t>
            </w:r>
            <w:r w:rsidR="00906EEB" w:rsidRPr="000C1059">
              <w:rPr>
                <w:rFonts w:ascii="Calibri" w:hAnsi="Calibri" w:cs="Calibri"/>
                <w:b/>
                <w:bCs/>
                <w:color w:val="333399"/>
                <w:lang w:eastAsia="en-IE"/>
              </w:rPr>
              <w:t>Tenderer</w:t>
            </w:r>
            <w:r w:rsidR="00CA30B2" w:rsidRPr="000C1059">
              <w:rPr>
                <w:rFonts w:ascii="Calibri" w:hAnsi="Calibri" w:cs="Calibri"/>
                <w:b/>
                <w:bCs/>
                <w:color w:val="333399"/>
                <w:lang w:eastAsia="en-IE"/>
              </w:rPr>
              <w:t xml:space="preserve">. </w:t>
            </w:r>
            <w:r w:rsidRPr="000C1059">
              <w:rPr>
                <w:rFonts w:ascii="Calibri" w:hAnsi="Calibri" w:cs="Calibri"/>
                <w:b/>
                <w:bCs/>
                <w:color w:val="333399"/>
                <w:lang w:eastAsia="en-IE"/>
              </w:rPr>
              <w:t xml:space="preserve">(See Appendix 3 of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0C1059" w:rsidRDefault="008A7388"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Copy of acknowledgement of notification letter or copy of approval certificate from the competent authority</w:t>
            </w:r>
            <w:r w:rsidR="00564C99" w:rsidRPr="000C1059">
              <w:rPr>
                <w:rFonts w:ascii="Calibri" w:hAnsi="Calibri" w:cs="Calibri"/>
                <w:b/>
                <w:bCs/>
                <w:color w:val="333399"/>
                <w:lang w:eastAsia="en-IE"/>
              </w:rPr>
              <w:t xml:space="preserve"> </w:t>
            </w:r>
            <w:r w:rsidR="002C71BC" w:rsidRPr="000C1059">
              <w:rPr>
                <w:rFonts w:ascii="Calibri" w:hAnsi="Calibri" w:cs="Calibri"/>
                <w:b/>
                <w:bCs/>
                <w:color w:val="333399"/>
                <w:lang w:eastAsia="en-IE"/>
              </w:rPr>
              <w:t>reflecting the Tendering compan</w:t>
            </w:r>
            <w:r w:rsidR="00B60FDF" w:rsidRPr="000C1059">
              <w:rPr>
                <w:rFonts w:ascii="Calibri" w:hAnsi="Calibri" w:cs="Calibri"/>
                <w:b/>
                <w:bCs/>
                <w:color w:val="333399"/>
                <w:lang w:eastAsia="en-IE"/>
              </w:rPr>
              <w:t>y’</w:t>
            </w:r>
            <w:r w:rsidR="002C71BC" w:rsidRPr="000C1059">
              <w:rPr>
                <w:rFonts w:ascii="Calibri" w:hAnsi="Calibri" w:cs="Calibri"/>
                <w:b/>
                <w:bCs/>
                <w:color w:val="333399"/>
                <w:lang w:eastAsia="en-IE"/>
              </w:rPr>
              <w:t>s FBO status</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0C1059" w:rsidRDefault="008A7388"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65E5E" w:rsidRPr="000C1059"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0C1059" w:rsidRDefault="000015F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Completed responses to all Award Criteria, Sub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 xml:space="preserve">riteria or </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riteria</w:t>
            </w:r>
            <w:r w:rsidR="00E448AA" w:rsidRPr="000C1059">
              <w:rPr>
                <w:rFonts w:ascii="Calibri" w:hAnsi="Calibri" w:cs="Calibri"/>
                <w:b/>
                <w:bCs/>
                <w:color w:val="333399"/>
                <w:lang w:eastAsia="en-IE"/>
              </w:rPr>
              <w:t>.</w:t>
            </w:r>
            <w:r w:rsidR="00E448AA" w:rsidRPr="000C1059">
              <w:rPr>
                <w:rFonts w:ascii="Calibri" w:hAnsi="Calibri" w:cs="Calibri"/>
                <w:b/>
                <w:bCs/>
                <w:color w:val="333399"/>
                <w:lang w:eastAsia="en-IE"/>
              </w:rPr>
              <w:br/>
              <w:t>(A</w:t>
            </w:r>
            <w:r w:rsidRPr="000C1059">
              <w:rPr>
                <w:rFonts w:ascii="Calibri" w:hAnsi="Calibri" w:cs="Calibri"/>
                <w:b/>
                <w:bCs/>
                <w:color w:val="333399"/>
                <w:lang w:eastAsia="en-IE"/>
              </w:rPr>
              <w:t>s required</w:t>
            </w:r>
            <w:r w:rsidR="00E448AA" w:rsidRPr="000C1059">
              <w:rPr>
                <w:rFonts w:ascii="Calibri" w:hAnsi="Calibri" w:cs="Calibri"/>
                <w:b/>
                <w:bCs/>
                <w:color w:val="333399"/>
                <w:lang w:eastAsia="en-IE"/>
              </w:rPr>
              <w:t xml:space="preserve"> in Section 6)</w:t>
            </w:r>
            <w:r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0C1059" w:rsidRDefault="000015F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513A985A" w:rsidR="007A4A59" w:rsidRPr="000C1059" w:rsidRDefault="00F65115"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Submitted CV for the proposed KAM</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564A7A" w:rsidRPr="000C1059"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0C1059" w:rsidRDefault="00564A7A"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 xml:space="preserve"> Actioned all of the </w:t>
            </w:r>
            <w:r w:rsidR="004E57F0" w:rsidRPr="000C1059">
              <w:rPr>
                <w:rFonts w:ascii="Calibri" w:hAnsi="Calibri" w:cs="Calibri"/>
                <w:b/>
                <w:bCs/>
                <w:color w:val="EE0000"/>
                <w:lang w:eastAsia="en-IE"/>
              </w:rPr>
              <w:t>“Actions Required”</w:t>
            </w:r>
            <w:r w:rsidR="004E57F0" w:rsidRPr="000C1059">
              <w:rPr>
                <w:rFonts w:ascii="Calibri" w:hAnsi="Calibri" w:cs="Calibri"/>
                <w:b/>
                <w:bCs/>
                <w:color w:val="333399"/>
                <w:lang w:eastAsia="en-IE"/>
              </w:rPr>
              <w:t xml:space="preserve"> in this TRD</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0C1059" w:rsidRDefault="004E57F0"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bl>
    <w:p w14:paraId="67E19A04" w14:textId="507A281E" w:rsidR="00ED6C07" w:rsidRPr="000C1059" w:rsidRDefault="007A4A59" w:rsidP="007A4A59">
      <w:pPr>
        <w:spacing w:line="288" w:lineRule="auto"/>
        <w:rPr>
          <w:rFonts w:ascii="Calibri" w:hAnsi="Calibri" w:cs="Calibri"/>
          <w:b/>
          <w:bCs/>
          <w:sz w:val="22"/>
          <w:szCs w:val="22"/>
          <w:lang w:eastAsia="en-IE"/>
        </w:rPr>
      </w:pPr>
      <w:r w:rsidRPr="000C1059">
        <w:rPr>
          <w:rFonts w:ascii="Calibri" w:hAnsi="Calibri" w:cs="Calibri"/>
          <w:b/>
          <w:bCs/>
          <w:sz w:val="22"/>
          <w:szCs w:val="22"/>
          <w:lang w:eastAsia="en-IE"/>
        </w:rPr>
        <w:t>The above check list is to aid each tender in compiling their tender submission</w:t>
      </w:r>
      <w:r w:rsidR="00153F9B" w:rsidRPr="000C1059">
        <w:rPr>
          <w:rFonts w:ascii="Calibri" w:hAnsi="Calibri" w:cs="Calibri"/>
          <w:b/>
          <w:bCs/>
          <w:sz w:val="22"/>
          <w:szCs w:val="22"/>
          <w:lang w:eastAsia="en-IE"/>
        </w:rPr>
        <w:t>.</w:t>
      </w:r>
    </w:p>
    <w:p w14:paraId="3B7BBE62" w14:textId="77777777" w:rsidR="004D3BCA" w:rsidRPr="000C1059"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0C1059"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0C1059" w:rsidRDefault="00F65115"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w:t>
            </w:r>
            <w:r w:rsidR="004E57F0" w:rsidRPr="000C1059">
              <w:rPr>
                <w:rFonts w:ascii="Calibri" w:hAnsi="Calibri" w:cs="Calibri"/>
                <w:b/>
                <w:bCs/>
                <w:color w:val="FFFFFF"/>
                <w:sz w:val="40"/>
                <w:szCs w:val="40"/>
                <w:lang w:eastAsia="en-IE"/>
              </w:rPr>
              <w:t xml:space="preserve"> </w:t>
            </w:r>
            <w:r w:rsidR="0061586B" w:rsidRPr="000C1059">
              <w:rPr>
                <w:rFonts w:ascii="Calibri" w:hAnsi="Calibri" w:cs="Calibri"/>
                <w:b/>
                <w:bCs/>
                <w:color w:val="FFFFFF"/>
                <w:sz w:val="40"/>
                <w:szCs w:val="40"/>
                <w:lang w:eastAsia="en-IE"/>
              </w:rPr>
              <w:t>9</w:t>
            </w:r>
          </w:p>
        </w:tc>
      </w:tr>
      <w:tr w:rsidR="004D3BCA" w:rsidRPr="000C1059"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0C1059" w:rsidRDefault="00F65115"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Previous Contract Examples </w:t>
            </w:r>
          </w:p>
        </w:tc>
      </w:tr>
    </w:tbl>
    <w:p w14:paraId="52DF034D" w14:textId="7830696E" w:rsidR="004701D7" w:rsidRPr="000C1059" w:rsidRDefault="004701D7" w:rsidP="00325F16">
      <w:pPr>
        <w:spacing w:line="288" w:lineRule="auto"/>
        <w:rPr>
          <w:rFonts w:asciiTheme="minorHAnsi" w:hAnsiTheme="minorHAnsi" w:cs="Arial"/>
          <w:sz w:val="22"/>
          <w:szCs w:val="22"/>
        </w:rPr>
      </w:pPr>
    </w:p>
    <w:p w14:paraId="3AC0684D"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14:paraId="026E364E"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14:paraId="091508DE" w14:textId="77777777" w:rsidR="0097661E" w:rsidRPr="000C1059" w:rsidRDefault="0097661E" w:rsidP="0097661E">
      <w:pPr>
        <w:spacing w:after="240" w:line="276" w:lineRule="auto"/>
        <w:jc w:val="both"/>
        <w:rPr>
          <w:rFonts w:asciiTheme="minorHAnsi" w:hAnsiTheme="minorHAnsi" w:cstheme="minorHAnsi"/>
        </w:rPr>
      </w:pPr>
      <w:r w:rsidRPr="000C1059">
        <w:rPr>
          <w:rFonts w:asciiTheme="minorHAnsi" w:hAnsiTheme="minorHAnsi" w:cstheme="minorHAnsi"/>
        </w:rPr>
        <w:t xml:space="preserve">Tenderers must provide details of </w:t>
      </w:r>
      <w:r w:rsidRPr="000C1059">
        <w:rPr>
          <w:rFonts w:asciiTheme="minorHAnsi" w:hAnsiTheme="minorHAnsi" w:cstheme="minorHAnsi"/>
          <w:b/>
          <w:bCs/>
        </w:rPr>
        <w:t xml:space="preserve">three </w:t>
      </w:r>
      <w:r w:rsidRPr="000C1059">
        <w:rPr>
          <w:rFonts w:asciiTheme="minorHAnsi" w:hAnsiTheme="minorHAnsi" w:cstheme="minorHAnsi"/>
          <w:b/>
        </w:rPr>
        <w:t>contract examples</w:t>
      </w:r>
      <w:r w:rsidRPr="000C1059">
        <w:rPr>
          <w:rFonts w:asciiTheme="minorHAnsi" w:hAnsiTheme="minorHAnsi" w:cstheme="minorHAnsi"/>
        </w:rPr>
        <w:t xml:space="preserve">, which </w:t>
      </w:r>
      <w:r w:rsidRPr="000C1059">
        <w:rPr>
          <w:rFonts w:ascii="Calibri" w:hAnsi="Calibri"/>
        </w:rPr>
        <w:t xml:space="preserve">will be assessed collectively against the resulting daily reference number to determine whether it meets the minimum delivery requirement of </w:t>
      </w:r>
      <w:r w:rsidRPr="000C1059">
        <w:rPr>
          <w:rFonts w:ascii="Calibri" w:hAnsi="Calibri"/>
          <w:b/>
          <w:bCs/>
        </w:rPr>
        <w:t>60%</w:t>
      </w:r>
      <w:r w:rsidRPr="000C1059">
        <w:rPr>
          <w:rFonts w:ascii="Calibri" w:hAnsi="Calibri"/>
        </w:rPr>
        <w:t xml:space="preserve"> or more of the required meals.</w:t>
      </w:r>
    </w:p>
    <w:p w14:paraId="235F6BE2" w14:textId="77777777" w:rsidR="00F65115" w:rsidRPr="000C1059" w:rsidRDefault="00F65115" w:rsidP="004D3BCA">
      <w:pPr>
        <w:spacing w:after="240" w:line="276" w:lineRule="auto"/>
        <w:jc w:val="both"/>
        <w:rPr>
          <w:rFonts w:asciiTheme="minorHAnsi" w:hAnsiTheme="minorHAnsi" w:cstheme="minorHAnsi"/>
          <w:b/>
        </w:rPr>
      </w:pPr>
      <w:r w:rsidRPr="000C1059">
        <w:rPr>
          <w:rFonts w:asciiTheme="minorHAnsi" w:hAnsiTheme="minorHAnsi" w:cstheme="minorHAnsi"/>
          <w:b/>
          <w:bCs/>
        </w:rPr>
        <w:t>For the avoidance of doubt,</w:t>
      </w:r>
      <w:r w:rsidRPr="000C1059">
        <w:rPr>
          <w:rFonts w:asciiTheme="minorHAnsi" w:hAnsiTheme="minorHAnsi" w:cstheme="minorHAnsi"/>
        </w:rPr>
        <w:t xml:space="preserve"> Tenderers must submit the documentation requested above with their Tender submission</w:t>
      </w:r>
      <w:r w:rsidRPr="000C1059">
        <w:rPr>
          <w:rFonts w:asciiTheme="minorHAnsi" w:hAnsiTheme="minorHAnsi" w:cstheme="minorHAnsi"/>
          <w:b/>
        </w:rPr>
        <w:t>.</w:t>
      </w:r>
    </w:p>
    <w:p w14:paraId="1EBA8A0E" w14:textId="77777777" w:rsidR="00F65115" w:rsidRPr="000C1059" w:rsidRDefault="00F65115" w:rsidP="004D3BCA">
      <w:pPr>
        <w:spacing w:line="360" w:lineRule="auto"/>
        <w:ind w:right="461"/>
        <w:jc w:val="both"/>
        <w:rPr>
          <w:rFonts w:asciiTheme="minorHAnsi" w:hAnsiTheme="minorHAnsi" w:cstheme="minorHAnsi"/>
          <w:b/>
        </w:rPr>
      </w:pPr>
    </w:p>
    <w:p w14:paraId="6AB9A65F" w14:textId="77777777" w:rsidR="004D3BCA" w:rsidRPr="000C1059" w:rsidRDefault="004D3BCA" w:rsidP="004D3BCA">
      <w:pPr>
        <w:spacing w:line="360" w:lineRule="auto"/>
        <w:ind w:right="461"/>
        <w:jc w:val="both"/>
        <w:rPr>
          <w:rFonts w:asciiTheme="minorHAnsi" w:hAnsiTheme="minorHAnsi" w:cstheme="minorHAnsi"/>
          <w:b/>
        </w:rPr>
      </w:pPr>
    </w:p>
    <w:p w14:paraId="2FA61570" w14:textId="77777777" w:rsidR="004D3BCA" w:rsidRPr="000C1059" w:rsidRDefault="004D3BCA" w:rsidP="004D3BCA">
      <w:pPr>
        <w:spacing w:line="360" w:lineRule="auto"/>
        <w:ind w:right="461"/>
        <w:jc w:val="both"/>
        <w:rPr>
          <w:rFonts w:asciiTheme="minorHAnsi" w:hAnsiTheme="minorHAnsi" w:cstheme="minorHAnsi"/>
          <w:b/>
        </w:rPr>
      </w:pPr>
    </w:p>
    <w:p w14:paraId="08889561" w14:textId="77777777" w:rsidR="004D3BCA" w:rsidRPr="000C1059" w:rsidRDefault="004D3BCA" w:rsidP="004D3BCA">
      <w:pPr>
        <w:spacing w:line="360" w:lineRule="auto"/>
        <w:ind w:right="461"/>
        <w:jc w:val="both"/>
        <w:rPr>
          <w:rFonts w:asciiTheme="minorHAnsi" w:hAnsiTheme="minorHAnsi" w:cstheme="minorHAnsi"/>
          <w:b/>
        </w:rPr>
      </w:pPr>
    </w:p>
    <w:p w14:paraId="3491B760" w14:textId="77777777" w:rsidR="004D3BCA" w:rsidRPr="000C1059" w:rsidRDefault="004D3BCA" w:rsidP="004D3BCA">
      <w:pPr>
        <w:spacing w:line="360" w:lineRule="auto"/>
        <w:ind w:right="461"/>
        <w:jc w:val="both"/>
        <w:rPr>
          <w:rFonts w:asciiTheme="minorHAnsi" w:hAnsiTheme="minorHAnsi" w:cstheme="minorHAnsi"/>
          <w:b/>
        </w:rPr>
      </w:pPr>
    </w:p>
    <w:p w14:paraId="61CC40E9" w14:textId="77777777" w:rsidR="004D3BCA" w:rsidRPr="000C1059" w:rsidRDefault="004D3BCA" w:rsidP="004D3BCA">
      <w:pPr>
        <w:spacing w:line="360" w:lineRule="auto"/>
        <w:ind w:right="461"/>
        <w:jc w:val="both"/>
        <w:rPr>
          <w:rFonts w:asciiTheme="minorHAnsi" w:hAnsiTheme="minorHAnsi" w:cstheme="minorHAnsi"/>
          <w:b/>
        </w:rPr>
      </w:pPr>
    </w:p>
    <w:p w14:paraId="69ADFE02" w14:textId="77777777" w:rsidR="004D3BCA" w:rsidRPr="000C1059" w:rsidRDefault="004D3BCA" w:rsidP="004D3BCA">
      <w:pPr>
        <w:spacing w:line="360" w:lineRule="auto"/>
        <w:ind w:right="461"/>
        <w:jc w:val="both"/>
        <w:rPr>
          <w:rFonts w:asciiTheme="minorHAnsi" w:hAnsiTheme="minorHAnsi" w:cstheme="minorHAnsi"/>
          <w:b/>
        </w:rPr>
      </w:pPr>
    </w:p>
    <w:p w14:paraId="537EBF09" w14:textId="77777777" w:rsidR="004D3BCA" w:rsidRPr="000C1059" w:rsidRDefault="004D3BCA" w:rsidP="004D3BCA">
      <w:pPr>
        <w:spacing w:line="360" w:lineRule="auto"/>
        <w:ind w:right="461"/>
        <w:jc w:val="both"/>
        <w:rPr>
          <w:rFonts w:asciiTheme="minorHAnsi" w:hAnsiTheme="minorHAnsi" w:cstheme="minorHAnsi"/>
          <w:b/>
        </w:rPr>
      </w:pPr>
    </w:p>
    <w:p w14:paraId="2EC83108" w14:textId="77777777" w:rsidR="004D3BCA" w:rsidRPr="000C1059" w:rsidRDefault="004D3BCA" w:rsidP="004D3BCA">
      <w:pPr>
        <w:spacing w:line="360" w:lineRule="auto"/>
        <w:ind w:right="461"/>
        <w:jc w:val="both"/>
        <w:rPr>
          <w:rFonts w:asciiTheme="minorHAnsi" w:hAnsiTheme="minorHAnsi" w:cstheme="minorHAnsi"/>
          <w:b/>
        </w:rPr>
      </w:pPr>
    </w:p>
    <w:p w14:paraId="1B89C482" w14:textId="77777777" w:rsidR="004D3BCA" w:rsidRPr="000C1059" w:rsidRDefault="004D3BCA" w:rsidP="004D3BCA">
      <w:pPr>
        <w:spacing w:line="360" w:lineRule="auto"/>
        <w:ind w:right="461"/>
        <w:jc w:val="both"/>
        <w:rPr>
          <w:rFonts w:asciiTheme="minorHAnsi" w:hAnsiTheme="minorHAnsi" w:cstheme="minorHAnsi"/>
          <w:b/>
        </w:rPr>
      </w:pPr>
    </w:p>
    <w:p w14:paraId="519076C3" w14:textId="77777777" w:rsidR="004D3BCA" w:rsidRPr="000C1059" w:rsidRDefault="004D3BCA" w:rsidP="004D3BCA">
      <w:pPr>
        <w:spacing w:line="360" w:lineRule="auto"/>
        <w:ind w:right="461"/>
        <w:jc w:val="both"/>
        <w:rPr>
          <w:rFonts w:asciiTheme="minorHAnsi" w:hAnsiTheme="minorHAnsi" w:cstheme="minorHAnsi"/>
          <w:b/>
        </w:rPr>
      </w:pPr>
    </w:p>
    <w:p w14:paraId="76B3F1B4" w14:textId="77777777" w:rsidR="004D3BCA" w:rsidRPr="000C1059" w:rsidRDefault="004D3BCA" w:rsidP="004D3BCA">
      <w:pPr>
        <w:spacing w:line="360" w:lineRule="auto"/>
        <w:ind w:right="461"/>
        <w:jc w:val="both"/>
        <w:rPr>
          <w:rFonts w:asciiTheme="minorHAnsi" w:hAnsiTheme="minorHAnsi" w:cstheme="minorHAnsi"/>
          <w:b/>
        </w:rPr>
      </w:pPr>
    </w:p>
    <w:p w14:paraId="4181163A" w14:textId="77777777" w:rsidR="004D3BCA" w:rsidRPr="000C1059" w:rsidRDefault="004D3BCA" w:rsidP="004D3BCA">
      <w:pPr>
        <w:spacing w:line="360" w:lineRule="auto"/>
        <w:ind w:right="461"/>
        <w:jc w:val="both"/>
        <w:rPr>
          <w:rFonts w:asciiTheme="minorHAnsi" w:hAnsiTheme="minorHAnsi" w:cstheme="minorHAnsi"/>
          <w:b/>
        </w:rPr>
      </w:pPr>
    </w:p>
    <w:p w14:paraId="4936EE67" w14:textId="77777777" w:rsidR="004D3BCA" w:rsidRPr="000C1059" w:rsidRDefault="004D3BCA" w:rsidP="004D3BCA">
      <w:pPr>
        <w:spacing w:line="360" w:lineRule="auto"/>
        <w:ind w:right="461"/>
        <w:jc w:val="both"/>
        <w:rPr>
          <w:rFonts w:asciiTheme="minorHAnsi" w:hAnsiTheme="minorHAnsi" w:cstheme="minorHAnsi"/>
          <w:b/>
        </w:rPr>
      </w:pPr>
    </w:p>
    <w:p w14:paraId="45268056" w14:textId="77777777" w:rsidR="004D3BCA" w:rsidRPr="000C1059" w:rsidRDefault="004D3BCA" w:rsidP="004D3BCA">
      <w:pPr>
        <w:spacing w:line="360" w:lineRule="auto"/>
        <w:ind w:right="461"/>
        <w:jc w:val="both"/>
        <w:rPr>
          <w:rFonts w:asciiTheme="minorHAnsi" w:hAnsiTheme="minorHAnsi" w:cstheme="minorHAnsi"/>
          <w:b/>
        </w:rPr>
      </w:pPr>
    </w:p>
    <w:p w14:paraId="7C016E02" w14:textId="77777777" w:rsidR="004D3BCA" w:rsidRPr="000C1059"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45"/>
        <w:gridCol w:w="2391"/>
      </w:tblGrid>
      <w:tr w:rsidR="00F65115" w:rsidRPr="000C1059"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0C1059" w:rsidRDefault="00F65115" w:rsidP="003235A0">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4E57F0" w:rsidRPr="000C1059">
              <w:rPr>
                <w:rFonts w:asciiTheme="minorHAnsi" w:hAnsiTheme="minorHAnsi" w:cstheme="minorHAnsi"/>
                <w:b/>
                <w:color w:val="FFFFFF"/>
                <w:szCs w:val="22"/>
              </w:rPr>
              <w:t>1</w:t>
            </w:r>
            <w:r w:rsidRPr="000C1059">
              <w:rPr>
                <w:rFonts w:asciiTheme="minorHAnsi" w:hAnsiTheme="minorHAnsi" w:cstheme="minorHAnsi"/>
                <w:b/>
                <w:color w:val="FFFFFF"/>
                <w:szCs w:val="22"/>
              </w:rPr>
              <w:t>:</w:t>
            </w:r>
          </w:p>
        </w:tc>
      </w:tr>
      <w:tr w:rsidR="00F65115" w:rsidRPr="000C1059"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0C1059" w:rsidRDefault="00F65115" w:rsidP="004D3BCA">
            <w:pPr>
              <w:spacing w:line="360" w:lineRule="auto"/>
              <w:rPr>
                <w:rFonts w:asciiTheme="minorHAnsi" w:hAnsiTheme="minorHAnsi" w:cstheme="minorHAnsi"/>
                <w:b/>
              </w:rPr>
            </w:pPr>
            <w:r w:rsidRPr="000C1059">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w:t>
            </w:r>
            <w:r w:rsidR="00FE1B47" w:rsidRPr="000C1059">
              <w:rPr>
                <w:rFonts w:asciiTheme="minorHAnsi" w:hAnsiTheme="minorHAnsi" w:cstheme="minorHAnsi"/>
                <w:b/>
              </w:rPr>
              <w:t>’</w:t>
            </w:r>
            <w:r w:rsidR="00F65115" w:rsidRPr="000C1059">
              <w:rPr>
                <w:rFonts w:asciiTheme="minorHAnsi" w:hAnsiTheme="minorHAnsi" w:cstheme="minorHAnsi"/>
                <w:b/>
              </w:rPr>
              <w:t>s</w:t>
            </w:r>
            <w:r w:rsidR="004D3BCA" w:rsidRPr="000C1059">
              <w:rPr>
                <w:rFonts w:asciiTheme="minorHAnsi" w:hAnsiTheme="minorHAnsi" w:cstheme="minorHAnsi"/>
                <w:b/>
              </w:rPr>
              <w:t xml:space="preserve"> </w:t>
            </w:r>
            <w:r w:rsidR="00F65115" w:rsidRPr="000C1059">
              <w:rPr>
                <w:rFonts w:asciiTheme="minorHAnsi" w:hAnsiTheme="minorHAnsi" w:cstheme="minorHAnsi"/>
                <w:b/>
              </w:rPr>
              <w:t>Response</w:t>
            </w:r>
          </w:p>
        </w:tc>
      </w:tr>
      <w:tr w:rsidR="00F65115" w:rsidRPr="000C1059"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4D7DA68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p>
          <w:p w14:paraId="3E3536CC" w14:textId="77777777" w:rsidR="0097661E" w:rsidRPr="000C1059" w:rsidRDefault="00F65115" w:rsidP="004D3BCA">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p>
          <w:p w14:paraId="46BB6A7D" w14:textId="1A841531" w:rsidR="00F65115" w:rsidRPr="000C1059" w:rsidRDefault="0097661E" w:rsidP="004D3BCA">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F65115"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6C0E9906"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071165B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417875CC"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454BFC2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0F157DB3"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4683F67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color w:val="1F2D54" w:themeColor="text1"/>
              </w:rPr>
              <w:t xml:space="preserve"> </w:t>
            </w:r>
            <w:r w:rsidRPr="000C1059">
              <w:rPr>
                <w:rFonts w:asciiTheme="minorHAnsi" w:hAnsiTheme="minorHAnsi" w:cstheme="minorHAnsi"/>
                <w:szCs w:val="22"/>
              </w:rPr>
              <w:t>and subcontractors (where applicable)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4F934D82"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61114DFD"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0C1059" w:rsidRDefault="00F65115" w:rsidP="00DA743C">
            <w:pPr>
              <w:pStyle w:val="ListParagraph"/>
              <w:numPr>
                <w:ilvl w:val="0"/>
                <w:numId w:val="11"/>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231B6889" w:rsidR="00F65115" w:rsidRPr="000C1059" w:rsidRDefault="00F65115" w:rsidP="004D3BCA">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p w14:paraId="6F8C6488" w14:textId="77777777" w:rsidR="00F65115" w:rsidRPr="000C1059" w:rsidRDefault="00F65115" w:rsidP="003235A0">
            <w:pPr>
              <w:jc w:val="both"/>
              <w:rPr>
                <w:rFonts w:asciiTheme="minorHAnsi" w:hAnsiTheme="minorHAnsi" w:cstheme="minorHAnsi"/>
                <w:b/>
              </w:rPr>
            </w:pPr>
          </w:p>
        </w:tc>
      </w:tr>
    </w:tbl>
    <w:p w14:paraId="3FC7A9DE" w14:textId="77777777" w:rsidR="00F65115" w:rsidRPr="000C1059" w:rsidRDefault="00F65115" w:rsidP="00F65115">
      <w:pPr>
        <w:rPr>
          <w:rFonts w:asciiTheme="minorHAnsi" w:hAnsiTheme="minorHAnsi"/>
        </w:rPr>
      </w:pPr>
    </w:p>
    <w:p w14:paraId="1826F9F8" w14:textId="77777777" w:rsidR="004D3BCA" w:rsidRPr="000C1059" w:rsidRDefault="004D3BCA" w:rsidP="00F65115">
      <w:pPr>
        <w:rPr>
          <w:rFonts w:asciiTheme="minorHAnsi" w:hAnsiTheme="minorHAnsi"/>
        </w:rPr>
      </w:pPr>
    </w:p>
    <w:p w14:paraId="6AC0CB91" w14:textId="77777777" w:rsidR="004D3BCA" w:rsidRPr="000C1059" w:rsidRDefault="004D3BCA" w:rsidP="00F65115">
      <w:pPr>
        <w:rPr>
          <w:rFonts w:asciiTheme="minorHAnsi" w:hAnsiTheme="minorHAnsi"/>
        </w:rPr>
      </w:pPr>
    </w:p>
    <w:p w14:paraId="35DDF581" w14:textId="77777777" w:rsidR="004D3BCA" w:rsidRPr="000C1059" w:rsidRDefault="004D3BCA" w:rsidP="00F65115">
      <w:pPr>
        <w:rPr>
          <w:rFonts w:asciiTheme="minorHAnsi" w:hAnsiTheme="minorHAnsi"/>
        </w:rPr>
      </w:pPr>
    </w:p>
    <w:p w14:paraId="2F62FA15" w14:textId="77777777" w:rsidR="004D3BCA" w:rsidRPr="000C1059" w:rsidRDefault="004D3BCA" w:rsidP="00F65115">
      <w:pPr>
        <w:rPr>
          <w:rFonts w:asciiTheme="minorHAnsi" w:hAnsiTheme="minorHAnsi"/>
        </w:rPr>
      </w:pPr>
    </w:p>
    <w:p w14:paraId="1A5BF970" w14:textId="77777777" w:rsidR="004D3BCA" w:rsidRPr="000C1059" w:rsidRDefault="004D3BCA" w:rsidP="00F65115">
      <w:pPr>
        <w:rPr>
          <w:rFonts w:asciiTheme="minorHAnsi" w:hAnsiTheme="minorHAnsi"/>
        </w:rPr>
      </w:pPr>
    </w:p>
    <w:p w14:paraId="3487A915" w14:textId="77777777" w:rsidR="004D3BCA" w:rsidRPr="000C1059" w:rsidRDefault="004D3BCA" w:rsidP="00F65115">
      <w:pPr>
        <w:rPr>
          <w:rFonts w:asciiTheme="minorHAnsi" w:hAnsiTheme="minorHAnsi"/>
        </w:rPr>
      </w:pPr>
    </w:p>
    <w:p w14:paraId="4A4E0114" w14:textId="77777777" w:rsidR="004D3BCA" w:rsidRPr="000C1059" w:rsidRDefault="004D3BCA" w:rsidP="00F65115">
      <w:pPr>
        <w:rPr>
          <w:rFonts w:asciiTheme="minorHAnsi" w:hAnsiTheme="minorHAnsi"/>
        </w:rPr>
      </w:pPr>
    </w:p>
    <w:p w14:paraId="7965E00F" w14:textId="77777777" w:rsidR="004D3BCA" w:rsidRPr="000C1059" w:rsidRDefault="004D3BCA" w:rsidP="00F65115">
      <w:pPr>
        <w:rPr>
          <w:rFonts w:asciiTheme="minorHAnsi" w:hAnsiTheme="minorHAnsi"/>
        </w:rPr>
      </w:pPr>
    </w:p>
    <w:p w14:paraId="5BA2CD30" w14:textId="77777777" w:rsidR="004D3BCA" w:rsidRPr="000C1059" w:rsidRDefault="004D3BCA" w:rsidP="00F65115">
      <w:pPr>
        <w:rPr>
          <w:rFonts w:asciiTheme="minorHAnsi" w:hAnsiTheme="minorHAnsi"/>
        </w:rPr>
      </w:pPr>
    </w:p>
    <w:p w14:paraId="0435B210" w14:textId="77777777" w:rsidR="004D3BCA" w:rsidRPr="000C1059" w:rsidRDefault="004D3BCA" w:rsidP="00F65115">
      <w:pPr>
        <w:rPr>
          <w:rFonts w:asciiTheme="minorHAnsi" w:hAnsiTheme="minorHAnsi"/>
        </w:rPr>
      </w:pPr>
    </w:p>
    <w:p w14:paraId="6B3EFDAF" w14:textId="77777777" w:rsidR="004D3BCA" w:rsidRPr="000C1059" w:rsidRDefault="004D3BCA" w:rsidP="00F65115">
      <w:pPr>
        <w:rPr>
          <w:rFonts w:asciiTheme="minorHAnsi" w:hAnsiTheme="minorHAnsi"/>
        </w:rPr>
      </w:pPr>
    </w:p>
    <w:p w14:paraId="4337DCCD" w14:textId="77777777" w:rsidR="004D3BCA" w:rsidRPr="000C1059" w:rsidRDefault="004D3BCA" w:rsidP="00F65115">
      <w:pPr>
        <w:rPr>
          <w:rFonts w:asciiTheme="minorHAnsi" w:hAnsiTheme="minorHAnsi"/>
        </w:rPr>
      </w:pPr>
    </w:p>
    <w:p w14:paraId="1A003350" w14:textId="77777777" w:rsidR="004D3BCA" w:rsidRPr="000C1059" w:rsidRDefault="004D3BCA" w:rsidP="00F65115">
      <w:pPr>
        <w:rPr>
          <w:rFonts w:asciiTheme="minorHAnsi" w:hAnsiTheme="minorHAnsi"/>
        </w:rPr>
      </w:pPr>
    </w:p>
    <w:p w14:paraId="3EABA565" w14:textId="77777777" w:rsidR="004D3BCA" w:rsidRPr="000C1059" w:rsidRDefault="004D3BCA" w:rsidP="00F65115">
      <w:pPr>
        <w:rPr>
          <w:rFonts w:asciiTheme="minorHAnsi" w:hAnsiTheme="minorHAnsi"/>
        </w:rPr>
      </w:pPr>
    </w:p>
    <w:p w14:paraId="221E850A" w14:textId="77777777" w:rsidR="004D3BCA" w:rsidRPr="000C1059"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0C1059"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0C1059" w:rsidRDefault="004E57F0"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A13F77" w:rsidRPr="000C1059">
              <w:rPr>
                <w:rFonts w:asciiTheme="minorHAnsi" w:hAnsiTheme="minorHAnsi" w:cstheme="minorHAnsi"/>
                <w:b/>
                <w:color w:val="FFFFFF"/>
                <w:szCs w:val="22"/>
              </w:rPr>
              <w:t>2</w:t>
            </w:r>
            <w:r w:rsidRPr="000C1059">
              <w:rPr>
                <w:rFonts w:asciiTheme="minorHAnsi" w:hAnsiTheme="minorHAnsi" w:cstheme="minorHAnsi"/>
                <w:b/>
                <w:color w:val="FFFFFF"/>
                <w:szCs w:val="22"/>
              </w:rPr>
              <w:t>:</w:t>
            </w:r>
          </w:p>
        </w:tc>
      </w:tr>
      <w:tr w:rsidR="004E57F0" w:rsidRPr="000C1059"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0C1059" w:rsidRDefault="004E57F0"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4E57F0" w:rsidRPr="000C1059"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582DAD8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B67CF44"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1A8ED1F5" w14:textId="77777777" w:rsidR="0097661E" w:rsidRPr="000C1059" w:rsidRDefault="004E57F0"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03C56255" w14:textId="4650886F" w:rsidR="004E57F0"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4E57F0"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483F649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430292A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2C1EEE36"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39A562A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18C6CD7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1DC4AFB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1D969BE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35E8009A"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06BEE50" w:rsidR="004E57F0" w:rsidRPr="000C1059" w:rsidRDefault="004E57F0" w:rsidP="00DA743C">
            <w:pPr>
              <w:pStyle w:val="ListParagraph"/>
              <w:numPr>
                <w:ilvl w:val="0"/>
                <w:numId w:val="17"/>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5847E733"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7A228C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530389E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6A4AE0C7" w:rsidR="004E57F0" w:rsidRPr="000C1059" w:rsidRDefault="004E57F0" w:rsidP="00AC58BC">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w:t>
            </w:r>
            <w:r w:rsidRPr="000C1059">
              <w:rPr>
                <w:rFonts w:asciiTheme="minorHAnsi" w:hAnsiTheme="minorHAnsi" w:cstheme="minorHAnsi"/>
                <w:b/>
                <w:bCs/>
                <w:szCs w:val="22"/>
              </w:rPr>
              <w:t xml:space="preserve"> scale with the contract being tendered.</w:t>
            </w:r>
          </w:p>
          <w:p w14:paraId="76E69A13" w14:textId="77777777" w:rsidR="004E57F0" w:rsidRPr="000C1059" w:rsidRDefault="004E57F0" w:rsidP="002D6921">
            <w:pPr>
              <w:jc w:val="both"/>
              <w:rPr>
                <w:rFonts w:asciiTheme="minorHAnsi" w:hAnsiTheme="minorHAnsi" w:cstheme="minorHAnsi"/>
                <w:b/>
              </w:rPr>
            </w:pPr>
          </w:p>
        </w:tc>
      </w:tr>
    </w:tbl>
    <w:p w14:paraId="48654623" w14:textId="77777777" w:rsidR="004E57F0" w:rsidRPr="000C1059" w:rsidRDefault="004E57F0" w:rsidP="00F65115">
      <w:pPr>
        <w:rPr>
          <w:rFonts w:asciiTheme="minorHAnsi" w:hAnsiTheme="minorHAnsi"/>
        </w:rPr>
      </w:pPr>
    </w:p>
    <w:p w14:paraId="0CD3D69E" w14:textId="77777777" w:rsidR="00AC58BC" w:rsidRPr="000C1059" w:rsidRDefault="00AC58BC" w:rsidP="00F65115">
      <w:pPr>
        <w:rPr>
          <w:rFonts w:asciiTheme="minorHAnsi" w:hAnsiTheme="minorHAnsi"/>
        </w:rPr>
      </w:pPr>
    </w:p>
    <w:p w14:paraId="7EF3692C" w14:textId="77777777" w:rsidR="00AC58BC" w:rsidRPr="000C1059" w:rsidRDefault="00AC58BC" w:rsidP="00F65115">
      <w:pPr>
        <w:rPr>
          <w:rFonts w:asciiTheme="minorHAnsi" w:hAnsiTheme="minorHAnsi"/>
        </w:rPr>
      </w:pPr>
    </w:p>
    <w:p w14:paraId="12F185C7" w14:textId="77777777" w:rsidR="00AC58BC" w:rsidRPr="000C1059" w:rsidRDefault="00AC58BC" w:rsidP="00F65115">
      <w:pPr>
        <w:rPr>
          <w:rFonts w:asciiTheme="minorHAnsi" w:hAnsiTheme="minorHAnsi"/>
        </w:rPr>
      </w:pPr>
    </w:p>
    <w:p w14:paraId="3197C779" w14:textId="77777777" w:rsidR="00AC58BC" w:rsidRPr="000C1059" w:rsidRDefault="00AC58BC" w:rsidP="00F65115">
      <w:pPr>
        <w:rPr>
          <w:rFonts w:asciiTheme="minorHAnsi" w:hAnsiTheme="minorHAnsi"/>
        </w:rPr>
      </w:pPr>
    </w:p>
    <w:p w14:paraId="068B28DD" w14:textId="77777777" w:rsidR="00AC58BC" w:rsidRPr="000C1059" w:rsidRDefault="00AC58BC" w:rsidP="00F65115">
      <w:pPr>
        <w:rPr>
          <w:rFonts w:asciiTheme="minorHAnsi" w:hAnsiTheme="minorHAnsi"/>
        </w:rPr>
      </w:pPr>
    </w:p>
    <w:p w14:paraId="7D2F9B92" w14:textId="77777777" w:rsidR="00AC58BC" w:rsidRPr="000C1059" w:rsidRDefault="00AC58BC" w:rsidP="00F65115">
      <w:pPr>
        <w:rPr>
          <w:rFonts w:asciiTheme="minorHAnsi" w:hAnsiTheme="minorHAnsi"/>
        </w:rPr>
      </w:pPr>
    </w:p>
    <w:p w14:paraId="3AAF5869" w14:textId="77777777" w:rsidR="00AC58BC" w:rsidRPr="000C1059" w:rsidRDefault="00AC58BC" w:rsidP="00F65115">
      <w:pPr>
        <w:rPr>
          <w:rFonts w:asciiTheme="minorHAnsi" w:hAnsiTheme="minorHAnsi"/>
        </w:rPr>
      </w:pPr>
    </w:p>
    <w:p w14:paraId="5FC48BD5" w14:textId="77777777" w:rsidR="00AC58BC" w:rsidRPr="000C1059" w:rsidRDefault="00AC58BC" w:rsidP="00F65115">
      <w:pPr>
        <w:rPr>
          <w:rFonts w:asciiTheme="minorHAnsi" w:hAnsiTheme="minorHAnsi"/>
        </w:rPr>
      </w:pPr>
    </w:p>
    <w:p w14:paraId="23EB02F6" w14:textId="77777777" w:rsidR="00AC58BC" w:rsidRPr="000C1059" w:rsidRDefault="00AC58BC" w:rsidP="00F65115">
      <w:pPr>
        <w:rPr>
          <w:rFonts w:asciiTheme="minorHAnsi" w:hAnsiTheme="minorHAnsi"/>
        </w:rPr>
      </w:pPr>
    </w:p>
    <w:p w14:paraId="0CB1EDEF" w14:textId="77777777" w:rsidR="00AC58BC" w:rsidRPr="000C1059" w:rsidRDefault="00AC58BC" w:rsidP="00F65115">
      <w:pPr>
        <w:rPr>
          <w:rFonts w:asciiTheme="minorHAnsi" w:hAnsiTheme="minorHAnsi"/>
        </w:rPr>
      </w:pPr>
    </w:p>
    <w:p w14:paraId="55782A98" w14:textId="77777777" w:rsidR="00AC58BC" w:rsidRPr="000C1059" w:rsidRDefault="00AC58BC" w:rsidP="00F65115">
      <w:pPr>
        <w:rPr>
          <w:rFonts w:asciiTheme="minorHAnsi" w:hAnsiTheme="minorHAnsi"/>
        </w:rPr>
      </w:pPr>
    </w:p>
    <w:p w14:paraId="68DA0CC6" w14:textId="77777777" w:rsidR="00AC58BC" w:rsidRPr="000C1059" w:rsidRDefault="00AC58BC" w:rsidP="00F65115">
      <w:pPr>
        <w:rPr>
          <w:rFonts w:asciiTheme="minorHAnsi" w:hAnsiTheme="minorHAnsi"/>
        </w:rPr>
      </w:pPr>
    </w:p>
    <w:p w14:paraId="105ADB57" w14:textId="77777777" w:rsidR="00AC58BC" w:rsidRPr="000C1059"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0C1059"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0C1059" w:rsidRDefault="00A13F77"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No3:</w:t>
            </w:r>
          </w:p>
        </w:tc>
      </w:tr>
      <w:tr w:rsidR="00A13F77" w:rsidRPr="000C1059"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0C1059" w:rsidRDefault="00A13F77"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A13F77" w:rsidRPr="000C1059"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419705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0EF8306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562FFFEB" w14:textId="77777777" w:rsidR="0097661E" w:rsidRPr="000C1059" w:rsidRDefault="00A13F77"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2E9E5AD8" w14:textId="0A79C3A6" w:rsidR="00A13F77"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A13F77"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C5372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28621EC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57427A8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2C6256A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53A3B39D"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4A2E718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2C69D5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488FD7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5150AD48"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26425930"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1F1482E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0EF2A17"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3E590FCB" w:rsidR="00A13F77" w:rsidRPr="000C1059" w:rsidRDefault="00A13F77" w:rsidP="00467BBE">
            <w:pPr>
              <w:rPr>
                <w:rFonts w:asciiTheme="minorHAnsi" w:hAnsiTheme="minorHAnsi" w:cstheme="minorHAnsi"/>
                <w:b/>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tc>
      </w:tr>
    </w:tbl>
    <w:p w14:paraId="5B317F17" w14:textId="1153044B" w:rsidR="00325F16" w:rsidRPr="000C1059" w:rsidRDefault="00325F16" w:rsidP="00FE1B47">
      <w:pPr>
        <w:rPr>
          <w:rFonts w:asciiTheme="minorHAnsi" w:hAnsiTheme="minorHAnsi"/>
        </w:rPr>
      </w:pPr>
    </w:p>
    <w:p w14:paraId="7D4804A7" w14:textId="77777777" w:rsidR="00862A4E" w:rsidRPr="000C1059" w:rsidRDefault="00862A4E" w:rsidP="00FE1B47">
      <w:pPr>
        <w:rPr>
          <w:rFonts w:asciiTheme="minorHAnsi" w:hAnsiTheme="minorHAnsi"/>
        </w:rPr>
      </w:pPr>
    </w:p>
    <w:p w14:paraId="22DFDD7C" w14:textId="77777777" w:rsidR="00862A4E" w:rsidRPr="000C1059" w:rsidRDefault="00862A4E" w:rsidP="00FE1B47">
      <w:pPr>
        <w:rPr>
          <w:rFonts w:asciiTheme="minorHAnsi" w:hAnsiTheme="minorHAnsi"/>
        </w:rPr>
      </w:pPr>
    </w:p>
    <w:p w14:paraId="292384ED" w14:textId="77777777" w:rsidR="00862A4E" w:rsidRPr="000C1059" w:rsidRDefault="00862A4E" w:rsidP="00FE1B47">
      <w:pPr>
        <w:rPr>
          <w:rFonts w:asciiTheme="minorHAnsi" w:hAnsiTheme="minorHAnsi"/>
        </w:rPr>
      </w:pPr>
    </w:p>
    <w:p w14:paraId="27974784" w14:textId="77777777" w:rsidR="00862A4E" w:rsidRPr="000C1059" w:rsidRDefault="00862A4E" w:rsidP="00FE1B47">
      <w:pPr>
        <w:rPr>
          <w:rFonts w:asciiTheme="minorHAnsi" w:hAnsiTheme="minorHAnsi"/>
        </w:rPr>
      </w:pPr>
    </w:p>
    <w:p w14:paraId="06B6D7A1" w14:textId="77777777" w:rsidR="00862A4E" w:rsidRPr="000C1059" w:rsidRDefault="00862A4E" w:rsidP="00FE1B47">
      <w:pPr>
        <w:rPr>
          <w:rFonts w:asciiTheme="minorHAnsi" w:hAnsiTheme="minorHAnsi"/>
        </w:rPr>
      </w:pPr>
    </w:p>
    <w:p w14:paraId="183A21E8" w14:textId="77777777" w:rsidR="00862A4E" w:rsidRPr="000C1059" w:rsidRDefault="00862A4E" w:rsidP="00FE1B47">
      <w:pPr>
        <w:rPr>
          <w:rFonts w:asciiTheme="minorHAnsi" w:hAnsiTheme="minorHAnsi"/>
        </w:rPr>
      </w:pPr>
    </w:p>
    <w:p w14:paraId="19FB5B25" w14:textId="77777777" w:rsidR="00862A4E" w:rsidRPr="000C1059" w:rsidRDefault="00862A4E" w:rsidP="00FE1B47">
      <w:pPr>
        <w:rPr>
          <w:rFonts w:asciiTheme="minorHAnsi" w:hAnsiTheme="minorHAnsi"/>
        </w:rPr>
      </w:pPr>
    </w:p>
    <w:p w14:paraId="070919F5" w14:textId="77777777" w:rsidR="00862A4E" w:rsidRPr="000C1059" w:rsidRDefault="00862A4E" w:rsidP="00FE1B47">
      <w:pPr>
        <w:rPr>
          <w:rFonts w:asciiTheme="minorHAnsi" w:hAnsiTheme="minorHAnsi"/>
        </w:rPr>
      </w:pPr>
    </w:p>
    <w:p w14:paraId="349C780C" w14:textId="77777777" w:rsidR="00862A4E" w:rsidRPr="000C1059" w:rsidRDefault="00862A4E" w:rsidP="00FE1B47">
      <w:pPr>
        <w:rPr>
          <w:rFonts w:asciiTheme="minorHAnsi" w:hAnsiTheme="minorHAnsi"/>
        </w:rPr>
      </w:pPr>
    </w:p>
    <w:p w14:paraId="787FC78F" w14:textId="77777777" w:rsidR="00862A4E" w:rsidRPr="000C1059" w:rsidRDefault="00862A4E" w:rsidP="00FE1B47">
      <w:pPr>
        <w:rPr>
          <w:rFonts w:asciiTheme="minorHAnsi" w:hAnsiTheme="minorHAnsi"/>
        </w:rPr>
      </w:pPr>
    </w:p>
    <w:p w14:paraId="7EA55939" w14:textId="77777777" w:rsidR="00862A4E" w:rsidRPr="000C1059" w:rsidRDefault="00862A4E" w:rsidP="00FE1B47">
      <w:pPr>
        <w:rPr>
          <w:rFonts w:asciiTheme="minorHAnsi" w:hAnsiTheme="minorHAnsi"/>
        </w:rPr>
      </w:pPr>
    </w:p>
    <w:p w14:paraId="0AD38454" w14:textId="77777777" w:rsidR="00862A4E" w:rsidRPr="000C1059" w:rsidRDefault="00862A4E" w:rsidP="00FE1B47">
      <w:pPr>
        <w:rPr>
          <w:rFonts w:asciiTheme="minorHAnsi" w:hAnsiTheme="minorHAnsi"/>
        </w:rPr>
      </w:pPr>
    </w:p>
    <w:p w14:paraId="588E2D25" w14:textId="77777777" w:rsidR="00862A4E" w:rsidRPr="000C1059" w:rsidRDefault="00862A4E" w:rsidP="00FE1B47">
      <w:pPr>
        <w:rPr>
          <w:rFonts w:asciiTheme="minorHAnsi" w:hAnsiTheme="minorHAnsi"/>
        </w:rPr>
      </w:pPr>
    </w:p>
    <w:p w14:paraId="3C906DFC" w14:textId="77777777" w:rsidR="00862A4E" w:rsidRPr="000C1059"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0C1059"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0C1059" w:rsidRDefault="00B61489" w:rsidP="00C0360E">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Appendix 1</w:t>
            </w:r>
          </w:p>
        </w:tc>
      </w:tr>
      <w:tr w:rsidR="00B61489" w:rsidRPr="000C1059"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0C1059" w:rsidRDefault="00B61489" w:rsidP="00C0360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MR01 Declaration </w:t>
            </w:r>
          </w:p>
        </w:tc>
      </w:tr>
    </w:tbl>
    <w:p w14:paraId="1ABDD7F9" w14:textId="77777777" w:rsidR="00AF72A4" w:rsidRPr="000C1059" w:rsidRDefault="00AF72A4" w:rsidP="00AF72A4">
      <w:pPr>
        <w:rPr>
          <w:rFonts w:ascii="Calibri" w:hAnsi="Calibri" w:cs="Calibri"/>
          <w:bCs/>
          <w:highlight w:val="yellow"/>
          <w14:ligatures w14:val="standardContextual"/>
        </w:rPr>
      </w:pPr>
    </w:p>
    <w:p w14:paraId="63900351" w14:textId="50EFCDFA" w:rsidR="00AF72A4" w:rsidRPr="000C1059" w:rsidRDefault="00AF72A4" w:rsidP="00AF72A4">
      <w:pPr>
        <w:rPr>
          <w:rFonts w:ascii="Calibri" w:hAnsi="Calibri" w:cs="Calibri"/>
          <w:bCs/>
          <w14:ligatures w14:val="standardContextual"/>
        </w:rPr>
      </w:pPr>
      <w:r w:rsidRPr="000C1059">
        <w:rPr>
          <w:rFonts w:ascii="Calibri" w:hAnsi="Calibri" w:cs="Calibri"/>
          <w:bCs/>
          <w:highlight w:val="yellow"/>
          <w14:ligatures w14:val="standardContextual"/>
        </w:rPr>
        <w:t>Tenderer to copy this declaration onto their company letterhead, complete and sign and submit</w:t>
      </w:r>
      <w:r w:rsidRPr="000C1059">
        <w:rPr>
          <w:rFonts w:ascii="Calibri" w:hAnsi="Calibri" w:cs="Calibri"/>
          <w:bCs/>
          <w14:ligatures w14:val="standardContextual"/>
        </w:rPr>
        <w:t>.</w:t>
      </w:r>
    </w:p>
    <w:p w14:paraId="26DC22E1" w14:textId="77777777" w:rsidR="00AF72A4" w:rsidRPr="000C1059" w:rsidRDefault="00AF72A4" w:rsidP="00AF72A4">
      <w:pPr>
        <w:rPr>
          <w:rFonts w:ascii="Calibri" w:hAnsi="Calibri" w:cs="Calibri"/>
          <w:b/>
          <w:u w:val="single"/>
          <w14:ligatures w14:val="standardContextual"/>
        </w:rPr>
      </w:pPr>
    </w:p>
    <w:p w14:paraId="6632CD28"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Declaration</w:t>
      </w:r>
    </w:p>
    <w:p w14:paraId="45F552F2" w14:textId="77777777" w:rsidR="00AF72A4" w:rsidRPr="000C1059" w:rsidRDefault="00AF72A4" w:rsidP="00AF72A4">
      <w:pPr>
        <w:jc w:val="center"/>
        <w:rPr>
          <w:rFonts w:ascii="Calibri" w:hAnsi="Calibri" w:cs="Calibri"/>
          <w:b/>
          <w14:ligatures w14:val="standardContextual"/>
        </w:rPr>
      </w:pPr>
    </w:p>
    <w:p w14:paraId="6F7BD877"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following Mandatory Site Visit (MR01)</w:t>
      </w:r>
    </w:p>
    <w:p w14:paraId="7D2C432A" w14:textId="77777777" w:rsidR="00AF72A4" w:rsidRPr="000C1059" w:rsidRDefault="00AF72A4" w:rsidP="00AF72A4">
      <w:pPr>
        <w:rPr>
          <w:rFonts w:ascii="Calibri" w:hAnsi="Calibri" w:cs="Calibri"/>
          <w:b/>
          <w:u w:val="single"/>
          <w14:ligatures w14:val="standardContextual"/>
        </w:rPr>
      </w:pPr>
    </w:p>
    <w:p w14:paraId="26199EDE" w14:textId="77777777" w:rsidR="00AF72A4" w:rsidRPr="000C1059" w:rsidRDefault="00AF72A4" w:rsidP="00AF72A4">
      <w:pPr>
        <w:rPr>
          <w:rFonts w:ascii="Calibri" w:eastAsia="Calibri" w:hAnsi="Calibri" w:cs="Calibri"/>
          <w:bCs/>
          <w14:ligatures w14:val="standardContextual"/>
        </w:rPr>
      </w:pPr>
      <w:r w:rsidRPr="000C1059">
        <w:rPr>
          <w:rFonts w:ascii="Calibri" w:hAnsi="Calibri" w:cs="Calibri"/>
          <w:bCs/>
          <w:highlight w:val="yellow"/>
          <w14:ligatures w14:val="standardContextual"/>
        </w:rPr>
        <w:t>Replace with Tenderers legal name</w:t>
      </w:r>
      <w:r w:rsidRPr="000C1059">
        <w:rPr>
          <w:rFonts w:ascii="Calibri" w:hAnsi="Calibri" w:cs="Calibri"/>
          <w:bCs/>
          <w14:ligatures w14:val="standardContextual"/>
        </w:rPr>
        <w:t xml:space="preserve"> confirm:</w:t>
      </w:r>
    </w:p>
    <w:p w14:paraId="3FF060D2" w14:textId="77777777" w:rsidR="00AF72A4" w:rsidRPr="000C1059" w:rsidRDefault="00AF72A4" w:rsidP="00AF72A4">
      <w:pPr>
        <w:rPr>
          <w:rFonts w:ascii="Calibri" w:eastAsia="Calibri" w:hAnsi="Calibri" w:cs="Calibri"/>
          <w:b/>
          <w:u w:val="single"/>
          <w14:ligatures w14:val="standardContextual"/>
        </w:rPr>
      </w:pPr>
    </w:p>
    <w:p w14:paraId="03BF3EA5" w14:textId="77777777" w:rsidR="00AF72A4" w:rsidRPr="000C1059" w:rsidRDefault="00AF72A4" w:rsidP="00DA743C">
      <w:pPr>
        <w:numPr>
          <w:ilvl w:val="0"/>
          <w:numId w:val="21"/>
        </w:numPr>
        <w:rPr>
          <w:rFonts w:ascii="Calibri" w:hAnsi="Calibri" w:cs="Calibri"/>
          <w:bCs/>
          <w14:ligatures w14:val="standardContextual"/>
        </w:rPr>
      </w:pPr>
      <w:r w:rsidRPr="000C1059">
        <w:rPr>
          <w:rFonts w:ascii="Calibri" w:hAnsi="Calibri" w:cs="Calibri"/>
          <w:bCs/>
          <w14:ligatures w14:val="standardContextual"/>
        </w:rPr>
        <w:t xml:space="preserve">We have attended a site visit in accordance with MR01, to </w:t>
      </w:r>
      <w:r w:rsidRPr="000C1059">
        <w:rPr>
          <w:rFonts w:ascii="Calibri" w:hAnsi="Calibri" w:cs="Calibri"/>
          <w:bCs/>
          <w:highlight w:val="yellow"/>
          <w14:ligatures w14:val="standardContextual"/>
        </w:rPr>
        <w:t>replace with school legal name at address</w:t>
      </w:r>
      <w:r w:rsidRPr="000C1059">
        <w:rPr>
          <w:rFonts w:ascii="Calibri" w:hAnsi="Calibri" w:cs="Calibri"/>
          <w:bCs/>
          <w14:ligatures w14:val="standardContextual"/>
        </w:rPr>
        <w:t xml:space="preserve"> on </w:t>
      </w:r>
      <w:r w:rsidRPr="000C1059">
        <w:rPr>
          <w:rFonts w:ascii="Calibri" w:hAnsi="Calibri" w:cs="Calibri"/>
          <w:bCs/>
          <w:highlight w:val="yellow"/>
          <w14:ligatures w14:val="standardContextual"/>
        </w:rPr>
        <w:t>replace with date of site visit</w:t>
      </w:r>
      <w:r w:rsidRPr="000C1059">
        <w:rPr>
          <w:rFonts w:ascii="Calibri" w:hAnsi="Calibri" w:cs="Calibri"/>
          <w:bCs/>
          <w14:ligatures w14:val="standardContextual"/>
        </w:rPr>
        <w:t>. The following personnel from our company and/or advisors were in attendance:</w:t>
      </w:r>
    </w:p>
    <w:p w14:paraId="5AD2F810" w14:textId="77777777" w:rsidR="00AF72A4" w:rsidRPr="000C1059" w:rsidRDefault="00AF72A4" w:rsidP="00AF72A4">
      <w:pPr>
        <w:ind w:left="720"/>
        <w:rPr>
          <w:rFonts w:ascii="Calibri" w:hAnsi="Calibri" w:cs="Calibri"/>
          <w:b/>
          <w14:ligatures w14:val="standardContextual"/>
        </w:rPr>
      </w:pPr>
    </w:p>
    <w:p w14:paraId="6A835986" w14:textId="77777777" w:rsidR="00AF72A4" w:rsidRPr="000C1059" w:rsidRDefault="00AF72A4" w:rsidP="00AF72A4">
      <w:pPr>
        <w:ind w:left="720"/>
        <w:rPr>
          <w:rFonts w:ascii="Calibri" w:hAnsi="Calibri" w:cs="Calibri"/>
          <w14:ligatures w14:val="standardContextual"/>
        </w:rPr>
      </w:pPr>
      <w:r w:rsidRPr="000C1059">
        <w:rPr>
          <w:rFonts w:ascii="Calibri" w:hAnsi="Calibri" w:cs="Calibri"/>
          <w:bCs/>
          <w14:ligatures w14:val="standardContextual"/>
        </w:rPr>
        <w:t>Name of attendees:</w:t>
      </w:r>
      <w:r w:rsidRPr="000C1059">
        <w:rPr>
          <w:rFonts w:ascii="Calibri" w:hAnsi="Calibri" w:cs="Calibri"/>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0C1059" w:rsidRDefault="00AF72A4" w:rsidP="00AF72A4">
      <w:pPr>
        <w:ind w:left="720"/>
        <w:rPr>
          <w:rFonts w:ascii="Calibri" w:hAnsi="Calibri" w:cs="Calibri"/>
          <w14:ligatures w14:val="standardContextual"/>
        </w:rPr>
      </w:pPr>
    </w:p>
    <w:p w14:paraId="17C67C98" w14:textId="77777777" w:rsidR="00A026AC" w:rsidRDefault="00AF72A4" w:rsidP="00A026AC">
      <w:pPr>
        <w:numPr>
          <w:ilvl w:val="0"/>
          <w:numId w:val="21"/>
        </w:numPr>
        <w:jc w:val="both"/>
        <w:rPr>
          <w:rFonts w:ascii="Calibri" w:hAnsi="Calibri" w:cs="Calibri"/>
          <w:bCs/>
          <w14:ligatures w14:val="standardContextual"/>
        </w:rPr>
      </w:pPr>
      <w:r w:rsidRPr="000C1059">
        <w:rPr>
          <w:rFonts w:ascii="Calibri" w:hAnsi="Calibri" w:cs="Calibri"/>
          <w:bCs/>
          <w14:ligatures w14:val="standardContextual"/>
        </w:rPr>
        <w:t>We have carried out a preliminary risk assessment in accordance with the requirements of SDG 02-TN06 and in the event we are the successful Tenderer we undertake to comply with all the health and safety requirements.</w:t>
      </w:r>
    </w:p>
    <w:p w14:paraId="12BF438D" w14:textId="77777777" w:rsidR="00A026AC" w:rsidRDefault="00A026AC" w:rsidP="00A026AC">
      <w:pPr>
        <w:ind w:left="720"/>
        <w:jc w:val="both"/>
        <w:rPr>
          <w:rFonts w:ascii="Calibri" w:hAnsi="Calibri" w:cs="Calibri"/>
          <w:bCs/>
          <w14:ligatures w14:val="standardContextual"/>
        </w:rPr>
      </w:pPr>
    </w:p>
    <w:p w14:paraId="4FC0FD37" w14:textId="2EA1B85A" w:rsidR="00AF72A4" w:rsidRPr="00A026AC" w:rsidRDefault="00AF72A4" w:rsidP="00A026AC">
      <w:pPr>
        <w:numPr>
          <w:ilvl w:val="0"/>
          <w:numId w:val="21"/>
        </w:numPr>
        <w:jc w:val="both"/>
        <w:rPr>
          <w:rFonts w:ascii="Calibri" w:hAnsi="Calibri" w:cs="Calibri"/>
          <w:bCs/>
          <w14:ligatures w14:val="standardContextual"/>
        </w:rPr>
      </w:pPr>
      <w:r w:rsidRPr="00A026AC">
        <w:rPr>
          <w:rFonts w:ascii="Calibri" w:hAnsi="Calibri" w:cs="Calibri"/>
          <w:bCs/>
          <w14:ligatures w14:val="standardContextual"/>
        </w:rPr>
        <w:t>We further confirm if we are successful in the obtaining a contract following the successful completion of the procurement competition that</w:t>
      </w:r>
      <w:r w:rsidR="00A026AC" w:rsidRPr="00A026AC">
        <w:rPr>
          <w:rFonts w:ascii="Calibri" w:hAnsi="Calibri" w:cs="Calibri"/>
          <w:bCs/>
          <w14:ligatures w14:val="standardContextual"/>
        </w:rPr>
        <w:t xml:space="preserve"> w</w:t>
      </w:r>
      <w:r w:rsidRPr="00A026AC">
        <w:rPr>
          <w:rFonts w:ascii="Calibri" w:hAnsi="Calibri" w:cs="Calibri"/>
          <w:bCs/>
          <w14:ligatures w14:val="standardContextual"/>
        </w:rPr>
        <w:t>e will comply with all the requirements of SDG 02-TN06 and all other statutory requirements including Building Regulations, Food legislation and Health &amp; Safety legislation</w:t>
      </w:r>
      <w:r w:rsidR="00361A36">
        <w:rPr>
          <w:rFonts w:ascii="Calibri" w:hAnsi="Calibri" w:cs="Calibri"/>
          <w:bCs/>
          <w14:ligatures w14:val="standardContextual"/>
        </w:rPr>
        <w:t>.</w:t>
      </w:r>
    </w:p>
    <w:p w14:paraId="39BEF4C2" w14:textId="77777777" w:rsidR="00AF72A4" w:rsidRPr="000C1059" w:rsidRDefault="00AF72A4" w:rsidP="00AF72A4">
      <w:pPr>
        <w:ind w:left="720"/>
        <w:jc w:val="both"/>
        <w:rPr>
          <w:rFonts w:ascii="Calibri" w:hAnsi="Calibri" w:cs="Calibri"/>
          <w:bCs/>
          <w14:ligatures w14:val="standardContextual"/>
        </w:rPr>
      </w:pPr>
    </w:p>
    <w:p w14:paraId="5D31E3E2" w14:textId="77777777" w:rsidR="00AF72A4" w:rsidRPr="000C1059" w:rsidRDefault="00AF72A4" w:rsidP="00AF72A4">
      <w:pPr>
        <w:ind w:left="720"/>
        <w:contextualSpacing/>
        <w:rPr>
          <w:rFonts w:ascii="Calibri" w:eastAsia="Calibri" w:hAnsi="Calibri" w:cs="Calibri"/>
          <w14:ligatures w14:val="standardContextual"/>
        </w:rPr>
      </w:pPr>
    </w:p>
    <w:p w14:paraId="5E004C03" w14:textId="77777777" w:rsidR="00AF72A4" w:rsidRPr="000C1059" w:rsidRDefault="00AF72A4" w:rsidP="00AF72A4">
      <w:pPr>
        <w:ind w:left="720"/>
        <w:contextualSpacing/>
        <w:rPr>
          <w:rFonts w:ascii="Calibri" w:eastAsia="Calibri" w:hAnsi="Calibri" w:cs="Calibri"/>
          <w14:ligatures w14:val="standardContextual"/>
        </w:rPr>
      </w:pPr>
    </w:p>
    <w:p w14:paraId="4C70F30B" w14:textId="77777777" w:rsidR="00AF72A4" w:rsidRPr="000C1059" w:rsidRDefault="00AF72A4" w:rsidP="00AF72A4">
      <w:pPr>
        <w:ind w:left="720"/>
        <w:contextualSpacing/>
        <w:rPr>
          <w:rFonts w:ascii="Calibri" w:eastAsia="Calibri" w:hAnsi="Calibri" w:cs="Calibri"/>
          <w14:ligatures w14:val="standardContextual"/>
        </w:rPr>
      </w:pPr>
    </w:p>
    <w:p w14:paraId="2428D2AD" w14:textId="77777777" w:rsidR="00AF72A4" w:rsidRPr="000C1059" w:rsidRDefault="00AF72A4" w:rsidP="00AF72A4">
      <w:pPr>
        <w:ind w:left="720"/>
        <w:contextualSpacing/>
        <w:rPr>
          <w:rFonts w:ascii="Calibri" w:eastAsia="Calibri" w:hAnsi="Calibri" w:cs="Calibri"/>
          <w14:ligatures w14:val="standardContextual"/>
        </w:rPr>
      </w:pPr>
    </w:p>
    <w:p w14:paraId="4D26FCFB" w14:textId="77777777" w:rsidR="00AF72A4" w:rsidRPr="000C1059" w:rsidRDefault="00AF72A4" w:rsidP="00AF72A4">
      <w:pPr>
        <w:ind w:left="720"/>
        <w:contextualSpacing/>
        <w:rPr>
          <w:rFonts w:ascii="Calibri" w:hAnsi="Calibri" w:cs="Calibri"/>
          <w:bCs/>
          <w14:ligatures w14:val="standardContextual"/>
        </w:rPr>
      </w:pPr>
      <w:r w:rsidRPr="000C1059">
        <w:rPr>
          <w:rFonts w:ascii="Calibri" w:hAnsi="Calibri" w:cs="Calibri"/>
          <w:bCs/>
          <w14:ligatures w14:val="standardContextual"/>
        </w:rPr>
        <w:t xml:space="preserve">         </w:t>
      </w:r>
      <w:r w:rsidRPr="000C1059">
        <w:rPr>
          <w:rFonts w:ascii="Calibri" w:hAnsi="Calibri" w:cs="Calibri"/>
          <w:bCs/>
          <w:highlight w:val="yellow"/>
          <w14:ligatures w14:val="standardContextual"/>
        </w:rPr>
        <w:t>Tenderers to sign here</w:t>
      </w:r>
    </w:p>
    <w:p w14:paraId="6BC4039F" w14:textId="77777777" w:rsidR="00AF72A4" w:rsidRPr="000C1059" w:rsidRDefault="00AF72A4" w:rsidP="00AF72A4">
      <w:pPr>
        <w:ind w:left="720"/>
        <w:contextualSpacing/>
        <w:rPr>
          <w:rFonts w:ascii="Calibri" w:eastAsia="Calibri" w:hAnsi="Calibri" w:cs="Calibri"/>
          <w14:ligatures w14:val="standardContextual"/>
        </w:rPr>
      </w:pPr>
    </w:p>
    <w:p w14:paraId="59CBCDD1"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Signed by an authorised official of the Tendering company</w:t>
      </w:r>
    </w:p>
    <w:p w14:paraId="7AA3A9DB" w14:textId="77777777" w:rsidR="00AF72A4" w:rsidRPr="000C1059" w:rsidRDefault="00AF72A4" w:rsidP="00AF72A4">
      <w:pPr>
        <w:ind w:left="1080"/>
        <w:contextualSpacing/>
        <w:rPr>
          <w:rFonts w:ascii="Calibri" w:hAnsi="Calibri" w:cs="Calibri"/>
          <w:bCs/>
          <w14:ligatures w14:val="standardContextual"/>
        </w:rPr>
      </w:pPr>
    </w:p>
    <w:p w14:paraId="73B83C14"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Dated</w:t>
      </w:r>
    </w:p>
    <w:p w14:paraId="7DE5BF7A" w14:textId="77777777" w:rsidR="00AF72A4" w:rsidRPr="000C1059" w:rsidRDefault="00AF72A4" w:rsidP="00AF72A4">
      <w:pPr>
        <w:rPr>
          <w:rFonts w:asciiTheme="minorHAnsi" w:hAnsiTheme="minorHAnsi"/>
        </w:rPr>
      </w:pPr>
    </w:p>
    <w:p w14:paraId="71EFA108" w14:textId="77777777" w:rsidR="00AF72A4" w:rsidRPr="000C1059"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5469B" w14:textId="77777777" w:rsidR="008579F0" w:rsidRPr="000C1059" w:rsidRDefault="008579F0">
      <w:r w:rsidRPr="000C1059">
        <w:separator/>
      </w:r>
    </w:p>
  </w:endnote>
  <w:endnote w:type="continuationSeparator" w:id="0">
    <w:p w14:paraId="4590108C" w14:textId="77777777" w:rsidR="008579F0" w:rsidRPr="000C1059" w:rsidRDefault="008579F0">
      <w:r w:rsidRPr="000C1059">
        <w:continuationSeparator/>
      </w:r>
    </w:p>
  </w:endnote>
  <w:endnote w:type="continuationNotice" w:id="1">
    <w:p w14:paraId="649CE6CB" w14:textId="77777777" w:rsidR="008579F0" w:rsidRPr="000C1059" w:rsidRDefault="008579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sdtContent>
      <w:p w14:paraId="4B9F6488" w14:textId="4AC8F596" w:rsidR="00FF25B3" w:rsidRPr="000C1059" w:rsidRDefault="00FF25B3">
        <w:pPr>
          <w:pStyle w:val="Footer"/>
          <w:jc w:val="center"/>
        </w:pPr>
        <w:r w:rsidRPr="000C1059">
          <w:rPr>
            <w:rFonts w:asciiTheme="minorHAnsi" w:hAnsiTheme="minorHAnsi" w:cstheme="minorHAnsi"/>
          </w:rPr>
          <w:fldChar w:fldCharType="begin"/>
        </w:r>
        <w:r w:rsidRPr="000C1059">
          <w:rPr>
            <w:rFonts w:asciiTheme="minorHAnsi" w:hAnsiTheme="minorHAnsi" w:cstheme="minorHAnsi"/>
          </w:rPr>
          <w:instrText xml:space="preserve"> PAGE   \* MERGEFORMAT </w:instrText>
        </w:r>
        <w:r w:rsidRPr="000C1059">
          <w:rPr>
            <w:rFonts w:asciiTheme="minorHAnsi" w:hAnsiTheme="minorHAnsi" w:cstheme="minorHAnsi"/>
          </w:rPr>
          <w:fldChar w:fldCharType="separate"/>
        </w:r>
        <w:r w:rsidRPr="000C1059">
          <w:rPr>
            <w:rFonts w:asciiTheme="minorHAnsi" w:hAnsiTheme="minorHAnsi" w:cstheme="minorHAnsi"/>
          </w:rPr>
          <w:t>2</w:t>
        </w:r>
        <w:r w:rsidRPr="000C1059">
          <w:rPr>
            <w:rFonts w:asciiTheme="minorHAnsi" w:hAnsiTheme="minorHAnsi" w:cstheme="minorHAnsi"/>
          </w:rPr>
          <w:fldChar w:fldCharType="end"/>
        </w:r>
      </w:p>
    </w:sdtContent>
  </w:sdt>
  <w:p w14:paraId="07BEFC83" w14:textId="77777777" w:rsidR="0040731E" w:rsidRPr="000C1059"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FFA83" w14:textId="77777777" w:rsidR="008579F0" w:rsidRPr="000C1059" w:rsidRDefault="008579F0">
      <w:r w:rsidRPr="000C1059">
        <w:separator/>
      </w:r>
    </w:p>
  </w:footnote>
  <w:footnote w:type="continuationSeparator" w:id="0">
    <w:p w14:paraId="0EC5CF6E" w14:textId="77777777" w:rsidR="008579F0" w:rsidRPr="000C1059" w:rsidRDefault="008579F0">
      <w:r w:rsidRPr="000C1059">
        <w:continuationSeparator/>
      </w:r>
    </w:p>
  </w:footnote>
  <w:footnote w:type="continuationNotice" w:id="1">
    <w:p w14:paraId="5F8920B3" w14:textId="77777777" w:rsidR="008579F0" w:rsidRPr="000C1059" w:rsidRDefault="008579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Pr="000C1059" w:rsidRDefault="0040731E">
    <w:pPr>
      <w:pStyle w:val="Header"/>
      <w:framePr w:wrap="around" w:vAnchor="text" w:hAnchor="margin" w:xAlign="right" w:y="1"/>
      <w:rPr>
        <w:rStyle w:val="PageNumber"/>
      </w:rPr>
    </w:pPr>
    <w:r w:rsidRPr="000C1059">
      <w:rPr>
        <w:rStyle w:val="PageNumber"/>
      </w:rPr>
      <w:fldChar w:fldCharType="begin"/>
    </w:r>
    <w:r w:rsidRPr="000C1059">
      <w:rPr>
        <w:rStyle w:val="PageNumber"/>
      </w:rPr>
      <w:instrText xml:space="preserve">PAGE  </w:instrText>
    </w:r>
    <w:r w:rsidRPr="000C1059">
      <w:rPr>
        <w:rStyle w:val="PageNumber"/>
      </w:rPr>
      <w:fldChar w:fldCharType="separate"/>
    </w:r>
    <w:r w:rsidRPr="000C1059">
      <w:rPr>
        <w:rStyle w:val="PageNumber"/>
      </w:rPr>
      <w:t>2</w:t>
    </w:r>
    <w:r w:rsidRPr="000C1059">
      <w:rPr>
        <w:rStyle w:val="PageNumber"/>
      </w:rPr>
      <w:fldChar w:fldCharType="end"/>
    </w:r>
  </w:p>
  <w:p w14:paraId="6346AA85" w14:textId="77777777" w:rsidR="0040731E" w:rsidRPr="000C1059"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0C1059" w:rsidRDefault="005C2E34" w:rsidP="00512126">
    <w:pPr>
      <w:jc w:val="both"/>
      <w:rPr>
        <w:rFonts w:asciiTheme="minorHAnsi" w:hAnsiTheme="minorHAnsi" w:cstheme="minorHAnsi"/>
        <w:b/>
        <w:color w:val="FF0000"/>
        <w:szCs w:val="22"/>
      </w:rPr>
    </w:pPr>
    <w:r w:rsidRPr="000C1059">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sidRPr="000C1059">
      <w:rPr>
        <w:rFonts w:asciiTheme="minorHAnsi" w:hAnsiTheme="minorHAnsi" w:cstheme="minorHAnsi"/>
        <w:b/>
        <w:color w:val="FF0000"/>
        <w:szCs w:val="22"/>
      </w:rPr>
      <w:t xml:space="preserve"> submission</w:t>
    </w:r>
    <w:r w:rsidRPr="000C1059">
      <w:rPr>
        <w:rFonts w:asciiTheme="minorHAnsi" w:hAnsiTheme="minorHAnsi" w:cstheme="minorHAnsi"/>
        <w:b/>
        <w:color w:val="FF0000"/>
        <w:szCs w:val="22"/>
      </w:rPr>
      <w:t xml:space="preserve"> will be eliminated</w:t>
    </w:r>
    <w:r w:rsidR="00076E80" w:rsidRPr="000C1059">
      <w:rPr>
        <w:rFonts w:asciiTheme="minorHAnsi" w:hAnsiTheme="minorHAnsi" w:cstheme="minorHAnsi"/>
        <w:b/>
        <w:color w:val="FF0000"/>
        <w:szCs w:val="22"/>
      </w:rPr>
      <w:t xml:space="preserve"> from the Competition</w:t>
    </w:r>
    <w:r w:rsidRPr="000C1059">
      <w:rPr>
        <w:rFonts w:asciiTheme="minorHAnsi" w:hAnsiTheme="minorHAnsi" w:cstheme="minorHAnsi"/>
        <w:b/>
        <w:color w:val="FF0000"/>
        <w:szCs w:val="22"/>
      </w:rPr>
      <w:t xml:space="preserve">. </w:t>
    </w:r>
  </w:p>
  <w:p w14:paraId="479A92D9" w14:textId="790759BE" w:rsidR="0040731E" w:rsidRPr="000C1059"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E933AA"/>
    <w:multiLevelType w:val="hybridMultilevel"/>
    <w:tmpl w:val="D29E7EB4"/>
    <w:lvl w:ilvl="0" w:tplc="1AEE6D8A">
      <w:start w:val="1"/>
      <w:numFmt w:val="lowerRoman"/>
      <w:lvlText w:val="%1)"/>
      <w:lvlJc w:val="left"/>
      <w:pPr>
        <w:ind w:left="720" w:hanging="360"/>
      </w:pPr>
      <w:rPr>
        <w:rFonts w:asciiTheme="minorHAnsi" w:eastAsia="Times New Roman" w:hAnsiTheme="minorHAnsi" w:cs="Arial"/>
      </w:rPr>
    </w:lvl>
    <w:lvl w:ilvl="1" w:tplc="1AEE6D8A">
      <w:start w:val="1"/>
      <w:numFmt w:val="lowerRoman"/>
      <w:lvlText w:val="%2)"/>
      <w:lvlJc w:val="left"/>
      <w:pPr>
        <w:ind w:left="1440" w:hanging="360"/>
      </w:pPr>
      <w:rPr>
        <w:rFonts w:asciiTheme="minorHAnsi" w:eastAsia="Times New Roman" w:hAnsiTheme="minorHAnsi"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AD1A2C"/>
    <w:multiLevelType w:val="hybridMultilevel"/>
    <w:tmpl w:val="BA9A2A9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2"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4"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2"/>
  </w:num>
  <w:num w:numId="3" w16cid:durableId="931746723">
    <w:abstractNumId w:val="15"/>
  </w:num>
  <w:num w:numId="4" w16cid:durableId="363135342">
    <w:abstractNumId w:val="9"/>
  </w:num>
  <w:num w:numId="5" w16cid:durableId="303703666">
    <w:abstractNumId w:val="13"/>
  </w:num>
  <w:num w:numId="6" w16cid:durableId="1870993165">
    <w:abstractNumId w:val="25"/>
  </w:num>
  <w:num w:numId="7" w16cid:durableId="1946185667">
    <w:abstractNumId w:val="14"/>
  </w:num>
  <w:num w:numId="8" w16cid:durableId="742336555">
    <w:abstractNumId w:val="2"/>
  </w:num>
  <w:num w:numId="9" w16cid:durableId="915437724">
    <w:abstractNumId w:val="5"/>
  </w:num>
  <w:num w:numId="10" w16cid:durableId="942372238">
    <w:abstractNumId w:val="7"/>
  </w:num>
  <w:num w:numId="11" w16cid:durableId="1674215128">
    <w:abstractNumId w:val="8"/>
  </w:num>
  <w:num w:numId="12" w16cid:durableId="765616645">
    <w:abstractNumId w:val="1"/>
  </w:num>
  <w:num w:numId="13" w16cid:durableId="790248375">
    <w:abstractNumId w:val="20"/>
  </w:num>
  <w:num w:numId="14" w16cid:durableId="335572204">
    <w:abstractNumId w:val="19"/>
  </w:num>
  <w:num w:numId="15" w16cid:durableId="1158764829">
    <w:abstractNumId w:val="11"/>
  </w:num>
  <w:num w:numId="16" w16cid:durableId="264994454">
    <w:abstractNumId w:val="17"/>
  </w:num>
  <w:num w:numId="17" w16cid:durableId="352539735">
    <w:abstractNumId w:val="6"/>
  </w:num>
  <w:num w:numId="18" w16cid:durableId="1736270883">
    <w:abstractNumId w:val="22"/>
  </w:num>
  <w:num w:numId="19" w16cid:durableId="1509295304">
    <w:abstractNumId w:val="18"/>
  </w:num>
  <w:num w:numId="20" w16cid:durableId="1693261556">
    <w:abstractNumId w:val="23"/>
  </w:num>
  <w:num w:numId="21" w16cid:durableId="17438646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159290">
    <w:abstractNumId w:val="24"/>
  </w:num>
  <w:num w:numId="23" w16cid:durableId="1769504470">
    <w:abstractNumId w:val="4"/>
  </w:num>
  <w:num w:numId="24" w16cid:durableId="660472108">
    <w:abstractNumId w:val="3"/>
  </w:num>
  <w:num w:numId="25" w16cid:durableId="195120831">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210"/>
    <w:rsid w:val="00022744"/>
    <w:rsid w:val="0002504A"/>
    <w:rsid w:val="000276CD"/>
    <w:rsid w:val="00030B19"/>
    <w:rsid w:val="00032BBE"/>
    <w:rsid w:val="00033090"/>
    <w:rsid w:val="000330C8"/>
    <w:rsid w:val="0003639D"/>
    <w:rsid w:val="00037995"/>
    <w:rsid w:val="00041F55"/>
    <w:rsid w:val="00042893"/>
    <w:rsid w:val="00042958"/>
    <w:rsid w:val="0004378E"/>
    <w:rsid w:val="00050F6E"/>
    <w:rsid w:val="00051721"/>
    <w:rsid w:val="00053D45"/>
    <w:rsid w:val="0005413E"/>
    <w:rsid w:val="00054345"/>
    <w:rsid w:val="0005458E"/>
    <w:rsid w:val="000548BB"/>
    <w:rsid w:val="00054DB0"/>
    <w:rsid w:val="00055120"/>
    <w:rsid w:val="0005541B"/>
    <w:rsid w:val="00056FFA"/>
    <w:rsid w:val="00057334"/>
    <w:rsid w:val="00062EEE"/>
    <w:rsid w:val="00063499"/>
    <w:rsid w:val="0006363A"/>
    <w:rsid w:val="000656F5"/>
    <w:rsid w:val="00066CFD"/>
    <w:rsid w:val="00066E9B"/>
    <w:rsid w:val="00067BEF"/>
    <w:rsid w:val="00067C44"/>
    <w:rsid w:val="000702BC"/>
    <w:rsid w:val="00071DCD"/>
    <w:rsid w:val="00073A08"/>
    <w:rsid w:val="0007687B"/>
    <w:rsid w:val="00076A81"/>
    <w:rsid w:val="00076DA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A4E6B"/>
    <w:rsid w:val="000A61B9"/>
    <w:rsid w:val="000B0119"/>
    <w:rsid w:val="000B315E"/>
    <w:rsid w:val="000B3464"/>
    <w:rsid w:val="000B3689"/>
    <w:rsid w:val="000B3B09"/>
    <w:rsid w:val="000B50AB"/>
    <w:rsid w:val="000B5AF0"/>
    <w:rsid w:val="000B6C34"/>
    <w:rsid w:val="000B6C70"/>
    <w:rsid w:val="000C04F0"/>
    <w:rsid w:val="000C1059"/>
    <w:rsid w:val="000C3FD4"/>
    <w:rsid w:val="000C4217"/>
    <w:rsid w:val="000C4401"/>
    <w:rsid w:val="000C6391"/>
    <w:rsid w:val="000C67BA"/>
    <w:rsid w:val="000C6879"/>
    <w:rsid w:val="000C6F57"/>
    <w:rsid w:val="000C77B2"/>
    <w:rsid w:val="000C7F16"/>
    <w:rsid w:val="000D0B13"/>
    <w:rsid w:val="000D0E2B"/>
    <w:rsid w:val="000D4700"/>
    <w:rsid w:val="000D583C"/>
    <w:rsid w:val="000D7F4F"/>
    <w:rsid w:val="000E011D"/>
    <w:rsid w:val="000E2D47"/>
    <w:rsid w:val="000E2DC0"/>
    <w:rsid w:val="000E34C3"/>
    <w:rsid w:val="000E45EA"/>
    <w:rsid w:val="000E5629"/>
    <w:rsid w:val="000F6FA4"/>
    <w:rsid w:val="000F7876"/>
    <w:rsid w:val="000F7B0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951"/>
    <w:rsid w:val="00172B65"/>
    <w:rsid w:val="00172D05"/>
    <w:rsid w:val="00173871"/>
    <w:rsid w:val="00173ADA"/>
    <w:rsid w:val="001813B1"/>
    <w:rsid w:val="00182DD3"/>
    <w:rsid w:val="001837BD"/>
    <w:rsid w:val="0018453C"/>
    <w:rsid w:val="00185A8C"/>
    <w:rsid w:val="001860BA"/>
    <w:rsid w:val="001876CE"/>
    <w:rsid w:val="0019168C"/>
    <w:rsid w:val="00192027"/>
    <w:rsid w:val="00192050"/>
    <w:rsid w:val="001968BE"/>
    <w:rsid w:val="0019693C"/>
    <w:rsid w:val="00197134"/>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0B4F"/>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45A4"/>
    <w:rsid w:val="001F5106"/>
    <w:rsid w:val="001F52CD"/>
    <w:rsid w:val="001F52DA"/>
    <w:rsid w:val="001F7185"/>
    <w:rsid w:val="00200A80"/>
    <w:rsid w:val="00202AF7"/>
    <w:rsid w:val="00203086"/>
    <w:rsid w:val="002036E4"/>
    <w:rsid w:val="00203D9B"/>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3ECA"/>
    <w:rsid w:val="002268B2"/>
    <w:rsid w:val="002309CA"/>
    <w:rsid w:val="00231262"/>
    <w:rsid w:val="00231CBD"/>
    <w:rsid w:val="00232821"/>
    <w:rsid w:val="00233AB6"/>
    <w:rsid w:val="002354C7"/>
    <w:rsid w:val="002356E6"/>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213"/>
    <w:rsid w:val="0027279C"/>
    <w:rsid w:val="0027396B"/>
    <w:rsid w:val="00275C1E"/>
    <w:rsid w:val="00276053"/>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49C1"/>
    <w:rsid w:val="002A54F2"/>
    <w:rsid w:val="002A5AB7"/>
    <w:rsid w:val="002A79DB"/>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500E"/>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0A94"/>
    <w:rsid w:val="00311F58"/>
    <w:rsid w:val="00314436"/>
    <w:rsid w:val="003151A9"/>
    <w:rsid w:val="00315659"/>
    <w:rsid w:val="003169A5"/>
    <w:rsid w:val="00316B43"/>
    <w:rsid w:val="00317437"/>
    <w:rsid w:val="00317A7C"/>
    <w:rsid w:val="00317CD5"/>
    <w:rsid w:val="00320027"/>
    <w:rsid w:val="00321ED7"/>
    <w:rsid w:val="00322F14"/>
    <w:rsid w:val="00325F16"/>
    <w:rsid w:val="00327196"/>
    <w:rsid w:val="00327419"/>
    <w:rsid w:val="0032793C"/>
    <w:rsid w:val="0032799C"/>
    <w:rsid w:val="00327BA5"/>
    <w:rsid w:val="00333AC6"/>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1A36"/>
    <w:rsid w:val="00363878"/>
    <w:rsid w:val="00363C91"/>
    <w:rsid w:val="00363FB8"/>
    <w:rsid w:val="00365B96"/>
    <w:rsid w:val="003664F1"/>
    <w:rsid w:val="0036793C"/>
    <w:rsid w:val="00371F20"/>
    <w:rsid w:val="0037401C"/>
    <w:rsid w:val="003752DF"/>
    <w:rsid w:val="00375F4C"/>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3E5D"/>
    <w:rsid w:val="003958E8"/>
    <w:rsid w:val="003A2FE7"/>
    <w:rsid w:val="003A4451"/>
    <w:rsid w:val="003A6D14"/>
    <w:rsid w:val="003A76C1"/>
    <w:rsid w:val="003B0878"/>
    <w:rsid w:val="003B23A6"/>
    <w:rsid w:val="003B3B8C"/>
    <w:rsid w:val="003B556B"/>
    <w:rsid w:val="003B58E9"/>
    <w:rsid w:val="003B5F6B"/>
    <w:rsid w:val="003B7E11"/>
    <w:rsid w:val="003B7EC1"/>
    <w:rsid w:val="003C320D"/>
    <w:rsid w:val="003C3933"/>
    <w:rsid w:val="003C3E56"/>
    <w:rsid w:val="003C42B8"/>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AD0"/>
    <w:rsid w:val="00400C98"/>
    <w:rsid w:val="00402D43"/>
    <w:rsid w:val="00403C31"/>
    <w:rsid w:val="004067C6"/>
    <w:rsid w:val="0040731E"/>
    <w:rsid w:val="004162E0"/>
    <w:rsid w:val="0041660A"/>
    <w:rsid w:val="00416FD1"/>
    <w:rsid w:val="00421C52"/>
    <w:rsid w:val="00422C00"/>
    <w:rsid w:val="00422E93"/>
    <w:rsid w:val="0042523D"/>
    <w:rsid w:val="0042722F"/>
    <w:rsid w:val="00427299"/>
    <w:rsid w:val="0043232B"/>
    <w:rsid w:val="004373C5"/>
    <w:rsid w:val="00437B8C"/>
    <w:rsid w:val="00440608"/>
    <w:rsid w:val="00441DC2"/>
    <w:rsid w:val="004446DC"/>
    <w:rsid w:val="00445B14"/>
    <w:rsid w:val="004478FD"/>
    <w:rsid w:val="00451DFD"/>
    <w:rsid w:val="00451FAD"/>
    <w:rsid w:val="004579B1"/>
    <w:rsid w:val="0046024A"/>
    <w:rsid w:val="004602BC"/>
    <w:rsid w:val="00460DC1"/>
    <w:rsid w:val="0046101F"/>
    <w:rsid w:val="00461554"/>
    <w:rsid w:val="004618F4"/>
    <w:rsid w:val="00461B98"/>
    <w:rsid w:val="00462237"/>
    <w:rsid w:val="00462895"/>
    <w:rsid w:val="00462923"/>
    <w:rsid w:val="00463BAE"/>
    <w:rsid w:val="00463DF9"/>
    <w:rsid w:val="00464110"/>
    <w:rsid w:val="00466B26"/>
    <w:rsid w:val="00466D17"/>
    <w:rsid w:val="00467BBE"/>
    <w:rsid w:val="004701D7"/>
    <w:rsid w:val="00471A6A"/>
    <w:rsid w:val="00472CEE"/>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15C4"/>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044B"/>
    <w:rsid w:val="004D172F"/>
    <w:rsid w:val="004D1981"/>
    <w:rsid w:val="004D3394"/>
    <w:rsid w:val="004D3BCA"/>
    <w:rsid w:val="004D405F"/>
    <w:rsid w:val="004D4B5D"/>
    <w:rsid w:val="004D4B76"/>
    <w:rsid w:val="004D52BE"/>
    <w:rsid w:val="004D5AED"/>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8DB"/>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0233"/>
    <w:rsid w:val="0055277E"/>
    <w:rsid w:val="00555F38"/>
    <w:rsid w:val="00555F9E"/>
    <w:rsid w:val="00557177"/>
    <w:rsid w:val="005613D1"/>
    <w:rsid w:val="00564A7A"/>
    <w:rsid w:val="00564C99"/>
    <w:rsid w:val="005661B2"/>
    <w:rsid w:val="00570E89"/>
    <w:rsid w:val="00572D0A"/>
    <w:rsid w:val="00573B52"/>
    <w:rsid w:val="005745BC"/>
    <w:rsid w:val="005747F1"/>
    <w:rsid w:val="00575644"/>
    <w:rsid w:val="00576046"/>
    <w:rsid w:val="005766AE"/>
    <w:rsid w:val="0057763C"/>
    <w:rsid w:val="00580076"/>
    <w:rsid w:val="00580AF9"/>
    <w:rsid w:val="00583B53"/>
    <w:rsid w:val="005859BF"/>
    <w:rsid w:val="00586100"/>
    <w:rsid w:val="00586963"/>
    <w:rsid w:val="00586A87"/>
    <w:rsid w:val="00587076"/>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13DD"/>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3B2"/>
    <w:rsid w:val="0065564E"/>
    <w:rsid w:val="00657C2A"/>
    <w:rsid w:val="0066276C"/>
    <w:rsid w:val="00662857"/>
    <w:rsid w:val="00662E17"/>
    <w:rsid w:val="00670F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87766"/>
    <w:rsid w:val="00691BF8"/>
    <w:rsid w:val="0069214F"/>
    <w:rsid w:val="006934A5"/>
    <w:rsid w:val="00693B3B"/>
    <w:rsid w:val="00694278"/>
    <w:rsid w:val="00694CB5"/>
    <w:rsid w:val="00696C1B"/>
    <w:rsid w:val="006972CF"/>
    <w:rsid w:val="00697676"/>
    <w:rsid w:val="006A02A7"/>
    <w:rsid w:val="006A0920"/>
    <w:rsid w:val="006A235B"/>
    <w:rsid w:val="006A4DEA"/>
    <w:rsid w:val="006A5BEF"/>
    <w:rsid w:val="006A6245"/>
    <w:rsid w:val="006A664F"/>
    <w:rsid w:val="006B0BA8"/>
    <w:rsid w:val="006B10B1"/>
    <w:rsid w:val="006B3260"/>
    <w:rsid w:val="006B54E6"/>
    <w:rsid w:val="006B5E34"/>
    <w:rsid w:val="006B7598"/>
    <w:rsid w:val="006C079F"/>
    <w:rsid w:val="006C0928"/>
    <w:rsid w:val="006C2657"/>
    <w:rsid w:val="006C26AD"/>
    <w:rsid w:val="006C2EE3"/>
    <w:rsid w:val="006C6694"/>
    <w:rsid w:val="006C685D"/>
    <w:rsid w:val="006D0368"/>
    <w:rsid w:val="006D0F44"/>
    <w:rsid w:val="006D1BF8"/>
    <w:rsid w:val="006D5F41"/>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166"/>
    <w:rsid w:val="00712F5F"/>
    <w:rsid w:val="00713C11"/>
    <w:rsid w:val="00714C55"/>
    <w:rsid w:val="0071540B"/>
    <w:rsid w:val="00716588"/>
    <w:rsid w:val="00716BE7"/>
    <w:rsid w:val="00717CDD"/>
    <w:rsid w:val="007218F4"/>
    <w:rsid w:val="00722426"/>
    <w:rsid w:val="00723D08"/>
    <w:rsid w:val="00723F5C"/>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335"/>
    <w:rsid w:val="00741686"/>
    <w:rsid w:val="00743A3F"/>
    <w:rsid w:val="00743F53"/>
    <w:rsid w:val="007459C9"/>
    <w:rsid w:val="0074652F"/>
    <w:rsid w:val="00746AF7"/>
    <w:rsid w:val="00746D87"/>
    <w:rsid w:val="00746D98"/>
    <w:rsid w:val="00747BDE"/>
    <w:rsid w:val="0075015D"/>
    <w:rsid w:val="00750C7C"/>
    <w:rsid w:val="00750D72"/>
    <w:rsid w:val="0075115F"/>
    <w:rsid w:val="007520D4"/>
    <w:rsid w:val="007540FA"/>
    <w:rsid w:val="00754524"/>
    <w:rsid w:val="007553E0"/>
    <w:rsid w:val="007556A1"/>
    <w:rsid w:val="00755740"/>
    <w:rsid w:val="00757848"/>
    <w:rsid w:val="00757D13"/>
    <w:rsid w:val="00763C74"/>
    <w:rsid w:val="00763FE4"/>
    <w:rsid w:val="00764BA3"/>
    <w:rsid w:val="00765E5E"/>
    <w:rsid w:val="007706EA"/>
    <w:rsid w:val="00773D74"/>
    <w:rsid w:val="007740C0"/>
    <w:rsid w:val="00776FAB"/>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067"/>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4613"/>
    <w:rsid w:val="00815511"/>
    <w:rsid w:val="00817350"/>
    <w:rsid w:val="00817849"/>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579F0"/>
    <w:rsid w:val="00860288"/>
    <w:rsid w:val="008629DB"/>
    <w:rsid w:val="00862A4E"/>
    <w:rsid w:val="00864948"/>
    <w:rsid w:val="00865B64"/>
    <w:rsid w:val="0086745B"/>
    <w:rsid w:val="0087002A"/>
    <w:rsid w:val="00870C61"/>
    <w:rsid w:val="00871DD4"/>
    <w:rsid w:val="008726F2"/>
    <w:rsid w:val="00872F02"/>
    <w:rsid w:val="00872F94"/>
    <w:rsid w:val="008739AE"/>
    <w:rsid w:val="00873EBD"/>
    <w:rsid w:val="0087676F"/>
    <w:rsid w:val="00877BB0"/>
    <w:rsid w:val="0088037F"/>
    <w:rsid w:val="008824D4"/>
    <w:rsid w:val="008839CC"/>
    <w:rsid w:val="00883F28"/>
    <w:rsid w:val="00886B4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3DC4"/>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5F19"/>
    <w:rsid w:val="00906EEB"/>
    <w:rsid w:val="00913805"/>
    <w:rsid w:val="00915139"/>
    <w:rsid w:val="0092104D"/>
    <w:rsid w:val="009213C6"/>
    <w:rsid w:val="00921EFF"/>
    <w:rsid w:val="00922B69"/>
    <w:rsid w:val="00923575"/>
    <w:rsid w:val="00923C84"/>
    <w:rsid w:val="00924193"/>
    <w:rsid w:val="0092523E"/>
    <w:rsid w:val="00925F64"/>
    <w:rsid w:val="009322D4"/>
    <w:rsid w:val="0093280E"/>
    <w:rsid w:val="00934FD7"/>
    <w:rsid w:val="009372E0"/>
    <w:rsid w:val="00937D4A"/>
    <w:rsid w:val="00940607"/>
    <w:rsid w:val="00940D9F"/>
    <w:rsid w:val="0094168D"/>
    <w:rsid w:val="00941BAD"/>
    <w:rsid w:val="00941C6E"/>
    <w:rsid w:val="00944004"/>
    <w:rsid w:val="00950D97"/>
    <w:rsid w:val="0095301B"/>
    <w:rsid w:val="0095372E"/>
    <w:rsid w:val="0095454E"/>
    <w:rsid w:val="00954CBB"/>
    <w:rsid w:val="00955D36"/>
    <w:rsid w:val="00956724"/>
    <w:rsid w:val="00956D0C"/>
    <w:rsid w:val="00956E7D"/>
    <w:rsid w:val="00957987"/>
    <w:rsid w:val="009603F0"/>
    <w:rsid w:val="0096223D"/>
    <w:rsid w:val="0096281F"/>
    <w:rsid w:val="00963638"/>
    <w:rsid w:val="00965087"/>
    <w:rsid w:val="0097061B"/>
    <w:rsid w:val="00971B46"/>
    <w:rsid w:val="009726DF"/>
    <w:rsid w:val="0097443C"/>
    <w:rsid w:val="009747F6"/>
    <w:rsid w:val="0097661E"/>
    <w:rsid w:val="00982740"/>
    <w:rsid w:val="00983A25"/>
    <w:rsid w:val="00985001"/>
    <w:rsid w:val="009905A3"/>
    <w:rsid w:val="0099320F"/>
    <w:rsid w:val="00993BAC"/>
    <w:rsid w:val="009948DF"/>
    <w:rsid w:val="00994D5E"/>
    <w:rsid w:val="00994E1D"/>
    <w:rsid w:val="00994F3B"/>
    <w:rsid w:val="00995444"/>
    <w:rsid w:val="00995FFF"/>
    <w:rsid w:val="00997A3F"/>
    <w:rsid w:val="009A0B54"/>
    <w:rsid w:val="009A18F4"/>
    <w:rsid w:val="009A2DAD"/>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6AC"/>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55D0"/>
    <w:rsid w:val="00A46380"/>
    <w:rsid w:val="00A463B0"/>
    <w:rsid w:val="00A47216"/>
    <w:rsid w:val="00A51F8D"/>
    <w:rsid w:val="00A51F9F"/>
    <w:rsid w:val="00A528AD"/>
    <w:rsid w:val="00A52F64"/>
    <w:rsid w:val="00A53208"/>
    <w:rsid w:val="00A53AC8"/>
    <w:rsid w:val="00A53D3D"/>
    <w:rsid w:val="00A53DBC"/>
    <w:rsid w:val="00A60603"/>
    <w:rsid w:val="00A61530"/>
    <w:rsid w:val="00A61BF4"/>
    <w:rsid w:val="00A6246D"/>
    <w:rsid w:val="00A62CE7"/>
    <w:rsid w:val="00A66013"/>
    <w:rsid w:val="00A678DE"/>
    <w:rsid w:val="00A72E77"/>
    <w:rsid w:val="00A74D02"/>
    <w:rsid w:val="00A74FA4"/>
    <w:rsid w:val="00A769AC"/>
    <w:rsid w:val="00A76CB8"/>
    <w:rsid w:val="00A76DD6"/>
    <w:rsid w:val="00A77C91"/>
    <w:rsid w:val="00A81C20"/>
    <w:rsid w:val="00A81D1D"/>
    <w:rsid w:val="00A81FB8"/>
    <w:rsid w:val="00A827B9"/>
    <w:rsid w:val="00A82C11"/>
    <w:rsid w:val="00A8427E"/>
    <w:rsid w:val="00A85428"/>
    <w:rsid w:val="00A85BC9"/>
    <w:rsid w:val="00A86488"/>
    <w:rsid w:val="00A901B9"/>
    <w:rsid w:val="00A903E8"/>
    <w:rsid w:val="00A910EF"/>
    <w:rsid w:val="00A9490B"/>
    <w:rsid w:val="00A94E1C"/>
    <w:rsid w:val="00A97818"/>
    <w:rsid w:val="00AA01CC"/>
    <w:rsid w:val="00AA0371"/>
    <w:rsid w:val="00AA11CC"/>
    <w:rsid w:val="00AA16AB"/>
    <w:rsid w:val="00AA37C1"/>
    <w:rsid w:val="00AA5503"/>
    <w:rsid w:val="00AA70CA"/>
    <w:rsid w:val="00AA78E8"/>
    <w:rsid w:val="00AA7FB1"/>
    <w:rsid w:val="00AB24D3"/>
    <w:rsid w:val="00AB30D0"/>
    <w:rsid w:val="00AB31D3"/>
    <w:rsid w:val="00AB7ADB"/>
    <w:rsid w:val="00AB7FFA"/>
    <w:rsid w:val="00AC1266"/>
    <w:rsid w:val="00AC1AD0"/>
    <w:rsid w:val="00AC1FFD"/>
    <w:rsid w:val="00AC282E"/>
    <w:rsid w:val="00AC3BCA"/>
    <w:rsid w:val="00AC56A3"/>
    <w:rsid w:val="00AC58BC"/>
    <w:rsid w:val="00AC6AD1"/>
    <w:rsid w:val="00AC7C5C"/>
    <w:rsid w:val="00AC7D0D"/>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18A"/>
    <w:rsid w:val="00B03BEA"/>
    <w:rsid w:val="00B05618"/>
    <w:rsid w:val="00B072C5"/>
    <w:rsid w:val="00B168FF"/>
    <w:rsid w:val="00B173D4"/>
    <w:rsid w:val="00B17742"/>
    <w:rsid w:val="00B20A09"/>
    <w:rsid w:val="00B20D28"/>
    <w:rsid w:val="00B213BA"/>
    <w:rsid w:val="00B22B79"/>
    <w:rsid w:val="00B259CC"/>
    <w:rsid w:val="00B3196A"/>
    <w:rsid w:val="00B3202C"/>
    <w:rsid w:val="00B3441A"/>
    <w:rsid w:val="00B34ABB"/>
    <w:rsid w:val="00B40083"/>
    <w:rsid w:val="00B41509"/>
    <w:rsid w:val="00B41B17"/>
    <w:rsid w:val="00B43EFC"/>
    <w:rsid w:val="00B44372"/>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379F"/>
    <w:rsid w:val="00B64BD2"/>
    <w:rsid w:val="00B65413"/>
    <w:rsid w:val="00B663E7"/>
    <w:rsid w:val="00B67ED2"/>
    <w:rsid w:val="00B70250"/>
    <w:rsid w:val="00B73280"/>
    <w:rsid w:val="00B75DFC"/>
    <w:rsid w:val="00B762A7"/>
    <w:rsid w:val="00B8172D"/>
    <w:rsid w:val="00B822A0"/>
    <w:rsid w:val="00B84460"/>
    <w:rsid w:val="00B8574F"/>
    <w:rsid w:val="00B86538"/>
    <w:rsid w:val="00B906CB"/>
    <w:rsid w:val="00B91476"/>
    <w:rsid w:val="00B91E13"/>
    <w:rsid w:val="00B93DD7"/>
    <w:rsid w:val="00B94211"/>
    <w:rsid w:val="00B95DA6"/>
    <w:rsid w:val="00B96F88"/>
    <w:rsid w:val="00B9705F"/>
    <w:rsid w:val="00B97A8E"/>
    <w:rsid w:val="00BA3F94"/>
    <w:rsid w:val="00BB21EC"/>
    <w:rsid w:val="00BB4ADD"/>
    <w:rsid w:val="00BB698B"/>
    <w:rsid w:val="00BB6A45"/>
    <w:rsid w:val="00BB7F0D"/>
    <w:rsid w:val="00BC4130"/>
    <w:rsid w:val="00BC56D0"/>
    <w:rsid w:val="00BC6E30"/>
    <w:rsid w:val="00BC71D3"/>
    <w:rsid w:val="00BC732E"/>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27618"/>
    <w:rsid w:val="00C30865"/>
    <w:rsid w:val="00C31C67"/>
    <w:rsid w:val="00C370E0"/>
    <w:rsid w:val="00C37FA7"/>
    <w:rsid w:val="00C40BA4"/>
    <w:rsid w:val="00C40EC5"/>
    <w:rsid w:val="00C47644"/>
    <w:rsid w:val="00C47849"/>
    <w:rsid w:val="00C51213"/>
    <w:rsid w:val="00C5195D"/>
    <w:rsid w:val="00C536DD"/>
    <w:rsid w:val="00C5424C"/>
    <w:rsid w:val="00C55893"/>
    <w:rsid w:val="00C560E6"/>
    <w:rsid w:val="00C639BD"/>
    <w:rsid w:val="00C6452F"/>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390A"/>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5EAF"/>
    <w:rsid w:val="00CE7C10"/>
    <w:rsid w:val="00CE7F3D"/>
    <w:rsid w:val="00CF0073"/>
    <w:rsid w:val="00CF244A"/>
    <w:rsid w:val="00CF373A"/>
    <w:rsid w:val="00CF3E45"/>
    <w:rsid w:val="00CF3EDB"/>
    <w:rsid w:val="00CF444D"/>
    <w:rsid w:val="00CF6C80"/>
    <w:rsid w:val="00CF7BFA"/>
    <w:rsid w:val="00D00CD8"/>
    <w:rsid w:val="00D01864"/>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4CE0"/>
    <w:rsid w:val="00D755FB"/>
    <w:rsid w:val="00D757D3"/>
    <w:rsid w:val="00D75EDF"/>
    <w:rsid w:val="00D776B2"/>
    <w:rsid w:val="00D77B61"/>
    <w:rsid w:val="00D77B73"/>
    <w:rsid w:val="00D8007A"/>
    <w:rsid w:val="00D813E6"/>
    <w:rsid w:val="00D82DE9"/>
    <w:rsid w:val="00D832CA"/>
    <w:rsid w:val="00D84096"/>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43C"/>
    <w:rsid w:val="00DA7954"/>
    <w:rsid w:val="00DB12BC"/>
    <w:rsid w:val="00DB1359"/>
    <w:rsid w:val="00DB723E"/>
    <w:rsid w:val="00DB7323"/>
    <w:rsid w:val="00DB7339"/>
    <w:rsid w:val="00DC53E7"/>
    <w:rsid w:val="00DC5913"/>
    <w:rsid w:val="00DC63AA"/>
    <w:rsid w:val="00DC792F"/>
    <w:rsid w:val="00DC7F3C"/>
    <w:rsid w:val="00DC7F78"/>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E7FC5"/>
    <w:rsid w:val="00DF170F"/>
    <w:rsid w:val="00DF25B5"/>
    <w:rsid w:val="00DF31E1"/>
    <w:rsid w:val="00DF3330"/>
    <w:rsid w:val="00DF39DD"/>
    <w:rsid w:val="00DF43FE"/>
    <w:rsid w:val="00DF47E9"/>
    <w:rsid w:val="00DF59D7"/>
    <w:rsid w:val="00DF6B7A"/>
    <w:rsid w:val="00DF7397"/>
    <w:rsid w:val="00DF73D5"/>
    <w:rsid w:val="00E00183"/>
    <w:rsid w:val="00E00E0D"/>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37C5"/>
    <w:rsid w:val="00E24E4F"/>
    <w:rsid w:val="00E254DD"/>
    <w:rsid w:val="00E26E15"/>
    <w:rsid w:val="00E27A52"/>
    <w:rsid w:val="00E30576"/>
    <w:rsid w:val="00E307AB"/>
    <w:rsid w:val="00E30DFD"/>
    <w:rsid w:val="00E36757"/>
    <w:rsid w:val="00E36D8E"/>
    <w:rsid w:val="00E370B1"/>
    <w:rsid w:val="00E37F7D"/>
    <w:rsid w:val="00E402C3"/>
    <w:rsid w:val="00E404F6"/>
    <w:rsid w:val="00E418EB"/>
    <w:rsid w:val="00E431D4"/>
    <w:rsid w:val="00E448AA"/>
    <w:rsid w:val="00E44E66"/>
    <w:rsid w:val="00E51A25"/>
    <w:rsid w:val="00E5310F"/>
    <w:rsid w:val="00E559D3"/>
    <w:rsid w:val="00E608F4"/>
    <w:rsid w:val="00E60FA7"/>
    <w:rsid w:val="00E61593"/>
    <w:rsid w:val="00E622CA"/>
    <w:rsid w:val="00E63515"/>
    <w:rsid w:val="00E63D08"/>
    <w:rsid w:val="00E64E37"/>
    <w:rsid w:val="00E65756"/>
    <w:rsid w:val="00E66050"/>
    <w:rsid w:val="00E660CF"/>
    <w:rsid w:val="00E6684F"/>
    <w:rsid w:val="00E66BA4"/>
    <w:rsid w:val="00E67081"/>
    <w:rsid w:val="00E67D8F"/>
    <w:rsid w:val="00E708B5"/>
    <w:rsid w:val="00E71CB2"/>
    <w:rsid w:val="00E7538C"/>
    <w:rsid w:val="00E776EF"/>
    <w:rsid w:val="00E77B2E"/>
    <w:rsid w:val="00E80603"/>
    <w:rsid w:val="00E80EC2"/>
    <w:rsid w:val="00E816E1"/>
    <w:rsid w:val="00E8208A"/>
    <w:rsid w:val="00E84D84"/>
    <w:rsid w:val="00E8557E"/>
    <w:rsid w:val="00E85A05"/>
    <w:rsid w:val="00E85A3B"/>
    <w:rsid w:val="00E86DD0"/>
    <w:rsid w:val="00E87D9E"/>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B711D"/>
    <w:rsid w:val="00EC01B4"/>
    <w:rsid w:val="00EC16DC"/>
    <w:rsid w:val="00EC3588"/>
    <w:rsid w:val="00EC4845"/>
    <w:rsid w:val="00EC4F27"/>
    <w:rsid w:val="00EC5184"/>
    <w:rsid w:val="00EC5D0E"/>
    <w:rsid w:val="00ED01DA"/>
    <w:rsid w:val="00ED0695"/>
    <w:rsid w:val="00ED1142"/>
    <w:rsid w:val="00ED1F3D"/>
    <w:rsid w:val="00ED4A66"/>
    <w:rsid w:val="00ED4A7D"/>
    <w:rsid w:val="00ED6193"/>
    <w:rsid w:val="00ED6434"/>
    <w:rsid w:val="00ED6C07"/>
    <w:rsid w:val="00ED7A45"/>
    <w:rsid w:val="00EE0955"/>
    <w:rsid w:val="00EE145B"/>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2F9B"/>
    <w:rsid w:val="00F34FCA"/>
    <w:rsid w:val="00F3695C"/>
    <w:rsid w:val="00F36D00"/>
    <w:rsid w:val="00F37AC0"/>
    <w:rsid w:val="00F400BC"/>
    <w:rsid w:val="00F40206"/>
    <w:rsid w:val="00F40962"/>
    <w:rsid w:val="00F41646"/>
    <w:rsid w:val="00F425AE"/>
    <w:rsid w:val="00F42D73"/>
    <w:rsid w:val="00F437E0"/>
    <w:rsid w:val="00F43AAE"/>
    <w:rsid w:val="00F4564A"/>
    <w:rsid w:val="00F45A01"/>
    <w:rsid w:val="00F4714F"/>
    <w:rsid w:val="00F473E4"/>
    <w:rsid w:val="00F47D55"/>
    <w:rsid w:val="00F5069A"/>
    <w:rsid w:val="00F513A8"/>
    <w:rsid w:val="00F52DF4"/>
    <w:rsid w:val="00F53D74"/>
    <w:rsid w:val="00F53ECF"/>
    <w:rsid w:val="00F57DDF"/>
    <w:rsid w:val="00F6049A"/>
    <w:rsid w:val="00F6095F"/>
    <w:rsid w:val="00F61836"/>
    <w:rsid w:val="00F649D5"/>
    <w:rsid w:val="00F65115"/>
    <w:rsid w:val="00F66971"/>
    <w:rsid w:val="00F67493"/>
    <w:rsid w:val="00F675F7"/>
    <w:rsid w:val="00F70983"/>
    <w:rsid w:val="00F709CD"/>
    <w:rsid w:val="00F71979"/>
    <w:rsid w:val="00F73CE1"/>
    <w:rsid w:val="00F73D4C"/>
    <w:rsid w:val="00F75C95"/>
    <w:rsid w:val="00F75D2C"/>
    <w:rsid w:val="00F75FA6"/>
    <w:rsid w:val="00F768BD"/>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B4DFA"/>
    <w:rsid w:val="00FC0EBC"/>
    <w:rsid w:val="00FC46E5"/>
    <w:rsid w:val="00FC5A50"/>
    <w:rsid w:val="00FC5C43"/>
    <w:rsid w:val="00FC6C2E"/>
    <w:rsid w:val="00FC6FBE"/>
    <w:rsid w:val="00FC7060"/>
    <w:rsid w:val="00FC7E0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73F"/>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3037CB0B-907E-4DAD-AF8A-29B8A80C8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5378</Words>
  <Characters>30656</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35963</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2</cp:revision>
  <cp:lastPrinted>2019-01-25T10:59:00Z</cp:lastPrinted>
  <dcterms:created xsi:type="dcterms:W3CDTF">2026-09-16T15:53:00Z</dcterms:created>
  <dcterms:modified xsi:type="dcterms:W3CDTF">2026-09-16T15:53:00Z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1f51ea19-3ec9-40e2-9d31-1045e9ee5900</vt:lpwstr>
  </property>
</Properties>
</file>