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5B1CC" w14:textId="77777777" w:rsidR="00D1184B" w:rsidRDefault="00D1184B" w:rsidP="002F44B1">
      <w:pPr>
        <w:ind w:left="-426"/>
      </w:pPr>
    </w:p>
    <w:tbl>
      <w:tblPr>
        <w:tblW w:w="9916"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10"/>
        <w:gridCol w:w="4920"/>
      </w:tblGrid>
      <w:tr w:rsidR="00F029A7" w:rsidRPr="001364F6" w14:paraId="14768E17" w14:textId="77777777" w:rsidTr="084874AF">
        <w:trPr>
          <w:trHeight w:val="441"/>
        </w:trPr>
        <w:tc>
          <w:tcPr>
            <w:tcW w:w="9916" w:type="dxa"/>
            <w:gridSpan w:val="2"/>
            <w:tcBorders>
              <w:top w:val="single" w:sz="6" w:space="0" w:color="auto"/>
              <w:left w:val="single" w:sz="6" w:space="0" w:color="auto"/>
              <w:bottom w:val="single" w:sz="6" w:space="0" w:color="auto"/>
              <w:right w:val="single" w:sz="6" w:space="0" w:color="auto"/>
            </w:tcBorders>
            <w:shd w:val="clear" w:color="auto" w:fill="71C3BE"/>
            <w:hideMark/>
          </w:tcPr>
          <w:p w14:paraId="6003FFBB" w14:textId="2B9D7CC2" w:rsidR="00F029A7" w:rsidRPr="001364F6" w:rsidRDefault="00F029A7" w:rsidP="00C6175D">
            <w:pPr>
              <w:widowControl/>
              <w:spacing w:line="276" w:lineRule="auto"/>
              <w:ind w:left="142"/>
              <w:jc w:val="center"/>
              <w:textAlignment w:val="baseline"/>
              <w:rPr>
                <w:rFonts w:ascii="Arial" w:hAnsi="Arial" w:cs="Arial"/>
                <w:sz w:val="24"/>
                <w:szCs w:val="24"/>
                <w:lang w:eastAsia="en-IE"/>
              </w:rPr>
            </w:pPr>
            <w:r w:rsidRPr="73C8B87F">
              <w:rPr>
                <w:rFonts w:ascii="Arial" w:hAnsi="Arial" w:cs="Arial"/>
                <w:b/>
                <w:bCs/>
                <w:color w:val="FFFFFF" w:themeColor="background1"/>
                <w:sz w:val="24"/>
                <w:szCs w:val="24"/>
                <w:lang w:eastAsia="en-IE"/>
              </w:rPr>
              <w:t>Award Criterion D – Cost (</w:t>
            </w:r>
            <w:r w:rsidR="232DE66A" w:rsidRPr="73C8B87F">
              <w:rPr>
                <w:rFonts w:ascii="Arial" w:hAnsi="Arial" w:cs="Arial"/>
                <w:b/>
                <w:bCs/>
                <w:color w:val="FFFFFF" w:themeColor="background1"/>
                <w:sz w:val="24"/>
                <w:szCs w:val="24"/>
                <w:lang w:eastAsia="en-IE"/>
              </w:rPr>
              <w:t>40</w:t>
            </w:r>
            <w:r w:rsidRPr="73C8B87F">
              <w:rPr>
                <w:rFonts w:ascii="Arial" w:hAnsi="Arial" w:cs="Arial"/>
                <w:b/>
                <w:bCs/>
                <w:color w:val="FFFFFF" w:themeColor="background1"/>
                <w:sz w:val="24"/>
                <w:szCs w:val="24"/>
                <w:lang w:eastAsia="en-IE"/>
              </w:rPr>
              <w:t>%)</w:t>
            </w:r>
          </w:p>
        </w:tc>
      </w:tr>
      <w:tr w:rsidR="00240011" w:rsidRPr="001364F6" w14:paraId="0AEC067B" w14:textId="77777777" w:rsidTr="084874AF">
        <w:trPr>
          <w:trHeight w:val="533"/>
        </w:trPr>
        <w:tc>
          <w:tcPr>
            <w:tcW w:w="4958" w:type="dxa"/>
            <w:tcBorders>
              <w:top w:val="single" w:sz="6" w:space="0" w:color="auto"/>
              <w:left w:val="single" w:sz="6" w:space="0" w:color="auto"/>
              <w:bottom w:val="single" w:sz="6" w:space="0" w:color="auto"/>
              <w:right w:val="single" w:sz="6" w:space="0" w:color="auto"/>
            </w:tcBorders>
            <w:shd w:val="clear" w:color="auto" w:fill="71C3BE"/>
            <w:vAlign w:val="center"/>
          </w:tcPr>
          <w:p w14:paraId="061354EC" w14:textId="77777777" w:rsidR="00240011" w:rsidRPr="001364F6" w:rsidRDefault="00240011" w:rsidP="00A42E77">
            <w:pPr>
              <w:widowControl/>
              <w:spacing w:line="276" w:lineRule="auto"/>
              <w:ind w:left="142"/>
              <w:textAlignment w:val="baseline"/>
              <w:rPr>
                <w:rFonts w:ascii="Arial" w:hAnsi="Arial" w:cs="Arial"/>
                <w:b/>
                <w:bCs/>
                <w:color w:val="FFFFFF"/>
                <w:sz w:val="24"/>
                <w:szCs w:val="24"/>
                <w:lang w:eastAsia="en-IE"/>
              </w:rPr>
            </w:pPr>
            <w:r>
              <w:rPr>
                <w:rFonts w:ascii="Arial" w:hAnsi="Arial" w:cs="Arial"/>
                <w:b/>
                <w:bCs/>
                <w:color w:val="FFFFFF"/>
                <w:sz w:val="24"/>
                <w:szCs w:val="24"/>
                <w:lang w:eastAsia="en-IE"/>
              </w:rPr>
              <w:t xml:space="preserve">Company Name: </w:t>
            </w:r>
          </w:p>
        </w:tc>
        <w:tc>
          <w:tcPr>
            <w:tcW w:w="4958" w:type="dxa"/>
            <w:tcBorders>
              <w:top w:val="single" w:sz="6" w:space="0" w:color="auto"/>
              <w:left w:val="single" w:sz="6" w:space="0" w:color="auto"/>
              <w:bottom w:val="single" w:sz="6" w:space="0" w:color="auto"/>
              <w:right w:val="single" w:sz="6" w:space="0" w:color="auto"/>
            </w:tcBorders>
            <w:vAlign w:val="center"/>
          </w:tcPr>
          <w:p w14:paraId="3A954104" w14:textId="6DD54C95" w:rsidR="00240011" w:rsidRPr="005A7D91" w:rsidRDefault="005A7D91" w:rsidP="005A7D91">
            <w:pPr>
              <w:pStyle w:val="BodyText"/>
              <w:spacing w:line="276" w:lineRule="auto"/>
              <w:rPr>
                <w:rFonts w:ascii="Arial" w:hAnsi="Arial" w:cs="Arial"/>
                <w:bCs/>
                <w:sz w:val="22"/>
                <w:szCs w:val="22"/>
              </w:rPr>
            </w:pPr>
            <w:r w:rsidRPr="001364F6">
              <w:rPr>
                <w:rFonts w:ascii="Arial" w:hAnsi="Arial" w:cs="Arial"/>
                <w:bCs/>
                <w:sz w:val="22"/>
                <w:szCs w:val="22"/>
              </w:rPr>
              <w:t>[INSERT COMPANY NAME]</w:t>
            </w:r>
          </w:p>
        </w:tc>
      </w:tr>
      <w:tr w:rsidR="00F029A7" w:rsidRPr="001364F6" w14:paraId="3851C511" w14:textId="77777777" w:rsidTr="084874AF">
        <w:tc>
          <w:tcPr>
            <w:tcW w:w="9916" w:type="dxa"/>
            <w:gridSpan w:val="2"/>
            <w:tcBorders>
              <w:top w:val="nil"/>
              <w:left w:val="single" w:sz="6" w:space="0" w:color="auto"/>
              <w:bottom w:val="single" w:sz="6" w:space="0" w:color="auto"/>
              <w:right w:val="single" w:sz="6" w:space="0" w:color="auto"/>
            </w:tcBorders>
            <w:shd w:val="clear" w:color="auto" w:fill="D8DD94"/>
            <w:hideMark/>
          </w:tcPr>
          <w:p w14:paraId="60AFDDD3" w14:textId="75515B13" w:rsidR="00F029A7" w:rsidRPr="001364F6" w:rsidRDefault="00F029A7" w:rsidP="00B56D4B">
            <w:pPr>
              <w:widowControl/>
              <w:spacing w:line="276" w:lineRule="auto"/>
              <w:ind w:left="142" w:right="283"/>
              <w:textAlignment w:val="baseline"/>
              <w:rPr>
                <w:rFonts w:ascii="Arial" w:hAnsi="Arial" w:cs="Arial"/>
                <w:sz w:val="22"/>
                <w:szCs w:val="22"/>
                <w:lang w:eastAsia="en-IE"/>
              </w:rPr>
            </w:pPr>
            <w:r w:rsidRPr="001364F6">
              <w:rPr>
                <w:rFonts w:ascii="Arial" w:hAnsi="Arial" w:cs="Arial"/>
                <w:sz w:val="22"/>
                <w:szCs w:val="22"/>
                <w:lang w:eastAsia="en-IE"/>
              </w:rPr>
              <w:t xml:space="preserve">Tenderers must provide a detailed statement of costs and fees.  Fees quoted must be in </w:t>
            </w:r>
            <w:r w:rsidRPr="001364F6">
              <w:rPr>
                <w:rFonts w:ascii="Arial" w:hAnsi="Arial" w:cs="Arial"/>
                <w:b/>
                <w:bCs/>
                <w:sz w:val="22"/>
                <w:szCs w:val="22"/>
                <w:u w:val="single"/>
                <w:lang w:eastAsia="en-IE"/>
              </w:rPr>
              <w:t>EURO</w:t>
            </w:r>
            <w:r w:rsidRPr="001364F6">
              <w:rPr>
                <w:rFonts w:ascii="Arial" w:hAnsi="Arial" w:cs="Arial"/>
                <w:sz w:val="22"/>
                <w:szCs w:val="22"/>
                <w:lang w:eastAsia="en-IE"/>
              </w:rPr>
              <w:t xml:space="preserve"> and exclude VAT and must also include all costs related to preparation time, materials and must incorporate travel and subsistence.  </w:t>
            </w:r>
          </w:p>
          <w:p w14:paraId="55DDC816" w14:textId="77777777" w:rsidR="00F029A7" w:rsidRPr="001364F6" w:rsidRDefault="00F029A7" w:rsidP="00A42E77">
            <w:pPr>
              <w:widowControl/>
              <w:spacing w:line="276" w:lineRule="auto"/>
              <w:ind w:left="142" w:right="94"/>
              <w:textAlignment w:val="baseline"/>
              <w:rPr>
                <w:rFonts w:ascii="Arial" w:hAnsi="Arial" w:cs="Arial"/>
                <w:sz w:val="22"/>
                <w:szCs w:val="22"/>
                <w:lang w:eastAsia="en-IE"/>
              </w:rPr>
            </w:pPr>
          </w:p>
        </w:tc>
      </w:tr>
      <w:tr w:rsidR="00F029A7" w:rsidRPr="001364F6" w14:paraId="79430109" w14:textId="77777777" w:rsidTr="084874AF">
        <w:trPr>
          <w:trHeight w:val="1277"/>
        </w:trPr>
        <w:tc>
          <w:tcPr>
            <w:tcW w:w="9916" w:type="dxa"/>
            <w:gridSpan w:val="2"/>
            <w:tcBorders>
              <w:top w:val="single" w:sz="4" w:space="0" w:color="auto"/>
              <w:left w:val="single" w:sz="4" w:space="0" w:color="auto"/>
              <w:bottom w:val="single" w:sz="4" w:space="0" w:color="auto"/>
              <w:right w:val="single" w:sz="4" w:space="0" w:color="auto"/>
            </w:tcBorders>
            <w:shd w:val="clear" w:color="auto" w:fill="71C3BE"/>
            <w:hideMark/>
          </w:tcPr>
          <w:p w14:paraId="3401E52F" w14:textId="77777777" w:rsidR="00F029A7" w:rsidRPr="001364F6" w:rsidRDefault="00F029A7" w:rsidP="00A42E77">
            <w:pPr>
              <w:widowControl/>
              <w:shd w:val="clear" w:color="auto" w:fill="71C3BE"/>
              <w:spacing w:line="276" w:lineRule="auto"/>
              <w:ind w:left="142" w:right="283"/>
              <w:textAlignment w:val="baseline"/>
              <w:rPr>
                <w:rFonts w:ascii="Arial" w:hAnsi="Arial" w:cs="Arial"/>
                <w:color w:val="FFFFFF" w:themeColor="background1"/>
                <w:sz w:val="22"/>
                <w:szCs w:val="22"/>
                <w:lang w:eastAsia="en-IE"/>
              </w:rPr>
            </w:pPr>
            <w:r w:rsidRPr="001364F6">
              <w:rPr>
                <w:rFonts w:ascii="Arial" w:hAnsi="Arial" w:cs="Arial"/>
                <w:b/>
                <w:bCs/>
                <w:color w:val="FFFFFF" w:themeColor="background1"/>
                <w:sz w:val="22"/>
                <w:szCs w:val="22"/>
                <w:lang w:eastAsia="en-IE"/>
              </w:rPr>
              <w:t>Evaluating Costs:</w:t>
            </w:r>
            <w:r w:rsidRPr="001364F6">
              <w:rPr>
                <w:rFonts w:ascii="Arial" w:hAnsi="Arial" w:cs="Arial"/>
                <w:color w:val="FFFFFF" w:themeColor="background1"/>
                <w:sz w:val="22"/>
                <w:szCs w:val="22"/>
                <w:lang w:eastAsia="en-IE"/>
              </w:rPr>
              <w:t> </w:t>
            </w:r>
          </w:p>
          <w:p w14:paraId="47C204E8" w14:textId="77777777" w:rsidR="00F029A7" w:rsidRPr="001364F6" w:rsidRDefault="00F029A7" w:rsidP="00A42E77">
            <w:pPr>
              <w:widowControl/>
              <w:shd w:val="clear" w:color="auto" w:fill="71C3BE"/>
              <w:spacing w:line="276" w:lineRule="auto"/>
              <w:ind w:left="142" w:right="283"/>
              <w:textAlignment w:val="baseline"/>
              <w:rPr>
                <w:rFonts w:ascii="Arial" w:hAnsi="Arial" w:cs="Arial"/>
                <w:sz w:val="22"/>
                <w:szCs w:val="22"/>
                <w:lang w:eastAsia="en-IE"/>
              </w:rPr>
            </w:pPr>
            <w:r w:rsidRPr="001364F6">
              <w:rPr>
                <w:rFonts w:ascii="Arial" w:hAnsi="Arial" w:cs="Arial"/>
                <w:sz w:val="22"/>
                <w:szCs w:val="22"/>
                <w:lang w:eastAsia="en-IE"/>
              </w:rPr>
              <w:t>For the purposes of evaluating cost in this tender, the table of costs below will be used to arrive at a single cost figure for evaluation purposes. Please complete the table below and ensure that all areas are completed in full. </w:t>
            </w:r>
          </w:p>
        </w:tc>
      </w:tr>
      <w:tr w:rsidR="00F029A7" w:rsidRPr="001364F6" w14:paraId="16B73DC8" w14:textId="77777777" w:rsidTr="084874AF">
        <w:trPr>
          <w:trHeight w:val="55"/>
        </w:trPr>
        <w:tc>
          <w:tcPr>
            <w:tcW w:w="9916" w:type="dxa"/>
            <w:gridSpan w:val="2"/>
            <w:tcBorders>
              <w:top w:val="single" w:sz="4" w:space="0" w:color="auto"/>
              <w:left w:val="single" w:sz="6" w:space="0" w:color="auto"/>
              <w:bottom w:val="single" w:sz="6" w:space="0" w:color="auto"/>
              <w:right w:val="single" w:sz="6" w:space="0" w:color="auto"/>
            </w:tcBorders>
            <w:hideMark/>
          </w:tcPr>
          <w:p w14:paraId="0E401FB8" w14:textId="42FC1AD2" w:rsidR="00F029A7" w:rsidRPr="001364F6" w:rsidRDefault="00F029A7" w:rsidP="00A42E77">
            <w:pPr>
              <w:widowControl/>
              <w:spacing w:line="276" w:lineRule="auto"/>
              <w:ind w:left="142"/>
              <w:textAlignment w:val="baseline"/>
              <w:rPr>
                <w:rFonts w:ascii="Arial" w:hAnsi="Arial" w:cs="Arial"/>
                <w:sz w:val="22"/>
                <w:szCs w:val="22"/>
                <w:lang w:eastAsia="en-IE"/>
              </w:rPr>
            </w:pPr>
            <w:r w:rsidRPr="73C8B87F">
              <w:rPr>
                <w:rFonts w:ascii="Arial" w:hAnsi="Arial" w:cs="Arial"/>
                <w:sz w:val="22"/>
                <w:szCs w:val="22"/>
                <w:lang w:eastAsia="en-IE"/>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2268"/>
              <w:gridCol w:w="2351"/>
            </w:tblGrid>
            <w:tr w:rsidR="00F029A7" w:rsidRPr="001364F6" w14:paraId="1D5F492F" w14:textId="77777777" w:rsidTr="084874AF">
              <w:trPr>
                <w:jc w:val="center"/>
              </w:trPr>
              <w:tc>
                <w:tcPr>
                  <w:tcW w:w="9201" w:type="dxa"/>
                  <w:gridSpan w:val="3"/>
                  <w:shd w:val="clear" w:color="auto" w:fill="71C3BE"/>
                  <w:vAlign w:val="center"/>
                </w:tcPr>
                <w:p w14:paraId="4D0D96CE" w14:textId="77777777" w:rsidR="00F029A7" w:rsidRPr="001364F6" w:rsidRDefault="00F029A7" w:rsidP="00A42E77">
                  <w:pPr>
                    <w:spacing w:line="276" w:lineRule="auto"/>
                    <w:ind w:left="142"/>
                    <w:rPr>
                      <w:rFonts w:ascii="Arial" w:hAnsi="Arial" w:cs="Arial"/>
                      <w:b/>
                      <w:color w:val="FFFFFF"/>
                      <w:sz w:val="22"/>
                      <w:szCs w:val="22"/>
                    </w:rPr>
                  </w:pPr>
                  <w:r w:rsidRPr="001364F6">
                    <w:rPr>
                      <w:rFonts w:ascii="Arial" w:hAnsi="Arial" w:cs="Arial"/>
                      <w:b/>
                      <w:color w:val="FFFFFF"/>
                      <w:sz w:val="22"/>
                      <w:szCs w:val="22"/>
                    </w:rPr>
                    <w:t xml:space="preserve">TABLE OF COSTS – EX VAT </w:t>
                  </w:r>
                </w:p>
              </w:tc>
            </w:tr>
            <w:tr w:rsidR="0068185D" w:rsidRPr="001364F6" w14:paraId="6BE92D0E" w14:textId="77777777" w:rsidTr="0068185D">
              <w:trPr>
                <w:trHeight w:val="814"/>
                <w:jc w:val="center"/>
              </w:trPr>
              <w:tc>
                <w:tcPr>
                  <w:tcW w:w="4582" w:type="dxa"/>
                  <w:shd w:val="clear" w:color="auto" w:fill="B0C030"/>
                  <w:vAlign w:val="center"/>
                </w:tcPr>
                <w:p w14:paraId="42F75EB3" w14:textId="0128E6CA" w:rsidR="0068185D" w:rsidRPr="001364F6" w:rsidRDefault="0068185D" w:rsidP="73C8B87F">
                  <w:pPr>
                    <w:spacing w:line="276" w:lineRule="auto"/>
                    <w:ind w:left="142"/>
                    <w:rPr>
                      <w:rFonts w:ascii="Arial" w:hAnsi="Arial" w:cs="Arial"/>
                      <w:b/>
                      <w:bCs/>
                      <w:sz w:val="22"/>
                      <w:szCs w:val="22"/>
                    </w:rPr>
                  </w:pPr>
                  <w:r w:rsidRPr="00685F7D">
                    <w:rPr>
                      <w:rFonts w:ascii="Arial" w:hAnsi="Arial" w:cs="Arial"/>
                      <w:b/>
                      <w:bCs/>
                      <w:sz w:val="22"/>
                      <w:szCs w:val="22"/>
                    </w:rPr>
                    <w:t>Proposed Resource</w:t>
                  </w:r>
                </w:p>
              </w:tc>
              <w:tc>
                <w:tcPr>
                  <w:tcW w:w="2268" w:type="dxa"/>
                  <w:shd w:val="clear" w:color="auto" w:fill="B0C030"/>
                  <w:vAlign w:val="center"/>
                </w:tcPr>
                <w:p w14:paraId="26F8D710" w14:textId="081FF1E5" w:rsidR="0068185D" w:rsidRPr="001364F6" w:rsidRDefault="0068185D" w:rsidP="0068185D">
                  <w:pPr>
                    <w:spacing w:line="276" w:lineRule="auto"/>
                    <w:ind w:left="142"/>
                    <w:jc w:val="center"/>
                    <w:rPr>
                      <w:rFonts w:ascii="Arial" w:hAnsi="Arial" w:cs="Arial"/>
                      <w:b/>
                      <w:sz w:val="22"/>
                      <w:szCs w:val="22"/>
                    </w:rPr>
                  </w:pPr>
                  <w:r>
                    <w:rPr>
                      <w:rFonts w:ascii="Arial" w:hAnsi="Arial" w:cs="Arial"/>
                      <w:b/>
                      <w:sz w:val="22"/>
                      <w:szCs w:val="22"/>
                    </w:rPr>
                    <w:t>Quantity</w:t>
                  </w:r>
                </w:p>
              </w:tc>
              <w:tc>
                <w:tcPr>
                  <w:tcW w:w="2351" w:type="dxa"/>
                  <w:shd w:val="clear" w:color="auto" w:fill="B0C030"/>
                  <w:vAlign w:val="center"/>
                </w:tcPr>
                <w:p w14:paraId="6AA01286" w14:textId="6257C8AB" w:rsidR="0068185D" w:rsidRDefault="0068185D" w:rsidP="0068185D">
                  <w:pPr>
                    <w:spacing w:line="276" w:lineRule="auto"/>
                    <w:ind w:left="142"/>
                    <w:jc w:val="center"/>
                    <w:rPr>
                      <w:rFonts w:ascii="Arial" w:hAnsi="Arial" w:cs="Arial"/>
                      <w:b/>
                      <w:sz w:val="22"/>
                      <w:szCs w:val="22"/>
                    </w:rPr>
                  </w:pPr>
                  <w:r w:rsidRPr="001364F6">
                    <w:rPr>
                      <w:rFonts w:ascii="Arial" w:hAnsi="Arial" w:cs="Arial"/>
                      <w:b/>
                      <w:sz w:val="22"/>
                      <w:szCs w:val="22"/>
                    </w:rPr>
                    <w:t>Cost</w:t>
                  </w:r>
                </w:p>
                <w:p w14:paraId="335F5914" w14:textId="2D8E4A8A" w:rsidR="0068185D" w:rsidRPr="001364F6" w:rsidRDefault="0068185D" w:rsidP="0068185D">
                  <w:pPr>
                    <w:spacing w:line="276" w:lineRule="auto"/>
                    <w:ind w:left="142"/>
                    <w:jc w:val="center"/>
                    <w:rPr>
                      <w:rFonts w:ascii="Arial" w:hAnsi="Arial" w:cs="Arial"/>
                      <w:b/>
                      <w:sz w:val="22"/>
                      <w:szCs w:val="22"/>
                    </w:rPr>
                  </w:pPr>
                  <w:r>
                    <w:rPr>
                      <w:rFonts w:ascii="Arial" w:hAnsi="Arial" w:cs="Arial"/>
                      <w:b/>
                      <w:sz w:val="22"/>
                      <w:szCs w:val="22"/>
                    </w:rPr>
                    <w:t>(</w:t>
                  </w:r>
                  <w:r w:rsidRPr="001364F6">
                    <w:rPr>
                      <w:rFonts w:ascii="Arial" w:hAnsi="Arial" w:cs="Arial"/>
                      <w:b/>
                      <w:sz w:val="22"/>
                      <w:szCs w:val="22"/>
                    </w:rPr>
                    <w:t>ex VAT</w:t>
                  </w:r>
                  <w:r>
                    <w:rPr>
                      <w:rFonts w:ascii="Arial" w:hAnsi="Arial" w:cs="Arial"/>
                      <w:b/>
                      <w:sz w:val="22"/>
                      <w:szCs w:val="22"/>
                    </w:rPr>
                    <w:t>)</w:t>
                  </w:r>
                </w:p>
              </w:tc>
            </w:tr>
            <w:tr w:rsidR="0068185D" w:rsidRPr="001364F6" w14:paraId="2C203934" w14:textId="77777777" w:rsidTr="0068185D">
              <w:trPr>
                <w:jc w:val="center"/>
              </w:trPr>
              <w:tc>
                <w:tcPr>
                  <w:tcW w:w="4582" w:type="dxa"/>
                  <w:vAlign w:val="center"/>
                </w:tcPr>
                <w:p w14:paraId="4A791AAA" w14:textId="77777777" w:rsidR="0068185D" w:rsidRDefault="0068185D" w:rsidP="00440C2C">
                  <w:pPr>
                    <w:spacing w:line="276" w:lineRule="auto"/>
                    <w:rPr>
                      <w:rFonts w:ascii="Arial" w:hAnsi="Arial" w:cs="Arial"/>
                      <w:sz w:val="22"/>
                      <w:szCs w:val="22"/>
                    </w:rPr>
                  </w:pPr>
                  <w:r>
                    <w:rPr>
                      <w:rFonts w:ascii="Arial" w:hAnsi="Arial" w:cs="Arial"/>
                      <w:sz w:val="22"/>
                      <w:szCs w:val="22"/>
                    </w:rPr>
                    <w:t>I</w:t>
                  </w:r>
                  <w:r w:rsidRPr="73C8B87F">
                    <w:rPr>
                      <w:rFonts w:ascii="Arial" w:hAnsi="Arial" w:cs="Arial"/>
                      <w:sz w:val="22"/>
                      <w:szCs w:val="22"/>
                    </w:rPr>
                    <w:t>mplementation of platform</w:t>
                  </w:r>
                  <w:r>
                    <w:rPr>
                      <w:rFonts w:ascii="Arial" w:hAnsi="Arial" w:cs="Arial"/>
                      <w:sz w:val="22"/>
                      <w:szCs w:val="22"/>
                    </w:rPr>
                    <w:t xml:space="preserve"> </w:t>
                  </w:r>
                </w:p>
                <w:p w14:paraId="1C3EE49B" w14:textId="35AD0D62" w:rsidR="0068185D" w:rsidRPr="001364F6" w:rsidRDefault="0068185D" w:rsidP="00A42E77">
                  <w:pPr>
                    <w:spacing w:line="276" w:lineRule="auto"/>
                    <w:ind w:left="142"/>
                    <w:rPr>
                      <w:rFonts w:ascii="Arial" w:hAnsi="Arial" w:cs="Arial"/>
                      <w:sz w:val="22"/>
                      <w:szCs w:val="22"/>
                    </w:rPr>
                  </w:pPr>
                  <w:r w:rsidRPr="084874AF">
                    <w:rPr>
                      <w:rFonts w:ascii="Arial" w:hAnsi="Arial" w:cs="Arial"/>
                      <w:sz w:val="22"/>
                      <w:szCs w:val="22"/>
                    </w:rPr>
                    <w:t>(including all configuration and any initial cloud platform costs)</w:t>
                  </w:r>
                </w:p>
              </w:tc>
              <w:tc>
                <w:tcPr>
                  <w:tcW w:w="2268" w:type="dxa"/>
                  <w:vAlign w:val="center"/>
                </w:tcPr>
                <w:p w14:paraId="33D4D75D" w14:textId="38961472" w:rsidR="0068185D" w:rsidRPr="006C1CD5" w:rsidRDefault="0068185D" w:rsidP="006C1CD5">
                  <w:pPr>
                    <w:spacing w:line="276" w:lineRule="auto"/>
                    <w:jc w:val="center"/>
                    <w:rPr>
                      <w:rFonts w:ascii="Arial" w:hAnsi="Arial" w:cs="Arial"/>
                      <w:sz w:val="22"/>
                      <w:szCs w:val="22"/>
                    </w:rPr>
                  </w:pPr>
                  <w:r w:rsidRPr="006C1CD5">
                    <w:rPr>
                      <w:rFonts w:ascii="Arial" w:hAnsi="Arial" w:cs="Arial"/>
                      <w:sz w:val="22"/>
                      <w:szCs w:val="22"/>
                    </w:rPr>
                    <w:t>Once off</w:t>
                  </w:r>
                </w:p>
              </w:tc>
              <w:tc>
                <w:tcPr>
                  <w:tcW w:w="2351" w:type="dxa"/>
                  <w:vAlign w:val="center"/>
                </w:tcPr>
                <w:p w14:paraId="0756E873" w14:textId="5CBA29AD" w:rsidR="0068185D" w:rsidRPr="001364F6" w:rsidRDefault="0068185D" w:rsidP="0068185D">
                  <w:pPr>
                    <w:spacing w:line="276" w:lineRule="auto"/>
                    <w:rPr>
                      <w:rFonts w:ascii="Arial" w:hAnsi="Arial" w:cs="Arial"/>
                      <w:sz w:val="22"/>
                      <w:szCs w:val="22"/>
                    </w:rPr>
                  </w:pPr>
                  <w:r>
                    <w:rPr>
                      <w:rFonts w:ascii="Arial" w:hAnsi="Arial" w:cs="Arial"/>
                      <w:sz w:val="22"/>
                      <w:szCs w:val="22"/>
                    </w:rPr>
                    <w:t>€</w:t>
                  </w:r>
                </w:p>
              </w:tc>
            </w:tr>
            <w:tr w:rsidR="0068185D" w14:paraId="20FE0113" w14:textId="77777777" w:rsidTr="0068185D">
              <w:trPr>
                <w:trHeight w:val="300"/>
                <w:jc w:val="center"/>
              </w:trPr>
              <w:tc>
                <w:tcPr>
                  <w:tcW w:w="4582" w:type="dxa"/>
                  <w:vAlign w:val="center"/>
                </w:tcPr>
                <w:p w14:paraId="54DBFDC6" w14:textId="77777777" w:rsidR="0068185D" w:rsidRDefault="0068185D" w:rsidP="00440C2C">
                  <w:pPr>
                    <w:spacing w:line="276" w:lineRule="auto"/>
                    <w:rPr>
                      <w:rFonts w:ascii="Arial" w:hAnsi="Arial" w:cs="Arial"/>
                      <w:sz w:val="22"/>
                      <w:szCs w:val="22"/>
                    </w:rPr>
                  </w:pPr>
                  <w:r w:rsidRPr="73C8B87F">
                    <w:rPr>
                      <w:rFonts w:ascii="Arial" w:hAnsi="Arial" w:cs="Arial"/>
                      <w:sz w:val="22"/>
                      <w:szCs w:val="22"/>
                    </w:rPr>
                    <w:t>Annual License Fee</w:t>
                  </w:r>
                  <w:r>
                    <w:rPr>
                      <w:rFonts w:ascii="Arial" w:hAnsi="Arial" w:cs="Arial"/>
                      <w:sz w:val="22"/>
                      <w:szCs w:val="22"/>
                    </w:rPr>
                    <w:t xml:space="preserve"> </w:t>
                  </w:r>
                </w:p>
                <w:p w14:paraId="78FD78A9" w14:textId="7222D278" w:rsidR="0068185D" w:rsidRDefault="0068185D" w:rsidP="6EF5EA34">
                  <w:pPr>
                    <w:spacing w:line="276" w:lineRule="auto"/>
                    <w:rPr>
                      <w:rFonts w:ascii="Arial" w:hAnsi="Arial" w:cs="Arial"/>
                      <w:sz w:val="22"/>
                      <w:szCs w:val="22"/>
                    </w:rPr>
                  </w:pPr>
                  <w:r w:rsidRPr="73C8B87F">
                    <w:rPr>
                      <w:rFonts w:ascii="Arial" w:hAnsi="Arial" w:cs="Arial"/>
                      <w:sz w:val="22"/>
                      <w:szCs w:val="22"/>
                    </w:rPr>
                    <w:t>(as outlined as per section B of ITT)</w:t>
                  </w:r>
                </w:p>
              </w:tc>
              <w:tc>
                <w:tcPr>
                  <w:tcW w:w="2268" w:type="dxa"/>
                  <w:vAlign w:val="center"/>
                </w:tcPr>
                <w:p w14:paraId="2C0FF35C" w14:textId="6B06B796" w:rsidR="0068185D" w:rsidRPr="006C1CD5" w:rsidRDefault="0068185D" w:rsidP="006C1CD5">
                  <w:pPr>
                    <w:spacing w:line="276" w:lineRule="auto"/>
                    <w:jc w:val="center"/>
                    <w:rPr>
                      <w:rFonts w:ascii="Arial" w:hAnsi="Arial" w:cs="Arial"/>
                      <w:sz w:val="22"/>
                      <w:szCs w:val="22"/>
                    </w:rPr>
                  </w:pPr>
                  <w:r w:rsidRPr="006C1CD5">
                    <w:rPr>
                      <w:rFonts w:ascii="Arial" w:hAnsi="Arial" w:cs="Arial"/>
                      <w:sz w:val="22"/>
                      <w:szCs w:val="22"/>
                    </w:rPr>
                    <w:t>Annually</w:t>
                  </w:r>
                </w:p>
              </w:tc>
              <w:tc>
                <w:tcPr>
                  <w:tcW w:w="2351" w:type="dxa"/>
                  <w:vAlign w:val="center"/>
                </w:tcPr>
                <w:p w14:paraId="577E2CD9" w14:textId="11EA6FC4" w:rsidR="0068185D" w:rsidRDefault="0068185D" w:rsidP="6EF5EA34">
                  <w:pPr>
                    <w:spacing w:line="276" w:lineRule="auto"/>
                    <w:rPr>
                      <w:rFonts w:ascii="Arial" w:hAnsi="Arial" w:cs="Arial"/>
                      <w:sz w:val="22"/>
                      <w:szCs w:val="22"/>
                    </w:rPr>
                  </w:pPr>
                  <w:r>
                    <w:rPr>
                      <w:rFonts w:ascii="Arial" w:hAnsi="Arial" w:cs="Arial"/>
                      <w:sz w:val="22"/>
                      <w:szCs w:val="22"/>
                    </w:rPr>
                    <w:t>€</w:t>
                  </w:r>
                </w:p>
              </w:tc>
            </w:tr>
            <w:tr w:rsidR="0068185D" w14:paraId="6698F71F" w14:textId="77777777" w:rsidTr="0068185D">
              <w:trPr>
                <w:trHeight w:val="300"/>
                <w:jc w:val="center"/>
              </w:trPr>
              <w:tc>
                <w:tcPr>
                  <w:tcW w:w="4582" w:type="dxa"/>
                  <w:vAlign w:val="center"/>
                </w:tcPr>
                <w:p w14:paraId="1320629D" w14:textId="468A24E9" w:rsidR="0068185D" w:rsidRDefault="0068185D" w:rsidP="6EF5EA34">
                  <w:pPr>
                    <w:spacing w:line="276" w:lineRule="auto"/>
                    <w:rPr>
                      <w:rFonts w:ascii="Arial" w:hAnsi="Arial" w:cs="Arial"/>
                      <w:sz w:val="22"/>
                      <w:szCs w:val="22"/>
                    </w:rPr>
                  </w:pPr>
                  <w:r w:rsidRPr="73C8B87F">
                    <w:rPr>
                      <w:rFonts w:ascii="Arial" w:hAnsi="Arial" w:cs="Arial"/>
                      <w:sz w:val="22"/>
                      <w:szCs w:val="22"/>
                    </w:rPr>
                    <w:t>Support &amp; Maintenance</w:t>
                  </w:r>
                  <w:r>
                    <w:rPr>
                      <w:rFonts w:ascii="Arial" w:hAnsi="Arial" w:cs="Arial"/>
                      <w:sz w:val="22"/>
                      <w:szCs w:val="22"/>
                    </w:rPr>
                    <w:t xml:space="preserve"> </w:t>
                  </w:r>
                  <w:r w:rsidRPr="73C8B87F">
                    <w:rPr>
                      <w:rFonts w:ascii="Arial" w:hAnsi="Arial" w:cs="Arial"/>
                      <w:sz w:val="22"/>
                      <w:szCs w:val="22"/>
                    </w:rPr>
                    <w:t>(annually)</w:t>
                  </w:r>
                </w:p>
              </w:tc>
              <w:tc>
                <w:tcPr>
                  <w:tcW w:w="2268" w:type="dxa"/>
                  <w:vAlign w:val="center"/>
                </w:tcPr>
                <w:p w14:paraId="7D010810" w14:textId="456931E5" w:rsidR="0068185D" w:rsidRPr="006C1CD5" w:rsidRDefault="0068185D" w:rsidP="006C1CD5">
                  <w:pPr>
                    <w:spacing w:line="276" w:lineRule="auto"/>
                    <w:jc w:val="center"/>
                    <w:rPr>
                      <w:rFonts w:ascii="Arial" w:hAnsi="Arial" w:cs="Arial"/>
                      <w:sz w:val="22"/>
                      <w:szCs w:val="22"/>
                    </w:rPr>
                  </w:pPr>
                  <w:r w:rsidRPr="006C1CD5">
                    <w:rPr>
                      <w:rFonts w:ascii="Arial" w:hAnsi="Arial" w:cs="Arial"/>
                      <w:sz w:val="22"/>
                      <w:szCs w:val="22"/>
                    </w:rPr>
                    <w:t>Annually</w:t>
                  </w:r>
                </w:p>
              </w:tc>
              <w:tc>
                <w:tcPr>
                  <w:tcW w:w="2351" w:type="dxa"/>
                  <w:vAlign w:val="center"/>
                </w:tcPr>
                <w:p w14:paraId="4FDFEFB4" w14:textId="69CE5A4A" w:rsidR="0068185D" w:rsidRDefault="0068185D" w:rsidP="6EF5EA34">
                  <w:pPr>
                    <w:spacing w:line="276" w:lineRule="auto"/>
                    <w:rPr>
                      <w:rFonts w:ascii="Arial" w:hAnsi="Arial" w:cs="Arial"/>
                      <w:sz w:val="22"/>
                      <w:szCs w:val="22"/>
                    </w:rPr>
                  </w:pPr>
                  <w:r>
                    <w:rPr>
                      <w:rFonts w:ascii="Arial" w:hAnsi="Arial" w:cs="Arial"/>
                      <w:sz w:val="22"/>
                      <w:szCs w:val="22"/>
                    </w:rPr>
                    <w:t>€</w:t>
                  </w:r>
                </w:p>
              </w:tc>
            </w:tr>
            <w:tr w:rsidR="0068185D" w14:paraId="0BAE74D9" w14:textId="77777777" w:rsidTr="0068185D">
              <w:trPr>
                <w:trHeight w:val="300"/>
                <w:jc w:val="center"/>
              </w:trPr>
              <w:tc>
                <w:tcPr>
                  <w:tcW w:w="4582" w:type="dxa"/>
                  <w:vAlign w:val="center"/>
                </w:tcPr>
                <w:p w14:paraId="628BCE25" w14:textId="089B7DB4" w:rsidR="0068185D" w:rsidRDefault="0068185D" w:rsidP="6EF5EA34">
                  <w:pPr>
                    <w:spacing w:line="276" w:lineRule="auto"/>
                    <w:rPr>
                      <w:rFonts w:ascii="Arial" w:hAnsi="Arial" w:cs="Arial"/>
                      <w:sz w:val="22"/>
                      <w:szCs w:val="22"/>
                    </w:rPr>
                  </w:pPr>
                  <w:r w:rsidRPr="73C8B87F">
                    <w:rPr>
                      <w:rFonts w:ascii="Arial" w:hAnsi="Arial" w:cs="Arial"/>
                      <w:sz w:val="22"/>
                      <w:szCs w:val="22"/>
                    </w:rPr>
                    <w:t>Additional Configuration</w:t>
                  </w:r>
                  <w:r>
                    <w:rPr>
                      <w:rFonts w:ascii="Arial" w:hAnsi="Arial" w:cs="Arial"/>
                      <w:sz w:val="22"/>
                      <w:szCs w:val="22"/>
                    </w:rPr>
                    <w:t>,</w:t>
                  </w:r>
                  <w:r w:rsidRPr="73C8B87F">
                    <w:rPr>
                      <w:rFonts w:ascii="Arial" w:hAnsi="Arial" w:cs="Arial"/>
                      <w:sz w:val="22"/>
                      <w:szCs w:val="22"/>
                    </w:rPr>
                    <w:t xml:space="preserve"> if required </w:t>
                  </w:r>
                </w:p>
              </w:tc>
              <w:tc>
                <w:tcPr>
                  <w:tcW w:w="2268" w:type="dxa"/>
                  <w:vAlign w:val="center"/>
                </w:tcPr>
                <w:p w14:paraId="6C3B8CE3" w14:textId="51A696CC" w:rsidR="0068185D" w:rsidRPr="006C1CD5" w:rsidRDefault="0068185D" w:rsidP="006C1CD5">
                  <w:pPr>
                    <w:spacing w:line="276" w:lineRule="auto"/>
                    <w:jc w:val="center"/>
                    <w:rPr>
                      <w:rFonts w:ascii="Arial" w:hAnsi="Arial" w:cs="Arial"/>
                      <w:sz w:val="22"/>
                      <w:szCs w:val="22"/>
                    </w:rPr>
                  </w:pPr>
                  <w:r w:rsidRPr="006C1CD5">
                    <w:rPr>
                      <w:rFonts w:ascii="Arial" w:hAnsi="Arial" w:cs="Arial"/>
                      <w:sz w:val="22"/>
                      <w:szCs w:val="22"/>
                    </w:rPr>
                    <w:t>Daily Rate</w:t>
                  </w:r>
                </w:p>
              </w:tc>
              <w:tc>
                <w:tcPr>
                  <w:tcW w:w="2351" w:type="dxa"/>
                  <w:vAlign w:val="center"/>
                </w:tcPr>
                <w:p w14:paraId="4119E061" w14:textId="2C6AA98B" w:rsidR="0068185D" w:rsidRDefault="0068185D" w:rsidP="6EF5EA34">
                  <w:pPr>
                    <w:spacing w:line="276" w:lineRule="auto"/>
                    <w:rPr>
                      <w:rFonts w:ascii="Arial" w:hAnsi="Arial" w:cs="Arial"/>
                      <w:sz w:val="22"/>
                      <w:szCs w:val="22"/>
                    </w:rPr>
                  </w:pPr>
                  <w:r>
                    <w:rPr>
                      <w:rFonts w:ascii="Arial" w:hAnsi="Arial" w:cs="Arial"/>
                      <w:sz w:val="22"/>
                      <w:szCs w:val="22"/>
                    </w:rPr>
                    <w:t>€</w:t>
                  </w:r>
                </w:p>
              </w:tc>
            </w:tr>
            <w:tr w:rsidR="0068185D" w14:paraId="580B2B25" w14:textId="77777777" w:rsidTr="0068185D">
              <w:trPr>
                <w:trHeight w:val="300"/>
                <w:jc w:val="center"/>
              </w:trPr>
              <w:tc>
                <w:tcPr>
                  <w:tcW w:w="4582" w:type="dxa"/>
                  <w:vAlign w:val="center"/>
                </w:tcPr>
                <w:p w14:paraId="2F9F7985" w14:textId="1A610509" w:rsidR="0068185D" w:rsidRDefault="0068185D" w:rsidP="73C8B87F">
                  <w:pPr>
                    <w:spacing w:line="276" w:lineRule="auto"/>
                    <w:rPr>
                      <w:rFonts w:ascii="Arial" w:hAnsi="Arial" w:cs="Arial"/>
                      <w:sz w:val="22"/>
                      <w:szCs w:val="22"/>
                    </w:rPr>
                  </w:pPr>
                  <w:r w:rsidRPr="73C8B87F">
                    <w:rPr>
                      <w:rFonts w:ascii="Arial" w:hAnsi="Arial" w:cs="Arial"/>
                      <w:sz w:val="22"/>
                      <w:szCs w:val="22"/>
                    </w:rPr>
                    <w:t>Training</w:t>
                  </w:r>
                </w:p>
              </w:tc>
              <w:tc>
                <w:tcPr>
                  <w:tcW w:w="2268" w:type="dxa"/>
                  <w:vAlign w:val="center"/>
                </w:tcPr>
                <w:p w14:paraId="75623F7E" w14:textId="1148ED89" w:rsidR="0068185D" w:rsidRPr="006C1CD5" w:rsidRDefault="0068185D" w:rsidP="006C1CD5">
                  <w:pPr>
                    <w:spacing w:line="276" w:lineRule="auto"/>
                    <w:jc w:val="center"/>
                    <w:rPr>
                      <w:rFonts w:ascii="Arial" w:hAnsi="Arial" w:cs="Arial"/>
                      <w:sz w:val="22"/>
                      <w:szCs w:val="22"/>
                    </w:rPr>
                  </w:pPr>
                  <w:r w:rsidRPr="006C1CD5">
                    <w:rPr>
                      <w:rFonts w:ascii="Arial" w:hAnsi="Arial" w:cs="Arial"/>
                      <w:sz w:val="22"/>
                      <w:szCs w:val="22"/>
                    </w:rPr>
                    <w:t>Daily Rate</w:t>
                  </w:r>
                </w:p>
              </w:tc>
              <w:tc>
                <w:tcPr>
                  <w:tcW w:w="2351" w:type="dxa"/>
                  <w:vAlign w:val="center"/>
                </w:tcPr>
                <w:p w14:paraId="4FD07759" w14:textId="12F6F91D" w:rsidR="0068185D" w:rsidRDefault="0068185D" w:rsidP="73C8B87F">
                  <w:pPr>
                    <w:spacing w:line="276" w:lineRule="auto"/>
                    <w:rPr>
                      <w:rFonts w:ascii="Arial" w:hAnsi="Arial" w:cs="Arial"/>
                      <w:sz w:val="22"/>
                      <w:szCs w:val="22"/>
                    </w:rPr>
                  </w:pPr>
                  <w:r>
                    <w:rPr>
                      <w:rFonts w:ascii="Arial" w:hAnsi="Arial" w:cs="Arial"/>
                      <w:sz w:val="22"/>
                      <w:szCs w:val="22"/>
                    </w:rPr>
                    <w:t>€</w:t>
                  </w:r>
                </w:p>
              </w:tc>
            </w:tr>
            <w:tr w:rsidR="0068185D" w14:paraId="3A7224E7" w14:textId="77777777" w:rsidTr="0068185D">
              <w:trPr>
                <w:trHeight w:val="300"/>
                <w:jc w:val="center"/>
              </w:trPr>
              <w:tc>
                <w:tcPr>
                  <w:tcW w:w="4582" w:type="dxa"/>
                  <w:vAlign w:val="center"/>
                </w:tcPr>
                <w:p w14:paraId="75A89E81" w14:textId="67C8B863" w:rsidR="0068185D" w:rsidRDefault="0068185D" w:rsidP="1678195C">
                  <w:pPr>
                    <w:spacing w:line="276" w:lineRule="auto"/>
                    <w:rPr>
                      <w:rFonts w:ascii="Arial" w:hAnsi="Arial" w:cs="Arial"/>
                      <w:sz w:val="22"/>
                      <w:szCs w:val="22"/>
                    </w:rPr>
                  </w:pPr>
                  <w:r w:rsidRPr="1678195C">
                    <w:rPr>
                      <w:rFonts w:ascii="Arial" w:hAnsi="Arial" w:cs="Arial"/>
                      <w:sz w:val="22"/>
                      <w:szCs w:val="22"/>
                    </w:rPr>
                    <w:t>Handset</w:t>
                  </w:r>
                </w:p>
              </w:tc>
              <w:tc>
                <w:tcPr>
                  <w:tcW w:w="2268" w:type="dxa"/>
                  <w:vAlign w:val="center"/>
                </w:tcPr>
                <w:p w14:paraId="0664616E" w14:textId="155F4CBB" w:rsidR="0068185D" w:rsidRDefault="0068185D" w:rsidP="1678195C">
                  <w:pPr>
                    <w:spacing w:line="276" w:lineRule="auto"/>
                    <w:jc w:val="center"/>
                  </w:pPr>
                  <w:r w:rsidRPr="1678195C">
                    <w:rPr>
                      <w:rFonts w:ascii="Arial" w:hAnsi="Arial" w:cs="Arial"/>
                      <w:sz w:val="22"/>
                      <w:szCs w:val="22"/>
                    </w:rPr>
                    <w:t>1</w:t>
                  </w:r>
                </w:p>
              </w:tc>
              <w:tc>
                <w:tcPr>
                  <w:tcW w:w="2351" w:type="dxa"/>
                  <w:vAlign w:val="center"/>
                </w:tcPr>
                <w:p w14:paraId="4AB0B431" w14:textId="27BF892E" w:rsidR="0068185D" w:rsidRDefault="0068185D" w:rsidP="1678195C">
                  <w:pPr>
                    <w:spacing w:line="276" w:lineRule="auto"/>
                    <w:rPr>
                      <w:rFonts w:ascii="Arial" w:hAnsi="Arial" w:cs="Arial"/>
                      <w:sz w:val="22"/>
                      <w:szCs w:val="22"/>
                    </w:rPr>
                  </w:pPr>
                  <w:r>
                    <w:rPr>
                      <w:rFonts w:ascii="Arial" w:hAnsi="Arial" w:cs="Arial"/>
                      <w:sz w:val="22"/>
                      <w:szCs w:val="22"/>
                    </w:rPr>
                    <w:t>€</w:t>
                  </w:r>
                </w:p>
              </w:tc>
            </w:tr>
            <w:tr w:rsidR="0068185D" w14:paraId="2B77B9AF" w14:textId="77777777" w:rsidTr="0068185D">
              <w:trPr>
                <w:trHeight w:val="300"/>
                <w:jc w:val="center"/>
              </w:trPr>
              <w:tc>
                <w:tcPr>
                  <w:tcW w:w="4582" w:type="dxa"/>
                  <w:vAlign w:val="center"/>
                </w:tcPr>
                <w:p w14:paraId="23F1D643" w14:textId="285B03C5" w:rsidR="0068185D" w:rsidRDefault="0068185D" w:rsidP="73C8B87F">
                  <w:pPr>
                    <w:spacing w:line="276" w:lineRule="auto"/>
                    <w:rPr>
                      <w:rFonts w:ascii="Arial" w:hAnsi="Arial" w:cs="Arial"/>
                      <w:sz w:val="22"/>
                      <w:szCs w:val="22"/>
                    </w:rPr>
                  </w:pPr>
                  <w:r w:rsidRPr="1678195C">
                    <w:rPr>
                      <w:rFonts w:ascii="Arial" w:hAnsi="Arial" w:cs="Arial"/>
                      <w:sz w:val="22"/>
                      <w:szCs w:val="22"/>
                    </w:rPr>
                    <w:t>Reconfiguration/Setup of new phone onsite</w:t>
                  </w:r>
                  <w:r>
                    <w:rPr>
                      <w:rFonts w:ascii="Arial" w:hAnsi="Arial" w:cs="Arial"/>
                      <w:sz w:val="22"/>
                      <w:szCs w:val="22"/>
                    </w:rPr>
                    <w:t xml:space="preserve"> </w:t>
                  </w:r>
                </w:p>
              </w:tc>
              <w:tc>
                <w:tcPr>
                  <w:tcW w:w="2268" w:type="dxa"/>
                  <w:vAlign w:val="center"/>
                </w:tcPr>
                <w:p w14:paraId="09C90260" w14:textId="1AAC3EEA" w:rsidR="0068185D" w:rsidRPr="006C1CD5" w:rsidRDefault="0068185D" w:rsidP="006C1CD5">
                  <w:pPr>
                    <w:spacing w:line="276" w:lineRule="auto"/>
                    <w:jc w:val="center"/>
                    <w:rPr>
                      <w:rFonts w:ascii="Arial" w:hAnsi="Arial" w:cs="Arial"/>
                      <w:sz w:val="22"/>
                      <w:szCs w:val="22"/>
                    </w:rPr>
                  </w:pPr>
                  <w:r>
                    <w:rPr>
                      <w:rFonts w:ascii="Arial" w:hAnsi="Arial" w:cs="Arial"/>
                      <w:sz w:val="22"/>
                      <w:szCs w:val="22"/>
                    </w:rPr>
                    <w:t>1</w:t>
                  </w:r>
                </w:p>
              </w:tc>
              <w:tc>
                <w:tcPr>
                  <w:tcW w:w="2351" w:type="dxa"/>
                  <w:vAlign w:val="center"/>
                </w:tcPr>
                <w:p w14:paraId="2B1B66C7" w14:textId="79FE73A9" w:rsidR="0068185D" w:rsidRDefault="0068185D" w:rsidP="73C8B87F">
                  <w:pPr>
                    <w:spacing w:line="276" w:lineRule="auto"/>
                    <w:rPr>
                      <w:rFonts w:ascii="Arial" w:hAnsi="Arial" w:cs="Arial"/>
                      <w:sz w:val="22"/>
                      <w:szCs w:val="22"/>
                    </w:rPr>
                  </w:pPr>
                  <w:r>
                    <w:rPr>
                      <w:rFonts w:ascii="Arial" w:hAnsi="Arial" w:cs="Arial"/>
                      <w:sz w:val="22"/>
                      <w:szCs w:val="22"/>
                    </w:rPr>
                    <w:t>€</w:t>
                  </w:r>
                </w:p>
              </w:tc>
            </w:tr>
            <w:tr w:rsidR="00F029A7" w:rsidRPr="001364F6" w14:paraId="732563CD" w14:textId="77777777" w:rsidTr="0068185D">
              <w:trPr>
                <w:trHeight w:val="281"/>
                <w:jc w:val="center"/>
              </w:trPr>
              <w:tc>
                <w:tcPr>
                  <w:tcW w:w="6850" w:type="dxa"/>
                  <w:gridSpan w:val="2"/>
                  <w:shd w:val="clear" w:color="auto" w:fill="71C3BE"/>
                  <w:vAlign w:val="center"/>
                </w:tcPr>
                <w:p w14:paraId="63E7E7B7" w14:textId="77777777" w:rsidR="00F029A7" w:rsidRPr="001364F6" w:rsidRDefault="00F029A7" w:rsidP="00A42E77">
                  <w:pPr>
                    <w:spacing w:line="276" w:lineRule="auto"/>
                    <w:ind w:left="142"/>
                    <w:rPr>
                      <w:rFonts w:ascii="Arial" w:hAnsi="Arial" w:cs="Arial"/>
                      <w:b/>
                      <w:sz w:val="22"/>
                      <w:szCs w:val="22"/>
                    </w:rPr>
                  </w:pPr>
                  <w:r w:rsidRPr="001364F6">
                    <w:rPr>
                      <w:rFonts w:ascii="Arial" w:hAnsi="Arial" w:cs="Arial"/>
                      <w:b/>
                      <w:color w:val="FFFFFF" w:themeColor="background1"/>
                      <w:sz w:val="22"/>
                      <w:szCs w:val="22"/>
                    </w:rPr>
                    <w:t>TOTAL COST:</w:t>
                  </w:r>
                </w:p>
              </w:tc>
              <w:tc>
                <w:tcPr>
                  <w:tcW w:w="2351" w:type="dxa"/>
                  <w:vAlign w:val="center"/>
                </w:tcPr>
                <w:p w14:paraId="52B13404" w14:textId="31A82550" w:rsidR="00F029A7" w:rsidRPr="0068185D" w:rsidRDefault="0068185D" w:rsidP="0068185D">
                  <w:pPr>
                    <w:spacing w:line="276" w:lineRule="auto"/>
                    <w:rPr>
                      <w:rFonts w:ascii="Arial" w:hAnsi="Arial" w:cs="Arial"/>
                      <w:b/>
                      <w:bCs/>
                      <w:sz w:val="22"/>
                      <w:szCs w:val="22"/>
                    </w:rPr>
                  </w:pPr>
                  <w:r w:rsidRPr="0068185D">
                    <w:rPr>
                      <w:rFonts w:ascii="Arial" w:hAnsi="Arial" w:cs="Arial"/>
                      <w:b/>
                      <w:bCs/>
                      <w:sz w:val="22"/>
                      <w:szCs w:val="22"/>
                    </w:rPr>
                    <w:t>€</w:t>
                  </w:r>
                </w:p>
              </w:tc>
            </w:tr>
          </w:tbl>
          <w:p w14:paraId="7C72B451" w14:textId="77777777" w:rsidR="00F029A7" w:rsidRPr="001364F6" w:rsidRDefault="00F029A7" w:rsidP="00A42E77">
            <w:pPr>
              <w:widowControl/>
              <w:spacing w:line="276" w:lineRule="auto"/>
              <w:ind w:left="142"/>
              <w:textAlignment w:val="baseline"/>
              <w:rPr>
                <w:rFonts w:ascii="Arial" w:hAnsi="Arial" w:cs="Arial"/>
                <w:b/>
                <w:bCs/>
                <w:i/>
                <w:iCs/>
                <w:sz w:val="22"/>
                <w:szCs w:val="22"/>
                <w:lang w:eastAsia="en-IE"/>
              </w:rPr>
            </w:pPr>
          </w:p>
          <w:p w14:paraId="0ED833AB" w14:textId="77777777" w:rsidR="00F029A7" w:rsidRPr="001364F6" w:rsidRDefault="00F029A7" w:rsidP="00A42E77">
            <w:pPr>
              <w:widowControl/>
              <w:spacing w:line="276" w:lineRule="auto"/>
              <w:ind w:left="142"/>
              <w:textAlignment w:val="baseline"/>
              <w:rPr>
                <w:rFonts w:ascii="Arial" w:hAnsi="Arial" w:cs="Arial"/>
                <w:sz w:val="22"/>
                <w:szCs w:val="22"/>
                <w:lang w:eastAsia="en-IE"/>
              </w:rPr>
            </w:pPr>
            <w:r w:rsidRPr="00F95501">
              <w:rPr>
                <w:rFonts w:ascii="Arial" w:hAnsi="Arial" w:cs="Arial"/>
                <w:b/>
                <w:bCs/>
                <w:i/>
                <w:iCs/>
                <w:sz w:val="22"/>
                <w:szCs w:val="22"/>
                <w:lang w:eastAsia="en-IE"/>
              </w:rPr>
              <w:t xml:space="preserve">Please note: </w:t>
            </w:r>
            <w:r w:rsidRPr="00F95501">
              <w:rPr>
                <w:rFonts w:ascii="Arial" w:hAnsi="Arial" w:cs="Arial"/>
                <w:i/>
                <w:iCs/>
                <w:sz w:val="22"/>
                <w:szCs w:val="22"/>
                <w:lang w:eastAsia="en-IE"/>
              </w:rPr>
              <w:t>This information is provided only for the purposes of arriving at the cost figure for evaluation and is not a guarantee or indication of the requirements of work available under this contract.</w:t>
            </w:r>
            <w:r w:rsidRPr="001364F6">
              <w:rPr>
                <w:rFonts w:ascii="Arial" w:hAnsi="Arial" w:cs="Arial"/>
                <w:sz w:val="22"/>
                <w:szCs w:val="22"/>
                <w:lang w:eastAsia="en-IE"/>
              </w:rPr>
              <w:t> </w:t>
            </w:r>
          </w:p>
          <w:p w14:paraId="1742EB29" w14:textId="77777777" w:rsidR="00F029A7" w:rsidRPr="001364F6" w:rsidRDefault="00F029A7" w:rsidP="00A42E77">
            <w:pPr>
              <w:widowControl/>
              <w:spacing w:line="276" w:lineRule="auto"/>
              <w:ind w:left="142"/>
              <w:textAlignment w:val="baseline"/>
              <w:rPr>
                <w:rFonts w:ascii="Arial" w:hAnsi="Arial" w:cs="Arial"/>
                <w:sz w:val="22"/>
                <w:szCs w:val="22"/>
                <w:lang w:eastAsia="en-IE"/>
              </w:rPr>
            </w:pPr>
          </w:p>
          <w:p w14:paraId="363F458D" w14:textId="77777777" w:rsidR="00F029A7" w:rsidRPr="001364F6" w:rsidRDefault="00F029A7" w:rsidP="00A42E77">
            <w:pPr>
              <w:widowControl/>
              <w:spacing w:line="276" w:lineRule="auto"/>
              <w:ind w:left="142"/>
              <w:textAlignment w:val="baseline"/>
              <w:rPr>
                <w:rFonts w:ascii="Arial" w:hAnsi="Arial" w:cs="Arial"/>
                <w:sz w:val="22"/>
                <w:szCs w:val="22"/>
                <w:lang w:eastAsia="en-IE"/>
              </w:rPr>
            </w:pPr>
            <w:r w:rsidRPr="001364F6">
              <w:rPr>
                <w:rFonts w:ascii="Arial" w:hAnsi="Arial" w:cs="Arial"/>
                <w:b/>
                <w:bCs/>
                <w:color w:val="000000"/>
                <w:sz w:val="22"/>
                <w:szCs w:val="22"/>
                <w:lang w:eastAsia="en-IE"/>
              </w:rPr>
              <w:t>Methodology for Calculating Marks when evaluating Price Award Criterion</w:t>
            </w:r>
            <w:r w:rsidRPr="001364F6">
              <w:rPr>
                <w:rFonts w:ascii="Arial" w:hAnsi="Arial" w:cs="Arial"/>
                <w:color w:val="000000"/>
                <w:sz w:val="22"/>
                <w:szCs w:val="22"/>
                <w:lang w:eastAsia="en-IE"/>
              </w:rPr>
              <w:t> </w:t>
            </w:r>
          </w:p>
          <w:p w14:paraId="345C00E6" w14:textId="77777777" w:rsidR="00F029A7" w:rsidRPr="001364F6" w:rsidRDefault="00F029A7" w:rsidP="00A42E77">
            <w:pPr>
              <w:spacing w:line="276" w:lineRule="auto"/>
              <w:ind w:left="142"/>
              <w:rPr>
                <w:rFonts w:ascii="Arial" w:hAnsi="Arial" w:cs="Arial"/>
                <w:sz w:val="22"/>
                <w:szCs w:val="22"/>
                <w:lang w:eastAsia="en-IE"/>
              </w:rPr>
            </w:pPr>
            <w:r w:rsidRPr="001364F6">
              <w:rPr>
                <w:rFonts w:ascii="Arial" w:hAnsi="Arial" w:cs="Arial"/>
                <w:sz w:val="22"/>
                <w:szCs w:val="22"/>
                <w:lang w:eastAsia="en-IE"/>
              </w:rPr>
              <w:t>The lowest total cost tender that also meets all of the minimum requirements of the qualitative award criteria will receive the maximum score achievable under this criterion.  The scores of the other valid tenders will be calculated by using the following formula: </w:t>
            </w:r>
          </w:p>
          <w:p w14:paraId="489B46C1" w14:textId="77777777" w:rsidR="00F029A7" w:rsidRPr="001364F6" w:rsidRDefault="00F029A7" w:rsidP="00A42E77">
            <w:pPr>
              <w:spacing w:line="276" w:lineRule="auto"/>
              <w:ind w:left="142"/>
              <w:rPr>
                <w:rFonts w:ascii="Arial" w:hAnsi="Arial" w:cs="Arial"/>
                <w:b/>
                <w:bCs/>
                <w:sz w:val="22"/>
                <w:szCs w:val="22"/>
                <w:lang w:eastAsia="en-IE"/>
              </w:rPr>
            </w:pPr>
          </w:p>
          <w:p w14:paraId="07F633BB" w14:textId="77777777" w:rsidR="00F029A7" w:rsidRPr="001364F6" w:rsidRDefault="00F029A7" w:rsidP="00A42E77">
            <w:pPr>
              <w:widowControl/>
              <w:spacing w:line="276" w:lineRule="auto"/>
              <w:ind w:left="142" w:right="125"/>
              <w:textAlignment w:val="baseline"/>
              <w:rPr>
                <w:rFonts w:ascii="Arial" w:hAnsi="Arial" w:cs="Arial"/>
                <w:sz w:val="22"/>
                <w:szCs w:val="22"/>
                <w:lang w:eastAsia="en-IE"/>
              </w:rPr>
            </w:pPr>
            <w:r w:rsidRPr="001364F6">
              <w:rPr>
                <w:rFonts w:ascii="Arial" w:hAnsi="Arial" w:cs="Arial"/>
                <w:noProof/>
                <w:sz w:val="22"/>
                <w:szCs w:val="22"/>
              </w:rPr>
              <mc:AlternateContent>
                <mc:Choice Requires="wps">
                  <w:drawing>
                    <wp:anchor distT="0" distB="0" distL="114300" distR="114300" simplePos="0" relativeHeight="251658240" behindDoc="0" locked="0" layoutInCell="1" allowOverlap="1" wp14:anchorId="0EC9EEC3" wp14:editId="73D95ECB">
                      <wp:simplePos x="0" y="0"/>
                      <wp:positionH relativeFrom="column">
                        <wp:posOffset>52070</wp:posOffset>
                      </wp:positionH>
                      <wp:positionV relativeFrom="paragraph">
                        <wp:posOffset>626110</wp:posOffset>
                      </wp:positionV>
                      <wp:extent cx="6267450" cy="1828800"/>
                      <wp:effectExtent l="0" t="0" r="19050" b="19050"/>
                      <wp:wrapSquare wrapText="bothSides"/>
                      <wp:docPr id="12" name="Text Box 12"/>
                      <wp:cNvGraphicFramePr/>
                      <a:graphic xmlns:a="http://schemas.openxmlformats.org/drawingml/2006/main">
                        <a:graphicData uri="http://schemas.microsoft.com/office/word/2010/wordprocessingShape">
                          <wps:wsp>
                            <wps:cNvSpPr txBox="1"/>
                            <wps:spPr>
                              <a:xfrm>
                                <a:off x="0" y="0"/>
                                <a:ext cx="6267450" cy="1828800"/>
                              </a:xfrm>
                              <a:prstGeom prst="rect">
                                <a:avLst/>
                              </a:prstGeom>
                              <a:noFill/>
                              <a:ln w="6350">
                                <a:solidFill>
                                  <a:prstClr val="black"/>
                                </a:solidFill>
                              </a:ln>
                            </wps:spPr>
                            <wps:txbx>
                              <w:txbxContent>
                                <w:p w14:paraId="7E4D5FD4" w14:textId="77777777" w:rsidR="00F029A7" w:rsidRPr="001364F6" w:rsidRDefault="00F029A7" w:rsidP="00F029A7">
                                  <w:pPr>
                                    <w:jc w:val="center"/>
                                    <w:textAlignment w:val="baseline"/>
                                    <w:rPr>
                                      <w:rFonts w:ascii="Arial" w:hAnsi="Arial" w:cs="Arial"/>
                                      <w:color w:val="000000"/>
                                      <w:sz w:val="22"/>
                                      <w:szCs w:val="22"/>
                                      <w:lang w:eastAsia="en-IE"/>
                                    </w:rPr>
                                  </w:pPr>
                                  <w:r w:rsidRPr="001364F6">
                                    <w:rPr>
                                      <w:rFonts w:ascii="Arial" w:hAnsi="Arial" w:cs="Arial"/>
                                      <w:color w:val="000000"/>
                                      <w:sz w:val="22"/>
                                      <w:szCs w:val="22"/>
                                      <w:lang w:eastAsia="en-IE"/>
                                    </w:rPr>
                                    <w:t>(Lowest Tenderer's Total Cost for scoring) / (Tenderer being Evaluated Total Cost for scoring)</w:t>
                                  </w:r>
                                </w:p>
                                <w:p w14:paraId="796253E7" w14:textId="77777777" w:rsidR="00F029A7" w:rsidRPr="001364F6" w:rsidRDefault="00F029A7" w:rsidP="00F029A7">
                                  <w:pPr>
                                    <w:jc w:val="center"/>
                                    <w:textAlignment w:val="baseline"/>
                                    <w:rPr>
                                      <w:rFonts w:ascii="Arial" w:hAnsi="Arial" w:cs="Arial"/>
                                      <w:color w:val="000000"/>
                                      <w:sz w:val="22"/>
                                      <w:szCs w:val="22"/>
                                    </w:rPr>
                                  </w:pPr>
                                  <w:r w:rsidRPr="001364F6">
                                    <w:rPr>
                                      <w:rFonts w:ascii="Arial" w:hAnsi="Arial" w:cs="Arial"/>
                                      <w:color w:val="000000"/>
                                      <w:sz w:val="22"/>
                                      <w:szCs w:val="22"/>
                                      <w:lang w:eastAsia="en-IE"/>
                                    </w:rPr>
                                    <w:t>X (Available Marks) = Tenderer's Cost Marks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0EC9EEC3">
                      <v:stroke joinstyle="miter"/>
                      <v:path gradientshapeok="t" o:connecttype="rect"/>
                    </v:shapetype>
                    <v:shape id="Text Box 12" style="position:absolute;left:0;text-align:left;margin-left:4.1pt;margin-top:49.3pt;width:493.5pt;height:2in;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PDwKwIAAFUEAAAOAAAAZHJzL2Uyb0RvYy54bWysVE1vGjEQvVfqf7B8LwuUEIJYIkpEVSlK&#10;IpEqZ+P1wqpej2sbdumv77P5VNpT1YuZ8Zudj/fGTO7bWrOdcr4ik/Nep8uZMpKKyqxz/v118WnE&#10;mQ/CFEKTUTnfK8/vpx8/TBo7Vn3akC6UY0hi/LixOd+EYMdZ5uVG1cJ3yCoDsCRXiwDXrbPCiQbZ&#10;a531u91h1pArrCOpvMftwwHk05S/LJUMz2XpVWA65+gtpNOlcxXPbDoR47UTdlPJYxviH7qoRWVQ&#10;9JzqQQTBtq76I1VdSUeeytCRVGdUlpVUaQZM0+u+m2a5EValWUCOt2ea/P9LK592S/viWGi/UAsB&#10;IyGN9WOPyzhPW7o6/qJTBhwU7s+0qTYwicthf3g7uAEkgfVG/dGom4jNLp9b58NXRTWLRs4ddEl0&#10;id2jDyiJ0FNIrGZoUWmdtNGGNSjxGfkj4klXRQSjEz+Za8d2AuqutJA/YvvIdRUFTxtcXoaKVmhX&#10;7XHSFRV7EODosBveykWFvI/ChxfhsAwYDAsennGUmtAMHS3ONuR+/e0+xkMjoJw1WK6c+59b4RRn&#10;+puBene9wSBuY3IGN7d9OO4aWV0jZlvPCRP28JSsTGaMD/pklo7qN7yDWawKSBiJ2jkPJ3MeDiuP&#10;dyTVbJaCsH9WhEeztDKmPvH52r4JZ486BUj8RKc1FON3ch1ikyx2tg0QLWkZCT6weuQdu5tkOb6z&#10;+Diu/RR1+TeY/gYAAP//AwBQSwMEFAAGAAgAAAAhAEFPpRDeAAAACAEAAA8AAABkcnMvZG93bnJl&#10;di54bWxMj0FPg0AQhe8m/ofNmHizizUiIENjjErirdUeuE1hCii7S9htS/+940mPb97Le9/kq9kM&#10;6siT751FuF1EoNjWrulti/D58XqTgPKBbEODs4xwZg+r4vIip6xxJ7vm4ya0SkqszwihC2HMtPZ1&#10;x4b8wo1sxdu7yVAQObW6megk5WbQyyiKtaHeykJHIz93XH9vDgahMttqfH8henjb+2o7f5VnX5aI&#10;11fz0yOowHP4C8MvvqBDIUw7d7CNVwNCspQgQprEoMRO03s57BDukjgGXeT6/wPFDwAAAP//AwBQ&#10;SwECLQAUAAYACAAAACEAtoM4kv4AAADhAQAAEwAAAAAAAAAAAAAAAAAAAAAAW0NvbnRlbnRfVHlw&#10;ZXNdLnhtbFBLAQItABQABgAIAAAAIQA4/SH/1gAAAJQBAAALAAAAAAAAAAAAAAAAAC8BAABfcmVs&#10;cy8ucmVsc1BLAQItABQABgAIAAAAIQCqQPDwKwIAAFUEAAAOAAAAAAAAAAAAAAAAAC4CAABkcnMv&#10;ZTJvRG9jLnhtbFBLAQItABQABgAIAAAAIQBBT6UQ3gAAAAgBAAAPAAAAAAAAAAAAAAAAAIUEAABk&#10;cnMvZG93bnJldi54bWxQSwUGAAAAAAQABADzAAAAkAUAAAAA&#10;">
                      <v:textbox style="mso-fit-shape-to-text:t">
                        <w:txbxContent>
                          <w:p w:rsidRPr="001364F6" w:rsidR="00F029A7" w:rsidP="00F029A7" w:rsidRDefault="00F029A7" w14:paraId="7E4D5FD4" w14:textId="77777777">
                            <w:pPr>
                              <w:jc w:val="center"/>
                              <w:textAlignment w:val="baseline"/>
                              <w:rPr>
                                <w:rFonts w:ascii="Arial" w:hAnsi="Arial" w:cs="Arial"/>
                                <w:color w:val="000000"/>
                                <w:sz w:val="22"/>
                                <w:szCs w:val="22"/>
                                <w:lang w:eastAsia="en-IE"/>
                              </w:rPr>
                            </w:pPr>
                            <w:r w:rsidRPr="001364F6">
                              <w:rPr>
                                <w:rFonts w:ascii="Arial" w:hAnsi="Arial" w:cs="Arial"/>
                                <w:color w:val="000000"/>
                                <w:sz w:val="22"/>
                                <w:szCs w:val="22"/>
                                <w:lang w:eastAsia="en-IE"/>
                              </w:rPr>
                              <w:t>(Lowest Tenderer's Total Cost for scoring) / (Tenderer being Evaluated Total Cost for scoring)</w:t>
                            </w:r>
                          </w:p>
                          <w:p w:rsidRPr="001364F6" w:rsidR="00F029A7" w:rsidP="00F029A7" w:rsidRDefault="00F029A7" w14:paraId="796253E7" w14:textId="77777777">
                            <w:pPr>
                              <w:jc w:val="center"/>
                              <w:textAlignment w:val="baseline"/>
                              <w:rPr>
                                <w:rFonts w:ascii="Arial" w:hAnsi="Arial" w:cs="Arial"/>
                                <w:color w:val="000000"/>
                                <w:sz w:val="22"/>
                                <w:szCs w:val="22"/>
                              </w:rPr>
                            </w:pPr>
                            <w:r w:rsidRPr="001364F6">
                              <w:rPr>
                                <w:rFonts w:ascii="Arial" w:hAnsi="Arial" w:cs="Arial"/>
                                <w:color w:val="000000"/>
                                <w:sz w:val="22"/>
                                <w:szCs w:val="22"/>
                                <w:lang w:eastAsia="en-IE"/>
                              </w:rPr>
                              <w:t>X (Available Marks) = Tenderer's Cost Marks</w:t>
                            </w:r>
                          </w:p>
                        </w:txbxContent>
                      </v:textbox>
                      <w10:wrap type="square"/>
                    </v:shape>
                  </w:pict>
                </mc:Fallback>
              </mc:AlternateContent>
            </w:r>
            <w:r w:rsidRPr="001364F6">
              <w:rPr>
                <w:rFonts w:ascii="Arial" w:hAnsi="Arial" w:cs="Arial"/>
                <w:sz w:val="22"/>
                <w:szCs w:val="22"/>
                <w:lang w:eastAsia="en-IE"/>
              </w:rPr>
              <w:t xml:space="preserve">The lowest tenderer's Total </w:t>
            </w:r>
            <w:r w:rsidRPr="001364F6">
              <w:rPr>
                <w:rFonts w:ascii="Arial" w:hAnsi="Arial" w:cs="Arial"/>
                <w:b/>
                <w:bCs/>
                <w:sz w:val="22"/>
                <w:szCs w:val="22"/>
                <w:lang w:eastAsia="en-IE"/>
              </w:rPr>
              <w:t>€</w:t>
            </w:r>
            <w:r w:rsidRPr="001364F6">
              <w:rPr>
                <w:rFonts w:ascii="Arial" w:hAnsi="Arial" w:cs="Arial"/>
                <w:sz w:val="22"/>
                <w:szCs w:val="22"/>
                <w:lang w:eastAsia="en-IE"/>
              </w:rPr>
              <w:t xml:space="preserve"> Cost (Ex VAT) for Scoring </w:t>
            </w:r>
            <w:r w:rsidRPr="001364F6">
              <w:rPr>
                <w:rFonts w:ascii="Arial" w:hAnsi="Arial" w:cs="Arial"/>
                <w:sz w:val="22"/>
                <w:szCs w:val="22"/>
                <w:u w:val="single"/>
                <w:lang w:eastAsia="en-IE"/>
              </w:rPr>
              <w:t>divided</w:t>
            </w:r>
            <w:r w:rsidRPr="001364F6">
              <w:rPr>
                <w:rFonts w:ascii="Arial" w:hAnsi="Arial" w:cs="Arial"/>
                <w:sz w:val="22"/>
                <w:szCs w:val="22"/>
                <w:lang w:eastAsia="en-IE"/>
              </w:rPr>
              <w:t xml:space="preserve"> by the Total € Cost of the tender being evaluated (Ex VAT) for Scoring, all </w:t>
            </w:r>
            <w:r w:rsidRPr="001364F6">
              <w:rPr>
                <w:rFonts w:ascii="Arial" w:hAnsi="Arial" w:cs="Arial"/>
                <w:sz w:val="22"/>
                <w:szCs w:val="22"/>
                <w:u w:val="single"/>
                <w:lang w:eastAsia="en-IE"/>
              </w:rPr>
              <w:t>multiplied</w:t>
            </w:r>
            <w:r w:rsidRPr="001364F6">
              <w:rPr>
                <w:rFonts w:ascii="Arial" w:hAnsi="Arial" w:cs="Arial"/>
                <w:sz w:val="22"/>
                <w:szCs w:val="22"/>
                <w:lang w:eastAsia="en-IE"/>
              </w:rPr>
              <w:t xml:space="preserve"> by the available marks; or expressed as a formula: </w:t>
            </w:r>
          </w:p>
          <w:p w14:paraId="0B2B49B4" w14:textId="77777777" w:rsidR="00F029A7" w:rsidRPr="001364F6" w:rsidRDefault="00F029A7" w:rsidP="00A42E77">
            <w:pPr>
              <w:widowControl/>
              <w:spacing w:line="276" w:lineRule="auto"/>
              <w:ind w:left="142"/>
              <w:textAlignment w:val="baseline"/>
              <w:rPr>
                <w:rFonts w:ascii="Arial" w:hAnsi="Arial" w:cs="Arial"/>
                <w:sz w:val="22"/>
                <w:szCs w:val="22"/>
                <w:lang w:eastAsia="en-IE"/>
              </w:rPr>
            </w:pPr>
            <w:r w:rsidRPr="001364F6">
              <w:rPr>
                <w:rFonts w:ascii="Arial" w:hAnsi="Arial" w:cs="Arial"/>
                <w:sz w:val="22"/>
                <w:szCs w:val="22"/>
                <w:lang w:eastAsia="en-IE"/>
              </w:rPr>
              <w:t> </w:t>
            </w:r>
          </w:p>
        </w:tc>
      </w:tr>
    </w:tbl>
    <w:p w14:paraId="0DD94812" w14:textId="77777777" w:rsidR="00F029A7" w:rsidRDefault="00F029A7"/>
    <w:sectPr w:rsidR="00F029A7" w:rsidSect="002F44B1">
      <w:headerReference w:type="default" r:id="rId10"/>
      <w:footerReference w:type="default" r:id="rId11"/>
      <w:pgSz w:w="11906" w:h="16838"/>
      <w:pgMar w:top="1440" w:right="1440"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EACFC" w14:textId="77777777" w:rsidR="005B0587" w:rsidRDefault="005B0587" w:rsidP="00D1184B">
      <w:r>
        <w:separator/>
      </w:r>
    </w:p>
  </w:endnote>
  <w:endnote w:type="continuationSeparator" w:id="0">
    <w:p w14:paraId="4EAC8DF7" w14:textId="77777777" w:rsidR="005B0587" w:rsidRDefault="005B0587" w:rsidP="00D1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73C8B87F" w14:paraId="56F4F8F9" w14:textId="77777777" w:rsidTr="73C8B87F">
      <w:trPr>
        <w:trHeight w:val="300"/>
      </w:trPr>
      <w:tc>
        <w:tcPr>
          <w:tcW w:w="3250" w:type="dxa"/>
        </w:tcPr>
        <w:p w14:paraId="53F240A3" w14:textId="7854E873" w:rsidR="73C8B87F" w:rsidRDefault="73C8B87F" w:rsidP="73C8B87F">
          <w:pPr>
            <w:pStyle w:val="Header"/>
            <w:ind w:left="-115"/>
          </w:pPr>
        </w:p>
      </w:tc>
      <w:tc>
        <w:tcPr>
          <w:tcW w:w="3250" w:type="dxa"/>
        </w:tcPr>
        <w:p w14:paraId="33A5948E" w14:textId="59D40C0B" w:rsidR="73C8B87F" w:rsidRDefault="73C8B87F" w:rsidP="73C8B87F">
          <w:pPr>
            <w:pStyle w:val="Header"/>
            <w:jc w:val="center"/>
          </w:pPr>
        </w:p>
      </w:tc>
      <w:tc>
        <w:tcPr>
          <w:tcW w:w="3250" w:type="dxa"/>
        </w:tcPr>
        <w:p w14:paraId="1B0F718C" w14:textId="48B19A9D" w:rsidR="73C8B87F" w:rsidRDefault="73C8B87F" w:rsidP="73C8B87F">
          <w:pPr>
            <w:pStyle w:val="Header"/>
            <w:ind w:right="-115"/>
            <w:jc w:val="right"/>
          </w:pPr>
        </w:p>
      </w:tc>
    </w:tr>
  </w:tbl>
  <w:p w14:paraId="01454507" w14:textId="2937354A" w:rsidR="73C8B87F" w:rsidRDefault="73C8B87F" w:rsidP="73C8B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5F98F" w14:textId="77777777" w:rsidR="005B0587" w:rsidRDefault="005B0587" w:rsidP="00D1184B">
      <w:r>
        <w:separator/>
      </w:r>
    </w:p>
  </w:footnote>
  <w:footnote w:type="continuationSeparator" w:id="0">
    <w:p w14:paraId="47F597EF" w14:textId="77777777" w:rsidR="005B0587" w:rsidRDefault="005B0587" w:rsidP="00D11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F331" w14:textId="38FA9036" w:rsidR="00D1184B" w:rsidRPr="0065283E" w:rsidRDefault="00D1184B" w:rsidP="00D1184B">
    <w:pPr>
      <w:pStyle w:val="Header"/>
      <w:jc w:val="center"/>
      <w:rPr>
        <w:rFonts w:ascii="Arial" w:hAnsi="Arial" w:cs="Arial"/>
        <w:b/>
        <w:bCs/>
        <w:sz w:val="22"/>
        <w:szCs w:val="22"/>
      </w:rPr>
    </w:pPr>
    <w:r w:rsidRPr="0065283E">
      <w:rPr>
        <w:rFonts w:ascii="Arial" w:hAnsi="Arial" w:cs="Arial"/>
        <w:b/>
        <w:bCs/>
        <w:sz w:val="22"/>
        <w:szCs w:val="22"/>
      </w:rPr>
      <w:t>Appendix 2 – Costs</w:t>
    </w:r>
  </w:p>
  <w:p w14:paraId="00E31E4A" w14:textId="3238CEA5" w:rsidR="00D1184B" w:rsidRPr="00D1184B" w:rsidRDefault="0065283E" w:rsidP="00D1184B">
    <w:pPr>
      <w:pStyle w:val="Header"/>
      <w:jc w:val="center"/>
      <w:rPr>
        <w:rFonts w:ascii="Arial" w:hAnsi="Arial" w:cs="Arial"/>
        <w:b/>
        <w:bCs/>
        <w:sz w:val="22"/>
        <w:szCs w:val="22"/>
      </w:rPr>
    </w:pPr>
    <w:r w:rsidRPr="0065283E">
      <w:rPr>
        <w:rFonts w:ascii="Arial" w:hAnsi="Arial" w:cs="Arial"/>
        <w:b/>
        <w:bCs/>
        <w:sz w:val="22"/>
        <w:szCs w:val="22"/>
      </w:rPr>
      <w:t xml:space="preserve">IT202610 - </w:t>
    </w:r>
    <w:r w:rsidR="73C8B87F" w:rsidRPr="0065283E">
      <w:rPr>
        <w:rFonts w:ascii="Arial" w:hAnsi="Arial" w:cs="Arial"/>
        <w:b/>
        <w:bCs/>
        <w:sz w:val="22"/>
        <w:szCs w:val="22"/>
      </w:rPr>
      <w:t>Enhanced Telephony Solution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D21AD3"/>
    <w:multiLevelType w:val="hybridMultilevel"/>
    <w:tmpl w:val="65060292"/>
    <w:lvl w:ilvl="0" w:tplc="1AEC3AB2">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74424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9A7"/>
    <w:rsid w:val="00021915"/>
    <w:rsid w:val="000B3E19"/>
    <w:rsid w:val="00141BE0"/>
    <w:rsid w:val="00177725"/>
    <w:rsid w:val="001E33C2"/>
    <w:rsid w:val="00240011"/>
    <w:rsid w:val="002F2D24"/>
    <w:rsid w:val="002F44B1"/>
    <w:rsid w:val="003A6D61"/>
    <w:rsid w:val="003B3059"/>
    <w:rsid w:val="003B5F0B"/>
    <w:rsid w:val="00433369"/>
    <w:rsid w:val="00440C2C"/>
    <w:rsid w:val="00530D3C"/>
    <w:rsid w:val="00572C51"/>
    <w:rsid w:val="005A7D91"/>
    <w:rsid w:val="005B0587"/>
    <w:rsid w:val="005F6952"/>
    <w:rsid w:val="00635169"/>
    <w:rsid w:val="0065283E"/>
    <w:rsid w:val="0068185D"/>
    <w:rsid w:val="00685F7D"/>
    <w:rsid w:val="006C1CD5"/>
    <w:rsid w:val="00770C34"/>
    <w:rsid w:val="007D464D"/>
    <w:rsid w:val="00886CF1"/>
    <w:rsid w:val="008F5878"/>
    <w:rsid w:val="0091279F"/>
    <w:rsid w:val="00965ADC"/>
    <w:rsid w:val="009A2B36"/>
    <w:rsid w:val="00A036FF"/>
    <w:rsid w:val="00A141A1"/>
    <w:rsid w:val="00B56D4B"/>
    <w:rsid w:val="00B618B0"/>
    <w:rsid w:val="00BC61DC"/>
    <w:rsid w:val="00C6175D"/>
    <w:rsid w:val="00D1184B"/>
    <w:rsid w:val="00D20C7D"/>
    <w:rsid w:val="00E73884"/>
    <w:rsid w:val="00F029A7"/>
    <w:rsid w:val="00F95501"/>
    <w:rsid w:val="029C9305"/>
    <w:rsid w:val="04333B90"/>
    <w:rsid w:val="05293822"/>
    <w:rsid w:val="052F8DE2"/>
    <w:rsid w:val="07BAC65B"/>
    <w:rsid w:val="084874AF"/>
    <w:rsid w:val="089598C7"/>
    <w:rsid w:val="09FAF5EE"/>
    <w:rsid w:val="0B223702"/>
    <w:rsid w:val="0F8F14DE"/>
    <w:rsid w:val="112CA084"/>
    <w:rsid w:val="124A84A1"/>
    <w:rsid w:val="12AA79F4"/>
    <w:rsid w:val="14E87494"/>
    <w:rsid w:val="1620BBDF"/>
    <w:rsid w:val="1673FD38"/>
    <w:rsid w:val="1678195C"/>
    <w:rsid w:val="197E4E25"/>
    <w:rsid w:val="1C203C23"/>
    <w:rsid w:val="1E2FD598"/>
    <w:rsid w:val="203A0D6C"/>
    <w:rsid w:val="232DE66A"/>
    <w:rsid w:val="237CE7A7"/>
    <w:rsid w:val="23D6C3E7"/>
    <w:rsid w:val="250CD1BA"/>
    <w:rsid w:val="25ED0303"/>
    <w:rsid w:val="2640D3D3"/>
    <w:rsid w:val="26CCF174"/>
    <w:rsid w:val="280F12D3"/>
    <w:rsid w:val="2893831F"/>
    <w:rsid w:val="2A2436A6"/>
    <w:rsid w:val="2A2BA5CE"/>
    <w:rsid w:val="2A2BDCDB"/>
    <w:rsid w:val="2A6C444E"/>
    <w:rsid w:val="2A9819B2"/>
    <w:rsid w:val="2BAE7831"/>
    <w:rsid w:val="2DB10010"/>
    <w:rsid w:val="2E933353"/>
    <w:rsid w:val="2EEF40A2"/>
    <w:rsid w:val="2F746BF5"/>
    <w:rsid w:val="3107A6E3"/>
    <w:rsid w:val="321D8B97"/>
    <w:rsid w:val="34BCFB1C"/>
    <w:rsid w:val="35C02251"/>
    <w:rsid w:val="38106375"/>
    <w:rsid w:val="38732057"/>
    <w:rsid w:val="3874D8DB"/>
    <w:rsid w:val="391CD4F1"/>
    <w:rsid w:val="3B727AD9"/>
    <w:rsid w:val="3B9C87E4"/>
    <w:rsid w:val="3C049080"/>
    <w:rsid w:val="3D46873E"/>
    <w:rsid w:val="3F97F17C"/>
    <w:rsid w:val="4070B3F1"/>
    <w:rsid w:val="40D1D573"/>
    <w:rsid w:val="40D4412F"/>
    <w:rsid w:val="42F3DAB9"/>
    <w:rsid w:val="437521B9"/>
    <w:rsid w:val="45200C52"/>
    <w:rsid w:val="4786107E"/>
    <w:rsid w:val="4820C971"/>
    <w:rsid w:val="486B2676"/>
    <w:rsid w:val="49806109"/>
    <w:rsid w:val="498C95DB"/>
    <w:rsid w:val="4AD15AA4"/>
    <w:rsid w:val="4CC22079"/>
    <w:rsid w:val="4F3F102B"/>
    <w:rsid w:val="5527FC67"/>
    <w:rsid w:val="574F075F"/>
    <w:rsid w:val="5776D8FA"/>
    <w:rsid w:val="58C5CF27"/>
    <w:rsid w:val="5AD45EF7"/>
    <w:rsid w:val="5B6A17B5"/>
    <w:rsid w:val="5DFD048D"/>
    <w:rsid w:val="5F01B2F8"/>
    <w:rsid w:val="6294CB57"/>
    <w:rsid w:val="632AC4F7"/>
    <w:rsid w:val="650CD743"/>
    <w:rsid w:val="66A04E5D"/>
    <w:rsid w:val="67EDED39"/>
    <w:rsid w:val="6956016F"/>
    <w:rsid w:val="6A4CA453"/>
    <w:rsid w:val="6B37380A"/>
    <w:rsid w:val="6C2E7066"/>
    <w:rsid w:val="6CC290EF"/>
    <w:rsid w:val="6D164D86"/>
    <w:rsid w:val="6EF5EA34"/>
    <w:rsid w:val="6F8564DE"/>
    <w:rsid w:val="719EF94C"/>
    <w:rsid w:val="73C8B87F"/>
    <w:rsid w:val="74C5C5D7"/>
    <w:rsid w:val="778C46DE"/>
    <w:rsid w:val="78700154"/>
    <w:rsid w:val="7A4390EB"/>
    <w:rsid w:val="7B76E9A1"/>
    <w:rsid w:val="7D249DA0"/>
    <w:rsid w:val="7DA5BF68"/>
    <w:rsid w:val="7F07CF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3A5C9"/>
  <w15:chartTrackingRefBased/>
  <w15:docId w15:val="{F551E717-78D7-4141-81D8-56FB3B71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9A7"/>
    <w:pPr>
      <w:widowControl w:val="0"/>
      <w:spacing w:after="0" w:line="240" w:lineRule="auto"/>
    </w:pPr>
    <w:rPr>
      <w:rFonts w:ascii="Verdana" w:eastAsia="Times New Roman" w:hAnsi="Verdana" w:cs="Times New Roman"/>
      <w:kern w:val="0"/>
      <w:sz w:val="20"/>
      <w:szCs w:val="20"/>
      <w14:ligatures w14:val="none"/>
    </w:rPr>
  </w:style>
  <w:style w:type="paragraph" w:styleId="Heading1">
    <w:name w:val="heading 1"/>
    <w:basedOn w:val="Normal"/>
    <w:next w:val="Normal"/>
    <w:link w:val="Heading1Char"/>
    <w:uiPriority w:val="9"/>
    <w:qFormat/>
    <w:rsid w:val="00F02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9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9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9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9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9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9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9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9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9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9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9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9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9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9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9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9A7"/>
    <w:rPr>
      <w:rFonts w:eastAsiaTheme="majorEastAsia" w:cstheme="majorBidi"/>
      <w:color w:val="272727" w:themeColor="text1" w:themeTint="D8"/>
    </w:rPr>
  </w:style>
  <w:style w:type="paragraph" w:styleId="Title">
    <w:name w:val="Title"/>
    <w:basedOn w:val="Normal"/>
    <w:next w:val="Normal"/>
    <w:link w:val="TitleChar"/>
    <w:uiPriority w:val="10"/>
    <w:qFormat/>
    <w:rsid w:val="00F029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9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9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9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9A7"/>
    <w:pPr>
      <w:spacing w:before="160"/>
      <w:jc w:val="center"/>
    </w:pPr>
    <w:rPr>
      <w:i/>
      <w:iCs/>
      <w:color w:val="404040" w:themeColor="text1" w:themeTint="BF"/>
    </w:rPr>
  </w:style>
  <w:style w:type="character" w:customStyle="1" w:styleId="QuoteChar">
    <w:name w:val="Quote Char"/>
    <w:basedOn w:val="DefaultParagraphFont"/>
    <w:link w:val="Quote"/>
    <w:uiPriority w:val="29"/>
    <w:rsid w:val="00F029A7"/>
    <w:rPr>
      <w:i/>
      <w:iCs/>
      <w:color w:val="404040" w:themeColor="text1" w:themeTint="BF"/>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F029A7"/>
    <w:pPr>
      <w:ind w:left="720"/>
      <w:contextualSpacing/>
    </w:pPr>
  </w:style>
  <w:style w:type="character" w:styleId="IntenseEmphasis">
    <w:name w:val="Intense Emphasis"/>
    <w:basedOn w:val="DefaultParagraphFont"/>
    <w:uiPriority w:val="21"/>
    <w:qFormat/>
    <w:rsid w:val="00F029A7"/>
    <w:rPr>
      <w:i/>
      <w:iCs/>
      <w:color w:val="0F4761" w:themeColor="accent1" w:themeShade="BF"/>
    </w:rPr>
  </w:style>
  <w:style w:type="paragraph" w:styleId="IntenseQuote">
    <w:name w:val="Intense Quote"/>
    <w:basedOn w:val="Normal"/>
    <w:next w:val="Normal"/>
    <w:link w:val="IntenseQuoteChar"/>
    <w:uiPriority w:val="30"/>
    <w:qFormat/>
    <w:rsid w:val="00F02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9A7"/>
    <w:rPr>
      <w:i/>
      <w:iCs/>
      <w:color w:val="0F4761" w:themeColor="accent1" w:themeShade="BF"/>
    </w:rPr>
  </w:style>
  <w:style w:type="character" w:styleId="IntenseReference">
    <w:name w:val="Intense Reference"/>
    <w:basedOn w:val="DefaultParagraphFont"/>
    <w:uiPriority w:val="32"/>
    <w:qFormat/>
    <w:rsid w:val="00F029A7"/>
    <w:rPr>
      <w:b/>
      <w:bCs/>
      <w:smallCaps/>
      <w:color w:val="0F4761" w:themeColor="accent1" w:themeShade="BF"/>
      <w:spacing w:val="5"/>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F029A7"/>
  </w:style>
  <w:style w:type="paragraph" w:styleId="Header">
    <w:name w:val="header"/>
    <w:basedOn w:val="Normal"/>
    <w:link w:val="HeaderChar"/>
    <w:uiPriority w:val="99"/>
    <w:unhideWhenUsed/>
    <w:rsid w:val="00D1184B"/>
    <w:pPr>
      <w:tabs>
        <w:tab w:val="center" w:pos="4513"/>
        <w:tab w:val="right" w:pos="9026"/>
      </w:tabs>
    </w:pPr>
  </w:style>
  <w:style w:type="character" w:customStyle="1" w:styleId="HeaderChar">
    <w:name w:val="Header Char"/>
    <w:basedOn w:val="DefaultParagraphFont"/>
    <w:link w:val="Header"/>
    <w:uiPriority w:val="99"/>
    <w:rsid w:val="00D1184B"/>
    <w:rPr>
      <w:rFonts w:ascii="Verdana" w:eastAsia="Times New Roman" w:hAnsi="Verdana" w:cs="Times New Roman"/>
      <w:kern w:val="0"/>
      <w:sz w:val="20"/>
      <w:szCs w:val="20"/>
      <w14:ligatures w14:val="none"/>
    </w:rPr>
  </w:style>
  <w:style w:type="paragraph" w:styleId="Footer">
    <w:name w:val="footer"/>
    <w:basedOn w:val="Normal"/>
    <w:link w:val="FooterChar"/>
    <w:uiPriority w:val="99"/>
    <w:unhideWhenUsed/>
    <w:rsid w:val="00D1184B"/>
    <w:pPr>
      <w:tabs>
        <w:tab w:val="center" w:pos="4513"/>
        <w:tab w:val="right" w:pos="9026"/>
      </w:tabs>
    </w:pPr>
  </w:style>
  <w:style w:type="character" w:customStyle="1" w:styleId="FooterChar">
    <w:name w:val="Footer Char"/>
    <w:basedOn w:val="DefaultParagraphFont"/>
    <w:link w:val="Footer"/>
    <w:uiPriority w:val="99"/>
    <w:rsid w:val="00D1184B"/>
    <w:rPr>
      <w:rFonts w:ascii="Verdana" w:eastAsia="Times New Roman" w:hAnsi="Verdana" w:cs="Times New Roman"/>
      <w:kern w:val="0"/>
      <w:sz w:val="20"/>
      <w:szCs w:val="20"/>
      <w14:ligatures w14:val="none"/>
    </w:rPr>
  </w:style>
  <w:style w:type="paragraph" w:styleId="BodyText">
    <w:name w:val="Body Text"/>
    <w:aliases w:val="Normal H,HEA"/>
    <w:basedOn w:val="Normal"/>
    <w:link w:val="BodyTextChar"/>
    <w:uiPriority w:val="1"/>
    <w:qFormat/>
    <w:rsid w:val="005A7D91"/>
    <w:pPr>
      <w:widowControl/>
      <w:tabs>
        <w:tab w:val="left" w:pos="851"/>
      </w:tabs>
    </w:pPr>
    <w:rPr>
      <w:b/>
    </w:rPr>
  </w:style>
  <w:style w:type="character" w:customStyle="1" w:styleId="BodyTextChar">
    <w:name w:val="Body Text Char"/>
    <w:aliases w:val="Normal H Char,HEA Char"/>
    <w:basedOn w:val="DefaultParagraphFont"/>
    <w:link w:val="BodyText"/>
    <w:uiPriority w:val="1"/>
    <w:rsid w:val="005A7D91"/>
    <w:rPr>
      <w:rFonts w:ascii="Verdana" w:eastAsia="Times New Roman" w:hAnsi="Verdana" w:cs="Times New Roman"/>
      <w:b/>
      <w:kern w:val="0"/>
      <w:sz w:val="20"/>
      <w:szCs w:val="2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st xmlns="f2abe9e9-692d-4fd1-8d40-c570debb2e3a" xsi:nil="true"/>
    <Folder_x0020_Status xmlns="f2abe9e9-692d-4fd1-8d40-c570debb2e3a">Not Complete</Folder_x0020_Status>
    <Complete xmlns="f2abe9e9-692d-4fd1-8d40-c570debb2e3a">true</Complete>
    <TaxCatchAll xmlns="2e9959a6-f7a9-4664-8dee-0e739aa6afbd" xsi:nil="true"/>
    <nkrg xmlns="f2abe9e9-692d-4fd1-8d40-c570debb2e3a" xsi:nil="true"/>
    <lcf76f155ced4ddcb4097134ff3c332f xmlns="f2abe9e9-692d-4fd1-8d40-c570debb2e3a">
      <Terms xmlns="http://schemas.microsoft.com/office/infopath/2007/PartnerControls"/>
    </lcf76f155ced4ddcb4097134ff3c332f>
    <_Flow_SignoffStatus xmlns="f2abe9e9-692d-4fd1-8d40-c570debb2e3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18EA8AAC3DF646A9F7F007413AB061" ma:contentTypeVersion="24" ma:contentTypeDescription="Create a new document." ma:contentTypeScope="" ma:versionID="157577cdab24ee573bc86f6f0be2643f">
  <xsd:schema xmlns:xsd="http://www.w3.org/2001/XMLSchema" xmlns:xs="http://www.w3.org/2001/XMLSchema" xmlns:p="http://schemas.microsoft.com/office/2006/metadata/properties" xmlns:ns2="f2abe9e9-692d-4fd1-8d40-c570debb2e3a" xmlns:ns3="2e9959a6-f7a9-4664-8dee-0e739aa6afbd" targetNamespace="http://schemas.microsoft.com/office/2006/metadata/properties" ma:root="true" ma:fieldsID="96ed12816ccc009f02e050168dc7b13e" ns2:_="" ns3:_="">
    <xsd:import namespace="f2abe9e9-692d-4fd1-8d40-c570debb2e3a"/>
    <xsd:import namespace="2e9959a6-f7a9-4664-8dee-0e739aa6a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nkrg" minOccurs="0"/>
                <xsd:element ref="ns2:test" minOccurs="0"/>
                <xsd:element ref="ns2:_Flow_SignoffStatus" minOccurs="0"/>
                <xsd:element ref="ns2:MediaServiceAutoKeyPoints" minOccurs="0"/>
                <xsd:element ref="ns2:MediaServiceKeyPoints" minOccurs="0"/>
                <xsd:element ref="ns2:Folder_x0020_Status" minOccurs="0"/>
                <xsd:element ref="ns2:Comple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be9e9-692d-4fd1-8d40-c570debb2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nkrg" ma:index="18" nillable="true" ma:displayName="v" ma:internalName="nkrg">
      <xsd:simpleType>
        <xsd:restriction base="dms:Text"/>
      </xsd:simpleType>
    </xsd:element>
    <xsd:element name="test" ma:index="19" nillable="true" ma:displayName="test" ma:description="Test" ma:format="Dropdown" ma:internalName="test">
      <xsd:simpleType>
        <xsd:restriction base="dms:Text">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Folder_x0020_Status" ma:index="23" nillable="true" ma:displayName="Folder Status" ma:default="Not Complete" ma:description="Folder Status" ma:internalName="Folder_x0020_Status">
      <xsd:simpleType>
        <xsd:restriction base="dms:Unknown">
          <xsd:enumeration value="Not Complete"/>
          <xsd:enumeration value="Complete"/>
        </xsd:restriction>
      </xsd:simpleType>
    </xsd:element>
    <xsd:element name="Complete" ma:index="24" nillable="true" ma:displayName="Complete" ma:default="1" ma:format="Dropdown" ma:internalName="Complete">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c815244-9856-4c0f-a980-f85373301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9959a6-f7a9-4664-8dee-0e739aa6a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da7f887-5905-4bd4-9793-d3a01877cda0}" ma:internalName="TaxCatchAll" ma:showField="CatchAllData" ma:web="2e9959a6-f7a9-4664-8dee-0e739aa6a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8DE2AD-52CF-4605-9F64-566BD675820B}">
  <ds:schemaRefs>
    <ds:schemaRef ds:uri="http://schemas.microsoft.com/sharepoint/v3/contenttype/forms"/>
  </ds:schemaRefs>
</ds:datastoreItem>
</file>

<file path=customXml/itemProps2.xml><?xml version="1.0" encoding="utf-8"?>
<ds:datastoreItem xmlns:ds="http://schemas.openxmlformats.org/officeDocument/2006/customXml" ds:itemID="{9AED8CE3-0052-4D8E-9CF6-282C318046DF}">
  <ds:schemaRefs>
    <ds:schemaRef ds:uri="http://schemas.microsoft.com/office/2006/metadata/properties"/>
    <ds:schemaRef ds:uri="http://schemas.microsoft.com/office/infopath/2007/PartnerControls"/>
    <ds:schemaRef ds:uri="f2abe9e9-692d-4fd1-8d40-c570debb2e3a"/>
    <ds:schemaRef ds:uri="2e9959a6-f7a9-4664-8dee-0e739aa6afbd"/>
  </ds:schemaRefs>
</ds:datastoreItem>
</file>

<file path=customXml/itemProps3.xml><?xml version="1.0" encoding="utf-8"?>
<ds:datastoreItem xmlns:ds="http://schemas.openxmlformats.org/officeDocument/2006/customXml" ds:itemID="{D7656EEC-03FE-4D60-B5E3-738A5EFC8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be9e9-692d-4fd1-8d40-c570debb2e3a"/>
    <ds:schemaRef ds:uri="2e9959a6-f7a9-4664-8dee-0e739aa6a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1471</Characters>
  <Application>Microsoft Office Word</Application>
  <DocSecurity>0</DocSecurity>
  <Lines>70</Lines>
  <Paragraphs>38</Paragraphs>
  <ScaleCrop>false</ScaleCrop>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Byrne</dc:creator>
  <cp:keywords/>
  <dc:description/>
  <cp:lastModifiedBy>Sabrina Jones</cp:lastModifiedBy>
  <cp:revision>30</cp:revision>
  <dcterms:created xsi:type="dcterms:W3CDTF">2026-07-28T11:52:00Z</dcterms:created>
  <dcterms:modified xsi:type="dcterms:W3CDTF">2026-09-18T08:29:00Z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7ba567-9985-4881-9d60-f0801f75e5ee_Enabled">
    <vt:lpwstr>true</vt:lpwstr>
  </property>
  <property fmtid="{D5CDD505-2E9C-101B-9397-08002B2CF9AE}" pid="3" name="MSIP_Label_337ba567-9985-4881-9d60-f0801f75e5ee_SetDate">
    <vt:lpwstr>2026-07-28T11:54:06Z</vt:lpwstr>
  </property>
  <property fmtid="{D5CDD505-2E9C-101B-9397-08002B2CF9AE}" pid="4" name="MSIP_Label_337ba567-9985-4881-9d60-f0801f75e5ee_Method">
    <vt:lpwstr>Privileged</vt:lpwstr>
  </property>
  <property fmtid="{D5CDD505-2E9C-101B-9397-08002B2CF9AE}" pid="5" name="MSIP_Label_337ba567-9985-4881-9d60-f0801f75e5ee_Name">
    <vt:lpwstr>Public</vt:lpwstr>
  </property>
  <property fmtid="{D5CDD505-2E9C-101B-9397-08002B2CF9AE}" pid="6" name="MSIP_Label_337ba567-9985-4881-9d60-f0801f75e5ee_SiteId">
    <vt:lpwstr>caebc2d2-83f5-4f60-b6db-8273d5335aad</vt:lpwstr>
  </property>
  <property fmtid="{D5CDD505-2E9C-101B-9397-08002B2CF9AE}" pid="7" name="MSIP_Label_337ba567-9985-4881-9d60-f0801f75e5ee_ActionId">
    <vt:lpwstr>43d3e6c7-f93c-4b14-9836-ebfeccf1819d</vt:lpwstr>
  </property>
  <property fmtid="{D5CDD505-2E9C-101B-9397-08002B2CF9AE}" pid="8" name="MSIP_Label_337ba567-9985-4881-9d60-f0801f75e5ee_ContentBits">
    <vt:lpwstr>0</vt:lpwstr>
  </property>
  <property fmtid="{D5CDD505-2E9C-101B-9397-08002B2CF9AE}" pid="9" name="MSIP_Label_337ba567-9985-4881-9d60-f0801f75e5ee_Tag">
    <vt:lpwstr>10, 0, 1, 1</vt:lpwstr>
  </property>
  <property fmtid="{D5CDD505-2E9C-101B-9397-08002B2CF9AE}" pid="10" name="ContentTypeId">
    <vt:lpwstr>0x0101002518EA8AAC3DF646A9F7F007413AB061</vt:lpwstr>
  </property>
  <property fmtid="{D5CDD505-2E9C-101B-9397-08002B2CF9AE}" pid="11" name="MediaServiceImageTags">
    <vt:lpwstr/>
  </property>
  <property fmtid="{D5CDD505-2E9C-101B-9397-08002B2CF9AE}" pid="12" name="docLang">
    <vt:lpwstr>en</vt:lpwstr>
  </property>
</Properties>
</file>