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63D35D" w14:textId="2703B34B" w:rsidR="00241FAF" w:rsidRDefault="001B7B7A" w:rsidP="00966A9C">
      <w:pPr>
        <w:pStyle w:val="Header"/>
        <w:spacing w:after="120" w:line="319" w:lineRule="auto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ab/>
      </w:r>
    </w:p>
    <w:p w14:paraId="2D63D35E" w14:textId="59742191" w:rsidR="00DC6E41" w:rsidRDefault="009173AD" w:rsidP="00966A9C">
      <w:pPr>
        <w:pStyle w:val="Header"/>
        <w:spacing w:after="120" w:line="319" w:lineRule="auto"/>
        <w:jc w:val="both"/>
        <w:rPr>
          <w:rFonts w:asciiTheme="minorHAnsi" w:hAnsiTheme="minorHAnsi"/>
          <w:b/>
        </w:rPr>
      </w:pPr>
      <w:r>
        <w:rPr>
          <w:noProof/>
        </w:rPr>
        <w:drawing>
          <wp:inline distT="0" distB="0" distL="0" distR="0" wp14:anchorId="300366C3" wp14:editId="606DA193">
            <wp:extent cx="3021177" cy="109375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985" cy="1101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5B578" w14:textId="77777777" w:rsidR="00BB5231" w:rsidRDefault="00BB5231" w:rsidP="00775C3F">
      <w:pPr>
        <w:ind w:left="-57" w:right="-57"/>
        <w:jc w:val="center"/>
        <w:rPr>
          <w:rFonts w:eastAsia="Times New Roman" w:cs="Times New Roman"/>
          <w:b/>
          <w:color w:val="235D64"/>
          <w:sz w:val="32"/>
          <w:szCs w:val="32"/>
          <w:lang w:val="en-GB"/>
        </w:rPr>
      </w:pPr>
      <w:r>
        <w:rPr>
          <w:rFonts w:eastAsia="Times New Roman" w:cs="Times New Roman"/>
          <w:b/>
          <w:color w:val="235D64"/>
          <w:sz w:val="32"/>
          <w:szCs w:val="32"/>
          <w:lang w:val="en-GB"/>
        </w:rPr>
        <w:t xml:space="preserve">Provision of </w:t>
      </w:r>
      <w:r w:rsidRPr="00BB5231">
        <w:rPr>
          <w:rFonts w:eastAsia="Times New Roman" w:cs="Times New Roman"/>
          <w:b/>
          <w:color w:val="235D64"/>
          <w:sz w:val="32"/>
          <w:szCs w:val="32"/>
          <w:lang w:val="en-GB"/>
        </w:rPr>
        <w:t>Collection and Disposal of Category 1 waste from Dublin Airport Passenger Terminals and Airside Stables</w:t>
      </w:r>
    </w:p>
    <w:p w14:paraId="3CF53B02" w14:textId="7D4322A9" w:rsidR="00775C3F" w:rsidRDefault="00B222F7" w:rsidP="00775C3F">
      <w:pPr>
        <w:ind w:left="-57" w:right="-57"/>
        <w:jc w:val="center"/>
        <w:rPr>
          <w:rFonts w:eastAsia="Times New Roman" w:cs="Times New Roman"/>
          <w:b/>
          <w:color w:val="235D64"/>
          <w:sz w:val="32"/>
          <w:szCs w:val="32"/>
          <w:lang w:val="en-GB"/>
        </w:rPr>
      </w:pPr>
      <w:r>
        <w:rPr>
          <w:rFonts w:eastAsia="Times New Roman" w:cs="Times New Roman"/>
          <w:b/>
          <w:color w:val="235D64"/>
          <w:sz w:val="32"/>
          <w:szCs w:val="32"/>
          <w:lang w:val="en-GB"/>
        </w:rPr>
        <w:t>Department of Agriculture, Food and the Marine (DAFM)</w:t>
      </w:r>
      <w:r w:rsidR="008B16FD" w:rsidRPr="00B510AD">
        <w:rPr>
          <w:rFonts w:eastAsia="Times New Roman" w:cs="Times New Roman"/>
          <w:b/>
          <w:color w:val="235D64"/>
          <w:sz w:val="32"/>
          <w:szCs w:val="32"/>
          <w:lang w:val="en-GB"/>
        </w:rPr>
        <w:t xml:space="preserve"> </w:t>
      </w:r>
    </w:p>
    <w:p w14:paraId="6F33F595" w14:textId="7699EA10" w:rsidR="006E7F11" w:rsidRPr="00775C3F" w:rsidRDefault="006E7F11" w:rsidP="00775C3F">
      <w:pPr>
        <w:ind w:left="-57" w:right="-57"/>
        <w:jc w:val="center"/>
        <w:rPr>
          <w:rFonts w:eastAsia="Times New Roman" w:cs="Times New Roman"/>
          <w:b/>
          <w:color w:val="235D64"/>
          <w:sz w:val="32"/>
          <w:szCs w:val="32"/>
          <w:lang w:val="en-GB"/>
        </w:rPr>
      </w:pPr>
      <w:r>
        <w:rPr>
          <w:b/>
          <w:color w:val="235D64"/>
          <w:sz w:val="32"/>
          <w:szCs w:val="32"/>
        </w:rPr>
        <w:t>Notification of Intention to</w:t>
      </w:r>
      <w:r w:rsidR="00A10244" w:rsidRPr="00085FB5">
        <w:rPr>
          <w:b/>
          <w:color w:val="235D64"/>
          <w:sz w:val="32"/>
          <w:szCs w:val="32"/>
        </w:rPr>
        <w:t xml:space="preserve"> </w:t>
      </w:r>
      <w:r w:rsidR="00A113BA">
        <w:rPr>
          <w:b/>
          <w:color w:val="235D64"/>
          <w:sz w:val="32"/>
          <w:szCs w:val="32"/>
        </w:rPr>
        <w:t xml:space="preserve">attend </w:t>
      </w:r>
      <w:r>
        <w:rPr>
          <w:b/>
          <w:color w:val="235D64"/>
          <w:sz w:val="32"/>
          <w:szCs w:val="32"/>
        </w:rPr>
        <w:t>Site Visit</w:t>
      </w:r>
      <w:r w:rsidR="000F2515">
        <w:rPr>
          <w:b/>
          <w:color w:val="235D64"/>
          <w:sz w:val="32"/>
          <w:szCs w:val="32"/>
        </w:rPr>
        <w:t xml:space="preserve"> by A</w:t>
      </w:r>
      <w:r w:rsidR="008B0205" w:rsidRPr="00EE4678">
        <w:rPr>
          <w:b/>
          <w:color w:val="235D64"/>
          <w:sz w:val="32"/>
          <w:szCs w:val="32"/>
        </w:rPr>
        <w:t>ppointment</w:t>
      </w:r>
      <w:r w:rsidR="00690890">
        <w:rPr>
          <w:b/>
          <w:color w:val="235D64"/>
          <w:sz w:val="32"/>
          <w:szCs w:val="32"/>
        </w:rPr>
        <w:t>.</w:t>
      </w:r>
    </w:p>
    <w:p w14:paraId="31021184" w14:textId="7439B446" w:rsidR="00775C3F" w:rsidRPr="00B149A2" w:rsidRDefault="00773ED3" w:rsidP="006E7F11">
      <w:pPr>
        <w:jc w:val="center"/>
        <w:rPr>
          <w:noProof/>
          <w:u w:val="single"/>
        </w:rPr>
      </w:pPr>
      <w:r w:rsidRPr="00B149A2">
        <w:rPr>
          <w:noProof/>
          <w:u w:val="single"/>
        </w:rPr>
        <w:t xml:space="preserve">Provisional </w:t>
      </w:r>
      <w:r w:rsidR="000D4188" w:rsidRPr="00B149A2">
        <w:rPr>
          <w:noProof/>
          <w:u w:val="single"/>
        </w:rPr>
        <w:t>dates</w:t>
      </w:r>
      <w:r w:rsidR="002A4036" w:rsidRPr="00B149A2">
        <w:rPr>
          <w:noProof/>
          <w:u w:val="single"/>
        </w:rPr>
        <w:t xml:space="preserve"> for visits</w:t>
      </w:r>
      <w:r w:rsidR="00775C3F" w:rsidRPr="00B149A2">
        <w:rPr>
          <w:noProof/>
          <w:u w:val="single"/>
        </w:rPr>
        <w:t>:</w:t>
      </w:r>
    </w:p>
    <w:p w14:paraId="576E7034" w14:textId="376EA343" w:rsidR="00E00C8E" w:rsidRPr="00E00C8E" w:rsidRDefault="00E00C8E" w:rsidP="00E00C8E">
      <w:pPr>
        <w:jc w:val="center"/>
        <w:rPr>
          <w:b/>
          <w:bCs/>
          <w:color w:val="FF0000"/>
        </w:rPr>
      </w:pPr>
      <w:r w:rsidRPr="00E00C8E">
        <w:rPr>
          <w:b/>
          <w:bCs/>
          <w:color w:val="FF0000"/>
          <w:u w:val="single"/>
        </w:rPr>
        <w:t>Weekdays</w:t>
      </w:r>
      <w:r w:rsidRPr="00E00C8E">
        <w:rPr>
          <w:b/>
          <w:bCs/>
          <w:color w:val="FF0000"/>
        </w:rPr>
        <w:t xml:space="preserve"> (</w:t>
      </w:r>
      <w:r w:rsidR="003B786F">
        <w:rPr>
          <w:b/>
          <w:bCs/>
          <w:color w:val="FF0000"/>
        </w:rPr>
        <w:t xml:space="preserve">10.00 </w:t>
      </w:r>
      <w:r w:rsidRPr="00E00C8E">
        <w:rPr>
          <w:b/>
          <w:bCs/>
          <w:color w:val="FF0000"/>
        </w:rPr>
        <w:t xml:space="preserve">am to </w:t>
      </w:r>
      <w:r w:rsidR="003B786F">
        <w:rPr>
          <w:b/>
          <w:bCs/>
          <w:color w:val="FF0000"/>
        </w:rPr>
        <w:t>12.00</w:t>
      </w:r>
      <w:r w:rsidR="009173AD">
        <w:rPr>
          <w:b/>
          <w:bCs/>
          <w:color w:val="FF0000"/>
        </w:rPr>
        <w:t xml:space="preserve"> </w:t>
      </w:r>
      <w:r w:rsidRPr="00E00C8E">
        <w:rPr>
          <w:b/>
          <w:bCs/>
          <w:color w:val="FF0000"/>
        </w:rPr>
        <w:t xml:space="preserve">pm &amp; </w:t>
      </w:r>
      <w:r w:rsidR="003B786F">
        <w:rPr>
          <w:b/>
          <w:bCs/>
          <w:color w:val="FF0000"/>
        </w:rPr>
        <w:t>2.00</w:t>
      </w:r>
      <w:r w:rsidR="009173AD">
        <w:rPr>
          <w:b/>
          <w:bCs/>
          <w:color w:val="FF0000"/>
        </w:rPr>
        <w:t xml:space="preserve"> </w:t>
      </w:r>
      <w:r w:rsidRPr="00E00C8E">
        <w:rPr>
          <w:b/>
          <w:bCs/>
          <w:color w:val="FF0000"/>
        </w:rPr>
        <w:t xml:space="preserve">pm to </w:t>
      </w:r>
      <w:r w:rsidR="003B786F">
        <w:rPr>
          <w:b/>
          <w:bCs/>
          <w:color w:val="FF0000"/>
        </w:rPr>
        <w:t xml:space="preserve">4.00 </w:t>
      </w:r>
      <w:r w:rsidR="00894D8E" w:rsidRPr="00E00C8E">
        <w:rPr>
          <w:b/>
          <w:bCs/>
          <w:color w:val="FF0000"/>
        </w:rPr>
        <w:t>pm)</w:t>
      </w:r>
      <w:r w:rsidRPr="00E00C8E">
        <w:rPr>
          <w:b/>
          <w:bCs/>
          <w:color w:val="FF0000"/>
        </w:rPr>
        <w:t xml:space="preserve"> from </w:t>
      </w:r>
      <w:r w:rsidR="006978A1">
        <w:rPr>
          <w:b/>
          <w:bCs/>
          <w:color w:val="FF0000"/>
        </w:rPr>
        <w:t>Thursday</w:t>
      </w:r>
      <w:r w:rsidR="00BB5231">
        <w:rPr>
          <w:b/>
          <w:bCs/>
          <w:color w:val="FF0000"/>
        </w:rPr>
        <w:t>,</w:t>
      </w:r>
      <w:r w:rsidR="003B786F">
        <w:rPr>
          <w:b/>
          <w:bCs/>
          <w:color w:val="FF0000"/>
        </w:rPr>
        <w:t xml:space="preserve"> </w:t>
      </w:r>
      <w:r w:rsidR="00FA46F7">
        <w:rPr>
          <w:b/>
          <w:bCs/>
          <w:color w:val="FF0000"/>
        </w:rPr>
        <w:t>1</w:t>
      </w:r>
      <w:r w:rsidR="00FA46F7" w:rsidRPr="00FA46F7">
        <w:rPr>
          <w:b/>
          <w:bCs/>
          <w:color w:val="FF0000"/>
          <w:vertAlign w:val="superscript"/>
        </w:rPr>
        <w:t>st</w:t>
      </w:r>
      <w:r w:rsidR="00FA46F7">
        <w:rPr>
          <w:b/>
          <w:bCs/>
          <w:color w:val="FF0000"/>
        </w:rPr>
        <w:t xml:space="preserve"> October</w:t>
      </w:r>
      <w:r w:rsidR="003B786F">
        <w:rPr>
          <w:b/>
          <w:bCs/>
          <w:color w:val="FF0000"/>
        </w:rPr>
        <w:t xml:space="preserve"> 202</w:t>
      </w:r>
      <w:r w:rsidR="006978A1">
        <w:rPr>
          <w:b/>
          <w:bCs/>
          <w:color w:val="FF0000"/>
        </w:rPr>
        <w:t>6</w:t>
      </w:r>
      <w:r w:rsidRPr="00E00C8E">
        <w:rPr>
          <w:b/>
          <w:bCs/>
          <w:color w:val="FF0000"/>
        </w:rPr>
        <w:t xml:space="preserve"> to</w:t>
      </w:r>
      <w:r w:rsidR="006978A1">
        <w:rPr>
          <w:b/>
          <w:bCs/>
          <w:color w:val="FF0000"/>
        </w:rPr>
        <w:t xml:space="preserve"> Friday</w:t>
      </w:r>
      <w:r w:rsidR="00BB5231">
        <w:rPr>
          <w:b/>
          <w:bCs/>
          <w:color w:val="FF0000"/>
        </w:rPr>
        <w:t>,</w:t>
      </w:r>
      <w:r w:rsidR="006978A1">
        <w:rPr>
          <w:b/>
          <w:bCs/>
          <w:color w:val="FF0000"/>
        </w:rPr>
        <w:t xml:space="preserve"> 2</w:t>
      </w:r>
      <w:r w:rsidR="00FA46F7" w:rsidRPr="00FA46F7">
        <w:rPr>
          <w:b/>
          <w:bCs/>
          <w:color w:val="FF0000"/>
          <w:vertAlign w:val="superscript"/>
        </w:rPr>
        <w:t>nd</w:t>
      </w:r>
      <w:r w:rsidR="00FA46F7">
        <w:rPr>
          <w:b/>
          <w:bCs/>
          <w:color w:val="FF0000"/>
        </w:rPr>
        <w:t xml:space="preserve"> October 2026</w:t>
      </w:r>
      <w:r w:rsidR="00B149A2">
        <w:rPr>
          <w:b/>
          <w:bCs/>
          <w:color w:val="FF0000"/>
        </w:rPr>
        <w:t xml:space="preserve"> </w:t>
      </w:r>
      <w:r w:rsidR="00B149A2" w:rsidRPr="00E00C8E">
        <w:rPr>
          <w:b/>
          <w:bCs/>
          <w:color w:val="FF0000"/>
        </w:rPr>
        <w:t>(</w:t>
      </w:r>
      <w:r w:rsidRPr="00E00C8E">
        <w:rPr>
          <w:b/>
          <w:bCs/>
          <w:color w:val="FF0000"/>
        </w:rPr>
        <w:t>inclusive)</w:t>
      </w:r>
    </w:p>
    <w:p w14:paraId="29F707F1" w14:textId="42D34F1D" w:rsidR="006E7F11" w:rsidRPr="000D4188" w:rsidRDefault="000D4188" w:rsidP="00E00C8E">
      <w:pPr>
        <w:pStyle w:val="ListParagraph"/>
        <w:autoSpaceDE w:val="0"/>
        <w:autoSpaceDN w:val="0"/>
        <w:adjustRightInd w:val="0"/>
        <w:spacing w:after="120" w:line="319" w:lineRule="auto"/>
        <w:ind w:left="363"/>
        <w:jc w:val="center"/>
        <w:rPr>
          <w:noProof/>
        </w:rPr>
      </w:pPr>
      <w:r>
        <w:rPr>
          <w:noProof/>
        </w:rPr>
        <w:t xml:space="preserve">This </w:t>
      </w:r>
      <w:r w:rsidR="00773ED3">
        <w:rPr>
          <w:noProof/>
        </w:rPr>
        <w:t xml:space="preserve">may change depending on </w:t>
      </w:r>
      <w:r w:rsidR="00773ED3" w:rsidRPr="00B222F7">
        <w:rPr>
          <w:noProof/>
        </w:rPr>
        <w:t xml:space="preserve">Government or </w:t>
      </w:r>
      <w:r w:rsidR="00B222F7" w:rsidRPr="00B222F7">
        <w:rPr>
          <w:rFonts w:eastAsia="Times New Roman" w:cs="Times New Roman"/>
          <w:lang w:val="en-GB"/>
        </w:rPr>
        <w:t xml:space="preserve">Department of Agriculture, Food and the Marine (DAFM) </w:t>
      </w:r>
      <w:r w:rsidR="00773ED3" w:rsidRPr="00B222F7">
        <w:rPr>
          <w:noProof/>
        </w:rPr>
        <w:t xml:space="preserve">Health </w:t>
      </w:r>
      <w:r w:rsidR="00773ED3">
        <w:rPr>
          <w:noProof/>
        </w:rPr>
        <w:t>and Safety restrictions.</w:t>
      </w:r>
    </w:p>
    <w:p w14:paraId="50895110" w14:textId="697C6485" w:rsidR="00FC1F62" w:rsidRDefault="00A113BA" w:rsidP="00E02E6C">
      <w:pPr>
        <w:jc w:val="center"/>
        <w:rPr>
          <w:noProof/>
        </w:rPr>
      </w:pPr>
      <w:r w:rsidRPr="00A113BA">
        <w:rPr>
          <w:b/>
          <w:noProof/>
        </w:rPr>
        <w:t>A Site Vis</w:t>
      </w:r>
      <w:r w:rsidR="007006C3">
        <w:rPr>
          <w:b/>
          <w:noProof/>
        </w:rPr>
        <w:t>it</w:t>
      </w:r>
      <w:r w:rsidRPr="00A113BA">
        <w:rPr>
          <w:b/>
          <w:noProof/>
        </w:rPr>
        <w:t xml:space="preserve"> will be </w:t>
      </w:r>
      <w:r w:rsidRPr="00A113BA">
        <w:rPr>
          <w:b/>
        </w:rPr>
        <w:t>held</w:t>
      </w:r>
      <w:r w:rsidRPr="00A06C32">
        <w:rPr>
          <w:b/>
        </w:rPr>
        <w:t xml:space="preserve"> at DAFM, </w:t>
      </w:r>
      <w:r w:rsidR="00B149A2">
        <w:rPr>
          <w:b/>
        </w:rPr>
        <w:t>Border Control Post, Dublin Airport K67 S5K7.</w:t>
      </w:r>
    </w:p>
    <w:p w14:paraId="3D4EA7C2" w14:textId="68FF1AA2" w:rsidR="00FC1F62" w:rsidRDefault="00FC1F62" w:rsidP="00E02E6C">
      <w:pPr>
        <w:jc w:val="center"/>
        <w:rPr>
          <w:noProof/>
        </w:rPr>
      </w:pPr>
      <w:r w:rsidRPr="00FC1F62">
        <w:rPr>
          <w:b/>
          <w:noProof/>
        </w:rPr>
        <w:t>Please note</w:t>
      </w:r>
      <w:r>
        <w:rPr>
          <w:noProof/>
        </w:rPr>
        <w:t xml:space="preserve">: Site Visits are strictly by Appointment </w:t>
      </w:r>
      <w:r w:rsidR="005B2AC6">
        <w:rPr>
          <w:noProof/>
        </w:rPr>
        <w:t xml:space="preserve">only. </w:t>
      </w:r>
    </w:p>
    <w:p w14:paraId="1DADAE91" w14:textId="4B59D811" w:rsidR="005B2AC6" w:rsidRDefault="005B2AC6" w:rsidP="005B2AC6">
      <w:pPr>
        <w:pStyle w:val="ListParagraph"/>
        <w:autoSpaceDE w:val="0"/>
        <w:autoSpaceDN w:val="0"/>
        <w:adjustRightInd w:val="0"/>
        <w:spacing w:after="120" w:line="319" w:lineRule="auto"/>
        <w:ind w:left="363"/>
        <w:jc w:val="center"/>
        <w:rPr>
          <w:rFonts w:ascii="Calibri" w:hAnsi="Calibri" w:cs="Calibri"/>
          <w:color w:val="000000"/>
          <w:u w:val="single"/>
        </w:rPr>
      </w:pPr>
      <w:r w:rsidRPr="000C2199">
        <w:rPr>
          <w:rFonts w:ascii="Calibri" w:hAnsi="Calibri" w:cs="Calibri"/>
          <w:color w:val="000000"/>
          <w:u w:val="single"/>
        </w:rPr>
        <w:t xml:space="preserve">Upon receipt of this form, </w:t>
      </w:r>
      <w:r w:rsidR="00B222F7">
        <w:rPr>
          <w:rFonts w:ascii="Calibri" w:hAnsi="Calibri" w:cs="Calibri"/>
          <w:color w:val="000000"/>
          <w:u w:val="single"/>
        </w:rPr>
        <w:t xml:space="preserve">the </w:t>
      </w:r>
      <w:r w:rsidR="00B222F7" w:rsidRPr="00B222F7">
        <w:rPr>
          <w:rFonts w:ascii="Calibri" w:hAnsi="Calibri" w:cs="Calibri"/>
          <w:color w:val="000000"/>
          <w:u w:val="single"/>
        </w:rPr>
        <w:t>Client (</w:t>
      </w:r>
      <w:r w:rsidR="00B222F7" w:rsidRPr="00B222F7">
        <w:rPr>
          <w:rFonts w:eastAsia="Times New Roman" w:cs="Times New Roman"/>
          <w:u w:val="single"/>
          <w:lang w:val="en-GB"/>
        </w:rPr>
        <w:t>Department of Agriculture, Food and the Marine (DAFM)</w:t>
      </w:r>
      <w:r w:rsidR="00A97129">
        <w:rPr>
          <w:rFonts w:eastAsia="Times New Roman" w:cs="Times New Roman"/>
          <w:u w:val="single"/>
          <w:lang w:val="en-GB"/>
        </w:rPr>
        <w:t>)</w:t>
      </w:r>
      <w:r w:rsidR="00A113BA">
        <w:rPr>
          <w:rFonts w:ascii="Calibri" w:hAnsi="Calibri" w:cs="Calibri"/>
          <w:color w:val="000000"/>
          <w:u w:val="single"/>
        </w:rPr>
        <w:t xml:space="preserve"> will </w:t>
      </w:r>
      <w:r w:rsidRPr="000C2199">
        <w:rPr>
          <w:rFonts w:ascii="Calibri" w:hAnsi="Calibri" w:cs="Calibri"/>
          <w:color w:val="000000"/>
          <w:u w:val="single"/>
        </w:rPr>
        <w:t xml:space="preserve">contact tenderers directly to confirm </w:t>
      </w:r>
      <w:r w:rsidR="00E25F8C">
        <w:rPr>
          <w:rFonts w:ascii="Calibri" w:hAnsi="Calibri" w:cs="Calibri"/>
          <w:color w:val="000000"/>
          <w:u w:val="single"/>
        </w:rPr>
        <w:t xml:space="preserve">their </w:t>
      </w:r>
      <w:r w:rsidR="00BD1C38">
        <w:rPr>
          <w:rFonts w:ascii="Calibri" w:hAnsi="Calibri" w:cs="Calibri"/>
          <w:color w:val="000000"/>
          <w:u w:val="single"/>
        </w:rPr>
        <w:t xml:space="preserve">Appointment and </w:t>
      </w:r>
      <w:r w:rsidR="00941DCA">
        <w:rPr>
          <w:rFonts w:ascii="Calibri" w:hAnsi="Calibri" w:cs="Calibri"/>
          <w:color w:val="000000"/>
          <w:u w:val="single"/>
        </w:rPr>
        <w:t xml:space="preserve">to </w:t>
      </w:r>
      <w:r w:rsidR="00BD1C38">
        <w:rPr>
          <w:rFonts w:ascii="Calibri" w:hAnsi="Calibri" w:cs="Calibri"/>
          <w:color w:val="000000"/>
          <w:u w:val="single"/>
        </w:rPr>
        <w:t>advise further regarding their visit.</w:t>
      </w:r>
    </w:p>
    <w:p w14:paraId="416D23EF" w14:textId="25BCFA9F" w:rsidR="002436DA" w:rsidRPr="002436DA" w:rsidRDefault="002436DA" w:rsidP="002436DA">
      <w:pPr>
        <w:pStyle w:val="Header"/>
        <w:spacing w:after="120" w:line="319" w:lineRule="auto"/>
        <w:jc w:val="center"/>
        <w:rPr>
          <w:rFonts w:asciiTheme="minorHAnsi" w:hAnsiTheme="minorHAnsi" w:cstheme="minorHAnsi"/>
          <w:b/>
          <w:color w:val="FF0000"/>
          <w:sz w:val="32"/>
          <w:szCs w:val="32"/>
        </w:rPr>
      </w:pPr>
      <w:r w:rsidRPr="002436DA">
        <w:rPr>
          <w:rFonts w:asciiTheme="minorHAnsi" w:hAnsiTheme="minorHAnsi" w:cstheme="minorHAnsi"/>
          <w:sz w:val="28"/>
          <w:szCs w:val="28"/>
        </w:rPr>
        <w:t>Please complete</w:t>
      </w:r>
      <w:r w:rsidR="00720C8B">
        <w:rPr>
          <w:rFonts w:asciiTheme="minorHAnsi" w:hAnsiTheme="minorHAnsi" w:cstheme="minorHAnsi"/>
          <w:sz w:val="28"/>
          <w:szCs w:val="28"/>
        </w:rPr>
        <w:t xml:space="preserve"> </w:t>
      </w:r>
      <w:r w:rsidR="00BB5231" w:rsidRPr="00BB5231">
        <w:rPr>
          <w:rFonts w:asciiTheme="minorHAnsi" w:hAnsiTheme="minorHAnsi" w:cstheme="minorHAnsi"/>
          <w:sz w:val="28"/>
          <w:szCs w:val="28"/>
        </w:rPr>
        <w:t>and return via e</w:t>
      </w:r>
      <w:r w:rsidR="00BB5231">
        <w:rPr>
          <w:rFonts w:asciiTheme="minorHAnsi" w:hAnsiTheme="minorHAnsi" w:cstheme="minorHAnsi"/>
          <w:sz w:val="28"/>
          <w:szCs w:val="28"/>
        </w:rPr>
        <w:t>T</w:t>
      </w:r>
      <w:r w:rsidR="00BB5231" w:rsidRPr="00BB5231">
        <w:rPr>
          <w:rFonts w:asciiTheme="minorHAnsi" w:hAnsiTheme="minorHAnsi" w:cstheme="minorHAnsi"/>
          <w:sz w:val="28"/>
          <w:szCs w:val="28"/>
        </w:rPr>
        <w:t>enders messaging facility</w:t>
      </w:r>
      <w:r w:rsidRPr="002436DA">
        <w:rPr>
          <w:rFonts w:asciiTheme="minorHAnsi" w:hAnsiTheme="minorHAnsi" w:cstheme="minorHAnsi"/>
          <w:sz w:val="28"/>
          <w:szCs w:val="28"/>
        </w:rPr>
        <w:t xml:space="preserve"> </w:t>
      </w:r>
      <w:hyperlink r:id="rId11" w:history="1"/>
      <w:r w:rsidRPr="002436DA">
        <w:rPr>
          <w:rFonts w:asciiTheme="minorHAnsi" w:hAnsiTheme="minorHAnsi" w:cstheme="minorHAnsi"/>
          <w:b/>
          <w:sz w:val="28"/>
          <w:szCs w:val="28"/>
          <w:u w:val="single"/>
        </w:rPr>
        <w:t>no later than</w:t>
      </w:r>
      <w:r w:rsidRPr="002436DA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5072A5">
        <w:rPr>
          <w:rFonts w:asciiTheme="minorHAnsi" w:hAnsiTheme="minorHAnsi" w:cstheme="minorHAnsi"/>
          <w:b/>
          <w:color w:val="FF0000"/>
          <w:sz w:val="28"/>
          <w:szCs w:val="28"/>
        </w:rPr>
        <w:t>Fri</w:t>
      </w:r>
      <w:r w:rsidR="00B149A2">
        <w:rPr>
          <w:rFonts w:asciiTheme="minorHAnsi" w:hAnsiTheme="minorHAnsi" w:cstheme="minorHAnsi"/>
          <w:b/>
          <w:color w:val="FF0000"/>
          <w:sz w:val="28"/>
          <w:szCs w:val="28"/>
        </w:rPr>
        <w:t>day</w:t>
      </w:r>
      <w:r w:rsidR="003B786F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</w:t>
      </w:r>
      <w:r w:rsidR="00B149A2">
        <w:rPr>
          <w:rFonts w:asciiTheme="minorHAnsi" w:hAnsiTheme="minorHAnsi" w:cstheme="minorHAnsi"/>
          <w:b/>
          <w:color w:val="FF0000"/>
          <w:sz w:val="28"/>
          <w:szCs w:val="28"/>
        </w:rPr>
        <w:t>2</w:t>
      </w:r>
      <w:r w:rsidR="005072A5">
        <w:rPr>
          <w:rFonts w:asciiTheme="minorHAnsi" w:hAnsiTheme="minorHAnsi" w:cstheme="minorHAnsi"/>
          <w:b/>
          <w:color w:val="FF0000"/>
          <w:sz w:val="28"/>
          <w:szCs w:val="28"/>
        </w:rPr>
        <w:t>5</w:t>
      </w:r>
      <w:r w:rsidR="005072A5" w:rsidRPr="005072A5">
        <w:rPr>
          <w:rFonts w:asciiTheme="minorHAnsi" w:hAnsiTheme="minorHAnsi" w:cstheme="minorHAnsi"/>
          <w:b/>
          <w:color w:val="FF0000"/>
          <w:sz w:val="28"/>
          <w:szCs w:val="28"/>
          <w:vertAlign w:val="superscript"/>
        </w:rPr>
        <w:t>th</w:t>
      </w:r>
      <w:r w:rsidR="005072A5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</w:t>
      </w:r>
      <w:r w:rsidR="00B149A2">
        <w:rPr>
          <w:rFonts w:asciiTheme="minorHAnsi" w:hAnsiTheme="minorHAnsi" w:cstheme="minorHAnsi"/>
          <w:b/>
          <w:color w:val="FF0000"/>
          <w:sz w:val="28"/>
          <w:szCs w:val="28"/>
        </w:rPr>
        <w:t>September</w:t>
      </w:r>
      <w:r w:rsidR="003B786F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202</w:t>
      </w:r>
      <w:r w:rsidR="00B149A2">
        <w:rPr>
          <w:rFonts w:asciiTheme="minorHAnsi" w:hAnsiTheme="minorHAnsi" w:cstheme="minorHAnsi"/>
          <w:b/>
          <w:color w:val="FF0000"/>
          <w:sz w:val="28"/>
          <w:szCs w:val="28"/>
        </w:rPr>
        <w:t>6</w:t>
      </w:r>
      <w:r w:rsidR="003B786F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</w:t>
      </w:r>
      <w:r w:rsidR="005072A5">
        <w:rPr>
          <w:rFonts w:asciiTheme="minorHAnsi" w:hAnsiTheme="minorHAnsi" w:cstheme="minorHAnsi"/>
          <w:b/>
          <w:color w:val="FF0000"/>
          <w:sz w:val="28"/>
          <w:szCs w:val="28"/>
        </w:rPr>
        <w:t>at</w:t>
      </w:r>
      <w:r w:rsidR="007437F1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</w:t>
      </w:r>
      <w:r w:rsidR="003B786F">
        <w:rPr>
          <w:rFonts w:asciiTheme="minorHAnsi" w:hAnsiTheme="minorHAnsi" w:cstheme="minorHAnsi"/>
          <w:b/>
          <w:color w:val="FF0000"/>
          <w:sz w:val="28"/>
          <w:szCs w:val="28"/>
        </w:rPr>
        <w:t>1</w:t>
      </w:r>
      <w:r w:rsidR="005072A5">
        <w:rPr>
          <w:rFonts w:asciiTheme="minorHAnsi" w:hAnsiTheme="minorHAnsi" w:cstheme="minorHAnsi"/>
          <w:b/>
          <w:color w:val="FF0000"/>
          <w:sz w:val="28"/>
          <w:szCs w:val="28"/>
        </w:rPr>
        <w:t>4:</w:t>
      </w:r>
      <w:r w:rsidR="003B786F">
        <w:rPr>
          <w:rFonts w:asciiTheme="minorHAnsi" w:hAnsiTheme="minorHAnsi" w:cstheme="minorHAnsi"/>
          <w:b/>
          <w:color w:val="FF0000"/>
          <w:sz w:val="28"/>
          <w:szCs w:val="28"/>
        </w:rPr>
        <w:t>00</w:t>
      </w:r>
      <w:r w:rsidRPr="002436DA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Hrs</w:t>
      </w:r>
      <w:r w:rsidRPr="003467D4">
        <w:rPr>
          <w:rFonts w:asciiTheme="minorHAnsi" w:hAnsiTheme="minorHAnsi" w:cstheme="minorHAnsi"/>
          <w:b/>
          <w:color w:val="FF0000"/>
          <w:sz w:val="32"/>
          <w:szCs w:val="32"/>
        </w:rPr>
        <w:t>.</w:t>
      </w:r>
    </w:p>
    <w:p w14:paraId="0E7B5AA3" w14:textId="77777777" w:rsidR="005B2AC6" w:rsidRDefault="00E02E6C" w:rsidP="005B2AC6">
      <w:pPr>
        <w:jc w:val="center"/>
        <w:rPr>
          <w:b/>
          <w:sz w:val="16"/>
          <w:szCs w:val="16"/>
          <w:u w:val="thick"/>
        </w:rPr>
      </w:pPr>
      <w:r w:rsidRPr="00E02E6C">
        <w:rPr>
          <w:b/>
          <w:sz w:val="16"/>
          <w:szCs w:val="16"/>
          <w:u w:val="thick"/>
        </w:rPr>
        <w:tab/>
      </w:r>
      <w:r w:rsidRPr="00E02E6C">
        <w:rPr>
          <w:b/>
          <w:sz w:val="16"/>
          <w:szCs w:val="16"/>
          <w:u w:val="thick"/>
        </w:rPr>
        <w:tab/>
      </w:r>
      <w:r w:rsidRPr="00E02E6C">
        <w:rPr>
          <w:b/>
          <w:sz w:val="16"/>
          <w:szCs w:val="16"/>
          <w:u w:val="thick"/>
        </w:rPr>
        <w:tab/>
      </w:r>
      <w:r w:rsidRPr="00E02E6C">
        <w:rPr>
          <w:b/>
          <w:sz w:val="16"/>
          <w:szCs w:val="16"/>
          <w:u w:val="thick"/>
        </w:rPr>
        <w:tab/>
      </w:r>
      <w:r w:rsidRPr="00E02E6C">
        <w:rPr>
          <w:b/>
          <w:sz w:val="16"/>
          <w:szCs w:val="16"/>
          <w:u w:val="thick"/>
        </w:rPr>
        <w:tab/>
      </w:r>
      <w:r w:rsidRPr="00E02E6C">
        <w:rPr>
          <w:b/>
          <w:sz w:val="16"/>
          <w:szCs w:val="16"/>
          <w:u w:val="thick"/>
        </w:rPr>
        <w:tab/>
      </w:r>
      <w:r w:rsidRPr="00E02E6C">
        <w:rPr>
          <w:b/>
          <w:sz w:val="16"/>
          <w:szCs w:val="16"/>
          <w:u w:val="thick"/>
        </w:rPr>
        <w:tab/>
      </w:r>
      <w:r w:rsidRPr="00E02E6C">
        <w:rPr>
          <w:b/>
          <w:sz w:val="16"/>
          <w:szCs w:val="16"/>
          <w:u w:val="thick"/>
        </w:rPr>
        <w:tab/>
      </w:r>
      <w:r w:rsidRPr="00E02E6C">
        <w:rPr>
          <w:b/>
          <w:sz w:val="16"/>
          <w:szCs w:val="16"/>
          <w:u w:val="thick"/>
        </w:rPr>
        <w:tab/>
      </w:r>
      <w:r w:rsidRPr="00E02E6C">
        <w:rPr>
          <w:b/>
          <w:sz w:val="16"/>
          <w:szCs w:val="16"/>
          <w:u w:val="thick"/>
        </w:rPr>
        <w:tab/>
      </w:r>
      <w:r w:rsidRPr="00E02E6C">
        <w:rPr>
          <w:b/>
          <w:sz w:val="16"/>
          <w:szCs w:val="16"/>
          <w:u w:val="thick"/>
        </w:rPr>
        <w:tab/>
      </w:r>
      <w:r w:rsidRPr="00E02E6C">
        <w:rPr>
          <w:b/>
          <w:sz w:val="16"/>
          <w:szCs w:val="16"/>
          <w:u w:val="thick"/>
        </w:rPr>
        <w:tab/>
      </w:r>
      <w:r w:rsidRPr="00E02E6C">
        <w:rPr>
          <w:b/>
          <w:sz w:val="16"/>
          <w:szCs w:val="16"/>
          <w:u w:val="thick"/>
        </w:rPr>
        <w:tab/>
      </w:r>
      <w:r w:rsidRPr="00E02E6C">
        <w:rPr>
          <w:b/>
          <w:sz w:val="16"/>
          <w:szCs w:val="16"/>
          <w:u w:val="thick"/>
        </w:rPr>
        <w:tab/>
      </w:r>
      <w:r w:rsidRPr="00E02E6C">
        <w:rPr>
          <w:b/>
          <w:sz w:val="16"/>
          <w:szCs w:val="16"/>
          <w:u w:val="thick"/>
        </w:rPr>
        <w:tab/>
      </w:r>
    </w:p>
    <w:p w14:paraId="3B8902E4" w14:textId="77777777" w:rsidR="005B2AC6" w:rsidRDefault="005B2AC6" w:rsidP="005B2AC6">
      <w:pPr>
        <w:rPr>
          <w:b/>
          <w:sz w:val="16"/>
          <w:szCs w:val="16"/>
          <w:u w:val="thick"/>
        </w:rPr>
      </w:pPr>
    </w:p>
    <w:p w14:paraId="5A078A79" w14:textId="77777777" w:rsidR="005B2AC6" w:rsidRDefault="005B2AC6" w:rsidP="005B2AC6">
      <w:pPr>
        <w:rPr>
          <w:b/>
          <w:sz w:val="16"/>
          <w:szCs w:val="16"/>
          <w:u w:val="thick"/>
        </w:rPr>
      </w:pPr>
    </w:p>
    <w:p w14:paraId="450BD1D3" w14:textId="77777777" w:rsidR="005B2AC6" w:rsidRDefault="005B2AC6" w:rsidP="005B2AC6">
      <w:pPr>
        <w:rPr>
          <w:b/>
          <w:sz w:val="16"/>
          <w:szCs w:val="16"/>
          <w:u w:val="thick"/>
        </w:rPr>
      </w:pPr>
    </w:p>
    <w:p w14:paraId="73B3D88B" w14:textId="77777777" w:rsidR="005B2AC6" w:rsidRDefault="005B2AC6" w:rsidP="005B2AC6">
      <w:pPr>
        <w:rPr>
          <w:b/>
          <w:sz w:val="16"/>
          <w:szCs w:val="16"/>
          <w:u w:val="thick"/>
        </w:rPr>
      </w:pPr>
    </w:p>
    <w:p w14:paraId="43373988" w14:textId="77777777" w:rsidR="005B2AC6" w:rsidRDefault="005B2AC6" w:rsidP="005B2AC6">
      <w:pPr>
        <w:rPr>
          <w:b/>
          <w:sz w:val="16"/>
          <w:szCs w:val="16"/>
          <w:u w:val="thick"/>
        </w:rPr>
      </w:pPr>
    </w:p>
    <w:p w14:paraId="783E8857" w14:textId="77777777" w:rsidR="005B2AC6" w:rsidRDefault="005B2AC6" w:rsidP="005B2AC6">
      <w:pPr>
        <w:rPr>
          <w:b/>
          <w:sz w:val="16"/>
          <w:szCs w:val="16"/>
          <w:u w:val="thick"/>
        </w:rPr>
      </w:pPr>
    </w:p>
    <w:p w14:paraId="614CB4B6" w14:textId="52CA72A7" w:rsidR="00247062" w:rsidRPr="00435C7E" w:rsidRDefault="00247062" w:rsidP="00435C7E">
      <w:pPr>
        <w:rPr>
          <w:noProof/>
          <w:color w:val="44546A" w:themeColor="text2"/>
          <w:sz w:val="18"/>
          <w:szCs w:val="18"/>
        </w:rPr>
      </w:pPr>
    </w:p>
    <w:tbl>
      <w:tblPr>
        <w:tblStyle w:val="GridTable4-Accent11"/>
        <w:tblpPr w:leftFromText="180" w:rightFromText="180" w:vertAnchor="text" w:horzAnchor="margin" w:tblpY="289"/>
        <w:tblW w:w="5000" w:type="pct"/>
        <w:tblLook w:val="04A0" w:firstRow="1" w:lastRow="0" w:firstColumn="1" w:lastColumn="0" w:noHBand="0" w:noVBand="1"/>
      </w:tblPr>
      <w:tblGrid>
        <w:gridCol w:w="439"/>
        <w:gridCol w:w="2799"/>
        <w:gridCol w:w="3672"/>
        <w:gridCol w:w="3672"/>
        <w:gridCol w:w="3672"/>
      </w:tblGrid>
      <w:tr w:rsidR="008C6599" w:rsidRPr="007C025F" w14:paraId="080ECB4F" w14:textId="57FC3358" w:rsidTr="008C65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" w:type="pct"/>
            <w:shd w:val="clear" w:color="auto" w:fill="235D64"/>
            <w:vAlign w:val="center"/>
          </w:tcPr>
          <w:p w14:paraId="0E8BB0B7" w14:textId="36289690" w:rsidR="008C6599" w:rsidRPr="007C025F" w:rsidRDefault="008C6599" w:rsidP="00A97EF8">
            <w:pPr>
              <w:ind w:left="-648"/>
            </w:pPr>
          </w:p>
        </w:tc>
        <w:tc>
          <w:tcPr>
            <w:tcW w:w="982" w:type="pct"/>
            <w:shd w:val="clear" w:color="auto" w:fill="235D64"/>
            <w:noWrap/>
            <w:vAlign w:val="center"/>
            <w:hideMark/>
          </w:tcPr>
          <w:p w14:paraId="20071C3F" w14:textId="77777777" w:rsidR="008C6599" w:rsidRPr="007C025F" w:rsidRDefault="008C6599" w:rsidP="00A97E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C025F">
              <w:t>Name</w:t>
            </w:r>
          </w:p>
        </w:tc>
        <w:tc>
          <w:tcPr>
            <w:tcW w:w="1288" w:type="pct"/>
            <w:shd w:val="clear" w:color="auto" w:fill="235D64"/>
            <w:noWrap/>
            <w:vAlign w:val="center"/>
            <w:hideMark/>
          </w:tcPr>
          <w:p w14:paraId="4BD36677" w14:textId="77777777" w:rsidR="008C6599" w:rsidRPr="007C025F" w:rsidRDefault="008C6599" w:rsidP="00A97E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C025F">
              <w:t>Role/Job Title</w:t>
            </w:r>
          </w:p>
        </w:tc>
        <w:tc>
          <w:tcPr>
            <w:tcW w:w="1288" w:type="pct"/>
            <w:shd w:val="clear" w:color="auto" w:fill="235D64"/>
            <w:vAlign w:val="center"/>
          </w:tcPr>
          <w:p w14:paraId="29FB02AB" w14:textId="01B0D488" w:rsidR="008C6599" w:rsidRDefault="008C6599" w:rsidP="00A97E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Tel Number</w:t>
            </w:r>
          </w:p>
        </w:tc>
        <w:tc>
          <w:tcPr>
            <w:tcW w:w="1288" w:type="pct"/>
            <w:shd w:val="clear" w:color="auto" w:fill="235D64"/>
            <w:vAlign w:val="center"/>
          </w:tcPr>
          <w:p w14:paraId="014AA052" w14:textId="168FE96F" w:rsidR="008C6599" w:rsidRPr="007C025F" w:rsidRDefault="008C6599" w:rsidP="00A97E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Car Registration</w:t>
            </w:r>
          </w:p>
        </w:tc>
      </w:tr>
      <w:tr w:rsidR="008C6599" w:rsidRPr="006643C3" w14:paraId="690EC080" w14:textId="5715AD1E" w:rsidTr="008C65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" w:type="pct"/>
            <w:shd w:val="clear" w:color="auto" w:fill="FFFFFF" w:themeFill="background1"/>
            <w:vAlign w:val="center"/>
          </w:tcPr>
          <w:p w14:paraId="3A9A54A4" w14:textId="77777777" w:rsidR="008C6599" w:rsidRPr="007C025F" w:rsidRDefault="008C6599" w:rsidP="00A97EF8">
            <w:pPr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982" w:type="pct"/>
            <w:shd w:val="clear" w:color="auto" w:fill="FFFFFF" w:themeFill="background1"/>
            <w:noWrap/>
            <w:vAlign w:val="center"/>
            <w:hideMark/>
          </w:tcPr>
          <w:p w14:paraId="4DADE13B" w14:textId="77777777" w:rsidR="008C6599" w:rsidRPr="00AE2D7E" w:rsidRDefault="008C6599" w:rsidP="00A97E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288" w:type="pct"/>
            <w:shd w:val="clear" w:color="auto" w:fill="FFFFFF" w:themeFill="background1"/>
            <w:noWrap/>
            <w:vAlign w:val="center"/>
            <w:hideMark/>
          </w:tcPr>
          <w:p w14:paraId="22A6837B" w14:textId="77777777" w:rsidR="008C6599" w:rsidRPr="006643C3" w:rsidRDefault="008C6599" w:rsidP="00A97E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88" w:type="pct"/>
            <w:shd w:val="clear" w:color="auto" w:fill="FFFFFF" w:themeFill="background1"/>
          </w:tcPr>
          <w:p w14:paraId="113BE0E2" w14:textId="77777777" w:rsidR="008C6599" w:rsidRPr="006643C3" w:rsidRDefault="008C6599" w:rsidP="00A97E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88" w:type="pct"/>
            <w:shd w:val="clear" w:color="auto" w:fill="FFFFFF" w:themeFill="background1"/>
          </w:tcPr>
          <w:p w14:paraId="759F3239" w14:textId="69482EE4" w:rsidR="008C6599" w:rsidRPr="006643C3" w:rsidRDefault="008C6599" w:rsidP="00A97E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C6599" w:rsidRPr="006643C3" w14:paraId="6D0E4A33" w14:textId="7A3E707A" w:rsidTr="008C6599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" w:type="pct"/>
            <w:vAlign w:val="center"/>
          </w:tcPr>
          <w:p w14:paraId="75FBDEE4" w14:textId="77777777" w:rsidR="008C6599" w:rsidRPr="007C025F" w:rsidRDefault="008C6599" w:rsidP="00A97EF8">
            <w:pPr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982" w:type="pct"/>
            <w:noWrap/>
            <w:vAlign w:val="center"/>
          </w:tcPr>
          <w:p w14:paraId="5AA2BC59" w14:textId="77777777" w:rsidR="008C6599" w:rsidRPr="007C025F" w:rsidRDefault="008C6599" w:rsidP="00A97E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288" w:type="pct"/>
            <w:noWrap/>
            <w:vAlign w:val="center"/>
          </w:tcPr>
          <w:p w14:paraId="30209559" w14:textId="222E49CC" w:rsidR="008C6599" w:rsidRPr="006643C3" w:rsidRDefault="008C6599" w:rsidP="00A97E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8" w:type="pct"/>
          </w:tcPr>
          <w:p w14:paraId="217F8F7E" w14:textId="77777777" w:rsidR="008C6599" w:rsidRDefault="008C6599" w:rsidP="00A97E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8" w:type="pct"/>
          </w:tcPr>
          <w:p w14:paraId="486DF873" w14:textId="4726405A" w:rsidR="008C6599" w:rsidRDefault="008C6599" w:rsidP="00A97E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6B896B1" w14:textId="6BD021AB" w:rsidR="00A97EF8" w:rsidRDefault="00A97EF8" w:rsidP="00A97EF8">
      <w:pPr>
        <w:pStyle w:val="Caption"/>
        <w:rPr>
          <w:b/>
        </w:rPr>
      </w:pPr>
      <w:r>
        <w:t>Individual(s) attending Site Visit(s)</w:t>
      </w:r>
      <w:r w:rsidR="00FF37A3">
        <w:t xml:space="preserve">: Maximum 2 persons </w:t>
      </w:r>
      <w:r w:rsidR="009173AD">
        <w:t>per tenderer</w:t>
      </w:r>
      <w:r w:rsidR="00FF37A3">
        <w:t>.</w:t>
      </w:r>
    </w:p>
    <w:p w14:paraId="211FED2D" w14:textId="7936FC9D" w:rsidR="00247062" w:rsidRDefault="00247062" w:rsidP="00966A9C">
      <w:pPr>
        <w:rPr>
          <w:b/>
          <w:noProof/>
        </w:rPr>
      </w:pPr>
    </w:p>
    <w:tbl>
      <w:tblPr>
        <w:tblpPr w:leftFromText="180" w:rightFromText="180" w:vertAnchor="text" w:horzAnchor="margin" w:tblpY="227"/>
        <w:tblW w:w="14312" w:type="dxa"/>
        <w:tblBorders>
          <w:top w:val="single" w:sz="4" w:space="0" w:color="57AEA5"/>
          <w:left w:val="single" w:sz="4" w:space="0" w:color="57AEA5"/>
          <w:bottom w:val="single" w:sz="4" w:space="0" w:color="57AEA5"/>
          <w:right w:val="single" w:sz="4" w:space="0" w:color="57AEA5"/>
          <w:insideH w:val="single" w:sz="4" w:space="0" w:color="57AEA5"/>
          <w:insideV w:val="single" w:sz="4" w:space="0" w:color="57AEA5"/>
        </w:tblBorders>
        <w:tblLook w:val="04A0" w:firstRow="1" w:lastRow="0" w:firstColumn="1" w:lastColumn="0" w:noHBand="0" w:noVBand="1"/>
      </w:tblPr>
      <w:tblGrid>
        <w:gridCol w:w="3677"/>
        <w:gridCol w:w="10635"/>
      </w:tblGrid>
      <w:tr w:rsidR="00435C7E" w:rsidRPr="006643C3" w14:paraId="56A41724" w14:textId="77777777" w:rsidTr="00435C7E">
        <w:trPr>
          <w:trHeight w:val="786"/>
        </w:trPr>
        <w:tc>
          <w:tcPr>
            <w:tcW w:w="3677" w:type="dxa"/>
            <w:shd w:val="clear" w:color="auto" w:fill="235D64"/>
            <w:noWrap/>
            <w:vAlign w:val="bottom"/>
            <w:hideMark/>
          </w:tcPr>
          <w:p w14:paraId="06E7C291" w14:textId="77777777" w:rsidR="00435C7E" w:rsidRPr="007C025F" w:rsidRDefault="00435C7E" w:rsidP="00435C7E">
            <w:pPr>
              <w:jc w:val="center"/>
              <w:rPr>
                <w:b/>
                <w:color w:val="FFFFFF" w:themeColor="background1"/>
                <w:lang w:eastAsia="en-IE"/>
              </w:rPr>
            </w:pPr>
            <w:r w:rsidRPr="007C025F">
              <w:rPr>
                <w:b/>
                <w:color w:val="FFFFFF" w:themeColor="background1"/>
              </w:rPr>
              <w:t>Tenderer</w:t>
            </w:r>
            <w:r>
              <w:rPr>
                <w:b/>
                <w:color w:val="FFFFFF" w:themeColor="background1"/>
              </w:rPr>
              <w:t>’</w:t>
            </w:r>
            <w:r w:rsidRPr="007C025F">
              <w:rPr>
                <w:b/>
                <w:color w:val="FFFFFF" w:themeColor="background1"/>
              </w:rPr>
              <w:t>s Name (Block Capitals)</w:t>
            </w:r>
          </w:p>
        </w:tc>
        <w:tc>
          <w:tcPr>
            <w:tcW w:w="10635" w:type="dxa"/>
            <w:shd w:val="clear" w:color="auto" w:fill="FFFFFF" w:themeFill="background1"/>
            <w:noWrap/>
            <w:vAlign w:val="center"/>
            <w:hideMark/>
          </w:tcPr>
          <w:p w14:paraId="041FE515" w14:textId="77777777" w:rsidR="00435C7E" w:rsidRPr="006643C3" w:rsidRDefault="00435C7E" w:rsidP="00435C7E">
            <w:pPr>
              <w:rPr>
                <w:color w:val="000000"/>
              </w:rPr>
            </w:pPr>
          </w:p>
        </w:tc>
      </w:tr>
      <w:tr w:rsidR="00435C7E" w:rsidRPr="006643C3" w14:paraId="0566097D" w14:textId="77777777" w:rsidTr="00435C7E">
        <w:trPr>
          <w:trHeight w:val="667"/>
        </w:trPr>
        <w:tc>
          <w:tcPr>
            <w:tcW w:w="3677" w:type="dxa"/>
            <w:shd w:val="clear" w:color="auto" w:fill="235D64"/>
            <w:noWrap/>
            <w:vAlign w:val="bottom"/>
            <w:hideMark/>
          </w:tcPr>
          <w:p w14:paraId="7018A8FA" w14:textId="77777777" w:rsidR="00435C7E" w:rsidRPr="007C025F" w:rsidRDefault="00435C7E" w:rsidP="00435C7E">
            <w:pPr>
              <w:jc w:val="center"/>
              <w:rPr>
                <w:b/>
                <w:color w:val="FFFFFF" w:themeColor="background1"/>
              </w:rPr>
            </w:pPr>
            <w:r w:rsidRPr="007C025F">
              <w:rPr>
                <w:b/>
                <w:color w:val="FFFFFF" w:themeColor="background1"/>
              </w:rPr>
              <w:t>Address</w:t>
            </w:r>
          </w:p>
        </w:tc>
        <w:tc>
          <w:tcPr>
            <w:tcW w:w="10635" w:type="dxa"/>
            <w:shd w:val="clear" w:color="auto" w:fill="FFFFFF" w:themeFill="background1"/>
            <w:noWrap/>
            <w:vAlign w:val="center"/>
            <w:hideMark/>
          </w:tcPr>
          <w:p w14:paraId="7D17640C" w14:textId="77777777" w:rsidR="00435C7E" w:rsidRPr="006643C3" w:rsidRDefault="00435C7E" w:rsidP="00435C7E">
            <w:pPr>
              <w:rPr>
                <w:color w:val="000000"/>
              </w:rPr>
            </w:pPr>
          </w:p>
        </w:tc>
      </w:tr>
      <w:tr w:rsidR="00435C7E" w:rsidRPr="006643C3" w14:paraId="47C249DA" w14:textId="77777777" w:rsidTr="00435C7E">
        <w:trPr>
          <w:trHeight w:val="333"/>
        </w:trPr>
        <w:tc>
          <w:tcPr>
            <w:tcW w:w="3677" w:type="dxa"/>
            <w:shd w:val="clear" w:color="auto" w:fill="235D64"/>
            <w:noWrap/>
            <w:vAlign w:val="bottom"/>
            <w:hideMark/>
          </w:tcPr>
          <w:p w14:paraId="3686ADE4" w14:textId="56F55234" w:rsidR="00435C7E" w:rsidRPr="007C025F" w:rsidRDefault="008C6599" w:rsidP="00435C7E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Tel Number</w:t>
            </w:r>
          </w:p>
        </w:tc>
        <w:tc>
          <w:tcPr>
            <w:tcW w:w="10635" w:type="dxa"/>
            <w:shd w:val="clear" w:color="auto" w:fill="FFFFFF" w:themeFill="background1"/>
            <w:noWrap/>
            <w:vAlign w:val="center"/>
            <w:hideMark/>
          </w:tcPr>
          <w:p w14:paraId="67C9E77B" w14:textId="77777777" w:rsidR="00435C7E" w:rsidRPr="006643C3" w:rsidRDefault="00435C7E" w:rsidP="00435C7E">
            <w:pPr>
              <w:rPr>
                <w:color w:val="000000"/>
              </w:rPr>
            </w:pPr>
          </w:p>
        </w:tc>
      </w:tr>
      <w:tr w:rsidR="00435C7E" w:rsidRPr="006643C3" w14:paraId="0B8049A5" w14:textId="77777777" w:rsidTr="00435C7E">
        <w:trPr>
          <w:trHeight w:val="567"/>
        </w:trPr>
        <w:tc>
          <w:tcPr>
            <w:tcW w:w="3677" w:type="dxa"/>
            <w:shd w:val="clear" w:color="auto" w:fill="235D64"/>
            <w:noWrap/>
            <w:vAlign w:val="bottom"/>
            <w:hideMark/>
          </w:tcPr>
          <w:p w14:paraId="039806D1" w14:textId="3D2A6200" w:rsidR="00435C7E" w:rsidRPr="007C025F" w:rsidRDefault="00694F8A" w:rsidP="00435C7E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Contact E</w:t>
            </w:r>
            <w:r w:rsidR="00435C7E" w:rsidRPr="007C025F">
              <w:rPr>
                <w:b/>
                <w:color w:val="FFFFFF" w:themeColor="background1"/>
              </w:rPr>
              <w:t>mail Address</w:t>
            </w:r>
          </w:p>
        </w:tc>
        <w:tc>
          <w:tcPr>
            <w:tcW w:w="10635" w:type="dxa"/>
            <w:noWrap/>
            <w:vAlign w:val="center"/>
            <w:hideMark/>
          </w:tcPr>
          <w:p w14:paraId="7A4A3280" w14:textId="77777777" w:rsidR="00435C7E" w:rsidRPr="006643C3" w:rsidRDefault="00435C7E" w:rsidP="00435C7E">
            <w:pPr>
              <w:rPr>
                <w:color w:val="000000"/>
              </w:rPr>
            </w:pPr>
          </w:p>
        </w:tc>
      </w:tr>
    </w:tbl>
    <w:p w14:paraId="4D85F963" w14:textId="2439613C" w:rsidR="00247062" w:rsidRDefault="00435C7E" w:rsidP="00435C7E">
      <w:pPr>
        <w:pStyle w:val="Caption"/>
        <w:rPr>
          <w:b/>
          <w:noProof/>
        </w:rPr>
      </w:pPr>
      <w:r>
        <w:t>Tenderer's Details</w:t>
      </w:r>
      <w:r w:rsidR="0036272D">
        <w:t>.</w:t>
      </w:r>
    </w:p>
    <w:p w14:paraId="7A1309B9" w14:textId="77777777" w:rsidR="00247062" w:rsidRDefault="00247062" w:rsidP="00966A9C">
      <w:pPr>
        <w:rPr>
          <w:b/>
          <w:noProof/>
        </w:rPr>
      </w:pPr>
    </w:p>
    <w:p w14:paraId="2C61810D" w14:textId="2E05397C" w:rsidR="00720C8B" w:rsidRPr="00720C8B" w:rsidRDefault="00720C8B" w:rsidP="00720C8B">
      <w:pPr>
        <w:pStyle w:val="Header"/>
        <w:spacing w:after="120" w:line="319" w:lineRule="auto"/>
        <w:jc w:val="center"/>
        <w:rPr>
          <w:rFonts w:asciiTheme="minorHAnsi" w:hAnsiTheme="minorHAnsi" w:cstheme="minorHAnsi"/>
          <w:b/>
          <w:color w:val="FF0000"/>
          <w:sz w:val="32"/>
          <w:szCs w:val="32"/>
          <w:u w:val="single"/>
        </w:rPr>
      </w:pPr>
      <w:r w:rsidRPr="00720C8B">
        <w:rPr>
          <w:rFonts w:asciiTheme="minorHAnsi" w:hAnsiTheme="minorHAnsi" w:cstheme="minorHAnsi"/>
          <w:sz w:val="28"/>
          <w:szCs w:val="28"/>
          <w:u w:val="single"/>
        </w:rPr>
        <w:t xml:space="preserve">Please complete and </w:t>
      </w:r>
      <w:r w:rsidR="000B4E5A" w:rsidRPr="000B4E5A">
        <w:rPr>
          <w:rFonts w:asciiTheme="minorHAnsi" w:hAnsiTheme="minorHAnsi" w:cstheme="minorHAnsi"/>
          <w:sz w:val="28"/>
          <w:szCs w:val="28"/>
          <w:u w:val="single"/>
        </w:rPr>
        <w:t xml:space="preserve">return via </w:t>
      </w:r>
      <w:r w:rsidR="000B4E5A">
        <w:rPr>
          <w:rFonts w:asciiTheme="minorHAnsi" w:hAnsiTheme="minorHAnsi" w:cstheme="minorHAnsi"/>
          <w:sz w:val="28"/>
          <w:szCs w:val="28"/>
          <w:u w:val="single"/>
        </w:rPr>
        <w:t>eT</w:t>
      </w:r>
      <w:r w:rsidR="000B4E5A" w:rsidRPr="000B4E5A">
        <w:rPr>
          <w:rFonts w:asciiTheme="minorHAnsi" w:hAnsiTheme="minorHAnsi" w:cstheme="minorHAnsi"/>
          <w:sz w:val="28"/>
          <w:szCs w:val="28"/>
          <w:u w:val="single"/>
        </w:rPr>
        <w:t xml:space="preserve">enders messaging facility </w:t>
      </w:r>
      <w:hyperlink r:id="rId12" w:history="1"/>
      <w:r w:rsidRPr="00720C8B">
        <w:rPr>
          <w:rFonts w:asciiTheme="minorHAnsi" w:hAnsiTheme="minorHAnsi" w:cstheme="minorHAnsi"/>
          <w:b/>
          <w:sz w:val="28"/>
          <w:szCs w:val="28"/>
          <w:u w:val="single"/>
        </w:rPr>
        <w:t>no later than</w:t>
      </w:r>
      <w:r w:rsidR="000B4E5A">
        <w:rPr>
          <w:rFonts w:asciiTheme="minorHAnsi" w:hAnsiTheme="minorHAnsi" w:cstheme="minorHAnsi"/>
          <w:b/>
          <w:sz w:val="28"/>
          <w:szCs w:val="28"/>
          <w:u w:val="single"/>
        </w:rPr>
        <w:t xml:space="preserve"> </w:t>
      </w:r>
      <w:r w:rsidR="000B4E5A" w:rsidRPr="000B4E5A">
        <w:rPr>
          <w:rFonts w:asciiTheme="minorHAnsi" w:hAnsiTheme="minorHAnsi" w:cstheme="minorHAnsi"/>
          <w:b/>
          <w:color w:val="FF0000"/>
          <w:sz w:val="28"/>
          <w:szCs w:val="28"/>
          <w:u w:val="single"/>
        </w:rPr>
        <w:t>Friday</w:t>
      </w:r>
      <w:r w:rsidR="000B4E5A">
        <w:rPr>
          <w:rFonts w:asciiTheme="minorHAnsi" w:hAnsiTheme="minorHAnsi" w:cstheme="minorHAnsi"/>
          <w:b/>
          <w:color w:val="FF0000"/>
          <w:sz w:val="28"/>
          <w:szCs w:val="28"/>
          <w:u w:val="single"/>
        </w:rPr>
        <w:t>,</w:t>
      </w:r>
      <w:r w:rsidRPr="000B4E5A">
        <w:rPr>
          <w:rFonts w:asciiTheme="minorHAnsi" w:hAnsiTheme="minorHAnsi" w:cstheme="minorHAnsi"/>
          <w:b/>
          <w:color w:val="FF0000"/>
          <w:sz w:val="28"/>
          <w:szCs w:val="28"/>
          <w:u w:val="single"/>
        </w:rPr>
        <w:t xml:space="preserve"> </w:t>
      </w:r>
      <w:r w:rsidRPr="00720C8B">
        <w:rPr>
          <w:rFonts w:asciiTheme="minorHAnsi" w:hAnsiTheme="minorHAnsi" w:cstheme="minorHAnsi"/>
          <w:b/>
          <w:color w:val="FF0000"/>
          <w:sz w:val="28"/>
          <w:szCs w:val="28"/>
          <w:u w:val="single"/>
        </w:rPr>
        <w:t>2</w:t>
      </w:r>
      <w:r w:rsidR="000B4E5A">
        <w:rPr>
          <w:rFonts w:asciiTheme="minorHAnsi" w:hAnsiTheme="minorHAnsi" w:cstheme="minorHAnsi"/>
          <w:b/>
          <w:color w:val="FF0000"/>
          <w:sz w:val="28"/>
          <w:szCs w:val="28"/>
          <w:u w:val="single"/>
        </w:rPr>
        <w:t>5</w:t>
      </w:r>
      <w:r w:rsidR="000B4E5A" w:rsidRPr="000B4E5A">
        <w:rPr>
          <w:rFonts w:asciiTheme="minorHAnsi" w:hAnsiTheme="minorHAnsi" w:cstheme="minorHAnsi"/>
          <w:b/>
          <w:color w:val="FF0000"/>
          <w:sz w:val="28"/>
          <w:szCs w:val="28"/>
          <w:u w:val="single"/>
          <w:vertAlign w:val="superscript"/>
        </w:rPr>
        <w:t>th</w:t>
      </w:r>
      <w:r w:rsidR="000B4E5A">
        <w:rPr>
          <w:rFonts w:asciiTheme="minorHAnsi" w:hAnsiTheme="minorHAnsi" w:cstheme="minorHAnsi"/>
          <w:b/>
          <w:color w:val="FF0000"/>
          <w:sz w:val="28"/>
          <w:szCs w:val="28"/>
          <w:u w:val="single"/>
        </w:rPr>
        <w:t xml:space="preserve"> </w:t>
      </w:r>
      <w:r w:rsidRPr="00720C8B">
        <w:rPr>
          <w:rFonts w:asciiTheme="minorHAnsi" w:hAnsiTheme="minorHAnsi" w:cstheme="minorHAnsi"/>
          <w:b/>
          <w:color w:val="FF0000"/>
          <w:sz w:val="28"/>
          <w:szCs w:val="28"/>
          <w:u w:val="single"/>
        </w:rPr>
        <w:t xml:space="preserve">September 2026 </w:t>
      </w:r>
      <w:r w:rsidR="000B4E5A">
        <w:rPr>
          <w:rFonts w:asciiTheme="minorHAnsi" w:hAnsiTheme="minorHAnsi" w:cstheme="minorHAnsi"/>
          <w:b/>
          <w:color w:val="FF0000"/>
          <w:sz w:val="28"/>
          <w:szCs w:val="28"/>
          <w:u w:val="single"/>
        </w:rPr>
        <w:t xml:space="preserve">at </w:t>
      </w:r>
      <w:r w:rsidRPr="00720C8B">
        <w:rPr>
          <w:rFonts w:asciiTheme="minorHAnsi" w:hAnsiTheme="minorHAnsi" w:cstheme="minorHAnsi"/>
          <w:b/>
          <w:color w:val="FF0000"/>
          <w:sz w:val="28"/>
          <w:szCs w:val="28"/>
          <w:u w:val="single"/>
        </w:rPr>
        <w:t>1</w:t>
      </w:r>
      <w:r w:rsidR="000B4E5A">
        <w:rPr>
          <w:rFonts w:asciiTheme="minorHAnsi" w:hAnsiTheme="minorHAnsi" w:cstheme="minorHAnsi"/>
          <w:b/>
          <w:color w:val="FF0000"/>
          <w:sz w:val="28"/>
          <w:szCs w:val="28"/>
          <w:u w:val="single"/>
        </w:rPr>
        <w:t>4:</w:t>
      </w:r>
      <w:r w:rsidRPr="00720C8B">
        <w:rPr>
          <w:rFonts w:asciiTheme="minorHAnsi" w:hAnsiTheme="minorHAnsi" w:cstheme="minorHAnsi"/>
          <w:b/>
          <w:color w:val="FF0000"/>
          <w:sz w:val="28"/>
          <w:szCs w:val="28"/>
          <w:u w:val="single"/>
        </w:rPr>
        <w:t>00 Hrs</w:t>
      </w:r>
      <w:r w:rsidRPr="00720C8B">
        <w:rPr>
          <w:rFonts w:asciiTheme="minorHAnsi" w:hAnsiTheme="minorHAnsi" w:cstheme="minorHAnsi"/>
          <w:b/>
          <w:color w:val="FF0000"/>
          <w:sz w:val="32"/>
          <w:szCs w:val="32"/>
          <w:u w:val="single"/>
        </w:rPr>
        <w:t>.</w:t>
      </w:r>
    </w:p>
    <w:p w14:paraId="576F527E" w14:textId="2F7B686A" w:rsidR="00720C8B" w:rsidRPr="00720C8B" w:rsidRDefault="00720C8B" w:rsidP="00966A9C">
      <w:pPr>
        <w:rPr>
          <w:b/>
          <w:noProof/>
          <w:lang w:val="en-GB"/>
        </w:rPr>
      </w:pPr>
    </w:p>
    <w:sectPr w:rsidR="00720C8B" w:rsidRPr="00720C8B" w:rsidSect="00EA6A2F">
      <w:pgSz w:w="16838" w:h="11906" w:orient="landscape"/>
      <w:pgMar w:top="1440" w:right="144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9F79D3"/>
    <w:multiLevelType w:val="hybridMultilevel"/>
    <w:tmpl w:val="672C699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326DD5"/>
    <w:multiLevelType w:val="hybridMultilevel"/>
    <w:tmpl w:val="4B987CAA"/>
    <w:lvl w:ilvl="0" w:tplc="5EA41F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BF5022"/>
    <w:multiLevelType w:val="hybridMultilevel"/>
    <w:tmpl w:val="F2483A42"/>
    <w:lvl w:ilvl="0" w:tplc="6DB409A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9E5C90"/>
    <w:multiLevelType w:val="hybridMultilevel"/>
    <w:tmpl w:val="7F3CB88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1D7321"/>
    <w:multiLevelType w:val="hybridMultilevel"/>
    <w:tmpl w:val="1AB05642"/>
    <w:lvl w:ilvl="0" w:tplc="CF80E6D4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BF3195C"/>
    <w:multiLevelType w:val="hybridMultilevel"/>
    <w:tmpl w:val="FED28A0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417F93"/>
    <w:multiLevelType w:val="hybridMultilevel"/>
    <w:tmpl w:val="316A2682"/>
    <w:lvl w:ilvl="0" w:tplc="6BD2DFEE">
      <w:start w:val="1"/>
      <w:numFmt w:val="lowerLetter"/>
      <w:lvlText w:val="%1)"/>
      <w:lvlJc w:val="left"/>
      <w:pPr>
        <w:ind w:left="121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930" w:hanging="360"/>
      </w:pPr>
    </w:lvl>
    <w:lvl w:ilvl="2" w:tplc="1809001B" w:tentative="1">
      <w:start w:val="1"/>
      <w:numFmt w:val="lowerRoman"/>
      <w:lvlText w:val="%3."/>
      <w:lvlJc w:val="right"/>
      <w:pPr>
        <w:ind w:left="2650" w:hanging="180"/>
      </w:pPr>
    </w:lvl>
    <w:lvl w:ilvl="3" w:tplc="1809000F" w:tentative="1">
      <w:start w:val="1"/>
      <w:numFmt w:val="decimal"/>
      <w:lvlText w:val="%4."/>
      <w:lvlJc w:val="left"/>
      <w:pPr>
        <w:ind w:left="3370" w:hanging="360"/>
      </w:pPr>
    </w:lvl>
    <w:lvl w:ilvl="4" w:tplc="18090019" w:tentative="1">
      <w:start w:val="1"/>
      <w:numFmt w:val="lowerLetter"/>
      <w:lvlText w:val="%5."/>
      <w:lvlJc w:val="left"/>
      <w:pPr>
        <w:ind w:left="4090" w:hanging="360"/>
      </w:pPr>
    </w:lvl>
    <w:lvl w:ilvl="5" w:tplc="1809001B" w:tentative="1">
      <w:start w:val="1"/>
      <w:numFmt w:val="lowerRoman"/>
      <w:lvlText w:val="%6."/>
      <w:lvlJc w:val="right"/>
      <w:pPr>
        <w:ind w:left="4810" w:hanging="180"/>
      </w:pPr>
    </w:lvl>
    <w:lvl w:ilvl="6" w:tplc="1809000F" w:tentative="1">
      <w:start w:val="1"/>
      <w:numFmt w:val="decimal"/>
      <w:lvlText w:val="%7."/>
      <w:lvlJc w:val="left"/>
      <w:pPr>
        <w:ind w:left="5530" w:hanging="360"/>
      </w:pPr>
    </w:lvl>
    <w:lvl w:ilvl="7" w:tplc="18090019" w:tentative="1">
      <w:start w:val="1"/>
      <w:numFmt w:val="lowerLetter"/>
      <w:lvlText w:val="%8."/>
      <w:lvlJc w:val="left"/>
      <w:pPr>
        <w:ind w:left="6250" w:hanging="360"/>
      </w:pPr>
    </w:lvl>
    <w:lvl w:ilvl="8" w:tplc="18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7" w15:restartNumberingAfterBreak="0">
    <w:nsid w:val="6A7139E6"/>
    <w:multiLevelType w:val="hybridMultilevel"/>
    <w:tmpl w:val="1FF66440"/>
    <w:lvl w:ilvl="0" w:tplc="08DA08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22583178">
    <w:abstractNumId w:val="0"/>
  </w:num>
  <w:num w:numId="2" w16cid:durableId="1432971109">
    <w:abstractNumId w:val="2"/>
  </w:num>
  <w:num w:numId="3" w16cid:durableId="1410031629">
    <w:abstractNumId w:val="3"/>
  </w:num>
  <w:num w:numId="4" w16cid:durableId="239293311">
    <w:abstractNumId w:val="5"/>
  </w:num>
  <w:num w:numId="5" w16cid:durableId="1888905319">
    <w:abstractNumId w:val="7"/>
  </w:num>
  <w:num w:numId="6" w16cid:durableId="758403932">
    <w:abstractNumId w:val="1"/>
  </w:num>
  <w:num w:numId="7" w16cid:durableId="1690597195">
    <w:abstractNumId w:val="4"/>
  </w:num>
  <w:num w:numId="8" w16cid:durableId="5360891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AMO_ReportControlsVisible" w:val="Empty"/>
    <w:docVar w:name="_AMO_UniqueIdentifier" w:val="Empty"/>
  </w:docVars>
  <w:rsids>
    <w:rsidRoot w:val="00966A9C"/>
    <w:rsid w:val="00026299"/>
    <w:rsid w:val="000655E8"/>
    <w:rsid w:val="0006661E"/>
    <w:rsid w:val="0007018F"/>
    <w:rsid w:val="000729B6"/>
    <w:rsid w:val="000736EF"/>
    <w:rsid w:val="00085FB5"/>
    <w:rsid w:val="00093CC5"/>
    <w:rsid w:val="000A3F5F"/>
    <w:rsid w:val="000A4957"/>
    <w:rsid w:val="000B4E5A"/>
    <w:rsid w:val="000C3905"/>
    <w:rsid w:val="000D3373"/>
    <w:rsid w:val="000D3CD9"/>
    <w:rsid w:val="000D4188"/>
    <w:rsid w:val="000E372F"/>
    <w:rsid w:val="000F2515"/>
    <w:rsid w:val="00102603"/>
    <w:rsid w:val="00114045"/>
    <w:rsid w:val="00125FD8"/>
    <w:rsid w:val="001857BA"/>
    <w:rsid w:val="001A4CDF"/>
    <w:rsid w:val="001B4898"/>
    <w:rsid w:val="001B7B7A"/>
    <w:rsid w:val="001C40C7"/>
    <w:rsid w:val="001D3243"/>
    <w:rsid w:val="001E466D"/>
    <w:rsid w:val="001E4C55"/>
    <w:rsid w:val="00226758"/>
    <w:rsid w:val="00241FAF"/>
    <w:rsid w:val="002436DA"/>
    <w:rsid w:val="00246CA2"/>
    <w:rsid w:val="00247062"/>
    <w:rsid w:val="002738FF"/>
    <w:rsid w:val="00281519"/>
    <w:rsid w:val="0028549E"/>
    <w:rsid w:val="002A22FC"/>
    <w:rsid w:val="002A4036"/>
    <w:rsid w:val="002D5EB7"/>
    <w:rsid w:val="002E195D"/>
    <w:rsid w:val="002E70AF"/>
    <w:rsid w:val="0030474C"/>
    <w:rsid w:val="003149C9"/>
    <w:rsid w:val="003219E9"/>
    <w:rsid w:val="00326D72"/>
    <w:rsid w:val="0033098B"/>
    <w:rsid w:val="003368EB"/>
    <w:rsid w:val="003444FC"/>
    <w:rsid w:val="003467D4"/>
    <w:rsid w:val="00353B4E"/>
    <w:rsid w:val="00354403"/>
    <w:rsid w:val="0036272D"/>
    <w:rsid w:val="003661E3"/>
    <w:rsid w:val="003707B3"/>
    <w:rsid w:val="00372B61"/>
    <w:rsid w:val="003903B2"/>
    <w:rsid w:val="00395BD1"/>
    <w:rsid w:val="003A30DE"/>
    <w:rsid w:val="003B786F"/>
    <w:rsid w:val="003F5E63"/>
    <w:rsid w:val="003F6590"/>
    <w:rsid w:val="003F7C4C"/>
    <w:rsid w:val="004010BF"/>
    <w:rsid w:val="00411F22"/>
    <w:rsid w:val="00435C7E"/>
    <w:rsid w:val="00443B2B"/>
    <w:rsid w:val="0045158E"/>
    <w:rsid w:val="004573FC"/>
    <w:rsid w:val="00497FF3"/>
    <w:rsid w:val="004A776B"/>
    <w:rsid w:val="004E4CD7"/>
    <w:rsid w:val="004F282A"/>
    <w:rsid w:val="005072A5"/>
    <w:rsid w:val="005300F0"/>
    <w:rsid w:val="00530E77"/>
    <w:rsid w:val="00531483"/>
    <w:rsid w:val="00552444"/>
    <w:rsid w:val="005748F0"/>
    <w:rsid w:val="00576A43"/>
    <w:rsid w:val="005B2AC6"/>
    <w:rsid w:val="005C167A"/>
    <w:rsid w:val="005C32D0"/>
    <w:rsid w:val="005D5ED5"/>
    <w:rsid w:val="005F6EF3"/>
    <w:rsid w:val="0060424D"/>
    <w:rsid w:val="00620EC5"/>
    <w:rsid w:val="006259F0"/>
    <w:rsid w:val="00631E04"/>
    <w:rsid w:val="00635906"/>
    <w:rsid w:val="00656205"/>
    <w:rsid w:val="00661700"/>
    <w:rsid w:val="00690890"/>
    <w:rsid w:val="00694F8A"/>
    <w:rsid w:val="006978A1"/>
    <w:rsid w:val="006C00B1"/>
    <w:rsid w:val="006C0BDC"/>
    <w:rsid w:val="006D5035"/>
    <w:rsid w:val="006E7F11"/>
    <w:rsid w:val="006F06A2"/>
    <w:rsid w:val="006F2142"/>
    <w:rsid w:val="007006C3"/>
    <w:rsid w:val="00704F45"/>
    <w:rsid w:val="007107FE"/>
    <w:rsid w:val="00720C8B"/>
    <w:rsid w:val="00737A58"/>
    <w:rsid w:val="007437F1"/>
    <w:rsid w:val="00754868"/>
    <w:rsid w:val="007562B1"/>
    <w:rsid w:val="00766B52"/>
    <w:rsid w:val="00773ED3"/>
    <w:rsid w:val="00775C3F"/>
    <w:rsid w:val="00785EF4"/>
    <w:rsid w:val="00791F01"/>
    <w:rsid w:val="007C071F"/>
    <w:rsid w:val="007C1FAF"/>
    <w:rsid w:val="007C46F9"/>
    <w:rsid w:val="007E5184"/>
    <w:rsid w:val="00811E43"/>
    <w:rsid w:val="00820FBD"/>
    <w:rsid w:val="008231A9"/>
    <w:rsid w:val="00856875"/>
    <w:rsid w:val="008570AE"/>
    <w:rsid w:val="008644D1"/>
    <w:rsid w:val="008702CD"/>
    <w:rsid w:val="00876FB9"/>
    <w:rsid w:val="008832D1"/>
    <w:rsid w:val="00894D8E"/>
    <w:rsid w:val="00896A87"/>
    <w:rsid w:val="008B0205"/>
    <w:rsid w:val="008B16FD"/>
    <w:rsid w:val="008C6599"/>
    <w:rsid w:val="008D04E5"/>
    <w:rsid w:val="008D07EE"/>
    <w:rsid w:val="009173AD"/>
    <w:rsid w:val="00941DCA"/>
    <w:rsid w:val="00957F7F"/>
    <w:rsid w:val="00963FE4"/>
    <w:rsid w:val="00966A9C"/>
    <w:rsid w:val="0099083A"/>
    <w:rsid w:val="00991EF8"/>
    <w:rsid w:val="009C06A0"/>
    <w:rsid w:val="009C11E0"/>
    <w:rsid w:val="009C56BC"/>
    <w:rsid w:val="009D11DF"/>
    <w:rsid w:val="009E4B4C"/>
    <w:rsid w:val="009E759D"/>
    <w:rsid w:val="009F3353"/>
    <w:rsid w:val="00A10244"/>
    <w:rsid w:val="00A113BA"/>
    <w:rsid w:val="00A14092"/>
    <w:rsid w:val="00A55507"/>
    <w:rsid w:val="00A567BD"/>
    <w:rsid w:val="00A7182A"/>
    <w:rsid w:val="00A77364"/>
    <w:rsid w:val="00A85F4E"/>
    <w:rsid w:val="00A97129"/>
    <w:rsid w:val="00A97EF8"/>
    <w:rsid w:val="00AB7E46"/>
    <w:rsid w:val="00AC5B12"/>
    <w:rsid w:val="00AC6264"/>
    <w:rsid w:val="00AE2D7E"/>
    <w:rsid w:val="00B007C3"/>
    <w:rsid w:val="00B149A2"/>
    <w:rsid w:val="00B222F7"/>
    <w:rsid w:val="00B30B74"/>
    <w:rsid w:val="00B3309F"/>
    <w:rsid w:val="00B4145B"/>
    <w:rsid w:val="00B510AD"/>
    <w:rsid w:val="00B95F74"/>
    <w:rsid w:val="00B97CE9"/>
    <w:rsid w:val="00BA03CD"/>
    <w:rsid w:val="00BA0B99"/>
    <w:rsid w:val="00BA60E7"/>
    <w:rsid w:val="00BB5231"/>
    <w:rsid w:val="00BC4913"/>
    <w:rsid w:val="00BC7F58"/>
    <w:rsid w:val="00BD1C38"/>
    <w:rsid w:val="00BD21E0"/>
    <w:rsid w:val="00BD45CF"/>
    <w:rsid w:val="00BD49BB"/>
    <w:rsid w:val="00BD5FE3"/>
    <w:rsid w:val="00C038F2"/>
    <w:rsid w:val="00C14422"/>
    <w:rsid w:val="00C1686C"/>
    <w:rsid w:val="00C25B80"/>
    <w:rsid w:val="00C352F2"/>
    <w:rsid w:val="00C35647"/>
    <w:rsid w:val="00C42310"/>
    <w:rsid w:val="00C550D1"/>
    <w:rsid w:val="00C80878"/>
    <w:rsid w:val="00C8636E"/>
    <w:rsid w:val="00CB20D4"/>
    <w:rsid w:val="00CB7EA8"/>
    <w:rsid w:val="00CC48B5"/>
    <w:rsid w:val="00CE727D"/>
    <w:rsid w:val="00D05B7B"/>
    <w:rsid w:val="00D068D8"/>
    <w:rsid w:val="00D20E53"/>
    <w:rsid w:val="00D21A0C"/>
    <w:rsid w:val="00D417DB"/>
    <w:rsid w:val="00D634FB"/>
    <w:rsid w:val="00D64935"/>
    <w:rsid w:val="00D73F03"/>
    <w:rsid w:val="00D7562F"/>
    <w:rsid w:val="00DA1912"/>
    <w:rsid w:val="00DB05D7"/>
    <w:rsid w:val="00DB365F"/>
    <w:rsid w:val="00DC6E41"/>
    <w:rsid w:val="00DD1274"/>
    <w:rsid w:val="00DE56F5"/>
    <w:rsid w:val="00E00C8E"/>
    <w:rsid w:val="00E02E6C"/>
    <w:rsid w:val="00E03359"/>
    <w:rsid w:val="00E25F8C"/>
    <w:rsid w:val="00E52925"/>
    <w:rsid w:val="00E73A39"/>
    <w:rsid w:val="00E93FEB"/>
    <w:rsid w:val="00EA46A6"/>
    <w:rsid w:val="00EA6A2F"/>
    <w:rsid w:val="00EC65AE"/>
    <w:rsid w:val="00EE38AF"/>
    <w:rsid w:val="00EE4678"/>
    <w:rsid w:val="00EF36D0"/>
    <w:rsid w:val="00F06442"/>
    <w:rsid w:val="00F13FF6"/>
    <w:rsid w:val="00F16E35"/>
    <w:rsid w:val="00F170BC"/>
    <w:rsid w:val="00F30E67"/>
    <w:rsid w:val="00F5124C"/>
    <w:rsid w:val="00F744D4"/>
    <w:rsid w:val="00F748AE"/>
    <w:rsid w:val="00F82509"/>
    <w:rsid w:val="00FA46F7"/>
    <w:rsid w:val="00FC0188"/>
    <w:rsid w:val="00FC1F62"/>
    <w:rsid w:val="00FC2D89"/>
    <w:rsid w:val="00FC6407"/>
    <w:rsid w:val="00FE25F2"/>
    <w:rsid w:val="00FF104F"/>
    <w:rsid w:val="00FF1D79"/>
    <w:rsid w:val="00FF3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3D35D"/>
  <w15:docId w15:val="{E347F5E3-68CF-46C6-A67B-EECB5605F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A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66A9C"/>
    <w:rPr>
      <w:color w:val="0000FF"/>
      <w:u w:val="single"/>
    </w:rPr>
  </w:style>
  <w:style w:type="paragraph" w:styleId="Header">
    <w:name w:val="header"/>
    <w:aliases w:val="ho,header odd"/>
    <w:basedOn w:val="Normal"/>
    <w:link w:val="HeaderChar"/>
    <w:rsid w:val="00966A9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aliases w:val="ho Char,header odd Char"/>
    <w:basedOn w:val="DefaultParagraphFont"/>
    <w:link w:val="Header"/>
    <w:rsid w:val="00966A9C"/>
    <w:rPr>
      <w:rFonts w:ascii="Times New Roman" w:eastAsia="Times New Roman" w:hAnsi="Times New Roman" w:cs="Times New Roman"/>
      <w:sz w:val="24"/>
      <w:szCs w:val="24"/>
      <w:lang w:val="en-GB"/>
    </w:rPr>
  </w:style>
  <w:style w:type="table" w:customStyle="1" w:styleId="GridTable4-Accent11">
    <w:name w:val="Grid Table 4 - Accent 11"/>
    <w:basedOn w:val="TableNormal"/>
    <w:uiPriority w:val="49"/>
    <w:rsid w:val="00966A9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PlaceholderText">
    <w:name w:val="Placeholder Text"/>
    <w:basedOn w:val="DefaultParagraphFont"/>
    <w:uiPriority w:val="99"/>
    <w:rsid w:val="00241FAF"/>
    <w:rPr>
      <w:color w:val="80808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4145B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B4145B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4145B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B4145B"/>
    <w:rPr>
      <w:rFonts w:ascii="Arial" w:hAnsi="Arial" w:cs="Arial"/>
      <w:vanish/>
      <w:sz w:val="16"/>
      <w:szCs w:val="16"/>
    </w:rPr>
  </w:style>
  <w:style w:type="character" w:styleId="CommentReference">
    <w:name w:val="annotation reference"/>
    <w:basedOn w:val="DefaultParagraphFont"/>
    <w:uiPriority w:val="99"/>
    <w:unhideWhenUsed/>
    <w:rsid w:val="00896A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6A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6A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6A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6A8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6A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A87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igunore,Subtitle Cover Page"/>
    <w:basedOn w:val="Normal"/>
    <w:link w:val="ListParagraphChar"/>
    <w:uiPriority w:val="34"/>
    <w:qFormat/>
    <w:rsid w:val="00BC491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35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styleId="Caption">
    <w:name w:val="caption"/>
    <w:basedOn w:val="Normal"/>
    <w:next w:val="Normal"/>
    <w:uiPriority w:val="35"/>
    <w:unhideWhenUsed/>
    <w:qFormat/>
    <w:rsid w:val="0010260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ListParagraphChar">
    <w:name w:val="List Paragraph Char"/>
    <w:aliases w:val="igunore Char,Subtitle Cover Page Char"/>
    <w:link w:val="ListParagraph"/>
    <w:uiPriority w:val="34"/>
    <w:qFormat/>
    <w:locked/>
    <w:rsid w:val="00FC1F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24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angela.branigan@ogp.gov.i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hyperlink" Target="mailto:angela.branigan@ogp.gov.ie" TargetMode="External"/><Relationship Id="rId5" Type="http://schemas.openxmlformats.org/officeDocument/2006/relationships/customXml" Target="../customXml/item5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ocs_FileStatus xmlns="78dcbba6-61ab-40ad-86f6-a81b628a2b98">Live</eDocs_FileStatus>
    <TaxCatchAll xmlns="78dcbba6-61ab-40ad-86f6-a81b628a2b98">
      <Value>19</Value>
      <Value>11</Value>
      <Value>17</Value>
      <Value>1</Value>
      <Value>126</Value>
    </TaxCatchAll>
    <_vti_ItemDeclaredRecord xmlns="78dcbba6-61ab-40ad-86f6-a81b628a2b98" xsi:nil="true"/>
    <mbbd3fafa5ab4e5eb8a6a5e099cef439 xmlns="78dcbba6-61ab-40ad-86f6-a81b628a2b98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Restrictive</TermName>
          <TermId xmlns="http://schemas.microsoft.com/office/infopath/2007/PartnerControls">b6cdb86d-2ce3-48f9-be6c-29b64bc9cca9</TermId>
        </TermInfo>
      </Terms>
    </mbbd3fafa5ab4e5eb8a6a5e099cef439>
    <h1f8bb4843d6459a8b809123185593c7 xmlns="78dcbba6-61ab-40ad-86f6-a81b628a2b98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001</TermName>
          <TermId xmlns="http://schemas.microsoft.com/office/infopath/2007/PartnerControls">d0acbed4-d2aa-46d9-b106-ad151dfa0270</TermId>
        </TermInfo>
      </Terms>
    </h1f8bb4843d6459a8b809123185593c7>
    <eDocs_eFileName xmlns="78dcbba6-61ab-40ad-86f6-a81b628a2b98">AGF001-001-2026</eDocs_eFileName>
    <fbaa881fc4ae443f9fdafbdd527793df xmlns="78dcbba6-61ab-40ad-86f6-a81b628a2b98">
      <Terms xmlns="http://schemas.microsoft.com/office/infopath/2007/PartnerControls"/>
    </fbaa881fc4ae443f9fdafbdd527793df>
    <nb1b8a72855341e18dd75ce464e281f2 xmlns="78dcbba6-61ab-40ad-86f6-a81b628a2b98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7e744529-5852-4e24-8be7-20ac55b7214e</TermId>
        </TermInfo>
      </Terms>
    </nb1b8a72855341e18dd75ce464e281f2>
    <m02c691f3efa402dab5cbaa8c240a9e7 xmlns="78dcbba6-61ab-40ad-86f6-a81b628a2b98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Procurement</TermName>
          <TermId xmlns="http://schemas.microsoft.com/office/infopath/2007/PartnerControls">41fa1766-aa2c-4505-9706-970537c42017</TermId>
        </TermInfo>
        <TermInfo xmlns="http://schemas.microsoft.com/office/infopath/2007/PartnerControls">
          <TermName xmlns="http://schemas.microsoft.com/office/infopath/2007/PartnerControls">#eTenders</TermName>
          <TermId xmlns="http://schemas.microsoft.com/office/infopath/2007/PartnerControls">da6e87e8-5151-4aa7-b645-d3055ea4aff8</TermId>
        </TermInfo>
      </Terms>
    </m02c691f3efa402dab5cbaa8c240a9e7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EEADABC72C015248B7D8FE3BC81142AF" ma:contentTypeVersion="271" ma:contentTypeDescription="" ma:contentTypeScope="" ma:versionID="fd8bbdb33289fc9849589d9bbbc5f733">
  <xsd:schema xmlns:xsd="http://www.w3.org/2001/XMLSchema" xmlns:xs="http://www.w3.org/2001/XMLSchema" xmlns:p="http://schemas.microsoft.com/office/2006/metadata/properties" xmlns:ns2="78dcbba6-61ab-40ad-86f6-a81b628a2b98" targetNamespace="http://schemas.microsoft.com/office/2006/metadata/properties" ma:root="true" ma:fieldsID="c092c2940fd236e5056ca838ab13bc72" ns2:_="">
    <xsd:import namespace="78dcbba6-61ab-40ad-86f6-a81b628a2b98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cbba6-61ab-40ad-86f6-a81b628a2b98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b1fc2bd3-ae0e-48ae-951e-7f6c163c748d}" ma:internalName="TaxCatchAll" ma:showField="CatchAllData" ma:web="78dcbba6-61ab-40ad-86f6-a81b628a2b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b1fc2bd3-ae0e-48ae-951e-7f6c163c748d}" ma:internalName="TaxCatchAllLabel" ma:readOnly="true" ma:showField="CatchAllDataLabel" ma:web="78dcbba6-61ab-40ad-86f6-a81b628a2b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01|d0acbed4-d2aa-46d9-b106-ad151dfa0270" ma:fieldId="{11f8bb48-43d6-459a-8b80-9123185593c7}" ma:sspId="87756160-f8ee-46a7-91df-edd1842c3c20" ma:termSetId="d1487d56-a514-44f1-aca8-ee79458ab6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87756160-f8ee-46a7-91df-edd1842c3c20" ma:termSetId="acc59e8e-1c4e-4c17-97cb-7d94831772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87756160-f8ee-46a7-91df-edd1842c3c20" ma:termSetId="1f0875b0-8ca5-4937-8743-5a134dfbd20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Public|a1b4c7cd-a7b1-492f-a832-d2897b8288db" ma:fieldId="{6bbd3faf-a5ab-4e5e-b8a6-a5e099cef439}" ma:sspId="87756160-f8ee-46a7-91df-edd1842c3c20" ma:termSetId="b6ed839a-487e-4da7-8327-e934f239e0b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87756160-f8ee-46a7-91df-edd1842c3c20" ma:termSetId="1f0875b0-8ca5-4937-8743-5a134dfbd20c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D235768-6BB4-46FD-8B59-743C553C8F77}">
  <ds:schemaRefs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www.w3.org/XML/1998/namespace"/>
    <ds:schemaRef ds:uri="78dcbba6-61ab-40ad-86f6-a81b628a2b98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70594C1-AA9C-44BA-B9B5-4D2938213D0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A537B9C-6855-40BB-9448-9F7AE9B2F9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dcbba6-61ab-40ad-86f6-a81b628a2b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9E4BA74-9AC3-4EE8-BD8E-CB1A0AB58B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 Mcguire</dc:creator>
  <cp:lastModifiedBy>Meehan, Rosanne</cp:lastModifiedBy>
  <cp:revision>6</cp:revision>
  <dcterms:created xsi:type="dcterms:W3CDTF">2026-09-14T14:10:00Z</dcterms:created>
  <dcterms:modified xsi:type="dcterms:W3CDTF">2026-09-16T11:04:00Z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0x0101000BC94875665D404BB1351B53C41FD2C000EEADABC72C015248B7D8FE3BC81142AF</vt:lpwstr>
  </property>
  <property fmtid="{D5CDD505-2E9C-101B-9397-08002B2CF9AE}" pid="3" name="eDocs_Year">
    <vt:lpwstr>126;#2026|7e744529-5852-4e24-8be7-20ac55b7214e</vt:lpwstr>
  </property>
  <property fmtid="{D5CDD505-2E9C-101B-9397-08002B2CF9AE}" pid="4" name="eDocs_SeriesSubSeries">
    <vt:lpwstr>3;#001|d0acbed4-d2aa-46d9-b106-ad151dfa0270</vt:lpwstr>
  </property>
  <property fmtid="{D5CDD505-2E9C-101B-9397-08002B2CF9AE}" pid="5" name="eDocs_FileTopics">
    <vt:lpwstr>19;#Procurement|41fa1766-aa2c-4505-9706-970537c42017;#17;##eTenders|da6e87e8-5151-4aa7-b645-d3055ea4aff8</vt:lpwstr>
  </property>
  <property fmtid="{D5CDD505-2E9C-101B-9397-08002B2CF9AE}" pid="6" name="eDocs_DocumentTopics">
    <vt:lpwstr/>
  </property>
  <property fmtid="{D5CDD505-2E9C-101B-9397-08002B2CF9AE}" pid="7" name="_dlc_policyId">
    <vt:lpwstr/>
  </property>
  <property fmtid="{D5CDD505-2E9C-101B-9397-08002B2CF9AE}" pid="8" name="ItemRetentionFormula">
    <vt:lpwstr/>
  </property>
  <property fmtid="{D5CDD505-2E9C-101B-9397-08002B2CF9AE}" pid="9" name="TaxKeyword">
    <vt:lpwstr/>
  </property>
  <property fmtid="{D5CDD505-2E9C-101B-9397-08002B2CF9AE}" pid="10" name="_dlc_LastRun">
    <vt:lpwstr>09/10/2016 23:03:34</vt:lpwstr>
  </property>
  <property fmtid="{D5CDD505-2E9C-101B-9397-08002B2CF9AE}" pid="11" name="_docset_NoMedatataSyncRequired">
    <vt:lpwstr>False</vt:lpwstr>
  </property>
  <property fmtid="{D5CDD505-2E9C-101B-9397-08002B2CF9AE}" pid="12" name="eDocs_SecurityClassification">
    <vt:lpwstr>11;#Restrictive|b6cdb86d-2ce3-48f9-be6c-29b64bc9cca9</vt:lpwstr>
  </property>
  <property fmtid="{D5CDD505-2E9C-101B-9397-08002B2CF9AE}" pid="13" name="eDocs_Series">
    <vt:lpwstr>1;#001|d0acbed4-d2aa-46d9-b106-ad151dfa0270</vt:lpwstr>
  </property>
  <property fmtid="{D5CDD505-2E9C-101B-9397-08002B2CF9AE}" pid="14" name="ge25f6a3ef6f42d4865685f2a74bf8c7">
    <vt:lpwstr/>
  </property>
  <property fmtid="{D5CDD505-2E9C-101B-9397-08002B2CF9AE}" pid="15" name="eDocs_RetentionPeriodTerm">
    <vt:lpwstr/>
  </property>
</Properties>
</file>