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6D5F4" w14:textId="77777777" w:rsidR="00A34433" w:rsidRDefault="00A34433" w:rsidP="00A34433">
      <w:pPr>
        <w:spacing w:before="1720" w:after="160"/>
        <w:jc w:val="center"/>
        <w:rPr>
          <w:color w:val="68AF35"/>
          <w:sz w:val="40"/>
        </w:rPr>
      </w:pPr>
      <w:r>
        <w:rPr>
          <w:noProof/>
          <w:color w:val="68AF35"/>
          <w:sz w:val="40"/>
        </w:rPr>
        <w:drawing>
          <wp:inline distT="0" distB="0" distL="0" distR="0" wp14:anchorId="6ADA8E1B" wp14:editId="5D8A878F">
            <wp:extent cx="2343150" cy="1294748"/>
            <wp:effectExtent l="0" t="0" r="0" b="1270"/>
            <wp:docPr id="4366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66859" name="Picture 4366859"/>
                    <pic:cNvPicPr/>
                  </pic:nvPicPr>
                  <pic:blipFill rotWithShape="1">
                    <a:blip r:embed="rId10" cstate="print">
                      <a:extLst>
                        <a:ext uri="{28A0092B-C50C-407E-A947-70E740481C1C}">
                          <a14:useLocalDpi xmlns:a14="http://schemas.microsoft.com/office/drawing/2010/main" val="0"/>
                        </a:ext>
                      </a:extLst>
                    </a:blip>
                    <a:srcRect l="20077" t="24711" r="16269" b="27555"/>
                    <a:stretch>
                      <a:fillRect/>
                    </a:stretch>
                  </pic:blipFill>
                  <pic:spPr bwMode="auto">
                    <a:xfrm>
                      <a:off x="0" y="0"/>
                      <a:ext cx="2370028" cy="1309600"/>
                    </a:xfrm>
                    <a:prstGeom prst="rect">
                      <a:avLst/>
                    </a:prstGeom>
                    <a:ln>
                      <a:noFill/>
                    </a:ln>
                    <a:extLst>
                      <a:ext uri="{53640926-AAD7-44D8-BBD7-CCE9431645EC}">
                        <a14:shadowObscured xmlns:a14="http://schemas.microsoft.com/office/drawing/2010/main"/>
                      </a:ext>
                    </a:extLst>
                  </pic:spPr>
                </pic:pic>
              </a:graphicData>
            </a:graphic>
          </wp:inline>
        </w:drawing>
      </w:r>
    </w:p>
    <w:p w14:paraId="031AC364" w14:textId="77777777" w:rsidR="00A34433" w:rsidRDefault="00A34433" w:rsidP="00A34433">
      <w:pPr>
        <w:pBdr>
          <w:bottom w:val="single" w:sz="8" w:space="3" w:color="5B9BD5"/>
        </w:pBdr>
        <w:spacing w:after="160"/>
        <w:rPr>
          <w:b/>
          <w:bCs/>
          <w:color w:val="68AF35"/>
          <w:sz w:val="40"/>
        </w:rPr>
      </w:pPr>
      <w:r w:rsidRPr="001C1DCB">
        <w:rPr>
          <w:b/>
          <w:bCs/>
          <w:color w:val="68AF35"/>
          <w:sz w:val="40"/>
        </w:rPr>
        <w:t xml:space="preserve">Bord </w:t>
      </w:r>
      <w:proofErr w:type="spellStart"/>
      <w:r w:rsidRPr="001C1DCB">
        <w:rPr>
          <w:b/>
          <w:bCs/>
          <w:color w:val="68AF35"/>
          <w:sz w:val="40"/>
        </w:rPr>
        <w:t>Iascaigh</w:t>
      </w:r>
      <w:proofErr w:type="spellEnd"/>
      <w:r w:rsidRPr="001C1DCB">
        <w:rPr>
          <w:b/>
          <w:bCs/>
          <w:color w:val="68AF35"/>
          <w:sz w:val="40"/>
        </w:rPr>
        <w:t xml:space="preserve"> Mhara</w:t>
      </w:r>
    </w:p>
    <w:p w14:paraId="6E4B6108" w14:textId="77777777" w:rsidR="00A34433" w:rsidRDefault="00A34433" w:rsidP="00A34433">
      <w:pPr>
        <w:pBdr>
          <w:bottom w:val="single" w:sz="8" w:space="3" w:color="5B9BD5"/>
        </w:pBdr>
        <w:spacing w:after="160"/>
      </w:pPr>
      <w:r>
        <w:rPr>
          <w:b/>
          <w:color w:val="17365D"/>
          <w:sz w:val="50"/>
        </w:rPr>
        <w:t>Tender Response Document</w:t>
      </w:r>
    </w:p>
    <w:p w14:paraId="40287342" w14:textId="6EC59EBC" w:rsidR="00A34433" w:rsidRPr="00B53049" w:rsidRDefault="00A34433" w:rsidP="00A34433">
      <w:pPr>
        <w:spacing w:after="520"/>
        <w:rPr>
          <w:i/>
          <w:color w:val="68AF35"/>
          <w:sz w:val="30"/>
        </w:rPr>
      </w:pPr>
      <w:r>
        <w:rPr>
          <w:i/>
          <w:color w:val="68AF35"/>
          <w:sz w:val="30"/>
        </w:rPr>
        <w:t xml:space="preserve">for the </w:t>
      </w:r>
      <w:r w:rsidR="003D7466" w:rsidRPr="003D7466">
        <w:rPr>
          <w:i/>
          <w:color w:val="68AF35"/>
          <w:sz w:val="30"/>
        </w:rPr>
        <w:t>Supply of a Vision-Based Inspection System and Feasibility Study to Develop a Business Case for a Holistic Automated Pelagic Fish Sorting Solution.</w:t>
      </w:r>
    </w:p>
    <w:p w14:paraId="6214DAA1" w14:textId="77777777" w:rsidR="00A34433" w:rsidRDefault="00A34433" w:rsidP="00A34433">
      <w:pPr>
        <w:spacing w:before="320" w:after="80"/>
      </w:pPr>
      <w:r>
        <w:rPr>
          <w:color w:val="0B3345"/>
          <w:sz w:val="20"/>
        </w:rPr>
        <w:t xml:space="preserve">Template reference: </w:t>
      </w:r>
      <w:r w:rsidRPr="009975DA">
        <w:rPr>
          <w:color w:val="0B3345"/>
          <w:sz w:val="20"/>
        </w:rPr>
        <w:t>SI-BT-G-02</w:t>
      </w:r>
    </w:p>
    <w:p w14:paraId="55143A90" w14:textId="77777777" w:rsidR="00A34433" w:rsidRDefault="00A34433" w:rsidP="00A34433">
      <w:pPr>
        <w:spacing w:after="60"/>
        <w:rPr>
          <w:color w:val="0B3345"/>
          <w:sz w:val="20"/>
        </w:rPr>
      </w:pPr>
      <w:r>
        <w:rPr>
          <w:color w:val="0B3345"/>
          <w:sz w:val="20"/>
        </w:rPr>
        <w:t xml:space="preserve">Related RFT: </w:t>
      </w:r>
      <w:r w:rsidRPr="009975DA">
        <w:rPr>
          <w:color w:val="0B3345"/>
          <w:sz w:val="20"/>
        </w:rPr>
        <w:t>SI-BT-G-01</w:t>
      </w:r>
    </w:p>
    <w:p w14:paraId="0CDA41B1" w14:textId="77777777" w:rsidR="00A34433" w:rsidRDefault="00A34433">
      <w:pPr>
        <w:spacing w:after="60"/>
      </w:pPr>
    </w:p>
    <w:p w14:paraId="67E4550E" w14:textId="77777777" w:rsidR="00DE3D85" w:rsidRDefault="004E7BCF">
      <w:r>
        <w:br w:type="page"/>
      </w:r>
    </w:p>
    <w:sdt>
      <w:sdtPr>
        <w:rPr>
          <w:rFonts w:ascii="Calibri" w:eastAsia="Times New Roman" w:hAnsi="Calibri" w:cs="Calibri"/>
          <w:color w:val="292929"/>
          <w:sz w:val="21"/>
          <w:szCs w:val="20"/>
        </w:rPr>
        <w:id w:val="-1578739993"/>
        <w:docPartObj>
          <w:docPartGallery w:val="Table of Contents"/>
          <w:docPartUnique/>
        </w:docPartObj>
      </w:sdtPr>
      <w:sdtEndPr>
        <w:rPr>
          <w:b/>
          <w:bCs/>
          <w:noProof/>
          <w:szCs w:val="21"/>
        </w:rPr>
      </w:sdtEndPr>
      <w:sdtContent>
        <w:p w14:paraId="50A0023F" w14:textId="564C8768" w:rsidR="00B360F6" w:rsidRPr="00346494" w:rsidRDefault="00B360F6">
          <w:pPr>
            <w:pStyle w:val="TOCHeading"/>
            <w:rPr>
              <w:rFonts w:ascii="Calibri" w:hAnsi="Calibri" w:cs="Calibri"/>
              <w:b/>
              <w:bCs/>
              <w:color w:val="92D050"/>
            </w:rPr>
          </w:pPr>
          <w:r w:rsidRPr="00346494">
            <w:rPr>
              <w:rFonts w:ascii="Calibri" w:hAnsi="Calibri" w:cs="Calibri"/>
              <w:b/>
              <w:bCs/>
              <w:color w:val="92D050"/>
            </w:rPr>
            <w:t>Contents</w:t>
          </w:r>
        </w:p>
        <w:p w14:paraId="18F1952B" w14:textId="201A96B9" w:rsidR="007E705B" w:rsidRDefault="00B360F6">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r>
            <w:fldChar w:fldCharType="begin"/>
          </w:r>
          <w:r>
            <w:instrText xml:space="preserve"> TOC \o "1-3" \h \z \u </w:instrText>
          </w:r>
          <w:r>
            <w:fldChar w:fldCharType="separate"/>
          </w:r>
          <w:hyperlink w:anchor="_Toc240265943" w:history="1">
            <w:r w:rsidR="007E705B" w:rsidRPr="00A4467A">
              <w:rPr>
                <w:rStyle w:val="Hyperlink"/>
                <w:noProof/>
              </w:rPr>
              <w:t>Part 1: Tenderer Information and Submission Checklist</w:t>
            </w:r>
            <w:r w:rsidR="007E705B">
              <w:rPr>
                <w:noProof/>
                <w:webHidden/>
              </w:rPr>
              <w:tab/>
            </w:r>
            <w:r w:rsidR="007E705B">
              <w:rPr>
                <w:noProof/>
                <w:webHidden/>
              </w:rPr>
              <w:fldChar w:fldCharType="begin"/>
            </w:r>
            <w:r w:rsidR="007E705B">
              <w:rPr>
                <w:noProof/>
                <w:webHidden/>
              </w:rPr>
              <w:instrText xml:space="preserve"> PAGEREF _Toc240265943 \h </w:instrText>
            </w:r>
            <w:r w:rsidR="007E705B">
              <w:rPr>
                <w:noProof/>
                <w:webHidden/>
              </w:rPr>
            </w:r>
            <w:r w:rsidR="007E705B">
              <w:rPr>
                <w:noProof/>
                <w:webHidden/>
              </w:rPr>
              <w:fldChar w:fldCharType="separate"/>
            </w:r>
            <w:r w:rsidR="007E705B">
              <w:rPr>
                <w:noProof/>
                <w:webHidden/>
              </w:rPr>
              <w:t>3</w:t>
            </w:r>
            <w:r w:rsidR="007E705B">
              <w:rPr>
                <w:noProof/>
                <w:webHidden/>
              </w:rPr>
              <w:fldChar w:fldCharType="end"/>
            </w:r>
          </w:hyperlink>
        </w:p>
        <w:p w14:paraId="06F454B6" w14:textId="39EEDC90"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4" w:history="1">
            <w:r w:rsidRPr="00A4467A">
              <w:rPr>
                <w:rStyle w:val="Hyperlink"/>
                <w:noProof/>
              </w:rPr>
              <w:t>1.1 Tenderer details</w:t>
            </w:r>
            <w:r>
              <w:rPr>
                <w:noProof/>
                <w:webHidden/>
              </w:rPr>
              <w:tab/>
            </w:r>
            <w:r>
              <w:rPr>
                <w:noProof/>
                <w:webHidden/>
              </w:rPr>
              <w:fldChar w:fldCharType="begin"/>
            </w:r>
            <w:r>
              <w:rPr>
                <w:noProof/>
                <w:webHidden/>
              </w:rPr>
              <w:instrText xml:space="preserve"> PAGEREF _Toc240265944 \h </w:instrText>
            </w:r>
            <w:r>
              <w:rPr>
                <w:noProof/>
                <w:webHidden/>
              </w:rPr>
            </w:r>
            <w:r>
              <w:rPr>
                <w:noProof/>
                <w:webHidden/>
              </w:rPr>
              <w:fldChar w:fldCharType="separate"/>
            </w:r>
            <w:r>
              <w:rPr>
                <w:noProof/>
                <w:webHidden/>
              </w:rPr>
              <w:t>3</w:t>
            </w:r>
            <w:r>
              <w:rPr>
                <w:noProof/>
                <w:webHidden/>
              </w:rPr>
              <w:fldChar w:fldCharType="end"/>
            </w:r>
          </w:hyperlink>
        </w:p>
        <w:p w14:paraId="66628589" w14:textId="0C9FF32E"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5" w:history="1">
            <w:r w:rsidRPr="00A4467A">
              <w:rPr>
                <w:rStyle w:val="Hyperlink"/>
                <w:noProof/>
              </w:rPr>
              <w:t>1.2 Consortium, Prime Contractor and Subcontractors</w:t>
            </w:r>
            <w:r>
              <w:rPr>
                <w:noProof/>
                <w:webHidden/>
              </w:rPr>
              <w:tab/>
            </w:r>
            <w:r>
              <w:rPr>
                <w:noProof/>
                <w:webHidden/>
              </w:rPr>
              <w:fldChar w:fldCharType="begin"/>
            </w:r>
            <w:r>
              <w:rPr>
                <w:noProof/>
                <w:webHidden/>
              </w:rPr>
              <w:instrText xml:space="preserve"> PAGEREF _Toc240265945 \h </w:instrText>
            </w:r>
            <w:r>
              <w:rPr>
                <w:noProof/>
                <w:webHidden/>
              </w:rPr>
            </w:r>
            <w:r>
              <w:rPr>
                <w:noProof/>
                <w:webHidden/>
              </w:rPr>
              <w:fldChar w:fldCharType="separate"/>
            </w:r>
            <w:r>
              <w:rPr>
                <w:noProof/>
                <w:webHidden/>
              </w:rPr>
              <w:t>3</w:t>
            </w:r>
            <w:r>
              <w:rPr>
                <w:noProof/>
                <w:webHidden/>
              </w:rPr>
              <w:fldChar w:fldCharType="end"/>
            </w:r>
          </w:hyperlink>
        </w:p>
        <w:p w14:paraId="6CA9B42E" w14:textId="258B73F3"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6" w:history="1">
            <w:r w:rsidRPr="00A4467A">
              <w:rPr>
                <w:rStyle w:val="Hyperlink"/>
                <w:noProof/>
              </w:rPr>
              <w:t>1.3 Tender submission checklist</w:t>
            </w:r>
            <w:r>
              <w:rPr>
                <w:noProof/>
                <w:webHidden/>
              </w:rPr>
              <w:tab/>
            </w:r>
            <w:r>
              <w:rPr>
                <w:noProof/>
                <w:webHidden/>
              </w:rPr>
              <w:fldChar w:fldCharType="begin"/>
            </w:r>
            <w:r>
              <w:rPr>
                <w:noProof/>
                <w:webHidden/>
              </w:rPr>
              <w:instrText xml:space="preserve"> PAGEREF _Toc240265946 \h </w:instrText>
            </w:r>
            <w:r>
              <w:rPr>
                <w:noProof/>
                <w:webHidden/>
              </w:rPr>
            </w:r>
            <w:r>
              <w:rPr>
                <w:noProof/>
                <w:webHidden/>
              </w:rPr>
              <w:fldChar w:fldCharType="separate"/>
            </w:r>
            <w:r>
              <w:rPr>
                <w:noProof/>
                <w:webHidden/>
              </w:rPr>
              <w:t>3</w:t>
            </w:r>
            <w:r>
              <w:rPr>
                <w:noProof/>
                <w:webHidden/>
              </w:rPr>
              <w:fldChar w:fldCharType="end"/>
            </w:r>
          </w:hyperlink>
        </w:p>
        <w:p w14:paraId="457239A1" w14:textId="047C71B7" w:rsidR="007E705B" w:rsidRDefault="007E705B">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7" w:history="1">
            <w:r w:rsidRPr="00A4467A">
              <w:rPr>
                <w:rStyle w:val="Hyperlink"/>
                <w:noProof/>
              </w:rPr>
              <w:t>Part 2: Selection Criteria Response</w:t>
            </w:r>
            <w:r>
              <w:rPr>
                <w:noProof/>
                <w:webHidden/>
              </w:rPr>
              <w:tab/>
            </w:r>
            <w:r>
              <w:rPr>
                <w:noProof/>
                <w:webHidden/>
              </w:rPr>
              <w:fldChar w:fldCharType="begin"/>
            </w:r>
            <w:r>
              <w:rPr>
                <w:noProof/>
                <w:webHidden/>
              </w:rPr>
              <w:instrText xml:space="preserve"> PAGEREF _Toc240265947 \h </w:instrText>
            </w:r>
            <w:r>
              <w:rPr>
                <w:noProof/>
                <w:webHidden/>
              </w:rPr>
            </w:r>
            <w:r>
              <w:rPr>
                <w:noProof/>
                <w:webHidden/>
              </w:rPr>
              <w:fldChar w:fldCharType="separate"/>
            </w:r>
            <w:r>
              <w:rPr>
                <w:noProof/>
                <w:webHidden/>
              </w:rPr>
              <w:t>4</w:t>
            </w:r>
            <w:r>
              <w:rPr>
                <w:noProof/>
                <w:webHidden/>
              </w:rPr>
              <w:fldChar w:fldCharType="end"/>
            </w:r>
          </w:hyperlink>
        </w:p>
        <w:p w14:paraId="4A19A523" w14:textId="2385ED66"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8" w:history="1">
            <w:r w:rsidRPr="00A4467A">
              <w:rPr>
                <w:rStyle w:val="Hyperlink"/>
                <w:noProof/>
              </w:rPr>
              <w:t>2.1 Economic and Financial Standing</w:t>
            </w:r>
            <w:r>
              <w:rPr>
                <w:noProof/>
                <w:webHidden/>
              </w:rPr>
              <w:tab/>
            </w:r>
            <w:r>
              <w:rPr>
                <w:noProof/>
                <w:webHidden/>
              </w:rPr>
              <w:fldChar w:fldCharType="begin"/>
            </w:r>
            <w:r>
              <w:rPr>
                <w:noProof/>
                <w:webHidden/>
              </w:rPr>
              <w:instrText xml:space="preserve"> PAGEREF _Toc240265948 \h </w:instrText>
            </w:r>
            <w:r>
              <w:rPr>
                <w:noProof/>
                <w:webHidden/>
              </w:rPr>
            </w:r>
            <w:r>
              <w:rPr>
                <w:noProof/>
                <w:webHidden/>
              </w:rPr>
              <w:fldChar w:fldCharType="separate"/>
            </w:r>
            <w:r>
              <w:rPr>
                <w:noProof/>
                <w:webHidden/>
              </w:rPr>
              <w:t>4</w:t>
            </w:r>
            <w:r>
              <w:rPr>
                <w:noProof/>
                <w:webHidden/>
              </w:rPr>
              <w:fldChar w:fldCharType="end"/>
            </w:r>
          </w:hyperlink>
        </w:p>
        <w:p w14:paraId="54E10CC6" w14:textId="3693E8E2"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49" w:history="1">
            <w:r w:rsidRPr="00A4467A">
              <w:rPr>
                <w:rStyle w:val="Hyperlink"/>
                <w:noProof/>
              </w:rPr>
              <w:t>2.2 Technical and Professional Ability</w:t>
            </w:r>
            <w:r>
              <w:rPr>
                <w:noProof/>
                <w:webHidden/>
              </w:rPr>
              <w:tab/>
            </w:r>
            <w:r>
              <w:rPr>
                <w:noProof/>
                <w:webHidden/>
              </w:rPr>
              <w:fldChar w:fldCharType="begin"/>
            </w:r>
            <w:r>
              <w:rPr>
                <w:noProof/>
                <w:webHidden/>
              </w:rPr>
              <w:instrText xml:space="preserve"> PAGEREF _Toc240265949 \h </w:instrText>
            </w:r>
            <w:r>
              <w:rPr>
                <w:noProof/>
                <w:webHidden/>
              </w:rPr>
            </w:r>
            <w:r>
              <w:rPr>
                <w:noProof/>
                <w:webHidden/>
              </w:rPr>
              <w:fldChar w:fldCharType="separate"/>
            </w:r>
            <w:r>
              <w:rPr>
                <w:noProof/>
                <w:webHidden/>
              </w:rPr>
              <w:t>5</w:t>
            </w:r>
            <w:r>
              <w:rPr>
                <w:noProof/>
                <w:webHidden/>
              </w:rPr>
              <w:fldChar w:fldCharType="end"/>
            </w:r>
          </w:hyperlink>
        </w:p>
        <w:p w14:paraId="58B3F8B2" w14:textId="0F5D8AFC" w:rsidR="007E705B" w:rsidRDefault="007E705B">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0" w:history="1">
            <w:r w:rsidRPr="00A4467A">
              <w:rPr>
                <w:rStyle w:val="Hyperlink"/>
                <w:noProof/>
              </w:rPr>
              <w:t>Part 3: Award Criteria Responses</w:t>
            </w:r>
            <w:r>
              <w:rPr>
                <w:noProof/>
                <w:webHidden/>
              </w:rPr>
              <w:tab/>
            </w:r>
            <w:r>
              <w:rPr>
                <w:noProof/>
                <w:webHidden/>
              </w:rPr>
              <w:fldChar w:fldCharType="begin"/>
            </w:r>
            <w:r>
              <w:rPr>
                <w:noProof/>
                <w:webHidden/>
              </w:rPr>
              <w:instrText xml:space="preserve"> PAGEREF _Toc240265950 \h </w:instrText>
            </w:r>
            <w:r>
              <w:rPr>
                <w:noProof/>
                <w:webHidden/>
              </w:rPr>
            </w:r>
            <w:r>
              <w:rPr>
                <w:noProof/>
                <w:webHidden/>
              </w:rPr>
              <w:fldChar w:fldCharType="separate"/>
            </w:r>
            <w:r>
              <w:rPr>
                <w:noProof/>
                <w:webHidden/>
              </w:rPr>
              <w:t>10</w:t>
            </w:r>
            <w:r>
              <w:rPr>
                <w:noProof/>
                <w:webHidden/>
              </w:rPr>
              <w:fldChar w:fldCharType="end"/>
            </w:r>
          </w:hyperlink>
        </w:p>
        <w:p w14:paraId="0B58ACAB" w14:textId="0F380EAA"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1" w:history="1">
            <w:r w:rsidRPr="00A4467A">
              <w:rPr>
                <w:rStyle w:val="Hyperlink"/>
                <w:noProof/>
              </w:rPr>
              <w:t>3.1 Understanding of the Requirement</w:t>
            </w:r>
            <w:r>
              <w:rPr>
                <w:noProof/>
                <w:webHidden/>
              </w:rPr>
              <w:tab/>
            </w:r>
            <w:r>
              <w:rPr>
                <w:noProof/>
                <w:webHidden/>
              </w:rPr>
              <w:fldChar w:fldCharType="begin"/>
            </w:r>
            <w:r>
              <w:rPr>
                <w:noProof/>
                <w:webHidden/>
              </w:rPr>
              <w:instrText xml:space="preserve"> PAGEREF _Toc240265951 \h </w:instrText>
            </w:r>
            <w:r>
              <w:rPr>
                <w:noProof/>
                <w:webHidden/>
              </w:rPr>
            </w:r>
            <w:r>
              <w:rPr>
                <w:noProof/>
                <w:webHidden/>
              </w:rPr>
              <w:fldChar w:fldCharType="separate"/>
            </w:r>
            <w:r>
              <w:rPr>
                <w:noProof/>
                <w:webHidden/>
              </w:rPr>
              <w:t>10</w:t>
            </w:r>
            <w:r>
              <w:rPr>
                <w:noProof/>
                <w:webHidden/>
              </w:rPr>
              <w:fldChar w:fldCharType="end"/>
            </w:r>
          </w:hyperlink>
        </w:p>
        <w:p w14:paraId="63E4D417" w14:textId="6CCF85E0"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2" w:history="1">
            <w:r w:rsidRPr="00A4467A">
              <w:rPr>
                <w:rStyle w:val="Hyperlink"/>
                <w:noProof/>
              </w:rPr>
              <w:t>3.2 Proposed Approach and Methodology</w:t>
            </w:r>
            <w:r>
              <w:rPr>
                <w:noProof/>
                <w:webHidden/>
              </w:rPr>
              <w:tab/>
            </w:r>
            <w:r>
              <w:rPr>
                <w:noProof/>
                <w:webHidden/>
              </w:rPr>
              <w:fldChar w:fldCharType="begin"/>
            </w:r>
            <w:r>
              <w:rPr>
                <w:noProof/>
                <w:webHidden/>
              </w:rPr>
              <w:instrText xml:space="preserve"> PAGEREF _Toc240265952 \h </w:instrText>
            </w:r>
            <w:r>
              <w:rPr>
                <w:noProof/>
                <w:webHidden/>
              </w:rPr>
            </w:r>
            <w:r>
              <w:rPr>
                <w:noProof/>
                <w:webHidden/>
              </w:rPr>
              <w:fldChar w:fldCharType="separate"/>
            </w:r>
            <w:r>
              <w:rPr>
                <w:noProof/>
                <w:webHidden/>
              </w:rPr>
              <w:t>11</w:t>
            </w:r>
            <w:r>
              <w:rPr>
                <w:noProof/>
                <w:webHidden/>
              </w:rPr>
              <w:fldChar w:fldCharType="end"/>
            </w:r>
          </w:hyperlink>
        </w:p>
        <w:p w14:paraId="5CA96A7E" w14:textId="43411EB0"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3" w:history="1">
            <w:r w:rsidRPr="00A4467A">
              <w:rPr>
                <w:rStyle w:val="Hyperlink"/>
                <w:noProof/>
              </w:rPr>
              <w:t>3.3 Key Personnel</w:t>
            </w:r>
            <w:r>
              <w:rPr>
                <w:noProof/>
                <w:webHidden/>
              </w:rPr>
              <w:tab/>
            </w:r>
            <w:r>
              <w:rPr>
                <w:noProof/>
                <w:webHidden/>
              </w:rPr>
              <w:fldChar w:fldCharType="begin"/>
            </w:r>
            <w:r>
              <w:rPr>
                <w:noProof/>
                <w:webHidden/>
              </w:rPr>
              <w:instrText xml:space="preserve"> PAGEREF _Toc240265953 \h </w:instrText>
            </w:r>
            <w:r>
              <w:rPr>
                <w:noProof/>
                <w:webHidden/>
              </w:rPr>
            </w:r>
            <w:r>
              <w:rPr>
                <w:noProof/>
                <w:webHidden/>
              </w:rPr>
              <w:fldChar w:fldCharType="separate"/>
            </w:r>
            <w:r>
              <w:rPr>
                <w:noProof/>
                <w:webHidden/>
              </w:rPr>
              <w:t>15</w:t>
            </w:r>
            <w:r>
              <w:rPr>
                <w:noProof/>
                <w:webHidden/>
              </w:rPr>
              <w:fldChar w:fldCharType="end"/>
            </w:r>
          </w:hyperlink>
        </w:p>
        <w:p w14:paraId="6A675271" w14:textId="0B190A25"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4" w:history="1">
            <w:r w:rsidRPr="00A4467A">
              <w:rPr>
                <w:rStyle w:val="Hyperlink"/>
                <w:noProof/>
              </w:rPr>
              <w:t>3.4 Contract Management</w:t>
            </w:r>
            <w:r>
              <w:rPr>
                <w:noProof/>
                <w:webHidden/>
              </w:rPr>
              <w:tab/>
            </w:r>
            <w:r>
              <w:rPr>
                <w:noProof/>
                <w:webHidden/>
              </w:rPr>
              <w:fldChar w:fldCharType="begin"/>
            </w:r>
            <w:r>
              <w:rPr>
                <w:noProof/>
                <w:webHidden/>
              </w:rPr>
              <w:instrText xml:space="preserve"> PAGEREF _Toc240265954 \h </w:instrText>
            </w:r>
            <w:r>
              <w:rPr>
                <w:noProof/>
                <w:webHidden/>
              </w:rPr>
            </w:r>
            <w:r>
              <w:rPr>
                <w:noProof/>
                <w:webHidden/>
              </w:rPr>
              <w:fldChar w:fldCharType="separate"/>
            </w:r>
            <w:r>
              <w:rPr>
                <w:noProof/>
                <w:webHidden/>
              </w:rPr>
              <w:t>16</w:t>
            </w:r>
            <w:r>
              <w:rPr>
                <w:noProof/>
                <w:webHidden/>
              </w:rPr>
              <w:fldChar w:fldCharType="end"/>
            </w:r>
          </w:hyperlink>
        </w:p>
        <w:p w14:paraId="18D29DC2" w14:textId="50401B55"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5" w:history="1">
            <w:r w:rsidRPr="00A4467A">
              <w:rPr>
                <w:rStyle w:val="Hyperlink"/>
                <w:noProof/>
              </w:rPr>
              <w:t>3.5 Environmental Sustainability</w:t>
            </w:r>
            <w:r>
              <w:rPr>
                <w:noProof/>
                <w:webHidden/>
              </w:rPr>
              <w:tab/>
            </w:r>
            <w:r>
              <w:rPr>
                <w:noProof/>
                <w:webHidden/>
              </w:rPr>
              <w:fldChar w:fldCharType="begin"/>
            </w:r>
            <w:r>
              <w:rPr>
                <w:noProof/>
                <w:webHidden/>
              </w:rPr>
              <w:instrText xml:space="preserve"> PAGEREF _Toc240265955 \h </w:instrText>
            </w:r>
            <w:r>
              <w:rPr>
                <w:noProof/>
                <w:webHidden/>
              </w:rPr>
            </w:r>
            <w:r>
              <w:rPr>
                <w:noProof/>
                <w:webHidden/>
              </w:rPr>
              <w:fldChar w:fldCharType="separate"/>
            </w:r>
            <w:r>
              <w:rPr>
                <w:noProof/>
                <w:webHidden/>
              </w:rPr>
              <w:t>17</w:t>
            </w:r>
            <w:r>
              <w:rPr>
                <w:noProof/>
                <w:webHidden/>
              </w:rPr>
              <w:fldChar w:fldCharType="end"/>
            </w:r>
          </w:hyperlink>
        </w:p>
        <w:p w14:paraId="62FAD3BF" w14:textId="3E716DAF" w:rsidR="007E705B" w:rsidRDefault="007E705B">
          <w:pPr>
            <w:pStyle w:val="TOC2"/>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6" w:history="1">
            <w:r w:rsidRPr="00A4467A">
              <w:rPr>
                <w:rStyle w:val="Hyperlink"/>
                <w:noProof/>
              </w:rPr>
              <w:t>3.6 Cost</w:t>
            </w:r>
            <w:r>
              <w:rPr>
                <w:noProof/>
                <w:webHidden/>
              </w:rPr>
              <w:tab/>
            </w:r>
            <w:r>
              <w:rPr>
                <w:noProof/>
                <w:webHidden/>
              </w:rPr>
              <w:fldChar w:fldCharType="begin"/>
            </w:r>
            <w:r>
              <w:rPr>
                <w:noProof/>
                <w:webHidden/>
              </w:rPr>
              <w:instrText xml:space="preserve"> PAGEREF _Toc240265956 \h </w:instrText>
            </w:r>
            <w:r>
              <w:rPr>
                <w:noProof/>
                <w:webHidden/>
              </w:rPr>
            </w:r>
            <w:r>
              <w:rPr>
                <w:noProof/>
                <w:webHidden/>
              </w:rPr>
              <w:fldChar w:fldCharType="separate"/>
            </w:r>
            <w:r>
              <w:rPr>
                <w:noProof/>
                <w:webHidden/>
              </w:rPr>
              <w:t>18</w:t>
            </w:r>
            <w:r>
              <w:rPr>
                <w:noProof/>
                <w:webHidden/>
              </w:rPr>
              <w:fldChar w:fldCharType="end"/>
            </w:r>
          </w:hyperlink>
        </w:p>
        <w:p w14:paraId="4B9A3009" w14:textId="5C1876A5" w:rsidR="007E705B" w:rsidRDefault="007E705B">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7" w:history="1">
            <w:r w:rsidRPr="00A4467A">
              <w:rPr>
                <w:rStyle w:val="Hyperlink"/>
                <w:noProof/>
              </w:rPr>
              <w:t>Appendix 1: Tenderer’s Statement</w:t>
            </w:r>
            <w:r>
              <w:rPr>
                <w:noProof/>
                <w:webHidden/>
              </w:rPr>
              <w:tab/>
            </w:r>
            <w:r>
              <w:rPr>
                <w:noProof/>
                <w:webHidden/>
              </w:rPr>
              <w:fldChar w:fldCharType="begin"/>
            </w:r>
            <w:r>
              <w:rPr>
                <w:noProof/>
                <w:webHidden/>
              </w:rPr>
              <w:instrText xml:space="preserve"> PAGEREF _Toc240265957 \h </w:instrText>
            </w:r>
            <w:r>
              <w:rPr>
                <w:noProof/>
                <w:webHidden/>
              </w:rPr>
            </w:r>
            <w:r>
              <w:rPr>
                <w:noProof/>
                <w:webHidden/>
              </w:rPr>
              <w:fldChar w:fldCharType="separate"/>
            </w:r>
            <w:r>
              <w:rPr>
                <w:noProof/>
                <w:webHidden/>
              </w:rPr>
              <w:t>19</w:t>
            </w:r>
            <w:r>
              <w:rPr>
                <w:noProof/>
                <w:webHidden/>
              </w:rPr>
              <w:fldChar w:fldCharType="end"/>
            </w:r>
          </w:hyperlink>
        </w:p>
        <w:p w14:paraId="7531A774" w14:textId="7606BF87" w:rsidR="007E705B" w:rsidRDefault="007E705B">
          <w:pPr>
            <w:pStyle w:val="TOC1"/>
            <w:tabs>
              <w:tab w:val="right" w:leader="dot" w:pos="9628"/>
            </w:tabs>
            <w:rPr>
              <w:rFonts w:asciiTheme="minorHAnsi" w:eastAsiaTheme="minorEastAsia" w:hAnsiTheme="minorHAnsi" w:cstheme="minorBidi"/>
              <w:noProof/>
              <w:color w:val="auto"/>
              <w:kern w:val="2"/>
              <w:sz w:val="24"/>
              <w:szCs w:val="24"/>
              <w14:ligatures w14:val="standardContextual"/>
            </w:rPr>
          </w:pPr>
          <w:hyperlink w:anchor="_Toc240265958" w:history="1">
            <w:r w:rsidRPr="00A4467A">
              <w:rPr>
                <w:rStyle w:val="Hyperlink"/>
                <w:noProof/>
              </w:rPr>
              <w:t>Appendix 2: Declaration as to Personal Circumstances of Tenderer</w:t>
            </w:r>
            <w:r>
              <w:rPr>
                <w:noProof/>
                <w:webHidden/>
              </w:rPr>
              <w:tab/>
            </w:r>
            <w:r>
              <w:rPr>
                <w:noProof/>
                <w:webHidden/>
              </w:rPr>
              <w:fldChar w:fldCharType="begin"/>
            </w:r>
            <w:r>
              <w:rPr>
                <w:noProof/>
                <w:webHidden/>
              </w:rPr>
              <w:instrText xml:space="preserve"> PAGEREF _Toc240265958 \h </w:instrText>
            </w:r>
            <w:r>
              <w:rPr>
                <w:noProof/>
                <w:webHidden/>
              </w:rPr>
            </w:r>
            <w:r>
              <w:rPr>
                <w:noProof/>
                <w:webHidden/>
              </w:rPr>
              <w:fldChar w:fldCharType="separate"/>
            </w:r>
            <w:r>
              <w:rPr>
                <w:noProof/>
                <w:webHidden/>
              </w:rPr>
              <w:t>21</w:t>
            </w:r>
            <w:r>
              <w:rPr>
                <w:noProof/>
                <w:webHidden/>
              </w:rPr>
              <w:fldChar w:fldCharType="end"/>
            </w:r>
          </w:hyperlink>
        </w:p>
        <w:p w14:paraId="25830254" w14:textId="0CF1F359" w:rsidR="00B360F6" w:rsidRDefault="00B360F6">
          <w:r>
            <w:rPr>
              <w:b/>
              <w:bCs/>
              <w:noProof/>
            </w:rPr>
            <w:fldChar w:fldCharType="end"/>
          </w:r>
        </w:p>
      </w:sdtContent>
    </w:sdt>
    <w:p w14:paraId="329BE7C9" w14:textId="77777777" w:rsidR="00B360F6" w:rsidRDefault="00B360F6">
      <w:pPr>
        <w:spacing w:after="0" w:line="240" w:lineRule="auto"/>
        <w:rPr>
          <w:b/>
          <w:bCs/>
          <w:color w:val="68AF35"/>
          <w:sz w:val="32"/>
          <w:szCs w:val="28"/>
        </w:rPr>
      </w:pPr>
      <w:r>
        <w:br w:type="page"/>
      </w:r>
    </w:p>
    <w:p w14:paraId="770451C4" w14:textId="145C43A6" w:rsidR="00DE3D85" w:rsidRDefault="004E7BCF">
      <w:pPr>
        <w:pStyle w:val="Heading1"/>
      </w:pPr>
      <w:bookmarkStart w:id="0" w:name="_Toc240265943"/>
      <w:r>
        <w:lastRenderedPageBreak/>
        <w:t>Part 1: Tenderer Information and Submission Checklist</w:t>
      </w:r>
      <w:bookmarkEnd w:id="0"/>
    </w:p>
    <w:p w14:paraId="7BC1D578" w14:textId="77777777" w:rsidR="00DE3D85" w:rsidRDefault="004E7BCF">
      <w:pPr>
        <w:pStyle w:val="Heading2"/>
      </w:pPr>
      <w:bookmarkStart w:id="1" w:name="_Toc240265944"/>
      <w:r>
        <w:t>1.1 Tenderer details</w:t>
      </w:r>
      <w:bookmarkEnd w:id="1"/>
    </w:p>
    <w:tbl>
      <w:tblPr>
        <w:tblW w:w="9638" w:type="dxa"/>
        <w:jc w:val="center"/>
        <w:tblLayout w:type="fixed"/>
        <w:tblLook w:val="04A0" w:firstRow="1" w:lastRow="0" w:firstColumn="1" w:lastColumn="0" w:noHBand="0" w:noVBand="1"/>
      </w:tblPr>
      <w:tblGrid>
        <w:gridCol w:w="2948"/>
        <w:gridCol w:w="6690"/>
      </w:tblGrid>
      <w:tr w:rsidR="00DE3D85" w14:paraId="1174420A" w14:textId="77777777" w:rsidTr="002F09DE">
        <w:trPr>
          <w:cantSplit/>
          <w:tblHeader/>
          <w:jc w:val="center"/>
        </w:trPr>
        <w:tc>
          <w:tcPr>
            <w:tcW w:w="294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62753CE" w14:textId="77777777" w:rsidR="00DE3D85" w:rsidRDefault="004E7BCF">
            <w:pPr>
              <w:spacing w:after="0"/>
            </w:pPr>
            <w:r>
              <w:rPr>
                <w:b/>
                <w:color w:val="FFFFFF"/>
                <w:sz w:val="18"/>
              </w:rPr>
              <w:t>Field</w:t>
            </w:r>
          </w:p>
        </w:tc>
        <w:tc>
          <w:tcPr>
            <w:tcW w:w="6690"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3DC6DF60" w14:textId="77777777" w:rsidR="00DE3D85" w:rsidRDefault="004E7BCF">
            <w:pPr>
              <w:spacing w:after="0"/>
            </w:pPr>
            <w:r>
              <w:rPr>
                <w:b/>
                <w:color w:val="FFFFFF"/>
                <w:sz w:val="18"/>
              </w:rPr>
              <w:t>Tenderer response</w:t>
            </w:r>
          </w:p>
        </w:tc>
      </w:tr>
      <w:tr w:rsidR="002F09DE" w14:paraId="7D4C2875"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4163D25" w14:textId="77777777" w:rsidR="002F09DE" w:rsidRDefault="002F09DE" w:rsidP="002F09DE">
            <w:pPr>
              <w:spacing w:after="0"/>
            </w:pPr>
            <w:r>
              <w:rPr>
                <w:color w:val="000000"/>
                <w:sz w:val="18"/>
              </w:rPr>
              <w:t>Full legal name</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434812B" w14:textId="4CB02F2C" w:rsidR="002F09DE" w:rsidRDefault="002F09DE" w:rsidP="002F09DE">
            <w:pPr>
              <w:spacing w:after="0"/>
            </w:pPr>
          </w:p>
        </w:tc>
      </w:tr>
      <w:tr w:rsidR="002F09DE" w14:paraId="298DF5B9"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DB90889" w14:textId="77777777" w:rsidR="002F09DE" w:rsidRDefault="002F09DE" w:rsidP="002F09DE">
            <w:pPr>
              <w:spacing w:after="0"/>
            </w:pPr>
            <w:r>
              <w:rPr>
                <w:color w:val="000000"/>
                <w:sz w:val="18"/>
              </w:rPr>
              <w:t>Trading name (if different)</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6E896FAB" w14:textId="1E0E7D42" w:rsidR="002F09DE" w:rsidRDefault="002F09DE" w:rsidP="002F09DE">
            <w:pPr>
              <w:spacing w:after="0"/>
            </w:pPr>
          </w:p>
        </w:tc>
      </w:tr>
      <w:tr w:rsidR="002F09DE" w14:paraId="55454499"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61884C3" w14:textId="77777777" w:rsidR="002F09DE" w:rsidRDefault="002F09DE" w:rsidP="002F09DE">
            <w:pPr>
              <w:spacing w:after="0"/>
            </w:pPr>
            <w:r>
              <w:rPr>
                <w:color w:val="000000"/>
                <w:sz w:val="18"/>
              </w:rPr>
              <w:t>Legal form</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35A9FC6A" w14:textId="2CE81163" w:rsidR="002F09DE" w:rsidRDefault="002F09DE" w:rsidP="002F09DE">
            <w:pPr>
              <w:spacing w:after="0"/>
            </w:pPr>
          </w:p>
        </w:tc>
      </w:tr>
      <w:tr w:rsidR="002F09DE" w14:paraId="49808333"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5D659678" w14:textId="77777777" w:rsidR="002F09DE" w:rsidRDefault="002F09DE" w:rsidP="002F09DE">
            <w:pPr>
              <w:spacing w:after="0"/>
            </w:pPr>
            <w:r>
              <w:rPr>
                <w:color w:val="000000"/>
                <w:sz w:val="18"/>
              </w:rPr>
              <w:t>Country of establishment</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1D4A6139" w14:textId="5DEFD695" w:rsidR="002F09DE" w:rsidRDefault="002F09DE" w:rsidP="002F09DE">
            <w:pPr>
              <w:spacing w:after="0"/>
            </w:pPr>
          </w:p>
        </w:tc>
      </w:tr>
      <w:tr w:rsidR="002F09DE" w14:paraId="428EE137"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2361DE8" w14:textId="77777777" w:rsidR="002F09DE" w:rsidRDefault="002F09DE" w:rsidP="002F09DE">
            <w:pPr>
              <w:spacing w:after="0"/>
            </w:pPr>
            <w:r>
              <w:rPr>
                <w:color w:val="000000"/>
                <w:sz w:val="18"/>
              </w:rPr>
              <w:t>Registered address</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1263A14" w14:textId="5508073E" w:rsidR="002F09DE" w:rsidRDefault="002F09DE" w:rsidP="002F09DE">
            <w:pPr>
              <w:spacing w:after="0"/>
            </w:pPr>
          </w:p>
        </w:tc>
      </w:tr>
      <w:tr w:rsidR="002F09DE" w14:paraId="228C9070"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E62CD8C" w14:textId="77777777" w:rsidR="002F09DE" w:rsidRDefault="002F09DE" w:rsidP="002F09DE">
            <w:pPr>
              <w:spacing w:after="0"/>
            </w:pPr>
            <w:r>
              <w:rPr>
                <w:color w:val="000000"/>
                <w:sz w:val="18"/>
              </w:rPr>
              <w:t>Company/registration number</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2F747A82" w14:textId="300AABB1" w:rsidR="002F09DE" w:rsidRDefault="002F09DE" w:rsidP="002F09DE">
            <w:pPr>
              <w:spacing w:after="0"/>
            </w:pPr>
          </w:p>
        </w:tc>
      </w:tr>
      <w:tr w:rsidR="002F09DE" w14:paraId="006E29B3"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58DEFE8" w14:textId="77777777" w:rsidR="002F09DE" w:rsidRDefault="002F09DE" w:rsidP="002F09DE">
            <w:pPr>
              <w:spacing w:after="0"/>
            </w:pPr>
            <w:r>
              <w:rPr>
                <w:color w:val="000000"/>
                <w:sz w:val="18"/>
              </w:rPr>
              <w:t>Tender contact name and title</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31395B3E" w14:textId="24697ACC" w:rsidR="002F09DE" w:rsidRDefault="002F09DE" w:rsidP="002F09DE">
            <w:pPr>
              <w:spacing w:after="0"/>
            </w:pPr>
          </w:p>
        </w:tc>
      </w:tr>
      <w:tr w:rsidR="002F09DE" w14:paraId="78A785C2"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D427924" w14:textId="77777777" w:rsidR="002F09DE" w:rsidRDefault="002F09DE" w:rsidP="002F09DE">
            <w:pPr>
              <w:spacing w:after="0"/>
            </w:pPr>
            <w:r>
              <w:rPr>
                <w:color w:val="000000"/>
                <w:sz w:val="18"/>
              </w:rPr>
              <w:t>Email address</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1A2E2E00" w14:textId="7D98A13F" w:rsidR="002F09DE" w:rsidRDefault="002F09DE" w:rsidP="002F09DE">
            <w:pPr>
              <w:spacing w:after="0"/>
            </w:pPr>
          </w:p>
        </w:tc>
      </w:tr>
      <w:tr w:rsidR="002F09DE" w14:paraId="40714F77" w14:textId="77777777" w:rsidTr="002F09DE">
        <w:trPr>
          <w:cantSplit/>
          <w:jc w:val="center"/>
        </w:trPr>
        <w:tc>
          <w:tcPr>
            <w:tcW w:w="294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DC35E2C" w14:textId="77777777" w:rsidR="002F09DE" w:rsidRDefault="002F09DE" w:rsidP="002F09DE">
            <w:pPr>
              <w:spacing w:after="0"/>
            </w:pPr>
            <w:r>
              <w:rPr>
                <w:color w:val="000000"/>
                <w:sz w:val="18"/>
              </w:rPr>
              <w:t>Telephone number</w:t>
            </w:r>
          </w:p>
        </w:tc>
        <w:tc>
          <w:tcPr>
            <w:tcW w:w="6690" w:type="dxa"/>
            <w:tcBorders>
              <w:top w:val="single" w:sz="4" w:space="0" w:color="7F7F7F"/>
              <w:left w:val="single" w:sz="4" w:space="0" w:color="7F7F7F"/>
              <w:bottom w:val="single" w:sz="4" w:space="0" w:color="7F7F7F"/>
              <w:right w:val="single" w:sz="4" w:space="0" w:color="7F7F7F"/>
            </w:tcBorders>
            <w:shd w:val="clear" w:color="auto" w:fill="F7F7F7"/>
            <w:tcMar>
              <w:top w:w="70" w:type="dxa"/>
              <w:left w:w="90" w:type="dxa"/>
              <w:bottom w:w="70" w:type="dxa"/>
              <w:right w:w="90" w:type="dxa"/>
            </w:tcMar>
          </w:tcPr>
          <w:p w14:paraId="5B00956D" w14:textId="636EF67B" w:rsidR="002F09DE" w:rsidRDefault="002F09DE" w:rsidP="002F09DE">
            <w:pPr>
              <w:spacing w:after="0"/>
            </w:pPr>
          </w:p>
        </w:tc>
      </w:tr>
    </w:tbl>
    <w:p w14:paraId="44091A57" w14:textId="77777777" w:rsidR="00DE3D85" w:rsidRDefault="004E7BCF">
      <w:pPr>
        <w:pStyle w:val="Heading2"/>
      </w:pPr>
      <w:bookmarkStart w:id="2" w:name="_Toc240265945"/>
      <w:r>
        <w:t>1.2 Consortium, Prime Contractor and Subcontractors</w:t>
      </w:r>
      <w:bookmarkEnd w:id="2"/>
    </w:p>
    <w:p w14:paraId="2C4446E9" w14:textId="77777777" w:rsidR="00DE3D85" w:rsidRDefault="004E7BCF">
      <w:r>
        <w:rPr>
          <w:sz w:val="20"/>
        </w:rPr>
        <w:t>Complete the following table where the Tender is submitted by a group of undertakings or where the Tenderer proposes to rely on, or subcontract to, another entity.</w:t>
      </w:r>
    </w:p>
    <w:tbl>
      <w:tblPr>
        <w:tblW w:w="5000" w:type="pct"/>
        <w:jc w:val="center"/>
        <w:tblLook w:val="04A0" w:firstRow="1" w:lastRow="0" w:firstColumn="1" w:lastColumn="0" w:noHBand="0" w:noVBand="1"/>
      </w:tblPr>
      <w:tblGrid>
        <w:gridCol w:w="2789"/>
        <w:gridCol w:w="4449"/>
        <w:gridCol w:w="2390"/>
      </w:tblGrid>
      <w:tr w:rsidR="00A34433" w14:paraId="257FAB06" w14:textId="77777777" w:rsidTr="00A34433">
        <w:trPr>
          <w:cantSplit/>
          <w:tblHeader/>
          <w:jc w:val="center"/>
        </w:trPr>
        <w:tc>
          <w:tcPr>
            <w:tcW w:w="1448"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2612CA3" w14:textId="77777777" w:rsidR="00A34433" w:rsidRDefault="00A34433">
            <w:pPr>
              <w:spacing w:after="0"/>
            </w:pPr>
            <w:r>
              <w:rPr>
                <w:b/>
                <w:color w:val="FFFFFF"/>
                <w:sz w:val="17"/>
              </w:rPr>
              <w:t>Entity name</w:t>
            </w:r>
          </w:p>
        </w:tc>
        <w:tc>
          <w:tcPr>
            <w:tcW w:w="2310"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4FA5ACE" w14:textId="77777777" w:rsidR="00A34433" w:rsidRDefault="00A34433">
            <w:pPr>
              <w:spacing w:after="0"/>
            </w:pPr>
            <w:r>
              <w:rPr>
                <w:b/>
                <w:color w:val="FFFFFF"/>
                <w:sz w:val="17"/>
              </w:rPr>
              <w:t>Role (Prime Contractor / consortium member / entity relied upon / Subcontractor)</w:t>
            </w:r>
          </w:p>
        </w:tc>
        <w:tc>
          <w:tcPr>
            <w:tcW w:w="1241" w:type="pct"/>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C77A848" w14:textId="77777777" w:rsidR="00A34433" w:rsidRDefault="00A34433">
            <w:pPr>
              <w:spacing w:after="0"/>
            </w:pPr>
            <w:r>
              <w:rPr>
                <w:b/>
                <w:color w:val="FFFFFF"/>
                <w:sz w:val="17"/>
              </w:rPr>
              <w:t>Contact details</w:t>
            </w:r>
          </w:p>
        </w:tc>
      </w:tr>
      <w:tr w:rsidR="00A34433" w14:paraId="4FFE0E4B"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2DD0C8FE"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DBB7A83" w14:textId="4FBA7A01"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2CF86316" w14:textId="22AEAB8F" w:rsidR="00A34433" w:rsidRDefault="00A34433" w:rsidP="006F73CD">
            <w:pPr>
              <w:spacing w:after="0"/>
            </w:pPr>
          </w:p>
        </w:tc>
      </w:tr>
      <w:tr w:rsidR="00A34433" w14:paraId="59105E58"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0774223"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5A313252" w14:textId="49F335D6"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23A05602" w14:textId="3FE76130" w:rsidR="00A34433" w:rsidRDefault="00A34433" w:rsidP="006F73CD">
            <w:pPr>
              <w:spacing w:after="0"/>
            </w:pPr>
          </w:p>
        </w:tc>
      </w:tr>
      <w:tr w:rsidR="00A34433" w14:paraId="0DCCB9F5" w14:textId="77777777" w:rsidTr="00A34433">
        <w:trPr>
          <w:cantSplit/>
          <w:jc w:val="center"/>
        </w:trPr>
        <w:tc>
          <w:tcPr>
            <w:tcW w:w="1448"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4004B14" w14:textId="77777777" w:rsidR="00A34433" w:rsidRDefault="00A34433" w:rsidP="006F73CD">
            <w:pPr>
              <w:spacing w:after="0"/>
            </w:pPr>
            <w:r>
              <w:rPr>
                <w:color w:val="000000"/>
                <w:sz w:val="17"/>
              </w:rPr>
              <w:t>[insert]</w:t>
            </w:r>
          </w:p>
        </w:tc>
        <w:tc>
          <w:tcPr>
            <w:tcW w:w="2310"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A4D3ACB" w14:textId="0A1D8470" w:rsidR="00A34433" w:rsidRDefault="00A34433" w:rsidP="006F73CD">
            <w:pPr>
              <w:spacing w:after="0"/>
            </w:pPr>
          </w:p>
        </w:tc>
        <w:tc>
          <w:tcPr>
            <w:tcW w:w="1241" w:type="pct"/>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BA6EC87" w14:textId="12651F2C" w:rsidR="00A34433" w:rsidRDefault="00A34433" w:rsidP="006F73CD">
            <w:pPr>
              <w:spacing w:after="0"/>
            </w:pPr>
          </w:p>
        </w:tc>
      </w:tr>
    </w:tbl>
    <w:p w14:paraId="0206A75A" w14:textId="77777777" w:rsidR="00DE3D85" w:rsidRDefault="004E7BCF">
      <w:pPr>
        <w:pStyle w:val="Heading2"/>
      </w:pPr>
      <w:bookmarkStart w:id="3" w:name="_Toc240265946"/>
      <w:r>
        <w:t>1.3 Tender submission checklist</w:t>
      </w:r>
      <w:bookmarkEnd w:id="3"/>
    </w:p>
    <w:tbl>
      <w:tblPr>
        <w:tblW w:w="9638" w:type="dxa"/>
        <w:jc w:val="center"/>
        <w:tblLayout w:type="fixed"/>
        <w:tblLook w:val="04A0" w:firstRow="1" w:lastRow="0" w:firstColumn="1" w:lastColumn="0" w:noHBand="0" w:noVBand="1"/>
      </w:tblPr>
      <w:tblGrid>
        <w:gridCol w:w="5216"/>
        <w:gridCol w:w="1984"/>
        <w:gridCol w:w="2438"/>
      </w:tblGrid>
      <w:tr w:rsidR="00DE3D85" w14:paraId="6231CD28" w14:textId="77777777" w:rsidTr="006F73CD">
        <w:trPr>
          <w:cantSplit/>
          <w:tblHeader/>
          <w:jc w:val="center"/>
        </w:trPr>
        <w:tc>
          <w:tcPr>
            <w:tcW w:w="5216"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44ED5C6" w14:textId="77777777" w:rsidR="00DE3D85" w:rsidRDefault="004E7BCF">
            <w:pPr>
              <w:spacing w:after="0"/>
            </w:pPr>
            <w:r>
              <w:rPr>
                <w:b/>
                <w:color w:val="FFFFFF"/>
                <w:sz w:val="17"/>
              </w:rPr>
              <w:t>Returnable item</w:t>
            </w:r>
          </w:p>
        </w:tc>
        <w:tc>
          <w:tcPr>
            <w:tcW w:w="1984"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6F6C01F8" w14:textId="77777777" w:rsidR="00DE3D85" w:rsidRDefault="004E7BCF">
            <w:pPr>
              <w:spacing w:after="0"/>
            </w:pPr>
            <w:r>
              <w:rPr>
                <w:b/>
                <w:color w:val="FFFFFF"/>
                <w:sz w:val="17"/>
              </w:rPr>
              <w:t>Included / completed</w:t>
            </w:r>
          </w:p>
        </w:tc>
        <w:tc>
          <w:tcPr>
            <w:tcW w:w="243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1D946D4C" w14:textId="77777777" w:rsidR="00DE3D85" w:rsidRDefault="004E7BCF">
            <w:pPr>
              <w:spacing w:after="0"/>
            </w:pPr>
            <w:r>
              <w:rPr>
                <w:b/>
                <w:color w:val="FFFFFF"/>
                <w:sz w:val="17"/>
              </w:rPr>
              <w:t>Tenderer reference or filename</w:t>
            </w:r>
          </w:p>
        </w:tc>
      </w:tr>
      <w:tr w:rsidR="006F73CD" w14:paraId="46DC2F99"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29D8912" w14:textId="2798BC54" w:rsidR="006F73CD" w:rsidRDefault="006F73CD" w:rsidP="006F73CD">
            <w:pPr>
              <w:spacing w:after="0"/>
            </w:pPr>
            <w:r>
              <w:rPr>
                <w:color w:val="000000"/>
                <w:sz w:val="17"/>
              </w:rPr>
              <w:t>Completed Tender Response Document (SI-</w:t>
            </w:r>
            <w:r w:rsidR="00CF7CBB">
              <w:rPr>
                <w:color w:val="000000"/>
                <w:sz w:val="17"/>
              </w:rPr>
              <w:t>B</w:t>
            </w:r>
            <w:r>
              <w:rPr>
                <w:color w:val="000000"/>
                <w:sz w:val="17"/>
              </w:rPr>
              <w:t>T-G-02)</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0A05679"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12223F1E" w14:textId="0A902913" w:rsidR="006F73CD" w:rsidRDefault="006F73CD" w:rsidP="006F73CD">
            <w:pPr>
              <w:spacing w:after="0"/>
            </w:pPr>
          </w:p>
        </w:tc>
      </w:tr>
      <w:tr w:rsidR="006F73CD" w14:paraId="7281D538"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81AE849" w14:textId="77777777" w:rsidR="006F73CD" w:rsidRDefault="006F73CD" w:rsidP="006F73CD">
            <w:pPr>
              <w:spacing w:after="0"/>
            </w:pPr>
            <w:r>
              <w:rPr>
                <w:color w:val="000000"/>
                <w:sz w:val="17"/>
              </w:rPr>
              <w:t>Responses to all award criteria</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B4DFAFC"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9A24D71" w14:textId="57846CF5" w:rsidR="006F73CD" w:rsidRDefault="006F73CD" w:rsidP="006F73CD">
            <w:pPr>
              <w:spacing w:after="0"/>
            </w:pPr>
          </w:p>
        </w:tc>
      </w:tr>
      <w:tr w:rsidR="006F73CD" w14:paraId="0DE242EA"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9DDB821" w14:textId="77777777" w:rsidR="006F73CD" w:rsidRDefault="006F73CD" w:rsidP="006F73CD">
            <w:pPr>
              <w:spacing w:after="0"/>
            </w:pPr>
            <w:r>
              <w:rPr>
                <w:color w:val="000000"/>
                <w:sz w:val="17"/>
              </w:rPr>
              <w:t>Completed Pricing Schedule</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9EDD4AE"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404F971" w14:textId="0E54CF8B" w:rsidR="006F73CD" w:rsidRDefault="006F73CD" w:rsidP="006F73CD">
            <w:pPr>
              <w:spacing w:after="0"/>
            </w:pPr>
          </w:p>
        </w:tc>
      </w:tr>
      <w:tr w:rsidR="006F73CD" w14:paraId="4787EF90"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C2DBCD6" w14:textId="77777777" w:rsidR="006F73CD" w:rsidRDefault="006F73CD" w:rsidP="006F73CD">
            <w:pPr>
              <w:spacing w:after="0"/>
            </w:pPr>
            <w:r>
              <w:rPr>
                <w:color w:val="000000"/>
                <w:sz w:val="17"/>
              </w:rPr>
              <w:t>Signed Tenderer’s Statement</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1B22F90" w14:textId="77777777" w:rsidR="006F73CD" w:rsidRDefault="006F73CD" w:rsidP="006F73CD">
            <w:pPr>
              <w:spacing w:after="0"/>
            </w:pPr>
            <w:r>
              <w:rPr>
                <w:color w:val="000000"/>
                <w:sz w:val="17"/>
              </w:rPr>
              <w:t>[Yes / No]</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BD78EA3" w14:textId="66AAC77C" w:rsidR="006F73CD" w:rsidRDefault="006F73CD" w:rsidP="006F73CD">
            <w:pPr>
              <w:spacing w:after="0"/>
            </w:pPr>
          </w:p>
        </w:tc>
      </w:tr>
      <w:tr w:rsidR="006F73CD" w14:paraId="14B8D5AE"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4FE33F7" w14:textId="77777777" w:rsidR="006F73CD" w:rsidRDefault="006F73CD" w:rsidP="006F73CD">
            <w:pPr>
              <w:spacing w:after="0"/>
            </w:pPr>
            <w:r>
              <w:rPr>
                <w:color w:val="000000"/>
                <w:sz w:val="17"/>
              </w:rPr>
              <w:t>Foreign Subsidies Regulation declaration/notification, where applicable</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71C5D99" w14:textId="77777777" w:rsidR="006F73CD" w:rsidRDefault="006F73CD" w:rsidP="006F73CD">
            <w:pPr>
              <w:spacing w:after="0"/>
            </w:pPr>
            <w:r>
              <w:rPr>
                <w:color w:val="000000"/>
                <w:sz w:val="17"/>
              </w:rPr>
              <w:t>[Yes / No / Not applicable]</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63FB2BD" w14:textId="40B3BE88" w:rsidR="006F73CD" w:rsidRDefault="006F73CD" w:rsidP="006F73CD">
            <w:pPr>
              <w:spacing w:after="0"/>
            </w:pPr>
          </w:p>
        </w:tc>
      </w:tr>
      <w:tr w:rsidR="006F73CD" w14:paraId="309FAC24" w14:textId="77777777" w:rsidTr="006F73CD">
        <w:trPr>
          <w:cantSplit/>
          <w:jc w:val="center"/>
        </w:trPr>
        <w:tc>
          <w:tcPr>
            <w:tcW w:w="5216"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1EA1F99" w14:textId="77777777" w:rsidR="006F73CD" w:rsidRDefault="006F73CD" w:rsidP="006F73CD">
            <w:pPr>
              <w:spacing w:after="0"/>
            </w:pPr>
            <w:r>
              <w:rPr>
                <w:color w:val="000000"/>
                <w:sz w:val="17"/>
              </w:rPr>
              <w:t>Any other document expressly required by the RFT</w:t>
            </w:r>
          </w:p>
        </w:tc>
        <w:tc>
          <w:tcPr>
            <w:tcW w:w="1984"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5DCAEA93" w14:textId="77777777" w:rsidR="006F73CD" w:rsidRDefault="006F73CD" w:rsidP="006F73CD">
            <w:pPr>
              <w:spacing w:after="0"/>
            </w:pPr>
            <w:r>
              <w:rPr>
                <w:color w:val="000000"/>
                <w:sz w:val="17"/>
              </w:rPr>
              <w:t>[Yes / No / Not applicable]</w:t>
            </w:r>
          </w:p>
        </w:tc>
        <w:tc>
          <w:tcPr>
            <w:tcW w:w="243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4C95F9DF" w14:textId="4AA1431E" w:rsidR="006F73CD" w:rsidRDefault="006F73CD" w:rsidP="006F73CD">
            <w:pPr>
              <w:spacing w:after="0"/>
            </w:pPr>
          </w:p>
        </w:tc>
      </w:tr>
    </w:tbl>
    <w:p w14:paraId="789BA988" w14:textId="77777777" w:rsidR="00DE3D85" w:rsidRDefault="004E7BCF">
      <w:r>
        <w:br w:type="page"/>
      </w:r>
    </w:p>
    <w:p w14:paraId="06C3B90D" w14:textId="77777777" w:rsidR="00DE3D85" w:rsidRDefault="004E7BCF">
      <w:pPr>
        <w:pStyle w:val="Heading1"/>
      </w:pPr>
      <w:bookmarkStart w:id="4" w:name="_Toc240265947"/>
      <w:r>
        <w:lastRenderedPageBreak/>
        <w:t>Part 2: Selection Criteria Response</w:t>
      </w:r>
      <w:bookmarkEnd w:id="4"/>
    </w:p>
    <w:p w14:paraId="37C22751" w14:textId="77777777" w:rsidR="00F071C2" w:rsidRPr="0001414A" w:rsidRDefault="00F071C2" w:rsidP="0001414A">
      <w:pPr>
        <w:rPr>
          <w:sz w:val="18"/>
          <w:szCs w:val="18"/>
        </w:rPr>
      </w:pPr>
      <w:r w:rsidRPr="0001414A">
        <w:rPr>
          <w:sz w:val="18"/>
          <w:szCs w:val="18"/>
        </w:rPr>
        <w:t xml:space="preserve">Tenderers must declare that they satisfy each applicable Selection Criterion in Part 3.2 of the RFT and complete the responses and supporting information expressly required in this Part. Any additional supporting documentation required to verify compliance with the Selection Criteria shall be provided upon request by the Contracting Authority, in accordance with the RFT. </w:t>
      </w:r>
    </w:p>
    <w:p w14:paraId="71CD8AE3" w14:textId="54FAE222" w:rsidR="00DE3D85" w:rsidRDefault="004E7BCF">
      <w:pPr>
        <w:pStyle w:val="Heading2"/>
      </w:pPr>
      <w:bookmarkStart w:id="5" w:name="_Toc240265948"/>
      <w:r>
        <w:t>2.1 Economic and Financial Standing</w:t>
      </w:r>
      <w:bookmarkEnd w:id="5"/>
    </w:p>
    <w:tbl>
      <w:tblPr>
        <w:tblW w:w="9724" w:type="dxa"/>
        <w:jc w:val="center"/>
        <w:tblLayout w:type="fixed"/>
        <w:tblLook w:val="04A0" w:firstRow="1" w:lastRow="0" w:firstColumn="1" w:lastColumn="0" w:noHBand="0" w:noVBand="1"/>
      </w:tblPr>
      <w:tblGrid>
        <w:gridCol w:w="4869"/>
        <w:gridCol w:w="2268"/>
        <w:gridCol w:w="2587"/>
      </w:tblGrid>
      <w:tr w:rsidR="00E25D26" w14:paraId="60C97A3F" w14:textId="77777777" w:rsidTr="00697037">
        <w:trPr>
          <w:cantSplit/>
          <w:tblHeader/>
          <w:jc w:val="center"/>
        </w:trPr>
        <w:tc>
          <w:tcPr>
            <w:tcW w:w="4869"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064DF333" w14:textId="77777777" w:rsidR="00E25D26" w:rsidRDefault="00E25D26" w:rsidP="00697037">
            <w:pPr>
              <w:spacing w:after="0"/>
            </w:pPr>
            <w:r>
              <w:rPr>
                <w:b/>
                <w:color w:val="FFFFFF"/>
                <w:sz w:val="17"/>
              </w:rPr>
              <w:t>RFT criterion</w:t>
            </w:r>
          </w:p>
        </w:tc>
        <w:tc>
          <w:tcPr>
            <w:tcW w:w="226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7779EB3" w14:textId="77777777" w:rsidR="00E25D26" w:rsidRDefault="00E25D26" w:rsidP="00697037">
            <w:pPr>
              <w:spacing w:after="0"/>
            </w:pPr>
            <w:r>
              <w:rPr>
                <w:b/>
                <w:color w:val="FFFFFF"/>
                <w:sz w:val="17"/>
              </w:rPr>
              <w:t>Tenderer confirmation</w:t>
            </w:r>
          </w:p>
        </w:tc>
        <w:tc>
          <w:tcPr>
            <w:tcW w:w="2587"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3103B8D" w14:textId="77777777" w:rsidR="00E25D26" w:rsidRDefault="00E25D26" w:rsidP="00697037">
            <w:pPr>
              <w:spacing w:after="0"/>
            </w:pPr>
            <w:r>
              <w:rPr>
                <w:b/>
                <w:color w:val="FFFFFF"/>
                <w:sz w:val="17"/>
              </w:rPr>
              <w:t>Supporting evidence available on request</w:t>
            </w:r>
          </w:p>
        </w:tc>
      </w:tr>
      <w:tr w:rsidR="00E25D26" w14:paraId="10260D77" w14:textId="77777777" w:rsidTr="00697037">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2C639D8D" w14:textId="77777777" w:rsidR="00E25D26" w:rsidRDefault="00E25D26" w:rsidP="00697037">
            <w:pPr>
              <w:spacing w:after="0"/>
            </w:pPr>
            <w:r>
              <w:rPr>
                <w:color w:val="000000"/>
                <w:sz w:val="17"/>
              </w:rPr>
              <w:t>EF1 – Minimum annual turnover</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49FFBD3" w14:textId="77777777" w:rsidR="00E25D26" w:rsidRDefault="00E25D26" w:rsidP="00697037">
            <w:pPr>
              <w:spacing w:after="0"/>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088C79B7" w14:textId="77777777" w:rsidR="00E25D26" w:rsidRDefault="00E25D26" w:rsidP="00697037">
            <w:pPr>
              <w:spacing w:after="0"/>
            </w:pPr>
          </w:p>
        </w:tc>
      </w:tr>
      <w:tr w:rsidR="00E25D26" w14:paraId="1C25DCD2" w14:textId="77777777" w:rsidTr="00697037">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EDF599C" w14:textId="77777777" w:rsidR="00E25D26" w:rsidRDefault="00E25D26" w:rsidP="00697037">
            <w:pPr>
              <w:spacing w:after="0"/>
              <w:rPr>
                <w:color w:val="000000"/>
                <w:sz w:val="17"/>
              </w:rPr>
            </w:pPr>
            <w:r>
              <w:rPr>
                <w:color w:val="000000"/>
                <w:sz w:val="17"/>
              </w:rPr>
              <w:t>EF2 –</w:t>
            </w:r>
            <w:r>
              <w:t xml:space="preserve"> </w:t>
            </w:r>
            <w:r>
              <w:rPr>
                <w:color w:val="000000"/>
                <w:sz w:val="17"/>
              </w:rPr>
              <w:t>E</w:t>
            </w:r>
            <w:r w:rsidRPr="001F5ED3">
              <w:rPr>
                <w:color w:val="000000"/>
                <w:sz w:val="17"/>
              </w:rPr>
              <w:t xml:space="preserve">conomic and </w:t>
            </w:r>
            <w:r>
              <w:rPr>
                <w:color w:val="000000"/>
                <w:sz w:val="17"/>
              </w:rPr>
              <w:t>F</w:t>
            </w:r>
            <w:r w:rsidRPr="001F5ED3">
              <w:rPr>
                <w:color w:val="000000"/>
                <w:sz w:val="17"/>
              </w:rPr>
              <w:t>inancial standing</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97D852B" w14:textId="77777777" w:rsidR="00E25D26" w:rsidRDefault="00E25D26" w:rsidP="00697037">
            <w:pPr>
              <w:spacing w:after="0"/>
              <w:rPr>
                <w:color w:val="000000"/>
                <w:sz w:val="17"/>
              </w:rPr>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5F6AB81B" w14:textId="77777777" w:rsidR="00E25D26" w:rsidRDefault="00E25D26" w:rsidP="00697037">
            <w:pPr>
              <w:spacing w:after="0"/>
            </w:pPr>
          </w:p>
        </w:tc>
      </w:tr>
      <w:tr w:rsidR="00E25D26" w14:paraId="2792C699" w14:textId="77777777" w:rsidTr="00697037">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95252D" w14:textId="77777777" w:rsidR="00E25D26" w:rsidRDefault="00E25D26" w:rsidP="00697037">
            <w:pPr>
              <w:spacing w:after="0"/>
              <w:rPr>
                <w:color w:val="000000"/>
                <w:sz w:val="17"/>
              </w:rPr>
            </w:pPr>
            <w:r>
              <w:rPr>
                <w:color w:val="000000"/>
                <w:sz w:val="17"/>
              </w:rPr>
              <w:t>EF3 –</w:t>
            </w:r>
            <w:r>
              <w:t xml:space="preserve"> </w:t>
            </w:r>
            <w:r w:rsidRPr="001F5ED3">
              <w:rPr>
                <w:color w:val="000000"/>
                <w:sz w:val="17"/>
              </w:rPr>
              <w:t>Tax clearance certificate</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BC014BA" w14:textId="77777777" w:rsidR="00E25D26" w:rsidRDefault="00E25D26" w:rsidP="00697037">
            <w:pPr>
              <w:spacing w:after="0"/>
              <w:rPr>
                <w:color w:val="000000"/>
                <w:sz w:val="17"/>
              </w:rPr>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52E7F444" w14:textId="77777777" w:rsidR="00E25D26" w:rsidRDefault="00E25D26" w:rsidP="00697037">
            <w:pPr>
              <w:spacing w:after="0"/>
            </w:pPr>
          </w:p>
        </w:tc>
      </w:tr>
      <w:tr w:rsidR="00E25D26" w14:paraId="61DCC8A0" w14:textId="77777777" w:rsidTr="00697037">
        <w:trPr>
          <w:cantSplit/>
          <w:jc w:val="center"/>
        </w:trPr>
        <w:tc>
          <w:tcPr>
            <w:tcW w:w="4869"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4D992A8" w14:textId="77777777" w:rsidR="00E25D26" w:rsidRDefault="00E25D26" w:rsidP="00697037">
            <w:pPr>
              <w:spacing w:after="0"/>
            </w:pPr>
            <w:r>
              <w:rPr>
                <w:color w:val="000000"/>
                <w:sz w:val="17"/>
              </w:rPr>
              <w:t xml:space="preserve">EF4 – </w:t>
            </w:r>
            <w:r w:rsidRPr="001F5ED3">
              <w:rPr>
                <w:color w:val="000000"/>
                <w:sz w:val="17"/>
              </w:rPr>
              <w:t xml:space="preserve">Insurance policies </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9DBFDE9" w14:textId="77777777" w:rsidR="00E25D26" w:rsidRDefault="00E25D26" w:rsidP="00697037">
            <w:pPr>
              <w:spacing w:after="0"/>
            </w:pPr>
            <w:r>
              <w:rPr>
                <w:color w:val="000000"/>
                <w:sz w:val="17"/>
              </w:rPr>
              <w:t>[Yes / No / Not applicable]</w:t>
            </w:r>
          </w:p>
        </w:tc>
        <w:tc>
          <w:tcPr>
            <w:tcW w:w="2587"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37A8CD67" w14:textId="77777777" w:rsidR="00E25D26" w:rsidRDefault="00E25D26" w:rsidP="00697037">
            <w:pPr>
              <w:spacing w:after="0"/>
            </w:pPr>
          </w:p>
        </w:tc>
      </w:tr>
    </w:tbl>
    <w:p w14:paraId="28CDCBA3" w14:textId="77777777" w:rsidR="00E25D26" w:rsidRDefault="00E25D26" w:rsidP="009B2255"/>
    <w:tbl>
      <w:tblPr>
        <w:tblStyle w:val="TableGrid"/>
        <w:tblW w:w="9639" w:type="dxa"/>
        <w:tblInd w:w="-5" w:type="dxa"/>
        <w:tblLook w:val="04A0" w:firstRow="1" w:lastRow="0" w:firstColumn="1" w:lastColumn="0" w:noHBand="0" w:noVBand="1"/>
      </w:tblPr>
      <w:tblGrid>
        <w:gridCol w:w="2327"/>
        <w:gridCol w:w="2322"/>
        <w:gridCol w:w="2323"/>
        <w:gridCol w:w="827"/>
        <w:gridCol w:w="1840"/>
      </w:tblGrid>
      <w:tr w:rsidR="00E25D26" w:rsidRPr="001B2CD5" w14:paraId="1A1C74D9" w14:textId="77777777" w:rsidTr="00697037">
        <w:tc>
          <w:tcPr>
            <w:tcW w:w="9639" w:type="dxa"/>
            <w:gridSpan w:val="5"/>
            <w:shd w:val="clear" w:color="auto" w:fill="0F243E" w:themeFill="text2" w:themeFillShade="80"/>
          </w:tcPr>
          <w:p w14:paraId="71886F23"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b/>
                <w:bCs/>
                <w:color w:val="FFFFFF" w:themeColor="background1"/>
                <w:sz w:val="18"/>
                <w:szCs w:val="18"/>
                <w:lang w:val="en-US"/>
              </w:rPr>
              <w:t>Turnover</w:t>
            </w:r>
          </w:p>
        </w:tc>
      </w:tr>
      <w:tr w:rsidR="00E25D26" w:rsidRPr="001B2CD5" w14:paraId="29550F3C" w14:textId="77777777" w:rsidTr="00697037">
        <w:tc>
          <w:tcPr>
            <w:tcW w:w="2327" w:type="dxa"/>
            <w:vAlign w:val="center"/>
          </w:tcPr>
          <w:p w14:paraId="50BB684C"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b/>
                <w:sz w:val="18"/>
                <w:szCs w:val="18"/>
              </w:rPr>
              <w:t>Year</w:t>
            </w:r>
          </w:p>
        </w:tc>
        <w:tc>
          <w:tcPr>
            <w:tcW w:w="2322" w:type="dxa"/>
            <w:vAlign w:val="center"/>
          </w:tcPr>
          <w:p w14:paraId="409CFFAE"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b/>
                <w:sz w:val="18"/>
                <w:szCs w:val="18"/>
              </w:rPr>
              <w:t>2025</w:t>
            </w:r>
          </w:p>
        </w:tc>
        <w:tc>
          <w:tcPr>
            <w:tcW w:w="2323" w:type="dxa"/>
            <w:vAlign w:val="center"/>
          </w:tcPr>
          <w:p w14:paraId="62098868"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b/>
                <w:sz w:val="18"/>
                <w:szCs w:val="18"/>
              </w:rPr>
              <w:t>2024</w:t>
            </w:r>
          </w:p>
        </w:tc>
        <w:tc>
          <w:tcPr>
            <w:tcW w:w="2667" w:type="dxa"/>
            <w:gridSpan w:val="2"/>
            <w:vAlign w:val="center"/>
          </w:tcPr>
          <w:p w14:paraId="22C2E196"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b/>
                <w:sz w:val="18"/>
                <w:szCs w:val="18"/>
              </w:rPr>
              <w:t>2023</w:t>
            </w:r>
          </w:p>
        </w:tc>
      </w:tr>
      <w:tr w:rsidR="00E25D26" w:rsidRPr="001B2CD5" w14:paraId="0B6E1B52" w14:textId="77777777" w:rsidTr="00697037">
        <w:tc>
          <w:tcPr>
            <w:tcW w:w="2327" w:type="dxa"/>
            <w:vAlign w:val="center"/>
          </w:tcPr>
          <w:p w14:paraId="3F363F2C"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sz w:val="18"/>
                <w:szCs w:val="18"/>
              </w:rPr>
              <w:t>Month End (e.g., December)</w:t>
            </w:r>
          </w:p>
        </w:tc>
        <w:tc>
          <w:tcPr>
            <w:tcW w:w="2322" w:type="dxa"/>
          </w:tcPr>
          <w:p w14:paraId="1F2254AD" w14:textId="77777777" w:rsidR="00E25D26" w:rsidRPr="001B2CD5" w:rsidRDefault="00E25D26" w:rsidP="00697037">
            <w:pPr>
              <w:rPr>
                <w:rFonts w:asciiTheme="minorHAnsi" w:hAnsiTheme="minorHAnsi" w:cstheme="minorHAnsi"/>
                <w:sz w:val="18"/>
                <w:szCs w:val="18"/>
              </w:rPr>
            </w:pPr>
          </w:p>
        </w:tc>
        <w:tc>
          <w:tcPr>
            <w:tcW w:w="2323" w:type="dxa"/>
          </w:tcPr>
          <w:p w14:paraId="03173496" w14:textId="77777777" w:rsidR="00E25D26" w:rsidRPr="001B2CD5" w:rsidRDefault="00E25D26" w:rsidP="00697037">
            <w:pPr>
              <w:rPr>
                <w:rFonts w:asciiTheme="minorHAnsi" w:hAnsiTheme="minorHAnsi" w:cstheme="minorHAnsi"/>
                <w:sz w:val="18"/>
                <w:szCs w:val="18"/>
              </w:rPr>
            </w:pPr>
          </w:p>
        </w:tc>
        <w:tc>
          <w:tcPr>
            <w:tcW w:w="2667" w:type="dxa"/>
            <w:gridSpan w:val="2"/>
          </w:tcPr>
          <w:p w14:paraId="2C4919C3" w14:textId="77777777" w:rsidR="00E25D26" w:rsidRPr="001B2CD5" w:rsidRDefault="00E25D26" w:rsidP="00697037">
            <w:pPr>
              <w:rPr>
                <w:rFonts w:asciiTheme="minorHAnsi" w:hAnsiTheme="minorHAnsi" w:cstheme="minorHAnsi"/>
                <w:sz w:val="18"/>
                <w:szCs w:val="18"/>
              </w:rPr>
            </w:pPr>
          </w:p>
        </w:tc>
      </w:tr>
      <w:tr w:rsidR="00E25D26" w:rsidRPr="001B2CD5" w14:paraId="46B79FCF" w14:textId="77777777" w:rsidTr="00697037">
        <w:tc>
          <w:tcPr>
            <w:tcW w:w="2327" w:type="dxa"/>
            <w:vAlign w:val="center"/>
          </w:tcPr>
          <w:p w14:paraId="1A1ADC3A" w14:textId="77777777" w:rsidR="00E25D26" w:rsidRPr="001B2CD5" w:rsidRDefault="00E25D26" w:rsidP="00697037">
            <w:pPr>
              <w:rPr>
                <w:rFonts w:asciiTheme="minorHAnsi" w:hAnsiTheme="minorHAnsi" w:cstheme="minorHAnsi"/>
                <w:sz w:val="18"/>
                <w:szCs w:val="18"/>
              </w:rPr>
            </w:pPr>
            <w:r w:rsidRPr="001B2CD5">
              <w:rPr>
                <w:rFonts w:asciiTheme="minorHAnsi" w:hAnsiTheme="minorHAnsi" w:cstheme="minorHAnsi"/>
                <w:sz w:val="18"/>
                <w:szCs w:val="18"/>
              </w:rPr>
              <w:t>Turnover €</w:t>
            </w:r>
          </w:p>
        </w:tc>
        <w:tc>
          <w:tcPr>
            <w:tcW w:w="2322" w:type="dxa"/>
          </w:tcPr>
          <w:p w14:paraId="137F62D5" w14:textId="77777777" w:rsidR="00E25D26" w:rsidRPr="001B2CD5" w:rsidRDefault="00E25D26" w:rsidP="00697037">
            <w:pPr>
              <w:rPr>
                <w:rFonts w:asciiTheme="minorHAnsi" w:hAnsiTheme="minorHAnsi" w:cstheme="minorHAnsi"/>
                <w:sz w:val="18"/>
                <w:szCs w:val="18"/>
              </w:rPr>
            </w:pPr>
          </w:p>
        </w:tc>
        <w:tc>
          <w:tcPr>
            <w:tcW w:w="2323" w:type="dxa"/>
          </w:tcPr>
          <w:p w14:paraId="18FF3CFA" w14:textId="77777777" w:rsidR="00E25D26" w:rsidRPr="001B2CD5" w:rsidRDefault="00E25D26" w:rsidP="00697037">
            <w:pPr>
              <w:rPr>
                <w:rFonts w:asciiTheme="minorHAnsi" w:hAnsiTheme="minorHAnsi" w:cstheme="minorHAnsi"/>
                <w:sz w:val="18"/>
                <w:szCs w:val="18"/>
              </w:rPr>
            </w:pPr>
          </w:p>
        </w:tc>
        <w:tc>
          <w:tcPr>
            <w:tcW w:w="2667" w:type="dxa"/>
            <w:gridSpan w:val="2"/>
          </w:tcPr>
          <w:p w14:paraId="12D3141F" w14:textId="77777777" w:rsidR="00E25D26" w:rsidRPr="001B2CD5" w:rsidRDefault="00E25D26" w:rsidP="00697037">
            <w:pPr>
              <w:rPr>
                <w:rFonts w:asciiTheme="minorHAnsi" w:hAnsiTheme="minorHAnsi" w:cstheme="minorHAnsi"/>
                <w:sz w:val="18"/>
                <w:szCs w:val="18"/>
              </w:rPr>
            </w:pPr>
          </w:p>
        </w:tc>
      </w:tr>
      <w:tr w:rsidR="00E25D26" w:rsidRPr="001B2CD5" w14:paraId="4A499324" w14:textId="77777777" w:rsidTr="00697037">
        <w:tc>
          <w:tcPr>
            <w:tcW w:w="6972" w:type="dxa"/>
            <w:gridSpan w:val="3"/>
            <w:vMerge w:val="restart"/>
          </w:tcPr>
          <w:p w14:paraId="0D7AAB08" w14:textId="77777777" w:rsidR="00E25D26" w:rsidRPr="001B2CD5" w:rsidRDefault="00E25D26" w:rsidP="00697037">
            <w:pPr>
              <w:jc w:val="both"/>
              <w:rPr>
                <w:sz w:val="18"/>
                <w:szCs w:val="18"/>
              </w:rPr>
            </w:pPr>
            <w:r w:rsidRPr="001B2CD5">
              <w:rPr>
                <w:sz w:val="18"/>
                <w:szCs w:val="18"/>
              </w:rPr>
              <w:t>We confirm that we have the financial capacity to pay our debts identified on the current statement of assets and liabilities as being the debts as they fall due and that I will provide evidence of turnover promptly on request.</w:t>
            </w:r>
          </w:p>
          <w:p w14:paraId="36001BC9" w14:textId="77777777" w:rsidR="00E25D26" w:rsidRPr="001B2CD5" w:rsidRDefault="00E25D26" w:rsidP="00697037">
            <w:pPr>
              <w:jc w:val="both"/>
              <w:rPr>
                <w:sz w:val="18"/>
                <w:szCs w:val="18"/>
              </w:rPr>
            </w:pPr>
            <w:r w:rsidRPr="001B2CD5">
              <w:rPr>
                <w:b/>
                <w:sz w:val="18"/>
                <w:szCs w:val="18"/>
              </w:rPr>
              <w:t>NOTE</w:t>
            </w:r>
            <w:r w:rsidRPr="001B2CD5">
              <w:rPr>
                <w:sz w:val="18"/>
                <w:szCs w:val="18"/>
              </w:rPr>
              <w:t>: In the case of sole traders or partnerships this condition may be satisfied by a letter of confirmation from a senior partner.</w:t>
            </w:r>
          </w:p>
        </w:tc>
        <w:tc>
          <w:tcPr>
            <w:tcW w:w="827" w:type="dxa"/>
            <w:shd w:val="clear" w:color="auto" w:fill="D9D9D9" w:themeFill="background1" w:themeFillShade="D9"/>
            <w:vAlign w:val="center"/>
          </w:tcPr>
          <w:p w14:paraId="3D36CB9B" w14:textId="77777777" w:rsidR="00E25D26" w:rsidRPr="001B2CD5" w:rsidRDefault="00E25D26" w:rsidP="00697037">
            <w:pPr>
              <w:rPr>
                <w:rFonts w:asciiTheme="minorHAnsi" w:hAnsiTheme="minorHAnsi" w:cstheme="minorHAnsi"/>
                <w:sz w:val="18"/>
                <w:szCs w:val="18"/>
              </w:rPr>
            </w:pPr>
            <w:r w:rsidRPr="001B2CD5">
              <w:rPr>
                <w:sz w:val="18"/>
                <w:szCs w:val="18"/>
                <w:lang w:val="en-GB"/>
              </w:rPr>
              <w:t>Yes</w:t>
            </w:r>
          </w:p>
        </w:tc>
        <w:tc>
          <w:tcPr>
            <w:tcW w:w="1840" w:type="dxa"/>
          </w:tcPr>
          <w:p w14:paraId="7A2DCE20" w14:textId="77777777" w:rsidR="00E25D26" w:rsidRPr="001B2CD5" w:rsidRDefault="00E25D26" w:rsidP="00697037">
            <w:pPr>
              <w:rPr>
                <w:rFonts w:asciiTheme="minorHAnsi" w:hAnsiTheme="minorHAnsi" w:cstheme="minorHAnsi"/>
                <w:sz w:val="18"/>
                <w:szCs w:val="18"/>
              </w:rPr>
            </w:pPr>
          </w:p>
        </w:tc>
      </w:tr>
      <w:tr w:rsidR="00E25D26" w:rsidRPr="001B2CD5" w14:paraId="5B3524BB" w14:textId="77777777" w:rsidTr="00697037">
        <w:tc>
          <w:tcPr>
            <w:tcW w:w="6972" w:type="dxa"/>
            <w:gridSpan w:val="3"/>
            <w:vMerge/>
          </w:tcPr>
          <w:p w14:paraId="039EAD1D" w14:textId="77777777" w:rsidR="00E25D26" w:rsidRPr="001B2CD5" w:rsidRDefault="00E25D26" w:rsidP="00697037">
            <w:pPr>
              <w:rPr>
                <w:rFonts w:asciiTheme="minorHAnsi" w:hAnsiTheme="minorHAnsi" w:cstheme="minorHAnsi"/>
                <w:sz w:val="18"/>
                <w:szCs w:val="18"/>
              </w:rPr>
            </w:pPr>
          </w:p>
        </w:tc>
        <w:tc>
          <w:tcPr>
            <w:tcW w:w="827" w:type="dxa"/>
            <w:shd w:val="clear" w:color="auto" w:fill="D9D9D9" w:themeFill="background1" w:themeFillShade="D9"/>
            <w:vAlign w:val="center"/>
          </w:tcPr>
          <w:p w14:paraId="7963EDA0" w14:textId="77777777" w:rsidR="00E25D26" w:rsidRPr="001B2CD5" w:rsidRDefault="00E25D26" w:rsidP="00697037">
            <w:pPr>
              <w:rPr>
                <w:rFonts w:asciiTheme="minorHAnsi" w:hAnsiTheme="minorHAnsi" w:cstheme="minorHAnsi"/>
                <w:sz w:val="18"/>
                <w:szCs w:val="18"/>
              </w:rPr>
            </w:pPr>
            <w:r w:rsidRPr="001B2CD5">
              <w:rPr>
                <w:sz w:val="18"/>
                <w:szCs w:val="18"/>
                <w:lang w:val="en-GB"/>
              </w:rPr>
              <w:t>No</w:t>
            </w:r>
          </w:p>
        </w:tc>
        <w:tc>
          <w:tcPr>
            <w:tcW w:w="1840" w:type="dxa"/>
          </w:tcPr>
          <w:p w14:paraId="09A006E5" w14:textId="77777777" w:rsidR="00E25D26" w:rsidRPr="001B2CD5" w:rsidRDefault="00E25D26" w:rsidP="00697037">
            <w:pPr>
              <w:rPr>
                <w:rFonts w:asciiTheme="minorHAnsi" w:hAnsiTheme="minorHAnsi" w:cstheme="minorHAnsi"/>
                <w:sz w:val="18"/>
                <w:szCs w:val="18"/>
              </w:rPr>
            </w:pPr>
          </w:p>
        </w:tc>
      </w:tr>
    </w:tbl>
    <w:p w14:paraId="20CEF3DA" w14:textId="77777777" w:rsidR="00E25D26" w:rsidRDefault="00E25D26" w:rsidP="00E25D26"/>
    <w:p w14:paraId="3E6DA479" w14:textId="77777777" w:rsidR="00E25D26" w:rsidRDefault="00E25D26" w:rsidP="00E25D26"/>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7877"/>
        <w:gridCol w:w="87"/>
        <w:gridCol w:w="832"/>
        <w:gridCol w:w="832"/>
      </w:tblGrid>
      <w:tr w:rsidR="00E25D26" w:rsidRPr="001B2CD5" w14:paraId="1FBED4B8" w14:textId="77777777" w:rsidTr="00697037">
        <w:trPr>
          <w:trHeight w:val="461"/>
        </w:trPr>
        <w:tc>
          <w:tcPr>
            <w:tcW w:w="4091" w:type="pct"/>
            <w:shd w:val="clear" w:color="auto" w:fill="0F243E" w:themeFill="text2" w:themeFillShade="80"/>
            <w:vAlign w:val="center"/>
          </w:tcPr>
          <w:p w14:paraId="0F4B8B3B" w14:textId="77777777" w:rsidR="00E25D26" w:rsidRPr="001B2CD5" w:rsidRDefault="00E25D26" w:rsidP="00697037">
            <w:pPr>
              <w:rPr>
                <w:sz w:val="18"/>
                <w:szCs w:val="18"/>
                <w:highlight w:val="yellow"/>
                <w:lang w:val="en-GB"/>
              </w:rPr>
            </w:pPr>
            <w:r w:rsidRPr="001B2CD5">
              <w:rPr>
                <w:rFonts w:asciiTheme="minorHAnsi" w:hAnsiTheme="minorHAnsi" w:cstheme="minorHAnsi"/>
                <w:b/>
                <w:bCs/>
                <w:color w:val="FFFFFF" w:themeColor="background1"/>
                <w:sz w:val="18"/>
                <w:szCs w:val="18"/>
                <w:lang w:val="en-US"/>
              </w:rPr>
              <w:t>Economic and Financial standing</w:t>
            </w:r>
          </w:p>
        </w:tc>
        <w:tc>
          <w:tcPr>
            <w:tcW w:w="909" w:type="pct"/>
            <w:gridSpan w:val="3"/>
            <w:shd w:val="clear" w:color="auto" w:fill="0F243E" w:themeFill="text2" w:themeFillShade="80"/>
            <w:vAlign w:val="center"/>
          </w:tcPr>
          <w:p w14:paraId="6028FEAB" w14:textId="77777777" w:rsidR="00E25D26" w:rsidRPr="001B2CD5" w:rsidRDefault="00E25D26" w:rsidP="00697037">
            <w:pPr>
              <w:rPr>
                <w:sz w:val="18"/>
                <w:szCs w:val="18"/>
                <w:highlight w:val="yellow"/>
                <w:lang w:val="en-GB"/>
              </w:rPr>
            </w:pPr>
            <w:r w:rsidRPr="001B2CD5">
              <w:rPr>
                <w:rFonts w:asciiTheme="minorHAnsi" w:hAnsiTheme="minorHAnsi" w:cstheme="minorHAnsi"/>
                <w:b/>
                <w:bCs/>
                <w:color w:val="FFFFFF" w:themeColor="background1"/>
                <w:sz w:val="18"/>
                <w:szCs w:val="18"/>
                <w:lang w:val="en-US"/>
              </w:rPr>
              <w:t>Please confirm YES / NO</w:t>
            </w:r>
          </w:p>
        </w:tc>
      </w:tr>
      <w:tr w:rsidR="00E25D26" w:rsidRPr="001B2CD5" w14:paraId="0019C991" w14:textId="77777777" w:rsidTr="00697037">
        <w:trPr>
          <w:trHeight w:val="387"/>
        </w:trPr>
        <w:tc>
          <w:tcPr>
            <w:tcW w:w="4136" w:type="pct"/>
            <w:gridSpan w:val="2"/>
            <w:vMerge w:val="restart"/>
            <w:shd w:val="clear" w:color="auto" w:fill="FFFFFF" w:themeFill="background1"/>
          </w:tcPr>
          <w:p w14:paraId="76F34E36" w14:textId="77777777" w:rsidR="00E25D26" w:rsidRPr="001B2CD5" w:rsidRDefault="00E25D26" w:rsidP="00697037">
            <w:pPr>
              <w:rPr>
                <w:sz w:val="18"/>
                <w:szCs w:val="18"/>
                <w:highlight w:val="yellow"/>
                <w:lang w:val="en-GB"/>
              </w:rPr>
            </w:pPr>
            <w:r w:rsidRPr="001B2CD5">
              <w:rPr>
                <w:sz w:val="18"/>
                <w:szCs w:val="18"/>
              </w:rPr>
              <w:t>I confirm that I will provide promptly on request a banker’s letter, financial statements, credit rating or other suitable evidence specified by the Contracting Authority</w:t>
            </w:r>
          </w:p>
        </w:tc>
        <w:tc>
          <w:tcPr>
            <w:tcW w:w="432" w:type="pct"/>
            <w:shd w:val="clear" w:color="auto" w:fill="D9D9D9" w:themeFill="background1" w:themeFillShade="D9"/>
            <w:vAlign w:val="center"/>
          </w:tcPr>
          <w:p w14:paraId="6F0C76BC" w14:textId="77777777" w:rsidR="00E25D26" w:rsidRPr="001B2CD5" w:rsidRDefault="00E25D26" w:rsidP="00697037">
            <w:pPr>
              <w:rPr>
                <w:sz w:val="18"/>
                <w:szCs w:val="18"/>
                <w:lang w:val="en-GB"/>
              </w:rPr>
            </w:pPr>
            <w:r w:rsidRPr="001B2CD5">
              <w:rPr>
                <w:sz w:val="18"/>
                <w:szCs w:val="18"/>
                <w:lang w:val="en-GB"/>
              </w:rPr>
              <w:t>Yes</w:t>
            </w:r>
          </w:p>
        </w:tc>
        <w:tc>
          <w:tcPr>
            <w:tcW w:w="432" w:type="pct"/>
          </w:tcPr>
          <w:p w14:paraId="4C33F3B8" w14:textId="77777777" w:rsidR="00E25D26" w:rsidRPr="001B2CD5" w:rsidRDefault="00E25D26" w:rsidP="00697037">
            <w:pPr>
              <w:rPr>
                <w:sz w:val="18"/>
                <w:szCs w:val="18"/>
                <w:lang w:val="en-GB"/>
              </w:rPr>
            </w:pPr>
          </w:p>
        </w:tc>
      </w:tr>
      <w:tr w:rsidR="00E25D26" w:rsidRPr="001B2CD5" w14:paraId="537F19A6" w14:textId="77777777" w:rsidTr="00697037">
        <w:trPr>
          <w:trHeight w:val="386"/>
        </w:trPr>
        <w:tc>
          <w:tcPr>
            <w:tcW w:w="4136" w:type="pct"/>
            <w:gridSpan w:val="2"/>
            <w:vMerge/>
            <w:shd w:val="clear" w:color="auto" w:fill="FFFFFF" w:themeFill="background1"/>
          </w:tcPr>
          <w:p w14:paraId="78566C7B" w14:textId="77777777" w:rsidR="00E25D26" w:rsidRPr="001B2CD5" w:rsidRDefault="00E25D26" w:rsidP="00697037">
            <w:pPr>
              <w:rPr>
                <w:sz w:val="18"/>
                <w:szCs w:val="18"/>
                <w:lang w:val="en-GB"/>
              </w:rPr>
            </w:pPr>
          </w:p>
        </w:tc>
        <w:tc>
          <w:tcPr>
            <w:tcW w:w="432" w:type="pct"/>
            <w:shd w:val="clear" w:color="auto" w:fill="D9D9D9" w:themeFill="background1" w:themeFillShade="D9"/>
            <w:vAlign w:val="center"/>
          </w:tcPr>
          <w:p w14:paraId="268C9C5A" w14:textId="77777777" w:rsidR="00E25D26" w:rsidRPr="001B2CD5" w:rsidRDefault="00E25D26" w:rsidP="00697037">
            <w:pPr>
              <w:rPr>
                <w:sz w:val="18"/>
                <w:szCs w:val="18"/>
                <w:lang w:val="en-GB"/>
              </w:rPr>
            </w:pPr>
            <w:r w:rsidRPr="001B2CD5">
              <w:rPr>
                <w:sz w:val="18"/>
                <w:szCs w:val="18"/>
                <w:lang w:val="en-GB"/>
              </w:rPr>
              <w:t>No</w:t>
            </w:r>
          </w:p>
        </w:tc>
        <w:tc>
          <w:tcPr>
            <w:tcW w:w="432" w:type="pct"/>
          </w:tcPr>
          <w:p w14:paraId="7B56FEEF" w14:textId="77777777" w:rsidR="00E25D26" w:rsidRPr="001B2CD5" w:rsidRDefault="00E25D26" w:rsidP="00697037">
            <w:pPr>
              <w:rPr>
                <w:sz w:val="18"/>
                <w:szCs w:val="18"/>
                <w:lang w:val="en-GB"/>
              </w:rPr>
            </w:pPr>
          </w:p>
        </w:tc>
      </w:tr>
    </w:tbl>
    <w:p w14:paraId="4E07D4D6" w14:textId="77777777" w:rsidR="00E25D26" w:rsidRDefault="00E25D26" w:rsidP="00E25D26"/>
    <w:p w14:paraId="1D7D0649" w14:textId="77777777" w:rsidR="00E25D26" w:rsidRDefault="00E25D26" w:rsidP="00E25D26"/>
    <w:tbl>
      <w:tblPr>
        <w:tblW w:w="5000"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399"/>
        <w:gridCol w:w="2359"/>
        <w:gridCol w:w="1974"/>
        <w:gridCol w:w="1232"/>
        <w:gridCol w:w="832"/>
        <w:gridCol w:w="832"/>
      </w:tblGrid>
      <w:tr w:rsidR="00E25D26" w:rsidRPr="001B2CD5" w14:paraId="5FEC3EF2" w14:textId="77777777" w:rsidTr="00697037">
        <w:trPr>
          <w:trHeight w:val="424"/>
        </w:trPr>
        <w:tc>
          <w:tcPr>
            <w:tcW w:w="4136" w:type="pct"/>
            <w:gridSpan w:val="4"/>
            <w:shd w:val="clear" w:color="auto" w:fill="0F243E" w:themeFill="text2" w:themeFillShade="80"/>
            <w:vAlign w:val="center"/>
          </w:tcPr>
          <w:p w14:paraId="6066F19D" w14:textId="77777777" w:rsidR="00E25D26" w:rsidRPr="001B2CD5" w:rsidRDefault="00E25D26" w:rsidP="00697037">
            <w:pPr>
              <w:rPr>
                <w:rFonts w:asciiTheme="minorHAnsi" w:hAnsiTheme="minorHAnsi" w:cstheme="minorHAnsi"/>
                <w:b/>
                <w:bCs/>
                <w:color w:val="FFFFFF" w:themeColor="background1"/>
                <w:sz w:val="18"/>
                <w:szCs w:val="18"/>
                <w:lang w:val="en-US"/>
              </w:rPr>
            </w:pPr>
            <w:r w:rsidRPr="001B2CD5">
              <w:rPr>
                <w:rFonts w:asciiTheme="minorHAnsi" w:hAnsiTheme="minorHAnsi" w:cstheme="minorHAnsi"/>
                <w:b/>
                <w:bCs/>
                <w:color w:val="FFFFFF" w:themeColor="background1"/>
                <w:sz w:val="18"/>
                <w:szCs w:val="18"/>
                <w:lang w:val="en-US"/>
              </w:rPr>
              <w:br w:type="page"/>
              <w:t>Tax Clearance</w:t>
            </w:r>
          </w:p>
        </w:tc>
        <w:tc>
          <w:tcPr>
            <w:tcW w:w="864" w:type="pct"/>
            <w:gridSpan w:val="2"/>
            <w:shd w:val="clear" w:color="auto" w:fill="0F243E" w:themeFill="text2" w:themeFillShade="80"/>
          </w:tcPr>
          <w:p w14:paraId="684FFEBB" w14:textId="77777777" w:rsidR="00E25D26" w:rsidRPr="001B2CD5" w:rsidRDefault="00E25D26" w:rsidP="00697037">
            <w:pPr>
              <w:rPr>
                <w:rFonts w:asciiTheme="minorHAnsi" w:hAnsiTheme="minorHAnsi" w:cstheme="minorHAnsi"/>
                <w:b/>
                <w:bCs/>
                <w:color w:val="FFFFFF" w:themeColor="background1"/>
                <w:sz w:val="18"/>
                <w:szCs w:val="18"/>
                <w:lang w:val="en-US"/>
              </w:rPr>
            </w:pPr>
            <w:r w:rsidRPr="001B2CD5">
              <w:rPr>
                <w:rFonts w:asciiTheme="minorHAnsi" w:hAnsiTheme="minorHAnsi" w:cstheme="minorHAnsi"/>
                <w:b/>
                <w:bCs/>
                <w:color w:val="FFFFFF" w:themeColor="background1"/>
                <w:sz w:val="18"/>
                <w:szCs w:val="18"/>
                <w:lang w:val="en-US"/>
              </w:rPr>
              <w:t>Please confirm YES / NO</w:t>
            </w:r>
          </w:p>
        </w:tc>
      </w:tr>
      <w:tr w:rsidR="00E25D26" w:rsidRPr="001B2CD5" w14:paraId="522C7B54" w14:textId="77777777" w:rsidTr="00697037">
        <w:trPr>
          <w:trHeight w:val="400"/>
        </w:trPr>
        <w:tc>
          <w:tcPr>
            <w:tcW w:w="4136" w:type="pct"/>
            <w:gridSpan w:val="4"/>
            <w:vMerge w:val="restart"/>
            <w:shd w:val="clear" w:color="auto" w:fill="FFFFFF" w:themeFill="background1"/>
            <w:vAlign w:val="center"/>
          </w:tcPr>
          <w:p w14:paraId="0537C327" w14:textId="77777777" w:rsidR="00E25D26" w:rsidRPr="001B2CD5" w:rsidRDefault="00E25D26" w:rsidP="00697037">
            <w:pPr>
              <w:rPr>
                <w:sz w:val="18"/>
                <w:szCs w:val="18"/>
                <w:lang w:val="en-GB"/>
              </w:rPr>
            </w:pPr>
            <w:r w:rsidRPr="001B2CD5">
              <w:rPr>
                <w:sz w:val="18"/>
                <w:szCs w:val="18"/>
              </w:rPr>
              <w:t xml:space="preserve">I confirm and declare being tax compliant. The Contracting Authority can verify your tax clearance status through Revenue’s online facility at </w:t>
            </w:r>
            <w:hyperlink r:id="rId11" w:history="1">
              <w:r w:rsidRPr="001B2CD5">
                <w:rPr>
                  <w:sz w:val="18"/>
                  <w:szCs w:val="18"/>
                </w:rPr>
                <w:t>revenue.ie</w:t>
              </w:r>
            </w:hyperlink>
            <w:r w:rsidRPr="001B2CD5">
              <w:rPr>
                <w:sz w:val="18"/>
                <w:szCs w:val="18"/>
              </w:rPr>
              <w:t>. To this end, please confirm:</w:t>
            </w:r>
          </w:p>
        </w:tc>
        <w:tc>
          <w:tcPr>
            <w:tcW w:w="432" w:type="pct"/>
            <w:shd w:val="clear" w:color="auto" w:fill="D9D9D9" w:themeFill="background1" w:themeFillShade="D9"/>
            <w:vAlign w:val="center"/>
          </w:tcPr>
          <w:p w14:paraId="47465E99" w14:textId="77777777" w:rsidR="00E25D26" w:rsidRPr="001B2CD5" w:rsidRDefault="00E25D26" w:rsidP="00697037">
            <w:pPr>
              <w:rPr>
                <w:sz w:val="18"/>
                <w:szCs w:val="18"/>
                <w:lang w:val="en-GB"/>
              </w:rPr>
            </w:pPr>
            <w:r w:rsidRPr="001B2CD5">
              <w:rPr>
                <w:sz w:val="18"/>
                <w:szCs w:val="18"/>
                <w:lang w:val="en-GB"/>
              </w:rPr>
              <w:t>Yes</w:t>
            </w:r>
          </w:p>
        </w:tc>
        <w:tc>
          <w:tcPr>
            <w:tcW w:w="432" w:type="pct"/>
            <w:shd w:val="clear" w:color="auto" w:fill="FFFFFF"/>
          </w:tcPr>
          <w:p w14:paraId="71A7EC98" w14:textId="77777777" w:rsidR="00E25D26" w:rsidRPr="001B2CD5" w:rsidRDefault="00E25D26" w:rsidP="00697037">
            <w:pPr>
              <w:rPr>
                <w:b/>
                <w:sz w:val="18"/>
                <w:szCs w:val="18"/>
                <w:lang w:val="en-GB"/>
              </w:rPr>
            </w:pPr>
          </w:p>
        </w:tc>
      </w:tr>
      <w:tr w:rsidR="00E25D26" w:rsidRPr="001B2CD5" w14:paraId="1A7D8239" w14:textId="77777777" w:rsidTr="00697037">
        <w:trPr>
          <w:trHeight w:val="400"/>
        </w:trPr>
        <w:tc>
          <w:tcPr>
            <w:tcW w:w="4136" w:type="pct"/>
            <w:gridSpan w:val="4"/>
            <w:vMerge/>
            <w:shd w:val="clear" w:color="auto" w:fill="FFFFFF" w:themeFill="background1"/>
            <w:vAlign w:val="center"/>
          </w:tcPr>
          <w:p w14:paraId="0F8425F4" w14:textId="77777777" w:rsidR="00E25D26" w:rsidRPr="001B2CD5" w:rsidRDefault="00E25D26" w:rsidP="00E25D26">
            <w:pPr>
              <w:numPr>
                <w:ilvl w:val="0"/>
                <w:numId w:val="46"/>
              </w:numPr>
              <w:spacing w:after="200" w:line="276" w:lineRule="auto"/>
              <w:contextualSpacing/>
              <w:rPr>
                <w:sz w:val="18"/>
                <w:szCs w:val="18"/>
                <w:lang w:val="en-GB"/>
              </w:rPr>
            </w:pPr>
          </w:p>
        </w:tc>
        <w:tc>
          <w:tcPr>
            <w:tcW w:w="432" w:type="pct"/>
            <w:shd w:val="clear" w:color="auto" w:fill="D9D9D9" w:themeFill="background1" w:themeFillShade="D9"/>
            <w:vAlign w:val="center"/>
          </w:tcPr>
          <w:p w14:paraId="5BB0AC59" w14:textId="77777777" w:rsidR="00E25D26" w:rsidRPr="001B2CD5" w:rsidRDefault="00E25D26" w:rsidP="00697037">
            <w:pPr>
              <w:rPr>
                <w:sz w:val="18"/>
                <w:szCs w:val="18"/>
                <w:lang w:val="en-GB"/>
              </w:rPr>
            </w:pPr>
            <w:r w:rsidRPr="001B2CD5">
              <w:rPr>
                <w:sz w:val="18"/>
                <w:szCs w:val="18"/>
                <w:lang w:val="en-GB"/>
              </w:rPr>
              <w:t>No</w:t>
            </w:r>
          </w:p>
        </w:tc>
        <w:tc>
          <w:tcPr>
            <w:tcW w:w="432" w:type="pct"/>
            <w:shd w:val="clear" w:color="auto" w:fill="FFFFFF"/>
          </w:tcPr>
          <w:p w14:paraId="23D0C0B4" w14:textId="77777777" w:rsidR="00E25D26" w:rsidRPr="001B2CD5" w:rsidRDefault="00E25D26" w:rsidP="00697037">
            <w:pPr>
              <w:rPr>
                <w:b/>
                <w:sz w:val="18"/>
                <w:szCs w:val="18"/>
                <w:lang w:val="en-GB"/>
              </w:rPr>
            </w:pPr>
          </w:p>
        </w:tc>
      </w:tr>
      <w:tr w:rsidR="00E25D26" w:rsidRPr="001B2CD5" w14:paraId="269D15BA" w14:textId="77777777" w:rsidTr="00697037">
        <w:trPr>
          <w:trHeight w:val="185"/>
        </w:trPr>
        <w:tc>
          <w:tcPr>
            <w:tcW w:w="2471" w:type="pct"/>
            <w:gridSpan w:val="2"/>
            <w:shd w:val="clear" w:color="auto" w:fill="FFFFFF" w:themeFill="background1"/>
            <w:vAlign w:val="center"/>
          </w:tcPr>
          <w:p w14:paraId="5BF98D76" w14:textId="77777777" w:rsidR="00E25D26" w:rsidRPr="001B2CD5" w:rsidRDefault="00E25D26" w:rsidP="00697037">
            <w:pPr>
              <w:rPr>
                <w:sz w:val="18"/>
                <w:szCs w:val="18"/>
              </w:rPr>
            </w:pPr>
            <w:r w:rsidRPr="001B2CD5">
              <w:rPr>
                <w:sz w:val="18"/>
                <w:szCs w:val="18"/>
              </w:rPr>
              <w:t>Tenderer Name:</w:t>
            </w:r>
          </w:p>
        </w:tc>
        <w:tc>
          <w:tcPr>
            <w:tcW w:w="2529" w:type="pct"/>
            <w:gridSpan w:val="4"/>
            <w:shd w:val="clear" w:color="auto" w:fill="FFFFFF"/>
            <w:vAlign w:val="center"/>
          </w:tcPr>
          <w:p w14:paraId="0FB4D005" w14:textId="77777777" w:rsidR="00E25D26" w:rsidRPr="001B2CD5" w:rsidRDefault="00E25D26" w:rsidP="00697037">
            <w:pPr>
              <w:rPr>
                <w:b/>
                <w:sz w:val="18"/>
                <w:szCs w:val="18"/>
                <w:lang w:val="en-GB"/>
              </w:rPr>
            </w:pPr>
          </w:p>
        </w:tc>
      </w:tr>
      <w:tr w:rsidR="00E25D26" w:rsidRPr="001B2CD5" w14:paraId="27F6F606" w14:textId="77777777" w:rsidTr="00697037">
        <w:trPr>
          <w:trHeight w:val="129"/>
        </w:trPr>
        <w:tc>
          <w:tcPr>
            <w:tcW w:w="2471" w:type="pct"/>
            <w:gridSpan w:val="2"/>
            <w:shd w:val="clear" w:color="auto" w:fill="FFFFFF" w:themeFill="background1"/>
            <w:vAlign w:val="center"/>
          </w:tcPr>
          <w:p w14:paraId="7357461A" w14:textId="77777777" w:rsidR="00E25D26" w:rsidRPr="001B2CD5" w:rsidRDefault="00E25D26" w:rsidP="00697037">
            <w:pPr>
              <w:rPr>
                <w:sz w:val="18"/>
                <w:szCs w:val="18"/>
              </w:rPr>
            </w:pPr>
            <w:r w:rsidRPr="001B2CD5">
              <w:rPr>
                <w:sz w:val="18"/>
                <w:szCs w:val="18"/>
              </w:rPr>
              <w:t>Tenderer PPSN/ Tax Reference Number</w:t>
            </w:r>
          </w:p>
        </w:tc>
        <w:tc>
          <w:tcPr>
            <w:tcW w:w="2529" w:type="pct"/>
            <w:gridSpan w:val="4"/>
            <w:shd w:val="clear" w:color="auto" w:fill="FFFFFF"/>
            <w:vAlign w:val="center"/>
          </w:tcPr>
          <w:p w14:paraId="762942DC" w14:textId="77777777" w:rsidR="00E25D26" w:rsidRPr="001B2CD5" w:rsidRDefault="00E25D26" w:rsidP="00697037">
            <w:pPr>
              <w:rPr>
                <w:b/>
                <w:sz w:val="18"/>
                <w:szCs w:val="18"/>
                <w:lang w:val="en-GB"/>
              </w:rPr>
            </w:pPr>
          </w:p>
        </w:tc>
      </w:tr>
      <w:tr w:rsidR="00E25D26" w:rsidRPr="001B2CD5" w14:paraId="354FAAA9" w14:textId="77777777" w:rsidTr="00697037">
        <w:trPr>
          <w:trHeight w:val="93"/>
        </w:trPr>
        <w:tc>
          <w:tcPr>
            <w:tcW w:w="2471" w:type="pct"/>
            <w:gridSpan w:val="2"/>
            <w:shd w:val="clear" w:color="auto" w:fill="FFFFFF" w:themeFill="background1"/>
            <w:vAlign w:val="center"/>
          </w:tcPr>
          <w:p w14:paraId="484900A6" w14:textId="77777777" w:rsidR="00E25D26" w:rsidRPr="001B2CD5" w:rsidRDefault="00E25D26" w:rsidP="00697037">
            <w:pPr>
              <w:rPr>
                <w:sz w:val="18"/>
                <w:szCs w:val="18"/>
              </w:rPr>
            </w:pPr>
            <w:r w:rsidRPr="001B2CD5">
              <w:rPr>
                <w:sz w:val="18"/>
                <w:szCs w:val="18"/>
              </w:rPr>
              <w:t>Access Number</w:t>
            </w:r>
          </w:p>
        </w:tc>
        <w:tc>
          <w:tcPr>
            <w:tcW w:w="2529" w:type="pct"/>
            <w:gridSpan w:val="4"/>
            <w:shd w:val="clear" w:color="auto" w:fill="FFFFFF"/>
            <w:vAlign w:val="center"/>
          </w:tcPr>
          <w:p w14:paraId="33AAAA2F" w14:textId="77777777" w:rsidR="00E25D26" w:rsidRPr="001B2CD5" w:rsidRDefault="00E25D26" w:rsidP="00697037">
            <w:pPr>
              <w:rPr>
                <w:b/>
                <w:sz w:val="18"/>
                <w:szCs w:val="18"/>
                <w:lang w:val="en-GB"/>
              </w:rPr>
            </w:pPr>
          </w:p>
        </w:tc>
      </w:tr>
      <w:tr w:rsidR="00E25D26" w:rsidRPr="001B2CD5" w14:paraId="23F00B23" w14:textId="77777777" w:rsidTr="00697037">
        <w:trPr>
          <w:trHeight w:val="420"/>
        </w:trPr>
        <w:tc>
          <w:tcPr>
            <w:tcW w:w="5000" w:type="pct"/>
            <w:gridSpan w:val="6"/>
            <w:shd w:val="clear" w:color="auto" w:fill="D9D9D9" w:themeFill="background1" w:themeFillShade="D9"/>
            <w:vAlign w:val="center"/>
          </w:tcPr>
          <w:p w14:paraId="4C52EA37" w14:textId="77777777" w:rsidR="00E25D26" w:rsidRPr="001B2CD5" w:rsidRDefault="00E25D26" w:rsidP="00697037">
            <w:pPr>
              <w:rPr>
                <w:b/>
                <w:sz w:val="18"/>
                <w:szCs w:val="18"/>
                <w:lang w:val="en-GB"/>
              </w:rPr>
            </w:pPr>
            <w:r w:rsidRPr="001B2CD5">
              <w:rPr>
                <w:b/>
                <w:sz w:val="18"/>
                <w:szCs w:val="18"/>
                <w:lang w:val="en-GB"/>
              </w:rPr>
              <w:t>OR</w:t>
            </w:r>
          </w:p>
        </w:tc>
      </w:tr>
      <w:tr w:rsidR="00E25D26" w:rsidRPr="001B2CD5" w14:paraId="402DCA30" w14:textId="77777777" w:rsidTr="00697037">
        <w:trPr>
          <w:trHeight w:val="420"/>
        </w:trPr>
        <w:tc>
          <w:tcPr>
            <w:tcW w:w="5000" w:type="pct"/>
            <w:gridSpan w:val="6"/>
            <w:shd w:val="clear" w:color="auto" w:fill="FFFFFF" w:themeFill="background1"/>
            <w:vAlign w:val="center"/>
          </w:tcPr>
          <w:p w14:paraId="4AE7F84F" w14:textId="77777777" w:rsidR="00E25D26" w:rsidRPr="001B2CD5" w:rsidRDefault="00E25D26" w:rsidP="00697037">
            <w:pPr>
              <w:rPr>
                <w:sz w:val="18"/>
                <w:szCs w:val="18"/>
                <w:lang w:val="en-GB"/>
              </w:rPr>
            </w:pPr>
            <w:r w:rsidRPr="001B2CD5">
              <w:rPr>
                <w:sz w:val="18"/>
                <w:szCs w:val="18"/>
              </w:rPr>
              <w:t xml:space="preserve">I confirm that I hold a current valid Tax Clearance Certificate (generally relates to </w:t>
            </w:r>
            <w:proofErr w:type="gramStart"/>
            <w:r w:rsidRPr="001B2CD5">
              <w:rPr>
                <w:sz w:val="18"/>
                <w:szCs w:val="18"/>
              </w:rPr>
              <w:t>Non-Residents</w:t>
            </w:r>
            <w:proofErr w:type="gramEnd"/>
            <w:r w:rsidRPr="001B2CD5">
              <w:rPr>
                <w:sz w:val="18"/>
                <w:szCs w:val="18"/>
              </w:rPr>
              <w:t>)</w:t>
            </w:r>
          </w:p>
        </w:tc>
      </w:tr>
      <w:tr w:rsidR="00E25D26" w:rsidRPr="001B2CD5" w14:paraId="7799B4B3" w14:textId="77777777" w:rsidTr="00697037">
        <w:trPr>
          <w:trHeight w:val="93"/>
        </w:trPr>
        <w:tc>
          <w:tcPr>
            <w:tcW w:w="1246" w:type="pct"/>
            <w:shd w:val="clear" w:color="auto" w:fill="FFFFFF" w:themeFill="background1"/>
            <w:vAlign w:val="center"/>
          </w:tcPr>
          <w:p w14:paraId="37B264F6" w14:textId="77777777" w:rsidR="00E25D26" w:rsidRPr="001B2CD5" w:rsidRDefault="00E25D26" w:rsidP="00697037">
            <w:pPr>
              <w:rPr>
                <w:sz w:val="18"/>
                <w:szCs w:val="18"/>
              </w:rPr>
            </w:pPr>
            <w:r w:rsidRPr="001B2CD5">
              <w:rPr>
                <w:sz w:val="18"/>
                <w:szCs w:val="18"/>
              </w:rPr>
              <w:t>Registration Number</w:t>
            </w:r>
          </w:p>
        </w:tc>
        <w:tc>
          <w:tcPr>
            <w:tcW w:w="1225" w:type="pct"/>
            <w:shd w:val="clear" w:color="auto" w:fill="FFFFFF"/>
            <w:vAlign w:val="center"/>
          </w:tcPr>
          <w:p w14:paraId="51D7FCD2" w14:textId="77777777" w:rsidR="00E25D26" w:rsidRPr="001B2CD5" w:rsidRDefault="00E25D26" w:rsidP="00697037">
            <w:pPr>
              <w:rPr>
                <w:sz w:val="18"/>
                <w:szCs w:val="18"/>
              </w:rPr>
            </w:pPr>
          </w:p>
        </w:tc>
        <w:tc>
          <w:tcPr>
            <w:tcW w:w="1025" w:type="pct"/>
            <w:shd w:val="clear" w:color="auto" w:fill="FFFFFF" w:themeFill="background1"/>
            <w:vAlign w:val="center"/>
          </w:tcPr>
          <w:p w14:paraId="660ADAC1" w14:textId="77777777" w:rsidR="00E25D26" w:rsidRPr="001B2CD5" w:rsidRDefault="00E25D26" w:rsidP="00697037">
            <w:pPr>
              <w:rPr>
                <w:sz w:val="18"/>
                <w:szCs w:val="18"/>
              </w:rPr>
            </w:pPr>
            <w:r w:rsidRPr="001B2CD5">
              <w:rPr>
                <w:sz w:val="18"/>
                <w:szCs w:val="18"/>
              </w:rPr>
              <w:t>Certificate Number</w:t>
            </w:r>
          </w:p>
        </w:tc>
        <w:tc>
          <w:tcPr>
            <w:tcW w:w="1504" w:type="pct"/>
            <w:gridSpan w:val="3"/>
            <w:shd w:val="clear" w:color="auto" w:fill="FFFFFF"/>
            <w:vAlign w:val="center"/>
          </w:tcPr>
          <w:p w14:paraId="49770F7B" w14:textId="77777777" w:rsidR="00E25D26" w:rsidRPr="001B2CD5" w:rsidRDefault="00E25D26" w:rsidP="00697037">
            <w:pPr>
              <w:rPr>
                <w:sz w:val="18"/>
                <w:szCs w:val="18"/>
              </w:rPr>
            </w:pPr>
          </w:p>
        </w:tc>
      </w:tr>
      <w:tr w:rsidR="00E25D26" w:rsidRPr="001B2CD5" w14:paraId="10ED131D" w14:textId="77777777" w:rsidTr="00697037">
        <w:trPr>
          <w:trHeight w:val="420"/>
        </w:trPr>
        <w:tc>
          <w:tcPr>
            <w:tcW w:w="5000" w:type="pct"/>
            <w:gridSpan w:val="6"/>
            <w:shd w:val="clear" w:color="auto" w:fill="D9D9D9" w:themeFill="background1" w:themeFillShade="D9"/>
            <w:vAlign w:val="center"/>
          </w:tcPr>
          <w:p w14:paraId="5EB6411E" w14:textId="77777777" w:rsidR="00E25D26" w:rsidRPr="001B2CD5" w:rsidRDefault="00E25D26" w:rsidP="00697037">
            <w:pPr>
              <w:rPr>
                <w:b/>
                <w:sz w:val="18"/>
                <w:szCs w:val="18"/>
                <w:lang w:val="en-GB"/>
              </w:rPr>
            </w:pPr>
            <w:r w:rsidRPr="001B2CD5">
              <w:rPr>
                <w:b/>
                <w:sz w:val="18"/>
                <w:szCs w:val="18"/>
                <w:lang w:val="en-GB"/>
              </w:rPr>
              <w:t>OR</w:t>
            </w:r>
          </w:p>
        </w:tc>
      </w:tr>
      <w:tr w:rsidR="00E25D26" w:rsidRPr="001B2CD5" w14:paraId="5B87FE10" w14:textId="77777777" w:rsidTr="00697037">
        <w:trPr>
          <w:trHeight w:val="400"/>
        </w:trPr>
        <w:tc>
          <w:tcPr>
            <w:tcW w:w="4136" w:type="pct"/>
            <w:gridSpan w:val="4"/>
            <w:vMerge w:val="restart"/>
            <w:shd w:val="clear" w:color="auto" w:fill="FFFFFF" w:themeFill="background1"/>
            <w:hideMark/>
          </w:tcPr>
          <w:p w14:paraId="7202F2A2" w14:textId="77777777" w:rsidR="00E25D26" w:rsidRPr="001B2CD5" w:rsidRDefault="00E25D26" w:rsidP="00697037">
            <w:pPr>
              <w:rPr>
                <w:sz w:val="18"/>
                <w:szCs w:val="18"/>
              </w:rPr>
            </w:pPr>
            <w:r w:rsidRPr="001B2CD5">
              <w:rPr>
                <w:sz w:val="18"/>
                <w:szCs w:val="18"/>
              </w:rPr>
              <w:t>I confirm that I have applied for Tax Clearance status or a Tax Clearance Certificate which will be made available on request</w:t>
            </w:r>
          </w:p>
          <w:p w14:paraId="76232C68" w14:textId="77777777" w:rsidR="00E25D26" w:rsidRPr="001B2CD5" w:rsidRDefault="00E25D26" w:rsidP="00697037">
            <w:pPr>
              <w:rPr>
                <w:sz w:val="18"/>
                <w:szCs w:val="18"/>
              </w:rPr>
            </w:pPr>
          </w:p>
        </w:tc>
        <w:tc>
          <w:tcPr>
            <w:tcW w:w="432" w:type="pct"/>
            <w:shd w:val="clear" w:color="auto" w:fill="D9D9D9" w:themeFill="background1" w:themeFillShade="D9"/>
            <w:vAlign w:val="center"/>
          </w:tcPr>
          <w:p w14:paraId="3E6B7FDA" w14:textId="77777777" w:rsidR="00E25D26" w:rsidRPr="001B2CD5" w:rsidRDefault="00E25D26" w:rsidP="00697037">
            <w:pPr>
              <w:rPr>
                <w:sz w:val="18"/>
                <w:szCs w:val="18"/>
                <w:lang w:val="en-GB"/>
              </w:rPr>
            </w:pPr>
            <w:r w:rsidRPr="001B2CD5">
              <w:rPr>
                <w:sz w:val="18"/>
                <w:szCs w:val="18"/>
                <w:lang w:val="en-GB"/>
              </w:rPr>
              <w:t>Yes</w:t>
            </w:r>
          </w:p>
        </w:tc>
        <w:tc>
          <w:tcPr>
            <w:tcW w:w="432" w:type="pct"/>
            <w:vAlign w:val="center"/>
          </w:tcPr>
          <w:p w14:paraId="3D14A197" w14:textId="77777777" w:rsidR="00E25D26" w:rsidRPr="001B2CD5" w:rsidRDefault="00E25D26" w:rsidP="00697037">
            <w:pPr>
              <w:rPr>
                <w:b/>
                <w:sz w:val="18"/>
                <w:szCs w:val="18"/>
                <w:lang w:val="en-GB"/>
              </w:rPr>
            </w:pPr>
          </w:p>
        </w:tc>
      </w:tr>
      <w:tr w:rsidR="00E25D26" w:rsidRPr="001B2CD5" w14:paraId="41A5A775" w14:textId="77777777" w:rsidTr="00697037">
        <w:trPr>
          <w:trHeight w:val="400"/>
        </w:trPr>
        <w:tc>
          <w:tcPr>
            <w:tcW w:w="4136" w:type="pct"/>
            <w:gridSpan w:val="4"/>
            <w:vMerge/>
            <w:shd w:val="clear" w:color="auto" w:fill="FFFFFF" w:themeFill="background1"/>
          </w:tcPr>
          <w:p w14:paraId="0B2A8E59" w14:textId="77777777" w:rsidR="00E25D26" w:rsidRPr="001B2CD5" w:rsidRDefault="00E25D26" w:rsidP="00697037">
            <w:pPr>
              <w:rPr>
                <w:sz w:val="18"/>
                <w:szCs w:val="18"/>
                <w:lang w:val="en-GB"/>
              </w:rPr>
            </w:pPr>
          </w:p>
        </w:tc>
        <w:tc>
          <w:tcPr>
            <w:tcW w:w="432" w:type="pct"/>
            <w:shd w:val="clear" w:color="auto" w:fill="D9D9D9" w:themeFill="background1" w:themeFillShade="D9"/>
            <w:vAlign w:val="center"/>
          </w:tcPr>
          <w:p w14:paraId="7AA39A56" w14:textId="77777777" w:rsidR="00E25D26" w:rsidRPr="001B2CD5" w:rsidRDefault="00E25D26" w:rsidP="00697037">
            <w:pPr>
              <w:rPr>
                <w:sz w:val="18"/>
                <w:szCs w:val="18"/>
                <w:lang w:val="en-GB"/>
              </w:rPr>
            </w:pPr>
            <w:r w:rsidRPr="001B2CD5">
              <w:rPr>
                <w:sz w:val="18"/>
                <w:szCs w:val="18"/>
                <w:lang w:val="en-GB"/>
              </w:rPr>
              <w:t>No</w:t>
            </w:r>
          </w:p>
        </w:tc>
        <w:tc>
          <w:tcPr>
            <w:tcW w:w="432" w:type="pct"/>
            <w:vAlign w:val="center"/>
          </w:tcPr>
          <w:p w14:paraId="7164C34F" w14:textId="77777777" w:rsidR="00E25D26" w:rsidRPr="001B2CD5" w:rsidRDefault="00E25D26" w:rsidP="00697037">
            <w:pPr>
              <w:rPr>
                <w:b/>
                <w:sz w:val="18"/>
                <w:szCs w:val="18"/>
                <w:lang w:val="en-GB"/>
              </w:rPr>
            </w:pPr>
          </w:p>
        </w:tc>
      </w:tr>
    </w:tbl>
    <w:p w14:paraId="0B1613CA" w14:textId="77777777" w:rsidR="00E25D26" w:rsidRDefault="00E25D26" w:rsidP="00E25D26"/>
    <w:p w14:paraId="6901EF84" w14:textId="77777777" w:rsidR="00E25D26" w:rsidRDefault="00E25D26" w:rsidP="00E25D26">
      <w:pPr>
        <w:rPr>
          <w:sz w:val="20"/>
        </w:rPr>
      </w:pPr>
    </w:p>
    <w:tbl>
      <w:tblPr>
        <w:tblStyle w:val="TableGrid"/>
        <w:tblW w:w="0" w:type="auto"/>
        <w:tblLook w:val="04A0" w:firstRow="1" w:lastRow="0" w:firstColumn="1" w:lastColumn="0" w:noHBand="0" w:noVBand="1"/>
      </w:tblPr>
      <w:tblGrid>
        <w:gridCol w:w="3096"/>
        <w:gridCol w:w="3097"/>
        <w:gridCol w:w="3405"/>
      </w:tblGrid>
      <w:tr w:rsidR="00E25D26" w:rsidRPr="00602A71" w14:paraId="03332FC3" w14:textId="77777777" w:rsidTr="00697037">
        <w:tc>
          <w:tcPr>
            <w:tcW w:w="9598" w:type="dxa"/>
            <w:gridSpan w:val="3"/>
            <w:shd w:val="clear" w:color="auto" w:fill="0F243E" w:themeFill="text2" w:themeFillShade="80"/>
          </w:tcPr>
          <w:p w14:paraId="0A4E9191" w14:textId="77777777" w:rsidR="00E25D26" w:rsidRPr="00602A71" w:rsidRDefault="00E25D26" w:rsidP="00697037">
            <w:pPr>
              <w:rPr>
                <w:color w:val="3071C3" w:themeColor="text2" w:themeTint="BF"/>
                <w:sz w:val="18"/>
                <w:szCs w:val="18"/>
              </w:rPr>
            </w:pPr>
            <w:r w:rsidRPr="00602A71">
              <w:rPr>
                <w:b/>
                <w:bCs/>
                <w:color w:val="FFFFFF" w:themeColor="background1"/>
                <w:sz w:val="18"/>
                <w:szCs w:val="18"/>
              </w:rPr>
              <w:t>Insurance Liability</w:t>
            </w:r>
          </w:p>
        </w:tc>
      </w:tr>
      <w:tr w:rsidR="00E25D26" w:rsidRPr="00602A71" w14:paraId="0F93FD50" w14:textId="77777777" w:rsidTr="00697037">
        <w:tc>
          <w:tcPr>
            <w:tcW w:w="3096" w:type="dxa"/>
            <w:shd w:val="clear" w:color="auto" w:fill="0F243E" w:themeFill="text2" w:themeFillShade="80"/>
            <w:vAlign w:val="center"/>
          </w:tcPr>
          <w:p w14:paraId="5DBBF546" w14:textId="77777777" w:rsidR="00E25D26" w:rsidRPr="00602A71" w:rsidRDefault="00E25D26" w:rsidP="00697037">
            <w:pPr>
              <w:rPr>
                <w:sz w:val="18"/>
                <w:szCs w:val="18"/>
              </w:rPr>
            </w:pPr>
            <w:r w:rsidRPr="00602A71">
              <w:rPr>
                <w:b/>
                <w:color w:val="FFFFFF"/>
                <w:sz w:val="18"/>
                <w:szCs w:val="18"/>
              </w:rPr>
              <w:t>Type of Insurance</w:t>
            </w:r>
          </w:p>
        </w:tc>
        <w:tc>
          <w:tcPr>
            <w:tcW w:w="3097" w:type="dxa"/>
            <w:shd w:val="clear" w:color="auto" w:fill="0F243E" w:themeFill="text2" w:themeFillShade="80"/>
            <w:vAlign w:val="center"/>
          </w:tcPr>
          <w:p w14:paraId="0EBD696F" w14:textId="77777777" w:rsidR="00E25D26" w:rsidRPr="00602A71" w:rsidRDefault="00E25D26" w:rsidP="00697037">
            <w:pPr>
              <w:rPr>
                <w:sz w:val="18"/>
                <w:szCs w:val="18"/>
              </w:rPr>
            </w:pPr>
            <w:r w:rsidRPr="00602A71">
              <w:rPr>
                <w:b/>
                <w:color w:val="FFFFFF"/>
                <w:sz w:val="18"/>
                <w:szCs w:val="18"/>
              </w:rPr>
              <w:t>Indemnity Limit</w:t>
            </w:r>
          </w:p>
        </w:tc>
        <w:tc>
          <w:tcPr>
            <w:tcW w:w="3405" w:type="dxa"/>
            <w:shd w:val="clear" w:color="auto" w:fill="0F243E" w:themeFill="text2" w:themeFillShade="80"/>
          </w:tcPr>
          <w:p w14:paraId="13827A21" w14:textId="77777777" w:rsidR="00E25D26" w:rsidRPr="00602A71" w:rsidRDefault="00E25D26" w:rsidP="00697037">
            <w:pPr>
              <w:rPr>
                <w:sz w:val="18"/>
                <w:szCs w:val="18"/>
              </w:rPr>
            </w:pPr>
            <w:r w:rsidRPr="00602A71">
              <w:rPr>
                <w:b/>
                <w:bCs/>
                <w:color w:val="FFFFFF"/>
                <w:sz w:val="18"/>
                <w:szCs w:val="18"/>
                <w:lang w:val="en-US"/>
              </w:rPr>
              <w:t>Please State YES or NO if you agree to Statement</w:t>
            </w:r>
          </w:p>
        </w:tc>
      </w:tr>
      <w:tr w:rsidR="00E25D26" w:rsidRPr="00602A71" w14:paraId="3813D6A2" w14:textId="77777777" w:rsidTr="00697037">
        <w:tc>
          <w:tcPr>
            <w:tcW w:w="3096" w:type="dxa"/>
            <w:vAlign w:val="center"/>
          </w:tcPr>
          <w:p w14:paraId="3B6997D1" w14:textId="50859314" w:rsidR="00E25D26" w:rsidRPr="00E25D26" w:rsidRDefault="00E25D26" w:rsidP="00E25D26">
            <w:pPr>
              <w:rPr>
                <w:color w:val="000000"/>
                <w:sz w:val="16"/>
              </w:rPr>
            </w:pPr>
            <w:r w:rsidRPr="00E25D26">
              <w:rPr>
                <w:color w:val="000000"/>
                <w:sz w:val="16"/>
              </w:rPr>
              <w:t>Employer’s Liability</w:t>
            </w:r>
          </w:p>
        </w:tc>
        <w:tc>
          <w:tcPr>
            <w:tcW w:w="3097" w:type="dxa"/>
            <w:vAlign w:val="center"/>
          </w:tcPr>
          <w:p w14:paraId="5CF1F7C7" w14:textId="4EC62E17" w:rsidR="00E25D26" w:rsidRPr="00E25D26" w:rsidRDefault="00E25D26" w:rsidP="00E25D26">
            <w:pPr>
              <w:rPr>
                <w:color w:val="000000"/>
                <w:sz w:val="16"/>
              </w:rPr>
            </w:pPr>
            <w:r w:rsidRPr="00E25D26">
              <w:rPr>
                <w:color w:val="000000"/>
                <w:sz w:val="16"/>
              </w:rPr>
              <w:t xml:space="preserve">€13,000,000for any one occurrence </w:t>
            </w:r>
          </w:p>
        </w:tc>
        <w:tc>
          <w:tcPr>
            <w:tcW w:w="3405" w:type="dxa"/>
            <w:vAlign w:val="center"/>
          </w:tcPr>
          <w:p w14:paraId="49BB78BD" w14:textId="77777777" w:rsidR="00E25D26" w:rsidRPr="00602A71" w:rsidRDefault="00E25D26" w:rsidP="00E25D26">
            <w:pPr>
              <w:rPr>
                <w:sz w:val="18"/>
                <w:szCs w:val="18"/>
              </w:rPr>
            </w:pPr>
          </w:p>
        </w:tc>
      </w:tr>
      <w:tr w:rsidR="00E25D26" w:rsidRPr="00602A71" w14:paraId="7095B25D" w14:textId="77777777" w:rsidTr="00697037">
        <w:tc>
          <w:tcPr>
            <w:tcW w:w="3096" w:type="dxa"/>
            <w:vAlign w:val="center"/>
          </w:tcPr>
          <w:p w14:paraId="6C1DD4DF" w14:textId="5805DC41" w:rsidR="00E25D26" w:rsidRPr="00E25D26" w:rsidRDefault="00E25D26" w:rsidP="00E25D26">
            <w:pPr>
              <w:rPr>
                <w:color w:val="000000"/>
                <w:sz w:val="16"/>
              </w:rPr>
            </w:pPr>
            <w:r w:rsidRPr="00E25D26">
              <w:rPr>
                <w:color w:val="000000"/>
                <w:sz w:val="16"/>
              </w:rPr>
              <w:t>Public Liability</w:t>
            </w:r>
          </w:p>
        </w:tc>
        <w:tc>
          <w:tcPr>
            <w:tcW w:w="3097" w:type="dxa"/>
            <w:vAlign w:val="center"/>
          </w:tcPr>
          <w:p w14:paraId="4F7C6EEA" w14:textId="64D63BDE" w:rsidR="00E25D26" w:rsidRPr="00E25D26" w:rsidRDefault="00E25D26" w:rsidP="00E25D26">
            <w:pPr>
              <w:rPr>
                <w:color w:val="000000"/>
                <w:sz w:val="16"/>
              </w:rPr>
            </w:pPr>
            <w:r w:rsidRPr="00E25D26">
              <w:rPr>
                <w:color w:val="000000"/>
                <w:sz w:val="16"/>
              </w:rPr>
              <w:t>€6,500,000 for any one occurrence</w:t>
            </w:r>
          </w:p>
        </w:tc>
        <w:tc>
          <w:tcPr>
            <w:tcW w:w="3405" w:type="dxa"/>
            <w:vAlign w:val="center"/>
          </w:tcPr>
          <w:p w14:paraId="73B7E33E" w14:textId="77777777" w:rsidR="00E25D26" w:rsidRPr="00602A71" w:rsidRDefault="00E25D26" w:rsidP="00E25D26">
            <w:pPr>
              <w:rPr>
                <w:sz w:val="18"/>
                <w:szCs w:val="18"/>
              </w:rPr>
            </w:pPr>
          </w:p>
        </w:tc>
      </w:tr>
      <w:tr w:rsidR="00E25D26" w:rsidRPr="00602A71" w14:paraId="75DBE133" w14:textId="77777777" w:rsidTr="00697037">
        <w:tc>
          <w:tcPr>
            <w:tcW w:w="3096" w:type="dxa"/>
            <w:vAlign w:val="center"/>
          </w:tcPr>
          <w:p w14:paraId="39E888E8" w14:textId="2E120658" w:rsidR="00E25D26" w:rsidRPr="00E25D26" w:rsidRDefault="00E25D26" w:rsidP="00E25D26">
            <w:pPr>
              <w:rPr>
                <w:color w:val="000000"/>
                <w:sz w:val="16"/>
              </w:rPr>
            </w:pPr>
            <w:r w:rsidRPr="00E25D26">
              <w:rPr>
                <w:color w:val="000000"/>
                <w:sz w:val="16"/>
              </w:rPr>
              <w:t>Products Liability</w:t>
            </w:r>
          </w:p>
        </w:tc>
        <w:tc>
          <w:tcPr>
            <w:tcW w:w="3097" w:type="dxa"/>
            <w:vAlign w:val="center"/>
          </w:tcPr>
          <w:p w14:paraId="28D8EE25" w14:textId="40F706A3" w:rsidR="00E25D26" w:rsidRPr="00E25D26" w:rsidRDefault="00E25D26" w:rsidP="00E25D26">
            <w:pPr>
              <w:rPr>
                <w:color w:val="000000"/>
                <w:sz w:val="16"/>
              </w:rPr>
            </w:pPr>
            <w:r w:rsidRPr="00E25D26">
              <w:rPr>
                <w:color w:val="000000"/>
                <w:sz w:val="16"/>
              </w:rPr>
              <w:t>€6,500,000 for any one claim</w:t>
            </w:r>
          </w:p>
        </w:tc>
        <w:tc>
          <w:tcPr>
            <w:tcW w:w="3405" w:type="dxa"/>
            <w:vAlign w:val="center"/>
          </w:tcPr>
          <w:p w14:paraId="2534CE52" w14:textId="77777777" w:rsidR="00E25D26" w:rsidRPr="00602A71" w:rsidRDefault="00E25D26" w:rsidP="00E25D26">
            <w:pPr>
              <w:rPr>
                <w:b/>
                <w:bCs/>
                <w:color w:val="000000" w:themeColor="text1"/>
                <w:sz w:val="18"/>
                <w:szCs w:val="18"/>
                <w:lang w:val="en-US"/>
              </w:rPr>
            </w:pPr>
          </w:p>
        </w:tc>
      </w:tr>
      <w:tr w:rsidR="00E25D26" w:rsidRPr="00602A71" w14:paraId="3C812743" w14:textId="77777777" w:rsidTr="00697037">
        <w:tc>
          <w:tcPr>
            <w:tcW w:w="3096" w:type="dxa"/>
            <w:vAlign w:val="center"/>
          </w:tcPr>
          <w:p w14:paraId="1DA057EA" w14:textId="5FC66E02" w:rsidR="00E25D26" w:rsidRPr="00E25D26" w:rsidRDefault="00E25D26" w:rsidP="00E25D26">
            <w:pPr>
              <w:rPr>
                <w:color w:val="000000"/>
                <w:sz w:val="16"/>
              </w:rPr>
            </w:pPr>
            <w:r w:rsidRPr="00E25D26">
              <w:rPr>
                <w:color w:val="000000"/>
                <w:sz w:val="16"/>
              </w:rPr>
              <w:t>Professional Indemnity</w:t>
            </w:r>
          </w:p>
        </w:tc>
        <w:tc>
          <w:tcPr>
            <w:tcW w:w="3097" w:type="dxa"/>
            <w:vAlign w:val="center"/>
          </w:tcPr>
          <w:p w14:paraId="2B597823" w14:textId="5A7737EA" w:rsidR="00E25D26" w:rsidRPr="00E25D26" w:rsidRDefault="00E25D26" w:rsidP="00E25D26">
            <w:pPr>
              <w:rPr>
                <w:color w:val="000000"/>
                <w:sz w:val="16"/>
              </w:rPr>
            </w:pPr>
            <w:r w:rsidRPr="00E25D26">
              <w:rPr>
                <w:color w:val="000000"/>
                <w:sz w:val="16"/>
              </w:rPr>
              <w:t xml:space="preserve">€1,000,000 for </w:t>
            </w:r>
            <w:proofErr w:type="gramStart"/>
            <w:r w:rsidRPr="00E25D26">
              <w:rPr>
                <w:color w:val="000000"/>
                <w:sz w:val="16"/>
              </w:rPr>
              <w:t>each and every</w:t>
            </w:r>
            <w:proofErr w:type="gramEnd"/>
            <w:r w:rsidRPr="00E25D26">
              <w:rPr>
                <w:color w:val="000000"/>
                <w:sz w:val="16"/>
              </w:rPr>
              <w:t xml:space="preserve"> claim excluding defence costs</w:t>
            </w:r>
          </w:p>
        </w:tc>
        <w:tc>
          <w:tcPr>
            <w:tcW w:w="3405" w:type="dxa"/>
            <w:vAlign w:val="center"/>
          </w:tcPr>
          <w:p w14:paraId="22629F2C" w14:textId="77777777" w:rsidR="00E25D26" w:rsidRPr="00602A71" w:rsidRDefault="00E25D26" w:rsidP="00E25D26">
            <w:pPr>
              <w:rPr>
                <w:b/>
                <w:bCs/>
                <w:color w:val="000000" w:themeColor="text1"/>
                <w:sz w:val="18"/>
                <w:szCs w:val="18"/>
                <w:lang w:val="en-US"/>
              </w:rPr>
            </w:pPr>
          </w:p>
        </w:tc>
      </w:tr>
    </w:tbl>
    <w:p w14:paraId="0F5B5153" w14:textId="77777777" w:rsidR="00E25D26" w:rsidRDefault="00E25D26" w:rsidP="00E25D26"/>
    <w:p w14:paraId="43F8E4C5" w14:textId="77777777" w:rsidR="003922DC" w:rsidRDefault="003922DC" w:rsidP="009B2255"/>
    <w:p w14:paraId="176D11F2" w14:textId="6B1C9E7C" w:rsidR="00DE3D85" w:rsidRDefault="004E7BCF">
      <w:pPr>
        <w:pStyle w:val="Heading2"/>
      </w:pPr>
      <w:bookmarkStart w:id="6" w:name="_Toc240265949"/>
      <w:r>
        <w:t>2.2 Technical and Professional Ability</w:t>
      </w:r>
      <w:bookmarkEnd w:id="6"/>
    </w:p>
    <w:tbl>
      <w:tblPr>
        <w:tblW w:w="9634" w:type="dxa"/>
        <w:jc w:val="center"/>
        <w:tblLayout w:type="fixed"/>
        <w:tblLook w:val="04A0" w:firstRow="1" w:lastRow="0" w:firstColumn="1" w:lastColumn="0" w:noHBand="0" w:noVBand="1"/>
      </w:tblPr>
      <w:tblGrid>
        <w:gridCol w:w="4433"/>
        <w:gridCol w:w="2268"/>
        <w:gridCol w:w="2933"/>
      </w:tblGrid>
      <w:tr w:rsidR="00CF7CBB" w14:paraId="5A9DD327" w14:textId="77777777" w:rsidTr="00CF7CBB">
        <w:trPr>
          <w:cantSplit/>
          <w:tblHeader/>
          <w:jc w:val="center"/>
        </w:trPr>
        <w:tc>
          <w:tcPr>
            <w:tcW w:w="443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E562E81" w14:textId="77777777" w:rsidR="00CF7CBB" w:rsidRDefault="00CF7CBB">
            <w:pPr>
              <w:spacing w:after="0"/>
            </w:pPr>
            <w:r>
              <w:rPr>
                <w:b/>
                <w:color w:val="FFFFFF"/>
                <w:sz w:val="16"/>
              </w:rPr>
              <w:t>RFT criterion</w:t>
            </w:r>
          </w:p>
        </w:tc>
        <w:tc>
          <w:tcPr>
            <w:tcW w:w="2268"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5B42F08A" w14:textId="77777777" w:rsidR="00CF7CBB" w:rsidRDefault="00CF7CBB">
            <w:pPr>
              <w:spacing w:after="0"/>
            </w:pPr>
            <w:r>
              <w:rPr>
                <w:b/>
                <w:color w:val="FFFFFF"/>
                <w:sz w:val="16"/>
              </w:rPr>
              <w:t>Tenderer confirmation</w:t>
            </w:r>
          </w:p>
        </w:tc>
        <w:tc>
          <w:tcPr>
            <w:tcW w:w="293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15F45CEE" w14:textId="77777777" w:rsidR="00CF7CBB" w:rsidRDefault="00CF7CBB">
            <w:pPr>
              <w:spacing w:after="0"/>
            </w:pPr>
            <w:r>
              <w:rPr>
                <w:b/>
                <w:color w:val="FFFFFF"/>
                <w:sz w:val="16"/>
              </w:rPr>
              <w:t>Supporting evidence available on request</w:t>
            </w:r>
          </w:p>
        </w:tc>
      </w:tr>
      <w:tr w:rsidR="00CF7CBB" w14:paraId="1BFE4DB0"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BA5DF3" w14:textId="0E8748C4" w:rsidR="00CF7CBB" w:rsidRDefault="00A34433" w:rsidP="00DC65F2">
            <w:pPr>
              <w:spacing w:after="0"/>
            </w:pPr>
            <w:r w:rsidRPr="00A34433">
              <w:rPr>
                <w:color w:val="000000"/>
                <w:sz w:val="16"/>
              </w:rPr>
              <w:t>TP1 – Previous Experience</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FB32ADD"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CAD3605" w14:textId="60164FEA" w:rsidR="00CF7CBB" w:rsidRDefault="00CF7CBB" w:rsidP="00DC65F2">
            <w:pPr>
              <w:spacing w:after="0"/>
            </w:pPr>
          </w:p>
        </w:tc>
      </w:tr>
      <w:tr w:rsidR="00CF7CBB" w14:paraId="20D96959"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5F713C3" w14:textId="08AA4BF1" w:rsidR="00CF7CBB" w:rsidRDefault="00A34433" w:rsidP="00DC65F2">
            <w:pPr>
              <w:spacing w:after="0"/>
            </w:pPr>
            <w:r w:rsidRPr="00A34433">
              <w:rPr>
                <w:color w:val="000000"/>
                <w:sz w:val="16"/>
              </w:rPr>
              <w:t>TP2 – Technical Resources and Delivery Capacity</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2BDC381"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C47FD9D" w14:textId="5304BF44" w:rsidR="00CF7CBB" w:rsidRDefault="00CF7CBB" w:rsidP="00DC65F2">
            <w:pPr>
              <w:spacing w:after="0"/>
            </w:pPr>
          </w:p>
        </w:tc>
      </w:tr>
      <w:tr w:rsidR="00CF7CBB" w14:paraId="3D6F5566"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4FAB31CE" w14:textId="791D8F24" w:rsidR="00CF7CBB" w:rsidRDefault="00A34433" w:rsidP="00DC65F2">
            <w:pPr>
              <w:spacing w:after="0"/>
            </w:pPr>
            <w:r w:rsidRPr="00A34433">
              <w:rPr>
                <w:color w:val="000000"/>
                <w:sz w:val="16"/>
              </w:rPr>
              <w:t>TP3 – Key Personnel</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5A287B2"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6DA065D4" w14:textId="782A65D2" w:rsidR="00CF7CBB" w:rsidRDefault="00CF7CBB" w:rsidP="00DC65F2">
            <w:pPr>
              <w:spacing w:after="0"/>
            </w:pPr>
          </w:p>
        </w:tc>
      </w:tr>
      <w:tr w:rsidR="00CF7CBB" w14:paraId="521AC524" w14:textId="77777777" w:rsidTr="00CF7CBB">
        <w:trPr>
          <w:cantSplit/>
          <w:jc w:val="center"/>
        </w:trPr>
        <w:tc>
          <w:tcPr>
            <w:tcW w:w="44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2C0CBC" w14:textId="3F721442" w:rsidR="00CF7CBB" w:rsidRDefault="00A34433" w:rsidP="00DC65F2">
            <w:pPr>
              <w:spacing w:after="0"/>
            </w:pPr>
            <w:r w:rsidRPr="00A34433">
              <w:rPr>
                <w:color w:val="000000"/>
                <w:sz w:val="16"/>
              </w:rPr>
              <w:t>TP4 – Quality Assurance and Compliance</w:t>
            </w:r>
          </w:p>
        </w:tc>
        <w:tc>
          <w:tcPr>
            <w:tcW w:w="2268"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BF16A99" w14:textId="77777777" w:rsidR="00CF7CBB" w:rsidRDefault="00CF7CBB" w:rsidP="00DC65F2">
            <w:pPr>
              <w:spacing w:after="0"/>
            </w:pPr>
            <w:r>
              <w:rPr>
                <w:color w:val="000000"/>
                <w:sz w:val="16"/>
              </w:rPr>
              <w:t>[Yes / No / Not applicable]</w:t>
            </w:r>
          </w:p>
        </w:tc>
        <w:tc>
          <w:tcPr>
            <w:tcW w:w="293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tcPr>
          <w:p w14:paraId="70002F12" w14:textId="0D912C7E" w:rsidR="00CF7CBB" w:rsidRDefault="00CF7CBB" w:rsidP="00DC65F2">
            <w:pPr>
              <w:spacing w:after="0"/>
            </w:pPr>
          </w:p>
        </w:tc>
      </w:tr>
    </w:tbl>
    <w:p w14:paraId="74ECBFA8" w14:textId="77777777" w:rsidR="000C7A98" w:rsidRDefault="000C7A98" w:rsidP="000C7A98"/>
    <w:p w14:paraId="576B28F9" w14:textId="37E48907" w:rsidR="00A34433" w:rsidRDefault="00A34433" w:rsidP="000C7A98">
      <w:pPr>
        <w:rPr>
          <w:b/>
          <w:bCs/>
        </w:rPr>
      </w:pPr>
      <w:r w:rsidRPr="00A34433">
        <w:rPr>
          <w:b/>
          <w:bCs/>
        </w:rPr>
        <w:t xml:space="preserve"> </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40"/>
      </w:tblGrid>
      <w:tr w:rsidR="00515343" w:rsidRPr="00FF28D0" w14:paraId="34F0AFC6" w14:textId="77777777" w:rsidTr="00697037">
        <w:trPr>
          <w:trHeight w:val="677"/>
        </w:trPr>
        <w:tc>
          <w:tcPr>
            <w:tcW w:w="9640" w:type="dxa"/>
            <w:shd w:val="clear" w:color="auto" w:fill="0F243E" w:themeFill="text2" w:themeFillShade="80"/>
            <w:vAlign w:val="center"/>
          </w:tcPr>
          <w:p w14:paraId="4E8A9130" w14:textId="22EDCAAD" w:rsidR="00515343" w:rsidRPr="00515343" w:rsidRDefault="00515343" w:rsidP="00515343">
            <w:pPr>
              <w:rPr>
                <w:rFonts w:asciiTheme="minorHAnsi" w:hAnsiTheme="minorHAnsi" w:cstheme="minorHAnsi"/>
                <w:b/>
                <w:bCs/>
                <w:sz w:val="22"/>
                <w:szCs w:val="22"/>
              </w:rPr>
            </w:pPr>
            <w:r w:rsidRPr="00515343">
              <w:rPr>
                <w:rFonts w:asciiTheme="minorHAnsi" w:hAnsiTheme="minorHAnsi" w:cstheme="minorHAnsi"/>
                <w:b/>
                <w:bCs/>
                <w:color w:val="FFFFFF" w:themeColor="background1"/>
                <w:sz w:val="22"/>
                <w:szCs w:val="22"/>
              </w:rPr>
              <w:t>TP1- Previous Experience</w:t>
            </w:r>
          </w:p>
        </w:tc>
      </w:tr>
    </w:tbl>
    <w:p w14:paraId="309490FA" w14:textId="77777777" w:rsidR="00515343" w:rsidRDefault="00515343" w:rsidP="000C7A98">
      <w:pPr>
        <w:rPr>
          <w:b/>
          <w:bCs/>
        </w:rPr>
      </w:pPr>
    </w:p>
    <w:p w14:paraId="41859259" w14:textId="77777777" w:rsidR="00A34433" w:rsidRPr="00A34433" w:rsidRDefault="00A34433" w:rsidP="00A34433">
      <w:r w:rsidRPr="00A34433">
        <w:t>Tenderers are required to provide details of two (2) comparable reference contracts delivered during the last three years, comprising one (1) reference demonstrating relevant Goods experience and one (1) reference demonstrating relevant Services experience, in accordance with TP1 of the RFT.</w:t>
      </w:r>
    </w:p>
    <w:p w14:paraId="3C4C40B1" w14:textId="77777777" w:rsidR="00A34433" w:rsidRPr="00A34433" w:rsidRDefault="00A34433" w:rsidP="00A34433">
      <w:r w:rsidRPr="00A34433">
        <w:t>Tenderers should complete the tables below, providing sufficient detail to demonstrate the nature, scale and complexity of each contract and its comparability to the Requirements. The same contract may be used to demonstrate both requirements where it includes clearly identifiable Goods and Services elements satisfying each requirement.</w:t>
      </w:r>
    </w:p>
    <w:p w14:paraId="3304DA48" w14:textId="77777777" w:rsidR="00A34433" w:rsidRPr="00A34433" w:rsidRDefault="00A34433" w:rsidP="000C7A98"/>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8"/>
      </w:tblGrid>
      <w:tr w:rsidR="000C7A98" w:rsidRPr="00FF28D0" w14:paraId="1CC5E6FB" w14:textId="77777777" w:rsidTr="00733D5C">
        <w:trPr>
          <w:trHeight w:val="677"/>
        </w:trPr>
        <w:tc>
          <w:tcPr>
            <w:tcW w:w="9640" w:type="dxa"/>
            <w:gridSpan w:val="2"/>
            <w:shd w:val="clear" w:color="auto" w:fill="0F243E" w:themeFill="text2" w:themeFillShade="80"/>
            <w:vAlign w:val="center"/>
          </w:tcPr>
          <w:p w14:paraId="629C2F0D" w14:textId="30D6967F" w:rsidR="000C7A98" w:rsidRPr="005A0A20" w:rsidRDefault="000C7A98" w:rsidP="00697037">
            <w:pPr>
              <w:rPr>
                <w:rFonts w:asciiTheme="minorHAnsi" w:hAnsiTheme="minorHAnsi" w:cstheme="minorHAnsi"/>
                <w:b/>
                <w:bCs/>
                <w:sz w:val="18"/>
                <w:szCs w:val="18"/>
              </w:rPr>
            </w:pPr>
            <w:bookmarkStart w:id="7" w:name="_Toc158298405"/>
            <w:r w:rsidRPr="005A0A20">
              <w:rPr>
                <w:rFonts w:asciiTheme="minorHAnsi" w:hAnsiTheme="minorHAnsi" w:cstheme="minorHAnsi"/>
                <w:b/>
                <w:bCs/>
                <w:color w:val="FFFFFF" w:themeColor="background1"/>
                <w:sz w:val="18"/>
                <w:szCs w:val="18"/>
              </w:rPr>
              <w:t>PREVIOUS REFERENCE CONTRACT #1</w:t>
            </w:r>
            <w:bookmarkEnd w:id="7"/>
            <w:r w:rsidR="00A34433">
              <w:rPr>
                <w:rFonts w:asciiTheme="minorHAnsi" w:hAnsiTheme="minorHAnsi" w:cstheme="minorHAnsi"/>
                <w:b/>
                <w:bCs/>
                <w:color w:val="FFFFFF" w:themeColor="background1"/>
                <w:sz w:val="18"/>
                <w:szCs w:val="18"/>
              </w:rPr>
              <w:t xml:space="preserve"> - GOODS</w:t>
            </w:r>
          </w:p>
        </w:tc>
      </w:tr>
      <w:tr w:rsidR="000C7A98" w:rsidRPr="00FF28D0" w14:paraId="46E61D7D" w14:textId="77777777" w:rsidTr="00733D5C">
        <w:tc>
          <w:tcPr>
            <w:tcW w:w="3202" w:type="dxa"/>
            <w:shd w:val="clear" w:color="auto" w:fill="0F243E" w:themeFill="text2" w:themeFillShade="80"/>
            <w:vAlign w:val="center"/>
          </w:tcPr>
          <w:p w14:paraId="6F3AFC2E" w14:textId="77777777" w:rsidR="000C7A98" w:rsidRPr="00FF28D0" w:rsidRDefault="000C7A98" w:rsidP="00697037">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8" w:type="dxa"/>
            <w:vAlign w:val="center"/>
          </w:tcPr>
          <w:p w14:paraId="44E9581D" w14:textId="3DADC7DC" w:rsidR="000C7A98" w:rsidRPr="00FF28D0" w:rsidRDefault="000C7A98" w:rsidP="00697037">
            <w:pPr>
              <w:spacing w:line="360" w:lineRule="auto"/>
              <w:jc w:val="both"/>
              <w:rPr>
                <w:sz w:val="18"/>
                <w:szCs w:val="18"/>
              </w:rPr>
            </w:pPr>
          </w:p>
        </w:tc>
      </w:tr>
      <w:tr w:rsidR="000C7A98" w:rsidRPr="00FF28D0" w14:paraId="3FA12C9A" w14:textId="77777777" w:rsidTr="00733D5C">
        <w:tc>
          <w:tcPr>
            <w:tcW w:w="3202" w:type="dxa"/>
            <w:shd w:val="clear" w:color="auto" w:fill="0F243E" w:themeFill="text2" w:themeFillShade="80"/>
            <w:vAlign w:val="center"/>
          </w:tcPr>
          <w:p w14:paraId="05060CCB"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8" w:type="dxa"/>
            <w:vAlign w:val="center"/>
          </w:tcPr>
          <w:p w14:paraId="54258D0E" w14:textId="4ED92B26" w:rsidR="000C7A98" w:rsidRPr="00FF28D0" w:rsidRDefault="000C7A98" w:rsidP="00697037">
            <w:pPr>
              <w:spacing w:line="360" w:lineRule="auto"/>
              <w:jc w:val="both"/>
              <w:rPr>
                <w:sz w:val="18"/>
                <w:szCs w:val="18"/>
              </w:rPr>
            </w:pPr>
          </w:p>
        </w:tc>
      </w:tr>
      <w:tr w:rsidR="000C7A98" w:rsidRPr="00FF28D0" w14:paraId="6CAA110D" w14:textId="77777777" w:rsidTr="00733D5C">
        <w:tc>
          <w:tcPr>
            <w:tcW w:w="3202" w:type="dxa"/>
            <w:shd w:val="clear" w:color="auto" w:fill="0F243E" w:themeFill="text2" w:themeFillShade="80"/>
            <w:vAlign w:val="center"/>
          </w:tcPr>
          <w:p w14:paraId="2538D39C"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8" w:type="dxa"/>
            <w:vAlign w:val="center"/>
          </w:tcPr>
          <w:p w14:paraId="101ABBFA" w14:textId="7C591DAE" w:rsidR="000C7A98" w:rsidRPr="00FF28D0" w:rsidRDefault="000C7A98" w:rsidP="00697037">
            <w:pPr>
              <w:spacing w:line="360" w:lineRule="auto"/>
              <w:jc w:val="both"/>
              <w:rPr>
                <w:sz w:val="18"/>
                <w:szCs w:val="18"/>
              </w:rPr>
            </w:pPr>
          </w:p>
        </w:tc>
      </w:tr>
      <w:tr w:rsidR="000C7A98" w:rsidRPr="00FF28D0" w14:paraId="581CA3C7" w14:textId="77777777" w:rsidTr="00733D5C">
        <w:tc>
          <w:tcPr>
            <w:tcW w:w="3202" w:type="dxa"/>
            <w:shd w:val="clear" w:color="auto" w:fill="0F243E" w:themeFill="text2" w:themeFillShade="80"/>
            <w:vAlign w:val="center"/>
          </w:tcPr>
          <w:p w14:paraId="535D1882"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8" w:type="dxa"/>
            <w:vAlign w:val="center"/>
          </w:tcPr>
          <w:p w14:paraId="35820593" w14:textId="01D483FE" w:rsidR="000C7A98" w:rsidRPr="00FF28D0" w:rsidRDefault="000C7A98" w:rsidP="00697037">
            <w:pPr>
              <w:spacing w:line="360" w:lineRule="auto"/>
              <w:jc w:val="both"/>
              <w:rPr>
                <w:sz w:val="18"/>
                <w:szCs w:val="18"/>
              </w:rPr>
            </w:pPr>
          </w:p>
        </w:tc>
      </w:tr>
      <w:tr w:rsidR="000C7A98" w:rsidRPr="00FF28D0" w14:paraId="4E8EAFAD" w14:textId="77777777" w:rsidTr="00733D5C">
        <w:tc>
          <w:tcPr>
            <w:tcW w:w="3202" w:type="dxa"/>
            <w:shd w:val="clear" w:color="auto" w:fill="0F243E" w:themeFill="text2" w:themeFillShade="80"/>
            <w:vAlign w:val="center"/>
          </w:tcPr>
          <w:p w14:paraId="5DC3FF27"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8" w:type="dxa"/>
            <w:vAlign w:val="center"/>
          </w:tcPr>
          <w:p w14:paraId="432070A8" w14:textId="50D84A6A" w:rsidR="000C7A98" w:rsidRPr="00FF28D0" w:rsidRDefault="000C7A98" w:rsidP="00697037">
            <w:pPr>
              <w:spacing w:line="360" w:lineRule="auto"/>
              <w:jc w:val="both"/>
              <w:rPr>
                <w:sz w:val="18"/>
                <w:szCs w:val="18"/>
              </w:rPr>
            </w:pPr>
          </w:p>
        </w:tc>
      </w:tr>
      <w:tr w:rsidR="000C7A98" w:rsidRPr="00FF28D0" w14:paraId="4F03F27D" w14:textId="77777777" w:rsidTr="00733D5C">
        <w:tc>
          <w:tcPr>
            <w:tcW w:w="3202" w:type="dxa"/>
            <w:shd w:val="clear" w:color="auto" w:fill="0F243E" w:themeFill="text2" w:themeFillShade="80"/>
            <w:vAlign w:val="center"/>
          </w:tcPr>
          <w:p w14:paraId="52F66719"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lastRenderedPageBreak/>
              <w:t>Contract Performance</w:t>
            </w:r>
          </w:p>
        </w:tc>
        <w:tc>
          <w:tcPr>
            <w:tcW w:w="6438" w:type="dxa"/>
            <w:vAlign w:val="center"/>
          </w:tcPr>
          <w:p w14:paraId="51DE0F76" w14:textId="14ABA59F" w:rsidR="000C7A98" w:rsidRPr="00FF28D0" w:rsidRDefault="000C7A98" w:rsidP="00697037">
            <w:pPr>
              <w:spacing w:line="360" w:lineRule="auto"/>
              <w:jc w:val="both"/>
              <w:rPr>
                <w:sz w:val="18"/>
                <w:szCs w:val="18"/>
              </w:rPr>
            </w:pPr>
          </w:p>
        </w:tc>
      </w:tr>
      <w:tr w:rsidR="000C7A98" w:rsidRPr="00FF28D0" w14:paraId="56B32614" w14:textId="77777777" w:rsidTr="00733D5C">
        <w:tc>
          <w:tcPr>
            <w:tcW w:w="3202" w:type="dxa"/>
            <w:shd w:val="clear" w:color="auto" w:fill="0F243E" w:themeFill="text2" w:themeFillShade="80"/>
            <w:vAlign w:val="center"/>
          </w:tcPr>
          <w:p w14:paraId="657A9055"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29FFEE70"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8" w:type="dxa"/>
            <w:vAlign w:val="center"/>
          </w:tcPr>
          <w:p w14:paraId="5A6B0532" w14:textId="17FD7877" w:rsidR="000C7A98" w:rsidRPr="00FF28D0" w:rsidRDefault="000C7A98" w:rsidP="00697037">
            <w:pPr>
              <w:spacing w:line="360" w:lineRule="auto"/>
              <w:jc w:val="both"/>
              <w:rPr>
                <w:sz w:val="18"/>
                <w:szCs w:val="18"/>
              </w:rPr>
            </w:pPr>
          </w:p>
        </w:tc>
      </w:tr>
      <w:tr w:rsidR="000C7A98" w:rsidRPr="00FF28D0" w14:paraId="56E898B6" w14:textId="77777777" w:rsidTr="00733D5C">
        <w:tc>
          <w:tcPr>
            <w:tcW w:w="3202" w:type="dxa"/>
            <w:shd w:val="clear" w:color="auto" w:fill="0F243E" w:themeFill="text2" w:themeFillShade="80"/>
            <w:vAlign w:val="center"/>
          </w:tcPr>
          <w:p w14:paraId="31C8C214"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8" w:type="dxa"/>
            <w:vAlign w:val="center"/>
          </w:tcPr>
          <w:p w14:paraId="7DCA59EB" w14:textId="72032D71" w:rsidR="000C7A98" w:rsidRPr="00FF28D0" w:rsidRDefault="000C7A98" w:rsidP="00697037">
            <w:pPr>
              <w:spacing w:line="360" w:lineRule="auto"/>
              <w:jc w:val="both"/>
              <w:rPr>
                <w:sz w:val="18"/>
                <w:szCs w:val="18"/>
              </w:rPr>
            </w:pPr>
          </w:p>
        </w:tc>
      </w:tr>
      <w:tr w:rsidR="00710640" w:rsidRPr="00FF28D0" w14:paraId="3848E2A2" w14:textId="77777777" w:rsidTr="00697037">
        <w:tc>
          <w:tcPr>
            <w:tcW w:w="9640" w:type="dxa"/>
            <w:gridSpan w:val="2"/>
            <w:shd w:val="clear" w:color="auto" w:fill="0F243E" w:themeFill="text2" w:themeFillShade="80"/>
            <w:vAlign w:val="center"/>
          </w:tcPr>
          <w:p w14:paraId="2C89A9EE" w14:textId="3D167B90" w:rsidR="00710640" w:rsidRPr="00FF28D0" w:rsidRDefault="00710640" w:rsidP="00A34433">
            <w:pPr>
              <w:spacing w:line="360" w:lineRule="auto"/>
              <w:jc w:val="both"/>
              <w:rPr>
                <w:sz w:val="18"/>
                <w:szCs w:val="18"/>
              </w:rPr>
            </w:pPr>
            <w:r w:rsidRPr="00A34433">
              <w:rPr>
                <w:b/>
                <w:color w:val="FFFFFF" w:themeColor="background1"/>
                <w:sz w:val="18"/>
                <w:szCs w:val="18"/>
              </w:rPr>
              <w:t>Comparability to this RFT</w:t>
            </w:r>
          </w:p>
        </w:tc>
      </w:tr>
      <w:tr w:rsidR="00A34433" w:rsidRPr="00FF28D0" w14:paraId="5A1F8457" w14:textId="77777777" w:rsidTr="00733D5C">
        <w:tc>
          <w:tcPr>
            <w:tcW w:w="3202" w:type="dxa"/>
            <w:shd w:val="clear" w:color="auto" w:fill="0F243E" w:themeFill="text2" w:themeFillShade="80"/>
            <w:vAlign w:val="center"/>
          </w:tcPr>
          <w:p w14:paraId="18B3D635" w14:textId="60571A91" w:rsidR="00A34433" w:rsidRPr="00A34433" w:rsidRDefault="00A34433" w:rsidP="00A34433">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Nature of the Goods</w:t>
            </w:r>
          </w:p>
        </w:tc>
        <w:tc>
          <w:tcPr>
            <w:tcW w:w="6438" w:type="dxa"/>
            <w:vAlign w:val="center"/>
          </w:tcPr>
          <w:p w14:paraId="462D7CF4" w14:textId="7DC44BF7" w:rsidR="00A34433" w:rsidRPr="00A34433" w:rsidRDefault="00A34433" w:rsidP="00A34433">
            <w:pPr>
              <w:spacing w:line="240" w:lineRule="auto"/>
              <w:jc w:val="both"/>
              <w:rPr>
                <w:i/>
                <w:iCs/>
                <w:sz w:val="18"/>
                <w:szCs w:val="18"/>
                <w:highlight w:val="lightGray"/>
              </w:rPr>
            </w:pPr>
            <w:r w:rsidRPr="00A34433">
              <w:rPr>
                <w:i/>
                <w:iCs/>
                <w:sz w:val="18"/>
                <w:szCs w:val="18"/>
                <w:highlight w:val="lightGray"/>
              </w:rPr>
              <w:t>Describe the specialist vision-based inspection, imaging or comparable automated inspection system supplied, including its intended application and principal functions.</w:t>
            </w:r>
          </w:p>
        </w:tc>
      </w:tr>
      <w:tr w:rsidR="00A34433" w:rsidRPr="00FF28D0" w14:paraId="13B2D11E" w14:textId="77777777" w:rsidTr="00733D5C">
        <w:tc>
          <w:tcPr>
            <w:tcW w:w="3202" w:type="dxa"/>
            <w:shd w:val="clear" w:color="auto" w:fill="0F243E" w:themeFill="text2" w:themeFillShade="80"/>
            <w:vAlign w:val="center"/>
          </w:tcPr>
          <w:p w14:paraId="61B5F311" w14:textId="08A31401" w:rsidR="00A34433" w:rsidRPr="00A34433" w:rsidRDefault="00A34433" w:rsidP="00A34433">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Technical Configuration and Integration</w:t>
            </w:r>
          </w:p>
        </w:tc>
        <w:tc>
          <w:tcPr>
            <w:tcW w:w="6438" w:type="dxa"/>
            <w:vAlign w:val="center"/>
          </w:tcPr>
          <w:p w14:paraId="1C3AB808" w14:textId="09489132" w:rsidR="00A34433" w:rsidRPr="00A34433" w:rsidRDefault="00A34433" w:rsidP="00A34433">
            <w:pPr>
              <w:spacing w:line="240" w:lineRule="auto"/>
              <w:jc w:val="both"/>
              <w:rPr>
                <w:i/>
                <w:iCs/>
                <w:sz w:val="18"/>
                <w:szCs w:val="18"/>
                <w:highlight w:val="lightGray"/>
              </w:rPr>
            </w:pPr>
            <w:r w:rsidRPr="00A34433">
              <w:rPr>
                <w:i/>
                <w:iCs/>
                <w:sz w:val="18"/>
                <w:szCs w:val="18"/>
                <w:highlight w:val="lightGray"/>
              </w:rPr>
              <w:t>Describe the extent of technical configuration, software integration, data processing and any associated system interfaces involved in the reference contract.</w:t>
            </w:r>
          </w:p>
        </w:tc>
      </w:tr>
      <w:tr w:rsidR="00A34433" w:rsidRPr="00FF28D0" w14:paraId="0CC60E90" w14:textId="77777777" w:rsidTr="00733D5C">
        <w:tc>
          <w:tcPr>
            <w:tcW w:w="3202" w:type="dxa"/>
            <w:shd w:val="clear" w:color="auto" w:fill="0F243E" w:themeFill="text2" w:themeFillShade="80"/>
            <w:vAlign w:val="center"/>
          </w:tcPr>
          <w:p w14:paraId="00EB853E" w14:textId="73433058" w:rsidR="00A34433" w:rsidRPr="00A34433" w:rsidRDefault="00A34433" w:rsidP="00A34433">
            <w:pPr>
              <w:pStyle w:val="Footer"/>
              <w:tabs>
                <w:tab w:val="left" w:pos="2694"/>
                <w:tab w:val="left" w:pos="6120"/>
                <w:tab w:val="left" w:pos="7920"/>
              </w:tabs>
              <w:spacing w:after="120"/>
              <w:jc w:val="both"/>
              <w:rPr>
                <w:b/>
                <w:color w:val="FFFFFF" w:themeColor="background1"/>
                <w:sz w:val="18"/>
                <w:szCs w:val="18"/>
              </w:rPr>
            </w:pPr>
            <w:r w:rsidRPr="00A34433">
              <w:rPr>
                <w:b/>
                <w:color w:val="FFFFFF" w:themeColor="background1"/>
                <w:sz w:val="18"/>
                <w:szCs w:val="18"/>
              </w:rPr>
              <w:t>Delivery and Operational Complexity</w:t>
            </w:r>
          </w:p>
        </w:tc>
        <w:tc>
          <w:tcPr>
            <w:tcW w:w="6438" w:type="dxa"/>
            <w:vAlign w:val="center"/>
          </w:tcPr>
          <w:p w14:paraId="66635BCF" w14:textId="7B2A1DDF" w:rsidR="00A34433" w:rsidRPr="00A34433" w:rsidRDefault="00A34433" w:rsidP="00A34433">
            <w:pPr>
              <w:spacing w:line="240" w:lineRule="auto"/>
              <w:jc w:val="both"/>
              <w:rPr>
                <w:i/>
                <w:iCs/>
                <w:sz w:val="18"/>
                <w:szCs w:val="18"/>
                <w:highlight w:val="lightGray"/>
              </w:rPr>
            </w:pPr>
            <w:r w:rsidRPr="00A34433">
              <w:rPr>
                <w:i/>
                <w:iCs/>
                <w:sz w:val="18"/>
                <w:szCs w:val="18"/>
                <w:highlight w:val="lightGray"/>
              </w:rPr>
              <w:t>Describe the installation, commissioning and operational environment, including any relevant processing-capacity, production-line or other technical and delivery challenges. Explain how these are comparable to the Requirements of this Competition.</w:t>
            </w:r>
          </w:p>
        </w:tc>
      </w:tr>
      <w:tr w:rsidR="000C7A98" w:rsidRPr="00FF28D0" w14:paraId="72ACCE58" w14:textId="77777777" w:rsidTr="00733D5C">
        <w:tc>
          <w:tcPr>
            <w:tcW w:w="3202" w:type="dxa"/>
            <w:shd w:val="clear" w:color="auto" w:fill="0F243E" w:themeFill="text2" w:themeFillShade="80"/>
            <w:vAlign w:val="center"/>
          </w:tcPr>
          <w:p w14:paraId="7DB2D1B0"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8" w:type="dxa"/>
            <w:vAlign w:val="center"/>
          </w:tcPr>
          <w:p w14:paraId="50233B75" w14:textId="23A689AF" w:rsidR="000C7A98" w:rsidRPr="00FF28D0" w:rsidRDefault="000C7A98" w:rsidP="00697037">
            <w:pPr>
              <w:spacing w:line="360" w:lineRule="auto"/>
              <w:jc w:val="both"/>
              <w:rPr>
                <w:sz w:val="18"/>
                <w:szCs w:val="18"/>
              </w:rPr>
            </w:pPr>
          </w:p>
        </w:tc>
      </w:tr>
      <w:tr w:rsidR="000C7A98" w:rsidRPr="00FF28D0" w14:paraId="3EBB49F3" w14:textId="77777777" w:rsidTr="00733D5C">
        <w:tc>
          <w:tcPr>
            <w:tcW w:w="3202" w:type="dxa"/>
            <w:shd w:val="clear" w:color="auto" w:fill="0F243E" w:themeFill="text2" w:themeFillShade="80"/>
            <w:vAlign w:val="center"/>
          </w:tcPr>
          <w:p w14:paraId="6A74F3D0"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8" w:type="dxa"/>
            <w:vAlign w:val="center"/>
          </w:tcPr>
          <w:p w14:paraId="23BA577E" w14:textId="46FCBA11" w:rsidR="000C7A98" w:rsidRPr="00FF28D0" w:rsidRDefault="000C7A98" w:rsidP="00697037">
            <w:pPr>
              <w:spacing w:line="360" w:lineRule="auto"/>
              <w:jc w:val="both"/>
              <w:rPr>
                <w:sz w:val="18"/>
                <w:szCs w:val="18"/>
              </w:rPr>
            </w:pPr>
          </w:p>
        </w:tc>
      </w:tr>
      <w:tr w:rsidR="000C7A98" w:rsidRPr="00FF28D0" w14:paraId="7D86A265" w14:textId="77777777" w:rsidTr="00733D5C">
        <w:tc>
          <w:tcPr>
            <w:tcW w:w="3202" w:type="dxa"/>
            <w:shd w:val="clear" w:color="auto" w:fill="0F243E" w:themeFill="text2" w:themeFillShade="80"/>
            <w:vAlign w:val="center"/>
          </w:tcPr>
          <w:p w14:paraId="3210CC90"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8" w:type="dxa"/>
            <w:vAlign w:val="center"/>
          </w:tcPr>
          <w:p w14:paraId="49848F9F" w14:textId="687B008E" w:rsidR="000C7A98" w:rsidRPr="00FF28D0" w:rsidRDefault="000C7A98" w:rsidP="00697037">
            <w:pPr>
              <w:spacing w:line="360" w:lineRule="auto"/>
              <w:jc w:val="both"/>
              <w:rPr>
                <w:sz w:val="18"/>
                <w:szCs w:val="18"/>
              </w:rPr>
            </w:pPr>
          </w:p>
        </w:tc>
      </w:tr>
      <w:tr w:rsidR="000C7A98" w:rsidRPr="00FF28D0" w14:paraId="5D61F337" w14:textId="77777777" w:rsidTr="00733D5C">
        <w:tc>
          <w:tcPr>
            <w:tcW w:w="3202" w:type="dxa"/>
            <w:shd w:val="clear" w:color="auto" w:fill="0F243E" w:themeFill="text2" w:themeFillShade="80"/>
            <w:vAlign w:val="center"/>
          </w:tcPr>
          <w:p w14:paraId="31110284"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8" w:type="dxa"/>
            <w:vAlign w:val="center"/>
          </w:tcPr>
          <w:p w14:paraId="749A4550" w14:textId="51D13462" w:rsidR="000C7A98" w:rsidRPr="00FF28D0" w:rsidRDefault="000C7A98" w:rsidP="00697037">
            <w:pPr>
              <w:spacing w:line="360" w:lineRule="auto"/>
              <w:jc w:val="both"/>
              <w:rPr>
                <w:sz w:val="18"/>
                <w:szCs w:val="18"/>
              </w:rPr>
            </w:pPr>
          </w:p>
        </w:tc>
      </w:tr>
    </w:tbl>
    <w:p w14:paraId="3966DCE8" w14:textId="365E6EA2" w:rsidR="00710640" w:rsidRDefault="00710640" w:rsidP="009B2255"/>
    <w:p w14:paraId="5FC70FB8" w14:textId="77777777" w:rsidR="00710640" w:rsidRDefault="00710640">
      <w:pPr>
        <w:spacing w:after="0" w:line="240" w:lineRule="auto"/>
      </w:pPr>
      <w:r>
        <w:br w:type="page"/>
      </w:r>
    </w:p>
    <w:p w14:paraId="5C90B436" w14:textId="77777777" w:rsidR="000C7A98" w:rsidRDefault="000C7A98" w:rsidP="009B2255"/>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02"/>
        <w:gridCol w:w="6432"/>
      </w:tblGrid>
      <w:tr w:rsidR="000C7A98" w:rsidRPr="00FF28D0" w14:paraId="65F14D45" w14:textId="77777777" w:rsidTr="00733D5C">
        <w:trPr>
          <w:trHeight w:val="677"/>
        </w:trPr>
        <w:tc>
          <w:tcPr>
            <w:tcW w:w="9634" w:type="dxa"/>
            <w:gridSpan w:val="2"/>
            <w:shd w:val="clear" w:color="auto" w:fill="0F243E" w:themeFill="text2" w:themeFillShade="80"/>
            <w:vAlign w:val="center"/>
          </w:tcPr>
          <w:p w14:paraId="0CB71019" w14:textId="084F38E4" w:rsidR="000C7A98" w:rsidRPr="005A0A20" w:rsidRDefault="000C7A98" w:rsidP="00697037">
            <w:pPr>
              <w:rPr>
                <w:rFonts w:asciiTheme="minorHAnsi" w:hAnsiTheme="minorHAnsi" w:cstheme="minorHAnsi"/>
                <w:b/>
                <w:bCs/>
                <w:sz w:val="18"/>
                <w:szCs w:val="18"/>
              </w:rPr>
            </w:pPr>
            <w:r w:rsidRPr="005A0A20">
              <w:rPr>
                <w:rFonts w:asciiTheme="minorHAnsi" w:hAnsiTheme="minorHAnsi" w:cstheme="minorHAnsi"/>
                <w:b/>
                <w:bCs/>
                <w:color w:val="FFFFFF" w:themeColor="background1"/>
                <w:sz w:val="18"/>
                <w:szCs w:val="18"/>
              </w:rPr>
              <w:t>PREVIOUS REFERENCE CONTRACT #</w:t>
            </w:r>
            <w:r>
              <w:rPr>
                <w:rFonts w:asciiTheme="minorHAnsi" w:hAnsiTheme="minorHAnsi" w:cstheme="minorHAnsi"/>
                <w:b/>
                <w:bCs/>
                <w:color w:val="FFFFFF" w:themeColor="background1"/>
                <w:sz w:val="18"/>
                <w:szCs w:val="18"/>
              </w:rPr>
              <w:t>2</w:t>
            </w:r>
            <w:r w:rsidR="00710640">
              <w:rPr>
                <w:rFonts w:asciiTheme="minorHAnsi" w:hAnsiTheme="minorHAnsi" w:cstheme="minorHAnsi"/>
                <w:b/>
                <w:bCs/>
                <w:color w:val="FFFFFF" w:themeColor="background1"/>
                <w:sz w:val="18"/>
                <w:szCs w:val="18"/>
              </w:rPr>
              <w:t xml:space="preserve"> SERVICES</w:t>
            </w:r>
          </w:p>
        </w:tc>
      </w:tr>
      <w:tr w:rsidR="000C7A98" w:rsidRPr="00FF28D0" w14:paraId="37610D64" w14:textId="77777777" w:rsidTr="00733D5C">
        <w:tc>
          <w:tcPr>
            <w:tcW w:w="3202" w:type="dxa"/>
            <w:shd w:val="clear" w:color="auto" w:fill="0F243E" w:themeFill="text2" w:themeFillShade="80"/>
            <w:vAlign w:val="center"/>
          </w:tcPr>
          <w:p w14:paraId="752E4720" w14:textId="77777777" w:rsidR="000C7A98" w:rsidRPr="00FF28D0" w:rsidRDefault="000C7A98" w:rsidP="00697037">
            <w:pPr>
              <w:pStyle w:val="Footer"/>
              <w:tabs>
                <w:tab w:val="left" w:pos="2694"/>
                <w:tab w:val="left" w:pos="6120"/>
                <w:tab w:val="left" w:pos="7920"/>
              </w:tabs>
              <w:spacing w:after="120"/>
              <w:jc w:val="both"/>
              <w:rPr>
                <w:rFonts w:eastAsia="Calibri"/>
                <w:b/>
                <w:bCs/>
                <w:color w:val="FFFFFF" w:themeColor="background1"/>
                <w:sz w:val="18"/>
                <w:szCs w:val="18"/>
                <w:lang w:val="en-IE"/>
              </w:rPr>
            </w:pPr>
            <w:r w:rsidRPr="00FF28D0">
              <w:rPr>
                <w:b/>
                <w:color w:val="FFFFFF" w:themeColor="background1"/>
                <w:sz w:val="18"/>
                <w:szCs w:val="18"/>
              </w:rPr>
              <w:t>Name of Reference Contract</w:t>
            </w:r>
          </w:p>
        </w:tc>
        <w:tc>
          <w:tcPr>
            <w:tcW w:w="6432" w:type="dxa"/>
            <w:vAlign w:val="center"/>
          </w:tcPr>
          <w:p w14:paraId="0B6B8885" w14:textId="228F18A8" w:rsidR="000C7A98" w:rsidRPr="00FF28D0" w:rsidRDefault="000C7A98" w:rsidP="00697037">
            <w:pPr>
              <w:spacing w:line="360" w:lineRule="auto"/>
              <w:jc w:val="both"/>
              <w:rPr>
                <w:sz w:val="18"/>
                <w:szCs w:val="18"/>
              </w:rPr>
            </w:pPr>
          </w:p>
        </w:tc>
      </w:tr>
      <w:tr w:rsidR="000C7A98" w:rsidRPr="00FF28D0" w14:paraId="6F590E4C" w14:textId="77777777" w:rsidTr="00733D5C">
        <w:tc>
          <w:tcPr>
            <w:tcW w:w="3202" w:type="dxa"/>
            <w:shd w:val="clear" w:color="auto" w:fill="0F243E" w:themeFill="text2" w:themeFillShade="80"/>
            <w:vAlign w:val="center"/>
          </w:tcPr>
          <w:p w14:paraId="214B7C36"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Client/Contracting Authority</w:t>
            </w:r>
          </w:p>
        </w:tc>
        <w:tc>
          <w:tcPr>
            <w:tcW w:w="6432" w:type="dxa"/>
            <w:vAlign w:val="center"/>
          </w:tcPr>
          <w:p w14:paraId="67E8F703" w14:textId="66B1BA99" w:rsidR="000C7A98" w:rsidRPr="00FF28D0" w:rsidRDefault="000C7A98" w:rsidP="00697037">
            <w:pPr>
              <w:spacing w:line="360" w:lineRule="auto"/>
              <w:jc w:val="both"/>
              <w:rPr>
                <w:sz w:val="18"/>
                <w:szCs w:val="18"/>
              </w:rPr>
            </w:pPr>
          </w:p>
        </w:tc>
      </w:tr>
      <w:tr w:rsidR="000C7A98" w:rsidRPr="00FF28D0" w14:paraId="5A9FD45A" w14:textId="77777777" w:rsidTr="00733D5C">
        <w:tc>
          <w:tcPr>
            <w:tcW w:w="3202" w:type="dxa"/>
            <w:shd w:val="clear" w:color="auto" w:fill="0F243E" w:themeFill="text2" w:themeFillShade="80"/>
            <w:vAlign w:val="center"/>
          </w:tcPr>
          <w:p w14:paraId="46865C24"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Public or Private Sector?</w:t>
            </w:r>
          </w:p>
        </w:tc>
        <w:tc>
          <w:tcPr>
            <w:tcW w:w="6432" w:type="dxa"/>
            <w:vAlign w:val="center"/>
          </w:tcPr>
          <w:p w14:paraId="2B89A586" w14:textId="4B506A0E" w:rsidR="000C7A98" w:rsidRPr="00FF28D0" w:rsidRDefault="000C7A98" w:rsidP="00697037">
            <w:pPr>
              <w:spacing w:line="360" w:lineRule="auto"/>
              <w:jc w:val="both"/>
              <w:rPr>
                <w:sz w:val="18"/>
                <w:szCs w:val="18"/>
              </w:rPr>
            </w:pPr>
          </w:p>
        </w:tc>
      </w:tr>
      <w:tr w:rsidR="000C7A98" w:rsidRPr="00FF28D0" w14:paraId="0D20D2FD" w14:textId="77777777" w:rsidTr="00733D5C">
        <w:tc>
          <w:tcPr>
            <w:tcW w:w="3202" w:type="dxa"/>
            <w:shd w:val="clear" w:color="auto" w:fill="0F243E" w:themeFill="text2" w:themeFillShade="80"/>
            <w:vAlign w:val="center"/>
          </w:tcPr>
          <w:p w14:paraId="40A27642"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Description</w:t>
            </w:r>
          </w:p>
        </w:tc>
        <w:tc>
          <w:tcPr>
            <w:tcW w:w="6432" w:type="dxa"/>
            <w:vAlign w:val="center"/>
          </w:tcPr>
          <w:p w14:paraId="339F9B98" w14:textId="67017932" w:rsidR="000C7A98" w:rsidRPr="00FF28D0" w:rsidRDefault="000C7A98" w:rsidP="00697037">
            <w:pPr>
              <w:spacing w:line="360" w:lineRule="auto"/>
              <w:jc w:val="both"/>
              <w:rPr>
                <w:sz w:val="18"/>
                <w:szCs w:val="18"/>
              </w:rPr>
            </w:pPr>
          </w:p>
        </w:tc>
      </w:tr>
      <w:tr w:rsidR="000C7A98" w:rsidRPr="00FF28D0" w14:paraId="64111538" w14:textId="77777777" w:rsidTr="00733D5C">
        <w:tc>
          <w:tcPr>
            <w:tcW w:w="3202" w:type="dxa"/>
            <w:shd w:val="clear" w:color="auto" w:fill="0F243E" w:themeFill="text2" w:themeFillShade="80"/>
            <w:vAlign w:val="center"/>
          </w:tcPr>
          <w:p w14:paraId="3F4AF34D"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Management</w:t>
            </w:r>
          </w:p>
        </w:tc>
        <w:tc>
          <w:tcPr>
            <w:tcW w:w="6432" w:type="dxa"/>
            <w:vAlign w:val="center"/>
          </w:tcPr>
          <w:p w14:paraId="39649E13" w14:textId="3E935266" w:rsidR="000C7A98" w:rsidRPr="00FF28D0" w:rsidRDefault="000C7A98" w:rsidP="00697037">
            <w:pPr>
              <w:spacing w:line="360" w:lineRule="auto"/>
              <w:jc w:val="both"/>
              <w:rPr>
                <w:sz w:val="18"/>
                <w:szCs w:val="18"/>
              </w:rPr>
            </w:pPr>
          </w:p>
        </w:tc>
      </w:tr>
      <w:tr w:rsidR="000C7A98" w:rsidRPr="00FF28D0" w14:paraId="576E6DEE" w14:textId="77777777" w:rsidTr="00733D5C">
        <w:tc>
          <w:tcPr>
            <w:tcW w:w="3202" w:type="dxa"/>
            <w:shd w:val="clear" w:color="auto" w:fill="0F243E" w:themeFill="text2" w:themeFillShade="80"/>
            <w:vAlign w:val="center"/>
          </w:tcPr>
          <w:p w14:paraId="7E67E8C5"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Performance</w:t>
            </w:r>
          </w:p>
        </w:tc>
        <w:tc>
          <w:tcPr>
            <w:tcW w:w="6432" w:type="dxa"/>
            <w:vAlign w:val="center"/>
          </w:tcPr>
          <w:p w14:paraId="7359CF31" w14:textId="34CCE7BA" w:rsidR="000C7A98" w:rsidRPr="00FF28D0" w:rsidRDefault="000C7A98" w:rsidP="00697037">
            <w:pPr>
              <w:spacing w:line="360" w:lineRule="auto"/>
              <w:jc w:val="both"/>
              <w:rPr>
                <w:sz w:val="18"/>
                <w:szCs w:val="18"/>
              </w:rPr>
            </w:pPr>
          </w:p>
        </w:tc>
      </w:tr>
      <w:tr w:rsidR="000C7A98" w:rsidRPr="00FF28D0" w14:paraId="6BA7168B" w14:textId="77777777" w:rsidTr="00733D5C">
        <w:tc>
          <w:tcPr>
            <w:tcW w:w="3202" w:type="dxa"/>
            <w:shd w:val="clear" w:color="auto" w:fill="0F243E" w:themeFill="text2" w:themeFillShade="80"/>
            <w:vAlign w:val="center"/>
          </w:tcPr>
          <w:p w14:paraId="427C294A"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 xml:space="preserve">Contract Value excluding </w:t>
            </w:r>
          </w:p>
          <w:p w14:paraId="3048CFF4"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Vat</w:t>
            </w:r>
          </w:p>
        </w:tc>
        <w:tc>
          <w:tcPr>
            <w:tcW w:w="6432" w:type="dxa"/>
            <w:vAlign w:val="center"/>
          </w:tcPr>
          <w:p w14:paraId="745E95D6" w14:textId="33E287CA" w:rsidR="000C7A98" w:rsidRPr="00FF28D0" w:rsidRDefault="000C7A98" w:rsidP="00697037">
            <w:pPr>
              <w:spacing w:line="360" w:lineRule="auto"/>
              <w:jc w:val="both"/>
              <w:rPr>
                <w:sz w:val="18"/>
                <w:szCs w:val="18"/>
              </w:rPr>
            </w:pPr>
          </w:p>
        </w:tc>
      </w:tr>
      <w:tr w:rsidR="000C7A98" w:rsidRPr="00FF28D0" w14:paraId="03BC6D5A" w14:textId="77777777" w:rsidTr="00733D5C">
        <w:tc>
          <w:tcPr>
            <w:tcW w:w="3202" w:type="dxa"/>
            <w:shd w:val="clear" w:color="auto" w:fill="0F243E" w:themeFill="text2" w:themeFillShade="80"/>
            <w:vAlign w:val="center"/>
          </w:tcPr>
          <w:p w14:paraId="0418D09B"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Contract Duration (start and finish)</w:t>
            </w:r>
          </w:p>
        </w:tc>
        <w:tc>
          <w:tcPr>
            <w:tcW w:w="6432" w:type="dxa"/>
            <w:vAlign w:val="center"/>
          </w:tcPr>
          <w:p w14:paraId="47077265" w14:textId="14801339" w:rsidR="000C7A98" w:rsidRPr="00FF28D0" w:rsidRDefault="000C7A98" w:rsidP="00697037">
            <w:pPr>
              <w:spacing w:line="360" w:lineRule="auto"/>
              <w:jc w:val="both"/>
              <w:rPr>
                <w:sz w:val="18"/>
                <w:szCs w:val="18"/>
              </w:rPr>
            </w:pPr>
          </w:p>
        </w:tc>
      </w:tr>
      <w:tr w:rsidR="00710640" w:rsidRPr="00FF28D0" w14:paraId="272DFEB6" w14:textId="77777777" w:rsidTr="00697037">
        <w:tc>
          <w:tcPr>
            <w:tcW w:w="9634" w:type="dxa"/>
            <w:gridSpan w:val="2"/>
            <w:shd w:val="clear" w:color="auto" w:fill="0F243E" w:themeFill="text2" w:themeFillShade="80"/>
            <w:vAlign w:val="center"/>
          </w:tcPr>
          <w:p w14:paraId="36F319B5" w14:textId="051055F0" w:rsidR="00710640" w:rsidRPr="00FF28D0" w:rsidRDefault="00710640" w:rsidP="00697037">
            <w:pPr>
              <w:spacing w:line="360" w:lineRule="auto"/>
              <w:jc w:val="both"/>
              <w:rPr>
                <w:sz w:val="18"/>
                <w:szCs w:val="18"/>
              </w:rPr>
            </w:pPr>
            <w:r w:rsidRPr="00FF28D0">
              <w:rPr>
                <w:b/>
                <w:color w:val="FFFFFF" w:themeColor="background1"/>
                <w:sz w:val="18"/>
                <w:szCs w:val="18"/>
              </w:rPr>
              <w:t>Comparability to this RFT</w:t>
            </w:r>
          </w:p>
        </w:tc>
      </w:tr>
      <w:tr w:rsidR="00710640" w:rsidRPr="00FF28D0" w14:paraId="503E9969" w14:textId="77777777" w:rsidTr="00733D5C">
        <w:tc>
          <w:tcPr>
            <w:tcW w:w="3202" w:type="dxa"/>
            <w:shd w:val="clear" w:color="auto" w:fill="0F243E" w:themeFill="text2" w:themeFillShade="80"/>
            <w:vAlign w:val="center"/>
          </w:tcPr>
          <w:p w14:paraId="05DE48CB" w14:textId="5E88D0C9" w:rsidR="00710640" w:rsidRPr="00710640" w:rsidRDefault="00710640" w:rsidP="00710640">
            <w:pPr>
              <w:spacing w:line="360" w:lineRule="auto"/>
              <w:jc w:val="both"/>
              <w:rPr>
                <w:b/>
                <w:color w:val="FFFFFF" w:themeColor="background1"/>
                <w:sz w:val="18"/>
                <w:szCs w:val="18"/>
              </w:rPr>
            </w:pPr>
            <w:r w:rsidRPr="00710640">
              <w:rPr>
                <w:b/>
                <w:color w:val="FFFFFF" w:themeColor="background1"/>
                <w:sz w:val="18"/>
                <w:szCs w:val="18"/>
              </w:rPr>
              <w:t>Nature of the Services</w:t>
            </w:r>
          </w:p>
        </w:tc>
        <w:tc>
          <w:tcPr>
            <w:tcW w:w="6432" w:type="dxa"/>
            <w:vAlign w:val="center"/>
          </w:tcPr>
          <w:p w14:paraId="3B9B4F51" w14:textId="24389318" w:rsidR="00710640" w:rsidRPr="00710640" w:rsidRDefault="00E25D26" w:rsidP="00710640">
            <w:pPr>
              <w:spacing w:line="240" w:lineRule="auto"/>
              <w:jc w:val="both"/>
              <w:rPr>
                <w:sz w:val="18"/>
                <w:szCs w:val="18"/>
                <w:highlight w:val="lightGray"/>
              </w:rPr>
            </w:pPr>
            <w:r w:rsidRPr="00E25D26">
              <w:rPr>
                <w:sz w:val="18"/>
                <w:szCs w:val="18"/>
                <w:highlight w:val="lightGray"/>
              </w:rPr>
              <w:t xml:space="preserve">Describe the feasibility study, </w:t>
            </w:r>
            <w:r w:rsidRPr="00E25D26">
              <w:rPr>
                <w:b/>
                <w:bCs/>
                <w:sz w:val="18"/>
                <w:szCs w:val="18"/>
                <w:highlight w:val="lightGray"/>
              </w:rPr>
              <w:t>business case development,</w:t>
            </w:r>
            <w:r w:rsidRPr="00E25D26">
              <w:rPr>
                <w:sz w:val="18"/>
                <w:szCs w:val="18"/>
                <w:highlight w:val="lightGray"/>
              </w:rPr>
              <w:t xml:space="preserve"> technical analysis or related professional services provided, including the objectives and specialist technical system or application assessed.</w:t>
            </w:r>
          </w:p>
        </w:tc>
      </w:tr>
      <w:tr w:rsidR="00710640" w:rsidRPr="00FF28D0" w14:paraId="5D14A6DD" w14:textId="77777777" w:rsidTr="00733D5C">
        <w:tc>
          <w:tcPr>
            <w:tcW w:w="3202" w:type="dxa"/>
            <w:shd w:val="clear" w:color="auto" w:fill="0F243E" w:themeFill="text2" w:themeFillShade="80"/>
            <w:vAlign w:val="center"/>
          </w:tcPr>
          <w:p w14:paraId="14D599AB" w14:textId="41BE9645" w:rsidR="00710640" w:rsidRPr="00710640" w:rsidRDefault="00710640" w:rsidP="00710640">
            <w:pPr>
              <w:spacing w:line="360" w:lineRule="auto"/>
              <w:jc w:val="both"/>
              <w:rPr>
                <w:b/>
                <w:color w:val="FFFFFF" w:themeColor="background1"/>
                <w:sz w:val="18"/>
                <w:szCs w:val="18"/>
              </w:rPr>
            </w:pPr>
            <w:r w:rsidRPr="00710640">
              <w:rPr>
                <w:b/>
                <w:color w:val="FFFFFF" w:themeColor="background1"/>
                <w:sz w:val="18"/>
                <w:szCs w:val="18"/>
              </w:rPr>
              <w:t>Data Collection and Analysis</w:t>
            </w:r>
          </w:p>
        </w:tc>
        <w:tc>
          <w:tcPr>
            <w:tcW w:w="6432" w:type="dxa"/>
            <w:vAlign w:val="center"/>
          </w:tcPr>
          <w:p w14:paraId="6174E8D2" w14:textId="6469604F" w:rsidR="00710640" w:rsidRPr="00710640" w:rsidRDefault="00710640" w:rsidP="00710640">
            <w:pPr>
              <w:spacing w:line="240" w:lineRule="auto"/>
              <w:jc w:val="both"/>
              <w:rPr>
                <w:sz w:val="18"/>
                <w:szCs w:val="18"/>
                <w:highlight w:val="lightGray"/>
              </w:rPr>
            </w:pPr>
            <w:r w:rsidRPr="00710640">
              <w:rPr>
                <w:sz w:val="18"/>
                <w:szCs w:val="18"/>
                <w:highlight w:val="lightGray"/>
              </w:rPr>
              <w:t>Describe the nature of the data collected or analysed, the analytical activities undertaken and how the findings were used to assess system performance, suitability or operational requirements</w:t>
            </w:r>
            <w:r w:rsidR="00E25D26">
              <w:rPr>
                <w:sz w:val="18"/>
                <w:szCs w:val="18"/>
                <w:highlight w:val="lightGray"/>
              </w:rPr>
              <w:t xml:space="preserve">, </w:t>
            </w:r>
            <w:r w:rsidR="00E25D26" w:rsidRPr="00E25D26">
              <w:rPr>
                <w:sz w:val="18"/>
                <w:szCs w:val="18"/>
                <w:highlight w:val="lightGray"/>
              </w:rPr>
              <w:t>where applicable.</w:t>
            </w:r>
          </w:p>
        </w:tc>
      </w:tr>
      <w:tr w:rsidR="00710640" w:rsidRPr="00FF28D0" w14:paraId="132E8E45" w14:textId="77777777" w:rsidTr="00733D5C">
        <w:tc>
          <w:tcPr>
            <w:tcW w:w="3202" w:type="dxa"/>
            <w:shd w:val="clear" w:color="auto" w:fill="0F243E" w:themeFill="text2" w:themeFillShade="80"/>
            <w:vAlign w:val="center"/>
          </w:tcPr>
          <w:p w14:paraId="5A4FADDB" w14:textId="4797BA72" w:rsidR="00710640" w:rsidRPr="00710640" w:rsidRDefault="00710640" w:rsidP="00710640">
            <w:pPr>
              <w:spacing w:line="360" w:lineRule="auto"/>
              <w:jc w:val="both"/>
              <w:rPr>
                <w:b/>
                <w:color w:val="FFFFFF" w:themeColor="background1"/>
                <w:sz w:val="18"/>
                <w:szCs w:val="18"/>
              </w:rPr>
            </w:pPr>
            <w:r w:rsidRPr="00710640">
              <w:rPr>
                <w:b/>
                <w:color w:val="FFFFFF" w:themeColor="background1"/>
                <w:sz w:val="18"/>
                <w:szCs w:val="18"/>
              </w:rPr>
              <w:t>Findings and Future Solution Requirements</w:t>
            </w:r>
          </w:p>
        </w:tc>
        <w:tc>
          <w:tcPr>
            <w:tcW w:w="6432" w:type="dxa"/>
            <w:vAlign w:val="center"/>
          </w:tcPr>
          <w:p w14:paraId="3DCD9734" w14:textId="580606A9" w:rsidR="00710640" w:rsidRPr="00710640" w:rsidRDefault="00710640" w:rsidP="00710640">
            <w:pPr>
              <w:spacing w:line="240" w:lineRule="auto"/>
              <w:jc w:val="both"/>
              <w:rPr>
                <w:sz w:val="18"/>
                <w:szCs w:val="18"/>
                <w:highlight w:val="lightGray"/>
              </w:rPr>
            </w:pPr>
            <w:r w:rsidRPr="00710640">
              <w:rPr>
                <w:sz w:val="18"/>
                <w:szCs w:val="18"/>
                <w:highlight w:val="lightGray"/>
              </w:rPr>
              <w:t xml:space="preserve">Describe the principal outputs and recommendations produced, including any assessment of technical, operational or capacity considerations and any requirements developed for a future or optimised solution. </w:t>
            </w:r>
            <w:r w:rsidR="00E25D26" w:rsidRPr="00E25D26">
              <w:rPr>
                <w:sz w:val="18"/>
                <w:szCs w:val="18"/>
                <w:highlight w:val="lightGray"/>
              </w:rPr>
              <w:t xml:space="preserve">Where applicable, describe any business case development undertaken, including the assessment of technology options, estimated costs, benefits or commercial viability. </w:t>
            </w:r>
            <w:r w:rsidRPr="00E25D26">
              <w:rPr>
                <w:sz w:val="18"/>
                <w:szCs w:val="18"/>
                <w:highlight w:val="lightGray"/>
              </w:rPr>
              <w:t>Explain</w:t>
            </w:r>
            <w:r w:rsidRPr="00710640">
              <w:rPr>
                <w:sz w:val="18"/>
                <w:szCs w:val="18"/>
                <w:highlight w:val="lightGray"/>
              </w:rPr>
              <w:t xml:space="preserve"> how the services are comparable to the Requirements of this Competition.</w:t>
            </w:r>
          </w:p>
        </w:tc>
      </w:tr>
      <w:tr w:rsidR="000C7A98" w:rsidRPr="00FF28D0" w14:paraId="018FD996" w14:textId="77777777" w:rsidTr="00733D5C">
        <w:tc>
          <w:tcPr>
            <w:tcW w:w="3202" w:type="dxa"/>
            <w:shd w:val="clear" w:color="auto" w:fill="0F243E" w:themeFill="text2" w:themeFillShade="80"/>
            <w:vAlign w:val="center"/>
          </w:tcPr>
          <w:p w14:paraId="2A914A4F"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Name of Client Referee</w:t>
            </w:r>
          </w:p>
        </w:tc>
        <w:tc>
          <w:tcPr>
            <w:tcW w:w="6432" w:type="dxa"/>
            <w:vAlign w:val="center"/>
          </w:tcPr>
          <w:p w14:paraId="22DC8966" w14:textId="6CB7CC31" w:rsidR="000C7A98" w:rsidRPr="00FF28D0" w:rsidRDefault="000C7A98" w:rsidP="00697037">
            <w:pPr>
              <w:spacing w:line="360" w:lineRule="auto"/>
              <w:jc w:val="both"/>
              <w:rPr>
                <w:sz w:val="18"/>
                <w:szCs w:val="18"/>
              </w:rPr>
            </w:pPr>
          </w:p>
        </w:tc>
      </w:tr>
      <w:tr w:rsidR="000C7A98" w:rsidRPr="00FF28D0" w14:paraId="32F6DFD8" w14:textId="77777777" w:rsidTr="00733D5C">
        <w:tc>
          <w:tcPr>
            <w:tcW w:w="3202" w:type="dxa"/>
            <w:shd w:val="clear" w:color="auto" w:fill="0F243E" w:themeFill="text2" w:themeFillShade="80"/>
            <w:vAlign w:val="center"/>
          </w:tcPr>
          <w:p w14:paraId="069B0691"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Title/Role of Client Referee</w:t>
            </w:r>
          </w:p>
        </w:tc>
        <w:tc>
          <w:tcPr>
            <w:tcW w:w="6432" w:type="dxa"/>
            <w:vAlign w:val="center"/>
          </w:tcPr>
          <w:p w14:paraId="0457AF90" w14:textId="62216876" w:rsidR="000C7A98" w:rsidRPr="00FF28D0" w:rsidRDefault="000C7A98" w:rsidP="00697037">
            <w:pPr>
              <w:spacing w:line="360" w:lineRule="auto"/>
              <w:jc w:val="both"/>
              <w:rPr>
                <w:sz w:val="18"/>
                <w:szCs w:val="18"/>
              </w:rPr>
            </w:pPr>
          </w:p>
        </w:tc>
      </w:tr>
      <w:tr w:rsidR="000C7A98" w:rsidRPr="00FF28D0" w14:paraId="32D5E036" w14:textId="77777777" w:rsidTr="00733D5C">
        <w:tc>
          <w:tcPr>
            <w:tcW w:w="3202" w:type="dxa"/>
            <w:shd w:val="clear" w:color="auto" w:fill="0F243E" w:themeFill="text2" w:themeFillShade="80"/>
            <w:vAlign w:val="center"/>
          </w:tcPr>
          <w:p w14:paraId="43F62255"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proofErr w:type="gramStart"/>
            <w:r w:rsidRPr="00FF28D0">
              <w:rPr>
                <w:b/>
                <w:color w:val="FFFFFF" w:themeColor="background1"/>
                <w:sz w:val="18"/>
                <w:szCs w:val="18"/>
              </w:rPr>
              <w:t>Telephone of</w:t>
            </w:r>
            <w:proofErr w:type="gramEnd"/>
            <w:r w:rsidRPr="00FF28D0">
              <w:rPr>
                <w:b/>
                <w:color w:val="FFFFFF" w:themeColor="background1"/>
                <w:sz w:val="18"/>
                <w:szCs w:val="18"/>
              </w:rPr>
              <w:t xml:space="preserve"> Client Referee</w:t>
            </w:r>
          </w:p>
        </w:tc>
        <w:tc>
          <w:tcPr>
            <w:tcW w:w="6432" w:type="dxa"/>
            <w:vAlign w:val="center"/>
          </w:tcPr>
          <w:p w14:paraId="548FFC7B" w14:textId="36B17007" w:rsidR="000C7A98" w:rsidRPr="00FF28D0" w:rsidRDefault="000C7A98" w:rsidP="00697037">
            <w:pPr>
              <w:spacing w:line="360" w:lineRule="auto"/>
              <w:jc w:val="both"/>
              <w:rPr>
                <w:sz w:val="18"/>
                <w:szCs w:val="18"/>
              </w:rPr>
            </w:pPr>
          </w:p>
        </w:tc>
      </w:tr>
      <w:tr w:rsidR="000C7A98" w:rsidRPr="00FF28D0" w14:paraId="5755F1D9" w14:textId="77777777" w:rsidTr="00733D5C">
        <w:tc>
          <w:tcPr>
            <w:tcW w:w="3202" w:type="dxa"/>
            <w:shd w:val="clear" w:color="auto" w:fill="0F243E" w:themeFill="text2" w:themeFillShade="80"/>
            <w:vAlign w:val="center"/>
          </w:tcPr>
          <w:p w14:paraId="5207562D" w14:textId="77777777" w:rsidR="000C7A98" w:rsidRPr="00FF28D0" w:rsidRDefault="000C7A98" w:rsidP="00697037">
            <w:pPr>
              <w:pStyle w:val="Footer"/>
              <w:tabs>
                <w:tab w:val="left" w:pos="2694"/>
                <w:tab w:val="left" w:pos="6120"/>
                <w:tab w:val="left" w:pos="7920"/>
              </w:tabs>
              <w:spacing w:after="120"/>
              <w:jc w:val="both"/>
              <w:rPr>
                <w:b/>
                <w:color w:val="FFFFFF" w:themeColor="background1"/>
                <w:sz w:val="18"/>
                <w:szCs w:val="18"/>
              </w:rPr>
            </w:pPr>
            <w:r w:rsidRPr="00FF28D0">
              <w:rPr>
                <w:b/>
                <w:color w:val="FFFFFF" w:themeColor="background1"/>
                <w:sz w:val="18"/>
                <w:szCs w:val="18"/>
              </w:rPr>
              <w:t>Email Address of Client Referee</w:t>
            </w:r>
          </w:p>
        </w:tc>
        <w:tc>
          <w:tcPr>
            <w:tcW w:w="6432" w:type="dxa"/>
            <w:vAlign w:val="center"/>
          </w:tcPr>
          <w:p w14:paraId="7E81DF06" w14:textId="50238B5E" w:rsidR="000C7A98" w:rsidRPr="00FF28D0" w:rsidRDefault="000C7A98" w:rsidP="00697037">
            <w:pPr>
              <w:spacing w:line="360" w:lineRule="auto"/>
              <w:jc w:val="both"/>
              <w:rPr>
                <w:sz w:val="18"/>
                <w:szCs w:val="18"/>
              </w:rPr>
            </w:pPr>
          </w:p>
        </w:tc>
      </w:tr>
    </w:tbl>
    <w:p w14:paraId="18263474" w14:textId="366256D2" w:rsidR="007E705B" w:rsidRDefault="007E705B" w:rsidP="000C7A98"/>
    <w:p w14:paraId="75A98BB4" w14:textId="77777777" w:rsidR="007E705B" w:rsidRDefault="007E705B">
      <w:pPr>
        <w:spacing w:after="0" w:line="240" w:lineRule="auto"/>
      </w:pPr>
      <w:r>
        <w:br w:type="page"/>
      </w:r>
    </w:p>
    <w:p w14:paraId="0D8159E5" w14:textId="77777777" w:rsidR="000C7A98" w:rsidRDefault="000C7A98"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515343" w:rsidRPr="00515343" w14:paraId="4EB97B8D" w14:textId="77777777" w:rsidTr="00697037">
        <w:tc>
          <w:tcPr>
            <w:tcW w:w="9634" w:type="dxa"/>
            <w:shd w:val="clear" w:color="auto" w:fill="0F243E" w:themeFill="text2" w:themeFillShade="80"/>
            <w:vAlign w:val="center"/>
          </w:tcPr>
          <w:p w14:paraId="09424764" w14:textId="20C5E863" w:rsidR="00515343" w:rsidRPr="00515343" w:rsidRDefault="00515343" w:rsidP="00697037">
            <w:pPr>
              <w:spacing w:line="360" w:lineRule="auto"/>
              <w:jc w:val="both"/>
              <w:rPr>
                <w:sz w:val="22"/>
                <w:szCs w:val="22"/>
              </w:rPr>
            </w:pPr>
            <w:r w:rsidRPr="00515343">
              <w:rPr>
                <w:b/>
                <w:color w:val="FFFFFF" w:themeColor="background1"/>
                <w:sz w:val="22"/>
                <w:szCs w:val="22"/>
              </w:rPr>
              <w:t>TP2 – Technical Resources and Delivery Capacity</w:t>
            </w:r>
          </w:p>
        </w:tc>
      </w:tr>
    </w:tbl>
    <w:tbl>
      <w:tblPr>
        <w:tblStyle w:val="TableGrid"/>
        <w:tblW w:w="9653" w:type="dxa"/>
        <w:tblInd w:w="-19" w:type="dxa"/>
        <w:tblLook w:val="04A0" w:firstRow="1" w:lastRow="0" w:firstColumn="1" w:lastColumn="0" w:noHBand="0" w:noVBand="1"/>
      </w:tblPr>
      <w:tblGrid>
        <w:gridCol w:w="9653"/>
      </w:tblGrid>
      <w:tr w:rsidR="00515343" w:rsidRPr="009511A4" w14:paraId="2728A22E" w14:textId="77777777" w:rsidTr="00697037">
        <w:tc>
          <w:tcPr>
            <w:tcW w:w="9653" w:type="dxa"/>
            <w:shd w:val="clear" w:color="auto" w:fill="E1EBF7" w:themeFill="text2" w:themeFillTint="1A"/>
            <w:vAlign w:val="center"/>
          </w:tcPr>
          <w:p w14:paraId="6E5AA995" w14:textId="77777777" w:rsidR="00515343" w:rsidRPr="009511A4" w:rsidRDefault="00515343" w:rsidP="00697037">
            <w:pPr>
              <w:spacing w:line="276" w:lineRule="auto"/>
              <w:ind w:right="45"/>
              <w:jc w:val="both"/>
              <w:rPr>
                <w:rFonts w:asciiTheme="minorHAnsi" w:hAnsiTheme="minorHAnsi" w:cstheme="minorHAnsi"/>
                <w:i/>
                <w:color w:val="C00000"/>
                <w:sz w:val="18"/>
                <w:szCs w:val="18"/>
                <w:highlight w:val="yellow"/>
              </w:rPr>
            </w:pPr>
          </w:p>
        </w:tc>
      </w:tr>
      <w:tr w:rsidR="00515343" w:rsidRPr="009511A4" w14:paraId="0171D790" w14:textId="77777777" w:rsidTr="005868FA">
        <w:tc>
          <w:tcPr>
            <w:tcW w:w="9653" w:type="dxa"/>
            <w:vAlign w:val="center"/>
          </w:tcPr>
          <w:p w14:paraId="0428332F" w14:textId="0AD0EAA1" w:rsidR="005868FA" w:rsidRPr="005868FA" w:rsidRDefault="005868FA" w:rsidP="005868FA">
            <w:pPr>
              <w:jc w:val="both"/>
              <w:rPr>
                <w:rFonts w:asciiTheme="minorHAnsi" w:hAnsiTheme="minorHAnsi" w:cstheme="minorHAnsi"/>
                <w:sz w:val="18"/>
                <w:szCs w:val="18"/>
              </w:rPr>
            </w:pPr>
            <w:r w:rsidRPr="005868FA">
              <w:rPr>
                <w:rFonts w:asciiTheme="minorHAnsi" w:hAnsiTheme="minorHAnsi" w:cstheme="minorHAnsi"/>
                <w:sz w:val="18"/>
                <w:szCs w:val="18"/>
              </w:rPr>
              <w:t>Tenderers are required to demonstrate that they have adequate technical resources, systems, supply-chain arrangements and delivery capacity to perform the Goods Contract and the Services Contract, in accordance with Appendix 1 of the RFT.</w:t>
            </w:r>
          </w:p>
          <w:p w14:paraId="15403691" w14:textId="77777777" w:rsidR="005868FA" w:rsidRPr="005868FA" w:rsidRDefault="005868FA" w:rsidP="005868FA">
            <w:pPr>
              <w:jc w:val="both"/>
              <w:rPr>
                <w:rFonts w:asciiTheme="minorHAnsi" w:hAnsiTheme="minorHAnsi" w:cstheme="minorHAnsi"/>
                <w:sz w:val="18"/>
                <w:szCs w:val="18"/>
              </w:rPr>
            </w:pPr>
            <w:r w:rsidRPr="005868FA">
              <w:rPr>
                <w:rFonts w:asciiTheme="minorHAnsi" w:hAnsiTheme="minorHAnsi" w:cstheme="minorHAnsi"/>
                <w:sz w:val="18"/>
                <w:szCs w:val="18"/>
              </w:rPr>
              <w:t>Tenderers should provide a narrative describing the technical resources, facilities, equipment and systems available to support the supply, installation and support of the vision-based inspection system, together with their supply-chain arrangements and access to the necessary hardware, software and ancillary components. The response should also describe the organisational resources and systems available to undertake the feasibility study, including data analysis and remote technical support, and explain how the Tenderer will ensure sufficient delivery capacity and business continuity throughout the Contracts. Any proposed subcontracting or external resource arrangements should also be identified.</w:t>
            </w:r>
          </w:p>
          <w:p w14:paraId="5F1259FD" w14:textId="77777777" w:rsidR="00515343" w:rsidRPr="009511A4" w:rsidRDefault="00515343" w:rsidP="00697037">
            <w:pPr>
              <w:spacing w:line="276" w:lineRule="auto"/>
              <w:ind w:left="45" w:right="45"/>
              <w:jc w:val="both"/>
              <w:rPr>
                <w:sz w:val="18"/>
                <w:szCs w:val="18"/>
              </w:rPr>
            </w:pPr>
            <w:r w:rsidRPr="009511A4">
              <w:rPr>
                <w:rFonts w:eastAsia="Calibri"/>
                <w:sz w:val="18"/>
                <w:szCs w:val="18"/>
              </w:rPr>
              <w:t xml:space="preserve"> </w:t>
            </w:r>
          </w:p>
          <w:p w14:paraId="1D41D414" w14:textId="5702C127" w:rsidR="00515343" w:rsidRPr="005868FA" w:rsidRDefault="00515343" w:rsidP="005868FA">
            <w:pPr>
              <w:spacing w:line="276" w:lineRule="auto"/>
              <w:ind w:left="45" w:right="45"/>
              <w:jc w:val="both"/>
              <w:rPr>
                <w:rFonts w:eastAsia="Calibri"/>
                <w:sz w:val="18"/>
                <w:szCs w:val="18"/>
              </w:rPr>
            </w:pPr>
            <w:r w:rsidRPr="009511A4">
              <w:rPr>
                <w:rFonts w:eastAsia="Calibri"/>
                <w:b/>
                <w:bCs/>
                <w:sz w:val="18"/>
                <w:szCs w:val="18"/>
              </w:rPr>
              <w:t xml:space="preserve">Please limit your response </w:t>
            </w:r>
            <w:r w:rsidR="005868FA">
              <w:rPr>
                <w:rFonts w:eastAsia="Calibri"/>
                <w:b/>
                <w:bCs/>
                <w:sz w:val="18"/>
                <w:szCs w:val="18"/>
              </w:rPr>
              <w:t>two (2)</w:t>
            </w:r>
            <w:r w:rsidRPr="009511A4">
              <w:rPr>
                <w:rFonts w:eastAsia="Calibri"/>
                <w:b/>
                <w:bCs/>
                <w:sz w:val="18"/>
                <w:szCs w:val="18"/>
              </w:rPr>
              <w:t xml:space="preserve"> A4 pages. </w:t>
            </w:r>
          </w:p>
        </w:tc>
      </w:tr>
      <w:tr w:rsidR="00515343" w:rsidRPr="009511A4" w14:paraId="26427A2B" w14:textId="77777777" w:rsidTr="00697037">
        <w:trPr>
          <w:trHeight w:val="4213"/>
        </w:trPr>
        <w:tc>
          <w:tcPr>
            <w:tcW w:w="9653" w:type="dxa"/>
          </w:tcPr>
          <w:p w14:paraId="0767700E" w14:textId="4F0566B9" w:rsidR="00515343" w:rsidRPr="009511A4" w:rsidRDefault="005868FA"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6F0B4763" w14:textId="77777777" w:rsidR="000C7A98" w:rsidRDefault="000C7A98" w:rsidP="000C7A98"/>
    <w:p w14:paraId="23F321F6" w14:textId="1E0E111E" w:rsidR="007E705B" w:rsidRDefault="007E705B">
      <w:pPr>
        <w:spacing w:after="0" w:line="240" w:lineRule="auto"/>
      </w:pPr>
      <w:r>
        <w:br w:type="page"/>
      </w:r>
    </w:p>
    <w:p w14:paraId="1CB37E8C" w14:textId="77777777" w:rsidR="005868FA" w:rsidRDefault="005868FA"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5868FA" w:rsidRPr="00515343" w14:paraId="3ED169A5" w14:textId="77777777" w:rsidTr="00697037">
        <w:tc>
          <w:tcPr>
            <w:tcW w:w="9634" w:type="dxa"/>
            <w:shd w:val="clear" w:color="auto" w:fill="0F243E" w:themeFill="text2" w:themeFillShade="80"/>
            <w:vAlign w:val="center"/>
          </w:tcPr>
          <w:p w14:paraId="589748D1" w14:textId="79C863E1" w:rsidR="005868FA" w:rsidRPr="00515343" w:rsidRDefault="005868FA" w:rsidP="00697037">
            <w:pPr>
              <w:spacing w:line="360" w:lineRule="auto"/>
              <w:jc w:val="both"/>
              <w:rPr>
                <w:sz w:val="22"/>
                <w:szCs w:val="22"/>
              </w:rPr>
            </w:pPr>
            <w:r w:rsidRPr="005868FA">
              <w:rPr>
                <w:b/>
                <w:color w:val="FFFFFF" w:themeColor="background1"/>
                <w:sz w:val="22"/>
                <w:szCs w:val="22"/>
              </w:rPr>
              <w:t>TP3</w:t>
            </w:r>
            <w:r>
              <w:rPr>
                <w:b/>
                <w:color w:val="FFFFFF" w:themeColor="background1"/>
                <w:sz w:val="22"/>
                <w:szCs w:val="22"/>
              </w:rPr>
              <w:t>-</w:t>
            </w:r>
            <w:r w:rsidRPr="005868FA">
              <w:rPr>
                <w:b/>
                <w:color w:val="FFFFFF" w:themeColor="background1"/>
                <w:sz w:val="22"/>
                <w:szCs w:val="22"/>
              </w:rPr>
              <w:t xml:space="preserve"> Key Personnel</w:t>
            </w:r>
          </w:p>
        </w:tc>
      </w:tr>
    </w:tbl>
    <w:tbl>
      <w:tblPr>
        <w:tblStyle w:val="TableGrid"/>
        <w:tblW w:w="9653" w:type="dxa"/>
        <w:tblInd w:w="-19" w:type="dxa"/>
        <w:tblLook w:val="04A0" w:firstRow="1" w:lastRow="0" w:firstColumn="1" w:lastColumn="0" w:noHBand="0" w:noVBand="1"/>
      </w:tblPr>
      <w:tblGrid>
        <w:gridCol w:w="9653"/>
      </w:tblGrid>
      <w:tr w:rsidR="005868FA" w:rsidRPr="009511A4" w14:paraId="4E93CDD6" w14:textId="77777777" w:rsidTr="00697037">
        <w:tc>
          <w:tcPr>
            <w:tcW w:w="9653" w:type="dxa"/>
            <w:shd w:val="clear" w:color="auto" w:fill="E1EBF7" w:themeFill="text2" w:themeFillTint="1A"/>
            <w:vAlign w:val="center"/>
          </w:tcPr>
          <w:p w14:paraId="02CEB21E" w14:textId="77777777" w:rsidR="005868FA" w:rsidRPr="009511A4" w:rsidRDefault="005868FA" w:rsidP="00697037">
            <w:pPr>
              <w:spacing w:line="276" w:lineRule="auto"/>
              <w:ind w:right="45"/>
              <w:jc w:val="both"/>
              <w:rPr>
                <w:rFonts w:asciiTheme="minorHAnsi" w:hAnsiTheme="minorHAnsi" w:cstheme="minorHAnsi"/>
                <w:i/>
                <w:color w:val="C00000"/>
                <w:sz w:val="18"/>
                <w:szCs w:val="18"/>
                <w:highlight w:val="yellow"/>
              </w:rPr>
            </w:pPr>
          </w:p>
        </w:tc>
      </w:tr>
      <w:tr w:rsidR="005868FA" w:rsidRPr="009511A4" w14:paraId="725DD426" w14:textId="77777777" w:rsidTr="00697037">
        <w:tc>
          <w:tcPr>
            <w:tcW w:w="9653" w:type="dxa"/>
            <w:vAlign w:val="center"/>
          </w:tcPr>
          <w:p w14:paraId="4095F258" w14:textId="77777777" w:rsidR="005868FA" w:rsidRPr="005868FA" w:rsidRDefault="005868FA" w:rsidP="005868FA">
            <w:pPr>
              <w:jc w:val="both"/>
              <w:rPr>
                <w:rFonts w:asciiTheme="minorHAnsi" w:hAnsiTheme="minorHAnsi" w:cstheme="minorHAnsi"/>
                <w:sz w:val="18"/>
                <w:szCs w:val="18"/>
              </w:rPr>
            </w:pPr>
            <w:r w:rsidRPr="005868FA">
              <w:rPr>
                <w:rFonts w:asciiTheme="minorHAnsi" w:hAnsiTheme="minorHAnsi" w:cstheme="minorHAnsi"/>
                <w:sz w:val="18"/>
                <w:szCs w:val="18"/>
              </w:rPr>
              <w:t>Tenderers are required to demonstrate that they have suitably qualified and experienced key personnel available to deliver the Goods and Services, in accordance with Appendix 1 of the RFT.</w:t>
            </w:r>
          </w:p>
          <w:p w14:paraId="537EED83" w14:textId="77777777" w:rsidR="005868FA" w:rsidRPr="005868FA" w:rsidRDefault="005868FA" w:rsidP="005868FA">
            <w:pPr>
              <w:jc w:val="both"/>
              <w:rPr>
                <w:rFonts w:asciiTheme="minorHAnsi" w:hAnsiTheme="minorHAnsi" w:cstheme="minorHAnsi"/>
                <w:sz w:val="18"/>
                <w:szCs w:val="18"/>
              </w:rPr>
            </w:pPr>
            <w:r w:rsidRPr="005868FA">
              <w:rPr>
                <w:rFonts w:asciiTheme="minorHAnsi" w:hAnsiTheme="minorHAnsi" w:cstheme="minorHAnsi"/>
                <w:sz w:val="18"/>
                <w:szCs w:val="18"/>
              </w:rPr>
              <w:t>Tenderers should identify the proposed key personnel and provide their CVs, qualifications and role descriptions, demonstrating their relevant experience and responsibilities in relation to the Requirements. The response should include personnel with the appropriate expertise to undertake the technical, installation, software, data analysis and feasibility study activities required under the Contracts.</w:t>
            </w:r>
          </w:p>
          <w:p w14:paraId="09F93A70" w14:textId="33A556FF" w:rsidR="005868FA" w:rsidRPr="009511A4" w:rsidRDefault="005868FA" w:rsidP="00697037">
            <w:pPr>
              <w:spacing w:line="276" w:lineRule="auto"/>
              <w:ind w:left="45" w:right="45"/>
              <w:jc w:val="both"/>
              <w:rPr>
                <w:sz w:val="18"/>
                <w:szCs w:val="18"/>
              </w:rPr>
            </w:pPr>
          </w:p>
          <w:p w14:paraId="39439FFF" w14:textId="30C34B2B" w:rsidR="005868FA" w:rsidRPr="005868FA" w:rsidRDefault="005868FA" w:rsidP="00697037">
            <w:pPr>
              <w:spacing w:line="276" w:lineRule="auto"/>
              <w:ind w:left="45" w:right="45"/>
              <w:jc w:val="both"/>
              <w:rPr>
                <w:rFonts w:eastAsia="Calibri"/>
                <w:sz w:val="18"/>
                <w:szCs w:val="18"/>
              </w:rPr>
            </w:pPr>
            <w:r w:rsidRPr="005868FA">
              <w:rPr>
                <w:rFonts w:eastAsia="Calibri"/>
                <w:b/>
                <w:bCs/>
                <w:sz w:val="18"/>
                <w:szCs w:val="18"/>
              </w:rPr>
              <w:t>Each CV must not exceed two (2) A4 pages.</w:t>
            </w:r>
          </w:p>
        </w:tc>
      </w:tr>
    </w:tbl>
    <w:p w14:paraId="7BA069DE" w14:textId="77777777" w:rsidR="005868FA" w:rsidRPr="005868FA" w:rsidRDefault="005868FA" w:rsidP="005868FA">
      <w:pPr>
        <w:rPr>
          <w:i/>
          <w:iCs/>
        </w:rPr>
      </w:pPr>
      <w:r w:rsidRPr="005868FA">
        <w:rPr>
          <w:i/>
          <w:iCs/>
        </w:rPr>
        <w:t>Please provide Curriculum Vitae for key contract resources. Each CV should include:</w:t>
      </w:r>
    </w:p>
    <w:p w14:paraId="540A6A86" w14:textId="77777777" w:rsidR="005868FA" w:rsidRPr="005868FA" w:rsidRDefault="005868FA" w:rsidP="005868FA">
      <w:pPr>
        <w:numPr>
          <w:ilvl w:val="0"/>
          <w:numId w:val="32"/>
        </w:numPr>
        <w:rPr>
          <w:i/>
          <w:iCs/>
        </w:rPr>
      </w:pPr>
      <w:r w:rsidRPr="005868FA">
        <w:rPr>
          <w:i/>
          <w:iCs/>
        </w:rPr>
        <w:t>Relevant qualifications/certifications and a description of the individual’s technical competence.</w:t>
      </w:r>
    </w:p>
    <w:p w14:paraId="2EA580B4" w14:textId="77777777" w:rsidR="005868FA" w:rsidRDefault="005868FA" w:rsidP="005868FA">
      <w:pPr>
        <w:numPr>
          <w:ilvl w:val="0"/>
          <w:numId w:val="32"/>
        </w:numPr>
        <w:rPr>
          <w:i/>
          <w:iCs/>
        </w:rPr>
      </w:pPr>
      <w:r w:rsidRPr="005868FA">
        <w:rPr>
          <w:i/>
          <w:iCs/>
        </w:rPr>
        <w:t>Relevant experience in comparable vision-based inspection, imaging or automated inspection systems and/or feasibility study services, including the individual’s role and responsibilities. Where applicable, identify relevant projects undertaken with other proposed team members and any connection to the reference contracts provided elsewhere in the TRD.</w:t>
      </w:r>
    </w:p>
    <w:p w14:paraId="2A2B0246" w14:textId="1468469E" w:rsidR="008E7839" w:rsidRPr="005868FA" w:rsidRDefault="008E7839" w:rsidP="005868FA">
      <w:pPr>
        <w:numPr>
          <w:ilvl w:val="0"/>
          <w:numId w:val="32"/>
        </w:numPr>
        <w:rPr>
          <w:i/>
          <w:iCs/>
        </w:rPr>
      </w:pPr>
      <w:r w:rsidRPr="008E7839">
        <w:rPr>
          <w:i/>
          <w:iCs/>
        </w:rPr>
        <w:t>Tenderers should also indicate whether each proposed key person will be assigned to the Goods Contract, the Services Contract or both.</w:t>
      </w:r>
    </w:p>
    <w:p w14:paraId="1E47540E" w14:textId="77777777" w:rsidR="005868FA" w:rsidRPr="005868FA" w:rsidRDefault="005868FA" w:rsidP="005868FA">
      <w:pPr>
        <w:rPr>
          <w:i/>
          <w:iCs/>
        </w:rPr>
      </w:pPr>
      <w:r w:rsidRPr="005868FA">
        <w:rPr>
          <w:i/>
          <w:iCs/>
        </w:rPr>
        <w:t>CVs may be submitted as separate files with the completed TRD.</w:t>
      </w:r>
    </w:p>
    <w:p w14:paraId="7BFA8377" w14:textId="77777777" w:rsidR="005868FA" w:rsidRDefault="005868FA"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18"/>
        <w:gridCol w:w="1608"/>
        <w:gridCol w:w="1608"/>
      </w:tblGrid>
      <w:tr w:rsidR="005868FA" w:rsidRPr="00FF28D0" w14:paraId="67F7E050" w14:textId="77777777" w:rsidTr="005868FA">
        <w:tc>
          <w:tcPr>
            <w:tcW w:w="6418" w:type="dxa"/>
            <w:shd w:val="clear" w:color="auto" w:fill="0F243E" w:themeFill="text2" w:themeFillShade="80"/>
            <w:vAlign w:val="center"/>
          </w:tcPr>
          <w:p w14:paraId="50B1B7D3" w14:textId="718B6FD0" w:rsidR="005868FA" w:rsidRPr="00E25D26" w:rsidRDefault="005868FA" w:rsidP="00697037">
            <w:pPr>
              <w:spacing w:line="360" w:lineRule="auto"/>
              <w:jc w:val="both"/>
              <w:rPr>
                <w:rFonts w:asciiTheme="minorHAnsi" w:hAnsiTheme="minorHAnsi" w:cstheme="minorHAnsi"/>
                <w:b/>
                <w:bCs/>
                <w:color w:val="FFFFFF" w:themeColor="background1"/>
                <w:sz w:val="18"/>
                <w:szCs w:val="18"/>
              </w:rPr>
            </w:pPr>
            <w:r w:rsidRPr="00E25D26">
              <w:rPr>
                <w:rFonts w:asciiTheme="minorHAnsi" w:hAnsiTheme="minorHAnsi" w:cstheme="minorHAnsi"/>
                <w:b/>
                <w:bCs/>
                <w:color w:val="FFFFFF" w:themeColor="background1"/>
                <w:sz w:val="18"/>
                <w:szCs w:val="18"/>
              </w:rPr>
              <w:t>CVs</w:t>
            </w:r>
          </w:p>
        </w:tc>
        <w:tc>
          <w:tcPr>
            <w:tcW w:w="3216" w:type="dxa"/>
            <w:gridSpan w:val="2"/>
            <w:shd w:val="clear" w:color="auto" w:fill="0F243E" w:themeFill="text2" w:themeFillShade="80"/>
            <w:vAlign w:val="center"/>
          </w:tcPr>
          <w:p w14:paraId="50858D65" w14:textId="77777777" w:rsidR="005868FA" w:rsidRPr="00E25D26" w:rsidRDefault="005868FA" w:rsidP="005868FA">
            <w:pPr>
              <w:spacing w:line="240" w:lineRule="auto"/>
              <w:jc w:val="both"/>
              <w:rPr>
                <w:rFonts w:asciiTheme="minorHAnsi" w:hAnsiTheme="minorHAnsi" w:cstheme="minorHAnsi"/>
                <w:b/>
                <w:bCs/>
                <w:color w:val="FFFFFF" w:themeColor="background1"/>
                <w:sz w:val="18"/>
                <w:szCs w:val="18"/>
              </w:rPr>
            </w:pPr>
            <w:r w:rsidRPr="00E25D26">
              <w:rPr>
                <w:rFonts w:asciiTheme="minorHAnsi" w:hAnsiTheme="minorHAnsi" w:cstheme="minorHAnsi"/>
                <w:b/>
                <w:bCs/>
                <w:color w:val="FFFFFF" w:themeColor="background1"/>
                <w:sz w:val="18"/>
                <w:szCs w:val="18"/>
              </w:rPr>
              <w:t xml:space="preserve">Please confirm </w:t>
            </w:r>
          </w:p>
          <w:p w14:paraId="58B30C9E" w14:textId="0AAE01BE" w:rsidR="005868FA" w:rsidRPr="00E25D26" w:rsidRDefault="005868FA" w:rsidP="005868FA">
            <w:pPr>
              <w:spacing w:line="240" w:lineRule="auto"/>
              <w:jc w:val="both"/>
              <w:rPr>
                <w:rFonts w:asciiTheme="minorHAnsi" w:hAnsiTheme="minorHAnsi" w:cstheme="minorHAnsi"/>
                <w:b/>
                <w:bCs/>
                <w:color w:val="FFFFFF" w:themeColor="background1"/>
                <w:sz w:val="18"/>
                <w:szCs w:val="18"/>
              </w:rPr>
            </w:pPr>
            <w:r w:rsidRPr="00E25D26">
              <w:rPr>
                <w:rFonts w:asciiTheme="minorHAnsi" w:hAnsiTheme="minorHAnsi" w:cstheme="minorHAnsi"/>
                <w:b/>
                <w:bCs/>
                <w:color w:val="FFFFFF" w:themeColor="background1"/>
                <w:sz w:val="18"/>
                <w:szCs w:val="18"/>
              </w:rPr>
              <w:t>YES/NO</w:t>
            </w:r>
          </w:p>
        </w:tc>
      </w:tr>
      <w:tr w:rsidR="005868FA" w:rsidRPr="00FF28D0" w14:paraId="2E331BE3" w14:textId="77777777" w:rsidTr="005868FA">
        <w:tc>
          <w:tcPr>
            <w:tcW w:w="6418" w:type="dxa"/>
            <w:vMerge w:val="restart"/>
            <w:shd w:val="clear" w:color="auto" w:fill="D9D9D9" w:themeFill="background1" w:themeFillShade="D9"/>
            <w:vAlign w:val="center"/>
          </w:tcPr>
          <w:p w14:paraId="4806604A" w14:textId="1E4C2417" w:rsidR="005868FA" w:rsidRPr="00E25D26" w:rsidRDefault="005868FA" w:rsidP="005868FA">
            <w:pPr>
              <w:spacing w:line="360" w:lineRule="auto"/>
              <w:jc w:val="both"/>
              <w:rPr>
                <w:rFonts w:asciiTheme="minorHAnsi" w:hAnsiTheme="minorHAnsi" w:cstheme="minorHAnsi"/>
                <w:sz w:val="18"/>
                <w:szCs w:val="18"/>
              </w:rPr>
            </w:pPr>
            <w:r w:rsidRPr="00E25D26">
              <w:rPr>
                <w:rFonts w:asciiTheme="minorHAnsi" w:hAnsiTheme="minorHAnsi" w:cstheme="minorHAnsi"/>
                <w:sz w:val="18"/>
                <w:szCs w:val="18"/>
              </w:rPr>
              <w:t>I confirm that we have provided CVs for key proposed resources.</w:t>
            </w:r>
          </w:p>
        </w:tc>
        <w:tc>
          <w:tcPr>
            <w:tcW w:w="1608" w:type="dxa"/>
            <w:shd w:val="clear" w:color="auto" w:fill="0F243E" w:themeFill="text2" w:themeFillShade="80"/>
            <w:vAlign w:val="center"/>
          </w:tcPr>
          <w:p w14:paraId="5958AFBF" w14:textId="583D1017" w:rsidR="005868FA" w:rsidRPr="00E25D26" w:rsidRDefault="005868FA" w:rsidP="005868FA">
            <w:pPr>
              <w:spacing w:line="360" w:lineRule="auto"/>
              <w:jc w:val="both"/>
              <w:rPr>
                <w:rFonts w:asciiTheme="minorHAnsi" w:hAnsiTheme="minorHAnsi" w:cstheme="minorHAnsi"/>
                <w:color w:val="FFFFFF" w:themeColor="background1"/>
                <w:sz w:val="18"/>
                <w:szCs w:val="18"/>
              </w:rPr>
            </w:pPr>
            <w:r w:rsidRPr="00E25D26">
              <w:rPr>
                <w:rFonts w:asciiTheme="minorHAnsi" w:hAnsiTheme="minorHAnsi" w:cstheme="minorHAnsi"/>
                <w:color w:val="FFFFFF" w:themeColor="background1"/>
                <w:sz w:val="18"/>
                <w:szCs w:val="18"/>
              </w:rPr>
              <w:t>Yes</w:t>
            </w:r>
          </w:p>
        </w:tc>
        <w:tc>
          <w:tcPr>
            <w:tcW w:w="1608" w:type="dxa"/>
            <w:vAlign w:val="center"/>
          </w:tcPr>
          <w:p w14:paraId="6902DF08" w14:textId="480094C9" w:rsidR="005868FA" w:rsidRPr="00E25D26" w:rsidRDefault="005868FA" w:rsidP="005868FA">
            <w:pPr>
              <w:spacing w:line="360" w:lineRule="auto"/>
              <w:jc w:val="both"/>
              <w:rPr>
                <w:rFonts w:asciiTheme="minorHAnsi" w:hAnsiTheme="minorHAnsi" w:cstheme="minorHAnsi"/>
                <w:sz w:val="18"/>
                <w:szCs w:val="18"/>
              </w:rPr>
            </w:pPr>
          </w:p>
        </w:tc>
      </w:tr>
      <w:tr w:rsidR="005868FA" w:rsidRPr="00FF28D0" w14:paraId="26318341" w14:textId="77777777" w:rsidTr="005868FA">
        <w:tc>
          <w:tcPr>
            <w:tcW w:w="6418" w:type="dxa"/>
            <w:vMerge/>
            <w:shd w:val="clear" w:color="auto" w:fill="0F243E" w:themeFill="text2" w:themeFillShade="80"/>
            <w:vAlign w:val="center"/>
          </w:tcPr>
          <w:p w14:paraId="2B5105E9" w14:textId="240AA10D" w:rsidR="005868FA" w:rsidRPr="00E25D26" w:rsidRDefault="005868FA" w:rsidP="005868FA">
            <w:pPr>
              <w:spacing w:line="360" w:lineRule="auto"/>
              <w:jc w:val="both"/>
              <w:rPr>
                <w:rFonts w:asciiTheme="minorHAnsi" w:hAnsiTheme="minorHAnsi" w:cstheme="minorHAnsi"/>
                <w:sz w:val="18"/>
                <w:szCs w:val="18"/>
              </w:rPr>
            </w:pPr>
          </w:p>
        </w:tc>
        <w:tc>
          <w:tcPr>
            <w:tcW w:w="1608" w:type="dxa"/>
            <w:shd w:val="clear" w:color="auto" w:fill="0F243E" w:themeFill="text2" w:themeFillShade="80"/>
            <w:vAlign w:val="center"/>
          </w:tcPr>
          <w:p w14:paraId="219EDA0D" w14:textId="46D12E83" w:rsidR="005868FA" w:rsidRPr="00E25D26" w:rsidRDefault="005868FA" w:rsidP="005868FA">
            <w:pPr>
              <w:spacing w:line="360" w:lineRule="auto"/>
              <w:jc w:val="both"/>
              <w:rPr>
                <w:rFonts w:asciiTheme="minorHAnsi" w:hAnsiTheme="minorHAnsi" w:cstheme="minorHAnsi"/>
                <w:color w:val="FFFFFF" w:themeColor="background1"/>
                <w:sz w:val="18"/>
                <w:szCs w:val="18"/>
              </w:rPr>
            </w:pPr>
            <w:r w:rsidRPr="00E25D26">
              <w:rPr>
                <w:rFonts w:asciiTheme="minorHAnsi" w:hAnsiTheme="minorHAnsi" w:cstheme="minorHAnsi"/>
                <w:color w:val="FFFFFF" w:themeColor="background1"/>
                <w:sz w:val="18"/>
                <w:szCs w:val="18"/>
              </w:rPr>
              <w:t>No</w:t>
            </w:r>
          </w:p>
        </w:tc>
        <w:tc>
          <w:tcPr>
            <w:tcW w:w="1608" w:type="dxa"/>
            <w:vAlign w:val="center"/>
          </w:tcPr>
          <w:p w14:paraId="119BEF21" w14:textId="07173D7F" w:rsidR="005868FA" w:rsidRPr="00E25D26" w:rsidRDefault="005868FA" w:rsidP="005868FA">
            <w:pPr>
              <w:spacing w:line="360" w:lineRule="auto"/>
              <w:jc w:val="both"/>
              <w:rPr>
                <w:rFonts w:asciiTheme="minorHAnsi" w:hAnsiTheme="minorHAnsi" w:cstheme="minorHAnsi"/>
                <w:sz w:val="18"/>
                <w:szCs w:val="18"/>
              </w:rPr>
            </w:pPr>
          </w:p>
        </w:tc>
      </w:tr>
    </w:tbl>
    <w:p w14:paraId="1095ED3B" w14:textId="77777777" w:rsidR="005868FA" w:rsidRDefault="005868FA" w:rsidP="000C7A98"/>
    <w:p w14:paraId="1F20604C" w14:textId="77777777" w:rsidR="001F718F" w:rsidRDefault="001F718F" w:rsidP="000C7A98"/>
    <w:p w14:paraId="7ED62988" w14:textId="77777777" w:rsidR="001F718F" w:rsidRDefault="001F718F" w:rsidP="000C7A98"/>
    <w:p w14:paraId="30BFE6E8" w14:textId="77777777" w:rsidR="001F718F" w:rsidRDefault="001F718F" w:rsidP="000C7A98"/>
    <w:p w14:paraId="3B5604C2" w14:textId="2D0A81C0" w:rsidR="007E705B" w:rsidRDefault="007E705B">
      <w:pPr>
        <w:spacing w:after="0" w:line="240" w:lineRule="auto"/>
      </w:pPr>
      <w:r>
        <w:br w:type="page"/>
      </w:r>
    </w:p>
    <w:p w14:paraId="072061C5" w14:textId="77777777" w:rsidR="001F718F" w:rsidRDefault="001F718F" w:rsidP="000C7A98"/>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34"/>
      </w:tblGrid>
      <w:tr w:rsidR="001F718F" w:rsidRPr="00515343" w14:paraId="4FE96BE7" w14:textId="77777777" w:rsidTr="00697037">
        <w:tc>
          <w:tcPr>
            <w:tcW w:w="9634" w:type="dxa"/>
            <w:shd w:val="clear" w:color="auto" w:fill="0F243E" w:themeFill="text2" w:themeFillShade="80"/>
            <w:vAlign w:val="center"/>
          </w:tcPr>
          <w:p w14:paraId="6CBAA8C5" w14:textId="0D8DF730" w:rsidR="001F718F" w:rsidRPr="00515343" w:rsidRDefault="001F718F" w:rsidP="00697037">
            <w:pPr>
              <w:spacing w:line="360" w:lineRule="auto"/>
              <w:jc w:val="both"/>
              <w:rPr>
                <w:sz w:val="22"/>
                <w:szCs w:val="22"/>
              </w:rPr>
            </w:pPr>
            <w:r w:rsidRPr="001F718F">
              <w:rPr>
                <w:b/>
                <w:color w:val="FFFFFF" w:themeColor="background1"/>
                <w:sz w:val="22"/>
                <w:szCs w:val="22"/>
              </w:rPr>
              <w:t>TP4 – Quality Assurance and Compliance</w:t>
            </w:r>
          </w:p>
        </w:tc>
      </w:tr>
    </w:tbl>
    <w:tbl>
      <w:tblPr>
        <w:tblStyle w:val="TableGrid"/>
        <w:tblW w:w="9653" w:type="dxa"/>
        <w:tblInd w:w="-19" w:type="dxa"/>
        <w:tblLook w:val="04A0" w:firstRow="1" w:lastRow="0" w:firstColumn="1" w:lastColumn="0" w:noHBand="0" w:noVBand="1"/>
      </w:tblPr>
      <w:tblGrid>
        <w:gridCol w:w="9653"/>
      </w:tblGrid>
      <w:tr w:rsidR="001F718F" w:rsidRPr="009511A4" w14:paraId="6C8A36D7" w14:textId="77777777" w:rsidTr="00697037">
        <w:tc>
          <w:tcPr>
            <w:tcW w:w="9653" w:type="dxa"/>
            <w:shd w:val="clear" w:color="auto" w:fill="E1EBF7" w:themeFill="text2" w:themeFillTint="1A"/>
            <w:vAlign w:val="center"/>
          </w:tcPr>
          <w:p w14:paraId="48DD4AC5" w14:textId="77777777" w:rsidR="001F718F" w:rsidRPr="009511A4" w:rsidRDefault="001F718F" w:rsidP="00697037">
            <w:pPr>
              <w:spacing w:line="276" w:lineRule="auto"/>
              <w:ind w:right="45"/>
              <w:jc w:val="both"/>
              <w:rPr>
                <w:rFonts w:asciiTheme="minorHAnsi" w:hAnsiTheme="minorHAnsi" w:cstheme="minorHAnsi"/>
                <w:i/>
                <w:color w:val="C00000"/>
                <w:sz w:val="18"/>
                <w:szCs w:val="18"/>
                <w:highlight w:val="yellow"/>
              </w:rPr>
            </w:pPr>
          </w:p>
        </w:tc>
      </w:tr>
      <w:tr w:rsidR="001F718F" w:rsidRPr="009511A4" w14:paraId="610C58C1" w14:textId="77777777" w:rsidTr="00697037">
        <w:tc>
          <w:tcPr>
            <w:tcW w:w="9653" w:type="dxa"/>
            <w:vAlign w:val="center"/>
          </w:tcPr>
          <w:p w14:paraId="512B45F2" w14:textId="2AFFE5C3" w:rsidR="001F718F" w:rsidRPr="001F718F" w:rsidRDefault="001F718F" w:rsidP="001F718F">
            <w:pPr>
              <w:jc w:val="both"/>
              <w:rPr>
                <w:rFonts w:asciiTheme="minorHAnsi" w:hAnsiTheme="minorHAnsi" w:cstheme="minorHAnsi"/>
                <w:sz w:val="18"/>
                <w:szCs w:val="18"/>
              </w:rPr>
            </w:pPr>
            <w:r w:rsidRPr="001F718F">
              <w:rPr>
                <w:rFonts w:asciiTheme="minorHAnsi" w:hAnsiTheme="minorHAnsi" w:cstheme="minorHAnsi"/>
                <w:sz w:val="18"/>
                <w:szCs w:val="18"/>
              </w:rPr>
              <w:t xml:space="preserve">Tenderers are required to demonstrate appropriate quality-assurance and quality-control arrangements for the supply and delivery of the Goods and the provision of the Services, in accordance with </w:t>
            </w:r>
            <w:r w:rsidRPr="005868FA">
              <w:rPr>
                <w:rFonts w:asciiTheme="minorHAnsi" w:hAnsiTheme="minorHAnsi" w:cstheme="minorHAnsi"/>
                <w:sz w:val="18"/>
                <w:szCs w:val="18"/>
              </w:rPr>
              <w:t>Appendix 1 of the RFT</w:t>
            </w:r>
            <w:r w:rsidRPr="001F718F">
              <w:rPr>
                <w:rFonts w:asciiTheme="minorHAnsi" w:hAnsiTheme="minorHAnsi" w:cstheme="minorHAnsi"/>
                <w:sz w:val="18"/>
                <w:szCs w:val="18"/>
              </w:rPr>
              <w:t>.</w:t>
            </w:r>
          </w:p>
          <w:p w14:paraId="04272B9C" w14:textId="77777777" w:rsidR="001F718F" w:rsidRPr="001F718F" w:rsidRDefault="001F718F" w:rsidP="001F718F">
            <w:pPr>
              <w:jc w:val="both"/>
              <w:rPr>
                <w:rFonts w:asciiTheme="minorHAnsi" w:hAnsiTheme="minorHAnsi" w:cstheme="minorHAnsi"/>
                <w:sz w:val="18"/>
                <w:szCs w:val="18"/>
              </w:rPr>
            </w:pPr>
            <w:r w:rsidRPr="001F718F">
              <w:rPr>
                <w:rFonts w:asciiTheme="minorHAnsi" w:hAnsiTheme="minorHAnsi" w:cstheme="minorHAnsi"/>
                <w:sz w:val="18"/>
                <w:szCs w:val="18"/>
              </w:rPr>
              <w:t>Tenderers should describe their quality-management and quality-control arrangements relevant to the Requirements, including the procedures used to ensure the quality of the Goods, installation and commissioning activities, and feasibility study services. The response should identify any relevant quality-management certifications or equivalent procedures.</w:t>
            </w:r>
          </w:p>
          <w:p w14:paraId="6FAC75E9" w14:textId="71FAEEA9" w:rsidR="001F718F" w:rsidRPr="001F718F" w:rsidRDefault="001F718F" w:rsidP="001F718F">
            <w:pPr>
              <w:jc w:val="both"/>
              <w:rPr>
                <w:rFonts w:asciiTheme="minorHAnsi" w:hAnsiTheme="minorHAnsi" w:cstheme="minorHAnsi"/>
                <w:sz w:val="18"/>
                <w:szCs w:val="18"/>
              </w:rPr>
            </w:pPr>
            <w:r w:rsidRPr="001F718F">
              <w:rPr>
                <w:rFonts w:asciiTheme="minorHAnsi" w:hAnsiTheme="minorHAnsi" w:cstheme="minorHAnsi"/>
                <w:sz w:val="18"/>
                <w:szCs w:val="18"/>
              </w:rPr>
              <w:t xml:space="preserve">Tenderers should also confirm their ability to provide descriptions, photographs, test reports or certificates for the proposed Goods </w:t>
            </w:r>
            <w:proofErr w:type="gramStart"/>
            <w:r w:rsidRPr="001F718F">
              <w:rPr>
                <w:rFonts w:asciiTheme="minorHAnsi" w:hAnsiTheme="minorHAnsi" w:cstheme="minorHAnsi"/>
                <w:sz w:val="18"/>
                <w:szCs w:val="18"/>
              </w:rPr>
              <w:t>where</w:t>
            </w:r>
            <w:proofErr w:type="gramEnd"/>
            <w:r w:rsidRPr="001F718F">
              <w:rPr>
                <w:rFonts w:asciiTheme="minorHAnsi" w:hAnsiTheme="minorHAnsi" w:cstheme="minorHAnsi"/>
                <w:sz w:val="18"/>
                <w:szCs w:val="18"/>
              </w:rPr>
              <w:t xml:space="preserve"> requested by the Contracting Authority.</w:t>
            </w:r>
          </w:p>
          <w:p w14:paraId="46345777" w14:textId="7FD77A0C" w:rsidR="001F718F" w:rsidRPr="005868FA" w:rsidRDefault="001F718F" w:rsidP="00697037">
            <w:pPr>
              <w:spacing w:line="276" w:lineRule="auto"/>
              <w:ind w:left="45" w:right="45"/>
              <w:jc w:val="both"/>
              <w:rPr>
                <w:rFonts w:eastAsia="Calibri"/>
                <w:sz w:val="18"/>
                <w:szCs w:val="18"/>
              </w:rPr>
            </w:pPr>
            <w:r w:rsidRPr="009511A4">
              <w:rPr>
                <w:rFonts w:eastAsia="Calibri"/>
                <w:b/>
                <w:bCs/>
                <w:sz w:val="18"/>
                <w:szCs w:val="18"/>
              </w:rPr>
              <w:t xml:space="preserve">Please limit your response </w:t>
            </w:r>
            <w:r>
              <w:rPr>
                <w:rFonts w:eastAsia="Calibri"/>
                <w:b/>
                <w:bCs/>
                <w:sz w:val="18"/>
                <w:szCs w:val="18"/>
              </w:rPr>
              <w:t>one (1)</w:t>
            </w:r>
            <w:r w:rsidRPr="009511A4">
              <w:rPr>
                <w:rFonts w:eastAsia="Calibri"/>
                <w:b/>
                <w:bCs/>
                <w:sz w:val="18"/>
                <w:szCs w:val="18"/>
              </w:rPr>
              <w:t xml:space="preserve"> A4 page. </w:t>
            </w:r>
          </w:p>
        </w:tc>
      </w:tr>
      <w:tr w:rsidR="001F718F" w:rsidRPr="009511A4" w14:paraId="26811194" w14:textId="77777777" w:rsidTr="00697037">
        <w:trPr>
          <w:trHeight w:val="4213"/>
        </w:trPr>
        <w:tc>
          <w:tcPr>
            <w:tcW w:w="9653" w:type="dxa"/>
          </w:tcPr>
          <w:p w14:paraId="31B5CCDD" w14:textId="77777777" w:rsidR="001F718F" w:rsidRPr="009511A4" w:rsidRDefault="001F718F"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3213465" w14:textId="77777777" w:rsidR="001F718F" w:rsidRPr="000C7A98" w:rsidRDefault="001F718F" w:rsidP="000C7A98"/>
    <w:p w14:paraId="2EDE131C" w14:textId="77777777" w:rsidR="00DE3D85" w:rsidRDefault="004E7BCF">
      <w:r>
        <w:br w:type="page"/>
      </w:r>
    </w:p>
    <w:p w14:paraId="188FE77A" w14:textId="77777777" w:rsidR="00DE3D85" w:rsidRDefault="004E7BCF">
      <w:pPr>
        <w:pStyle w:val="Heading1"/>
      </w:pPr>
      <w:bookmarkStart w:id="8" w:name="_Toc240265950"/>
      <w:r>
        <w:lastRenderedPageBreak/>
        <w:t>Part 3: Award Criteria Responses</w:t>
      </w:r>
      <w:bookmarkEnd w:id="8"/>
    </w:p>
    <w:p w14:paraId="63AFDFAD" w14:textId="26437CE5" w:rsidR="00DE3D85" w:rsidRDefault="004E7BCF">
      <w:r>
        <w:rPr>
          <w:sz w:val="20"/>
        </w:rPr>
        <w:t xml:space="preserve">Complete each applicable response section in accordance with Part 3.3 of the RFT. </w:t>
      </w:r>
    </w:p>
    <w:p w14:paraId="6D24DE11" w14:textId="77777777" w:rsidR="00DE3D85" w:rsidRDefault="004E7BCF">
      <w:pPr>
        <w:pStyle w:val="Heading2"/>
      </w:pPr>
      <w:bookmarkStart w:id="9" w:name="_Toc240265951"/>
      <w:r>
        <w:t>3.1 Understanding of the Requirement</w:t>
      </w:r>
      <w:bookmarkEnd w:id="9"/>
    </w:p>
    <w:tbl>
      <w:tblPr>
        <w:tblStyle w:val="TableGrid"/>
        <w:tblW w:w="9653" w:type="dxa"/>
        <w:tblInd w:w="-19" w:type="dxa"/>
        <w:tblLook w:val="04A0" w:firstRow="1" w:lastRow="0" w:firstColumn="1" w:lastColumn="0" w:noHBand="0" w:noVBand="1"/>
      </w:tblPr>
      <w:tblGrid>
        <w:gridCol w:w="3983"/>
        <w:gridCol w:w="1701"/>
        <w:gridCol w:w="1843"/>
        <w:gridCol w:w="2126"/>
      </w:tblGrid>
      <w:tr w:rsidR="001C1A7C" w:rsidRPr="009511A4" w14:paraId="59FB3E4F" w14:textId="77777777" w:rsidTr="00697037">
        <w:tc>
          <w:tcPr>
            <w:tcW w:w="3983" w:type="dxa"/>
            <w:vMerge w:val="restart"/>
            <w:shd w:val="clear" w:color="auto" w:fill="E1EBF7" w:themeFill="text2" w:themeFillTint="1A"/>
            <w:vAlign w:val="center"/>
          </w:tcPr>
          <w:p w14:paraId="2FD5A094" w14:textId="65A05372" w:rsidR="001C1A7C" w:rsidRPr="009511A4" w:rsidRDefault="001C1A7C" w:rsidP="00697037">
            <w:pPr>
              <w:spacing w:before="120" w:after="120" w:line="276" w:lineRule="auto"/>
              <w:rPr>
                <w:rFonts w:ascii="Book Antiqua" w:eastAsia="Book Antiqua" w:hAnsi="Book Antiqua" w:cs="Book Antiqua"/>
                <w:color w:val="000000" w:themeColor="text1"/>
                <w:sz w:val="18"/>
                <w:szCs w:val="18"/>
              </w:rPr>
            </w:pPr>
            <w:r w:rsidRPr="009511A4">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A</w:t>
            </w:r>
            <w:r w:rsidRPr="009511A4">
              <w:rPr>
                <w:rFonts w:asciiTheme="minorHAnsi" w:eastAsiaTheme="minorEastAsia" w:hAnsiTheme="minorHAnsi" w:cstheme="minorBidi"/>
                <w:b/>
                <w:bCs/>
                <w:sz w:val="18"/>
                <w:szCs w:val="18"/>
              </w:rPr>
              <w:t xml:space="preserve"> – Understanding of the requirement</w:t>
            </w:r>
            <w:r w:rsidR="00131227">
              <w:rPr>
                <w:rFonts w:asciiTheme="minorHAnsi" w:eastAsiaTheme="minorEastAsia" w:hAnsiTheme="minorHAnsi" w:cstheme="minorBidi"/>
                <w:b/>
                <w:bCs/>
                <w:sz w:val="18"/>
                <w:szCs w:val="18"/>
              </w:rPr>
              <w:t xml:space="preserve"> </w:t>
            </w:r>
          </w:p>
          <w:p w14:paraId="317E29DB" w14:textId="77777777" w:rsidR="001C1A7C" w:rsidRPr="009511A4" w:rsidRDefault="001C1A7C"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5018731A" w14:textId="77777777" w:rsidR="001C1A7C" w:rsidRPr="009511A4" w:rsidRDefault="001C1A7C" w:rsidP="00697037">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Total Weighting</w:t>
            </w:r>
          </w:p>
        </w:tc>
        <w:tc>
          <w:tcPr>
            <w:tcW w:w="1843" w:type="dxa"/>
            <w:shd w:val="clear" w:color="auto" w:fill="E1EBF7" w:themeFill="text2" w:themeFillTint="1A"/>
            <w:vAlign w:val="center"/>
          </w:tcPr>
          <w:p w14:paraId="55047D4B" w14:textId="77777777" w:rsidR="001C1A7C" w:rsidRPr="009511A4" w:rsidRDefault="001C1A7C" w:rsidP="00697037">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Maximum Marks</w:t>
            </w:r>
          </w:p>
        </w:tc>
        <w:tc>
          <w:tcPr>
            <w:tcW w:w="2126" w:type="dxa"/>
            <w:shd w:val="clear" w:color="auto" w:fill="E1EBF7" w:themeFill="text2" w:themeFillTint="1A"/>
            <w:vAlign w:val="center"/>
          </w:tcPr>
          <w:p w14:paraId="28477FB6" w14:textId="77777777" w:rsidR="001C1A7C" w:rsidRPr="009511A4" w:rsidRDefault="001C1A7C" w:rsidP="00697037">
            <w:pPr>
              <w:spacing w:before="120" w:after="120" w:line="276" w:lineRule="auto"/>
              <w:rPr>
                <w:rFonts w:asciiTheme="minorHAnsi" w:hAnsiTheme="minorHAnsi" w:cstheme="minorBidi"/>
                <w:i/>
                <w:iCs/>
                <w:color w:val="C00000"/>
                <w:sz w:val="18"/>
                <w:szCs w:val="18"/>
              </w:rPr>
            </w:pPr>
            <w:r w:rsidRPr="009511A4">
              <w:rPr>
                <w:b/>
                <w:bCs/>
                <w:color w:val="000000" w:themeColor="text1"/>
                <w:sz w:val="18"/>
                <w:szCs w:val="18"/>
              </w:rPr>
              <w:t>Min Marks Required</w:t>
            </w:r>
          </w:p>
        </w:tc>
      </w:tr>
      <w:tr w:rsidR="001C1A7C" w:rsidRPr="009511A4" w14:paraId="5EE6A99F" w14:textId="77777777" w:rsidTr="00697037">
        <w:tc>
          <w:tcPr>
            <w:tcW w:w="3983" w:type="dxa"/>
            <w:vMerge/>
            <w:vAlign w:val="center"/>
          </w:tcPr>
          <w:p w14:paraId="16924AB2" w14:textId="77777777" w:rsidR="001C1A7C" w:rsidRPr="009511A4" w:rsidRDefault="001C1A7C"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05485B05" w14:textId="6CD9D758" w:rsidR="001C1A7C" w:rsidRPr="001F718F" w:rsidRDefault="0001414A" w:rsidP="00697037">
            <w:pPr>
              <w:spacing w:before="120" w:after="120" w:line="276" w:lineRule="auto"/>
              <w:jc w:val="center"/>
              <w:rPr>
                <w:b/>
                <w:bCs/>
                <w:color w:val="auto"/>
                <w:sz w:val="18"/>
                <w:szCs w:val="18"/>
              </w:rPr>
            </w:pPr>
            <w:r>
              <w:rPr>
                <w:b/>
                <w:bCs/>
                <w:color w:val="auto"/>
                <w:sz w:val="18"/>
                <w:szCs w:val="18"/>
              </w:rPr>
              <w:t>15%</w:t>
            </w:r>
          </w:p>
        </w:tc>
        <w:tc>
          <w:tcPr>
            <w:tcW w:w="1843" w:type="dxa"/>
            <w:shd w:val="clear" w:color="auto" w:fill="E1EBF7" w:themeFill="text2" w:themeFillTint="1A"/>
            <w:vAlign w:val="center"/>
          </w:tcPr>
          <w:p w14:paraId="43D885D0" w14:textId="2F47620D" w:rsidR="001C1A7C" w:rsidRPr="001F718F" w:rsidRDefault="0001414A" w:rsidP="00697037">
            <w:pPr>
              <w:spacing w:before="120" w:after="120" w:line="276" w:lineRule="auto"/>
              <w:jc w:val="center"/>
              <w:rPr>
                <w:b/>
                <w:bCs/>
                <w:color w:val="auto"/>
                <w:sz w:val="18"/>
                <w:szCs w:val="18"/>
              </w:rPr>
            </w:pPr>
            <w:r>
              <w:rPr>
                <w:b/>
                <w:bCs/>
                <w:color w:val="auto"/>
                <w:sz w:val="18"/>
                <w:szCs w:val="18"/>
              </w:rPr>
              <w:t>150</w:t>
            </w:r>
          </w:p>
        </w:tc>
        <w:tc>
          <w:tcPr>
            <w:tcW w:w="2126" w:type="dxa"/>
            <w:shd w:val="clear" w:color="auto" w:fill="E1EBF7" w:themeFill="text2" w:themeFillTint="1A"/>
            <w:vAlign w:val="center"/>
          </w:tcPr>
          <w:p w14:paraId="649262D6" w14:textId="38C3A51F" w:rsidR="001C1A7C" w:rsidRPr="001F718F" w:rsidRDefault="0001414A" w:rsidP="00697037">
            <w:pPr>
              <w:spacing w:before="120" w:after="120" w:line="276" w:lineRule="auto"/>
              <w:jc w:val="center"/>
              <w:rPr>
                <w:b/>
                <w:bCs/>
                <w:color w:val="auto"/>
                <w:sz w:val="18"/>
                <w:szCs w:val="18"/>
              </w:rPr>
            </w:pPr>
            <w:r>
              <w:rPr>
                <w:b/>
                <w:bCs/>
                <w:color w:val="auto"/>
                <w:sz w:val="18"/>
                <w:szCs w:val="18"/>
              </w:rPr>
              <w:t>90</w:t>
            </w:r>
          </w:p>
        </w:tc>
      </w:tr>
      <w:tr w:rsidR="001C1A7C" w:rsidRPr="009511A4" w14:paraId="5E20371A" w14:textId="77777777" w:rsidTr="00697037">
        <w:tc>
          <w:tcPr>
            <w:tcW w:w="9653" w:type="dxa"/>
            <w:gridSpan w:val="4"/>
            <w:shd w:val="clear" w:color="auto" w:fill="E1EBF7" w:themeFill="text2" w:themeFillTint="1A"/>
            <w:vAlign w:val="center"/>
          </w:tcPr>
          <w:p w14:paraId="0CA3DB94" w14:textId="77777777" w:rsidR="00E25D26" w:rsidRPr="00E25D26" w:rsidRDefault="00E25D26" w:rsidP="00E25D26">
            <w:pPr>
              <w:spacing w:line="276" w:lineRule="auto"/>
              <w:ind w:left="45" w:right="45"/>
              <w:jc w:val="both"/>
              <w:rPr>
                <w:sz w:val="18"/>
                <w:szCs w:val="18"/>
              </w:rPr>
            </w:pPr>
            <w:r w:rsidRPr="00E25D26">
              <w:rPr>
                <w:sz w:val="18"/>
                <w:szCs w:val="18"/>
              </w:rPr>
              <w:t>Tenderers must demonstrate a clear understanding of the Requirements set out in Appendix 1 of the RFT, including the objectives of the Competition, the commercial pelagic processing environment and the outcomes sought by BIM.</w:t>
            </w:r>
          </w:p>
          <w:p w14:paraId="052B81C7" w14:textId="77777777" w:rsidR="00E25D26" w:rsidRPr="00E25D26" w:rsidRDefault="00E25D26" w:rsidP="00E25D26">
            <w:pPr>
              <w:spacing w:line="276" w:lineRule="auto"/>
              <w:ind w:left="45" w:right="45"/>
              <w:jc w:val="both"/>
              <w:rPr>
                <w:sz w:val="18"/>
                <w:szCs w:val="18"/>
              </w:rPr>
            </w:pPr>
            <w:r w:rsidRPr="00E25D26">
              <w:rPr>
                <w:sz w:val="18"/>
                <w:szCs w:val="18"/>
              </w:rPr>
              <w:t>The Tenderer’s response must include, but is not limited to, its understanding of:</w:t>
            </w:r>
          </w:p>
          <w:p w14:paraId="711E6DEE"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objectives of the vision-based inspection system, feasibility study and Business Case development, and how the Goods and Services contribute to the development of a potential future holistic automated pelagic fish sorting solution.</w:t>
            </w:r>
          </w:p>
          <w:p w14:paraId="376C3DF8"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specific technical and operational challenges associated with high-throughput commercial pelagic fish processing, including species and by-catch identification, grading and fish condition assessment.</w:t>
            </w:r>
          </w:p>
          <w:p w14:paraId="4E922C55"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challenges associated with applying vision-based inspection technology under commercial processing conditions, including image capture, data quality, system performance and the generation of meaningful analytical outputs.</w:t>
            </w:r>
          </w:p>
          <w:p w14:paraId="58BB9F88"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importance of the feasibility study in assessing the suitability and limitations of the technology and defining the requirements for an optimised future solution, including potential integration with robotic picking or other automated processing technologies.</w:t>
            </w:r>
          </w:p>
          <w:p w14:paraId="30E3F867"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importance of the Business Case in assessing the technical, operational, financial and commercial feasibility of a potential holistic solution, including the use of representative operational data to inform technology options, anticipated performance and capacity, estimated CAPEX and OPEX, and future investment decisions.</w:t>
            </w:r>
          </w:p>
          <w:p w14:paraId="34BD52A6" w14:textId="77777777" w:rsidR="00E25D26" w:rsidRPr="00E25D26" w:rsidRDefault="00E25D26" w:rsidP="00E25D26">
            <w:pPr>
              <w:numPr>
                <w:ilvl w:val="0"/>
                <w:numId w:val="47"/>
              </w:numPr>
              <w:spacing w:line="276" w:lineRule="auto"/>
              <w:ind w:right="45"/>
              <w:jc w:val="both"/>
              <w:rPr>
                <w:sz w:val="18"/>
                <w:szCs w:val="18"/>
              </w:rPr>
            </w:pPr>
            <w:r w:rsidRPr="00E25D26">
              <w:rPr>
                <w:sz w:val="18"/>
                <w:szCs w:val="18"/>
              </w:rPr>
              <w:t>The importance of data ownership, accessibility and future use in supporting BIM’s objectives and potential future development.</w:t>
            </w:r>
          </w:p>
          <w:p w14:paraId="5E186BDE" w14:textId="77777777" w:rsidR="00E25D26" w:rsidRPr="00E25D26" w:rsidRDefault="00E25D26" w:rsidP="00E25D26">
            <w:pPr>
              <w:spacing w:line="276" w:lineRule="auto"/>
              <w:ind w:left="45" w:right="45"/>
              <w:jc w:val="both"/>
              <w:rPr>
                <w:sz w:val="18"/>
                <w:szCs w:val="18"/>
              </w:rPr>
            </w:pPr>
            <w:r w:rsidRPr="00E25D26">
              <w:rPr>
                <w:sz w:val="18"/>
                <w:szCs w:val="18"/>
              </w:rPr>
              <w:t>Tenderers should demonstrate an understanding of the specific requirements and challenges of this Competition rather than provide a generic description of their organisation or vision-system technology.</w:t>
            </w:r>
          </w:p>
          <w:p w14:paraId="69EEFB03" w14:textId="77777777" w:rsidR="00E25D26" w:rsidRPr="00E25D26" w:rsidRDefault="00E25D26" w:rsidP="00E25D26">
            <w:pPr>
              <w:spacing w:line="276" w:lineRule="auto"/>
              <w:ind w:left="45" w:right="45"/>
              <w:jc w:val="both"/>
              <w:rPr>
                <w:sz w:val="18"/>
                <w:szCs w:val="18"/>
              </w:rPr>
            </w:pPr>
            <w:r w:rsidRPr="00E25D26">
              <w:rPr>
                <w:b/>
                <w:bCs/>
                <w:sz w:val="18"/>
                <w:szCs w:val="18"/>
              </w:rPr>
              <w:t>Please limit your response three (3) A4 pages.</w:t>
            </w:r>
          </w:p>
          <w:p w14:paraId="601343E3" w14:textId="15E13D5F" w:rsidR="001C1A7C" w:rsidRPr="00E25D26" w:rsidRDefault="00E25D26" w:rsidP="00E25D26">
            <w:pPr>
              <w:spacing w:line="276" w:lineRule="auto"/>
              <w:ind w:left="45" w:right="45"/>
              <w:jc w:val="both"/>
              <w:rPr>
                <w:sz w:val="18"/>
                <w:szCs w:val="18"/>
              </w:rPr>
            </w:pPr>
            <w:r w:rsidRPr="00E25D26">
              <w:rPr>
                <w:b/>
                <w:bCs/>
                <w:sz w:val="18"/>
                <w:szCs w:val="18"/>
              </w:rPr>
              <w:t xml:space="preserve">Where page limits are provided, any material provided </w:t>
            </w:r>
            <w:proofErr w:type="gramStart"/>
            <w:r w:rsidRPr="00E25D26">
              <w:rPr>
                <w:b/>
                <w:bCs/>
                <w:sz w:val="18"/>
                <w:szCs w:val="18"/>
              </w:rPr>
              <w:t>in excess of</w:t>
            </w:r>
            <w:proofErr w:type="gramEnd"/>
            <w:r w:rsidRPr="00E25D26">
              <w:rPr>
                <w:b/>
                <w:bCs/>
                <w:sz w:val="18"/>
                <w:szCs w:val="18"/>
              </w:rPr>
              <w:t xml:space="preserve"> the stated page count will not be considered at evaluation.</w:t>
            </w:r>
            <w:r w:rsidR="00131227">
              <w:rPr>
                <w:b/>
                <w:bCs/>
                <w:spacing w:val="-3"/>
                <w:sz w:val="18"/>
                <w:szCs w:val="18"/>
                <w:lang w:eastAsia="ar-SA"/>
              </w:rPr>
              <w:t xml:space="preserve"> </w:t>
            </w:r>
          </w:p>
        </w:tc>
      </w:tr>
      <w:tr w:rsidR="001C1A7C" w:rsidRPr="009511A4" w14:paraId="2644EA7E" w14:textId="77777777" w:rsidTr="00697037">
        <w:trPr>
          <w:trHeight w:val="4213"/>
        </w:trPr>
        <w:tc>
          <w:tcPr>
            <w:tcW w:w="9653" w:type="dxa"/>
            <w:gridSpan w:val="4"/>
          </w:tcPr>
          <w:p w14:paraId="14EEBFE8" w14:textId="7A48C2BC" w:rsidR="001C1A7C" w:rsidRPr="009511A4" w:rsidRDefault="00E86B20"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29A2DA3" w14:textId="77777777" w:rsidR="001C1A7C" w:rsidRDefault="001C1A7C">
      <w:pPr>
        <w:rPr>
          <w:sz w:val="20"/>
        </w:rPr>
      </w:pPr>
    </w:p>
    <w:p w14:paraId="20A2282E" w14:textId="4BF073FD" w:rsidR="00DE3D85" w:rsidRDefault="004E7BCF">
      <w:pPr>
        <w:pStyle w:val="Heading2"/>
        <w:pageBreakBefore/>
      </w:pPr>
      <w:bookmarkStart w:id="10" w:name="_Toc240265952"/>
      <w:r>
        <w:lastRenderedPageBreak/>
        <w:t xml:space="preserve">3.2 </w:t>
      </w:r>
      <w:r w:rsidR="001F718F" w:rsidRPr="001F718F">
        <w:t>Proposed Approach and Methodology</w:t>
      </w:r>
      <w:bookmarkEnd w:id="10"/>
    </w:p>
    <w:tbl>
      <w:tblPr>
        <w:tblStyle w:val="TableGrid"/>
        <w:tblW w:w="9645" w:type="dxa"/>
        <w:tblInd w:w="-5" w:type="dxa"/>
        <w:tblLook w:val="04A0" w:firstRow="1" w:lastRow="0" w:firstColumn="1" w:lastColumn="0" w:noHBand="0" w:noVBand="1"/>
      </w:tblPr>
      <w:tblGrid>
        <w:gridCol w:w="3969"/>
        <w:gridCol w:w="1701"/>
        <w:gridCol w:w="1843"/>
        <w:gridCol w:w="2132"/>
      </w:tblGrid>
      <w:tr w:rsidR="0001414A" w:rsidRPr="005B3134" w14:paraId="0F28EDF3" w14:textId="77777777" w:rsidTr="005B53AF">
        <w:tc>
          <w:tcPr>
            <w:tcW w:w="3969" w:type="dxa"/>
            <w:vMerge w:val="restart"/>
            <w:shd w:val="clear" w:color="auto" w:fill="E1EBF7" w:themeFill="text2" w:themeFillTint="1A"/>
            <w:vAlign w:val="center"/>
          </w:tcPr>
          <w:p w14:paraId="33A727E2" w14:textId="6A96B1A1" w:rsidR="0001414A" w:rsidRPr="005B3134" w:rsidRDefault="0001414A" w:rsidP="005B53AF">
            <w:pPr>
              <w:spacing w:before="120" w:after="120" w:line="276" w:lineRule="auto"/>
              <w:rPr>
                <w:rFonts w:ascii="Book Antiqua" w:eastAsia="Book Antiqua" w:hAnsi="Book Antiqua" w:cs="Book Antiqua"/>
                <w:color w:val="000000" w:themeColor="text1"/>
                <w:sz w:val="18"/>
                <w:szCs w:val="18"/>
              </w:rPr>
            </w:pPr>
            <w:r w:rsidRPr="005B3134">
              <w:rPr>
                <w:rFonts w:asciiTheme="minorHAnsi" w:eastAsiaTheme="minorEastAsia" w:hAnsiTheme="minorHAnsi" w:cstheme="minorBidi"/>
                <w:b/>
                <w:bCs/>
                <w:sz w:val="18"/>
                <w:szCs w:val="18"/>
              </w:rPr>
              <w:t>Criterion B –</w:t>
            </w:r>
            <w:r>
              <w:rPr>
                <w:rFonts w:asciiTheme="minorHAnsi" w:eastAsiaTheme="minorEastAsia" w:hAnsiTheme="minorHAnsi" w:cstheme="minorBidi"/>
                <w:b/>
                <w:bCs/>
                <w:sz w:val="18"/>
                <w:szCs w:val="18"/>
              </w:rPr>
              <w:t xml:space="preserve"> Proposed</w:t>
            </w:r>
            <w:r w:rsidRPr="0001414A">
              <w:rPr>
                <w:rFonts w:asciiTheme="minorHAnsi" w:eastAsiaTheme="minorEastAsia" w:hAnsiTheme="minorHAnsi" w:cstheme="minorBidi"/>
                <w:b/>
                <w:bCs/>
                <w:sz w:val="18"/>
                <w:szCs w:val="18"/>
              </w:rPr>
              <w:t xml:space="preserve"> Approach and Methodology</w:t>
            </w:r>
          </w:p>
          <w:p w14:paraId="2EB1DB26" w14:textId="77777777" w:rsidR="0001414A" w:rsidRPr="005B3134" w:rsidRDefault="0001414A" w:rsidP="005B53AF">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783116AB" w14:textId="77777777" w:rsidR="0001414A" w:rsidRPr="005B3134" w:rsidRDefault="0001414A" w:rsidP="005B53AF">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Total Weighting</w:t>
            </w:r>
          </w:p>
        </w:tc>
        <w:tc>
          <w:tcPr>
            <w:tcW w:w="1843" w:type="dxa"/>
            <w:shd w:val="clear" w:color="auto" w:fill="E1EBF7" w:themeFill="text2" w:themeFillTint="1A"/>
            <w:vAlign w:val="center"/>
          </w:tcPr>
          <w:p w14:paraId="0E3FA479" w14:textId="77777777" w:rsidR="0001414A" w:rsidRPr="005B3134" w:rsidRDefault="0001414A" w:rsidP="005B53AF">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Maximum Marks</w:t>
            </w:r>
          </w:p>
        </w:tc>
        <w:tc>
          <w:tcPr>
            <w:tcW w:w="2132" w:type="dxa"/>
            <w:shd w:val="clear" w:color="auto" w:fill="E1EBF7" w:themeFill="text2" w:themeFillTint="1A"/>
            <w:vAlign w:val="center"/>
          </w:tcPr>
          <w:p w14:paraId="3A955D4C" w14:textId="77777777" w:rsidR="0001414A" w:rsidRPr="005B3134" w:rsidRDefault="0001414A" w:rsidP="005B53AF">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Min Marks Required</w:t>
            </w:r>
          </w:p>
        </w:tc>
      </w:tr>
      <w:tr w:rsidR="0001414A" w:rsidRPr="005B3134" w14:paraId="219DEB11" w14:textId="77777777" w:rsidTr="005B53AF">
        <w:tc>
          <w:tcPr>
            <w:tcW w:w="3969" w:type="dxa"/>
            <w:vMerge/>
            <w:vAlign w:val="center"/>
          </w:tcPr>
          <w:p w14:paraId="303D45BD" w14:textId="77777777" w:rsidR="0001414A" w:rsidRPr="005B3134" w:rsidRDefault="0001414A" w:rsidP="005B53AF">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39A941EC" w14:textId="152A1A5A" w:rsidR="0001414A" w:rsidRPr="0001414A" w:rsidRDefault="0001414A" w:rsidP="005B53AF">
            <w:pPr>
              <w:spacing w:before="120" w:after="120" w:line="276" w:lineRule="auto"/>
              <w:jc w:val="center"/>
              <w:rPr>
                <w:b/>
                <w:bCs/>
                <w:color w:val="auto"/>
                <w:sz w:val="18"/>
                <w:szCs w:val="18"/>
              </w:rPr>
            </w:pPr>
            <w:r w:rsidRPr="0001414A">
              <w:rPr>
                <w:b/>
                <w:bCs/>
                <w:color w:val="auto"/>
                <w:sz w:val="18"/>
                <w:szCs w:val="18"/>
              </w:rPr>
              <w:t>40%</w:t>
            </w:r>
          </w:p>
        </w:tc>
        <w:tc>
          <w:tcPr>
            <w:tcW w:w="1843" w:type="dxa"/>
            <w:shd w:val="clear" w:color="auto" w:fill="E1EBF7" w:themeFill="text2" w:themeFillTint="1A"/>
            <w:vAlign w:val="center"/>
          </w:tcPr>
          <w:p w14:paraId="2D52C18B" w14:textId="627FD382" w:rsidR="0001414A" w:rsidRPr="0001414A" w:rsidRDefault="0001414A" w:rsidP="005B53AF">
            <w:pPr>
              <w:spacing w:before="120" w:after="120" w:line="276" w:lineRule="auto"/>
              <w:jc w:val="center"/>
              <w:rPr>
                <w:b/>
                <w:bCs/>
                <w:color w:val="auto"/>
                <w:sz w:val="18"/>
                <w:szCs w:val="18"/>
              </w:rPr>
            </w:pPr>
            <w:r w:rsidRPr="0001414A">
              <w:rPr>
                <w:b/>
                <w:bCs/>
                <w:color w:val="auto"/>
                <w:sz w:val="18"/>
                <w:szCs w:val="18"/>
              </w:rPr>
              <w:t>400</w:t>
            </w:r>
          </w:p>
        </w:tc>
        <w:tc>
          <w:tcPr>
            <w:tcW w:w="2132" w:type="dxa"/>
            <w:shd w:val="clear" w:color="auto" w:fill="E1EBF7" w:themeFill="text2" w:themeFillTint="1A"/>
            <w:vAlign w:val="center"/>
          </w:tcPr>
          <w:p w14:paraId="5AD7BDEC" w14:textId="73EA2176" w:rsidR="0001414A" w:rsidRPr="0001414A" w:rsidRDefault="0001414A" w:rsidP="005B53AF">
            <w:pPr>
              <w:spacing w:before="120" w:after="120" w:line="276" w:lineRule="auto"/>
              <w:jc w:val="center"/>
              <w:rPr>
                <w:b/>
                <w:bCs/>
                <w:color w:val="auto"/>
                <w:sz w:val="18"/>
                <w:szCs w:val="18"/>
              </w:rPr>
            </w:pPr>
            <w:r w:rsidRPr="0001414A">
              <w:rPr>
                <w:b/>
                <w:bCs/>
                <w:color w:val="auto"/>
                <w:sz w:val="18"/>
                <w:szCs w:val="18"/>
              </w:rPr>
              <w:t>240</w:t>
            </w:r>
          </w:p>
        </w:tc>
      </w:tr>
    </w:tbl>
    <w:p w14:paraId="357B97CA" w14:textId="77777777" w:rsidR="0001414A" w:rsidRDefault="0001414A" w:rsidP="0001414A"/>
    <w:p w14:paraId="765EF342" w14:textId="77777777" w:rsidR="0001414A" w:rsidRPr="0001414A" w:rsidRDefault="0001414A" w:rsidP="0001414A"/>
    <w:tbl>
      <w:tblPr>
        <w:tblStyle w:val="TableGrid"/>
        <w:tblW w:w="9645" w:type="dxa"/>
        <w:tblInd w:w="-5" w:type="dxa"/>
        <w:tblLook w:val="04A0" w:firstRow="1" w:lastRow="0" w:firstColumn="1" w:lastColumn="0" w:noHBand="0" w:noVBand="1"/>
      </w:tblPr>
      <w:tblGrid>
        <w:gridCol w:w="2263"/>
        <w:gridCol w:w="741"/>
        <w:gridCol w:w="965"/>
        <w:gridCol w:w="1271"/>
        <w:gridCol w:w="430"/>
        <w:gridCol w:w="340"/>
        <w:gridCol w:w="1503"/>
        <w:gridCol w:w="846"/>
        <w:gridCol w:w="1280"/>
        <w:gridCol w:w="6"/>
      </w:tblGrid>
      <w:tr w:rsidR="003A50FA" w:rsidRPr="005B3134" w14:paraId="60F1492E" w14:textId="77777777" w:rsidTr="00E86B20">
        <w:tc>
          <w:tcPr>
            <w:tcW w:w="3969" w:type="dxa"/>
            <w:gridSpan w:val="3"/>
            <w:vMerge w:val="restart"/>
            <w:shd w:val="clear" w:color="auto" w:fill="E1EBF7" w:themeFill="text2" w:themeFillTint="1A"/>
            <w:vAlign w:val="center"/>
          </w:tcPr>
          <w:p w14:paraId="5A77E777" w14:textId="72A28472" w:rsidR="003A50FA" w:rsidRPr="005B3134" w:rsidRDefault="003A50FA" w:rsidP="00697037">
            <w:pPr>
              <w:spacing w:before="120" w:after="120" w:line="276" w:lineRule="auto"/>
              <w:rPr>
                <w:rFonts w:ascii="Book Antiqua" w:eastAsia="Book Antiqua" w:hAnsi="Book Antiqua" w:cs="Book Antiqua"/>
                <w:color w:val="000000" w:themeColor="text1"/>
                <w:sz w:val="18"/>
                <w:szCs w:val="18"/>
              </w:rPr>
            </w:pPr>
            <w:r w:rsidRPr="005B3134">
              <w:rPr>
                <w:rFonts w:asciiTheme="minorHAnsi" w:eastAsiaTheme="minorEastAsia" w:hAnsiTheme="minorHAnsi" w:cstheme="minorBidi"/>
                <w:b/>
                <w:bCs/>
                <w:sz w:val="18"/>
                <w:szCs w:val="18"/>
              </w:rPr>
              <w:t>Criterion B</w:t>
            </w:r>
            <w:r w:rsidR="001F718F">
              <w:rPr>
                <w:rFonts w:asciiTheme="minorHAnsi" w:eastAsiaTheme="minorEastAsia" w:hAnsiTheme="minorHAnsi" w:cstheme="minorBidi"/>
                <w:b/>
                <w:bCs/>
                <w:sz w:val="18"/>
                <w:szCs w:val="18"/>
              </w:rPr>
              <w:t>1</w:t>
            </w:r>
            <w:r w:rsidRPr="005B3134">
              <w:rPr>
                <w:rFonts w:asciiTheme="minorHAnsi" w:eastAsiaTheme="minorEastAsia" w:hAnsiTheme="minorHAnsi" w:cstheme="minorBidi"/>
                <w:b/>
                <w:bCs/>
                <w:sz w:val="18"/>
                <w:szCs w:val="18"/>
              </w:rPr>
              <w:t xml:space="preserve"> –</w:t>
            </w:r>
            <w:r>
              <w:rPr>
                <w:rFonts w:asciiTheme="minorHAnsi" w:eastAsiaTheme="minorEastAsia" w:hAnsiTheme="minorHAnsi" w:cstheme="minorBidi"/>
                <w:b/>
                <w:bCs/>
                <w:sz w:val="18"/>
                <w:szCs w:val="18"/>
              </w:rPr>
              <w:t xml:space="preserve"> </w:t>
            </w:r>
            <w:r w:rsidR="001F718F" w:rsidRPr="001F718F">
              <w:rPr>
                <w:rFonts w:asciiTheme="minorHAnsi" w:eastAsiaTheme="minorEastAsia" w:hAnsiTheme="minorHAnsi" w:cstheme="minorBidi"/>
                <w:b/>
                <w:bCs/>
                <w:sz w:val="18"/>
                <w:szCs w:val="18"/>
              </w:rPr>
              <w:t>Technical Solution and Training</w:t>
            </w:r>
          </w:p>
          <w:p w14:paraId="44F7999F" w14:textId="77777777" w:rsidR="003A50FA" w:rsidRPr="005B3134" w:rsidRDefault="003A50FA" w:rsidP="00697037">
            <w:pPr>
              <w:spacing w:before="120" w:after="120" w:line="276" w:lineRule="auto"/>
              <w:rPr>
                <w:rFonts w:asciiTheme="minorHAnsi" w:hAnsiTheme="minorHAnsi" w:cstheme="minorBidi"/>
                <w:i/>
                <w:iCs/>
                <w:color w:val="C00000"/>
                <w:sz w:val="18"/>
                <w:szCs w:val="18"/>
              </w:rPr>
            </w:pPr>
          </w:p>
        </w:tc>
        <w:tc>
          <w:tcPr>
            <w:tcW w:w="1701" w:type="dxa"/>
            <w:gridSpan w:val="2"/>
            <w:shd w:val="clear" w:color="auto" w:fill="E1EBF7" w:themeFill="text2" w:themeFillTint="1A"/>
            <w:vAlign w:val="center"/>
          </w:tcPr>
          <w:p w14:paraId="69CD36FC" w14:textId="77777777" w:rsidR="003A50FA" w:rsidRPr="005B3134" w:rsidRDefault="003A50FA"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Total Weighting</w:t>
            </w:r>
          </w:p>
        </w:tc>
        <w:tc>
          <w:tcPr>
            <w:tcW w:w="1843" w:type="dxa"/>
            <w:gridSpan w:val="2"/>
            <w:shd w:val="clear" w:color="auto" w:fill="E1EBF7" w:themeFill="text2" w:themeFillTint="1A"/>
            <w:vAlign w:val="center"/>
          </w:tcPr>
          <w:p w14:paraId="00C353AB" w14:textId="77777777" w:rsidR="003A50FA" w:rsidRPr="005B3134" w:rsidRDefault="003A50FA"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Maximum Marks</w:t>
            </w:r>
          </w:p>
        </w:tc>
        <w:tc>
          <w:tcPr>
            <w:tcW w:w="2132" w:type="dxa"/>
            <w:gridSpan w:val="3"/>
            <w:shd w:val="clear" w:color="auto" w:fill="E1EBF7" w:themeFill="text2" w:themeFillTint="1A"/>
            <w:vAlign w:val="center"/>
          </w:tcPr>
          <w:p w14:paraId="606D6CBC" w14:textId="77777777" w:rsidR="003A50FA" w:rsidRPr="005B3134" w:rsidRDefault="003A50FA"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Min Marks Required</w:t>
            </w:r>
          </w:p>
        </w:tc>
      </w:tr>
      <w:tr w:rsidR="003A50FA" w:rsidRPr="005B3134" w14:paraId="2BBF2C38" w14:textId="77777777" w:rsidTr="00E86B20">
        <w:tc>
          <w:tcPr>
            <w:tcW w:w="3969" w:type="dxa"/>
            <w:gridSpan w:val="3"/>
            <w:vMerge/>
            <w:vAlign w:val="center"/>
          </w:tcPr>
          <w:p w14:paraId="239149B2" w14:textId="77777777" w:rsidR="003A50FA" w:rsidRPr="005B3134" w:rsidRDefault="003A50FA" w:rsidP="00697037">
            <w:pPr>
              <w:spacing w:before="120" w:after="120" w:line="276" w:lineRule="auto"/>
              <w:rPr>
                <w:rFonts w:asciiTheme="minorHAnsi" w:hAnsiTheme="minorHAnsi" w:cstheme="minorBidi"/>
                <w:i/>
                <w:iCs/>
                <w:color w:val="C00000"/>
                <w:sz w:val="18"/>
                <w:szCs w:val="18"/>
              </w:rPr>
            </w:pPr>
          </w:p>
        </w:tc>
        <w:tc>
          <w:tcPr>
            <w:tcW w:w="1701" w:type="dxa"/>
            <w:gridSpan w:val="2"/>
            <w:shd w:val="clear" w:color="auto" w:fill="E1EBF7" w:themeFill="text2" w:themeFillTint="1A"/>
            <w:vAlign w:val="center"/>
          </w:tcPr>
          <w:p w14:paraId="17C4FF4B" w14:textId="4730BBCA" w:rsidR="003A50FA" w:rsidRPr="0001414A" w:rsidRDefault="001F718F" w:rsidP="00697037">
            <w:pPr>
              <w:spacing w:before="120" w:after="120" w:line="276" w:lineRule="auto"/>
              <w:jc w:val="center"/>
              <w:rPr>
                <w:b/>
                <w:bCs/>
                <w:color w:val="auto"/>
                <w:sz w:val="18"/>
                <w:szCs w:val="18"/>
              </w:rPr>
            </w:pPr>
            <w:r w:rsidRPr="0001414A">
              <w:rPr>
                <w:b/>
                <w:bCs/>
                <w:color w:val="auto"/>
                <w:sz w:val="18"/>
                <w:szCs w:val="18"/>
              </w:rPr>
              <w:t>20</w:t>
            </w:r>
            <w:r w:rsidR="003A50FA" w:rsidRPr="0001414A">
              <w:rPr>
                <w:b/>
                <w:bCs/>
                <w:color w:val="auto"/>
                <w:sz w:val="18"/>
                <w:szCs w:val="18"/>
              </w:rPr>
              <w:t>%</w:t>
            </w:r>
          </w:p>
        </w:tc>
        <w:tc>
          <w:tcPr>
            <w:tcW w:w="1843" w:type="dxa"/>
            <w:gridSpan w:val="2"/>
            <w:shd w:val="clear" w:color="auto" w:fill="E1EBF7" w:themeFill="text2" w:themeFillTint="1A"/>
            <w:vAlign w:val="center"/>
          </w:tcPr>
          <w:p w14:paraId="7B829A9D" w14:textId="16060179" w:rsidR="003A50FA" w:rsidRPr="0001414A" w:rsidRDefault="001F718F" w:rsidP="00697037">
            <w:pPr>
              <w:spacing w:before="120" w:after="120" w:line="276" w:lineRule="auto"/>
              <w:jc w:val="center"/>
              <w:rPr>
                <w:b/>
                <w:bCs/>
                <w:color w:val="auto"/>
                <w:sz w:val="18"/>
                <w:szCs w:val="18"/>
              </w:rPr>
            </w:pPr>
            <w:r w:rsidRPr="0001414A">
              <w:rPr>
                <w:b/>
                <w:bCs/>
                <w:color w:val="auto"/>
                <w:sz w:val="18"/>
                <w:szCs w:val="18"/>
              </w:rPr>
              <w:t>200</w:t>
            </w:r>
          </w:p>
        </w:tc>
        <w:tc>
          <w:tcPr>
            <w:tcW w:w="2132" w:type="dxa"/>
            <w:gridSpan w:val="3"/>
            <w:shd w:val="clear" w:color="auto" w:fill="E1EBF7" w:themeFill="text2" w:themeFillTint="1A"/>
            <w:vAlign w:val="center"/>
          </w:tcPr>
          <w:p w14:paraId="5C7265FB" w14:textId="6F88E6DA" w:rsidR="003A50FA" w:rsidRPr="0001414A" w:rsidRDefault="001F718F" w:rsidP="00697037">
            <w:pPr>
              <w:spacing w:before="120" w:after="120" w:line="276" w:lineRule="auto"/>
              <w:jc w:val="center"/>
              <w:rPr>
                <w:b/>
                <w:bCs/>
                <w:color w:val="auto"/>
                <w:sz w:val="18"/>
                <w:szCs w:val="18"/>
              </w:rPr>
            </w:pPr>
            <w:r w:rsidRPr="0001414A">
              <w:rPr>
                <w:b/>
                <w:bCs/>
                <w:color w:val="auto"/>
                <w:sz w:val="18"/>
                <w:szCs w:val="18"/>
              </w:rPr>
              <w:t>120</w:t>
            </w:r>
          </w:p>
        </w:tc>
      </w:tr>
      <w:tr w:rsidR="003A50FA" w:rsidRPr="005B3134" w14:paraId="61D3DFA4" w14:textId="77777777" w:rsidTr="00E86B20">
        <w:tc>
          <w:tcPr>
            <w:tcW w:w="9645" w:type="dxa"/>
            <w:gridSpan w:val="10"/>
            <w:shd w:val="clear" w:color="auto" w:fill="E1EBF7" w:themeFill="text2" w:themeFillTint="1A"/>
            <w:vAlign w:val="center"/>
          </w:tcPr>
          <w:p w14:paraId="68B89100" w14:textId="37A79EC5" w:rsidR="00E86B20" w:rsidRPr="00E86B20" w:rsidRDefault="00E86B20" w:rsidP="00E86B20">
            <w:pPr>
              <w:spacing w:line="276" w:lineRule="auto"/>
              <w:ind w:left="45" w:right="45"/>
              <w:jc w:val="both"/>
              <w:rPr>
                <w:sz w:val="18"/>
                <w:szCs w:val="18"/>
              </w:rPr>
            </w:pPr>
            <w:r w:rsidRPr="00E86B20">
              <w:rPr>
                <w:sz w:val="18"/>
                <w:szCs w:val="18"/>
              </w:rPr>
              <w:t xml:space="preserve">Tenderers must provide a detailed response demonstrating how the proposed Goods, technical solution, implementation arrangements and training will meet the Requirements set out in </w:t>
            </w:r>
            <w:r w:rsidR="00840729" w:rsidRPr="00840729">
              <w:rPr>
                <w:sz w:val="18"/>
                <w:szCs w:val="18"/>
              </w:rPr>
              <w:t>Sections 2.2.1 to 2.2.12 of Appendix 1 to the RFT</w:t>
            </w:r>
            <w:r w:rsidRPr="00E86B20">
              <w:rPr>
                <w:sz w:val="18"/>
                <w:szCs w:val="18"/>
              </w:rPr>
              <w:t>.</w:t>
            </w:r>
          </w:p>
          <w:p w14:paraId="0B9FADBB" w14:textId="77777777" w:rsidR="00E86B20" w:rsidRPr="00E86B20" w:rsidRDefault="00E86B20" w:rsidP="00E86B20">
            <w:pPr>
              <w:spacing w:line="276" w:lineRule="auto"/>
              <w:ind w:left="45" w:right="45"/>
              <w:jc w:val="both"/>
              <w:rPr>
                <w:sz w:val="18"/>
                <w:szCs w:val="18"/>
              </w:rPr>
            </w:pPr>
            <w:r w:rsidRPr="00E86B20">
              <w:rPr>
                <w:b/>
                <w:bCs/>
                <w:sz w:val="18"/>
                <w:szCs w:val="18"/>
              </w:rPr>
              <w:t>Please note:</w:t>
            </w:r>
          </w:p>
          <w:p w14:paraId="07D894A9" w14:textId="77777777" w:rsidR="00E86B20" w:rsidRPr="00E86B20" w:rsidRDefault="00E86B20" w:rsidP="00E86B20">
            <w:pPr>
              <w:numPr>
                <w:ilvl w:val="0"/>
                <w:numId w:val="35"/>
              </w:numPr>
              <w:spacing w:line="276" w:lineRule="auto"/>
              <w:ind w:right="45"/>
              <w:jc w:val="both"/>
              <w:rPr>
                <w:sz w:val="18"/>
                <w:szCs w:val="18"/>
              </w:rPr>
            </w:pPr>
            <w:r w:rsidRPr="00E86B20">
              <w:rPr>
                <w:sz w:val="18"/>
                <w:szCs w:val="18"/>
              </w:rPr>
              <w:t>Tenderers must provide a response to each Appendix 1 section identified below. Responses should be provided at section/category level, rather than as separate responses to each individual requirement.</w:t>
            </w:r>
          </w:p>
          <w:p w14:paraId="1ACBD3F0" w14:textId="38AE0963" w:rsidR="00E86B20" w:rsidRPr="00E86B20" w:rsidRDefault="00FC75CC" w:rsidP="00E86B20">
            <w:pPr>
              <w:numPr>
                <w:ilvl w:val="0"/>
                <w:numId w:val="35"/>
              </w:numPr>
              <w:spacing w:line="276" w:lineRule="auto"/>
              <w:ind w:right="45"/>
              <w:jc w:val="both"/>
              <w:rPr>
                <w:sz w:val="18"/>
                <w:szCs w:val="18"/>
              </w:rPr>
            </w:pPr>
            <w:r w:rsidRPr="00FC75CC">
              <w:rPr>
                <w:sz w:val="18"/>
                <w:szCs w:val="18"/>
              </w:rPr>
              <w:t>Although responses may be structured at section/category level, Tenderers must ensure that their response addresses all requirements within the relevant section.</w:t>
            </w:r>
          </w:p>
          <w:p w14:paraId="188E6F0A" w14:textId="77777777" w:rsidR="00E86B20" w:rsidRPr="00E86B20" w:rsidRDefault="00E86B20" w:rsidP="00E86B20">
            <w:pPr>
              <w:numPr>
                <w:ilvl w:val="0"/>
                <w:numId w:val="35"/>
              </w:numPr>
              <w:spacing w:line="276" w:lineRule="auto"/>
              <w:ind w:right="45"/>
              <w:jc w:val="both"/>
              <w:rPr>
                <w:sz w:val="18"/>
                <w:szCs w:val="18"/>
              </w:rPr>
            </w:pPr>
            <w:r w:rsidRPr="00E86B20">
              <w:rPr>
                <w:sz w:val="18"/>
                <w:szCs w:val="18"/>
              </w:rPr>
              <w:t>For each Appendix 1 section/category, Tenderers must indicate the extent to which the requirements are supported by selecting one of the following: Fully Supported, Partially Supported, or Not Supported.</w:t>
            </w:r>
          </w:p>
          <w:p w14:paraId="2B4685BC" w14:textId="77777777" w:rsidR="00E86B20" w:rsidRPr="00E86B20" w:rsidRDefault="00E86B20" w:rsidP="00E86B20">
            <w:pPr>
              <w:numPr>
                <w:ilvl w:val="0"/>
                <w:numId w:val="35"/>
              </w:numPr>
              <w:spacing w:line="276" w:lineRule="auto"/>
              <w:ind w:right="45"/>
              <w:jc w:val="both"/>
              <w:rPr>
                <w:sz w:val="18"/>
                <w:szCs w:val="18"/>
              </w:rPr>
            </w:pPr>
            <w:r w:rsidRPr="00E86B20">
              <w:rPr>
                <w:sz w:val="18"/>
                <w:szCs w:val="18"/>
              </w:rPr>
              <w:t>Where a Tenderer selects Fully Supported, the response must clearly demonstrate how all requirements in the relevant section/category will be met. A simple confirmation or restatement of the requirements will not be sufficient.</w:t>
            </w:r>
          </w:p>
          <w:p w14:paraId="4B85527D" w14:textId="77777777" w:rsidR="00E86B20" w:rsidRPr="00E86B20" w:rsidRDefault="00E86B20" w:rsidP="00E86B20">
            <w:pPr>
              <w:numPr>
                <w:ilvl w:val="0"/>
                <w:numId w:val="35"/>
              </w:numPr>
              <w:spacing w:line="276" w:lineRule="auto"/>
              <w:ind w:right="45"/>
              <w:jc w:val="both"/>
              <w:rPr>
                <w:sz w:val="18"/>
                <w:szCs w:val="18"/>
              </w:rPr>
            </w:pPr>
            <w:r w:rsidRPr="00E86B20">
              <w:rPr>
                <w:sz w:val="18"/>
                <w:szCs w:val="18"/>
              </w:rPr>
              <w:t>Where a Tenderer selects Partially Supported or Not Supported, the response must clearly identify the specific requirement(s) not fully supported, explain the reason, and describe any proposed alternative approach, workaround, limitation, dependency or assumption.</w:t>
            </w:r>
          </w:p>
          <w:p w14:paraId="54BA7367" w14:textId="77777777" w:rsidR="00E86B20" w:rsidRPr="00E86B20" w:rsidRDefault="00E86B20" w:rsidP="00E86B20">
            <w:pPr>
              <w:numPr>
                <w:ilvl w:val="0"/>
                <w:numId w:val="35"/>
              </w:numPr>
              <w:spacing w:line="276" w:lineRule="auto"/>
              <w:ind w:right="45"/>
              <w:jc w:val="both"/>
              <w:rPr>
                <w:sz w:val="18"/>
                <w:szCs w:val="18"/>
              </w:rPr>
            </w:pPr>
            <w:r w:rsidRPr="00E86B20">
              <w:rPr>
                <w:sz w:val="18"/>
                <w:szCs w:val="18"/>
              </w:rPr>
              <w:t>Tenderers should provide sufficient detail to enable the Evaluation Team to understand the proposed system and how it will be supplied, installed, configured, commissioned, operated and supported in practice. Responses should describe the relevant hardware, software, technical capabilities, interfaces, data arrangements, training, maintenance and other applicable aspects of the proposed solution, demonstrating its credibility, completeness and suitability for the Requirements.</w:t>
            </w:r>
          </w:p>
          <w:p w14:paraId="337044E1" w14:textId="29AAB693" w:rsidR="003A50FA" w:rsidRPr="005B3134" w:rsidRDefault="00FC75CC" w:rsidP="00697037">
            <w:pPr>
              <w:spacing w:line="276" w:lineRule="auto"/>
              <w:ind w:left="45" w:right="45"/>
              <w:jc w:val="both"/>
              <w:rPr>
                <w:rFonts w:eastAsia="Calibri"/>
                <w:sz w:val="18"/>
                <w:szCs w:val="18"/>
              </w:rPr>
            </w:pPr>
            <w:r w:rsidRPr="00FC75CC">
              <w:rPr>
                <w:sz w:val="18"/>
                <w:szCs w:val="18"/>
              </w:rPr>
              <w:t>For the avoidance of doubt, Tenderers must comply with the Requirements of the RFT. Any failure to meet a requirement will be considered in accordance with the compliance and evaluation provisions of the RFT.</w:t>
            </w:r>
          </w:p>
          <w:p w14:paraId="750F2A3A" w14:textId="50F8F77E" w:rsidR="003A50FA" w:rsidRPr="005B3134" w:rsidRDefault="003A50FA" w:rsidP="00E86B20">
            <w:pPr>
              <w:spacing w:before="120" w:after="120" w:line="276" w:lineRule="auto"/>
              <w:rPr>
                <w:rFonts w:ascii="Book Antiqua" w:eastAsia="Book Antiqua" w:hAnsi="Book Antiqua" w:cs="Book Antiqua"/>
                <w:color w:val="000000" w:themeColor="text1"/>
                <w:sz w:val="18"/>
                <w:szCs w:val="18"/>
              </w:rPr>
            </w:pPr>
          </w:p>
        </w:tc>
      </w:tr>
      <w:tr w:rsidR="00E86B20" w:rsidRPr="00E86B20" w14:paraId="4D081B25" w14:textId="77777777" w:rsidTr="00E86B20">
        <w:trPr>
          <w:gridAfter w:val="1"/>
          <w:wAfter w:w="6" w:type="dxa"/>
        </w:trPr>
        <w:tc>
          <w:tcPr>
            <w:tcW w:w="9639" w:type="dxa"/>
            <w:gridSpan w:val="9"/>
            <w:shd w:val="clear" w:color="auto" w:fill="0F243E" w:themeFill="text2" w:themeFillShade="80"/>
          </w:tcPr>
          <w:p w14:paraId="4C1E9A09" w14:textId="2F5ECF5F"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2.2.1 Vision-Based Inspection System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45EE5866" w14:textId="77777777" w:rsidTr="00E86B20">
        <w:trPr>
          <w:gridAfter w:val="1"/>
          <w:wAfter w:w="6" w:type="dxa"/>
        </w:trPr>
        <w:tc>
          <w:tcPr>
            <w:tcW w:w="9639" w:type="dxa"/>
            <w:gridSpan w:val="9"/>
            <w:shd w:val="clear" w:color="auto" w:fill="D9D9D9" w:themeFill="background1" w:themeFillShade="D9"/>
          </w:tcPr>
          <w:p w14:paraId="4B06260B"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2926B7FE" w14:textId="77777777" w:rsidTr="00E86B20">
        <w:trPr>
          <w:gridAfter w:val="1"/>
          <w:wAfter w:w="6" w:type="dxa"/>
        </w:trPr>
        <w:tc>
          <w:tcPr>
            <w:tcW w:w="2263" w:type="dxa"/>
            <w:shd w:val="clear" w:color="auto" w:fill="D9D9D9" w:themeFill="background1" w:themeFillShade="D9"/>
          </w:tcPr>
          <w:p w14:paraId="63C22A2D"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2AD8FA7B" w14:textId="77777777" w:rsidR="00E86B20" w:rsidRPr="00AE375D" w:rsidRDefault="00E86B20" w:rsidP="00697037">
            <w:pPr>
              <w:jc w:val="both"/>
              <w:rPr>
                <w:iCs/>
                <w:szCs w:val="22"/>
                <w:lang w:val="en-GB"/>
              </w:rPr>
            </w:pPr>
          </w:p>
        </w:tc>
        <w:tc>
          <w:tcPr>
            <w:tcW w:w="2236" w:type="dxa"/>
            <w:gridSpan w:val="2"/>
            <w:shd w:val="clear" w:color="auto" w:fill="D9D9D9" w:themeFill="background1" w:themeFillShade="D9"/>
          </w:tcPr>
          <w:p w14:paraId="610E1D5E"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gridSpan w:val="2"/>
          </w:tcPr>
          <w:p w14:paraId="7589936F" w14:textId="77777777" w:rsidR="00E86B20" w:rsidRPr="00AE375D" w:rsidRDefault="00E86B20" w:rsidP="00697037">
            <w:pPr>
              <w:jc w:val="both"/>
              <w:rPr>
                <w:iCs/>
                <w:szCs w:val="22"/>
                <w:lang w:val="en-GB"/>
              </w:rPr>
            </w:pPr>
          </w:p>
        </w:tc>
        <w:tc>
          <w:tcPr>
            <w:tcW w:w="2349" w:type="dxa"/>
            <w:gridSpan w:val="2"/>
            <w:shd w:val="clear" w:color="auto" w:fill="D9D9D9" w:themeFill="background1" w:themeFillShade="D9"/>
          </w:tcPr>
          <w:p w14:paraId="39EA05EE"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61F257FF" w14:textId="77777777" w:rsidR="00E86B20" w:rsidRPr="00AE375D" w:rsidRDefault="00E86B20" w:rsidP="00697037">
            <w:pPr>
              <w:jc w:val="both"/>
              <w:rPr>
                <w:iCs/>
                <w:szCs w:val="22"/>
                <w:lang w:val="en-GB"/>
              </w:rPr>
            </w:pPr>
          </w:p>
        </w:tc>
      </w:tr>
      <w:tr w:rsidR="00E86B20" w:rsidRPr="00AE375D" w14:paraId="0E977F2C" w14:textId="77777777" w:rsidTr="00E86B20">
        <w:trPr>
          <w:gridAfter w:val="1"/>
          <w:wAfter w:w="6" w:type="dxa"/>
        </w:trPr>
        <w:tc>
          <w:tcPr>
            <w:tcW w:w="9639" w:type="dxa"/>
            <w:gridSpan w:val="9"/>
            <w:shd w:val="clear" w:color="auto" w:fill="FFFFFF" w:themeFill="background1"/>
          </w:tcPr>
          <w:p w14:paraId="6579D970" w14:textId="5463B02A"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1BB71A47" w14:textId="77777777" w:rsidR="003A50FA" w:rsidRDefault="003A50FA">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3A5A2809" w14:textId="77777777" w:rsidTr="00697037">
        <w:tc>
          <w:tcPr>
            <w:tcW w:w="9639" w:type="dxa"/>
            <w:gridSpan w:val="6"/>
            <w:shd w:val="clear" w:color="auto" w:fill="0F243E" w:themeFill="text2" w:themeFillShade="80"/>
          </w:tcPr>
          <w:p w14:paraId="02560DC0" w14:textId="175C9731"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2.2.2 Image Capture and Monitoring Requirements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4398A449" w14:textId="77777777" w:rsidTr="00697037">
        <w:tc>
          <w:tcPr>
            <w:tcW w:w="9639" w:type="dxa"/>
            <w:gridSpan w:val="6"/>
            <w:shd w:val="clear" w:color="auto" w:fill="D9D9D9" w:themeFill="background1" w:themeFillShade="D9"/>
          </w:tcPr>
          <w:p w14:paraId="2FBEBE56"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6F0109BB" w14:textId="77777777" w:rsidTr="00697037">
        <w:tc>
          <w:tcPr>
            <w:tcW w:w="2263" w:type="dxa"/>
            <w:shd w:val="clear" w:color="auto" w:fill="D9D9D9" w:themeFill="background1" w:themeFillShade="D9"/>
          </w:tcPr>
          <w:p w14:paraId="51E36374"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1B6B384D"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7B5BAFAC"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076F4130"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522490E6"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5FD7A5D0" w14:textId="77777777" w:rsidR="00E86B20" w:rsidRPr="00AE375D" w:rsidRDefault="00E86B20" w:rsidP="00697037">
            <w:pPr>
              <w:jc w:val="both"/>
              <w:rPr>
                <w:iCs/>
                <w:szCs w:val="22"/>
                <w:lang w:val="en-GB"/>
              </w:rPr>
            </w:pPr>
          </w:p>
        </w:tc>
      </w:tr>
      <w:tr w:rsidR="00E86B20" w:rsidRPr="00AE375D" w14:paraId="304FC68A" w14:textId="77777777" w:rsidTr="00697037">
        <w:tc>
          <w:tcPr>
            <w:tcW w:w="9639" w:type="dxa"/>
            <w:gridSpan w:val="6"/>
            <w:shd w:val="clear" w:color="auto" w:fill="FFFFFF" w:themeFill="background1"/>
          </w:tcPr>
          <w:p w14:paraId="15DF3DBA"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2C598BD4"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7C78FAE7" w14:textId="77777777" w:rsidTr="00697037">
        <w:tc>
          <w:tcPr>
            <w:tcW w:w="9639" w:type="dxa"/>
            <w:gridSpan w:val="6"/>
            <w:shd w:val="clear" w:color="auto" w:fill="0F243E" w:themeFill="text2" w:themeFillShade="80"/>
          </w:tcPr>
          <w:p w14:paraId="42BA3466" w14:textId="4B763231"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2.2.3 Detection, Classification and Analysis Requirements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1CCAD952" w14:textId="77777777" w:rsidTr="00697037">
        <w:tc>
          <w:tcPr>
            <w:tcW w:w="9639" w:type="dxa"/>
            <w:gridSpan w:val="6"/>
            <w:shd w:val="clear" w:color="auto" w:fill="D9D9D9" w:themeFill="background1" w:themeFillShade="D9"/>
          </w:tcPr>
          <w:p w14:paraId="483E658E" w14:textId="77777777" w:rsidR="00E86B20" w:rsidRPr="00AE375D" w:rsidRDefault="00E86B20" w:rsidP="00697037">
            <w:pPr>
              <w:rPr>
                <w:i/>
                <w:color w:val="FFFFFF" w:themeColor="background1"/>
                <w:sz w:val="20"/>
                <w:lang w:val="en-GB"/>
              </w:rPr>
            </w:pPr>
            <w:r w:rsidRPr="00AE375D">
              <w:rPr>
                <w:i/>
                <w:color w:val="000000" w:themeColor="text1"/>
                <w:sz w:val="20"/>
                <w:lang w:val="en-GB"/>
              </w:rPr>
              <w:lastRenderedPageBreak/>
              <w:t xml:space="preserve">Please indicate the level to which these requirements are supported, by ticking the box below - </w:t>
            </w:r>
          </w:p>
        </w:tc>
      </w:tr>
      <w:tr w:rsidR="00E86B20" w:rsidRPr="00AE375D" w14:paraId="72A53845" w14:textId="77777777" w:rsidTr="00697037">
        <w:tc>
          <w:tcPr>
            <w:tcW w:w="2263" w:type="dxa"/>
            <w:shd w:val="clear" w:color="auto" w:fill="D9D9D9" w:themeFill="background1" w:themeFillShade="D9"/>
          </w:tcPr>
          <w:p w14:paraId="2CFFE55F"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700F4B65"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15CC5263"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5A815AA2"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2F7EDB4F"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30B0331A" w14:textId="77777777" w:rsidR="00E86B20" w:rsidRPr="00AE375D" w:rsidRDefault="00E86B20" w:rsidP="00697037">
            <w:pPr>
              <w:jc w:val="both"/>
              <w:rPr>
                <w:iCs/>
                <w:szCs w:val="22"/>
                <w:lang w:val="en-GB"/>
              </w:rPr>
            </w:pPr>
          </w:p>
        </w:tc>
      </w:tr>
      <w:tr w:rsidR="00E86B20" w:rsidRPr="00AE375D" w14:paraId="2E8447B6" w14:textId="77777777" w:rsidTr="00697037">
        <w:tc>
          <w:tcPr>
            <w:tcW w:w="9639" w:type="dxa"/>
            <w:gridSpan w:val="6"/>
            <w:shd w:val="clear" w:color="auto" w:fill="FFFFFF" w:themeFill="background1"/>
          </w:tcPr>
          <w:p w14:paraId="476CA860"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79B9F6FC"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4A31A460" w14:textId="77777777" w:rsidTr="00697037">
        <w:tc>
          <w:tcPr>
            <w:tcW w:w="9639" w:type="dxa"/>
            <w:gridSpan w:val="6"/>
            <w:shd w:val="clear" w:color="auto" w:fill="0F243E" w:themeFill="text2" w:themeFillShade="80"/>
          </w:tcPr>
          <w:p w14:paraId="7CA7BE04" w14:textId="41D1903E"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2.2.4 Hardware and Ancillary Components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435BBEA2" w14:textId="77777777" w:rsidTr="00697037">
        <w:tc>
          <w:tcPr>
            <w:tcW w:w="9639" w:type="dxa"/>
            <w:gridSpan w:val="6"/>
            <w:shd w:val="clear" w:color="auto" w:fill="D9D9D9" w:themeFill="background1" w:themeFillShade="D9"/>
          </w:tcPr>
          <w:p w14:paraId="6D7BD9B4"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5B5A8782" w14:textId="77777777" w:rsidTr="00697037">
        <w:tc>
          <w:tcPr>
            <w:tcW w:w="2263" w:type="dxa"/>
            <w:shd w:val="clear" w:color="auto" w:fill="D9D9D9" w:themeFill="background1" w:themeFillShade="D9"/>
          </w:tcPr>
          <w:p w14:paraId="31AD2A97"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5B479F3F"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65B51D29"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702C8F99"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788DDB63"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75265A13" w14:textId="77777777" w:rsidR="00E86B20" w:rsidRPr="00AE375D" w:rsidRDefault="00E86B20" w:rsidP="00697037">
            <w:pPr>
              <w:jc w:val="both"/>
              <w:rPr>
                <w:iCs/>
                <w:szCs w:val="22"/>
                <w:lang w:val="en-GB"/>
              </w:rPr>
            </w:pPr>
          </w:p>
        </w:tc>
      </w:tr>
      <w:tr w:rsidR="00E86B20" w:rsidRPr="00AE375D" w14:paraId="0B92B932" w14:textId="77777777" w:rsidTr="00697037">
        <w:tc>
          <w:tcPr>
            <w:tcW w:w="9639" w:type="dxa"/>
            <w:gridSpan w:val="6"/>
            <w:shd w:val="clear" w:color="auto" w:fill="FFFFFF" w:themeFill="background1"/>
          </w:tcPr>
          <w:p w14:paraId="3B0D62C3"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14F32730"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303E446B" w14:textId="77777777" w:rsidTr="00697037">
        <w:tc>
          <w:tcPr>
            <w:tcW w:w="9639" w:type="dxa"/>
            <w:gridSpan w:val="6"/>
            <w:shd w:val="clear" w:color="auto" w:fill="0F243E" w:themeFill="text2" w:themeFillShade="80"/>
          </w:tcPr>
          <w:p w14:paraId="2D444CAD" w14:textId="0E60DC18"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2.2.5 Software, User Access and Licensing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4FDCDD3C" w14:textId="77777777" w:rsidTr="00697037">
        <w:tc>
          <w:tcPr>
            <w:tcW w:w="9639" w:type="dxa"/>
            <w:gridSpan w:val="6"/>
            <w:shd w:val="clear" w:color="auto" w:fill="D9D9D9" w:themeFill="background1" w:themeFillShade="D9"/>
          </w:tcPr>
          <w:p w14:paraId="5FD37FDB"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21DE548D" w14:textId="77777777" w:rsidTr="00697037">
        <w:tc>
          <w:tcPr>
            <w:tcW w:w="2263" w:type="dxa"/>
            <w:shd w:val="clear" w:color="auto" w:fill="D9D9D9" w:themeFill="background1" w:themeFillShade="D9"/>
          </w:tcPr>
          <w:p w14:paraId="6720171E"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5523CF4F"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59D4FBBD"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5ACA6D08"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22C5B0E9"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1520AECB" w14:textId="77777777" w:rsidR="00E86B20" w:rsidRPr="00AE375D" w:rsidRDefault="00E86B20" w:rsidP="00697037">
            <w:pPr>
              <w:jc w:val="both"/>
              <w:rPr>
                <w:iCs/>
                <w:szCs w:val="22"/>
                <w:lang w:val="en-GB"/>
              </w:rPr>
            </w:pPr>
          </w:p>
        </w:tc>
      </w:tr>
      <w:tr w:rsidR="00E86B20" w:rsidRPr="00AE375D" w14:paraId="645DD29C" w14:textId="77777777" w:rsidTr="00697037">
        <w:tc>
          <w:tcPr>
            <w:tcW w:w="9639" w:type="dxa"/>
            <w:gridSpan w:val="6"/>
            <w:shd w:val="clear" w:color="auto" w:fill="FFFFFF" w:themeFill="background1"/>
          </w:tcPr>
          <w:p w14:paraId="695E5E8A"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613BAB3B"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6C44727B" w14:textId="77777777" w:rsidTr="00697037">
        <w:tc>
          <w:tcPr>
            <w:tcW w:w="9639" w:type="dxa"/>
            <w:gridSpan w:val="6"/>
            <w:shd w:val="clear" w:color="auto" w:fill="0F243E" w:themeFill="text2" w:themeFillShade="80"/>
          </w:tcPr>
          <w:p w14:paraId="25E20E1F" w14:textId="4A8755EF"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2.2.6 System Interfaces, Compatibility and Future Integration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3714B6CD" w14:textId="77777777" w:rsidTr="00697037">
        <w:tc>
          <w:tcPr>
            <w:tcW w:w="9639" w:type="dxa"/>
            <w:gridSpan w:val="6"/>
            <w:shd w:val="clear" w:color="auto" w:fill="D9D9D9" w:themeFill="background1" w:themeFillShade="D9"/>
          </w:tcPr>
          <w:p w14:paraId="18E8D3DE"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13158EBC" w14:textId="77777777" w:rsidTr="00697037">
        <w:tc>
          <w:tcPr>
            <w:tcW w:w="2263" w:type="dxa"/>
            <w:shd w:val="clear" w:color="auto" w:fill="D9D9D9" w:themeFill="background1" w:themeFillShade="D9"/>
          </w:tcPr>
          <w:p w14:paraId="30B5B76E"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464AD273"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3F78574D"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06B9F06E"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26495C11"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675DC32D" w14:textId="77777777" w:rsidR="00E86B20" w:rsidRPr="00AE375D" w:rsidRDefault="00E86B20" w:rsidP="00697037">
            <w:pPr>
              <w:jc w:val="both"/>
              <w:rPr>
                <w:iCs/>
                <w:szCs w:val="22"/>
                <w:lang w:val="en-GB"/>
              </w:rPr>
            </w:pPr>
          </w:p>
        </w:tc>
      </w:tr>
      <w:tr w:rsidR="00E86B20" w:rsidRPr="00AE375D" w14:paraId="635B6D87" w14:textId="77777777" w:rsidTr="00697037">
        <w:tc>
          <w:tcPr>
            <w:tcW w:w="9639" w:type="dxa"/>
            <w:gridSpan w:val="6"/>
            <w:shd w:val="clear" w:color="auto" w:fill="FFFFFF" w:themeFill="background1"/>
          </w:tcPr>
          <w:p w14:paraId="3D117FAA"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1B1A3EEA"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0E19C2F9" w14:textId="77777777" w:rsidTr="00697037">
        <w:tc>
          <w:tcPr>
            <w:tcW w:w="9639" w:type="dxa"/>
            <w:gridSpan w:val="6"/>
            <w:shd w:val="clear" w:color="auto" w:fill="0F243E" w:themeFill="text2" w:themeFillShade="80"/>
          </w:tcPr>
          <w:p w14:paraId="75BA7B51" w14:textId="0C553E7B"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2.2.7 Data, Images and Information Requirements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3C4416E1" w14:textId="77777777" w:rsidTr="00697037">
        <w:tc>
          <w:tcPr>
            <w:tcW w:w="9639" w:type="dxa"/>
            <w:gridSpan w:val="6"/>
            <w:shd w:val="clear" w:color="auto" w:fill="D9D9D9" w:themeFill="background1" w:themeFillShade="D9"/>
          </w:tcPr>
          <w:p w14:paraId="0D597758"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2EBCA186" w14:textId="77777777" w:rsidTr="00697037">
        <w:tc>
          <w:tcPr>
            <w:tcW w:w="2263" w:type="dxa"/>
            <w:shd w:val="clear" w:color="auto" w:fill="D9D9D9" w:themeFill="background1" w:themeFillShade="D9"/>
          </w:tcPr>
          <w:p w14:paraId="1B2E7A26"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6110D76C"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5E253F59"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55FC0F80"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41EB76FE"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0140D1C8" w14:textId="77777777" w:rsidR="00E86B20" w:rsidRPr="00AE375D" w:rsidRDefault="00E86B20" w:rsidP="00697037">
            <w:pPr>
              <w:jc w:val="both"/>
              <w:rPr>
                <w:iCs/>
                <w:szCs w:val="22"/>
                <w:lang w:val="en-GB"/>
              </w:rPr>
            </w:pPr>
          </w:p>
        </w:tc>
      </w:tr>
      <w:tr w:rsidR="00E86B20" w:rsidRPr="00AE375D" w14:paraId="6E2341D3" w14:textId="77777777" w:rsidTr="00697037">
        <w:tc>
          <w:tcPr>
            <w:tcW w:w="9639" w:type="dxa"/>
            <w:gridSpan w:val="6"/>
            <w:shd w:val="clear" w:color="auto" w:fill="FFFFFF" w:themeFill="background1"/>
          </w:tcPr>
          <w:p w14:paraId="158D708B"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3912933C"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3E548582" w14:textId="77777777" w:rsidTr="00697037">
        <w:tc>
          <w:tcPr>
            <w:tcW w:w="9639" w:type="dxa"/>
            <w:gridSpan w:val="6"/>
            <w:shd w:val="clear" w:color="auto" w:fill="0F243E" w:themeFill="text2" w:themeFillShade="80"/>
          </w:tcPr>
          <w:p w14:paraId="0E647120" w14:textId="720E367D"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2.2.8 Documentation and </w:t>
            </w:r>
            <w:r w:rsidR="00FC75CC" w:rsidRPr="00E86B20">
              <w:rPr>
                <w:iCs/>
                <w:color w:val="FFFFFF" w:themeColor="background1"/>
                <w:szCs w:val="22"/>
              </w:rPr>
              <w:t>Manuals of</w:t>
            </w:r>
            <w:r w:rsidRPr="00E86B20">
              <w:rPr>
                <w:iCs/>
                <w:color w:val="FFFFFF" w:themeColor="background1"/>
                <w:szCs w:val="22"/>
              </w:rPr>
              <w:t xml:space="preserve">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52D758E9" w14:textId="77777777" w:rsidTr="00697037">
        <w:tc>
          <w:tcPr>
            <w:tcW w:w="9639" w:type="dxa"/>
            <w:gridSpan w:val="6"/>
            <w:shd w:val="clear" w:color="auto" w:fill="D9D9D9" w:themeFill="background1" w:themeFillShade="D9"/>
          </w:tcPr>
          <w:p w14:paraId="4B929E7F"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5FA5E39C" w14:textId="77777777" w:rsidTr="00697037">
        <w:tc>
          <w:tcPr>
            <w:tcW w:w="2263" w:type="dxa"/>
            <w:shd w:val="clear" w:color="auto" w:fill="D9D9D9" w:themeFill="background1" w:themeFillShade="D9"/>
          </w:tcPr>
          <w:p w14:paraId="2A7AB644"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40AF1D74"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1909C150"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2649C932"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77B8404D"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7287D290" w14:textId="77777777" w:rsidR="00E86B20" w:rsidRPr="00AE375D" w:rsidRDefault="00E86B20" w:rsidP="00697037">
            <w:pPr>
              <w:jc w:val="both"/>
              <w:rPr>
                <w:iCs/>
                <w:szCs w:val="22"/>
                <w:lang w:val="en-GB"/>
              </w:rPr>
            </w:pPr>
          </w:p>
        </w:tc>
      </w:tr>
      <w:tr w:rsidR="00E86B20" w:rsidRPr="00AE375D" w14:paraId="478AB6F3" w14:textId="77777777" w:rsidTr="00697037">
        <w:tc>
          <w:tcPr>
            <w:tcW w:w="9639" w:type="dxa"/>
            <w:gridSpan w:val="6"/>
            <w:shd w:val="clear" w:color="auto" w:fill="FFFFFF" w:themeFill="background1"/>
          </w:tcPr>
          <w:p w14:paraId="7A19B6E7"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14C0B90A"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46E21EB9" w14:textId="77777777" w:rsidTr="00697037">
        <w:tc>
          <w:tcPr>
            <w:tcW w:w="9639" w:type="dxa"/>
            <w:gridSpan w:val="6"/>
            <w:shd w:val="clear" w:color="auto" w:fill="0F243E" w:themeFill="text2" w:themeFillShade="80"/>
          </w:tcPr>
          <w:p w14:paraId="3300F5CA" w14:textId="563EB32C" w:rsidR="00E86B20" w:rsidRPr="00E86B20" w:rsidRDefault="00FC75CC" w:rsidP="00697037">
            <w:pPr>
              <w:rPr>
                <w:b/>
                <w:bCs/>
                <w:iCs/>
                <w:color w:val="FFFFFF" w:themeColor="background1"/>
                <w:szCs w:val="22"/>
                <w:lang w:val="en-GB"/>
              </w:rPr>
            </w:pPr>
            <w:r w:rsidRPr="00FC75CC">
              <w:rPr>
                <w:iCs/>
                <w:color w:val="FFFFFF" w:themeColor="background1"/>
                <w:szCs w:val="22"/>
              </w:rPr>
              <w:t>Response to 2.2.9 Delivery, Installation, Configuration and Commissioning and 2.2.15 Acceptance of Appendix 1: Requirements and Specifications</w:t>
            </w:r>
          </w:p>
        </w:tc>
      </w:tr>
      <w:tr w:rsidR="00E86B20" w:rsidRPr="00AE375D" w14:paraId="7930A8D0" w14:textId="77777777" w:rsidTr="00697037">
        <w:tc>
          <w:tcPr>
            <w:tcW w:w="9639" w:type="dxa"/>
            <w:gridSpan w:val="6"/>
            <w:shd w:val="clear" w:color="auto" w:fill="D9D9D9" w:themeFill="background1" w:themeFillShade="D9"/>
          </w:tcPr>
          <w:p w14:paraId="6BC17EF7"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422BF210" w14:textId="77777777" w:rsidTr="00697037">
        <w:tc>
          <w:tcPr>
            <w:tcW w:w="2263" w:type="dxa"/>
            <w:shd w:val="clear" w:color="auto" w:fill="D9D9D9" w:themeFill="background1" w:themeFillShade="D9"/>
          </w:tcPr>
          <w:p w14:paraId="5AC920BB"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70F998CC"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3267B568"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4FA734D1"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5CA20E31"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50074697" w14:textId="77777777" w:rsidR="00E86B20" w:rsidRPr="00AE375D" w:rsidRDefault="00E86B20" w:rsidP="00697037">
            <w:pPr>
              <w:jc w:val="both"/>
              <w:rPr>
                <w:iCs/>
                <w:szCs w:val="22"/>
                <w:lang w:val="en-GB"/>
              </w:rPr>
            </w:pPr>
          </w:p>
        </w:tc>
      </w:tr>
      <w:tr w:rsidR="00E86B20" w:rsidRPr="00AE375D" w14:paraId="24495EF7" w14:textId="77777777" w:rsidTr="00697037">
        <w:tc>
          <w:tcPr>
            <w:tcW w:w="9639" w:type="dxa"/>
            <w:gridSpan w:val="6"/>
            <w:shd w:val="clear" w:color="auto" w:fill="FFFFFF" w:themeFill="background1"/>
          </w:tcPr>
          <w:p w14:paraId="2AF2162C"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2BD15980"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7BA15CD6" w14:textId="77777777" w:rsidTr="00697037">
        <w:tc>
          <w:tcPr>
            <w:tcW w:w="9639" w:type="dxa"/>
            <w:gridSpan w:val="6"/>
            <w:shd w:val="clear" w:color="auto" w:fill="0F243E" w:themeFill="text2" w:themeFillShade="80"/>
          </w:tcPr>
          <w:p w14:paraId="3EFC99B4" w14:textId="7FA796E3"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FA06C9" w:rsidRPr="00FA06C9">
              <w:rPr>
                <w:iCs/>
                <w:color w:val="FFFFFF" w:themeColor="background1"/>
                <w:szCs w:val="22"/>
              </w:rPr>
              <w:t xml:space="preserve">2.2.10 Training and Knowledge </w:t>
            </w:r>
            <w:r w:rsidR="00FC75CC" w:rsidRPr="00FA06C9">
              <w:rPr>
                <w:iCs/>
                <w:color w:val="FFFFFF" w:themeColor="background1"/>
                <w:szCs w:val="22"/>
              </w:rPr>
              <w:t>Transfer</w:t>
            </w:r>
            <w:r w:rsidR="00FC75CC" w:rsidRPr="00E86B20">
              <w:rPr>
                <w:iCs/>
                <w:color w:val="FFFFFF" w:themeColor="background1"/>
                <w:szCs w:val="22"/>
              </w:rPr>
              <w:t xml:space="preserve"> of</w:t>
            </w:r>
            <w:r w:rsidRPr="00E86B20">
              <w:rPr>
                <w:iCs/>
                <w:color w:val="FFFFFF" w:themeColor="background1"/>
                <w:szCs w:val="22"/>
              </w:rPr>
              <w:t xml:space="preserve">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02B912F9" w14:textId="77777777" w:rsidTr="00697037">
        <w:tc>
          <w:tcPr>
            <w:tcW w:w="9639" w:type="dxa"/>
            <w:gridSpan w:val="6"/>
            <w:shd w:val="clear" w:color="auto" w:fill="D9D9D9" w:themeFill="background1" w:themeFillShade="D9"/>
          </w:tcPr>
          <w:p w14:paraId="787384C3"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652F3981" w14:textId="77777777" w:rsidTr="00697037">
        <w:tc>
          <w:tcPr>
            <w:tcW w:w="2263" w:type="dxa"/>
            <w:shd w:val="clear" w:color="auto" w:fill="D9D9D9" w:themeFill="background1" w:themeFillShade="D9"/>
          </w:tcPr>
          <w:p w14:paraId="11197DC0"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19F9F76F"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25962F26"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0D9B85C5"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22679C8D"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7BED99B9" w14:textId="77777777" w:rsidR="00E86B20" w:rsidRPr="00AE375D" w:rsidRDefault="00E86B20" w:rsidP="00697037">
            <w:pPr>
              <w:jc w:val="both"/>
              <w:rPr>
                <w:iCs/>
                <w:szCs w:val="22"/>
                <w:lang w:val="en-GB"/>
              </w:rPr>
            </w:pPr>
          </w:p>
        </w:tc>
      </w:tr>
      <w:tr w:rsidR="00E86B20" w:rsidRPr="00AE375D" w14:paraId="13763AD3" w14:textId="77777777" w:rsidTr="00697037">
        <w:tc>
          <w:tcPr>
            <w:tcW w:w="9639" w:type="dxa"/>
            <w:gridSpan w:val="6"/>
            <w:shd w:val="clear" w:color="auto" w:fill="FFFFFF" w:themeFill="background1"/>
          </w:tcPr>
          <w:p w14:paraId="5FBDE7E6"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lastRenderedPageBreak/>
              <w:t>[Insert response here]</w:t>
            </w:r>
          </w:p>
        </w:tc>
      </w:tr>
    </w:tbl>
    <w:p w14:paraId="2C960F25"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4645383C" w14:textId="77777777" w:rsidTr="00697037">
        <w:tc>
          <w:tcPr>
            <w:tcW w:w="9639" w:type="dxa"/>
            <w:gridSpan w:val="6"/>
            <w:shd w:val="clear" w:color="auto" w:fill="0F243E" w:themeFill="text2" w:themeFillShade="80"/>
          </w:tcPr>
          <w:p w14:paraId="5DA60CC8" w14:textId="51EF656B"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FA06C9" w:rsidRPr="00FA06C9">
              <w:rPr>
                <w:iCs/>
                <w:color w:val="FFFFFF" w:themeColor="background1"/>
                <w:szCs w:val="22"/>
              </w:rPr>
              <w:t xml:space="preserve">2.2.11 Warranty, Guarantee, Maintenance, Spare Parts and After-Sales </w:t>
            </w:r>
            <w:r w:rsidR="00FC75CC" w:rsidRPr="00FA06C9">
              <w:rPr>
                <w:iCs/>
                <w:color w:val="FFFFFF" w:themeColor="background1"/>
                <w:szCs w:val="22"/>
              </w:rPr>
              <w:t>Support</w:t>
            </w:r>
            <w:r w:rsidR="00FC75CC" w:rsidRPr="00E86B20">
              <w:rPr>
                <w:iCs/>
                <w:color w:val="FFFFFF" w:themeColor="background1"/>
                <w:szCs w:val="22"/>
              </w:rPr>
              <w:t xml:space="preserve"> of</w:t>
            </w:r>
            <w:r w:rsidRPr="00E86B20">
              <w:rPr>
                <w:iCs/>
                <w:color w:val="FFFFFF" w:themeColor="background1"/>
                <w:szCs w:val="22"/>
              </w:rPr>
              <w:t xml:space="preserve">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40FC9760" w14:textId="77777777" w:rsidTr="00697037">
        <w:tc>
          <w:tcPr>
            <w:tcW w:w="9639" w:type="dxa"/>
            <w:gridSpan w:val="6"/>
            <w:shd w:val="clear" w:color="auto" w:fill="D9D9D9" w:themeFill="background1" w:themeFillShade="D9"/>
          </w:tcPr>
          <w:p w14:paraId="688B3EFE"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6CD4467D" w14:textId="77777777" w:rsidTr="00697037">
        <w:tc>
          <w:tcPr>
            <w:tcW w:w="2263" w:type="dxa"/>
            <w:shd w:val="clear" w:color="auto" w:fill="D9D9D9" w:themeFill="background1" w:themeFillShade="D9"/>
          </w:tcPr>
          <w:p w14:paraId="35481671"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2991BB5A"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56CD3E6A"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1AE056BB"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2B6BFED4"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691BDC03" w14:textId="77777777" w:rsidR="00E86B20" w:rsidRPr="00AE375D" w:rsidRDefault="00E86B20" w:rsidP="00697037">
            <w:pPr>
              <w:jc w:val="both"/>
              <w:rPr>
                <w:iCs/>
                <w:szCs w:val="22"/>
                <w:lang w:val="en-GB"/>
              </w:rPr>
            </w:pPr>
          </w:p>
        </w:tc>
      </w:tr>
      <w:tr w:rsidR="00E86B20" w:rsidRPr="00AE375D" w14:paraId="0DD7D408" w14:textId="77777777" w:rsidTr="00697037">
        <w:tc>
          <w:tcPr>
            <w:tcW w:w="9639" w:type="dxa"/>
            <w:gridSpan w:val="6"/>
            <w:shd w:val="clear" w:color="auto" w:fill="FFFFFF" w:themeFill="background1"/>
          </w:tcPr>
          <w:p w14:paraId="26A11CBA"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64D4D978" w14:textId="77777777" w:rsidR="00E86B20" w:rsidRDefault="00E86B20">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E86B20" w:rsidRPr="00E86B20" w14:paraId="0DB9A9BE" w14:textId="77777777" w:rsidTr="00697037">
        <w:tc>
          <w:tcPr>
            <w:tcW w:w="9639" w:type="dxa"/>
            <w:gridSpan w:val="6"/>
            <w:shd w:val="clear" w:color="auto" w:fill="0F243E" w:themeFill="text2" w:themeFillShade="80"/>
          </w:tcPr>
          <w:p w14:paraId="3E1383F2" w14:textId="2EAD7CC7" w:rsidR="00E86B20" w:rsidRPr="00E86B20" w:rsidRDefault="00E86B20"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FA06C9" w:rsidRPr="00FA06C9">
              <w:rPr>
                <w:iCs/>
                <w:color w:val="FFFFFF" w:themeColor="background1"/>
                <w:szCs w:val="22"/>
              </w:rPr>
              <w:t>2.2.12 Safety and Regulatory Compliance</w:t>
            </w:r>
            <w:r w:rsidRPr="00E86B20">
              <w:rPr>
                <w:iCs/>
                <w:color w:val="FFFFFF" w:themeColor="background1"/>
                <w:szCs w:val="22"/>
              </w:rPr>
              <w:t xml:space="preserve"> of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E86B20" w:rsidRPr="00AE375D" w14:paraId="05A6277C" w14:textId="77777777" w:rsidTr="00697037">
        <w:tc>
          <w:tcPr>
            <w:tcW w:w="9639" w:type="dxa"/>
            <w:gridSpan w:val="6"/>
            <w:shd w:val="clear" w:color="auto" w:fill="D9D9D9" w:themeFill="background1" w:themeFillShade="D9"/>
          </w:tcPr>
          <w:p w14:paraId="26B194CC" w14:textId="77777777" w:rsidR="00E86B20" w:rsidRPr="00AE375D" w:rsidRDefault="00E86B20"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E86B20" w:rsidRPr="00AE375D" w14:paraId="5BF5A4F9" w14:textId="77777777" w:rsidTr="00697037">
        <w:tc>
          <w:tcPr>
            <w:tcW w:w="2263" w:type="dxa"/>
            <w:shd w:val="clear" w:color="auto" w:fill="D9D9D9" w:themeFill="background1" w:themeFillShade="D9"/>
          </w:tcPr>
          <w:p w14:paraId="52457D90" w14:textId="77777777" w:rsidR="00E86B20" w:rsidRPr="00AE375D" w:rsidRDefault="00E86B20" w:rsidP="00697037">
            <w:pPr>
              <w:jc w:val="right"/>
              <w:rPr>
                <w:iCs/>
                <w:szCs w:val="22"/>
                <w:lang w:val="en-GB"/>
              </w:rPr>
            </w:pPr>
            <w:r w:rsidRPr="00AE375D">
              <w:rPr>
                <w:iCs/>
                <w:szCs w:val="22"/>
                <w:lang w:val="en-GB"/>
              </w:rPr>
              <w:t>Fully Supported:</w:t>
            </w:r>
          </w:p>
        </w:tc>
        <w:tc>
          <w:tcPr>
            <w:tcW w:w="741" w:type="dxa"/>
          </w:tcPr>
          <w:p w14:paraId="4EEEDC05" w14:textId="77777777" w:rsidR="00E86B20" w:rsidRPr="00AE375D" w:rsidRDefault="00E86B20" w:rsidP="00697037">
            <w:pPr>
              <w:jc w:val="both"/>
              <w:rPr>
                <w:iCs/>
                <w:szCs w:val="22"/>
                <w:lang w:val="en-GB"/>
              </w:rPr>
            </w:pPr>
          </w:p>
        </w:tc>
        <w:tc>
          <w:tcPr>
            <w:tcW w:w="2236" w:type="dxa"/>
            <w:shd w:val="clear" w:color="auto" w:fill="D9D9D9" w:themeFill="background1" w:themeFillShade="D9"/>
          </w:tcPr>
          <w:p w14:paraId="3C7B9C6F" w14:textId="77777777" w:rsidR="00E86B20" w:rsidRPr="00AE375D" w:rsidRDefault="00E86B20" w:rsidP="00697037">
            <w:pPr>
              <w:jc w:val="right"/>
              <w:rPr>
                <w:iCs/>
                <w:szCs w:val="22"/>
                <w:lang w:val="en-GB"/>
              </w:rPr>
            </w:pPr>
            <w:r w:rsidRPr="00AE375D">
              <w:rPr>
                <w:iCs/>
                <w:szCs w:val="22"/>
                <w:lang w:val="en-GB"/>
              </w:rPr>
              <w:t>Partially Supported:</w:t>
            </w:r>
          </w:p>
        </w:tc>
        <w:tc>
          <w:tcPr>
            <w:tcW w:w="770" w:type="dxa"/>
          </w:tcPr>
          <w:p w14:paraId="6D2D2863" w14:textId="77777777" w:rsidR="00E86B20" w:rsidRPr="00AE375D" w:rsidRDefault="00E86B20" w:rsidP="00697037">
            <w:pPr>
              <w:jc w:val="both"/>
              <w:rPr>
                <w:iCs/>
                <w:szCs w:val="22"/>
                <w:lang w:val="en-GB"/>
              </w:rPr>
            </w:pPr>
          </w:p>
        </w:tc>
        <w:tc>
          <w:tcPr>
            <w:tcW w:w="2349" w:type="dxa"/>
            <w:shd w:val="clear" w:color="auto" w:fill="D9D9D9" w:themeFill="background1" w:themeFillShade="D9"/>
          </w:tcPr>
          <w:p w14:paraId="7873448A" w14:textId="77777777" w:rsidR="00E86B20" w:rsidRPr="00AE375D" w:rsidRDefault="00E86B20" w:rsidP="00697037">
            <w:pPr>
              <w:jc w:val="both"/>
              <w:rPr>
                <w:iCs/>
                <w:szCs w:val="22"/>
                <w:lang w:val="en-GB"/>
              </w:rPr>
            </w:pPr>
            <w:r w:rsidRPr="00AE375D">
              <w:rPr>
                <w:iCs/>
                <w:szCs w:val="22"/>
                <w:lang w:val="en-GB"/>
              </w:rPr>
              <w:t>Not Supported:</w:t>
            </w:r>
          </w:p>
        </w:tc>
        <w:tc>
          <w:tcPr>
            <w:tcW w:w="1280" w:type="dxa"/>
          </w:tcPr>
          <w:p w14:paraId="79195598" w14:textId="77777777" w:rsidR="00E86B20" w:rsidRPr="00AE375D" w:rsidRDefault="00E86B20" w:rsidP="00697037">
            <w:pPr>
              <w:jc w:val="both"/>
              <w:rPr>
                <w:iCs/>
                <w:szCs w:val="22"/>
                <w:lang w:val="en-GB"/>
              </w:rPr>
            </w:pPr>
          </w:p>
        </w:tc>
      </w:tr>
      <w:tr w:rsidR="00E86B20" w:rsidRPr="00AE375D" w14:paraId="5AFD5E92" w14:textId="77777777" w:rsidTr="00697037">
        <w:tc>
          <w:tcPr>
            <w:tcW w:w="9639" w:type="dxa"/>
            <w:gridSpan w:val="6"/>
            <w:shd w:val="clear" w:color="auto" w:fill="FFFFFF" w:themeFill="background1"/>
          </w:tcPr>
          <w:p w14:paraId="79C6CEED" w14:textId="77777777" w:rsidR="00E86B20" w:rsidRPr="00AE375D" w:rsidRDefault="00E86B20" w:rsidP="00697037">
            <w:pPr>
              <w:jc w:val="both"/>
              <w:rPr>
                <w:iCs/>
                <w:szCs w:val="22"/>
                <w:lang w:val="en-GB"/>
              </w:rPr>
            </w:pPr>
            <w:r w:rsidRPr="005868FA">
              <w:rPr>
                <w:rFonts w:asciiTheme="minorHAnsi" w:hAnsiTheme="minorHAnsi" w:cstheme="minorHAnsi"/>
                <w:sz w:val="18"/>
                <w:szCs w:val="18"/>
              </w:rPr>
              <w:t>[Insert response here]</w:t>
            </w:r>
          </w:p>
        </w:tc>
      </w:tr>
    </w:tbl>
    <w:p w14:paraId="23335297" w14:textId="77777777" w:rsidR="00E86B20" w:rsidRDefault="00E86B20">
      <w:pPr>
        <w:rPr>
          <w:sz w:val="20"/>
        </w:rPr>
      </w:pPr>
    </w:p>
    <w:p w14:paraId="23E59848" w14:textId="77777777" w:rsidR="00B71DE9" w:rsidRDefault="00B71DE9">
      <w:pPr>
        <w:rPr>
          <w:sz w:val="20"/>
        </w:rPr>
      </w:pPr>
    </w:p>
    <w:tbl>
      <w:tblPr>
        <w:tblStyle w:val="TableGrid"/>
        <w:tblW w:w="9645" w:type="dxa"/>
        <w:tblInd w:w="-5" w:type="dxa"/>
        <w:tblLook w:val="04A0" w:firstRow="1" w:lastRow="0" w:firstColumn="1" w:lastColumn="0" w:noHBand="0" w:noVBand="1"/>
      </w:tblPr>
      <w:tblGrid>
        <w:gridCol w:w="3969"/>
        <w:gridCol w:w="1701"/>
        <w:gridCol w:w="1843"/>
        <w:gridCol w:w="2132"/>
      </w:tblGrid>
      <w:tr w:rsidR="00B71DE9" w:rsidRPr="005B3134" w14:paraId="3C934830" w14:textId="77777777" w:rsidTr="00697037">
        <w:tc>
          <w:tcPr>
            <w:tcW w:w="3969" w:type="dxa"/>
            <w:vMerge w:val="restart"/>
            <w:shd w:val="clear" w:color="auto" w:fill="E1EBF7" w:themeFill="text2" w:themeFillTint="1A"/>
            <w:vAlign w:val="center"/>
          </w:tcPr>
          <w:p w14:paraId="4502F5F3" w14:textId="6447DF4E" w:rsidR="00B71DE9" w:rsidRPr="005B3134" w:rsidRDefault="00B71DE9" w:rsidP="00697037">
            <w:pPr>
              <w:spacing w:before="120" w:after="120" w:line="276" w:lineRule="auto"/>
              <w:rPr>
                <w:rFonts w:ascii="Book Antiqua" w:eastAsia="Book Antiqua" w:hAnsi="Book Antiqua" w:cs="Book Antiqua"/>
                <w:color w:val="000000" w:themeColor="text1"/>
                <w:sz w:val="18"/>
                <w:szCs w:val="18"/>
              </w:rPr>
            </w:pPr>
            <w:r w:rsidRPr="005B3134">
              <w:rPr>
                <w:rFonts w:asciiTheme="minorHAnsi" w:eastAsiaTheme="minorEastAsia" w:hAnsiTheme="minorHAnsi" w:cstheme="minorBidi"/>
                <w:b/>
                <w:bCs/>
                <w:sz w:val="18"/>
                <w:szCs w:val="18"/>
              </w:rPr>
              <w:t>Criterion B</w:t>
            </w:r>
            <w:r>
              <w:rPr>
                <w:rFonts w:asciiTheme="minorHAnsi" w:eastAsiaTheme="minorEastAsia" w:hAnsiTheme="minorHAnsi" w:cstheme="minorBidi"/>
                <w:b/>
                <w:bCs/>
                <w:sz w:val="18"/>
                <w:szCs w:val="18"/>
              </w:rPr>
              <w:t>2</w:t>
            </w:r>
            <w:r w:rsidRPr="005B3134">
              <w:rPr>
                <w:rFonts w:asciiTheme="minorHAnsi" w:eastAsiaTheme="minorEastAsia" w:hAnsiTheme="minorHAnsi" w:cstheme="minorBidi"/>
                <w:b/>
                <w:bCs/>
                <w:sz w:val="18"/>
                <w:szCs w:val="18"/>
              </w:rPr>
              <w:t xml:space="preserve"> –</w:t>
            </w:r>
            <w:r>
              <w:rPr>
                <w:rFonts w:asciiTheme="minorHAnsi" w:eastAsiaTheme="minorEastAsia" w:hAnsiTheme="minorHAnsi" w:cstheme="minorBidi"/>
                <w:b/>
                <w:bCs/>
                <w:sz w:val="18"/>
                <w:szCs w:val="18"/>
              </w:rPr>
              <w:t xml:space="preserve"> </w:t>
            </w:r>
            <w:r w:rsidR="00840729" w:rsidRPr="00840729">
              <w:rPr>
                <w:rFonts w:asciiTheme="minorHAnsi" w:eastAsiaTheme="minorEastAsia" w:hAnsiTheme="minorHAnsi" w:cstheme="minorBidi"/>
                <w:b/>
                <w:bCs/>
                <w:sz w:val="18"/>
                <w:szCs w:val="18"/>
              </w:rPr>
              <w:t>Feasibility Study and Business Case Approach</w:t>
            </w:r>
          </w:p>
          <w:p w14:paraId="1DA23E3A" w14:textId="77777777" w:rsidR="00B71DE9" w:rsidRPr="005B3134" w:rsidRDefault="00B71DE9"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7439ED77" w14:textId="77777777" w:rsidR="00B71DE9" w:rsidRPr="005B3134" w:rsidRDefault="00B71DE9"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Total Weighting</w:t>
            </w:r>
          </w:p>
        </w:tc>
        <w:tc>
          <w:tcPr>
            <w:tcW w:w="1843" w:type="dxa"/>
            <w:shd w:val="clear" w:color="auto" w:fill="E1EBF7" w:themeFill="text2" w:themeFillTint="1A"/>
            <w:vAlign w:val="center"/>
          </w:tcPr>
          <w:p w14:paraId="6D57E97C" w14:textId="77777777" w:rsidR="00B71DE9" w:rsidRPr="005B3134" w:rsidRDefault="00B71DE9"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Maximum Marks</w:t>
            </w:r>
          </w:p>
        </w:tc>
        <w:tc>
          <w:tcPr>
            <w:tcW w:w="2132" w:type="dxa"/>
            <w:shd w:val="clear" w:color="auto" w:fill="E1EBF7" w:themeFill="text2" w:themeFillTint="1A"/>
            <w:vAlign w:val="center"/>
          </w:tcPr>
          <w:p w14:paraId="60A5329B" w14:textId="77777777" w:rsidR="00B71DE9" w:rsidRPr="005B3134" w:rsidRDefault="00B71DE9" w:rsidP="00697037">
            <w:pPr>
              <w:spacing w:before="120" w:after="120" w:line="276" w:lineRule="auto"/>
              <w:rPr>
                <w:rFonts w:asciiTheme="minorHAnsi" w:hAnsiTheme="minorHAnsi" w:cstheme="minorBidi"/>
                <w:i/>
                <w:iCs/>
                <w:color w:val="C00000"/>
                <w:sz w:val="18"/>
                <w:szCs w:val="18"/>
              </w:rPr>
            </w:pPr>
            <w:r w:rsidRPr="005B3134">
              <w:rPr>
                <w:b/>
                <w:bCs/>
                <w:color w:val="000000" w:themeColor="text1"/>
                <w:sz w:val="18"/>
                <w:szCs w:val="18"/>
              </w:rPr>
              <w:t>Min Marks Required</w:t>
            </w:r>
          </w:p>
        </w:tc>
      </w:tr>
      <w:tr w:rsidR="0001414A" w:rsidRPr="005B3134" w14:paraId="4AF4B569" w14:textId="77777777" w:rsidTr="00697037">
        <w:tc>
          <w:tcPr>
            <w:tcW w:w="3969" w:type="dxa"/>
            <w:vMerge/>
            <w:vAlign w:val="center"/>
          </w:tcPr>
          <w:p w14:paraId="79453825" w14:textId="77777777" w:rsidR="0001414A" w:rsidRPr="005B3134" w:rsidRDefault="0001414A" w:rsidP="0001414A">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6F87D40E" w14:textId="17EF6376" w:rsidR="0001414A" w:rsidRPr="00B71DE9" w:rsidRDefault="0001414A" w:rsidP="0001414A">
            <w:pPr>
              <w:spacing w:before="120" w:after="120" w:line="276" w:lineRule="auto"/>
              <w:jc w:val="center"/>
              <w:rPr>
                <w:b/>
                <w:bCs/>
                <w:color w:val="auto"/>
                <w:sz w:val="18"/>
                <w:szCs w:val="18"/>
              </w:rPr>
            </w:pPr>
            <w:r w:rsidRPr="0001414A">
              <w:rPr>
                <w:b/>
                <w:bCs/>
                <w:color w:val="auto"/>
                <w:sz w:val="18"/>
                <w:szCs w:val="18"/>
              </w:rPr>
              <w:t>20%</w:t>
            </w:r>
          </w:p>
        </w:tc>
        <w:tc>
          <w:tcPr>
            <w:tcW w:w="1843" w:type="dxa"/>
            <w:shd w:val="clear" w:color="auto" w:fill="E1EBF7" w:themeFill="text2" w:themeFillTint="1A"/>
            <w:vAlign w:val="center"/>
          </w:tcPr>
          <w:p w14:paraId="48DF1D96" w14:textId="5AA4832F" w:rsidR="0001414A" w:rsidRPr="00B71DE9" w:rsidRDefault="0001414A" w:rsidP="0001414A">
            <w:pPr>
              <w:spacing w:before="120" w:after="120" w:line="276" w:lineRule="auto"/>
              <w:jc w:val="center"/>
              <w:rPr>
                <w:b/>
                <w:bCs/>
                <w:color w:val="auto"/>
                <w:sz w:val="18"/>
                <w:szCs w:val="18"/>
              </w:rPr>
            </w:pPr>
            <w:r w:rsidRPr="0001414A">
              <w:rPr>
                <w:b/>
                <w:bCs/>
                <w:color w:val="auto"/>
                <w:sz w:val="18"/>
                <w:szCs w:val="18"/>
              </w:rPr>
              <w:t>200</w:t>
            </w:r>
          </w:p>
        </w:tc>
        <w:tc>
          <w:tcPr>
            <w:tcW w:w="2132" w:type="dxa"/>
            <w:shd w:val="clear" w:color="auto" w:fill="E1EBF7" w:themeFill="text2" w:themeFillTint="1A"/>
            <w:vAlign w:val="center"/>
          </w:tcPr>
          <w:p w14:paraId="327EF11D" w14:textId="447C56A7" w:rsidR="0001414A" w:rsidRPr="00B71DE9" w:rsidRDefault="0001414A" w:rsidP="0001414A">
            <w:pPr>
              <w:spacing w:before="120" w:after="120" w:line="276" w:lineRule="auto"/>
              <w:jc w:val="center"/>
              <w:rPr>
                <w:b/>
                <w:bCs/>
                <w:color w:val="auto"/>
                <w:sz w:val="18"/>
                <w:szCs w:val="18"/>
              </w:rPr>
            </w:pPr>
            <w:r w:rsidRPr="0001414A">
              <w:rPr>
                <w:b/>
                <w:bCs/>
                <w:color w:val="auto"/>
                <w:sz w:val="18"/>
                <w:szCs w:val="18"/>
              </w:rPr>
              <w:t>120</w:t>
            </w:r>
          </w:p>
        </w:tc>
      </w:tr>
      <w:tr w:rsidR="00B71DE9" w:rsidRPr="005B3134" w14:paraId="7E39B7F1" w14:textId="77777777" w:rsidTr="00697037">
        <w:tc>
          <w:tcPr>
            <w:tcW w:w="9645" w:type="dxa"/>
            <w:gridSpan w:val="4"/>
            <w:shd w:val="clear" w:color="auto" w:fill="E1EBF7" w:themeFill="text2" w:themeFillTint="1A"/>
            <w:vAlign w:val="center"/>
          </w:tcPr>
          <w:p w14:paraId="19355D32" w14:textId="77777777" w:rsidR="00840729" w:rsidRPr="00840729" w:rsidRDefault="00840729" w:rsidP="00840729">
            <w:pPr>
              <w:spacing w:line="276" w:lineRule="auto"/>
              <w:ind w:left="45" w:right="45"/>
              <w:jc w:val="both"/>
              <w:rPr>
                <w:sz w:val="18"/>
                <w:szCs w:val="18"/>
              </w:rPr>
            </w:pPr>
            <w:r w:rsidRPr="00840729">
              <w:rPr>
                <w:sz w:val="18"/>
                <w:szCs w:val="18"/>
              </w:rPr>
              <w:t>Tenderers must provide a detailed response demonstrating their proposed methodology for delivering the Services set out in Section 2.3 of Appendix 1 to the RFT, including the feasibility study and the development of the Business Case for the proposed holistic solution.</w:t>
            </w:r>
          </w:p>
          <w:p w14:paraId="2F450B33" w14:textId="77777777" w:rsidR="00840729" w:rsidRPr="00840729" w:rsidRDefault="00840729" w:rsidP="00840729">
            <w:pPr>
              <w:spacing w:line="276" w:lineRule="auto"/>
              <w:ind w:left="45" w:right="45"/>
              <w:jc w:val="both"/>
              <w:rPr>
                <w:sz w:val="18"/>
                <w:szCs w:val="18"/>
              </w:rPr>
            </w:pPr>
            <w:r w:rsidRPr="00840729">
              <w:rPr>
                <w:b/>
                <w:bCs/>
                <w:sz w:val="18"/>
                <w:szCs w:val="18"/>
              </w:rPr>
              <w:t>Overall Approach</w:t>
            </w:r>
          </w:p>
          <w:p w14:paraId="06CB7AAC" w14:textId="77777777" w:rsidR="00840729" w:rsidRPr="00840729" w:rsidRDefault="00840729" w:rsidP="00840729">
            <w:pPr>
              <w:spacing w:line="276" w:lineRule="auto"/>
              <w:ind w:left="45" w:right="45"/>
              <w:jc w:val="both"/>
              <w:rPr>
                <w:sz w:val="18"/>
                <w:szCs w:val="18"/>
              </w:rPr>
            </w:pPr>
            <w:r w:rsidRPr="00840729">
              <w:rPr>
                <w:sz w:val="18"/>
                <w:szCs w:val="18"/>
              </w:rPr>
              <w:t>Tenderers must provide a concise narrative describing their overall approach to delivering the feasibility study and Business Case, including how the findings and operational data generated through the deployment of the vision-based inspection system will be used to inform the development of the proposed holistic solution.</w:t>
            </w:r>
          </w:p>
          <w:p w14:paraId="472DD57A" w14:textId="77777777" w:rsidR="00840729" w:rsidRPr="00840729" w:rsidRDefault="00840729" w:rsidP="00840729">
            <w:pPr>
              <w:spacing w:line="276" w:lineRule="auto"/>
              <w:ind w:left="45" w:right="45"/>
              <w:jc w:val="both"/>
              <w:rPr>
                <w:sz w:val="18"/>
                <w:szCs w:val="18"/>
              </w:rPr>
            </w:pPr>
            <w:r w:rsidRPr="00840729">
              <w:rPr>
                <w:sz w:val="18"/>
                <w:szCs w:val="18"/>
              </w:rPr>
              <w:t>The narrative should explain the relationship between the principal stages of the Services and how the proposed approach will support the achievement of BIM’s intended outcomes. Detailed methodologies for the feasibility study and Business Case should be provided in the separate responses below.</w:t>
            </w:r>
          </w:p>
          <w:p w14:paraId="44637D9D" w14:textId="77777777" w:rsidR="00840729" w:rsidRDefault="00840729" w:rsidP="00840729">
            <w:pPr>
              <w:spacing w:line="276" w:lineRule="auto"/>
              <w:ind w:left="45" w:right="45"/>
              <w:jc w:val="both"/>
              <w:rPr>
                <w:b/>
                <w:bCs/>
                <w:sz w:val="18"/>
                <w:szCs w:val="18"/>
              </w:rPr>
            </w:pPr>
            <w:r w:rsidRPr="00840729">
              <w:rPr>
                <w:b/>
                <w:bCs/>
                <w:sz w:val="18"/>
                <w:szCs w:val="18"/>
              </w:rPr>
              <w:t>Please limit your Overall Approach response to one (1) A4 page.</w:t>
            </w:r>
          </w:p>
          <w:p w14:paraId="2ADC0B7A" w14:textId="77777777" w:rsidR="00840729" w:rsidRPr="00840729" w:rsidRDefault="00840729" w:rsidP="00840729">
            <w:pPr>
              <w:spacing w:line="276" w:lineRule="auto"/>
              <w:ind w:left="45" w:right="45"/>
              <w:jc w:val="both"/>
              <w:rPr>
                <w:sz w:val="18"/>
                <w:szCs w:val="18"/>
              </w:rPr>
            </w:pPr>
          </w:p>
          <w:p w14:paraId="37D6D723" w14:textId="77777777" w:rsidR="00840729" w:rsidRPr="00840729" w:rsidRDefault="00840729" w:rsidP="00840729">
            <w:pPr>
              <w:spacing w:line="276" w:lineRule="auto"/>
              <w:ind w:left="45" w:right="45"/>
              <w:jc w:val="both"/>
              <w:rPr>
                <w:sz w:val="18"/>
                <w:szCs w:val="18"/>
              </w:rPr>
            </w:pPr>
            <w:r w:rsidRPr="00840729">
              <w:rPr>
                <w:b/>
                <w:bCs/>
                <w:sz w:val="18"/>
                <w:szCs w:val="18"/>
              </w:rPr>
              <w:t>Detailed Responses</w:t>
            </w:r>
          </w:p>
          <w:p w14:paraId="48083128" w14:textId="77777777" w:rsidR="00840729" w:rsidRPr="00840729" w:rsidRDefault="00840729" w:rsidP="00840729">
            <w:pPr>
              <w:spacing w:line="276" w:lineRule="auto"/>
              <w:ind w:left="45" w:right="45"/>
              <w:jc w:val="both"/>
              <w:rPr>
                <w:sz w:val="18"/>
                <w:szCs w:val="18"/>
              </w:rPr>
            </w:pPr>
            <w:r w:rsidRPr="00840729">
              <w:rPr>
                <w:sz w:val="18"/>
                <w:szCs w:val="18"/>
              </w:rPr>
              <w:t>Tenderers must provide separate responses to the following:</w:t>
            </w:r>
          </w:p>
          <w:p w14:paraId="7D52A465" w14:textId="77777777" w:rsidR="00840729" w:rsidRPr="00840729" w:rsidRDefault="00840729" w:rsidP="00840729">
            <w:pPr>
              <w:spacing w:line="276" w:lineRule="auto"/>
              <w:ind w:left="45" w:right="45"/>
              <w:jc w:val="both"/>
              <w:rPr>
                <w:sz w:val="18"/>
                <w:szCs w:val="18"/>
              </w:rPr>
            </w:pPr>
            <w:r w:rsidRPr="00840729">
              <w:rPr>
                <w:b/>
                <w:bCs/>
                <w:sz w:val="18"/>
                <w:szCs w:val="18"/>
              </w:rPr>
              <w:t>(a) Feasibility Study Approach:</w:t>
            </w:r>
            <w:r w:rsidRPr="00840729">
              <w:rPr>
                <w:sz w:val="18"/>
                <w:szCs w:val="18"/>
              </w:rPr>
              <w:t xml:space="preserve"> The proposed methodology for undertaking the feasibility study, including data collection, analysis and interpretation, on-site and remote support, assessment of system performance and limitations, and the definition of requirements for a potential future optimised solution.</w:t>
            </w:r>
          </w:p>
          <w:p w14:paraId="6679A0DD" w14:textId="77777777" w:rsidR="00840729" w:rsidRPr="00840729" w:rsidRDefault="00840729" w:rsidP="00840729">
            <w:pPr>
              <w:spacing w:line="276" w:lineRule="auto"/>
              <w:ind w:left="45" w:right="45"/>
              <w:jc w:val="both"/>
              <w:rPr>
                <w:sz w:val="18"/>
                <w:szCs w:val="18"/>
              </w:rPr>
            </w:pPr>
            <w:r w:rsidRPr="00840729">
              <w:rPr>
                <w:b/>
                <w:bCs/>
                <w:sz w:val="18"/>
                <w:szCs w:val="18"/>
              </w:rPr>
              <w:t>(b) Business Case Development Approach:</w:t>
            </w:r>
            <w:r w:rsidRPr="00840729">
              <w:rPr>
                <w:sz w:val="18"/>
                <w:szCs w:val="18"/>
              </w:rPr>
              <w:t xml:space="preserve"> The proposed methodology for developing the Business Case for the potential future holistic vision, software and robotic picking solution, including the assessment of technology options, anticipated performance and capacity, estimated CAPEX and OPEX, financial and commercial viability, and recommended next steps.</w:t>
            </w:r>
          </w:p>
          <w:p w14:paraId="631D26F5" w14:textId="77777777" w:rsidR="00840729" w:rsidRPr="00840729" w:rsidRDefault="00840729" w:rsidP="00840729">
            <w:pPr>
              <w:spacing w:line="276" w:lineRule="auto"/>
              <w:ind w:left="45" w:right="45"/>
              <w:jc w:val="both"/>
              <w:rPr>
                <w:sz w:val="18"/>
                <w:szCs w:val="18"/>
              </w:rPr>
            </w:pPr>
            <w:r w:rsidRPr="00840729">
              <w:rPr>
                <w:sz w:val="18"/>
                <w:szCs w:val="18"/>
              </w:rPr>
              <w:t>Each response must address the relevant requirements of Appendix 1, including the applicable reporting and deliverable requirements set out in Sections 2.3.3 and 2.3.4, and provide sufficient detail to enable the Evaluation Team to assess the proposed methodology, technical approach and suitability of the proposed arrangements for delivering the relevant Services.</w:t>
            </w:r>
          </w:p>
          <w:p w14:paraId="0D2276F1" w14:textId="71150CD2" w:rsidR="00B71DE9" w:rsidRPr="0001414A" w:rsidRDefault="00840729" w:rsidP="0001414A">
            <w:pPr>
              <w:spacing w:line="276" w:lineRule="auto"/>
              <w:ind w:left="45" w:right="45"/>
              <w:jc w:val="both"/>
              <w:rPr>
                <w:sz w:val="18"/>
                <w:szCs w:val="18"/>
              </w:rPr>
            </w:pPr>
            <w:r w:rsidRPr="00840729">
              <w:rPr>
                <w:sz w:val="18"/>
                <w:szCs w:val="18"/>
              </w:rPr>
              <w:t>For each response, Tenderers must indicate the extent to which the relevant requirements are supported by selecting Fully Supported, Partially Supported or Not Supported. Where requirements are not fully supported, Tenderers must identify the specific requirement(s) concerned, explain the reason and describe any proposed alternative approach, limitation, dependency or assumption.</w:t>
            </w:r>
          </w:p>
        </w:tc>
      </w:tr>
      <w:tr w:rsidR="00B71DE9" w:rsidRPr="005B3134" w14:paraId="15661927" w14:textId="77777777" w:rsidTr="00B71DE9">
        <w:trPr>
          <w:trHeight w:val="1877"/>
        </w:trPr>
        <w:tc>
          <w:tcPr>
            <w:tcW w:w="9645" w:type="dxa"/>
            <w:gridSpan w:val="4"/>
            <w:shd w:val="clear" w:color="auto" w:fill="FFFFFF" w:themeFill="background1"/>
          </w:tcPr>
          <w:p w14:paraId="69D46CFD" w14:textId="08395390" w:rsidR="00B71DE9" w:rsidRPr="00E86B20" w:rsidRDefault="00B71DE9" w:rsidP="00B71DE9">
            <w:pPr>
              <w:spacing w:line="276" w:lineRule="auto"/>
              <w:ind w:left="45" w:right="45"/>
              <w:rPr>
                <w:sz w:val="18"/>
                <w:szCs w:val="18"/>
              </w:rPr>
            </w:pPr>
            <w:r w:rsidRPr="005868FA">
              <w:rPr>
                <w:rFonts w:asciiTheme="minorHAnsi" w:hAnsiTheme="minorHAnsi" w:cstheme="minorHAnsi"/>
                <w:sz w:val="18"/>
                <w:szCs w:val="18"/>
              </w:rPr>
              <w:lastRenderedPageBreak/>
              <w:t>[Insert response here]</w:t>
            </w:r>
          </w:p>
        </w:tc>
      </w:tr>
    </w:tbl>
    <w:p w14:paraId="0CC83F33" w14:textId="77777777" w:rsidR="00B71DE9" w:rsidRDefault="00B71DE9">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840729" w:rsidRPr="00E86B20" w14:paraId="75DA9C29" w14:textId="77777777" w:rsidTr="00697037">
        <w:tc>
          <w:tcPr>
            <w:tcW w:w="9639" w:type="dxa"/>
            <w:gridSpan w:val="6"/>
            <w:shd w:val="clear" w:color="auto" w:fill="0F243E" w:themeFill="text2" w:themeFillShade="80"/>
          </w:tcPr>
          <w:p w14:paraId="1FB174CD" w14:textId="34B91F7C" w:rsidR="00840729" w:rsidRPr="00E86B20" w:rsidRDefault="00840729"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555D84" w:rsidRPr="00555D84">
              <w:rPr>
                <w:iCs/>
                <w:color w:val="FFFFFF" w:themeColor="background1"/>
                <w:szCs w:val="22"/>
              </w:rPr>
              <w:t>2.3.1 Feasibility Study</w:t>
            </w:r>
            <w:r w:rsidR="00555D84">
              <w:rPr>
                <w:iCs/>
                <w:color w:val="FFFFFF" w:themeColor="background1"/>
                <w:szCs w:val="22"/>
              </w:rPr>
              <w:t xml:space="preserve"> including </w:t>
            </w:r>
            <w:r w:rsidR="00555D84" w:rsidRPr="00555D84">
              <w:rPr>
                <w:iCs/>
                <w:color w:val="FFFFFF" w:themeColor="background1"/>
                <w:szCs w:val="22"/>
              </w:rPr>
              <w:t>2.3.1.2 Data Collection, Analysis and Feasibility Support</w:t>
            </w:r>
            <w:r w:rsidR="00555D84">
              <w:rPr>
                <w:iCs/>
                <w:color w:val="FFFFFF" w:themeColor="background1"/>
                <w:szCs w:val="22"/>
              </w:rPr>
              <w:t xml:space="preserve"> </w:t>
            </w:r>
            <w:r w:rsidRPr="00E86B20">
              <w:rPr>
                <w:iCs/>
                <w:color w:val="FFFFFF" w:themeColor="background1"/>
                <w:szCs w:val="22"/>
              </w:rPr>
              <w:t>of Appendix 1:</w:t>
            </w:r>
            <w:r>
              <w:rPr>
                <w:iCs/>
                <w:color w:val="FFFFFF" w:themeColor="background1"/>
                <w:szCs w:val="22"/>
              </w:rPr>
              <w:t xml:space="preserve"> </w:t>
            </w:r>
            <w:r w:rsidRPr="00E86B20">
              <w:rPr>
                <w:iCs/>
                <w:color w:val="FFFFFF" w:themeColor="background1"/>
                <w:szCs w:val="22"/>
              </w:rPr>
              <w:t>Requirements and Specifications</w:t>
            </w:r>
          </w:p>
        </w:tc>
      </w:tr>
      <w:tr w:rsidR="00840729" w:rsidRPr="00AE375D" w14:paraId="16D865EC" w14:textId="77777777" w:rsidTr="00697037">
        <w:tc>
          <w:tcPr>
            <w:tcW w:w="9639" w:type="dxa"/>
            <w:gridSpan w:val="6"/>
            <w:shd w:val="clear" w:color="auto" w:fill="D9D9D9" w:themeFill="background1" w:themeFillShade="D9"/>
          </w:tcPr>
          <w:p w14:paraId="5EA5B9DE" w14:textId="77777777" w:rsidR="00840729" w:rsidRPr="00AE375D" w:rsidRDefault="00840729"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840729" w:rsidRPr="00AE375D" w14:paraId="6002C4D1" w14:textId="77777777" w:rsidTr="00697037">
        <w:tc>
          <w:tcPr>
            <w:tcW w:w="2263" w:type="dxa"/>
            <w:shd w:val="clear" w:color="auto" w:fill="D9D9D9" w:themeFill="background1" w:themeFillShade="D9"/>
          </w:tcPr>
          <w:p w14:paraId="06CAD446" w14:textId="77777777" w:rsidR="00840729" w:rsidRPr="00AE375D" w:rsidRDefault="00840729" w:rsidP="00697037">
            <w:pPr>
              <w:jc w:val="right"/>
              <w:rPr>
                <w:iCs/>
                <w:szCs w:val="22"/>
                <w:lang w:val="en-GB"/>
              </w:rPr>
            </w:pPr>
            <w:r w:rsidRPr="00AE375D">
              <w:rPr>
                <w:iCs/>
                <w:szCs w:val="22"/>
                <w:lang w:val="en-GB"/>
              </w:rPr>
              <w:t>Fully Supported:</w:t>
            </w:r>
          </w:p>
        </w:tc>
        <w:tc>
          <w:tcPr>
            <w:tcW w:w="741" w:type="dxa"/>
          </w:tcPr>
          <w:p w14:paraId="2E3E241F" w14:textId="77777777" w:rsidR="00840729" w:rsidRPr="00AE375D" w:rsidRDefault="00840729" w:rsidP="00697037">
            <w:pPr>
              <w:jc w:val="both"/>
              <w:rPr>
                <w:iCs/>
                <w:szCs w:val="22"/>
                <w:lang w:val="en-GB"/>
              </w:rPr>
            </w:pPr>
          </w:p>
        </w:tc>
        <w:tc>
          <w:tcPr>
            <w:tcW w:w="2236" w:type="dxa"/>
            <w:shd w:val="clear" w:color="auto" w:fill="D9D9D9" w:themeFill="background1" w:themeFillShade="D9"/>
          </w:tcPr>
          <w:p w14:paraId="20FC96ED" w14:textId="77777777" w:rsidR="00840729" w:rsidRPr="00AE375D" w:rsidRDefault="00840729" w:rsidP="00697037">
            <w:pPr>
              <w:jc w:val="right"/>
              <w:rPr>
                <w:iCs/>
                <w:szCs w:val="22"/>
                <w:lang w:val="en-GB"/>
              </w:rPr>
            </w:pPr>
            <w:r w:rsidRPr="00AE375D">
              <w:rPr>
                <w:iCs/>
                <w:szCs w:val="22"/>
                <w:lang w:val="en-GB"/>
              </w:rPr>
              <w:t>Partially Supported:</w:t>
            </w:r>
          </w:p>
        </w:tc>
        <w:tc>
          <w:tcPr>
            <w:tcW w:w="770" w:type="dxa"/>
          </w:tcPr>
          <w:p w14:paraId="1536B786" w14:textId="77777777" w:rsidR="00840729" w:rsidRPr="00AE375D" w:rsidRDefault="00840729" w:rsidP="00697037">
            <w:pPr>
              <w:jc w:val="both"/>
              <w:rPr>
                <w:iCs/>
                <w:szCs w:val="22"/>
                <w:lang w:val="en-GB"/>
              </w:rPr>
            </w:pPr>
          </w:p>
        </w:tc>
        <w:tc>
          <w:tcPr>
            <w:tcW w:w="2349" w:type="dxa"/>
            <w:shd w:val="clear" w:color="auto" w:fill="D9D9D9" w:themeFill="background1" w:themeFillShade="D9"/>
          </w:tcPr>
          <w:p w14:paraId="6F2B56B6" w14:textId="77777777" w:rsidR="00840729" w:rsidRPr="00AE375D" w:rsidRDefault="00840729" w:rsidP="00697037">
            <w:pPr>
              <w:jc w:val="both"/>
              <w:rPr>
                <w:iCs/>
                <w:szCs w:val="22"/>
                <w:lang w:val="en-GB"/>
              </w:rPr>
            </w:pPr>
            <w:r w:rsidRPr="00AE375D">
              <w:rPr>
                <w:iCs/>
                <w:szCs w:val="22"/>
                <w:lang w:val="en-GB"/>
              </w:rPr>
              <w:t>Not Supported:</w:t>
            </w:r>
          </w:p>
        </w:tc>
        <w:tc>
          <w:tcPr>
            <w:tcW w:w="1280" w:type="dxa"/>
          </w:tcPr>
          <w:p w14:paraId="6CAA6572" w14:textId="77777777" w:rsidR="00840729" w:rsidRPr="00AE375D" w:rsidRDefault="00840729" w:rsidP="00697037">
            <w:pPr>
              <w:jc w:val="both"/>
              <w:rPr>
                <w:iCs/>
                <w:szCs w:val="22"/>
                <w:lang w:val="en-GB"/>
              </w:rPr>
            </w:pPr>
          </w:p>
        </w:tc>
      </w:tr>
      <w:tr w:rsidR="00840729" w:rsidRPr="00AE375D" w14:paraId="33F0176D" w14:textId="77777777" w:rsidTr="00697037">
        <w:tc>
          <w:tcPr>
            <w:tcW w:w="9639" w:type="dxa"/>
            <w:gridSpan w:val="6"/>
            <w:shd w:val="clear" w:color="auto" w:fill="FFFFFF" w:themeFill="background1"/>
          </w:tcPr>
          <w:p w14:paraId="6545703F" w14:textId="77777777" w:rsidR="00840729" w:rsidRPr="00AE375D" w:rsidRDefault="00840729" w:rsidP="00697037">
            <w:pPr>
              <w:jc w:val="both"/>
              <w:rPr>
                <w:iCs/>
                <w:szCs w:val="22"/>
                <w:lang w:val="en-GB"/>
              </w:rPr>
            </w:pPr>
            <w:r w:rsidRPr="005868FA">
              <w:rPr>
                <w:rFonts w:asciiTheme="minorHAnsi" w:hAnsiTheme="minorHAnsi" w:cstheme="minorHAnsi"/>
                <w:sz w:val="18"/>
                <w:szCs w:val="18"/>
              </w:rPr>
              <w:t>[Insert response here]</w:t>
            </w:r>
          </w:p>
        </w:tc>
      </w:tr>
    </w:tbl>
    <w:p w14:paraId="0832CB64" w14:textId="77777777" w:rsidR="00840729" w:rsidRDefault="00840729">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840729" w:rsidRPr="00E86B20" w14:paraId="65482157" w14:textId="77777777" w:rsidTr="00697037">
        <w:tc>
          <w:tcPr>
            <w:tcW w:w="9639" w:type="dxa"/>
            <w:gridSpan w:val="6"/>
            <w:shd w:val="clear" w:color="auto" w:fill="0F243E" w:themeFill="text2" w:themeFillShade="80"/>
          </w:tcPr>
          <w:p w14:paraId="0E802640" w14:textId="32A8B70E" w:rsidR="00840729" w:rsidRPr="00E86B20" w:rsidRDefault="00840729"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00555D84" w:rsidRPr="00555D84">
              <w:rPr>
                <w:iCs/>
                <w:color w:val="FFFFFF" w:themeColor="background1"/>
                <w:szCs w:val="22"/>
              </w:rPr>
              <w:t>2.3.2 Business Case Development</w:t>
            </w:r>
            <w:r w:rsidRPr="00E86B20">
              <w:rPr>
                <w:iCs/>
                <w:color w:val="FFFFFF" w:themeColor="background1"/>
                <w:szCs w:val="22"/>
              </w:rPr>
              <w:t xml:space="preserve"> of Appendix 1:</w:t>
            </w:r>
            <w:r>
              <w:rPr>
                <w:iCs/>
                <w:color w:val="FFFFFF" w:themeColor="background1"/>
                <w:szCs w:val="22"/>
              </w:rPr>
              <w:t xml:space="preserve"> </w:t>
            </w:r>
            <w:r w:rsidRPr="00E86B20">
              <w:rPr>
                <w:iCs/>
                <w:color w:val="FFFFFF" w:themeColor="background1"/>
                <w:szCs w:val="22"/>
              </w:rPr>
              <w:t>Requirements and Specifications</w:t>
            </w:r>
          </w:p>
        </w:tc>
      </w:tr>
      <w:tr w:rsidR="00840729" w:rsidRPr="00AE375D" w14:paraId="3418DA57" w14:textId="77777777" w:rsidTr="00697037">
        <w:tc>
          <w:tcPr>
            <w:tcW w:w="9639" w:type="dxa"/>
            <w:gridSpan w:val="6"/>
            <w:shd w:val="clear" w:color="auto" w:fill="D9D9D9" w:themeFill="background1" w:themeFillShade="D9"/>
          </w:tcPr>
          <w:p w14:paraId="1B33FA5F" w14:textId="77777777" w:rsidR="00840729" w:rsidRPr="00AE375D" w:rsidRDefault="00840729"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840729" w:rsidRPr="00AE375D" w14:paraId="123E920B" w14:textId="77777777" w:rsidTr="00697037">
        <w:tc>
          <w:tcPr>
            <w:tcW w:w="2263" w:type="dxa"/>
            <w:shd w:val="clear" w:color="auto" w:fill="D9D9D9" w:themeFill="background1" w:themeFillShade="D9"/>
          </w:tcPr>
          <w:p w14:paraId="387D0E8D" w14:textId="77777777" w:rsidR="00840729" w:rsidRPr="00AE375D" w:rsidRDefault="00840729" w:rsidP="00697037">
            <w:pPr>
              <w:jc w:val="right"/>
              <w:rPr>
                <w:iCs/>
                <w:szCs w:val="22"/>
                <w:lang w:val="en-GB"/>
              </w:rPr>
            </w:pPr>
            <w:r w:rsidRPr="00AE375D">
              <w:rPr>
                <w:iCs/>
                <w:szCs w:val="22"/>
                <w:lang w:val="en-GB"/>
              </w:rPr>
              <w:t>Fully Supported:</w:t>
            </w:r>
          </w:p>
        </w:tc>
        <w:tc>
          <w:tcPr>
            <w:tcW w:w="741" w:type="dxa"/>
          </w:tcPr>
          <w:p w14:paraId="30A413FC" w14:textId="77777777" w:rsidR="00840729" w:rsidRPr="00AE375D" w:rsidRDefault="00840729" w:rsidP="00697037">
            <w:pPr>
              <w:jc w:val="both"/>
              <w:rPr>
                <w:iCs/>
                <w:szCs w:val="22"/>
                <w:lang w:val="en-GB"/>
              </w:rPr>
            </w:pPr>
          </w:p>
        </w:tc>
        <w:tc>
          <w:tcPr>
            <w:tcW w:w="2236" w:type="dxa"/>
            <w:shd w:val="clear" w:color="auto" w:fill="D9D9D9" w:themeFill="background1" w:themeFillShade="D9"/>
          </w:tcPr>
          <w:p w14:paraId="219F7F71" w14:textId="77777777" w:rsidR="00840729" w:rsidRPr="00AE375D" w:rsidRDefault="00840729" w:rsidP="00697037">
            <w:pPr>
              <w:jc w:val="right"/>
              <w:rPr>
                <w:iCs/>
                <w:szCs w:val="22"/>
                <w:lang w:val="en-GB"/>
              </w:rPr>
            </w:pPr>
            <w:r w:rsidRPr="00AE375D">
              <w:rPr>
                <w:iCs/>
                <w:szCs w:val="22"/>
                <w:lang w:val="en-GB"/>
              </w:rPr>
              <w:t>Partially Supported:</w:t>
            </w:r>
          </w:p>
        </w:tc>
        <w:tc>
          <w:tcPr>
            <w:tcW w:w="770" w:type="dxa"/>
          </w:tcPr>
          <w:p w14:paraId="7EE8E42B" w14:textId="77777777" w:rsidR="00840729" w:rsidRPr="00AE375D" w:rsidRDefault="00840729" w:rsidP="00697037">
            <w:pPr>
              <w:jc w:val="both"/>
              <w:rPr>
                <w:iCs/>
                <w:szCs w:val="22"/>
                <w:lang w:val="en-GB"/>
              </w:rPr>
            </w:pPr>
          </w:p>
        </w:tc>
        <w:tc>
          <w:tcPr>
            <w:tcW w:w="2349" w:type="dxa"/>
            <w:shd w:val="clear" w:color="auto" w:fill="D9D9D9" w:themeFill="background1" w:themeFillShade="D9"/>
          </w:tcPr>
          <w:p w14:paraId="478648D2" w14:textId="77777777" w:rsidR="00840729" w:rsidRPr="00AE375D" w:rsidRDefault="00840729" w:rsidP="00697037">
            <w:pPr>
              <w:jc w:val="both"/>
              <w:rPr>
                <w:iCs/>
                <w:szCs w:val="22"/>
                <w:lang w:val="en-GB"/>
              </w:rPr>
            </w:pPr>
            <w:r w:rsidRPr="00AE375D">
              <w:rPr>
                <w:iCs/>
                <w:szCs w:val="22"/>
                <w:lang w:val="en-GB"/>
              </w:rPr>
              <w:t>Not Supported:</w:t>
            </w:r>
          </w:p>
        </w:tc>
        <w:tc>
          <w:tcPr>
            <w:tcW w:w="1280" w:type="dxa"/>
          </w:tcPr>
          <w:p w14:paraId="05A47C3B" w14:textId="77777777" w:rsidR="00840729" w:rsidRPr="00AE375D" w:rsidRDefault="00840729" w:rsidP="00697037">
            <w:pPr>
              <w:jc w:val="both"/>
              <w:rPr>
                <w:iCs/>
                <w:szCs w:val="22"/>
                <w:lang w:val="en-GB"/>
              </w:rPr>
            </w:pPr>
          </w:p>
        </w:tc>
      </w:tr>
      <w:tr w:rsidR="00840729" w:rsidRPr="00AE375D" w14:paraId="03592BED" w14:textId="77777777" w:rsidTr="00697037">
        <w:tc>
          <w:tcPr>
            <w:tcW w:w="9639" w:type="dxa"/>
            <w:gridSpan w:val="6"/>
            <w:shd w:val="clear" w:color="auto" w:fill="FFFFFF" w:themeFill="background1"/>
          </w:tcPr>
          <w:p w14:paraId="057562BA" w14:textId="77777777" w:rsidR="00840729" w:rsidRPr="00AE375D" w:rsidRDefault="00840729" w:rsidP="00697037">
            <w:pPr>
              <w:jc w:val="both"/>
              <w:rPr>
                <w:iCs/>
                <w:szCs w:val="22"/>
                <w:lang w:val="en-GB"/>
              </w:rPr>
            </w:pPr>
            <w:r w:rsidRPr="005868FA">
              <w:rPr>
                <w:rFonts w:asciiTheme="minorHAnsi" w:hAnsiTheme="minorHAnsi" w:cstheme="minorHAnsi"/>
                <w:sz w:val="18"/>
                <w:szCs w:val="18"/>
              </w:rPr>
              <w:t>[Insert response here]</w:t>
            </w:r>
          </w:p>
        </w:tc>
      </w:tr>
    </w:tbl>
    <w:p w14:paraId="777A2709" w14:textId="77777777" w:rsidR="00840729" w:rsidRDefault="00840729">
      <w:pPr>
        <w:rPr>
          <w:sz w:val="20"/>
        </w:rPr>
      </w:pPr>
    </w:p>
    <w:p w14:paraId="0F30DD52" w14:textId="3BB9FAB8" w:rsidR="00DE3D85" w:rsidRDefault="004E7BCF">
      <w:pPr>
        <w:pStyle w:val="Heading2"/>
        <w:pageBreakBefore/>
      </w:pPr>
      <w:bookmarkStart w:id="11" w:name="_Toc240265953"/>
      <w:r>
        <w:lastRenderedPageBreak/>
        <w:t xml:space="preserve">3.3 </w:t>
      </w:r>
      <w:r w:rsidR="00B71DE9" w:rsidRPr="00B71DE9">
        <w:t>Key Personnel</w:t>
      </w:r>
      <w:bookmarkEnd w:id="11"/>
    </w:p>
    <w:tbl>
      <w:tblPr>
        <w:tblStyle w:val="TableGrid"/>
        <w:tblW w:w="9659" w:type="dxa"/>
        <w:tblInd w:w="-19" w:type="dxa"/>
        <w:tblLook w:val="04A0" w:firstRow="1" w:lastRow="0" w:firstColumn="1" w:lastColumn="0" w:noHBand="0" w:noVBand="1"/>
      </w:tblPr>
      <w:tblGrid>
        <w:gridCol w:w="3983"/>
        <w:gridCol w:w="1701"/>
        <w:gridCol w:w="1843"/>
        <w:gridCol w:w="2132"/>
      </w:tblGrid>
      <w:tr w:rsidR="00874330" w:rsidRPr="00AB1E21" w14:paraId="2FDC00C2" w14:textId="77777777" w:rsidTr="00697037">
        <w:tc>
          <w:tcPr>
            <w:tcW w:w="3983" w:type="dxa"/>
            <w:vMerge w:val="restart"/>
            <w:shd w:val="clear" w:color="auto" w:fill="E1EBF7" w:themeFill="text2" w:themeFillTint="1A"/>
            <w:vAlign w:val="center"/>
          </w:tcPr>
          <w:p w14:paraId="52492AB2" w14:textId="4F99D16B" w:rsidR="00874330" w:rsidRPr="00AB1E21" w:rsidRDefault="00874330" w:rsidP="0001414A">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Criterion C –</w:t>
            </w:r>
            <w:r>
              <w:rPr>
                <w:rFonts w:asciiTheme="minorHAnsi" w:eastAsiaTheme="minorEastAsia" w:hAnsiTheme="minorHAnsi" w:cstheme="minorBidi"/>
                <w:b/>
                <w:bCs/>
                <w:sz w:val="18"/>
                <w:szCs w:val="18"/>
              </w:rPr>
              <w:t xml:space="preserve"> </w:t>
            </w:r>
            <w:r w:rsidR="00B71DE9" w:rsidRPr="00B71DE9">
              <w:rPr>
                <w:rFonts w:asciiTheme="minorHAnsi" w:eastAsiaTheme="minorEastAsia" w:hAnsiTheme="minorHAnsi" w:cstheme="minorBidi"/>
                <w:b/>
                <w:bCs/>
                <w:sz w:val="18"/>
                <w:szCs w:val="18"/>
              </w:rPr>
              <w:t>Key Personnel</w:t>
            </w:r>
          </w:p>
        </w:tc>
        <w:tc>
          <w:tcPr>
            <w:tcW w:w="1701" w:type="dxa"/>
            <w:shd w:val="clear" w:color="auto" w:fill="E1EBF7" w:themeFill="text2" w:themeFillTint="1A"/>
            <w:vAlign w:val="center"/>
          </w:tcPr>
          <w:p w14:paraId="5BF7C97A" w14:textId="77777777" w:rsidR="00874330" w:rsidRPr="00AB1E21" w:rsidRDefault="00874330"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4BF92CDA" w14:textId="77777777" w:rsidR="00874330" w:rsidRPr="00AB1E21" w:rsidRDefault="00874330"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313A97BD" w14:textId="77777777" w:rsidR="00874330" w:rsidRPr="00AB1E21" w:rsidRDefault="00874330"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874330" w:rsidRPr="00AB1E21" w14:paraId="669D60EC" w14:textId="77777777" w:rsidTr="00697037">
        <w:tc>
          <w:tcPr>
            <w:tcW w:w="3983" w:type="dxa"/>
            <w:vMerge/>
            <w:vAlign w:val="center"/>
          </w:tcPr>
          <w:p w14:paraId="2615D6D0" w14:textId="77777777" w:rsidR="00874330" w:rsidRPr="00AB1E21" w:rsidRDefault="00874330"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2EDEB637" w14:textId="4B5F8D4A" w:rsidR="00874330" w:rsidRPr="00B71DE9" w:rsidRDefault="00B71DE9" w:rsidP="00697037">
            <w:pPr>
              <w:spacing w:before="120" w:after="120" w:line="276" w:lineRule="auto"/>
              <w:jc w:val="center"/>
              <w:rPr>
                <w:b/>
                <w:bCs/>
                <w:color w:val="auto"/>
                <w:sz w:val="18"/>
                <w:szCs w:val="18"/>
              </w:rPr>
            </w:pPr>
            <w:r w:rsidRPr="00B71DE9">
              <w:rPr>
                <w:b/>
                <w:bCs/>
                <w:color w:val="auto"/>
                <w:sz w:val="18"/>
                <w:szCs w:val="18"/>
              </w:rPr>
              <w:t>15%</w:t>
            </w:r>
          </w:p>
        </w:tc>
        <w:tc>
          <w:tcPr>
            <w:tcW w:w="1843" w:type="dxa"/>
            <w:shd w:val="clear" w:color="auto" w:fill="E1EBF7" w:themeFill="text2" w:themeFillTint="1A"/>
            <w:vAlign w:val="center"/>
          </w:tcPr>
          <w:p w14:paraId="31012EDA" w14:textId="5CBBBE63" w:rsidR="00874330" w:rsidRPr="00B71DE9" w:rsidRDefault="00B71DE9" w:rsidP="00697037">
            <w:pPr>
              <w:spacing w:before="120" w:after="120" w:line="276" w:lineRule="auto"/>
              <w:jc w:val="center"/>
              <w:rPr>
                <w:b/>
                <w:bCs/>
                <w:color w:val="auto"/>
                <w:sz w:val="18"/>
                <w:szCs w:val="18"/>
              </w:rPr>
            </w:pPr>
            <w:r w:rsidRPr="00B71DE9">
              <w:rPr>
                <w:b/>
                <w:bCs/>
                <w:color w:val="auto"/>
                <w:sz w:val="18"/>
                <w:szCs w:val="18"/>
              </w:rPr>
              <w:t>150</w:t>
            </w:r>
          </w:p>
        </w:tc>
        <w:tc>
          <w:tcPr>
            <w:tcW w:w="2132" w:type="dxa"/>
            <w:shd w:val="clear" w:color="auto" w:fill="E1EBF7" w:themeFill="text2" w:themeFillTint="1A"/>
            <w:vAlign w:val="center"/>
          </w:tcPr>
          <w:p w14:paraId="156F36FE" w14:textId="02C1AAD6" w:rsidR="00874330" w:rsidRPr="00B71DE9" w:rsidRDefault="00B71DE9" w:rsidP="00697037">
            <w:pPr>
              <w:spacing w:before="120" w:after="120" w:line="276" w:lineRule="auto"/>
              <w:jc w:val="center"/>
              <w:rPr>
                <w:b/>
                <w:bCs/>
                <w:color w:val="auto"/>
                <w:sz w:val="18"/>
                <w:szCs w:val="18"/>
              </w:rPr>
            </w:pPr>
            <w:r w:rsidRPr="00B71DE9">
              <w:rPr>
                <w:b/>
                <w:bCs/>
                <w:color w:val="auto"/>
                <w:sz w:val="18"/>
                <w:szCs w:val="18"/>
              </w:rPr>
              <w:t>90</w:t>
            </w:r>
          </w:p>
        </w:tc>
      </w:tr>
      <w:tr w:rsidR="00874330" w:rsidRPr="00AB1E21" w14:paraId="71415E65" w14:textId="77777777" w:rsidTr="00697037">
        <w:tc>
          <w:tcPr>
            <w:tcW w:w="9659" w:type="dxa"/>
            <w:gridSpan w:val="4"/>
            <w:shd w:val="clear" w:color="auto" w:fill="E1EBF7" w:themeFill="text2" w:themeFillTint="1A"/>
            <w:vAlign w:val="center"/>
          </w:tcPr>
          <w:p w14:paraId="02B816C4" w14:textId="77777777" w:rsidR="00A50EE7" w:rsidRPr="00A50EE7" w:rsidRDefault="00A50EE7" w:rsidP="00A50EE7">
            <w:pPr>
              <w:spacing w:line="276" w:lineRule="auto"/>
              <w:ind w:left="45" w:right="45"/>
              <w:jc w:val="both"/>
              <w:rPr>
                <w:rFonts w:asciiTheme="minorHAnsi" w:hAnsiTheme="minorHAnsi" w:cstheme="minorHAnsi"/>
                <w:sz w:val="18"/>
                <w:szCs w:val="18"/>
              </w:rPr>
            </w:pPr>
            <w:r w:rsidRPr="00A50EE7">
              <w:rPr>
                <w:rFonts w:asciiTheme="minorHAnsi" w:hAnsiTheme="minorHAnsi" w:cstheme="minorHAnsi"/>
                <w:sz w:val="18"/>
                <w:szCs w:val="18"/>
              </w:rPr>
              <w:t>Tenderers must demonstrate the suitability, qualifications and relevant experience of the key personnel proposed to deliver the Goods and Services, in accordance with Appendix 1 of the RFT.</w:t>
            </w:r>
          </w:p>
          <w:p w14:paraId="6B4E01B1" w14:textId="77777777" w:rsidR="00A50EE7" w:rsidRPr="00A50EE7" w:rsidRDefault="00A50EE7" w:rsidP="00A50EE7">
            <w:pPr>
              <w:spacing w:line="276" w:lineRule="auto"/>
              <w:ind w:left="45" w:right="45"/>
              <w:jc w:val="both"/>
              <w:rPr>
                <w:rFonts w:asciiTheme="minorHAnsi" w:hAnsiTheme="minorHAnsi" w:cstheme="minorHAnsi"/>
                <w:sz w:val="18"/>
                <w:szCs w:val="18"/>
              </w:rPr>
            </w:pPr>
            <w:r w:rsidRPr="00A50EE7">
              <w:rPr>
                <w:rFonts w:asciiTheme="minorHAnsi" w:hAnsiTheme="minorHAnsi" w:cstheme="minorHAnsi"/>
                <w:sz w:val="18"/>
                <w:szCs w:val="18"/>
              </w:rPr>
              <w:t>The response must include, but is not limited to:</w:t>
            </w:r>
          </w:p>
          <w:p w14:paraId="2AA3CEC0" w14:textId="77777777" w:rsidR="00A50EE7" w:rsidRPr="00A50EE7" w:rsidRDefault="00A50EE7" w:rsidP="00A50EE7">
            <w:pPr>
              <w:numPr>
                <w:ilvl w:val="0"/>
                <w:numId w:val="48"/>
              </w:numPr>
              <w:spacing w:line="276" w:lineRule="auto"/>
              <w:ind w:right="45"/>
              <w:jc w:val="both"/>
              <w:rPr>
                <w:rFonts w:asciiTheme="minorHAnsi" w:hAnsiTheme="minorHAnsi" w:cstheme="minorHAnsi"/>
                <w:sz w:val="18"/>
                <w:szCs w:val="18"/>
              </w:rPr>
            </w:pPr>
            <w:r w:rsidRPr="00A50EE7">
              <w:rPr>
                <w:rFonts w:asciiTheme="minorHAnsi" w:hAnsiTheme="minorHAnsi" w:cstheme="minorHAnsi"/>
                <w:sz w:val="18"/>
                <w:szCs w:val="18"/>
              </w:rPr>
              <w:t>The proposed team structure, identifying the key personnel and their respective roles and responsibilities in the delivery of the Goods and Services.</w:t>
            </w:r>
          </w:p>
          <w:p w14:paraId="693F786F" w14:textId="77777777" w:rsidR="00A50EE7" w:rsidRPr="00A50EE7" w:rsidRDefault="00A50EE7" w:rsidP="00A50EE7">
            <w:pPr>
              <w:numPr>
                <w:ilvl w:val="0"/>
                <w:numId w:val="48"/>
              </w:numPr>
              <w:spacing w:line="276" w:lineRule="auto"/>
              <w:ind w:right="45"/>
              <w:jc w:val="both"/>
              <w:rPr>
                <w:rFonts w:asciiTheme="minorHAnsi" w:hAnsiTheme="minorHAnsi" w:cstheme="minorHAnsi"/>
                <w:sz w:val="18"/>
                <w:szCs w:val="18"/>
              </w:rPr>
            </w:pPr>
            <w:r w:rsidRPr="00A50EE7">
              <w:rPr>
                <w:rFonts w:asciiTheme="minorHAnsi" w:hAnsiTheme="minorHAnsi" w:cstheme="minorHAnsi"/>
                <w:sz w:val="18"/>
                <w:szCs w:val="18"/>
              </w:rPr>
              <w:t xml:space="preserve">The relevant qualifications, technical expertise and experience of the proposed personnel, including experience in comparable vision-based inspection, imaging or automated inspection systems, commercial pelagic or other high-throughput processing environments, and feasibility study </w:t>
            </w:r>
            <w:r w:rsidRPr="00A50EE7">
              <w:rPr>
                <w:rFonts w:asciiTheme="minorHAnsi" w:hAnsiTheme="minorHAnsi" w:cstheme="minorHAnsi"/>
                <w:b/>
                <w:bCs/>
                <w:sz w:val="18"/>
                <w:szCs w:val="18"/>
              </w:rPr>
              <w:t>and/or business case development</w:t>
            </w:r>
            <w:r w:rsidRPr="00A50EE7">
              <w:rPr>
                <w:rFonts w:asciiTheme="minorHAnsi" w:hAnsiTheme="minorHAnsi" w:cstheme="minorHAnsi"/>
                <w:sz w:val="18"/>
                <w:szCs w:val="18"/>
              </w:rPr>
              <w:t xml:space="preserve"> services, as applicable.</w:t>
            </w:r>
          </w:p>
          <w:p w14:paraId="42FC2E9D" w14:textId="77777777" w:rsidR="00A50EE7" w:rsidRPr="00A50EE7" w:rsidRDefault="00A50EE7" w:rsidP="00A50EE7">
            <w:pPr>
              <w:numPr>
                <w:ilvl w:val="0"/>
                <w:numId w:val="48"/>
              </w:numPr>
              <w:spacing w:line="276" w:lineRule="auto"/>
              <w:ind w:right="45"/>
              <w:jc w:val="both"/>
              <w:rPr>
                <w:rFonts w:asciiTheme="minorHAnsi" w:hAnsiTheme="minorHAnsi" w:cstheme="minorHAnsi"/>
                <w:sz w:val="18"/>
                <w:szCs w:val="18"/>
              </w:rPr>
            </w:pPr>
            <w:r w:rsidRPr="00A50EE7">
              <w:rPr>
                <w:rFonts w:asciiTheme="minorHAnsi" w:hAnsiTheme="minorHAnsi" w:cstheme="minorHAnsi"/>
                <w:sz w:val="18"/>
                <w:szCs w:val="18"/>
              </w:rPr>
              <w:t xml:space="preserve">The team’s collective capability to deliver the technical, installation, software, data analysis, training, feasibility study </w:t>
            </w:r>
            <w:r w:rsidRPr="00A50EE7">
              <w:rPr>
                <w:rFonts w:asciiTheme="minorHAnsi" w:hAnsiTheme="minorHAnsi" w:cstheme="minorHAnsi"/>
                <w:b/>
                <w:bCs/>
                <w:sz w:val="18"/>
                <w:szCs w:val="18"/>
              </w:rPr>
              <w:t>and Business Case development</w:t>
            </w:r>
            <w:r w:rsidRPr="00A50EE7">
              <w:rPr>
                <w:rFonts w:asciiTheme="minorHAnsi" w:hAnsiTheme="minorHAnsi" w:cstheme="minorHAnsi"/>
                <w:sz w:val="18"/>
                <w:szCs w:val="18"/>
              </w:rPr>
              <w:t xml:space="preserve"> activities required under the Contracts.</w:t>
            </w:r>
          </w:p>
          <w:p w14:paraId="5F951347" w14:textId="77777777" w:rsidR="00A50EE7" w:rsidRPr="00A50EE7" w:rsidRDefault="00A50EE7" w:rsidP="00A50EE7">
            <w:pPr>
              <w:numPr>
                <w:ilvl w:val="0"/>
                <w:numId w:val="48"/>
              </w:numPr>
              <w:spacing w:line="276" w:lineRule="auto"/>
              <w:ind w:right="45"/>
              <w:jc w:val="both"/>
              <w:rPr>
                <w:rFonts w:asciiTheme="minorHAnsi" w:hAnsiTheme="minorHAnsi" w:cstheme="minorHAnsi"/>
                <w:sz w:val="18"/>
                <w:szCs w:val="18"/>
              </w:rPr>
            </w:pPr>
            <w:r w:rsidRPr="00A50EE7">
              <w:rPr>
                <w:rFonts w:asciiTheme="minorHAnsi" w:hAnsiTheme="minorHAnsi" w:cstheme="minorHAnsi"/>
                <w:sz w:val="18"/>
                <w:szCs w:val="18"/>
              </w:rPr>
              <w:t xml:space="preserve">The relevance of the proposed personnel’s previous experience to the specific requirements and challenges of this Competition, including any experience of developing or integrating vision-based systems with robotic or other automated processing solutions, </w:t>
            </w:r>
            <w:r w:rsidRPr="00A50EE7">
              <w:rPr>
                <w:rFonts w:asciiTheme="minorHAnsi" w:hAnsiTheme="minorHAnsi" w:cstheme="minorHAnsi"/>
                <w:b/>
                <w:bCs/>
                <w:sz w:val="18"/>
                <w:szCs w:val="18"/>
              </w:rPr>
              <w:t>and assessing the technical, operational, financial or commercial feasibility of specialist technical solutions.</w:t>
            </w:r>
          </w:p>
          <w:p w14:paraId="75116740" w14:textId="77777777" w:rsidR="00A50EE7" w:rsidRPr="00A50EE7" w:rsidRDefault="00A50EE7" w:rsidP="00A50EE7">
            <w:pPr>
              <w:numPr>
                <w:ilvl w:val="0"/>
                <w:numId w:val="48"/>
              </w:numPr>
              <w:spacing w:line="276" w:lineRule="auto"/>
              <w:ind w:right="45"/>
              <w:jc w:val="both"/>
              <w:rPr>
                <w:rFonts w:asciiTheme="minorHAnsi" w:hAnsiTheme="minorHAnsi" w:cstheme="minorHAnsi"/>
                <w:sz w:val="18"/>
                <w:szCs w:val="18"/>
              </w:rPr>
            </w:pPr>
            <w:r w:rsidRPr="00A50EE7">
              <w:rPr>
                <w:rFonts w:asciiTheme="minorHAnsi" w:hAnsiTheme="minorHAnsi" w:cstheme="minorHAnsi"/>
                <w:sz w:val="18"/>
                <w:szCs w:val="18"/>
              </w:rPr>
              <w:t>The proposed allocation of responsibilities and how the team’s expertise will be coordinated to deliver the Requirements.</w:t>
            </w:r>
          </w:p>
          <w:p w14:paraId="37B307FF" w14:textId="77777777" w:rsidR="00A50EE7" w:rsidRPr="00A50EE7" w:rsidRDefault="00A50EE7" w:rsidP="00A50EE7">
            <w:pPr>
              <w:spacing w:line="276" w:lineRule="auto"/>
              <w:ind w:left="45" w:right="45"/>
              <w:jc w:val="both"/>
              <w:rPr>
                <w:rFonts w:asciiTheme="minorHAnsi" w:hAnsiTheme="minorHAnsi" w:cstheme="minorHAnsi"/>
                <w:sz w:val="18"/>
                <w:szCs w:val="18"/>
              </w:rPr>
            </w:pPr>
            <w:r w:rsidRPr="00A50EE7">
              <w:rPr>
                <w:rFonts w:asciiTheme="minorHAnsi" w:hAnsiTheme="minorHAnsi" w:cstheme="minorHAnsi"/>
                <w:sz w:val="18"/>
                <w:szCs w:val="18"/>
              </w:rPr>
              <w:t xml:space="preserve">The Evaluation Team will assess the narrative together with the CVs submitted under TP3, with </w:t>
            </w:r>
            <w:proofErr w:type="gramStart"/>
            <w:r w:rsidRPr="00A50EE7">
              <w:rPr>
                <w:rFonts w:asciiTheme="minorHAnsi" w:hAnsiTheme="minorHAnsi" w:cstheme="minorHAnsi"/>
                <w:sz w:val="18"/>
                <w:szCs w:val="18"/>
              </w:rPr>
              <w:t>particular regard</w:t>
            </w:r>
            <w:proofErr w:type="gramEnd"/>
            <w:r w:rsidRPr="00A50EE7">
              <w:rPr>
                <w:rFonts w:asciiTheme="minorHAnsi" w:hAnsiTheme="minorHAnsi" w:cstheme="minorHAnsi"/>
                <w:sz w:val="18"/>
                <w:szCs w:val="18"/>
              </w:rPr>
              <w:t xml:space="preserve"> to the relevance and depth of the proposed personnel’s experience, their individual contributions to comparable projects, and the overall capability of the team to deliver the Contracts.</w:t>
            </w:r>
          </w:p>
          <w:p w14:paraId="6A46A451" w14:textId="77777777" w:rsidR="00A50EE7" w:rsidRPr="00A50EE7" w:rsidRDefault="00A50EE7" w:rsidP="00A50EE7">
            <w:pPr>
              <w:spacing w:line="276" w:lineRule="auto"/>
              <w:ind w:left="45" w:right="45"/>
              <w:jc w:val="both"/>
              <w:rPr>
                <w:rFonts w:asciiTheme="minorHAnsi" w:hAnsiTheme="minorHAnsi" w:cstheme="minorHAnsi"/>
                <w:sz w:val="18"/>
                <w:szCs w:val="18"/>
              </w:rPr>
            </w:pPr>
            <w:r w:rsidRPr="00A50EE7">
              <w:rPr>
                <w:rFonts w:asciiTheme="minorHAnsi" w:hAnsiTheme="minorHAnsi" w:cstheme="minorHAnsi"/>
                <w:b/>
                <w:bCs/>
                <w:sz w:val="18"/>
                <w:szCs w:val="18"/>
              </w:rPr>
              <w:t>Please limit your narrative response to two (2) A4 pages.</w:t>
            </w:r>
          </w:p>
          <w:p w14:paraId="331A99BC" w14:textId="77777777" w:rsidR="00A50EE7" w:rsidRPr="00A50EE7" w:rsidRDefault="00A50EE7" w:rsidP="00A50EE7">
            <w:pPr>
              <w:spacing w:line="276" w:lineRule="auto"/>
              <w:ind w:left="45" w:right="45"/>
              <w:jc w:val="both"/>
              <w:rPr>
                <w:rFonts w:asciiTheme="minorHAnsi" w:hAnsiTheme="minorHAnsi" w:cstheme="minorHAnsi"/>
                <w:sz w:val="18"/>
                <w:szCs w:val="18"/>
              </w:rPr>
            </w:pPr>
            <w:r w:rsidRPr="00A50EE7">
              <w:rPr>
                <w:rFonts w:asciiTheme="minorHAnsi" w:hAnsiTheme="minorHAnsi" w:cstheme="minorHAnsi"/>
                <w:b/>
                <w:bCs/>
                <w:sz w:val="18"/>
                <w:szCs w:val="18"/>
              </w:rPr>
              <w:t xml:space="preserve">Where page limits are provided, any material provided </w:t>
            </w:r>
            <w:proofErr w:type="gramStart"/>
            <w:r w:rsidRPr="00A50EE7">
              <w:rPr>
                <w:rFonts w:asciiTheme="minorHAnsi" w:hAnsiTheme="minorHAnsi" w:cstheme="minorHAnsi"/>
                <w:b/>
                <w:bCs/>
                <w:sz w:val="18"/>
                <w:szCs w:val="18"/>
              </w:rPr>
              <w:t>in excess of</w:t>
            </w:r>
            <w:proofErr w:type="gramEnd"/>
            <w:r w:rsidRPr="00A50EE7">
              <w:rPr>
                <w:rFonts w:asciiTheme="minorHAnsi" w:hAnsiTheme="minorHAnsi" w:cstheme="minorHAnsi"/>
                <w:b/>
                <w:bCs/>
                <w:sz w:val="18"/>
                <w:szCs w:val="18"/>
              </w:rPr>
              <w:t xml:space="preserve"> the stated page count will not be considered at evaluation.</w:t>
            </w:r>
          </w:p>
          <w:p w14:paraId="3C570401" w14:textId="6BAA141C" w:rsidR="00874330" w:rsidRPr="00AB1E21" w:rsidRDefault="00874330" w:rsidP="00697037">
            <w:pPr>
              <w:spacing w:line="276" w:lineRule="auto"/>
              <w:ind w:left="45" w:right="45"/>
              <w:jc w:val="both"/>
              <w:rPr>
                <w:rFonts w:ascii="Book Antiqua" w:eastAsia="Book Antiqua" w:hAnsi="Book Antiqua" w:cs="Book Antiqua"/>
                <w:color w:val="000000" w:themeColor="text1"/>
                <w:sz w:val="18"/>
                <w:szCs w:val="18"/>
              </w:rPr>
            </w:pPr>
          </w:p>
        </w:tc>
      </w:tr>
      <w:tr w:rsidR="00874330" w:rsidRPr="00AB1E21" w14:paraId="71C4CF97" w14:textId="77777777" w:rsidTr="00697037">
        <w:trPr>
          <w:trHeight w:val="5092"/>
        </w:trPr>
        <w:tc>
          <w:tcPr>
            <w:tcW w:w="9659" w:type="dxa"/>
            <w:gridSpan w:val="4"/>
          </w:tcPr>
          <w:p w14:paraId="73CF4632" w14:textId="21292E53" w:rsidR="00874330" w:rsidRPr="00AB1E21" w:rsidRDefault="008E7839"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781B14EA" w14:textId="77777777" w:rsidR="00874330" w:rsidRDefault="00874330">
      <w:pPr>
        <w:rPr>
          <w:sz w:val="20"/>
        </w:rPr>
      </w:pPr>
    </w:p>
    <w:p w14:paraId="2F1EAA30" w14:textId="71F64498" w:rsidR="00DE3D85" w:rsidRDefault="004E7BCF">
      <w:pPr>
        <w:pStyle w:val="Heading2"/>
        <w:pageBreakBefore/>
      </w:pPr>
      <w:bookmarkStart w:id="12" w:name="_Toc240265954"/>
      <w:r>
        <w:lastRenderedPageBreak/>
        <w:t xml:space="preserve">3.4 </w:t>
      </w:r>
      <w:r w:rsidR="008E7839" w:rsidRPr="008E7839">
        <w:t>Contract Management</w:t>
      </w:r>
      <w:bookmarkEnd w:id="12"/>
    </w:p>
    <w:tbl>
      <w:tblPr>
        <w:tblStyle w:val="TableGrid"/>
        <w:tblW w:w="9659" w:type="dxa"/>
        <w:tblInd w:w="-19" w:type="dxa"/>
        <w:tblLook w:val="04A0" w:firstRow="1" w:lastRow="0" w:firstColumn="1" w:lastColumn="0" w:noHBand="0" w:noVBand="1"/>
      </w:tblPr>
      <w:tblGrid>
        <w:gridCol w:w="3983"/>
        <w:gridCol w:w="1701"/>
        <w:gridCol w:w="1843"/>
        <w:gridCol w:w="2132"/>
      </w:tblGrid>
      <w:tr w:rsidR="003F2762" w:rsidRPr="00AB1E21" w14:paraId="5965136B" w14:textId="77777777" w:rsidTr="00697037">
        <w:tc>
          <w:tcPr>
            <w:tcW w:w="3983" w:type="dxa"/>
            <w:vMerge w:val="restart"/>
            <w:shd w:val="clear" w:color="auto" w:fill="E1EBF7" w:themeFill="text2" w:themeFillTint="1A"/>
            <w:vAlign w:val="center"/>
          </w:tcPr>
          <w:p w14:paraId="6CDA43F3" w14:textId="062408FE" w:rsidR="003F2762" w:rsidRPr="00AB1E21" w:rsidRDefault="003F2762" w:rsidP="00697037">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D</w:t>
            </w:r>
            <w:r w:rsidRPr="00AB1E21">
              <w:rPr>
                <w:rFonts w:asciiTheme="minorHAnsi" w:eastAsiaTheme="minorEastAsia" w:hAnsiTheme="minorHAnsi" w:cstheme="minorBidi"/>
                <w:b/>
                <w:bCs/>
                <w:sz w:val="18"/>
                <w:szCs w:val="18"/>
              </w:rPr>
              <w:t xml:space="preserve"> –</w:t>
            </w:r>
            <w:r>
              <w:rPr>
                <w:rFonts w:asciiTheme="minorHAnsi" w:eastAsiaTheme="minorEastAsia" w:hAnsiTheme="minorHAnsi" w:cstheme="minorBidi"/>
                <w:b/>
                <w:bCs/>
                <w:sz w:val="18"/>
                <w:szCs w:val="18"/>
              </w:rPr>
              <w:t xml:space="preserve"> </w:t>
            </w:r>
            <w:r w:rsidR="008E7839" w:rsidRPr="008E7839">
              <w:rPr>
                <w:rFonts w:asciiTheme="minorHAnsi" w:eastAsiaTheme="minorEastAsia" w:hAnsiTheme="minorHAnsi" w:cstheme="minorBidi"/>
                <w:b/>
                <w:bCs/>
                <w:sz w:val="18"/>
                <w:szCs w:val="18"/>
              </w:rPr>
              <w:t xml:space="preserve">Contract Management </w:t>
            </w:r>
          </w:p>
        </w:tc>
        <w:tc>
          <w:tcPr>
            <w:tcW w:w="1701" w:type="dxa"/>
            <w:shd w:val="clear" w:color="auto" w:fill="E1EBF7" w:themeFill="text2" w:themeFillTint="1A"/>
            <w:vAlign w:val="center"/>
          </w:tcPr>
          <w:p w14:paraId="0C6DAF33" w14:textId="77777777" w:rsidR="003F2762" w:rsidRPr="00AB1E21" w:rsidRDefault="003F2762"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66E6FCFC" w14:textId="77777777" w:rsidR="003F2762" w:rsidRPr="00AB1E21" w:rsidRDefault="003F2762"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468437FF" w14:textId="77777777" w:rsidR="003F2762" w:rsidRPr="00AB1E21" w:rsidRDefault="003F2762"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3F2762" w:rsidRPr="00AB1E21" w14:paraId="1598E109" w14:textId="77777777" w:rsidTr="00697037">
        <w:tc>
          <w:tcPr>
            <w:tcW w:w="3983" w:type="dxa"/>
            <w:vMerge/>
            <w:vAlign w:val="center"/>
          </w:tcPr>
          <w:p w14:paraId="15A6CB49" w14:textId="77777777" w:rsidR="003F2762" w:rsidRPr="00AB1E21" w:rsidRDefault="003F2762"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3AD17A13" w14:textId="735ECD87" w:rsidR="003F2762" w:rsidRPr="00FC75CC" w:rsidRDefault="0001414A" w:rsidP="00697037">
            <w:pPr>
              <w:spacing w:before="120" w:after="120" w:line="276" w:lineRule="auto"/>
              <w:jc w:val="center"/>
              <w:rPr>
                <w:b/>
                <w:bCs/>
                <w:color w:val="000000" w:themeColor="text1"/>
                <w:sz w:val="18"/>
                <w:szCs w:val="18"/>
              </w:rPr>
            </w:pPr>
            <w:r>
              <w:rPr>
                <w:b/>
                <w:bCs/>
                <w:color w:val="000000" w:themeColor="text1"/>
                <w:sz w:val="18"/>
                <w:szCs w:val="18"/>
              </w:rPr>
              <w:t>5%</w:t>
            </w:r>
          </w:p>
        </w:tc>
        <w:tc>
          <w:tcPr>
            <w:tcW w:w="1843" w:type="dxa"/>
            <w:shd w:val="clear" w:color="auto" w:fill="E1EBF7" w:themeFill="text2" w:themeFillTint="1A"/>
            <w:vAlign w:val="center"/>
          </w:tcPr>
          <w:p w14:paraId="1144FA7B" w14:textId="166EE809" w:rsidR="003F2762" w:rsidRPr="00FC75CC" w:rsidRDefault="0001414A" w:rsidP="00697037">
            <w:pPr>
              <w:spacing w:before="120" w:after="120" w:line="276" w:lineRule="auto"/>
              <w:jc w:val="center"/>
              <w:rPr>
                <w:b/>
                <w:bCs/>
                <w:color w:val="000000" w:themeColor="text1"/>
                <w:sz w:val="18"/>
                <w:szCs w:val="18"/>
              </w:rPr>
            </w:pPr>
            <w:r>
              <w:rPr>
                <w:b/>
                <w:bCs/>
                <w:color w:val="000000" w:themeColor="text1"/>
                <w:sz w:val="18"/>
                <w:szCs w:val="18"/>
              </w:rPr>
              <w:t>50</w:t>
            </w:r>
          </w:p>
        </w:tc>
        <w:tc>
          <w:tcPr>
            <w:tcW w:w="2132" w:type="dxa"/>
            <w:shd w:val="clear" w:color="auto" w:fill="E1EBF7" w:themeFill="text2" w:themeFillTint="1A"/>
            <w:vAlign w:val="center"/>
          </w:tcPr>
          <w:p w14:paraId="1E49F06A" w14:textId="62D5F24D" w:rsidR="003F2762" w:rsidRPr="00FC75CC" w:rsidRDefault="0001414A" w:rsidP="00697037">
            <w:pPr>
              <w:spacing w:before="120" w:after="120" w:line="276" w:lineRule="auto"/>
              <w:jc w:val="center"/>
              <w:rPr>
                <w:b/>
                <w:bCs/>
                <w:color w:val="000000" w:themeColor="text1"/>
                <w:sz w:val="18"/>
                <w:szCs w:val="18"/>
              </w:rPr>
            </w:pPr>
            <w:r>
              <w:rPr>
                <w:b/>
                <w:bCs/>
                <w:color w:val="000000" w:themeColor="text1"/>
                <w:sz w:val="18"/>
                <w:szCs w:val="18"/>
              </w:rPr>
              <w:t>30</w:t>
            </w:r>
          </w:p>
        </w:tc>
      </w:tr>
      <w:tr w:rsidR="003F2762" w:rsidRPr="00AB1E21" w14:paraId="0C0E5ED2" w14:textId="77777777" w:rsidTr="00697037">
        <w:tc>
          <w:tcPr>
            <w:tcW w:w="9659" w:type="dxa"/>
            <w:gridSpan w:val="4"/>
            <w:shd w:val="clear" w:color="auto" w:fill="E1EBF7" w:themeFill="text2" w:themeFillTint="1A"/>
            <w:vAlign w:val="center"/>
          </w:tcPr>
          <w:p w14:paraId="776BBCDF" w14:textId="77777777" w:rsidR="00A50EE7" w:rsidRPr="00A50EE7" w:rsidRDefault="00A50EE7" w:rsidP="00A50EE7">
            <w:pPr>
              <w:spacing w:line="276" w:lineRule="auto"/>
              <w:ind w:right="45"/>
              <w:jc w:val="both"/>
              <w:rPr>
                <w:rFonts w:eastAsia="Calibri"/>
                <w:sz w:val="18"/>
                <w:szCs w:val="18"/>
              </w:rPr>
            </w:pPr>
            <w:r w:rsidRPr="00A50EE7">
              <w:rPr>
                <w:rFonts w:eastAsia="Calibri"/>
                <w:sz w:val="18"/>
                <w:szCs w:val="18"/>
              </w:rPr>
              <w:t>Tenderers must describe their proposed approach to managing and coordinating the delivery of the Goods Contract and the Services Contract in accordance with Appendix 1 of the RFT.</w:t>
            </w:r>
          </w:p>
          <w:p w14:paraId="7B39A168" w14:textId="77777777" w:rsidR="00A50EE7" w:rsidRPr="00A50EE7" w:rsidRDefault="00A50EE7" w:rsidP="00A50EE7">
            <w:pPr>
              <w:spacing w:line="276" w:lineRule="auto"/>
              <w:ind w:right="45"/>
              <w:jc w:val="both"/>
              <w:rPr>
                <w:rFonts w:eastAsia="Calibri"/>
                <w:sz w:val="18"/>
                <w:szCs w:val="18"/>
              </w:rPr>
            </w:pPr>
            <w:r w:rsidRPr="00A50EE7">
              <w:rPr>
                <w:rFonts w:eastAsia="Calibri"/>
                <w:sz w:val="18"/>
                <w:szCs w:val="18"/>
              </w:rPr>
              <w:t>The response must include, but is not limited to:</w:t>
            </w:r>
          </w:p>
          <w:p w14:paraId="6CF21049" w14:textId="77777777" w:rsidR="00A50EE7" w:rsidRPr="00A50EE7" w:rsidRDefault="00A50EE7" w:rsidP="00A50EE7">
            <w:pPr>
              <w:numPr>
                <w:ilvl w:val="0"/>
                <w:numId w:val="49"/>
              </w:numPr>
              <w:spacing w:line="276" w:lineRule="auto"/>
              <w:ind w:right="45"/>
              <w:jc w:val="both"/>
              <w:rPr>
                <w:rFonts w:eastAsia="Calibri"/>
                <w:sz w:val="18"/>
                <w:szCs w:val="18"/>
              </w:rPr>
            </w:pPr>
            <w:r w:rsidRPr="00A50EE7">
              <w:rPr>
                <w:rFonts w:eastAsia="Calibri"/>
                <w:sz w:val="18"/>
                <w:szCs w:val="18"/>
              </w:rPr>
              <w:t>The proposed contract management structure, including responsibilities, communication and reporting arrangements with BIM and relevant industry partners.</w:t>
            </w:r>
          </w:p>
          <w:p w14:paraId="1D67A3F4" w14:textId="77777777" w:rsidR="00A50EE7" w:rsidRPr="00A50EE7" w:rsidRDefault="00A50EE7" w:rsidP="00A50EE7">
            <w:pPr>
              <w:numPr>
                <w:ilvl w:val="0"/>
                <w:numId w:val="49"/>
              </w:numPr>
              <w:spacing w:line="276" w:lineRule="auto"/>
              <w:ind w:right="45"/>
              <w:jc w:val="both"/>
              <w:rPr>
                <w:rFonts w:eastAsia="Calibri"/>
                <w:sz w:val="18"/>
                <w:szCs w:val="18"/>
              </w:rPr>
            </w:pPr>
            <w:r w:rsidRPr="00A50EE7">
              <w:rPr>
                <w:rFonts w:eastAsia="Calibri"/>
                <w:sz w:val="18"/>
                <w:szCs w:val="18"/>
              </w:rPr>
              <w:t>An integrated delivery programme identifying the principal activities, milestones, dependencies and resources required to deliver the Goods and Services, including the transition from commissioning and training to the feasibility study, the development of the Business Case, and arrangements for accommodating relevant seasonal pelagic fishing and processing periods.</w:t>
            </w:r>
          </w:p>
          <w:p w14:paraId="2C097C9E" w14:textId="77777777" w:rsidR="00A50EE7" w:rsidRPr="00A50EE7" w:rsidRDefault="00A50EE7" w:rsidP="00A50EE7">
            <w:pPr>
              <w:numPr>
                <w:ilvl w:val="0"/>
                <w:numId w:val="49"/>
              </w:numPr>
              <w:spacing w:line="276" w:lineRule="auto"/>
              <w:ind w:right="45"/>
              <w:jc w:val="both"/>
              <w:rPr>
                <w:rFonts w:eastAsia="Calibri"/>
                <w:sz w:val="18"/>
                <w:szCs w:val="18"/>
              </w:rPr>
            </w:pPr>
            <w:r w:rsidRPr="00A50EE7">
              <w:rPr>
                <w:rFonts w:eastAsia="Calibri"/>
                <w:sz w:val="18"/>
                <w:szCs w:val="18"/>
              </w:rPr>
              <w:t>The arrangements for monitoring progress, coordinating activities and managing the completion, review and handover of the required Goods Deliverables and Services Deliverables, in accordance with Sections 2.2.14 and 2.3.4 of Appendix 1.</w:t>
            </w:r>
          </w:p>
          <w:p w14:paraId="02FE7CFD" w14:textId="77777777" w:rsidR="00A50EE7" w:rsidRPr="00A50EE7" w:rsidRDefault="00A50EE7" w:rsidP="00A50EE7">
            <w:pPr>
              <w:numPr>
                <w:ilvl w:val="0"/>
                <w:numId w:val="49"/>
              </w:numPr>
              <w:spacing w:line="276" w:lineRule="auto"/>
              <w:ind w:right="45"/>
              <w:jc w:val="both"/>
              <w:rPr>
                <w:rFonts w:eastAsia="Calibri"/>
                <w:sz w:val="18"/>
                <w:szCs w:val="18"/>
              </w:rPr>
            </w:pPr>
            <w:r w:rsidRPr="00A50EE7">
              <w:rPr>
                <w:rFonts w:eastAsia="Calibri"/>
                <w:sz w:val="18"/>
                <w:szCs w:val="18"/>
              </w:rPr>
              <w:t>The approach to managing risks, issues, delays and changes, including mitigation, escalation and arrangements for obtaining BIM’s approval where required.</w:t>
            </w:r>
          </w:p>
          <w:p w14:paraId="780DA33D" w14:textId="77777777" w:rsidR="00A50EE7" w:rsidRPr="00A50EE7" w:rsidRDefault="00A50EE7" w:rsidP="00A50EE7">
            <w:pPr>
              <w:spacing w:line="276" w:lineRule="auto"/>
              <w:ind w:right="45"/>
              <w:jc w:val="both"/>
              <w:rPr>
                <w:rFonts w:eastAsia="Calibri"/>
                <w:sz w:val="18"/>
                <w:szCs w:val="18"/>
              </w:rPr>
            </w:pPr>
            <w:r w:rsidRPr="00A50EE7">
              <w:rPr>
                <w:rFonts w:eastAsia="Calibri"/>
                <w:b/>
                <w:bCs/>
                <w:sz w:val="18"/>
                <w:szCs w:val="18"/>
              </w:rPr>
              <w:t>Please limit your response two (2) A4 pages.</w:t>
            </w:r>
          </w:p>
          <w:p w14:paraId="3E3C573F" w14:textId="77777777" w:rsidR="00A50EE7" w:rsidRPr="00A50EE7" w:rsidRDefault="00A50EE7" w:rsidP="00A50EE7">
            <w:pPr>
              <w:spacing w:line="276" w:lineRule="auto"/>
              <w:ind w:right="45"/>
              <w:jc w:val="both"/>
              <w:rPr>
                <w:rFonts w:eastAsia="Calibri"/>
                <w:sz w:val="18"/>
                <w:szCs w:val="18"/>
              </w:rPr>
            </w:pPr>
            <w:r w:rsidRPr="00A50EE7">
              <w:rPr>
                <w:rFonts w:eastAsia="Calibri"/>
                <w:b/>
                <w:bCs/>
                <w:sz w:val="18"/>
                <w:szCs w:val="18"/>
              </w:rPr>
              <w:t xml:space="preserve">Where page limits are provided, any material provided </w:t>
            </w:r>
            <w:proofErr w:type="gramStart"/>
            <w:r w:rsidRPr="00A50EE7">
              <w:rPr>
                <w:rFonts w:eastAsia="Calibri"/>
                <w:b/>
                <w:bCs/>
                <w:sz w:val="18"/>
                <w:szCs w:val="18"/>
              </w:rPr>
              <w:t>in excess of</w:t>
            </w:r>
            <w:proofErr w:type="gramEnd"/>
            <w:r w:rsidRPr="00A50EE7">
              <w:rPr>
                <w:rFonts w:eastAsia="Calibri"/>
                <w:b/>
                <w:bCs/>
                <w:sz w:val="18"/>
                <w:szCs w:val="18"/>
              </w:rPr>
              <w:t xml:space="preserve"> the stated page count will not be considered at evaluation.</w:t>
            </w:r>
          </w:p>
          <w:p w14:paraId="77AEE830" w14:textId="2BD28930" w:rsidR="003F2762" w:rsidRPr="00AB1E21" w:rsidRDefault="003F2762" w:rsidP="00697037">
            <w:pPr>
              <w:spacing w:line="276" w:lineRule="auto"/>
              <w:ind w:left="45" w:right="45"/>
              <w:jc w:val="both"/>
              <w:rPr>
                <w:rFonts w:ascii="Book Antiqua" w:eastAsia="Book Antiqua" w:hAnsi="Book Antiqua" w:cs="Book Antiqua"/>
                <w:color w:val="000000" w:themeColor="text1"/>
                <w:sz w:val="18"/>
                <w:szCs w:val="18"/>
              </w:rPr>
            </w:pPr>
          </w:p>
        </w:tc>
      </w:tr>
      <w:tr w:rsidR="003F2762" w:rsidRPr="00AB1E21" w14:paraId="3BE6EDA7" w14:textId="77777777" w:rsidTr="00697037">
        <w:trPr>
          <w:trHeight w:val="5092"/>
        </w:trPr>
        <w:tc>
          <w:tcPr>
            <w:tcW w:w="9659" w:type="dxa"/>
            <w:gridSpan w:val="4"/>
          </w:tcPr>
          <w:p w14:paraId="1E5848A0" w14:textId="43E2F8B9" w:rsidR="003F2762" w:rsidRPr="00AB1E21" w:rsidRDefault="008E7839"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4FE5CA59" w14:textId="77777777" w:rsidR="003F2762" w:rsidRDefault="003F2762">
      <w:pPr>
        <w:rPr>
          <w:sz w:val="20"/>
        </w:rPr>
      </w:pPr>
    </w:p>
    <w:p w14:paraId="25383EAD" w14:textId="0457C694" w:rsidR="00DE3D85" w:rsidRDefault="004E7BCF">
      <w:pPr>
        <w:pStyle w:val="Heading2"/>
        <w:pageBreakBefore/>
      </w:pPr>
      <w:bookmarkStart w:id="13" w:name="_Toc240265955"/>
      <w:r>
        <w:lastRenderedPageBreak/>
        <w:t>3.5 Environmental Sustainability</w:t>
      </w:r>
      <w:bookmarkEnd w:id="13"/>
      <w:r>
        <w:t xml:space="preserve"> </w:t>
      </w:r>
    </w:p>
    <w:tbl>
      <w:tblPr>
        <w:tblStyle w:val="TableGrid"/>
        <w:tblW w:w="9659" w:type="dxa"/>
        <w:tblInd w:w="-19" w:type="dxa"/>
        <w:tblLook w:val="04A0" w:firstRow="1" w:lastRow="0" w:firstColumn="1" w:lastColumn="0" w:noHBand="0" w:noVBand="1"/>
      </w:tblPr>
      <w:tblGrid>
        <w:gridCol w:w="3983"/>
        <w:gridCol w:w="1701"/>
        <w:gridCol w:w="1843"/>
        <w:gridCol w:w="2132"/>
      </w:tblGrid>
      <w:tr w:rsidR="00F90816" w:rsidRPr="00AB1E21" w14:paraId="41662B16" w14:textId="77777777" w:rsidTr="00697037">
        <w:tc>
          <w:tcPr>
            <w:tcW w:w="3983" w:type="dxa"/>
            <w:vMerge w:val="restart"/>
            <w:shd w:val="clear" w:color="auto" w:fill="E1EBF7" w:themeFill="text2" w:themeFillTint="1A"/>
            <w:vAlign w:val="center"/>
          </w:tcPr>
          <w:p w14:paraId="5E5B3DC1" w14:textId="6C848F35" w:rsidR="00F90816" w:rsidRPr="00AB1E21" w:rsidRDefault="00F90816" w:rsidP="00FA06C9">
            <w:pPr>
              <w:spacing w:before="120" w:after="120" w:line="276" w:lineRule="auto"/>
              <w:rPr>
                <w:rFonts w:asciiTheme="minorHAnsi" w:hAnsiTheme="minorHAnsi" w:cstheme="minorBidi"/>
                <w:i/>
                <w:iCs/>
                <w:color w:val="C00000"/>
                <w:sz w:val="18"/>
                <w:szCs w:val="18"/>
              </w:rPr>
            </w:pPr>
            <w:r w:rsidRPr="00AB1E21">
              <w:rPr>
                <w:rFonts w:asciiTheme="minorHAnsi" w:eastAsiaTheme="minorEastAsia" w:hAnsiTheme="minorHAnsi" w:cstheme="minorBidi"/>
                <w:b/>
                <w:bCs/>
                <w:sz w:val="18"/>
                <w:szCs w:val="18"/>
              </w:rPr>
              <w:t xml:space="preserve">Criterion </w:t>
            </w:r>
            <w:r>
              <w:rPr>
                <w:rFonts w:asciiTheme="minorHAnsi" w:eastAsiaTheme="minorEastAsia" w:hAnsiTheme="minorHAnsi" w:cstheme="minorBidi"/>
                <w:b/>
                <w:bCs/>
                <w:sz w:val="18"/>
                <w:szCs w:val="18"/>
              </w:rPr>
              <w:t>E</w:t>
            </w:r>
            <w:r w:rsidRPr="00AB1E21">
              <w:rPr>
                <w:rFonts w:asciiTheme="minorHAnsi" w:eastAsiaTheme="minorEastAsia" w:hAnsiTheme="minorHAnsi" w:cstheme="minorBidi"/>
                <w:b/>
                <w:bCs/>
                <w:sz w:val="18"/>
                <w:szCs w:val="18"/>
              </w:rPr>
              <w:t xml:space="preserve"> –</w:t>
            </w:r>
            <w:r>
              <w:rPr>
                <w:rFonts w:asciiTheme="minorHAnsi" w:eastAsiaTheme="minorEastAsia" w:hAnsiTheme="minorHAnsi" w:cstheme="minorBidi"/>
                <w:b/>
                <w:bCs/>
                <w:sz w:val="18"/>
                <w:szCs w:val="18"/>
              </w:rPr>
              <w:t xml:space="preserve"> </w:t>
            </w:r>
            <w:r w:rsidRPr="00F90816">
              <w:rPr>
                <w:rFonts w:asciiTheme="minorHAnsi" w:eastAsiaTheme="minorEastAsia" w:hAnsiTheme="minorHAnsi" w:cstheme="minorBidi"/>
                <w:b/>
                <w:bCs/>
                <w:sz w:val="18"/>
                <w:szCs w:val="18"/>
              </w:rPr>
              <w:t xml:space="preserve">Environmental Sustainability </w:t>
            </w:r>
          </w:p>
        </w:tc>
        <w:tc>
          <w:tcPr>
            <w:tcW w:w="1701" w:type="dxa"/>
            <w:shd w:val="clear" w:color="auto" w:fill="E1EBF7" w:themeFill="text2" w:themeFillTint="1A"/>
            <w:vAlign w:val="center"/>
          </w:tcPr>
          <w:p w14:paraId="6D5CEAD4" w14:textId="77777777" w:rsidR="00F90816" w:rsidRPr="00AB1E21" w:rsidRDefault="00F90816"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Total Weighting</w:t>
            </w:r>
          </w:p>
        </w:tc>
        <w:tc>
          <w:tcPr>
            <w:tcW w:w="1843" w:type="dxa"/>
            <w:shd w:val="clear" w:color="auto" w:fill="E1EBF7" w:themeFill="text2" w:themeFillTint="1A"/>
            <w:vAlign w:val="center"/>
          </w:tcPr>
          <w:p w14:paraId="20A9BF6D" w14:textId="77777777" w:rsidR="00F90816" w:rsidRPr="00AB1E21" w:rsidRDefault="00F90816"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Maximum Marks</w:t>
            </w:r>
          </w:p>
        </w:tc>
        <w:tc>
          <w:tcPr>
            <w:tcW w:w="2132" w:type="dxa"/>
            <w:shd w:val="clear" w:color="auto" w:fill="E1EBF7" w:themeFill="text2" w:themeFillTint="1A"/>
            <w:vAlign w:val="center"/>
          </w:tcPr>
          <w:p w14:paraId="2B218E8B" w14:textId="77777777" w:rsidR="00F90816" w:rsidRPr="00AB1E21" w:rsidRDefault="00F90816" w:rsidP="00697037">
            <w:pPr>
              <w:spacing w:before="120" w:after="120" w:line="276" w:lineRule="auto"/>
              <w:rPr>
                <w:rFonts w:asciiTheme="minorHAnsi" w:hAnsiTheme="minorHAnsi" w:cstheme="minorBidi"/>
                <w:i/>
                <w:iCs/>
                <w:color w:val="C00000"/>
                <w:sz w:val="18"/>
                <w:szCs w:val="18"/>
              </w:rPr>
            </w:pPr>
            <w:r w:rsidRPr="00AB1E21">
              <w:rPr>
                <w:b/>
                <w:bCs/>
                <w:color w:val="000000" w:themeColor="text1"/>
                <w:sz w:val="18"/>
                <w:szCs w:val="18"/>
              </w:rPr>
              <w:t>Min Marks Required</w:t>
            </w:r>
          </w:p>
        </w:tc>
      </w:tr>
      <w:tr w:rsidR="00F90816" w:rsidRPr="00AB1E21" w14:paraId="7D0E4D26" w14:textId="77777777" w:rsidTr="00697037">
        <w:tc>
          <w:tcPr>
            <w:tcW w:w="3983" w:type="dxa"/>
            <w:vMerge/>
            <w:vAlign w:val="center"/>
          </w:tcPr>
          <w:p w14:paraId="078FB480" w14:textId="77777777" w:rsidR="00F90816" w:rsidRPr="00AB1E21" w:rsidRDefault="00F90816" w:rsidP="00697037">
            <w:pPr>
              <w:spacing w:before="120" w:after="120" w:line="276" w:lineRule="auto"/>
              <w:rPr>
                <w:rFonts w:asciiTheme="minorHAnsi" w:hAnsiTheme="minorHAnsi" w:cstheme="minorBidi"/>
                <w:i/>
                <w:iCs/>
                <w:color w:val="C00000"/>
                <w:sz w:val="18"/>
                <w:szCs w:val="18"/>
              </w:rPr>
            </w:pPr>
          </w:p>
        </w:tc>
        <w:tc>
          <w:tcPr>
            <w:tcW w:w="1701" w:type="dxa"/>
            <w:shd w:val="clear" w:color="auto" w:fill="E1EBF7" w:themeFill="text2" w:themeFillTint="1A"/>
            <w:vAlign w:val="center"/>
          </w:tcPr>
          <w:p w14:paraId="2F0C4D3F" w14:textId="738E5573" w:rsidR="00F90816" w:rsidRPr="00FC75CC" w:rsidRDefault="00FA06C9" w:rsidP="00697037">
            <w:pPr>
              <w:spacing w:before="120" w:after="120" w:line="276" w:lineRule="auto"/>
              <w:jc w:val="center"/>
              <w:rPr>
                <w:b/>
                <w:bCs/>
                <w:color w:val="000000" w:themeColor="text1"/>
                <w:sz w:val="18"/>
                <w:szCs w:val="18"/>
              </w:rPr>
            </w:pPr>
            <w:r w:rsidRPr="00FC75CC">
              <w:rPr>
                <w:b/>
                <w:bCs/>
                <w:color w:val="000000" w:themeColor="text1"/>
                <w:sz w:val="18"/>
                <w:szCs w:val="18"/>
              </w:rPr>
              <w:t>5</w:t>
            </w:r>
            <w:r w:rsidR="00F90816" w:rsidRPr="00FC75CC">
              <w:rPr>
                <w:b/>
                <w:bCs/>
                <w:color w:val="000000" w:themeColor="text1"/>
                <w:sz w:val="18"/>
                <w:szCs w:val="18"/>
              </w:rPr>
              <w:t>%</w:t>
            </w:r>
          </w:p>
        </w:tc>
        <w:tc>
          <w:tcPr>
            <w:tcW w:w="1843" w:type="dxa"/>
            <w:shd w:val="clear" w:color="auto" w:fill="E1EBF7" w:themeFill="text2" w:themeFillTint="1A"/>
            <w:vAlign w:val="center"/>
          </w:tcPr>
          <w:p w14:paraId="05FC2CF4" w14:textId="02568C7B" w:rsidR="00F90816" w:rsidRPr="00FC75CC" w:rsidRDefault="00FA06C9" w:rsidP="00697037">
            <w:pPr>
              <w:spacing w:before="120" w:after="120" w:line="276" w:lineRule="auto"/>
              <w:jc w:val="center"/>
              <w:rPr>
                <w:b/>
                <w:bCs/>
                <w:color w:val="000000" w:themeColor="text1"/>
                <w:sz w:val="18"/>
                <w:szCs w:val="18"/>
              </w:rPr>
            </w:pPr>
            <w:r w:rsidRPr="00FC75CC">
              <w:rPr>
                <w:b/>
                <w:bCs/>
                <w:color w:val="000000" w:themeColor="text1"/>
                <w:sz w:val="18"/>
                <w:szCs w:val="18"/>
              </w:rPr>
              <w:t>50</w:t>
            </w:r>
          </w:p>
        </w:tc>
        <w:tc>
          <w:tcPr>
            <w:tcW w:w="2132" w:type="dxa"/>
            <w:shd w:val="clear" w:color="auto" w:fill="E1EBF7" w:themeFill="text2" w:themeFillTint="1A"/>
            <w:vAlign w:val="center"/>
          </w:tcPr>
          <w:p w14:paraId="36552F8F" w14:textId="6CC92106" w:rsidR="00F90816" w:rsidRPr="00FC75CC" w:rsidRDefault="00FA06C9" w:rsidP="00697037">
            <w:pPr>
              <w:spacing w:before="120" w:after="120" w:line="276" w:lineRule="auto"/>
              <w:jc w:val="center"/>
              <w:rPr>
                <w:b/>
                <w:bCs/>
                <w:color w:val="000000" w:themeColor="text1"/>
                <w:sz w:val="18"/>
                <w:szCs w:val="18"/>
              </w:rPr>
            </w:pPr>
            <w:r w:rsidRPr="00FC75CC">
              <w:rPr>
                <w:b/>
                <w:bCs/>
                <w:color w:val="000000" w:themeColor="text1"/>
                <w:sz w:val="18"/>
                <w:szCs w:val="18"/>
              </w:rPr>
              <w:t>30</w:t>
            </w:r>
          </w:p>
        </w:tc>
      </w:tr>
      <w:tr w:rsidR="00F90816" w:rsidRPr="00AB1E21" w14:paraId="566DA85A" w14:textId="77777777" w:rsidTr="00697037">
        <w:tc>
          <w:tcPr>
            <w:tcW w:w="9659" w:type="dxa"/>
            <w:gridSpan w:val="4"/>
            <w:shd w:val="clear" w:color="auto" w:fill="E1EBF7" w:themeFill="text2" w:themeFillTint="1A"/>
            <w:vAlign w:val="center"/>
          </w:tcPr>
          <w:p w14:paraId="5257EBD2" w14:textId="77777777" w:rsidR="00FA06C9" w:rsidRPr="00FA06C9" w:rsidRDefault="00FA06C9" w:rsidP="00FA06C9">
            <w:pPr>
              <w:spacing w:line="276" w:lineRule="auto"/>
              <w:ind w:left="45" w:right="45"/>
              <w:jc w:val="both"/>
              <w:rPr>
                <w:rFonts w:asciiTheme="minorHAnsi" w:hAnsiTheme="minorHAnsi" w:cstheme="minorHAnsi"/>
                <w:sz w:val="18"/>
                <w:szCs w:val="18"/>
              </w:rPr>
            </w:pPr>
            <w:r w:rsidRPr="00FA06C9">
              <w:rPr>
                <w:rFonts w:asciiTheme="minorHAnsi" w:hAnsiTheme="minorHAnsi" w:cstheme="minorHAnsi"/>
                <w:sz w:val="18"/>
                <w:szCs w:val="18"/>
              </w:rPr>
              <w:t>Tenderers must describe their general environmental sustainability approach, including relevant policies, practices and measures to minimise the environmental impact of their operations and delivery of the Contracts.</w:t>
            </w:r>
          </w:p>
          <w:p w14:paraId="11FEA930" w14:textId="77777777" w:rsidR="00FA06C9" w:rsidRPr="00FA06C9" w:rsidRDefault="00FA06C9" w:rsidP="00FA06C9">
            <w:pPr>
              <w:spacing w:line="276" w:lineRule="auto"/>
              <w:ind w:left="45" w:right="45"/>
              <w:jc w:val="both"/>
              <w:rPr>
                <w:rFonts w:asciiTheme="minorHAnsi" w:hAnsiTheme="minorHAnsi" w:cstheme="minorHAnsi"/>
                <w:sz w:val="18"/>
                <w:szCs w:val="18"/>
              </w:rPr>
            </w:pPr>
            <w:r w:rsidRPr="00FA06C9">
              <w:rPr>
                <w:rFonts w:asciiTheme="minorHAnsi" w:hAnsiTheme="minorHAnsi" w:cstheme="minorHAnsi"/>
                <w:sz w:val="18"/>
                <w:szCs w:val="18"/>
              </w:rPr>
              <w:t>The response must include, but is not limited to:</w:t>
            </w:r>
          </w:p>
          <w:p w14:paraId="71AD5E5E" w14:textId="77777777" w:rsidR="00FA06C9" w:rsidRPr="00FA06C9" w:rsidRDefault="00FA06C9" w:rsidP="00FA06C9">
            <w:pPr>
              <w:numPr>
                <w:ilvl w:val="0"/>
                <w:numId w:val="37"/>
              </w:numPr>
              <w:spacing w:line="276" w:lineRule="auto"/>
              <w:ind w:right="45"/>
              <w:jc w:val="both"/>
              <w:rPr>
                <w:rFonts w:asciiTheme="minorHAnsi" w:hAnsiTheme="minorHAnsi" w:cstheme="minorHAnsi"/>
                <w:sz w:val="18"/>
                <w:szCs w:val="18"/>
              </w:rPr>
            </w:pPr>
            <w:r w:rsidRPr="00FA06C9">
              <w:rPr>
                <w:rFonts w:asciiTheme="minorHAnsi" w:hAnsiTheme="minorHAnsi" w:cstheme="minorHAnsi"/>
                <w:sz w:val="18"/>
                <w:szCs w:val="18"/>
              </w:rPr>
              <w:t>The Tenderer’s environmental policies, management practices and relevant initiatives to reduce the environmental impact of its operations.</w:t>
            </w:r>
          </w:p>
          <w:p w14:paraId="230A2460" w14:textId="77777777" w:rsidR="00FA06C9" w:rsidRPr="00FA06C9" w:rsidRDefault="00FA06C9" w:rsidP="00FA06C9">
            <w:pPr>
              <w:numPr>
                <w:ilvl w:val="0"/>
                <w:numId w:val="37"/>
              </w:numPr>
              <w:spacing w:line="276" w:lineRule="auto"/>
              <w:ind w:right="45"/>
              <w:jc w:val="both"/>
              <w:rPr>
                <w:rFonts w:asciiTheme="minorHAnsi" w:hAnsiTheme="minorHAnsi" w:cstheme="minorHAnsi"/>
                <w:sz w:val="18"/>
                <w:szCs w:val="18"/>
              </w:rPr>
            </w:pPr>
            <w:r w:rsidRPr="00FA06C9">
              <w:rPr>
                <w:rFonts w:asciiTheme="minorHAnsi" w:hAnsiTheme="minorHAnsi" w:cstheme="minorHAnsi"/>
                <w:sz w:val="18"/>
                <w:szCs w:val="18"/>
              </w:rPr>
              <w:t>Measures to minimise environmental impacts associated with the delivery of the Goods and Services, including, where relevant, transport, travel, resource use and waste management.</w:t>
            </w:r>
          </w:p>
          <w:p w14:paraId="5890E465" w14:textId="6D347454" w:rsidR="00FA06C9" w:rsidRPr="00FC75CC" w:rsidRDefault="00FC75CC" w:rsidP="00FC75CC">
            <w:pPr>
              <w:pStyle w:val="ListParagraph"/>
              <w:numPr>
                <w:ilvl w:val="0"/>
                <w:numId w:val="37"/>
              </w:numPr>
              <w:spacing w:line="276" w:lineRule="auto"/>
              <w:ind w:right="45"/>
              <w:jc w:val="both"/>
              <w:rPr>
                <w:rFonts w:asciiTheme="minorHAnsi" w:hAnsiTheme="minorHAnsi" w:cstheme="minorHAnsi"/>
                <w:sz w:val="18"/>
                <w:szCs w:val="18"/>
              </w:rPr>
            </w:pPr>
            <w:r w:rsidRPr="00FC75CC">
              <w:rPr>
                <w:rFonts w:asciiTheme="minorHAnsi" w:hAnsiTheme="minorHAnsi" w:cstheme="minorHAnsi"/>
                <w:sz w:val="18"/>
                <w:szCs w:val="18"/>
              </w:rPr>
              <w:t xml:space="preserve">Response to 2.2.13 Environmental Sustainability of Appendix 1: Requirements and Specifications </w:t>
            </w:r>
            <w:r w:rsidR="00FA06C9" w:rsidRPr="00FC75CC">
              <w:rPr>
                <w:rFonts w:asciiTheme="minorHAnsi" w:hAnsiTheme="minorHAnsi" w:cstheme="minorHAnsi"/>
                <w:sz w:val="18"/>
                <w:szCs w:val="18"/>
              </w:rPr>
              <w:t>Tenderers should provide a proportionate response demonstrating how their environmental approach will be applied to this Competition.</w:t>
            </w:r>
          </w:p>
          <w:p w14:paraId="777A9674" w14:textId="77777777" w:rsidR="00F90816" w:rsidRPr="00FA06C9" w:rsidRDefault="00F90816" w:rsidP="00697037">
            <w:pPr>
              <w:spacing w:line="276" w:lineRule="auto"/>
              <w:ind w:left="45" w:right="45"/>
              <w:jc w:val="both"/>
              <w:rPr>
                <w:rFonts w:asciiTheme="minorHAnsi" w:hAnsiTheme="minorHAnsi" w:cstheme="minorHAnsi"/>
                <w:sz w:val="18"/>
                <w:szCs w:val="18"/>
              </w:rPr>
            </w:pPr>
          </w:p>
          <w:p w14:paraId="2E3249CF" w14:textId="5160DB05" w:rsidR="00F90816" w:rsidRPr="00AB1E21" w:rsidRDefault="00131227" w:rsidP="00697037">
            <w:pPr>
              <w:spacing w:line="276" w:lineRule="auto"/>
              <w:ind w:left="45" w:right="45"/>
              <w:jc w:val="both"/>
              <w:rPr>
                <w:rFonts w:eastAsia="Calibri"/>
                <w:b/>
                <w:bCs/>
                <w:spacing w:val="-3"/>
                <w:sz w:val="18"/>
                <w:szCs w:val="18"/>
              </w:rPr>
            </w:pPr>
            <w:r w:rsidRPr="00131227">
              <w:rPr>
                <w:rFonts w:eastAsia="Calibri"/>
                <w:b/>
                <w:bCs/>
                <w:sz w:val="18"/>
                <w:szCs w:val="18"/>
              </w:rPr>
              <w:t>Please limit your narrative response to one (1) A4 page. The response to Section 2.2.13 Environmental Sustainability of Appendix 1 is not subject to this page limit.</w:t>
            </w:r>
          </w:p>
          <w:p w14:paraId="5A464FBB" w14:textId="45545668" w:rsidR="00F90816" w:rsidRPr="00AB1E21" w:rsidRDefault="00F90816" w:rsidP="00697037">
            <w:pPr>
              <w:spacing w:line="276" w:lineRule="auto"/>
              <w:ind w:left="45" w:right="45"/>
              <w:jc w:val="both"/>
              <w:rPr>
                <w:rFonts w:ascii="Book Antiqua" w:eastAsia="Book Antiqua" w:hAnsi="Book Antiqua" w:cs="Book Antiqua"/>
                <w:color w:val="000000" w:themeColor="text1"/>
                <w:sz w:val="18"/>
                <w:szCs w:val="18"/>
              </w:rPr>
            </w:pPr>
            <w:r w:rsidRPr="00AB1E21">
              <w:rPr>
                <w:b/>
                <w:bCs/>
                <w:spacing w:val="-3"/>
                <w:sz w:val="18"/>
                <w:szCs w:val="18"/>
                <w:lang w:eastAsia="ar-SA"/>
              </w:rPr>
              <w:t xml:space="preserve">Where page limits are provided, any material provided </w:t>
            </w:r>
            <w:proofErr w:type="gramStart"/>
            <w:r w:rsidRPr="00AB1E21">
              <w:rPr>
                <w:b/>
                <w:bCs/>
                <w:spacing w:val="-3"/>
                <w:sz w:val="18"/>
                <w:szCs w:val="18"/>
                <w:lang w:eastAsia="ar-SA"/>
              </w:rPr>
              <w:t>in excess of</w:t>
            </w:r>
            <w:proofErr w:type="gramEnd"/>
            <w:r w:rsidRPr="00AB1E21">
              <w:rPr>
                <w:b/>
                <w:bCs/>
                <w:spacing w:val="-3"/>
                <w:sz w:val="18"/>
                <w:szCs w:val="18"/>
                <w:lang w:eastAsia="ar-SA"/>
              </w:rPr>
              <w:t xml:space="preserve"> the stated page count will not be considered at evaluation.</w:t>
            </w:r>
            <w:r w:rsidR="00131227">
              <w:rPr>
                <w:b/>
                <w:bCs/>
                <w:spacing w:val="-3"/>
                <w:sz w:val="18"/>
                <w:szCs w:val="18"/>
                <w:lang w:eastAsia="ar-SA"/>
              </w:rPr>
              <w:t xml:space="preserve"> </w:t>
            </w:r>
          </w:p>
        </w:tc>
      </w:tr>
      <w:tr w:rsidR="00F90816" w:rsidRPr="00AB1E21" w14:paraId="062A18D9" w14:textId="77777777" w:rsidTr="00FA06C9">
        <w:trPr>
          <w:trHeight w:val="2320"/>
        </w:trPr>
        <w:tc>
          <w:tcPr>
            <w:tcW w:w="9659" w:type="dxa"/>
            <w:gridSpan w:val="4"/>
          </w:tcPr>
          <w:p w14:paraId="47E0625B" w14:textId="55716D43" w:rsidR="00F90816" w:rsidRPr="00AB1E21" w:rsidRDefault="00FA06C9" w:rsidP="00697037">
            <w:pPr>
              <w:rPr>
                <w:rFonts w:asciiTheme="minorHAnsi" w:hAnsiTheme="minorHAnsi" w:cstheme="minorHAnsi"/>
                <w:sz w:val="18"/>
                <w:szCs w:val="18"/>
              </w:rPr>
            </w:pPr>
            <w:r w:rsidRPr="005868FA">
              <w:rPr>
                <w:rFonts w:asciiTheme="minorHAnsi" w:hAnsiTheme="minorHAnsi" w:cstheme="minorHAnsi"/>
                <w:sz w:val="18"/>
                <w:szCs w:val="18"/>
              </w:rPr>
              <w:t>[Insert response here]</w:t>
            </w:r>
          </w:p>
        </w:tc>
      </w:tr>
    </w:tbl>
    <w:p w14:paraId="17764889" w14:textId="77777777" w:rsidR="00F90816" w:rsidRDefault="00F90816">
      <w:pPr>
        <w:rPr>
          <w:sz w:val="20"/>
        </w:rPr>
      </w:pPr>
    </w:p>
    <w:tbl>
      <w:tblPr>
        <w:tblStyle w:val="TableGrid"/>
        <w:tblW w:w="9645" w:type="dxa"/>
        <w:tblInd w:w="-5" w:type="dxa"/>
        <w:tblLook w:val="04A0" w:firstRow="1" w:lastRow="0" w:firstColumn="1" w:lastColumn="0" w:noHBand="0" w:noVBand="1"/>
      </w:tblPr>
      <w:tblGrid>
        <w:gridCol w:w="2265"/>
        <w:gridCol w:w="742"/>
        <w:gridCol w:w="2237"/>
        <w:gridCol w:w="770"/>
        <w:gridCol w:w="2350"/>
        <w:gridCol w:w="1281"/>
      </w:tblGrid>
      <w:tr w:rsidR="00FA06C9" w:rsidRPr="00E86B20" w14:paraId="4E5FF293" w14:textId="77777777" w:rsidTr="00697037">
        <w:tc>
          <w:tcPr>
            <w:tcW w:w="9639" w:type="dxa"/>
            <w:gridSpan w:val="6"/>
            <w:shd w:val="clear" w:color="auto" w:fill="0F243E" w:themeFill="text2" w:themeFillShade="80"/>
          </w:tcPr>
          <w:p w14:paraId="79C32499" w14:textId="0A9433D5" w:rsidR="00FA06C9" w:rsidRPr="00E86B20" w:rsidRDefault="00FA06C9" w:rsidP="00697037">
            <w:pPr>
              <w:rPr>
                <w:b/>
                <w:bCs/>
                <w:iCs/>
                <w:color w:val="FFFFFF" w:themeColor="background1"/>
                <w:szCs w:val="22"/>
                <w:lang w:val="en-GB"/>
              </w:rPr>
            </w:pPr>
            <w:r w:rsidRPr="00E86B20">
              <w:rPr>
                <w:iCs/>
                <w:color w:val="FFFFFF" w:themeColor="background1"/>
                <w:szCs w:val="22"/>
              </w:rPr>
              <w:t>Response</w:t>
            </w:r>
            <w:r>
              <w:rPr>
                <w:iCs/>
                <w:color w:val="FFFFFF" w:themeColor="background1"/>
                <w:szCs w:val="22"/>
              </w:rPr>
              <w:t xml:space="preserve"> to</w:t>
            </w:r>
            <w:r w:rsidRPr="00E86B20">
              <w:rPr>
                <w:iCs/>
                <w:color w:val="FFFFFF" w:themeColor="background1"/>
                <w:szCs w:val="22"/>
              </w:rPr>
              <w:t xml:space="preserve"> </w:t>
            </w:r>
            <w:r w:rsidRPr="00FA06C9">
              <w:rPr>
                <w:iCs/>
                <w:color w:val="FFFFFF" w:themeColor="background1"/>
                <w:szCs w:val="22"/>
              </w:rPr>
              <w:t xml:space="preserve">2.2.13 Environmental </w:t>
            </w:r>
            <w:r w:rsidR="00131227" w:rsidRPr="00FA06C9">
              <w:rPr>
                <w:iCs/>
                <w:color w:val="FFFFFF" w:themeColor="background1"/>
                <w:szCs w:val="22"/>
              </w:rPr>
              <w:t>Sustainability</w:t>
            </w:r>
            <w:r w:rsidR="00131227" w:rsidRPr="00E86B20">
              <w:rPr>
                <w:iCs/>
                <w:color w:val="FFFFFF" w:themeColor="background1"/>
                <w:szCs w:val="22"/>
              </w:rPr>
              <w:t xml:space="preserve"> of</w:t>
            </w:r>
            <w:r w:rsidRPr="00E86B20">
              <w:rPr>
                <w:iCs/>
                <w:color w:val="FFFFFF" w:themeColor="background1"/>
                <w:szCs w:val="22"/>
              </w:rPr>
              <w:t xml:space="preserve"> Appendix 1:</w:t>
            </w:r>
            <w:r w:rsidR="00131227">
              <w:rPr>
                <w:iCs/>
                <w:color w:val="FFFFFF" w:themeColor="background1"/>
                <w:szCs w:val="22"/>
              </w:rPr>
              <w:t xml:space="preserve"> </w:t>
            </w:r>
            <w:r w:rsidRPr="00E86B20">
              <w:rPr>
                <w:iCs/>
                <w:color w:val="FFFFFF" w:themeColor="background1"/>
                <w:szCs w:val="22"/>
              </w:rPr>
              <w:t>Requirements and Specifications</w:t>
            </w:r>
          </w:p>
        </w:tc>
      </w:tr>
      <w:tr w:rsidR="00FA06C9" w:rsidRPr="00AE375D" w14:paraId="10A860E4" w14:textId="77777777" w:rsidTr="00697037">
        <w:tc>
          <w:tcPr>
            <w:tcW w:w="9639" w:type="dxa"/>
            <w:gridSpan w:val="6"/>
            <w:shd w:val="clear" w:color="auto" w:fill="D9D9D9" w:themeFill="background1" w:themeFillShade="D9"/>
          </w:tcPr>
          <w:p w14:paraId="51E9C7F2" w14:textId="77777777" w:rsidR="00FA06C9" w:rsidRPr="00AE375D" w:rsidRDefault="00FA06C9" w:rsidP="00697037">
            <w:pPr>
              <w:rPr>
                <w:i/>
                <w:color w:val="FFFFFF" w:themeColor="background1"/>
                <w:sz w:val="20"/>
                <w:lang w:val="en-GB"/>
              </w:rPr>
            </w:pPr>
            <w:r w:rsidRPr="00AE375D">
              <w:rPr>
                <w:i/>
                <w:color w:val="000000" w:themeColor="text1"/>
                <w:sz w:val="20"/>
                <w:lang w:val="en-GB"/>
              </w:rPr>
              <w:t xml:space="preserve">Please indicate the level to which these requirements are supported, by ticking the box below - </w:t>
            </w:r>
          </w:p>
        </w:tc>
      </w:tr>
      <w:tr w:rsidR="00FA06C9" w:rsidRPr="00AE375D" w14:paraId="3372B797" w14:textId="77777777" w:rsidTr="00697037">
        <w:tc>
          <w:tcPr>
            <w:tcW w:w="2263" w:type="dxa"/>
            <w:shd w:val="clear" w:color="auto" w:fill="D9D9D9" w:themeFill="background1" w:themeFillShade="D9"/>
          </w:tcPr>
          <w:p w14:paraId="2699B35E" w14:textId="77777777" w:rsidR="00FA06C9" w:rsidRPr="00AE375D" w:rsidRDefault="00FA06C9" w:rsidP="00697037">
            <w:pPr>
              <w:jc w:val="right"/>
              <w:rPr>
                <w:iCs/>
                <w:szCs w:val="22"/>
                <w:lang w:val="en-GB"/>
              </w:rPr>
            </w:pPr>
            <w:r w:rsidRPr="00AE375D">
              <w:rPr>
                <w:iCs/>
                <w:szCs w:val="22"/>
                <w:lang w:val="en-GB"/>
              </w:rPr>
              <w:t>Fully Supported:</w:t>
            </w:r>
          </w:p>
        </w:tc>
        <w:tc>
          <w:tcPr>
            <w:tcW w:w="741" w:type="dxa"/>
          </w:tcPr>
          <w:p w14:paraId="7182DAE3" w14:textId="77777777" w:rsidR="00FA06C9" w:rsidRPr="00AE375D" w:rsidRDefault="00FA06C9" w:rsidP="00697037">
            <w:pPr>
              <w:jc w:val="both"/>
              <w:rPr>
                <w:iCs/>
                <w:szCs w:val="22"/>
                <w:lang w:val="en-GB"/>
              </w:rPr>
            </w:pPr>
          </w:p>
        </w:tc>
        <w:tc>
          <w:tcPr>
            <w:tcW w:w="2236" w:type="dxa"/>
            <w:shd w:val="clear" w:color="auto" w:fill="D9D9D9" w:themeFill="background1" w:themeFillShade="D9"/>
          </w:tcPr>
          <w:p w14:paraId="44142A14" w14:textId="77777777" w:rsidR="00FA06C9" w:rsidRPr="00AE375D" w:rsidRDefault="00FA06C9" w:rsidP="00697037">
            <w:pPr>
              <w:jc w:val="right"/>
              <w:rPr>
                <w:iCs/>
                <w:szCs w:val="22"/>
                <w:lang w:val="en-GB"/>
              </w:rPr>
            </w:pPr>
            <w:r w:rsidRPr="00AE375D">
              <w:rPr>
                <w:iCs/>
                <w:szCs w:val="22"/>
                <w:lang w:val="en-GB"/>
              </w:rPr>
              <w:t>Partially Supported:</w:t>
            </w:r>
          </w:p>
        </w:tc>
        <w:tc>
          <w:tcPr>
            <w:tcW w:w="770" w:type="dxa"/>
          </w:tcPr>
          <w:p w14:paraId="549F2598" w14:textId="77777777" w:rsidR="00FA06C9" w:rsidRPr="00AE375D" w:rsidRDefault="00FA06C9" w:rsidP="00697037">
            <w:pPr>
              <w:jc w:val="both"/>
              <w:rPr>
                <w:iCs/>
                <w:szCs w:val="22"/>
                <w:lang w:val="en-GB"/>
              </w:rPr>
            </w:pPr>
          </w:p>
        </w:tc>
        <w:tc>
          <w:tcPr>
            <w:tcW w:w="2349" w:type="dxa"/>
            <w:shd w:val="clear" w:color="auto" w:fill="D9D9D9" w:themeFill="background1" w:themeFillShade="D9"/>
          </w:tcPr>
          <w:p w14:paraId="78721A5F" w14:textId="77777777" w:rsidR="00FA06C9" w:rsidRPr="00AE375D" w:rsidRDefault="00FA06C9" w:rsidP="00697037">
            <w:pPr>
              <w:jc w:val="both"/>
              <w:rPr>
                <w:iCs/>
                <w:szCs w:val="22"/>
                <w:lang w:val="en-GB"/>
              </w:rPr>
            </w:pPr>
            <w:r w:rsidRPr="00AE375D">
              <w:rPr>
                <w:iCs/>
                <w:szCs w:val="22"/>
                <w:lang w:val="en-GB"/>
              </w:rPr>
              <w:t>Not Supported:</w:t>
            </w:r>
          </w:p>
        </w:tc>
        <w:tc>
          <w:tcPr>
            <w:tcW w:w="1280" w:type="dxa"/>
          </w:tcPr>
          <w:p w14:paraId="4C6AACC4" w14:textId="77777777" w:rsidR="00FA06C9" w:rsidRPr="00AE375D" w:rsidRDefault="00FA06C9" w:rsidP="00697037">
            <w:pPr>
              <w:jc w:val="both"/>
              <w:rPr>
                <w:iCs/>
                <w:szCs w:val="22"/>
                <w:lang w:val="en-GB"/>
              </w:rPr>
            </w:pPr>
          </w:p>
        </w:tc>
      </w:tr>
      <w:tr w:rsidR="00FA06C9" w:rsidRPr="00AE375D" w14:paraId="5A1CE1CB" w14:textId="77777777" w:rsidTr="00697037">
        <w:tc>
          <w:tcPr>
            <w:tcW w:w="9639" w:type="dxa"/>
            <w:gridSpan w:val="6"/>
            <w:shd w:val="clear" w:color="auto" w:fill="FFFFFF" w:themeFill="background1"/>
          </w:tcPr>
          <w:p w14:paraId="52F9F445" w14:textId="77777777" w:rsidR="00FA06C9" w:rsidRPr="00AE375D" w:rsidRDefault="00FA06C9" w:rsidP="00697037">
            <w:pPr>
              <w:jc w:val="both"/>
              <w:rPr>
                <w:iCs/>
                <w:szCs w:val="22"/>
                <w:lang w:val="en-GB"/>
              </w:rPr>
            </w:pPr>
            <w:r w:rsidRPr="005868FA">
              <w:rPr>
                <w:rFonts w:asciiTheme="minorHAnsi" w:hAnsiTheme="minorHAnsi" w:cstheme="minorHAnsi"/>
                <w:sz w:val="18"/>
                <w:szCs w:val="18"/>
              </w:rPr>
              <w:t>[Insert response here]</w:t>
            </w:r>
          </w:p>
        </w:tc>
      </w:tr>
    </w:tbl>
    <w:p w14:paraId="07FC6BE0" w14:textId="77777777" w:rsidR="00FA06C9" w:rsidRDefault="00FA06C9">
      <w:pPr>
        <w:rPr>
          <w:sz w:val="20"/>
        </w:rPr>
      </w:pPr>
    </w:p>
    <w:p w14:paraId="2627FE53" w14:textId="77777777" w:rsidR="00DE3D85" w:rsidRDefault="004E7BCF">
      <w:pPr>
        <w:pStyle w:val="Heading2"/>
        <w:pageBreakBefore/>
      </w:pPr>
      <w:bookmarkStart w:id="14" w:name="_Toc240265956"/>
      <w:r>
        <w:lastRenderedPageBreak/>
        <w:t>3.6 Cost</w:t>
      </w:r>
      <w:bookmarkEnd w:id="14"/>
    </w:p>
    <w:p w14:paraId="67546C79" w14:textId="5631AE87" w:rsidR="00DE3D85" w:rsidRDefault="004E7BCF">
      <w:pPr>
        <w:rPr>
          <w:sz w:val="20"/>
        </w:rPr>
      </w:pPr>
      <w:r>
        <w:rPr>
          <w:sz w:val="20"/>
        </w:rPr>
        <w:t xml:space="preserve">Complete the Pricing Schedule at Appendix </w:t>
      </w:r>
      <w:r w:rsidR="000D4CE2">
        <w:rPr>
          <w:sz w:val="20"/>
        </w:rPr>
        <w:t>2</w:t>
      </w:r>
      <w:r>
        <w:rPr>
          <w:sz w:val="20"/>
        </w:rPr>
        <w:t>. All pricing must comply with paragraph 2.10 of the RFT.</w:t>
      </w:r>
    </w:p>
    <w:tbl>
      <w:tblPr>
        <w:tblW w:w="0" w:type="auto"/>
        <w:jc w:val="center"/>
        <w:tblLayout w:type="fixed"/>
        <w:tblLook w:val="04A0" w:firstRow="1" w:lastRow="0" w:firstColumn="1" w:lastColumn="0" w:noHBand="0" w:noVBand="1"/>
      </w:tblPr>
      <w:tblGrid>
        <w:gridCol w:w="6123"/>
        <w:gridCol w:w="3515"/>
      </w:tblGrid>
      <w:tr w:rsidR="007833DC" w14:paraId="5568BEDF" w14:textId="77777777" w:rsidTr="00697037">
        <w:trPr>
          <w:cantSplit/>
          <w:tblHeader/>
          <w:jc w:val="center"/>
        </w:trPr>
        <w:tc>
          <w:tcPr>
            <w:tcW w:w="6123"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7A1645D1" w14:textId="77777777" w:rsidR="007833DC" w:rsidRDefault="007833DC" w:rsidP="00697037">
            <w:pPr>
              <w:spacing w:after="0"/>
            </w:pPr>
            <w:r>
              <w:rPr>
                <w:b/>
                <w:color w:val="FFFFFF"/>
                <w:sz w:val="18"/>
              </w:rPr>
              <w:t>Pricing confirmation</w:t>
            </w:r>
          </w:p>
        </w:tc>
        <w:tc>
          <w:tcPr>
            <w:tcW w:w="3515" w:type="dxa"/>
            <w:tcBorders>
              <w:top w:val="single" w:sz="4" w:space="0" w:color="7F7F7F"/>
              <w:left w:val="single" w:sz="4" w:space="0" w:color="7F7F7F"/>
              <w:bottom w:val="single" w:sz="4" w:space="0" w:color="7F7F7F"/>
              <w:right w:val="single" w:sz="4" w:space="0" w:color="7F7F7F"/>
            </w:tcBorders>
            <w:shd w:val="clear" w:color="auto" w:fill="0B3345"/>
            <w:tcMar>
              <w:top w:w="70" w:type="dxa"/>
              <w:left w:w="90" w:type="dxa"/>
              <w:bottom w:w="70" w:type="dxa"/>
              <w:right w:w="90" w:type="dxa"/>
            </w:tcMar>
            <w:vAlign w:val="center"/>
          </w:tcPr>
          <w:p w14:paraId="438160BB" w14:textId="77777777" w:rsidR="007833DC" w:rsidRDefault="007833DC" w:rsidP="00697037">
            <w:pPr>
              <w:spacing w:after="0"/>
            </w:pPr>
            <w:r>
              <w:rPr>
                <w:b/>
                <w:color w:val="FFFFFF"/>
                <w:sz w:val="18"/>
              </w:rPr>
              <w:t>Tenderer response</w:t>
            </w:r>
          </w:p>
        </w:tc>
      </w:tr>
      <w:tr w:rsidR="007833DC" w14:paraId="07A9E80A" w14:textId="77777777" w:rsidTr="0069703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2E6F6228" w14:textId="77777777" w:rsidR="007833DC" w:rsidRDefault="007833DC" w:rsidP="00697037">
            <w:pPr>
              <w:spacing w:after="0"/>
            </w:pPr>
            <w:r>
              <w:rPr>
                <w:color w:val="000000"/>
                <w:sz w:val="18"/>
              </w:rPr>
              <w:t>Pricing Schedule completed in full</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21556A7" w14:textId="77777777" w:rsidR="007833DC" w:rsidRDefault="007833DC" w:rsidP="00697037">
            <w:pPr>
              <w:spacing w:after="0"/>
            </w:pPr>
            <w:r>
              <w:rPr>
                <w:color w:val="000000"/>
                <w:sz w:val="18"/>
              </w:rPr>
              <w:t>[Yes / No]</w:t>
            </w:r>
          </w:p>
        </w:tc>
      </w:tr>
      <w:tr w:rsidR="007833DC" w14:paraId="4735BD0D" w14:textId="77777777" w:rsidTr="0069703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C3770EC" w14:textId="77777777" w:rsidR="007833DC" w:rsidRDefault="007833DC" w:rsidP="00697037">
            <w:pPr>
              <w:spacing w:after="0"/>
            </w:pPr>
            <w:r>
              <w:rPr>
                <w:color w:val="000000"/>
                <w:sz w:val="18"/>
              </w:rPr>
              <w:t>Prices are expressed in Euro and exclusive of VAT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15F3DB6E" w14:textId="77777777" w:rsidR="007833DC" w:rsidRDefault="007833DC" w:rsidP="00697037">
            <w:pPr>
              <w:spacing w:after="0"/>
            </w:pPr>
            <w:r>
              <w:rPr>
                <w:color w:val="000000"/>
                <w:sz w:val="18"/>
              </w:rPr>
              <w:t>[Yes / No]</w:t>
            </w:r>
          </w:p>
        </w:tc>
      </w:tr>
      <w:tr w:rsidR="007833DC" w14:paraId="704C3840" w14:textId="77777777" w:rsidTr="0069703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73A272C0" w14:textId="77777777" w:rsidR="007833DC" w:rsidRDefault="007833DC" w:rsidP="00697037">
            <w:pPr>
              <w:spacing w:after="0"/>
            </w:pPr>
            <w:r>
              <w:rPr>
                <w:color w:val="000000"/>
                <w:sz w:val="18"/>
              </w:rPr>
              <w:t>Prices are all-inclusive in accordance with paragraph 2.10.2 of the RFT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A191BCC" w14:textId="77777777" w:rsidR="007833DC" w:rsidRDefault="007833DC" w:rsidP="00697037">
            <w:pPr>
              <w:spacing w:after="0"/>
            </w:pPr>
            <w:r>
              <w:rPr>
                <w:color w:val="000000"/>
                <w:sz w:val="18"/>
              </w:rPr>
              <w:t>[Yes / No]</w:t>
            </w:r>
          </w:p>
        </w:tc>
      </w:tr>
      <w:tr w:rsidR="007833DC" w14:paraId="194BB2CA" w14:textId="77777777" w:rsidTr="0069703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3716D29B" w14:textId="77777777" w:rsidR="007833DC" w:rsidRDefault="007833DC" w:rsidP="00697037">
            <w:pPr>
              <w:spacing w:after="0"/>
            </w:pPr>
            <w:r>
              <w:rPr>
                <w:color w:val="000000"/>
                <w:sz w:val="18"/>
              </w:rPr>
              <w:t>Prices will remain valid for the period specified at paragraph 2.10.3 of the RFT</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19A58C2" w14:textId="77777777" w:rsidR="007833DC" w:rsidRDefault="007833DC" w:rsidP="00697037">
            <w:pPr>
              <w:spacing w:after="0"/>
            </w:pPr>
            <w:r>
              <w:rPr>
                <w:color w:val="000000"/>
                <w:sz w:val="18"/>
              </w:rPr>
              <w:t>[Yes / No]</w:t>
            </w:r>
          </w:p>
        </w:tc>
      </w:tr>
      <w:tr w:rsidR="007833DC" w14:paraId="17791F4E" w14:textId="77777777" w:rsidTr="00697037">
        <w:trPr>
          <w:cantSplit/>
          <w:jc w:val="center"/>
        </w:trPr>
        <w:tc>
          <w:tcPr>
            <w:tcW w:w="6123"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0816BE96" w14:textId="3892EF45" w:rsidR="007833DC" w:rsidRDefault="00131227" w:rsidP="00697037">
            <w:pPr>
              <w:spacing w:after="0"/>
            </w:pPr>
            <w:r w:rsidRPr="00131227">
              <w:rPr>
                <w:color w:val="000000"/>
                <w:sz w:val="18"/>
              </w:rPr>
              <w:t xml:space="preserve">Any pricing assumptions, exclusions or dependencies have been clearly identified in the relevant Part of </w:t>
            </w:r>
            <w:r>
              <w:rPr>
                <w:color w:val="000000"/>
                <w:sz w:val="18"/>
              </w:rPr>
              <w:t xml:space="preserve">the </w:t>
            </w:r>
            <w:r w:rsidRPr="00131227">
              <w:rPr>
                <w:color w:val="000000"/>
                <w:sz w:val="18"/>
              </w:rPr>
              <w:t>Pricing Schedule.</w:t>
            </w:r>
          </w:p>
        </w:tc>
        <w:tc>
          <w:tcPr>
            <w:tcW w:w="3515" w:type="dxa"/>
            <w:tcBorders>
              <w:top w:val="single" w:sz="4" w:space="0" w:color="7F7F7F"/>
              <w:left w:val="single" w:sz="4" w:space="0" w:color="7F7F7F"/>
              <w:bottom w:val="single" w:sz="4" w:space="0" w:color="7F7F7F"/>
              <w:right w:val="single" w:sz="4" w:space="0" w:color="7F7F7F"/>
            </w:tcBorders>
            <w:tcMar>
              <w:top w:w="70" w:type="dxa"/>
              <w:left w:w="90" w:type="dxa"/>
              <w:bottom w:w="70" w:type="dxa"/>
              <w:right w:w="90" w:type="dxa"/>
            </w:tcMar>
            <w:vAlign w:val="center"/>
          </w:tcPr>
          <w:p w14:paraId="6B9A3F3E" w14:textId="77777777" w:rsidR="007833DC" w:rsidRDefault="007833DC" w:rsidP="00697037">
            <w:pPr>
              <w:spacing w:after="0"/>
            </w:pPr>
            <w:r>
              <w:rPr>
                <w:color w:val="000000"/>
                <w:sz w:val="18"/>
              </w:rPr>
              <w:t>[insert / None]</w:t>
            </w:r>
          </w:p>
        </w:tc>
      </w:tr>
    </w:tbl>
    <w:p w14:paraId="72747E18" w14:textId="77777777" w:rsidR="007833DC" w:rsidRDefault="007833DC">
      <w:pPr>
        <w:rPr>
          <w:sz w:val="20"/>
        </w:rPr>
      </w:pPr>
    </w:p>
    <w:p w14:paraId="0B156136" w14:textId="77777777" w:rsidR="007833DC" w:rsidRDefault="007833DC"/>
    <w:p w14:paraId="550D0891" w14:textId="77777777" w:rsidR="00DE3D85" w:rsidRDefault="004E7BCF">
      <w:r>
        <w:br w:type="page"/>
      </w:r>
    </w:p>
    <w:p w14:paraId="3CB17116" w14:textId="4AC1FCB8" w:rsidR="008223F2" w:rsidRPr="00830A49" w:rsidRDefault="008223F2" w:rsidP="00C4073D">
      <w:pPr>
        <w:pStyle w:val="Heading1"/>
      </w:pPr>
      <w:bookmarkStart w:id="15" w:name="_Toc240265957"/>
      <w:r w:rsidRPr="00830A49">
        <w:lastRenderedPageBreak/>
        <w:t xml:space="preserve">Appendix </w:t>
      </w:r>
      <w:r w:rsidR="008E7839">
        <w:t>1</w:t>
      </w:r>
      <w:r w:rsidRPr="00830A49">
        <w:t>: Tenderer’s Statement</w:t>
      </w:r>
      <w:bookmarkEnd w:id="15"/>
      <w:r w:rsidR="008E7839">
        <w:t xml:space="preserve"> </w:t>
      </w:r>
    </w:p>
    <w:p w14:paraId="7E4C37B3" w14:textId="77777777" w:rsidR="008223F2" w:rsidRPr="00164A76" w:rsidRDefault="008223F2" w:rsidP="00227AFF">
      <w:pPr>
        <w:rPr>
          <w:b/>
          <w:bCs/>
          <w:szCs w:val="22"/>
          <w:u w:val="single"/>
        </w:rPr>
      </w:pPr>
      <w:r w:rsidRPr="00164A76">
        <w:rPr>
          <w:b/>
          <w:bCs/>
          <w:szCs w:val="22"/>
          <w:u w:val="single"/>
        </w:rPr>
        <w:t xml:space="preserve">[Tenderers shall complete and return the following form of Tenderer’s Statement printed on the Tenderer’s headed notepaper and signed by the Tenderer.] </w:t>
      </w:r>
    </w:p>
    <w:p w14:paraId="4D01BEA5" w14:textId="77777777" w:rsidR="001C31FC" w:rsidRPr="00830A49" w:rsidRDefault="001C31FC" w:rsidP="00227AFF">
      <w:pPr>
        <w:keepLines/>
        <w:rPr>
          <w:szCs w:val="22"/>
        </w:rPr>
      </w:pPr>
    </w:p>
    <w:p w14:paraId="56FB9A14" w14:textId="77777777" w:rsidR="008223F2" w:rsidRPr="00830A49" w:rsidRDefault="008223F2" w:rsidP="00227AFF">
      <w:pPr>
        <w:keepLines/>
        <w:rPr>
          <w:b/>
          <w:szCs w:val="22"/>
        </w:rPr>
      </w:pPr>
      <w:r w:rsidRPr="00830A49">
        <w:rPr>
          <w:b/>
          <w:szCs w:val="22"/>
        </w:rPr>
        <w:t>TENDERERS’ STATEMENT</w:t>
      </w:r>
    </w:p>
    <w:p w14:paraId="0D52DED0" w14:textId="77777777" w:rsidR="008223F2" w:rsidRPr="00830A49" w:rsidRDefault="008223F2" w:rsidP="00227AFF">
      <w:pPr>
        <w:keepLines/>
        <w:rPr>
          <w:b/>
          <w:szCs w:val="22"/>
        </w:rPr>
      </w:pPr>
    </w:p>
    <w:p w14:paraId="3F3A9A78" w14:textId="5FE28855" w:rsidR="008223F2" w:rsidRPr="00830A49" w:rsidRDefault="008223F2" w:rsidP="00227AFF">
      <w:pPr>
        <w:rPr>
          <w:szCs w:val="22"/>
        </w:rPr>
      </w:pPr>
      <w:r w:rsidRPr="00830A49">
        <w:rPr>
          <w:szCs w:val="22"/>
        </w:rPr>
        <w:t>TO:</w:t>
      </w:r>
      <w:r w:rsidR="00131227">
        <w:rPr>
          <w:szCs w:val="22"/>
        </w:rPr>
        <w:t xml:space="preserve"> </w:t>
      </w:r>
      <w:r w:rsidR="008E7839" w:rsidRPr="001C1DCB">
        <w:rPr>
          <w:szCs w:val="22"/>
        </w:rPr>
        <w:t xml:space="preserve">Bord </w:t>
      </w:r>
      <w:proofErr w:type="spellStart"/>
      <w:r w:rsidR="008E7839" w:rsidRPr="001C1DCB">
        <w:rPr>
          <w:szCs w:val="22"/>
        </w:rPr>
        <w:t>Iascaigh</w:t>
      </w:r>
      <w:proofErr w:type="spellEnd"/>
      <w:r w:rsidR="008E7839" w:rsidRPr="001C1DCB">
        <w:rPr>
          <w:szCs w:val="22"/>
        </w:rPr>
        <w:t xml:space="preserve"> Mhara (BIM) </w:t>
      </w:r>
      <w:r w:rsidR="00270B9E" w:rsidRPr="00E01B4E">
        <w:rPr>
          <w:szCs w:val="22"/>
        </w:rPr>
        <w:t>(the “Contracting Authority”)</w:t>
      </w:r>
    </w:p>
    <w:p w14:paraId="4644BD51" w14:textId="1698D801" w:rsidR="00830A49" w:rsidRDefault="008223F2" w:rsidP="00227AFF">
      <w:pPr>
        <w:rPr>
          <w:szCs w:val="22"/>
        </w:rPr>
      </w:pPr>
      <w:r w:rsidRPr="00830A49">
        <w:rPr>
          <w:szCs w:val="22"/>
        </w:rPr>
        <w:t xml:space="preserve">RE: Request for Tenders for </w:t>
      </w:r>
      <w:r w:rsidR="003D7466" w:rsidRPr="003D7466">
        <w:rPr>
          <w:szCs w:val="22"/>
        </w:rPr>
        <w:t xml:space="preserve">Supply of a Vision-Based Inspection System and Feasibility Study to Develop a Business Case for a Holistic Automated Pelagic Fish Sorting Solution. </w:t>
      </w:r>
    </w:p>
    <w:p w14:paraId="561FB074" w14:textId="351A6921" w:rsidR="00192ECF" w:rsidRDefault="008223F2" w:rsidP="00227AFF">
      <w:pPr>
        <w:rPr>
          <w:szCs w:val="22"/>
        </w:rPr>
      </w:pPr>
      <w:r w:rsidRPr="00830A49">
        <w:rPr>
          <w:szCs w:val="22"/>
        </w:rPr>
        <w:t>Having examined your Request for Tenders (</w:t>
      </w:r>
      <w:r w:rsidR="0066080B">
        <w:rPr>
          <w:szCs w:val="22"/>
        </w:rPr>
        <w:t>the “</w:t>
      </w:r>
      <w:r w:rsidRPr="00830A49">
        <w:rPr>
          <w:szCs w:val="22"/>
        </w:rPr>
        <w:t>RFT</w:t>
      </w:r>
      <w:r w:rsidR="0066080B">
        <w:rPr>
          <w:szCs w:val="22"/>
        </w:rPr>
        <w:t>”</w:t>
      </w:r>
      <w:r w:rsidRPr="00830A49">
        <w:rPr>
          <w:szCs w:val="22"/>
        </w:rPr>
        <w:t>) including the I</w:t>
      </w:r>
      <w:r w:rsidRPr="003215FF">
        <w:rPr>
          <w:szCs w:val="22"/>
        </w:rPr>
        <w:t xml:space="preserve">nstructions to Tenderers, </w:t>
      </w:r>
      <w:r w:rsidR="00EC0278" w:rsidRPr="003215FF">
        <w:rPr>
          <w:szCs w:val="22"/>
        </w:rPr>
        <w:t>the Selection</w:t>
      </w:r>
      <w:r w:rsidR="00BB6209" w:rsidRPr="003215FF">
        <w:rPr>
          <w:szCs w:val="22"/>
        </w:rPr>
        <w:t xml:space="preserve"> </w:t>
      </w:r>
      <w:r w:rsidRPr="003215FF">
        <w:rPr>
          <w:szCs w:val="22"/>
        </w:rPr>
        <w:t xml:space="preserve">and Award Criteria, </w:t>
      </w:r>
      <w:r w:rsidR="00EC0278" w:rsidRPr="003215FF">
        <w:rPr>
          <w:szCs w:val="22"/>
        </w:rPr>
        <w:t xml:space="preserve">the </w:t>
      </w:r>
      <w:r w:rsidRPr="003215FF">
        <w:rPr>
          <w:szCs w:val="22"/>
        </w:rPr>
        <w:t>Requirements and Specifications,</w:t>
      </w:r>
      <w:r w:rsidR="00EC0278" w:rsidRPr="003215FF">
        <w:rPr>
          <w:szCs w:val="22"/>
        </w:rPr>
        <w:t xml:space="preserve"> and the</w:t>
      </w:r>
      <w:r w:rsidRPr="003215FF">
        <w:rPr>
          <w:szCs w:val="22"/>
        </w:rPr>
        <w:t xml:space="preserve"> Te</w:t>
      </w:r>
      <w:r w:rsidRPr="00830A49">
        <w:rPr>
          <w:szCs w:val="22"/>
        </w:rPr>
        <w:t>rms and Conditions of the Goods Contrac</w:t>
      </w:r>
      <w:r w:rsidR="008E7839">
        <w:rPr>
          <w:szCs w:val="22"/>
        </w:rPr>
        <w:t>t and the Services Contract,</w:t>
      </w:r>
      <w:r w:rsidRPr="00830A49">
        <w:rPr>
          <w:szCs w:val="22"/>
        </w:rPr>
        <w:t xml:space="preserve"> we hereby declare the following:</w:t>
      </w:r>
    </w:p>
    <w:tbl>
      <w:tblPr>
        <w:tblW w:w="0" w:type="auto"/>
        <w:tblLook w:val="01E0" w:firstRow="1" w:lastRow="1" w:firstColumn="1" w:lastColumn="1" w:noHBand="0" w:noVBand="0"/>
      </w:tblPr>
      <w:tblGrid>
        <w:gridCol w:w="760"/>
        <w:gridCol w:w="8311"/>
      </w:tblGrid>
      <w:tr w:rsidR="008223F2" w:rsidRPr="00830A49" w14:paraId="39473681" w14:textId="77777777" w:rsidTr="003444CA">
        <w:tc>
          <w:tcPr>
            <w:tcW w:w="760" w:type="dxa"/>
          </w:tcPr>
          <w:p w14:paraId="18C13ECA" w14:textId="77777777" w:rsidR="00192ECF" w:rsidRDefault="008223F2" w:rsidP="00227AFF">
            <w:pPr>
              <w:rPr>
                <w:color w:val="000080"/>
                <w:szCs w:val="22"/>
              </w:rPr>
            </w:pPr>
            <w:r w:rsidRPr="00830A49">
              <w:rPr>
                <w:color w:val="000080"/>
                <w:szCs w:val="22"/>
              </w:rPr>
              <w:t>1.</w:t>
            </w:r>
          </w:p>
        </w:tc>
        <w:tc>
          <w:tcPr>
            <w:tcW w:w="8311" w:type="dxa"/>
          </w:tcPr>
          <w:p w14:paraId="48928D65" w14:textId="305412B5" w:rsidR="00192ECF" w:rsidRDefault="008223F2" w:rsidP="005862A7">
            <w:pPr>
              <w:rPr>
                <w:szCs w:val="22"/>
              </w:rPr>
            </w:pPr>
            <w:r w:rsidRPr="00830A49">
              <w:rPr>
                <w:szCs w:val="22"/>
              </w:rPr>
              <w:t>We understand the nature and extent of the Goods</w:t>
            </w:r>
            <w:r w:rsidR="008E7839">
              <w:rPr>
                <w:szCs w:val="22"/>
              </w:rPr>
              <w:t xml:space="preserve"> and the Services</w:t>
            </w:r>
            <w:r w:rsidRPr="00830A49">
              <w:rPr>
                <w:szCs w:val="22"/>
              </w:rPr>
              <w:t xml:space="preserve"> required to be delivered as described in Requirements and Specifications at Appendix 1 to the RFT.</w:t>
            </w:r>
          </w:p>
        </w:tc>
      </w:tr>
      <w:tr w:rsidR="008223F2" w:rsidRPr="00830A49" w14:paraId="405B9A0B" w14:textId="77777777" w:rsidTr="003444CA">
        <w:tc>
          <w:tcPr>
            <w:tcW w:w="760" w:type="dxa"/>
          </w:tcPr>
          <w:p w14:paraId="7C02D265" w14:textId="77777777" w:rsidR="00192ECF" w:rsidRDefault="008223F2" w:rsidP="00227AFF">
            <w:pPr>
              <w:rPr>
                <w:color w:val="000080"/>
                <w:szCs w:val="22"/>
              </w:rPr>
            </w:pPr>
            <w:r w:rsidRPr="00830A49">
              <w:rPr>
                <w:color w:val="000080"/>
                <w:szCs w:val="22"/>
              </w:rPr>
              <w:t>2.</w:t>
            </w:r>
          </w:p>
        </w:tc>
        <w:tc>
          <w:tcPr>
            <w:tcW w:w="8311" w:type="dxa"/>
          </w:tcPr>
          <w:p w14:paraId="134E5D3D" w14:textId="3648FF97" w:rsidR="00192ECF" w:rsidRDefault="008223F2" w:rsidP="00290A9F">
            <w:pPr>
              <w:rPr>
                <w:szCs w:val="22"/>
              </w:rPr>
            </w:pPr>
            <w:r w:rsidRPr="00830A49">
              <w:rPr>
                <w:szCs w:val="22"/>
              </w:rPr>
              <w:t>We accept all of the Terms and Conditions of the RFT, the Goods Contract</w:t>
            </w:r>
            <w:r w:rsidR="008E7839">
              <w:rPr>
                <w:szCs w:val="22"/>
              </w:rPr>
              <w:t xml:space="preserve"> and the Services Contract</w:t>
            </w:r>
            <w:r w:rsidRPr="00830A49">
              <w:rPr>
                <w:szCs w:val="22"/>
              </w:rPr>
              <w:t>, and the Confidentiality Agreement and agree, if awarded a Goods Contract</w:t>
            </w:r>
            <w:r w:rsidR="008E7839">
              <w:rPr>
                <w:szCs w:val="22"/>
              </w:rPr>
              <w:t xml:space="preserve"> and a Services Contract</w:t>
            </w:r>
            <w:r w:rsidRPr="00830A49">
              <w:rPr>
                <w:szCs w:val="22"/>
              </w:rPr>
              <w:t>, to execute the Goods Contract</w:t>
            </w:r>
            <w:r w:rsidR="008E7839">
              <w:rPr>
                <w:szCs w:val="22"/>
              </w:rPr>
              <w:t xml:space="preserve"> and the Services Contract</w:t>
            </w:r>
            <w:r w:rsidRPr="00830A49">
              <w:rPr>
                <w:szCs w:val="22"/>
              </w:rPr>
              <w:t xml:space="preserve"> issued as separate procurement document</w:t>
            </w:r>
            <w:r w:rsidR="008E7839">
              <w:rPr>
                <w:szCs w:val="22"/>
              </w:rPr>
              <w:t>s</w:t>
            </w:r>
            <w:r w:rsidRPr="00830A49">
              <w:rPr>
                <w:szCs w:val="22"/>
              </w:rPr>
              <w:t xml:space="preserve"> and the Confidentiality Agreement issued as separate procurement document.</w:t>
            </w:r>
          </w:p>
        </w:tc>
      </w:tr>
      <w:tr w:rsidR="008223F2" w:rsidRPr="00830A49" w14:paraId="159424F1" w14:textId="77777777" w:rsidTr="003444CA">
        <w:tc>
          <w:tcPr>
            <w:tcW w:w="760" w:type="dxa"/>
          </w:tcPr>
          <w:p w14:paraId="15316A45" w14:textId="77777777" w:rsidR="00192ECF" w:rsidRDefault="008223F2" w:rsidP="00227AFF">
            <w:pPr>
              <w:rPr>
                <w:color w:val="000080"/>
                <w:szCs w:val="22"/>
              </w:rPr>
            </w:pPr>
            <w:r w:rsidRPr="00830A49">
              <w:rPr>
                <w:color w:val="000080"/>
                <w:szCs w:val="22"/>
              </w:rPr>
              <w:t>3.</w:t>
            </w:r>
          </w:p>
        </w:tc>
        <w:tc>
          <w:tcPr>
            <w:tcW w:w="8311" w:type="dxa"/>
          </w:tcPr>
          <w:p w14:paraId="23C69D7A" w14:textId="77777777" w:rsidR="00192ECF" w:rsidRDefault="008223F2" w:rsidP="005862A7">
            <w:pPr>
              <w:rPr>
                <w:szCs w:val="22"/>
              </w:rPr>
            </w:pPr>
            <w:r w:rsidRPr="00830A49">
              <w:rPr>
                <w:szCs w:val="22"/>
              </w:rPr>
              <w:t>We accept all the</w:t>
            </w:r>
            <w:r w:rsidR="00EC0278" w:rsidRPr="00830A49">
              <w:rPr>
                <w:szCs w:val="22"/>
              </w:rPr>
              <w:t xml:space="preserve"> </w:t>
            </w:r>
            <w:r w:rsidR="00BB6209" w:rsidRPr="00830A49">
              <w:rPr>
                <w:szCs w:val="22"/>
              </w:rPr>
              <w:t xml:space="preserve">Selection </w:t>
            </w:r>
            <w:r w:rsidRPr="00830A49">
              <w:rPr>
                <w:szCs w:val="22"/>
              </w:rPr>
              <w:t>and Award Criteria as set out in Part 3 of the RFT.</w:t>
            </w:r>
          </w:p>
        </w:tc>
      </w:tr>
      <w:tr w:rsidR="008223F2" w:rsidRPr="00830A49" w14:paraId="70D71AB8" w14:textId="77777777" w:rsidTr="003444CA">
        <w:tc>
          <w:tcPr>
            <w:tcW w:w="760" w:type="dxa"/>
          </w:tcPr>
          <w:p w14:paraId="6F5A004C" w14:textId="77777777" w:rsidR="00192ECF" w:rsidRDefault="008223F2" w:rsidP="00227AFF">
            <w:pPr>
              <w:rPr>
                <w:color w:val="000080"/>
                <w:szCs w:val="22"/>
              </w:rPr>
            </w:pPr>
            <w:r w:rsidRPr="00830A49">
              <w:rPr>
                <w:color w:val="000080"/>
                <w:szCs w:val="22"/>
              </w:rPr>
              <w:t>4.</w:t>
            </w:r>
          </w:p>
        </w:tc>
        <w:tc>
          <w:tcPr>
            <w:tcW w:w="8311" w:type="dxa"/>
          </w:tcPr>
          <w:p w14:paraId="6ACA6023" w14:textId="25947462" w:rsidR="00192ECF" w:rsidRDefault="008223F2" w:rsidP="005862A7">
            <w:pPr>
              <w:rPr>
                <w:szCs w:val="22"/>
              </w:rPr>
            </w:pPr>
            <w:r w:rsidRPr="00830A49">
              <w:rPr>
                <w:szCs w:val="22"/>
              </w:rPr>
              <w:t>We agree to supply the Contracting Authority with the Goods</w:t>
            </w:r>
            <w:r w:rsidR="008E7839">
              <w:rPr>
                <w:szCs w:val="22"/>
              </w:rPr>
              <w:t xml:space="preserve"> and the Services </w:t>
            </w:r>
            <w:r w:rsidRPr="00830A49">
              <w:rPr>
                <w:szCs w:val="22"/>
              </w:rPr>
              <w:t>in accordance with the RFT and our Tender.</w:t>
            </w:r>
          </w:p>
        </w:tc>
      </w:tr>
      <w:tr w:rsidR="00D24734" w:rsidRPr="00830A49" w14:paraId="4FD12C99" w14:textId="77777777" w:rsidTr="003444CA">
        <w:tc>
          <w:tcPr>
            <w:tcW w:w="760" w:type="dxa"/>
          </w:tcPr>
          <w:p w14:paraId="0728F65D" w14:textId="77777777" w:rsidR="00D24734" w:rsidRDefault="00D24734" w:rsidP="00227AFF">
            <w:pPr>
              <w:rPr>
                <w:color w:val="000080"/>
                <w:szCs w:val="22"/>
              </w:rPr>
            </w:pPr>
            <w:r w:rsidRPr="00830A49">
              <w:rPr>
                <w:color w:val="000080"/>
                <w:szCs w:val="22"/>
              </w:rPr>
              <w:t>5.</w:t>
            </w:r>
          </w:p>
        </w:tc>
        <w:tc>
          <w:tcPr>
            <w:tcW w:w="8311" w:type="dxa"/>
          </w:tcPr>
          <w:p w14:paraId="49800874" w14:textId="7EDBF7A6" w:rsidR="00D24734" w:rsidRPr="00830A49" w:rsidRDefault="00D24734" w:rsidP="005862A7">
            <w:pPr>
              <w:rPr>
                <w:szCs w:val="22"/>
              </w:rPr>
            </w:pPr>
            <w:r w:rsidRPr="003215FF">
              <w:rPr>
                <w:szCs w:val="22"/>
              </w:rPr>
              <w:t xml:space="preserve">We agree that, if awarded any Goods Contract </w:t>
            </w:r>
            <w:r w:rsidR="008E7839">
              <w:rPr>
                <w:szCs w:val="22"/>
              </w:rPr>
              <w:t>and any Services Contract</w:t>
            </w:r>
            <w:r w:rsidR="008E7839" w:rsidRPr="003215FF">
              <w:rPr>
                <w:szCs w:val="22"/>
              </w:rPr>
              <w:t xml:space="preserve"> </w:t>
            </w:r>
            <w:r w:rsidRPr="003215FF">
              <w:rPr>
                <w:szCs w:val="22"/>
              </w:rPr>
              <w:t>we shall, in the performance of such contract, comply with all applicable obligations in the field of environmental, social and labour law.</w:t>
            </w:r>
          </w:p>
        </w:tc>
      </w:tr>
      <w:tr w:rsidR="008223F2" w:rsidRPr="00830A49" w14:paraId="30880ED2" w14:textId="77777777" w:rsidTr="003444CA">
        <w:tc>
          <w:tcPr>
            <w:tcW w:w="760" w:type="dxa"/>
          </w:tcPr>
          <w:p w14:paraId="26A8B6FC" w14:textId="77777777" w:rsidR="00192ECF" w:rsidRDefault="00830A49" w:rsidP="00227AFF">
            <w:pPr>
              <w:rPr>
                <w:color w:val="000080"/>
                <w:szCs w:val="22"/>
              </w:rPr>
            </w:pPr>
            <w:r>
              <w:rPr>
                <w:color w:val="000080"/>
                <w:szCs w:val="22"/>
              </w:rPr>
              <w:t>6</w:t>
            </w:r>
            <w:r w:rsidR="008223F2" w:rsidRPr="00830A49">
              <w:rPr>
                <w:color w:val="000080"/>
                <w:szCs w:val="22"/>
              </w:rPr>
              <w:t>.</w:t>
            </w:r>
          </w:p>
        </w:tc>
        <w:tc>
          <w:tcPr>
            <w:tcW w:w="8311" w:type="dxa"/>
          </w:tcPr>
          <w:p w14:paraId="3180AD60" w14:textId="77777777" w:rsidR="00192ECF" w:rsidRDefault="008223F2" w:rsidP="005862A7">
            <w:pPr>
              <w:rPr>
                <w:szCs w:val="22"/>
              </w:rPr>
            </w:pPr>
            <w:r w:rsidRPr="00830A49">
              <w:rPr>
                <w:szCs w:val="22"/>
              </w:rPr>
              <w:t>We confirm that we have complied with all requirements as set out at Part 2 of the RFT.</w:t>
            </w:r>
          </w:p>
        </w:tc>
      </w:tr>
      <w:tr w:rsidR="008223F2" w:rsidRPr="00830A49" w14:paraId="6434CD98" w14:textId="77777777" w:rsidTr="003444CA">
        <w:tc>
          <w:tcPr>
            <w:tcW w:w="760" w:type="dxa"/>
          </w:tcPr>
          <w:p w14:paraId="6EAD6B0C" w14:textId="77777777" w:rsidR="00192ECF" w:rsidRDefault="00830A49" w:rsidP="00227AFF">
            <w:pPr>
              <w:rPr>
                <w:color w:val="000080"/>
                <w:szCs w:val="22"/>
              </w:rPr>
            </w:pPr>
            <w:r>
              <w:rPr>
                <w:color w:val="000080"/>
                <w:szCs w:val="22"/>
              </w:rPr>
              <w:t>7</w:t>
            </w:r>
            <w:r w:rsidR="008223F2" w:rsidRPr="00830A49">
              <w:rPr>
                <w:color w:val="000080"/>
                <w:szCs w:val="22"/>
              </w:rPr>
              <w:t>.</w:t>
            </w:r>
          </w:p>
        </w:tc>
        <w:tc>
          <w:tcPr>
            <w:tcW w:w="8311" w:type="dxa"/>
          </w:tcPr>
          <w:p w14:paraId="0DF0A69F" w14:textId="77777777" w:rsidR="00192ECF" w:rsidRDefault="008223F2" w:rsidP="005862A7">
            <w:pPr>
              <w:rPr>
                <w:szCs w:val="22"/>
              </w:rPr>
            </w:pPr>
            <w:r w:rsidRPr="00830A49">
              <w:rPr>
                <w:szCs w:val="22"/>
              </w:rPr>
              <w:t xml:space="preserve">We confirm that all prices quoted in our Tender will remain valid for the </w:t>
            </w:r>
            <w:proofErr w:type="gramStart"/>
            <w:r w:rsidRPr="00830A49">
              <w:rPr>
                <w:szCs w:val="22"/>
              </w:rPr>
              <w:t>period of time</w:t>
            </w:r>
            <w:proofErr w:type="gramEnd"/>
            <w:r w:rsidR="000A383B" w:rsidRPr="00830A49">
              <w:rPr>
                <w:szCs w:val="22"/>
              </w:rPr>
              <w:t>,</w:t>
            </w:r>
            <w:r w:rsidRPr="00830A49">
              <w:rPr>
                <w:szCs w:val="22"/>
              </w:rPr>
              <w:t xml:space="preserve"> commencing from the </w:t>
            </w:r>
            <w:r w:rsidR="00EC0278" w:rsidRPr="00830A49">
              <w:rPr>
                <w:szCs w:val="22"/>
              </w:rPr>
              <w:t>Tender Deadline</w:t>
            </w:r>
            <w:r w:rsidR="000A383B" w:rsidRPr="00830A49">
              <w:rPr>
                <w:szCs w:val="22"/>
              </w:rPr>
              <w:t>,</w:t>
            </w:r>
            <w:r w:rsidRPr="00830A49">
              <w:rPr>
                <w:szCs w:val="22"/>
              </w:rPr>
              <w:t xml:space="preserve"> specified at paragraph 2.10.</w:t>
            </w:r>
            <w:r w:rsidR="000A383B" w:rsidRPr="00830A49">
              <w:rPr>
                <w:szCs w:val="22"/>
              </w:rPr>
              <w:t xml:space="preserve">3 </w:t>
            </w:r>
            <w:r w:rsidRPr="00830A49">
              <w:rPr>
                <w:szCs w:val="22"/>
              </w:rPr>
              <w:t>of the RFT.</w:t>
            </w:r>
          </w:p>
        </w:tc>
      </w:tr>
      <w:tr w:rsidR="008223F2" w:rsidRPr="00830A49" w14:paraId="5EAC191C" w14:textId="77777777" w:rsidTr="008A15F1">
        <w:trPr>
          <w:trHeight w:val="941"/>
        </w:trPr>
        <w:tc>
          <w:tcPr>
            <w:tcW w:w="760" w:type="dxa"/>
          </w:tcPr>
          <w:p w14:paraId="58C02406" w14:textId="77777777" w:rsidR="00192ECF" w:rsidRDefault="00830A49" w:rsidP="00227AFF">
            <w:pPr>
              <w:rPr>
                <w:color w:val="000080"/>
                <w:szCs w:val="22"/>
              </w:rPr>
            </w:pPr>
            <w:r>
              <w:rPr>
                <w:color w:val="000080"/>
                <w:szCs w:val="22"/>
              </w:rPr>
              <w:t>8</w:t>
            </w:r>
            <w:r w:rsidR="008223F2" w:rsidRPr="00830A49">
              <w:rPr>
                <w:color w:val="000080"/>
                <w:szCs w:val="22"/>
              </w:rPr>
              <w:t>.</w:t>
            </w:r>
          </w:p>
        </w:tc>
        <w:tc>
          <w:tcPr>
            <w:tcW w:w="8311" w:type="dxa"/>
          </w:tcPr>
          <w:p w14:paraId="5E32D1EB" w14:textId="5A6F808C" w:rsidR="00882812" w:rsidRDefault="00B412BE" w:rsidP="005862A7">
            <w:pPr>
              <w:rPr>
                <w:szCs w:val="22"/>
              </w:rPr>
            </w:pPr>
            <w:r w:rsidRPr="00830A49">
              <w:rPr>
                <w:szCs w:val="22"/>
              </w:rPr>
              <w:t>We shall, if awarded any Goods Contract</w:t>
            </w:r>
            <w:r w:rsidR="008E7839">
              <w:rPr>
                <w:szCs w:val="22"/>
              </w:rPr>
              <w:t xml:space="preserve"> and any Services Contract</w:t>
            </w:r>
            <w:r w:rsidRPr="00830A49">
              <w:rPr>
                <w:szCs w:val="22"/>
              </w:rPr>
              <w:t xml:space="preserve"> under the RFT, have in place on the Effective Date of the Goods Contract</w:t>
            </w:r>
            <w:r w:rsidR="00131227">
              <w:rPr>
                <w:szCs w:val="22"/>
              </w:rPr>
              <w:t xml:space="preserve"> </w:t>
            </w:r>
            <w:r w:rsidR="008E7839">
              <w:rPr>
                <w:szCs w:val="22"/>
              </w:rPr>
              <w:t>and the Services Contract</w:t>
            </w:r>
            <w:r w:rsidR="008E7839" w:rsidRPr="00830A49">
              <w:rPr>
                <w:szCs w:val="22"/>
              </w:rPr>
              <w:t xml:space="preserve"> </w:t>
            </w:r>
            <w:r w:rsidRPr="00830A49">
              <w:rPr>
                <w:szCs w:val="22"/>
              </w:rPr>
              <w:t>all insurances (if any) as required by paragraph 2.21.1 of the RFT.</w:t>
            </w:r>
          </w:p>
        </w:tc>
      </w:tr>
      <w:tr w:rsidR="00882812" w:rsidRPr="00514373" w14:paraId="399D6109" w14:textId="77777777" w:rsidTr="00882812">
        <w:trPr>
          <w:trHeight w:val="941"/>
        </w:trPr>
        <w:tc>
          <w:tcPr>
            <w:tcW w:w="760" w:type="dxa"/>
          </w:tcPr>
          <w:p w14:paraId="471D028C" w14:textId="77777777" w:rsidR="00882812" w:rsidRPr="00514373" w:rsidRDefault="00882812" w:rsidP="00882812">
            <w:pPr>
              <w:rPr>
                <w:color w:val="000080"/>
                <w:szCs w:val="22"/>
              </w:rPr>
            </w:pPr>
            <w:r>
              <w:rPr>
                <w:color w:val="000080"/>
                <w:szCs w:val="22"/>
              </w:rPr>
              <w:t>9.</w:t>
            </w:r>
          </w:p>
        </w:tc>
        <w:tc>
          <w:tcPr>
            <w:tcW w:w="8311" w:type="dxa"/>
          </w:tcPr>
          <w:p w14:paraId="3EF78B07" w14:textId="77777777" w:rsidR="00882812" w:rsidRPr="00514373" w:rsidRDefault="00882812" w:rsidP="00882812">
            <w:pPr>
              <w:rPr>
                <w:szCs w:val="22"/>
              </w:rPr>
            </w:pPr>
            <w:r>
              <w:rPr>
                <w:szCs w:val="22"/>
              </w:rP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r w:rsidR="00065CEF">
              <w:rPr>
                <w:szCs w:val="22"/>
              </w:rPr>
              <w:t xml:space="preserve"> </w:t>
            </w:r>
          </w:p>
        </w:tc>
      </w:tr>
      <w:tr w:rsidR="00065CEF" w:rsidRPr="00514373" w14:paraId="7AEE0328" w14:textId="77777777" w:rsidTr="00882812">
        <w:trPr>
          <w:trHeight w:val="941"/>
        </w:trPr>
        <w:tc>
          <w:tcPr>
            <w:tcW w:w="760" w:type="dxa"/>
          </w:tcPr>
          <w:p w14:paraId="018C6383" w14:textId="3D957216" w:rsidR="00065CEF" w:rsidRDefault="00065CEF" w:rsidP="00882812">
            <w:pPr>
              <w:rPr>
                <w:color w:val="000080"/>
                <w:szCs w:val="22"/>
              </w:rPr>
            </w:pPr>
            <w:r>
              <w:rPr>
                <w:color w:val="000080"/>
                <w:szCs w:val="22"/>
              </w:rPr>
              <w:t>10.</w:t>
            </w:r>
          </w:p>
        </w:tc>
        <w:tc>
          <w:tcPr>
            <w:tcW w:w="8311" w:type="dxa"/>
          </w:tcPr>
          <w:p w14:paraId="01D246AD" w14:textId="184325BF" w:rsidR="00065CEF" w:rsidRDefault="00065CEF" w:rsidP="00882812">
            <w:pPr>
              <w:rPr>
                <w:szCs w:val="22"/>
              </w:rPr>
            </w:pPr>
            <w:r>
              <w:t>We do not come within the category of prohibited economic operators identified in Regulation (EU) No 833/2014 of 31 July 2014 (as amended by EU Regulation 2022/576 or any subsequent amendments to same).</w:t>
            </w:r>
          </w:p>
        </w:tc>
      </w:tr>
      <w:tr w:rsidR="00065CEF" w:rsidRPr="00514373" w14:paraId="67D0646F" w14:textId="77777777" w:rsidTr="00882812">
        <w:trPr>
          <w:trHeight w:val="941"/>
        </w:trPr>
        <w:tc>
          <w:tcPr>
            <w:tcW w:w="760" w:type="dxa"/>
          </w:tcPr>
          <w:p w14:paraId="6BE357B6" w14:textId="0DCAE1B3" w:rsidR="00065CEF" w:rsidRDefault="00065CEF" w:rsidP="00882812">
            <w:pPr>
              <w:rPr>
                <w:color w:val="000080"/>
                <w:szCs w:val="22"/>
              </w:rPr>
            </w:pPr>
            <w:r>
              <w:rPr>
                <w:color w:val="000080"/>
                <w:szCs w:val="22"/>
              </w:rPr>
              <w:t>11.</w:t>
            </w:r>
          </w:p>
        </w:tc>
        <w:tc>
          <w:tcPr>
            <w:tcW w:w="8311" w:type="dxa"/>
          </w:tcPr>
          <w:p w14:paraId="0BA8DA6E" w14:textId="7031C532" w:rsidR="00065CEF" w:rsidRDefault="00065CEF" w:rsidP="00882812">
            <w:r w:rsidRPr="00CB3C27">
              <w:t xml:space="preserve">The origin of goods connected to </w:t>
            </w:r>
            <w:r>
              <w:t>our Tender</w:t>
            </w:r>
            <w:r w:rsidRPr="00CB3C27">
              <w:t>, if any, are not subject to the prohibitions set out in Regulation (</w:t>
            </w:r>
            <w:r>
              <w:t xml:space="preserve">EU) No 833/2014 (as amended by </w:t>
            </w:r>
            <w:r w:rsidRPr="00CB3C27">
              <w:t>EU Regulation 2022/576 or any subsequent amendments to same).</w:t>
            </w:r>
            <w:r w:rsidR="00131227">
              <w:t xml:space="preserve">  </w:t>
            </w:r>
          </w:p>
        </w:tc>
      </w:tr>
      <w:tr w:rsidR="00065CEF" w:rsidRPr="00514373" w14:paraId="3C9B2AE6" w14:textId="77777777" w:rsidTr="00882812">
        <w:trPr>
          <w:trHeight w:val="941"/>
        </w:trPr>
        <w:tc>
          <w:tcPr>
            <w:tcW w:w="760" w:type="dxa"/>
          </w:tcPr>
          <w:p w14:paraId="40A9D230" w14:textId="3C0D8883" w:rsidR="00065CEF" w:rsidRDefault="00065CEF" w:rsidP="00065CEF">
            <w:pPr>
              <w:rPr>
                <w:color w:val="000080"/>
                <w:szCs w:val="22"/>
              </w:rPr>
            </w:pPr>
            <w:r>
              <w:rPr>
                <w:color w:val="000080"/>
                <w:szCs w:val="22"/>
              </w:rPr>
              <w:lastRenderedPageBreak/>
              <w:t>12.</w:t>
            </w:r>
          </w:p>
        </w:tc>
        <w:tc>
          <w:tcPr>
            <w:tcW w:w="8311" w:type="dxa"/>
          </w:tcPr>
          <w:p w14:paraId="4DF14970" w14:textId="07B168C8" w:rsidR="00065CEF" w:rsidRDefault="00065CEF" w:rsidP="00065CEF">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0B4C20DD" w14:textId="77777777" w:rsidR="00415753" w:rsidRDefault="00415753">
      <w:pPr>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8223F2" w:rsidRPr="00830A49" w14:paraId="3ABCD55D" w14:textId="77777777" w:rsidTr="00065CEF">
        <w:trPr>
          <w:cantSplit/>
          <w:trHeight w:val="940"/>
        </w:trPr>
        <w:tc>
          <w:tcPr>
            <w:tcW w:w="4208" w:type="dxa"/>
          </w:tcPr>
          <w:p w14:paraId="5B549841" w14:textId="5D1AFBBD" w:rsidR="00192ECF" w:rsidRDefault="00415753" w:rsidP="00227AFF">
            <w:pPr>
              <w:rPr>
                <w:b/>
                <w:color w:val="68AF35"/>
                <w:szCs w:val="22"/>
              </w:rPr>
            </w:pPr>
            <w:r>
              <w:rPr>
                <w:szCs w:val="22"/>
              </w:rPr>
              <w:br w:type="page"/>
            </w:r>
            <w:r w:rsidR="008223F2" w:rsidRPr="00830A49">
              <w:rPr>
                <w:b/>
                <w:color w:val="68AF35"/>
                <w:szCs w:val="22"/>
              </w:rPr>
              <w:t>SIGNED</w:t>
            </w:r>
          </w:p>
          <w:p w14:paraId="5761DF69" w14:textId="77777777" w:rsidR="00192ECF" w:rsidRDefault="00192ECF" w:rsidP="00227AFF">
            <w:pPr>
              <w:rPr>
                <w:b/>
                <w:color w:val="68AF35"/>
                <w:szCs w:val="22"/>
              </w:rPr>
            </w:pPr>
          </w:p>
          <w:p w14:paraId="60C4AB44" w14:textId="77777777" w:rsidR="00192ECF" w:rsidRDefault="00192ECF" w:rsidP="00227AFF">
            <w:pPr>
              <w:rPr>
                <w:b/>
                <w:color w:val="68AF35"/>
                <w:szCs w:val="22"/>
              </w:rPr>
            </w:pPr>
          </w:p>
          <w:p w14:paraId="73EB2DA9" w14:textId="77777777" w:rsidR="00192ECF" w:rsidRDefault="00192ECF" w:rsidP="00227AFF">
            <w:pPr>
              <w:rPr>
                <w:b/>
                <w:color w:val="68AF35"/>
                <w:szCs w:val="22"/>
              </w:rPr>
            </w:pPr>
          </w:p>
          <w:p w14:paraId="2043A40F" w14:textId="77777777" w:rsidR="00192ECF" w:rsidRDefault="008223F2" w:rsidP="00227AFF">
            <w:pPr>
              <w:rPr>
                <w:b/>
                <w:color w:val="68AF35"/>
                <w:szCs w:val="22"/>
              </w:rPr>
            </w:pPr>
            <w:r w:rsidRPr="00830A49">
              <w:rPr>
                <w:b/>
                <w:color w:val="68AF35"/>
                <w:szCs w:val="22"/>
              </w:rPr>
              <w:t>(Authorised Signatory)</w:t>
            </w:r>
          </w:p>
        </w:tc>
        <w:tc>
          <w:tcPr>
            <w:tcW w:w="4833" w:type="dxa"/>
          </w:tcPr>
          <w:p w14:paraId="5DF98A12" w14:textId="77777777" w:rsidR="00192ECF" w:rsidRDefault="008223F2" w:rsidP="00227AFF">
            <w:pPr>
              <w:rPr>
                <w:b/>
                <w:color w:val="68AF35"/>
                <w:szCs w:val="22"/>
              </w:rPr>
            </w:pPr>
            <w:r w:rsidRPr="00830A49">
              <w:rPr>
                <w:b/>
                <w:color w:val="68AF35"/>
                <w:szCs w:val="22"/>
              </w:rPr>
              <w:t>Company</w:t>
            </w:r>
          </w:p>
          <w:p w14:paraId="4932BE56" w14:textId="77777777" w:rsidR="00192ECF" w:rsidRDefault="00192ECF" w:rsidP="00227AFF">
            <w:pPr>
              <w:rPr>
                <w:b/>
                <w:color w:val="68AF35"/>
                <w:szCs w:val="22"/>
              </w:rPr>
            </w:pPr>
          </w:p>
        </w:tc>
      </w:tr>
      <w:tr w:rsidR="008223F2" w:rsidRPr="00830A49" w14:paraId="5F50E48F" w14:textId="77777777" w:rsidTr="00065CEF">
        <w:trPr>
          <w:cantSplit/>
          <w:trHeight w:val="940"/>
        </w:trPr>
        <w:tc>
          <w:tcPr>
            <w:tcW w:w="4208" w:type="dxa"/>
          </w:tcPr>
          <w:p w14:paraId="79522EBE" w14:textId="77777777" w:rsidR="00192ECF" w:rsidRDefault="008223F2" w:rsidP="00227AFF">
            <w:pPr>
              <w:rPr>
                <w:b/>
                <w:color w:val="68AF35"/>
                <w:szCs w:val="22"/>
              </w:rPr>
            </w:pPr>
            <w:r w:rsidRPr="00830A49">
              <w:rPr>
                <w:b/>
                <w:color w:val="68AF35"/>
                <w:szCs w:val="22"/>
              </w:rPr>
              <w:t>Print name</w:t>
            </w:r>
          </w:p>
        </w:tc>
        <w:tc>
          <w:tcPr>
            <w:tcW w:w="4833" w:type="dxa"/>
            <w:vMerge w:val="restart"/>
          </w:tcPr>
          <w:p w14:paraId="60D826AF" w14:textId="77777777" w:rsidR="00192ECF" w:rsidRDefault="008223F2" w:rsidP="00227AFF">
            <w:pPr>
              <w:rPr>
                <w:b/>
                <w:color w:val="68AF35"/>
                <w:szCs w:val="22"/>
              </w:rPr>
            </w:pPr>
            <w:r w:rsidRPr="00830A49">
              <w:rPr>
                <w:b/>
                <w:color w:val="68AF35"/>
                <w:szCs w:val="22"/>
              </w:rPr>
              <w:t>Address</w:t>
            </w:r>
          </w:p>
        </w:tc>
      </w:tr>
      <w:tr w:rsidR="008223F2" w:rsidRPr="00830A49" w14:paraId="2FBF9B30" w14:textId="77777777" w:rsidTr="00065CEF">
        <w:trPr>
          <w:cantSplit/>
          <w:trHeight w:val="940"/>
        </w:trPr>
        <w:tc>
          <w:tcPr>
            <w:tcW w:w="4208" w:type="dxa"/>
          </w:tcPr>
          <w:p w14:paraId="3D5D2BC0" w14:textId="77777777" w:rsidR="008223F2" w:rsidRPr="00830A49" w:rsidRDefault="008223F2" w:rsidP="00227AFF">
            <w:pPr>
              <w:rPr>
                <w:b/>
                <w:color w:val="68AF35"/>
                <w:szCs w:val="22"/>
              </w:rPr>
            </w:pPr>
            <w:r w:rsidRPr="00830A49">
              <w:rPr>
                <w:b/>
                <w:color w:val="68AF35"/>
                <w:szCs w:val="22"/>
              </w:rPr>
              <w:t>Date</w:t>
            </w:r>
          </w:p>
        </w:tc>
        <w:tc>
          <w:tcPr>
            <w:tcW w:w="4833" w:type="dxa"/>
            <w:vMerge/>
            <w:shd w:val="clear" w:color="auto" w:fill="CCCCCC"/>
          </w:tcPr>
          <w:p w14:paraId="3A642A82" w14:textId="77777777" w:rsidR="008223F2" w:rsidRPr="00830A49" w:rsidRDefault="008223F2" w:rsidP="00227AFF">
            <w:pPr>
              <w:rPr>
                <w:b/>
                <w:color w:val="68AF35"/>
                <w:szCs w:val="22"/>
              </w:rPr>
            </w:pPr>
          </w:p>
        </w:tc>
      </w:tr>
    </w:tbl>
    <w:p w14:paraId="26640036" w14:textId="4B60DFAD" w:rsidR="00820ADD" w:rsidRDefault="00820ADD" w:rsidP="006A47BF">
      <w:pPr>
        <w:spacing w:after="0"/>
        <w:jc w:val="center"/>
        <w:rPr>
          <w:b/>
          <w:szCs w:val="22"/>
        </w:rPr>
      </w:pPr>
    </w:p>
    <w:p w14:paraId="5E71CC4F" w14:textId="77777777" w:rsidR="00820ADD" w:rsidRDefault="00820ADD">
      <w:pPr>
        <w:spacing w:after="0" w:line="240" w:lineRule="auto"/>
        <w:rPr>
          <w:b/>
          <w:szCs w:val="22"/>
        </w:rPr>
      </w:pPr>
      <w:r>
        <w:rPr>
          <w:b/>
          <w:szCs w:val="22"/>
        </w:rPr>
        <w:br w:type="page"/>
      </w:r>
    </w:p>
    <w:p w14:paraId="5108FE71" w14:textId="4EC4A8FB" w:rsidR="008223F2" w:rsidRPr="00830A49" w:rsidRDefault="008223F2" w:rsidP="00830A49">
      <w:pPr>
        <w:pStyle w:val="Heading1"/>
      </w:pPr>
      <w:bookmarkStart w:id="16" w:name="_Toc240265958"/>
      <w:r w:rsidRPr="00830A49">
        <w:lastRenderedPageBreak/>
        <w:t xml:space="preserve">Appendix </w:t>
      </w:r>
      <w:r w:rsidR="008E7839">
        <w:t>2</w:t>
      </w:r>
      <w:r w:rsidRPr="00830A49">
        <w:t>: Declaration as to Personal Circumstances of Tenderer</w:t>
      </w:r>
      <w:bookmarkEnd w:id="16"/>
    </w:p>
    <w:p w14:paraId="5F985FD5" w14:textId="55273309" w:rsidR="00164A76" w:rsidRDefault="00074A28" w:rsidP="00164A76">
      <w:pPr>
        <w:rPr>
          <w:szCs w:val="22"/>
        </w:rPr>
      </w:pPr>
      <w:r w:rsidRPr="006A0C51">
        <w:t xml:space="preserve">Re: Request for Tenders for the </w:t>
      </w:r>
      <w:r w:rsidR="003D7466" w:rsidRPr="003D7466">
        <w:t>Supply of a Vision-Based Inspection System and Feasibility Study to Develop a Business Case for a Holistic Automated Pelagic Fish Sorting Solution.</w:t>
      </w:r>
    </w:p>
    <w:p w14:paraId="4D31197A" w14:textId="73A15B2C" w:rsidR="00074A28" w:rsidRPr="006A0C51" w:rsidRDefault="00074A28" w:rsidP="00074A28">
      <w:pPr>
        <w:spacing w:after="200"/>
      </w:pPr>
      <w:r w:rsidRPr="006A0C51">
        <w:t xml:space="preserve"> </w:t>
      </w:r>
    </w:p>
    <w:p w14:paraId="6FAB3223" w14:textId="441D6820" w:rsidR="00074A28" w:rsidRPr="006A0C51" w:rsidRDefault="00074A28" w:rsidP="00074A28">
      <w:pPr>
        <w:tabs>
          <w:tab w:val="left" w:pos="1701"/>
        </w:tabs>
        <w:spacing w:after="200"/>
      </w:pPr>
      <w:r w:rsidRPr="006A0C51">
        <w:rPr>
          <w:b/>
        </w:rPr>
        <w:t>NAME:</w:t>
      </w:r>
      <w:r w:rsidR="00E86B20">
        <w:t xml:space="preserve"> </w:t>
      </w:r>
      <w:r w:rsidRPr="006A0C51">
        <w:tab/>
      </w:r>
      <w:r w:rsidRPr="006A0C51">
        <w:rPr>
          <w:noProof/>
          <w:u w:val="single"/>
        </w:rPr>
        <w:t>[Click here and insert name]</w:t>
      </w:r>
    </w:p>
    <w:p w14:paraId="15AF5A3C" w14:textId="77777777" w:rsidR="00074A28" w:rsidRPr="00675A93" w:rsidRDefault="00074A28" w:rsidP="00074A28">
      <w:pPr>
        <w:tabs>
          <w:tab w:val="left" w:pos="1701"/>
        </w:tabs>
        <w:spacing w:after="200"/>
      </w:pPr>
      <w:r w:rsidRPr="006A0C51">
        <w:rPr>
          <w:b/>
        </w:rPr>
        <w:t>ADDRESS:</w:t>
      </w:r>
      <w:r w:rsidRPr="006A0C51">
        <w:t xml:space="preserve"> </w:t>
      </w:r>
      <w:r w:rsidRPr="006A0C51">
        <w:tab/>
      </w:r>
      <w:r w:rsidRPr="006A0C51">
        <w:rPr>
          <w:noProof/>
          <w:u w:val="single"/>
        </w:rPr>
        <w:t>[Click here and insert address]</w:t>
      </w:r>
    </w:p>
    <w:p w14:paraId="03256A78" w14:textId="494A0EAA" w:rsidR="00074A28" w:rsidRDefault="00074A28" w:rsidP="00074A28">
      <w:pPr>
        <w:rPr>
          <w:lang w:val="en-US"/>
        </w:rPr>
      </w:pPr>
      <w:r>
        <w:rPr>
          <w:lang w:val="en-US"/>
        </w:rPr>
        <w:t xml:space="preserve">I, </w:t>
      </w:r>
      <w:r w:rsidRPr="006A0C51">
        <w:rPr>
          <w:noProof/>
        </w:rPr>
        <w:t>[Click here and insert name of Declarant]</w:t>
      </w:r>
      <w:r w:rsidRPr="006A0C51">
        <w:t>,</w:t>
      </w:r>
      <w:r>
        <w:rPr>
          <w:i/>
        </w:rPr>
        <w:t xml:space="preserve"> </w:t>
      </w:r>
      <w:r>
        <w:rPr>
          <w:lang w:val="en-US"/>
        </w:rPr>
        <w:t xml:space="preserve">of </w:t>
      </w:r>
      <w:r w:rsidRPr="006A0C51">
        <w:rPr>
          <w:noProof/>
        </w:rPr>
        <w:t xml:space="preserve">[Click here and insert name of </w:t>
      </w:r>
      <w:r w:rsidR="00164A76" w:rsidRPr="006A0C51">
        <w:rPr>
          <w:noProof/>
        </w:rPr>
        <w:t>entity]</w:t>
      </w:r>
      <w:r w:rsidR="00164A76">
        <w:rPr>
          <w:lang w:val="en-US"/>
        </w:rPr>
        <w:t xml:space="preserve"> do</w:t>
      </w:r>
      <w:r>
        <w:rPr>
          <w:lang w:val="en-US"/>
        </w:rPr>
        <w:t xml:space="preserve"> solemnly and sincerely declare that:</w:t>
      </w:r>
    </w:p>
    <w:p w14:paraId="4D7239B0" w14:textId="2A468769" w:rsidR="00074A28" w:rsidRDefault="00074A28" w:rsidP="00074A28">
      <w:pPr>
        <w:pStyle w:val="ListParagraph"/>
        <w:numPr>
          <w:ilvl w:val="0"/>
          <w:numId w:val="23"/>
        </w:numPr>
        <w:spacing w:after="160"/>
        <w:rPr>
          <w:lang w:val="en-US"/>
        </w:rPr>
      </w:pPr>
      <w:r>
        <w:rPr>
          <w:lang w:val="en-US"/>
        </w:rPr>
        <w:t xml:space="preserve">I am a </w:t>
      </w:r>
      <w:r>
        <w:rPr>
          <w:noProof/>
        </w:rPr>
        <w:t>[insert role of Declarant]</w:t>
      </w:r>
      <w:r>
        <w:rPr>
          <w:lang w:val="en-US"/>
        </w:rPr>
        <w:t xml:space="preserve"> of </w:t>
      </w:r>
      <w:r w:rsidRPr="006A0C51">
        <w:rPr>
          <w:noProof/>
        </w:rPr>
        <w:t>[Click here and insert name of entity]</w:t>
      </w:r>
      <w:r>
        <w:rPr>
          <w:lang w:val="en-US"/>
        </w:rPr>
        <w:t xml:space="preserve"> and am authorized by </w:t>
      </w:r>
      <w:r w:rsidRPr="006A0C51">
        <w:rPr>
          <w:noProof/>
        </w:rPr>
        <w:t>[Click here and insert name of entity]</w:t>
      </w:r>
      <w:r w:rsidR="00131227">
        <w:rPr>
          <w:lang w:val="en-US"/>
        </w:rPr>
        <w:t xml:space="preserve"> </w:t>
      </w:r>
      <w:r>
        <w:rPr>
          <w:lang w:val="en-US"/>
        </w:rPr>
        <w:t xml:space="preserve">to make this declaration which </w:t>
      </w:r>
      <w:r w:rsidRPr="001D61C9">
        <w:rPr>
          <w:lang w:val="en-US"/>
        </w:rPr>
        <w:t xml:space="preserve">relates to a tender (“the </w:t>
      </w:r>
      <w:r>
        <w:rPr>
          <w:lang w:val="en-US"/>
        </w:rPr>
        <w:t xml:space="preserve">Tender”) submitted by </w:t>
      </w:r>
      <w:r w:rsidRPr="006A0C51">
        <w:rPr>
          <w:noProof/>
        </w:rPr>
        <w:t>[Click here and insert name of entity]</w:t>
      </w:r>
      <w:r w:rsidR="00131227">
        <w:rPr>
          <w:lang w:val="en-US"/>
        </w:rPr>
        <w:t xml:space="preserve"> </w:t>
      </w:r>
      <w:r w:rsidRPr="001D61C9">
        <w:rPr>
          <w:lang w:val="en-US"/>
        </w:rPr>
        <w:t>in</w:t>
      </w:r>
      <w:r>
        <w:rPr>
          <w:lang w:val="en-US"/>
        </w:rPr>
        <w:t xml:space="preserve"> response to an RFT dated titled</w:t>
      </w:r>
      <w:r w:rsidR="00131227">
        <w:rPr>
          <w:lang w:val="en-US"/>
        </w:rPr>
        <w:t xml:space="preserve"> </w:t>
      </w:r>
      <w:r w:rsidR="00164A76" w:rsidRPr="006A0C51">
        <w:t xml:space="preserve">Request for Tenders for </w:t>
      </w:r>
      <w:r w:rsidR="003D7466">
        <w:t xml:space="preserve">the </w:t>
      </w:r>
      <w:r w:rsidR="003D7466" w:rsidRPr="003D7466">
        <w:t>Supply of a Vision-Based Inspection System and Feasibility Study to Develop a Business Case for a Holistic Automated Pelagic Fish Sorting Solution</w:t>
      </w:r>
      <w:r w:rsidR="003D7466">
        <w:t xml:space="preserve"> </w:t>
      </w:r>
      <w:r>
        <w:rPr>
          <w:lang w:val="en-US"/>
        </w:rPr>
        <w:t>published by</w:t>
      </w:r>
      <w:r w:rsidRPr="001D61C9">
        <w:rPr>
          <w:lang w:val="en-US"/>
        </w:rPr>
        <w:t xml:space="preserve"> </w:t>
      </w:r>
      <w:r w:rsidR="00164A76" w:rsidRPr="00164A76">
        <w:rPr>
          <w:lang w:val="en-US"/>
        </w:rPr>
        <w:t xml:space="preserve">Bord </w:t>
      </w:r>
      <w:proofErr w:type="spellStart"/>
      <w:r w:rsidR="00164A76" w:rsidRPr="00164A76">
        <w:rPr>
          <w:lang w:val="en-US"/>
        </w:rPr>
        <w:t>Iascaigh</w:t>
      </w:r>
      <w:proofErr w:type="spellEnd"/>
      <w:r w:rsidR="00164A76" w:rsidRPr="00164A76">
        <w:rPr>
          <w:lang w:val="en-US"/>
        </w:rPr>
        <w:t xml:space="preserve"> Mhara (BIM)</w:t>
      </w:r>
      <w:r w:rsidR="00131227">
        <w:rPr>
          <w:lang w:val="en-US"/>
        </w:rPr>
        <w:t xml:space="preserve"> </w:t>
      </w:r>
      <w:r w:rsidRPr="001D61C9">
        <w:rPr>
          <w:lang w:val="en-US"/>
        </w:rPr>
        <w:t>(“the Contracting Authority”).</w:t>
      </w:r>
    </w:p>
    <w:p w14:paraId="321BE258" w14:textId="77777777" w:rsidR="00074A28" w:rsidRPr="00675A93" w:rsidRDefault="00074A28" w:rsidP="00074A28">
      <w:pPr>
        <w:pStyle w:val="ListParagraph"/>
        <w:rPr>
          <w:lang w:val="en-US"/>
        </w:rPr>
      </w:pPr>
    </w:p>
    <w:p w14:paraId="72C7066F" w14:textId="623810A3" w:rsidR="00074A28" w:rsidRDefault="00074A28" w:rsidP="00074A28">
      <w:pPr>
        <w:pStyle w:val="ListParagraph"/>
        <w:numPr>
          <w:ilvl w:val="0"/>
          <w:numId w:val="23"/>
        </w:numPr>
        <w:spacing w:after="160"/>
        <w:rPr>
          <w:lang w:val="en-US"/>
        </w:rPr>
      </w:pPr>
      <w:r>
        <w:rPr>
          <w:lang w:val="en-US"/>
        </w:rPr>
        <w:t xml:space="preserve">Neither </w:t>
      </w:r>
      <w:r w:rsidRPr="006A0C51">
        <w:rPr>
          <w:noProof/>
        </w:rPr>
        <w:t>[Click here and insert name of entity]</w:t>
      </w:r>
      <w:r w:rsidR="00131227">
        <w:rPr>
          <w:lang w:val="en-US"/>
        </w:rPr>
        <w:t xml:space="preserve"> </w:t>
      </w:r>
      <w:r>
        <w:rPr>
          <w:lang w:val="en-US"/>
        </w:rPr>
        <w:t>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noProof/>
        </w:rPr>
        <w:t>[Click here and insert name of entity]</w:t>
      </w:r>
      <w:r w:rsidR="00131227">
        <w:rPr>
          <w:lang w:val="en-US"/>
        </w:rPr>
        <w:t xml:space="preserve"> </w:t>
      </w:r>
      <w:r>
        <w:rPr>
          <w:lang w:val="en-US"/>
        </w:rPr>
        <w:t>nor any person who has</w:t>
      </w:r>
      <w:r w:rsidRPr="000F5FE8">
        <w:rPr>
          <w:lang w:val="en-US"/>
        </w:rPr>
        <w:t xml:space="preserve"> powers of representation, decision or control</w:t>
      </w:r>
      <w:r>
        <w:rPr>
          <w:lang w:val="en-US"/>
        </w:rPr>
        <w:t xml:space="preserve"> in </w:t>
      </w:r>
      <w:r w:rsidRPr="006A0C51">
        <w:rPr>
          <w:noProof/>
        </w:rPr>
        <w:t>[Click here and insert name of entity]</w:t>
      </w:r>
      <w:r w:rsidR="00131227">
        <w:rPr>
          <w:lang w:val="en-US"/>
        </w:rPr>
        <w:t xml:space="preserve"> </w:t>
      </w:r>
      <w:r>
        <w:rPr>
          <w:lang w:val="en-US"/>
        </w:rPr>
        <w:t xml:space="preserve">has: </w:t>
      </w:r>
    </w:p>
    <w:p w14:paraId="584EC091" w14:textId="77777777" w:rsidR="00074A28" w:rsidRDefault="00074A28" w:rsidP="00074A28">
      <w:pPr>
        <w:pStyle w:val="ListParagraph"/>
        <w:rPr>
          <w:lang w:val="en-US"/>
        </w:rPr>
      </w:pPr>
    </w:p>
    <w:p w14:paraId="4023197A" w14:textId="77777777" w:rsidR="0061258C" w:rsidRDefault="0061258C" w:rsidP="0061258C">
      <w:pPr>
        <w:pStyle w:val="ListParagraph"/>
        <w:numPr>
          <w:ilvl w:val="0"/>
          <w:numId w:val="24"/>
        </w:numPr>
        <w:spacing w:after="160"/>
        <w:rPr>
          <w:lang w:val="en-US"/>
        </w:rPr>
      </w:pPr>
      <w:r w:rsidRPr="000F5FE8">
        <w:rPr>
          <w:lang w:val="en-US"/>
        </w:rPr>
        <w:t xml:space="preserve">ever been the subject of a conviction for participation in a criminal </w:t>
      </w:r>
      <w:proofErr w:type="spellStart"/>
      <w:r w:rsidRPr="000F5FE8">
        <w:rPr>
          <w:lang w:val="en-US"/>
        </w:rPr>
        <w:t>organisation</w:t>
      </w:r>
      <w:proofErr w:type="spellEnd"/>
      <w:r w:rsidRPr="000F5FE8">
        <w:rPr>
          <w:lang w:val="en-US"/>
        </w:rPr>
        <w:t>, as defined in Article 2 of Council Framework Decision 2008/841/JHA.</w:t>
      </w:r>
    </w:p>
    <w:p w14:paraId="1D952F4B" w14:textId="77777777" w:rsidR="0061258C" w:rsidRDefault="0061258C" w:rsidP="0061258C">
      <w:pPr>
        <w:pStyle w:val="ListParagraph"/>
        <w:numPr>
          <w:ilvl w:val="0"/>
          <w:numId w:val="24"/>
        </w:numPr>
        <w:spacing w:after="160"/>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noProof/>
          <w:szCs w:val="22"/>
        </w:rPr>
        <w:t>[Click here and insert name of entity]</w:t>
      </w:r>
      <w:r>
        <w:rPr>
          <w:lang w:val="en-US"/>
        </w:rPr>
        <w:t xml:space="preserve"> is established.</w:t>
      </w:r>
    </w:p>
    <w:p w14:paraId="73F3DED3" w14:textId="7F441F24" w:rsidR="00074A28" w:rsidRDefault="0061258C" w:rsidP="0061258C">
      <w:pPr>
        <w:pStyle w:val="ListParagraph"/>
        <w:numPr>
          <w:ilvl w:val="0"/>
          <w:numId w:val="24"/>
        </w:numPr>
        <w:spacing w:after="160"/>
        <w:rPr>
          <w:lang w:val="en-US"/>
        </w:rPr>
      </w:pPr>
      <w:r w:rsidRPr="000F5FE8">
        <w:rPr>
          <w:lang w:val="en-US"/>
        </w:rPr>
        <w:t xml:space="preserve"> </w:t>
      </w:r>
      <w:r w:rsidR="00074A28" w:rsidRPr="000F5FE8">
        <w:rPr>
          <w:lang w:val="en-US"/>
        </w:rPr>
        <w:t>ever been the subject of a conviction for fraud within the meaning of Article 1 of the Convention on the protection of the European Communities’ financial interests.</w:t>
      </w:r>
    </w:p>
    <w:p w14:paraId="6DB84CB8" w14:textId="77777777" w:rsidR="00074A28" w:rsidRPr="000F5FE8" w:rsidRDefault="00074A28" w:rsidP="00074A28">
      <w:pPr>
        <w:pStyle w:val="ListParagraph"/>
        <w:numPr>
          <w:ilvl w:val="0"/>
          <w:numId w:val="24"/>
        </w:numPr>
        <w:spacing w:after="160"/>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526429A7" w14:textId="77777777" w:rsidR="00074A28" w:rsidRDefault="00074A28" w:rsidP="00074A28">
      <w:pPr>
        <w:pStyle w:val="ListParagraph"/>
        <w:numPr>
          <w:ilvl w:val="0"/>
          <w:numId w:val="24"/>
        </w:numPr>
        <w:spacing w:after="160"/>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79EBA6A" w14:textId="77777777" w:rsidR="00074A28" w:rsidRDefault="00074A28" w:rsidP="00074A28">
      <w:pPr>
        <w:pStyle w:val="ListParagraph"/>
        <w:numPr>
          <w:ilvl w:val="0"/>
          <w:numId w:val="24"/>
        </w:numPr>
        <w:spacing w:after="160"/>
        <w:rPr>
          <w:lang w:val="en-US"/>
        </w:rPr>
      </w:pPr>
      <w:r w:rsidRPr="000F5FE8">
        <w:rPr>
          <w:lang w:val="en-US"/>
        </w:rPr>
        <w:t xml:space="preserve">ever been the subject of a conviction for child </w:t>
      </w:r>
      <w:proofErr w:type="spellStart"/>
      <w:r w:rsidRPr="000F5FE8">
        <w:rPr>
          <w:lang w:val="en-US"/>
        </w:rPr>
        <w:t>labour</w:t>
      </w:r>
      <w:proofErr w:type="spellEnd"/>
      <w:r w:rsidRPr="000F5FE8">
        <w:rPr>
          <w:lang w:val="en-US"/>
        </w:rPr>
        <w:t xml:space="preserve"> and other forms of trafficking in human beings as defined in Article 2 of Directive 2011/36/EU of the European Parliament and of the Council.</w:t>
      </w:r>
    </w:p>
    <w:p w14:paraId="4F62710A" w14:textId="77777777" w:rsidR="00074A28" w:rsidRDefault="00074A28" w:rsidP="00074A28">
      <w:pPr>
        <w:pStyle w:val="ListParagraph"/>
        <w:ind w:left="1080"/>
        <w:rPr>
          <w:lang w:val="en-US"/>
        </w:rPr>
      </w:pPr>
    </w:p>
    <w:p w14:paraId="0E976221" w14:textId="77777777" w:rsidR="00074A28" w:rsidRDefault="00074A28" w:rsidP="00074A28">
      <w:pPr>
        <w:pStyle w:val="ListParagraph"/>
        <w:numPr>
          <w:ilvl w:val="0"/>
          <w:numId w:val="23"/>
        </w:numPr>
        <w:spacing w:after="160"/>
        <w:rPr>
          <w:lang w:val="en-US"/>
        </w:rPr>
      </w:pPr>
      <w:r w:rsidRPr="006A0C51">
        <w:rPr>
          <w:noProof/>
        </w:rPr>
        <w:t>[Click here and insert name of entity]</w:t>
      </w:r>
      <w:r>
        <w:rPr>
          <w:lang w:val="en-US"/>
        </w:rPr>
        <w:t>:</w:t>
      </w:r>
    </w:p>
    <w:p w14:paraId="609C4921" w14:textId="77777777" w:rsidR="00074A28" w:rsidRDefault="00074A28" w:rsidP="00074A28">
      <w:pPr>
        <w:pStyle w:val="ListParagraph"/>
        <w:rPr>
          <w:lang w:val="en-US"/>
        </w:rPr>
      </w:pPr>
    </w:p>
    <w:p w14:paraId="66AE5938" w14:textId="77777777" w:rsidR="00074A28" w:rsidRPr="006A0C51" w:rsidRDefault="00074A28" w:rsidP="00074A28">
      <w:pPr>
        <w:numPr>
          <w:ilvl w:val="0"/>
          <w:numId w:val="26"/>
        </w:numPr>
        <w:ind w:left="1134" w:right="47" w:hanging="283"/>
      </w:pPr>
      <w:r>
        <w:t>i</w:t>
      </w:r>
      <w:r w:rsidRPr="006A0C51">
        <w:t>s not in breach and has not breached its obligations relating to the payment of taxes or social security contributions.</w:t>
      </w:r>
    </w:p>
    <w:p w14:paraId="49A19834" w14:textId="77777777" w:rsidR="00074A28" w:rsidRPr="00E93F64" w:rsidRDefault="00074A28" w:rsidP="00074A28">
      <w:pPr>
        <w:numPr>
          <w:ilvl w:val="0"/>
          <w:numId w:val="26"/>
        </w:numPr>
        <w:ind w:left="1134" w:right="47" w:hanging="283"/>
      </w:pPr>
      <w:r>
        <w:t>has carried out the preparation of the Tender independently.</w:t>
      </w:r>
    </w:p>
    <w:p w14:paraId="5758DB15" w14:textId="77777777" w:rsidR="00074A28" w:rsidRPr="00E93F64" w:rsidRDefault="00074A28" w:rsidP="00074A28">
      <w:pPr>
        <w:pStyle w:val="ListParagraph"/>
        <w:rPr>
          <w:lang w:val="en-US"/>
        </w:rPr>
      </w:pPr>
    </w:p>
    <w:p w14:paraId="06D98674" w14:textId="77777777" w:rsidR="00074A28" w:rsidRDefault="00074A28" w:rsidP="00074A28">
      <w:pPr>
        <w:pStyle w:val="ListParagraph"/>
        <w:numPr>
          <w:ilvl w:val="0"/>
          <w:numId w:val="23"/>
        </w:numPr>
        <w:spacing w:after="160"/>
        <w:rPr>
          <w:lang w:val="en-US"/>
        </w:rPr>
      </w:pPr>
      <w:r w:rsidRPr="006A0C51">
        <w:rPr>
          <w:noProof/>
        </w:rPr>
        <w:t>[Click here and insert name of entity]</w:t>
      </w:r>
      <w:r>
        <w:rPr>
          <w:lang w:val="en-US"/>
        </w:rPr>
        <w:t>:</w:t>
      </w:r>
    </w:p>
    <w:p w14:paraId="6207D11A" w14:textId="77777777" w:rsidR="00074A28" w:rsidRDefault="00074A28" w:rsidP="00074A28">
      <w:pPr>
        <w:pStyle w:val="ListParagraph"/>
        <w:rPr>
          <w:lang w:val="en-US"/>
        </w:rPr>
      </w:pPr>
    </w:p>
    <w:p w14:paraId="60EDBECA" w14:textId="7245E243" w:rsidR="00074A28" w:rsidRPr="00AE08B8" w:rsidRDefault="00074A28" w:rsidP="00074A28">
      <w:pPr>
        <w:pStyle w:val="ListParagraph"/>
        <w:numPr>
          <w:ilvl w:val="0"/>
          <w:numId w:val="25"/>
        </w:numPr>
        <w:spacing w:after="160"/>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w:t>
      </w:r>
      <w:proofErr w:type="spellStart"/>
      <w:r w:rsidRPr="00AE08B8">
        <w:rPr>
          <w:lang w:val="en-US"/>
        </w:rPr>
        <w:t>labour</w:t>
      </w:r>
      <w:proofErr w:type="spellEnd"/>
      <w:r w:rsidRPr="00AE08B8">
        <w:rPr>
          <w:lang w:val="en-US"/>
        </w:rPr>
        <w:t xml:space="preserve"> law that apply at the place where the works are carried out or the services provided, that have been established by EU law, national law, collective agreements or by </w:t>
      </w:r>
      <w:r w:rsidRPr="00AE08B8">
        <w:rPr>
          <w:lang w:val="en-US"/>
        </w:rPr>
        <w:lastRenderedPageBreak/>
        <w:t xml:space="preserve">international, environmental, social and </w:t>
      </w:r>
      <w:proofErr w:type="spellStart"/>
      <w:r w:rsidRPr="00AE08B8">
        <w:rPr>
          <w:lang w:val="en-US"/>
        </w:rPr>
        <w:t>labour</w:t>
      </w:r>
      <w:proofErr w:type="spellEnd"/>
      <w:r w:rsidRPr="00AE08B8">
        <w:rPr>
          <w:lang w:val="en-US"/>
        </w:rPr>
        <w:t xml:space="preserve"> law listed in Schedule 7 of the European Union (Award of Public Authority Contracts) Regulations 2016 (Statutory Instrument 284 of 2016).</w:t>
      </w:r>
      <w:r w:rsidR="00131227">
        <w:rPr>
          <w:lang w:val="en-US"/>
        </w:rPr>
        <w:t xml:space="preserve"> </w:t>
      </w:r>
      <w:r w:rsidRPr="00AE08B8">
        <w:rPr>
          <w:lang w:val="en-US"/>
        </w:rPr>
        <w:t xml:space="preserve"> </w:t>
      </w:r>
    </w:p>
    <w:p w14:paraId="1BBD3E40" w14:textId="77777777" w:rsidR="00074A28" w:rsidRPr="005B41D5" w:rsidRDefault="00074A28" w:rsidP="00074A28">
      <w:pPr>
        <w:pStyle w:val="ListParagraph"/>
        <w:numPr>
          <w:ilvl w:val="0"/>
          <w:numId w:val="25"/>
        </w:numPr>
        <w:spacing w:after="160"/>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4609E22F" w14:textId="77777777" w:rsidR="00074A28" w:rsidRPr="00C80436" w:rsidRDefault="00074A28" w:rsidP="00074A28">
      <w:pPr>
        <w:pStyle w:val="ListParagraph"/>
        <w:numPr>
          <w:ilvl w:val="0"/>
          <w:numId w:val="25"/>
        </w:numPr>
        <w:spacing w:after="160"/>
        <w:rPr>
          <w:lang w:val="en-US"/>
        </w:rPr>
      </w:pPr>
      <w:r>
        <w:rPr>
          <w:lang w:val="en-US"/>
        </w:rPr>
        <w:t>i</w:t>
      </w:r>
      <w:r w:rsidRPr="00C80436">
        <w:rPr>
          <w:lang w:val="en-US"/>
        </w:rPr>
        <w:t>s not guilty of grave professional misconduct.</w:t>
      </w:r>
    </w:p>
    <w:p w14:paraId="0437031D" w14:textId="77777777" w:rsidR="00074A28" w:rsidRPr="00C80436" w:rsidRDefault="00074A28" w:rsidP="00074A28">
      <w:pPr>
        <w:pStyle w:val="ListParagraph"/>
        <w:numPr>
          <w:ilvl w:val="0"/>
          <w:numId w:val="25"/>
        </w:numPr>
        <w:spacing w:after="160"/>
        <w:rPr>
          <w:lang w:val="en-US"/>
        </w:rPr>
      </w:pPr>
      <w:r>
        <w:rPr>
          <w:lang w:val="en-US"/>
        </w:rPr>
        <w:t>h</w:t>
      </w:r>
      <w:r w:rsidRPr="00C80436">
        <w:rPr>
          <w:lang w:val="en-US"/>
        </w:rPr>
        <w:t>as not entered into agreements with other economic operators aimed at distorting competition.</w:t>
      </w:r>
    </w:p>
    <w:p w14:paraId="4D7F2170" w14:textId="164DE2BD" w:rsidR="00074A28" w:rsidRPr="00C80436" w:rsidRDefault="00074A28" w:rsidP="00074A28">
      <w:pPr>
        <w:pStyle w:val="ListParagraph"/>
        <w:numPr>
          <w:ilvl w:val="0"/>
          <w:numId w:val="25"/>
        </w:numPr>
        <w:spacing w:after="160"/>
        <w:rPr>
          <w:lang w:val="en-US"/>
        </w:rPr>
      </w:pPr>
      <w:r>
        <w:rPr>
          <w:lang w:val="en-US"/>
        </w:rPr>
        <w:t>i</w:t>
      </w:r>
      <w:r w:rsidRPr="00C80436">
        <w:rPr>
          <w:lang w:val="en-US"/>
        </w:rPr>
        <w:t>s not aware of any conflict of interest due to its participation in the Competition</w:t>
      </w:r>
      <w:r w:rsidR="00131227">
        <w:rPr>
          <w:lang w:val="en-US"/>
        </w:rPr>
        <w:t xml:space="preserve"> </w:t>
      </w:r>
    </w:p>
    <w:p w14:paraId="21329E7B" w14:textId="321CC208" w:rsidR="00074A28" w:rsidRPr="00C80436" w:rsidRDefault="00074A28" w:rsidP="00074A28">
      <w:pPr>
        <w:pStyle w:val="ListParagraph"/>
        <w:numPr>
          <w:ilvl w:val="0"/>
          <w:numId w:val="25"/>
        </w:numPr>
        <w:spacing w:after="160"/>
        <w:rPr>
          <w:lang w:val="en-US"/>
        </w:rPr>
      </w:pPr>
      <w:r>
        <w:rPr>
          <w:lang w:val="en-US"/>
        </w:rPr>
        <w:t>h</w:t>
      </w:r>
      <w:r w:rsidRPr="00C80436">
        <w:rPr>
          <w:lang w:val="en-US"/>
        </w:rPr>
        <w:t>as not had any prior involvement in the preparation of the Competition</w:t>
      </w:r>
      <w:r w:rsidR="00131227">
        <w:rPr>
          <w:lang w:val="en-US"/>
        </w:rPr>
        <w:t xml:space="preserve"> </w:t>
      </w:r>
    </w:p>
    <w:p w14:paraId="2DF69187" w14:textId="77777777" w:rsidR="00074A28" w:rsidRPr="00C80436" w:rsidRDefault="00074A28" w:rsidP="00074A28">
      <w:pPr>
        <w:pStyle w:val="ListParagraph"/>
        <w:numPr>
          <w:ilvl w:val="0"/>
          <w:numId w:val="25"/>
        </w:numPr>
        <w:spacing w:after="160"/>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6739AE66" w14:textId="77777777" w:rsidR="00074A28" w:rsidRPr="00C80436" w:rsidRDefault="00074A28" w:rsidP="00074A28">
      <w:pPr>
        <w:pStyle w:val="ListParagraph"/>
        <w:numPr>
          <w:ilvl w:val="0"/>
          <w:numId w:val="25"/>
        </w:numPr>
        <w:spacing w:after="160"/>
        <w:rPr>
          <w:lang w:val="en-US"/>
        </w:rPr>
      </w:pPr>
      <w:r>
        <w:rPr>
          <w:lang w:val="en-US"/>
        </w:rPr>
        <w:t>i</w:t>
      </w:r>
      <w:r w:rsidRPr="00C80436">
        <w:rPr>
          <w:lang w:val="en-US"/>
        </w:rPr>
        <w:t>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w:t>
      </w:r>
      <w:proofErr w:type="gramStart"/>
      <w:r w:rsidRPr="00C80436">
        <w:rPr>
          <w:lang w:val="en-US"/>
        </w:rPr>
        <w:t>) .</w:t>
      </w:r>
      <w:proofErr w:type="gramEnd"/>
      <w:r w:rsidRPr="00C80436">
        <w:rPr>
          <w:lang w:val="en-US"/>
        </w:rPr>
        <w:t xml:space="preserve"> </w:t>
      </w:r>
    </w:p>
    <w:p w14:paraId="2AE46E66" w14:textId="4D361459" w:rsidR="00074A28" w:rsidRDefault="00074A28" w:rsidP="00074A28">
      <w:pPr>
        <w:pStyle w:val="ListParagraph"/>
        <w:numPr>
          <w:ilvl w:val="0"/>
          <w:numId w:val="25"/>
        </w:numPr>
        <w:spacing w:after="160"/>
        <w:rPr>
          <w:lang w:val="en-US"/>
        </w:rPr>
      </w:pPr>
      <w:r>
        <w:rPr>
          <w:lang w:val="en-US"/>
        </w:rPr>
        <w:t>h</w:t>
      </w:r>
      <w:r w:rsidRPr="00C80436">
        <w:rPr>
          <w:lang w:val="en-US"/>
        </w:rPr>
        <w:t xml:space="preserve">as not undertaken to unduly influence the decision-making process of the Contracting Authority in respect of the </w:t>
      </w:r>
      <w:proofErr w:type="gramStart"/>
      <w:r w:rsidRPr="00C80436">
        <w:rPr>
          <w:lang w:val="en-US"/>
        </w:rPr>
        <w:t>Competition, or</w:t>
      </w:r>
      <w:proofErr w:type="gramEnd"/>
      <w:r w:rsidRPr="00C80436">
        <w:rPr>
          <w:lang w:val="en-US"/>
        </w:rPr>
        <w:t xml:space="preserve"> obtain confidential information that may confer upon </w:t>
      </w:r>
      <w:proofErr w:type="gramStart"/>
      <w:r w:rsidRPr="00C80436">
        <w:rPr>
          <w:lang w:val="en-US"/>
        </w:rPr>
        <w:t>it</w:t>
      </w:r>
      <w:proofErr w:type="gramEnd"/>
      <w:r w:rsidRPr="00C80436">
        <w:rPr>
          <w:lang w:val="en-US"/>
        </w:rPr>
        <w:t xml:space="preserve"> undue advantages in respect of the Competition</w:t>
      </w:r>
      <w:r w:rsidR="00131227">
        <w:rPr>
          <w:lang w:val="en-US"/>
        </w:rPr>
        <w:t xml:space="preserve"> </w:t>
      </w:r>
      <w:r w:rsidRPr="00C80436">
        <w:rPr>
          <w:lang w:val="en-US"/>
        </w:rPr>
        <w:t>or negligently provided misleading information that may have a material influence on decisions concerning exclusion, selection or award.</w:t>
      </w:r>
    </w:p>
    <w:p w14:paraId="186C15C0" w14:textId="77777777" w:rsidR="00074A28" w:rsidRPr="00C80436" w:rsidRDefault="00074A28" w:rsidP="00074A28">
      <w:pPr>
        <w:pStyle w:val="ListParagraph"/>
        <w:ind w:left="1080"/>
        <w:rPr>
          <w:lang w:val="en-US"/>
        </w:rPr>
      </w:pPr>
    </w:p>
    <w:p w14:paraId="058B204C" w14:textId="4FD6834F" w:rsidR="00074A28" w:rsidRDefault="00074A28" w:rsidP="00074A28">
      <w:pPr>
        <w:pStyle w:val="ListParagraph"/>
        <w:numPr>
          <w:ilvl w:val="0"/>
          <w:numId w:val="23"/>
        </w:numPr>
        <w:spacing w:after="160"/>
        <w:rPr>
          <w:lang w:val="en-US"/>
        </w:rPr>
      </w:pPr>
      <w:r w:rsidRPr="006A0C51">
        <w:rPr>
          <w:noProof/>
        </w:rPr>
        <w:t>[Click here and insert name of entity]</w:t>
      </w:r>
      <w:r>
        <w:rPr>
          <w:lang w:val="en-US"/>
        </w:rPr>
        <w:t xml:space="preserve"> </w:t>
      </w:r>
      <w:r w:rsidRPr="00C80436">
        <w:rPr>
          <w:lang w:val="en-US"/>
        </w:rPr>
        <w:t>does not come within the category of prohibited economic operators identified in Regulation (EU) No 833/2014 of 31 July 2014 (as amended by EU Regulation 2022/576 or any subsequent amendments to same)</w:t>
      </w:r>
      <w:r w:rsidR="00131227">
        <w:rPr>
          <w:lang w:val="en-US"/>
        </w:rPr>
        <w:t xml:space="preserve"> </w:t>
      </w:r>
    </w:p>
    <w:p w14:paraId="4562CA44" w14:textId="77777777" w:rsidR="00074A28" w:rsidRDefault="00074A28" w:rsidP="00074A28">
      <w:pPr>
        <w:pStyle w:val="ListParagraph"/>
        <w:rPr>
          <w:lang w:val="en-US"/>
        </w:rPr>
      </w:pPr>
    </w:p>
    <w:p w14:paraId="79F6778E" w14:textId="6AA1F0AE" w:rsidR="00074A28" w:rsidRPr="00337323" w:rsidRDefault="00074A28" w:rsidP="00074A28">
      <w:pPr>
        <w:pStyle w:val="ListParagraph"/>
        <w:numPr>
          <w:ilvl w:val="0"/>
          <w:numId w:val="23"/>
        </w:numPr>
        <w:spacing w:after="160"/>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r w:rsidR="00131227">
        <w:rPr>
          <w:lang w:val="en-US"/>
        </w:rPr>
        <w:t xml:space="preserve"> </w:t>
      </w:r>
      <w:r w:rsidRPr="00C80436">
        <w:rPr>
          <w:lang w:val="en-US"/>
        </w:rPr>
        <w:t xml:space="preserve"> </w:t>
      </w:r>
    </w:p>
    <w:p w14:paraId="7F556F27" w14:textId="77777777" w:rsidR="00074A28" w:rsidRPr="00C80436" w:rsidRDefault="00074A28" w:rsidP="00074A28">
      <w:pPr>
        <w:pStyle w:val="ListParagraph"/>
        <w:rPr>
          <w:lang w:val="en-US"/>
        </w:rPr>
      </w:pPr>
    </w:p>
    <w:p w14:paraId="0B963304" w14:textId="185FBA42" w:rsidR="00074A28" w:rsidRDefault="00074A28" w:rsidP="00074A28">
      <w:pPr>
        <w:pStyle w:val="ListParagraph"/>
        <w:numPr>
          <w:ilvl w:val="0"/>
          <w:numId w:val="23"/>
        </w:numPr>
        <w:spacing w:after="160"/>
        <w:rPr>
          <w:lang w:val="en-US"/>
        </w:rPr>
      </w:pPr>
      <w:r>
        <w:rPr>
          <w:lang w:val="en-US"/>
        </w:rPr>
        <w:t xml:space="preserve">Any </w:t>
      </w:r>
      <w:r w:rsidRPr="00C80436">
        <w:rPr>
          <w:lang w:val="en-US"/>
        </w:rPr>
        <w:t xml:space="preserve">subcontractor, supplier or other entity on whose capacity </w:t>
      </w:r>
      <w:r w:rsidRPr="006A0C51">
        <w:rPr>
          <w:noProof/>
        </w:rPr>
        <w:t>[Click here and insert name of entity]</w:t>
      </w:r>
      <w:r w:rsidR="00131227">
        <w:rPr>
          <w:lang w:val="en-US"/>
        </w:rPr>
        <w:t xml:space="preserve"> </w:t>
      </w:r>
      <w:r>
        <w:rPr>
          <w:lang w:val="en-US"/>
        </w:rPr>
        <w:t xml:space="preserve">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1C2FE012" w14:textId="77777777" w:rsidR="00074A28" w:rsidRDefault="00074A28" w:rsidP="00074A28">
      <w:pPr>
        <w:rPr>
          <w:lang w:val="en-US"/>
        </w:rPr>
      </w:pPr>
      <w:r w:rsidRPr="001836F5">
        <w:rPr>
          <w:lang w:val="en-US"/>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074A28" w:rsidRPr="00AE08B8" w14:paraId="4E06B113" w14:textId="77777777" w:rsidTr="00F66E93">
        <w:trPr>
          <w:gridAfter w:val="1"/>
          <w:wAfter w:w="4625" w:type="dxa"/>
          <w:trHeight w:val="707"/>
        </w:trPr>
        <w:tc>
          <w:tcPr>
            <w:tcW w:w="4371" w:type="dxa"/>
          </w:tcPr>
          <w:p w14:paraId="53F9AB07" w14:textId="5BDE844B" w:rsidR="00074A28" w:rsidRPr="00AE08B8" w:rsidRDefault="00074A28" w:rsidP="00F66E93">
            <w:pPr>
              <w:spacing w:after="200"/>
              <w:rPr>
                <w:b/>
                <w:color w:val="68AF35"/>
              </w:rPr>
            </w:pPr>
          </w:p>
          <w:p w14:paraId="2C23102C" w14:textId="77777777" w:rsidR="00074A28" w:rsidRPr="00AE08B8" w:rsidRDefault="00074A28" w:rsidP="00F66E93">
            <w:pPr>
              <w:spacing w:after="200"/>
              <w:rPr>
                <w:b/>
                <w:color w:val="68AF35"/>
              </w:rPr>
            </w:pPr>
            <w:r w:rsidRPr="00AE08B8">
              <w:rPr>
                <w:b/>
                <w:color w:val="68AF35"/>
              </w:rPr>
              <w:t>________________________</w:t>
            </w:r>
          </w:p>
          <w:p w14:paraId="58303FA6" w14:textId="77777777" w:rsidR="00074A28" w:rsidRPr="00AE08B8" w:rsidRDefault="00074A28" w:rsidP="00F66E93">
            <w:pPr>
              <w:spacing w:after="200"/>
              <w:rPr>
                <w:b/>
                <w:color w:val="68AF35"/>
              </w:rPr>
            </w:pPr>
            <w:r w:rsidRPr="00AE08B8">
              <w:rPr>
                <w:b/>
                <w:color w:val="68AF35"/>
              </w:rPr>
              <w:t>Signature of Declarant</w:t>
            </w:r>
          </w:p>
        </w:tc>
      </w:tr>
      <w:tr w:rsidR="00074A28" w:rsidRPr="00AE08B8" w14:paraId="4F64015B" w14:textId="77777777" w:rsidTr="00F66E93">
        <w:trPr>
          <w:trHeight w:val="158"/>
        </w:trPr>
        <w:tc>
          <w:tcPr>
            <w:tcW w:w="8996" w:type="dxa"/>
            <w:gridSpan w:val="2"/>
          </w:tcPr>
          <w:p w14:paraId="71C403B6" w14:textId="77777777" w:rsidR="00074A28" w:rsidRPr="00AE08B8" w:rsidRDefault="00074A28" w:rsidP="00F66E93">
            <w:pPr>
              <w:spacing w:after="200" w:line="280" w:lineRule="exact"/>
              <w:rPr>
                <w:b/>
                <w:color w:val="68AF35"/>
              </w:rPr>
            </w:pPr>
            <w:r w:rsidRPr="00AE08B8">
              <w:rPr>
                <w:b/>
                <w:color w:val="68AF35"/>
              </w:rPr>
              <w:t>Declared before me by ___________________________________ who is personally known to me</w:t>
            </w:r>
          </w:p>
          <w:p w14:paraId="07CF46D8" w14:textId="77777777" w:rsidR="00074A28" w:rsidRPr="00AE08B8" w:rsidRDefault="00074A28" w:rsidP="00F66E93">
            <w:pPr>
              <w:spacing w:after="200" w:line="280" w:lineRule="exact"/>
              <w:rPr>
                <w:b/>
                <w:color w:val="68AF35"/>
              </w:rPr>
            </w:pPr>
            <w:r w:rsidRPr="00AE08B8">
              <w:rPr>
                <w:b/>
                <w:color w:val="68AF35"/>
              </w:rPr>
              <w:t>(or who is identified to me by ______________________________who is personally known to me)</w:t>
            </w:r>
            <w:r>
              <w:rPr>
                <w:b/>
                <w:color w:val="68AF35"/>
              </w:rPr>
              <w:t xml:space="preserve"> or*</w:t>
            </w:r>
          </w:p>
          <w:p w14:paraId="35DD8B56" w14:textId="62BC52DD" w:rsidR="00074A28" w:rsidRPr="00AE08B8" w:rsidRDefault="00074A28" w:rsidP="00F66E93">
            <w:pPr>
              <w:spacing w:after="200" w:line="280" w:lineRule="exact"/>
              <w:rPr>
                <w:b/>
                <w:color w:val="68AF35"/>
              </w:rPr>
            </w:pPr>
            <w:r w:rsidRPr="00AE08B8">
              <w:rPr>
                <w:b/>
                <w:color w:val="68AF35"/>
              </w:rPr>
              <w:t>at ____________________________</w:t>
            </w:r>
            <w:r w:rsidR="00131227">
              <w:rPr>
                <w:b/>
                <w:color w:val="68AF35"/>
              </w:rPr>
              <w:t xml:space="preserve"> </w:t>
            </w:r>
            <w:r w:rsidRPr="00AE08B8">
              <w:rPr>
                <w:b/>
                <w:color w:val="68AF35"/>
              </w:rPr>
              <w:t>this ___________ day of _______________ 20__</w:t>
            </w:r>
          </w:p>
          <w:p w14:paraId="0F3724EF" w14:textId="77777777" w:rsidR="00074A28" w:rsidRPr="00AE08B8" w:rsidRDefault="00074A28" w:rsidP="00F66E93">
            <w:pPr>
              <w:spacing w:after="200" w:line="280" w:lineRule="exact"/>
              <w:rPr>
                <w:b/>
                <w:color w:val="68AF35"/>
              </w:rPr>
            </w:pPr>
          </w:p>
          <w:p w14:paraId="51908B43" w14:textId="77777777" w:rsidR="00074A28" w:rsidRPr="00AE08B8" w:rsidRDefault="00074A28" w:rsidP="00F66E93">
            <w:pPr>
              <w:spacing w:after="200" w:line="280" w:lineRule="exact"/>
              <w:rPr>
                <w:b/>
                <w:color w:val="68AF35"/>
              </w:rPr>
            </w:pPr>
            <w:r w:rsidRPr="00AE08B8">
              <w:rPr>
                <w:b/>
                <w:color w:val="68AF35"/>
              </w:rPr>
              <w:t>________________________________</w:t>
            </w:r>
          </w:p>
          <w:p w14:paraId="313B6A26" w14:textId="77777777" w:rsidR="00074A28" w:rsidRPr="00AE08B8" w:rsidRDefault="00074A28" w:rsidP="00F66E93">
            <w:pPr>
              <w:spacing w:after="200" w:line="280" w:lineRule="exact"/>
              <w:rPr>
                <w:b/>
                <w:color w:val="68AF35"/>
              </w:rPr>
            </w:pPr>
            <w:r w:rsidRPr="00AE08B8">
              <w:rPr>
                <w:b/>
                <w:color w:val="68AF35"/>
              </w:rPr>
              <w:t>(signed)</w:t>
            </w:r>
            <w:r w:rsidRPr="00AE08B8">
              <w:rPr>
                <w:b/>
                <w:color w:val="68AF35"/>
              </w:rPr>
              <w:br/>
              <w:t>Practising Solicitor/Commissioner for Oaths</w:t>
            </w:r>
          </w:p>
        </w:tc>
      </w:tr>
    </w:tbl>
    <w:p w14:paraId="4A94D9D3" w14:textId="77777777" w:rsidR="00074A28" w:rsidRPr="00AE08B8" w:rsidRDefault="00074A28" w:rsidP="00074A28">
      <w:pPr>
        <w:rPr>
          <w:b/>
          <w:i/>
          <w:lang w:val="en-US"/>
        </w:rPr>
      </w:pPr>
      <w:r w:rsidRPr="00AE08B8">
        <w:rPr>
          <w:b/>
          <w:i/>
          <w:color w:val="68AF35"/>
          <w:lang w:val="en-US"/>
        </w:rPr>
        <w:lastRenderedPageBreak/>
        <w:t xml:space="preserve">*Please include </w:t>
      </w:r>
      <w:r>
        <w:rPr>
          <w:b/>
          <w:i/>
          <w:color w:val="68AF35"/>
          <w:lang w:val="en-US"/>
        </w:rPr>
        <w:t xml:space="preserve">such other </w:t>
      </w:r>
      <w:proofErr w:type="gramStart"/>
      <w:r w:rsidRPr="00AE08B8">
        <w:rPr>
          <w:b/>
          <w:i/>
          <w:color w:val="68AF35"/>
          <w:lang w:val="en-US"/>
        </w:rPr>
        <w:t>form</w:t>
      </w:r>
      <w:proofErr w:type="gramEnd"/>
      <w:r w:rsidRPr="00AE08B8">
        <w:rPr>
          <w:b/>
          <w:i/>
          <w:color w:val="68AF35"/>
          <w:lang w:val="en-US"/>
        </w:rPr>
        <w:t xml:space="preserve"> of identification</w:t>
      </w:r>
      <w:r>
        <w:rPr>
          <w:b/>
          <w:i/>
          <w:color w:val="68AF35"/>
          <w:lang w:val="en-US"/>
        </w:rPr>
        <w:t xml:space="preserve"> used to identify the Declarant as permitted</w:t>
      </w:r>
      <w:r w:rsidRPr="00AE08B8">
        <w:rPr>
          <w:b/>
          <w:i/>
          <w:color w:val="68AF35"/>
          <w:lang w:val="en-US"/>
        </w:rPr>
        <w:t xml:space="preserve"> by the Statutory Declarations Act, 1938 (as amended)</w:t>
      </w:r>
      <w:r w:rsidRPr="00AE08B8">
        <w:rPr>
          <w:b/>
          <w:i/>
          <w:lang w:val="en-US"/>
        </w:rPr>
        <w:t xml:space="preserve"> </w:t>
      </w:r>
    </w:p>
    <w:p w14:paraId="505B137C" w14:textId="77777777" w:rsidR="00493C78" w:rsidRDefault="00493C78" w:rsidP="00C4073D">
      <w:pPr>
        <w:spacing w:after="60" w:line="300" w:lineRule="exact"/>
        <w:rPr>
          <w:szCs w:val="22"/>
        </w:rPr>
      </w:pPr>
    </w:p>
    <w:p w14:paraId="4AD09041" w14:textId="2F9B0744" w:rsidR="0034668B" w:rsidRDefault="0034668B">
      <w:pPr>
        <w:spacing w:after="0" w:line="240" w:lineRule="auto"/>
        <w:rPr>
          <w:b/>
          <w:bCs/>
          <w:color w:val="68AF35"/>
          <w:sz w:val="32"/>
          <w:szCs w:val="28"/>
        </w:rPr>
      </w:pPr>
      <w:bookmarkStart w:id="17" w:name="_Toc236903820"/>
      <w:bookmarkEnd w:id="17"/>
    </w:p>
    <w:sectPr w:rsidR="0034668B" w:rsidSect="00BB3ADE">
      <w:headerReference w:type="default" r:id="rId12"/>
      <w:headerReference w:type="first" r:id="rId13"/>
      <w:footerReference w:type="first" r:id="rId14"/>
      <w:type w:val="continuous"/>
      <w:pgSz w:w="11906" w:h="16838" w:code="9"/>
      <w:pgMar w:top="1020" w:right="1134" w:bottom="907" w:left="1134"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11683" w14:textId="77777777" w:rsidR="001A133C" w:rsidRDefault="001A133C">
      <w:r>
        <w:separator/>
      </w:r>
    </w:p>
  </w:endnote>
  <w:endnote w:type="continuationSeparator" w:id="0">
    <w:p w14:paraId="74BC6A1D" w14:textId="77777777" w:rsidR="001A133C" w:rsidRDefault="001A133C">
      <w:r>
        <w:continuationSeparator/>
      </w:r>
    </w:p>
  </w:endnote>
  <w:endnote w:type="continuationNotice" w:id="1">
    <w:p w14:paraId="5BF97382" w14:textId="77777777" w:rsidR="001A133C" w:rsidRDefault="001A13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44EC" w14:textId="5ECA3D1D" w:rsidR="00DE3D85" w:rsidRDefault="004E7BCF">
    <w:pPr>
      <w:pStyle w:val="Footer"/>
      <w:spacing w:after="60"/>
      <w:jc w:val="right"/>
    </w:pPr>
    <w:r>
      <w:rPr>
        <w:sz w:val="18"/>
      </w:rPr>
      <w:fldChar w:fldCharType="begin"/>
    </w:r>
    <w:r>
      <w:rPr>
        <w:sz w:val="18"/>
      </w:rPr>
      <w:instrText xml:space="preserve"> PAGE </w:instrText>
    </w:r>
    <w:r>
      <w:rPr>
        <w:sz w:val="18"/>
      </w:rPr>
      <w:fldChar w:fldCharType="separate"/>
    </w:r>
    <w:r w:rsidR="00F720C9">
      <w:rPr>
        <w:noProof/>
        <w:sz w:val="18"/>
      </w:rPr>
      <w:t>1</w:t>
    </w:r>
    <w:r>
      <w:rPr>
        <w:sz w:val="18"/>
      </w:rPr>
      <w:fldChar w:fldCharType="end"/>
    </w:r>
  </w:p>
  <w:p w14:paraId="0D80FD2F" w14:textId="77777777" w:rsidR="00DE3D85" w:rsidRDefault="004E7BCF">
    <w:pPr>
      <w:ind w:left="-227" w:right="-227"/>
      <w:jc w:val="center"/>
    </w:pPr>
    <w:r>
      <w:rPr>
        <w:noProof/>
      </w:rPr>
      <w:drawing>
        <wp:inline distT="0" distB="0" distL="0" distR="0" wp14:anchorId="4579E875" wp14:editId="70D7A8C4">
          <wp:extent cx="6552000" cy="669784"/>
          <wp:effectExtent l="0" t="0" r="0" b="0"/>
          <wp:docPr id="679223588" name="Picture 679223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stretch>
                    <a:fillRect/>
                  </a:stretch>
                </pic:blipFill>
                <pic:spPr>
                  <a:xfrm>
                    <a:off x="0" y="0"/>
                    <a:ext cx="6552000" cy="66978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243EC" w14:textId="77777777" w:rsidR="001A133C" w:rsidRDefault="001A133C">
      <w:r>
        <w:separator/>
      </w:r>
    </w:p>
  </w:footnote>
  <w:footnote w:type="continuationSeparator" w:id="0">
    <w:p w14:paraId="5C74A6F1" w14:textId="77777777" w:rsidR="001A133C" w:rsidRDefault="001A133C">
      <w:r>
        <w:continuationSeparator/>
      </w:r>
    </w:p>
  </w:footnote>
  <w:footnote w:type="continuationNotice" w:id="1">
    <w:p w14:paraId="52F884E0" w14:textId="77777777" w:rsidR="001A133C" w:rsidRDefault="001A133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6B321" w14:textId="77777777" w:rsidR="00DE3D85" w:rsidRDefault="00DE3D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7720" w14:textId="77777777" w:rsidR="00DE3D85" w:rsidRDefault="004E7BCF">
    <w:pPr>
      <w:pStyle w:val="Header"/>
      <w:ind w:left="-567" w:right="-567"/>
      <w:jc w:val="center"/>
    </w:pPr>
    <w:r>
      <w:rPr>
        <w:noProof/>
      </w:rPr>
      <w:drawing>
        <wp:inline distT="0" distB="0" distL="0" distR="0" wp14:anchorId="76A9C061" wp14:editId="6946355C">
          <wp:extent cx="7560000" cy="13364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7560000" cy="13364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8224192"/>
    <w:multiLevelType w:val="multilevel"/>
    <w:tmpl w:val="98928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873B2C"/>
    <w:multiLevelType w:val="hybridMultilevel"/>
    <w:tmpl w:val="768AFA26"/>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6" w15:restartNumberingAfterBreak="0">
    <w:nsid w:val="0BAC7B49"/>
    <w:multiLevelType w:val="hybridMultilevel"/>
    <w:tmpl w:val="9518624E"/>
    <w:lvl w:ilvl="0" w:tplc="18090001">
      <w:start w:val="1"/>
      <w:numFmt w:val="bullet"/>
      <w:lvlText w:val=""/>
      <w:lvlJc w:val="left"/>
      <w:pPr>
        <w:ind w:left="405" w:hanging="360"/>
      </w:pPr>
      <w:rPr>
        <w:rFonts w:ascii="Symbol" w:hAnsi="Symbol" w:hint="default"/>
      </w:rPr>
    </w:lvl>
    <w:lvl w:ilvl="1" w:tplc="FFFFFFFF" w:tentative="1">
      <w:start w:val="1"/>
      <w:numFmt w:val="bullet"/>
      <w:lvlText w:val="o"/>
      <w:lvlJc w:val="left"/>
      <w:pPr>
        <w:ind w:left="1125" w:hanging="360"/>
      </w:pPr>
      <w:rPr>
        <w:rFonts w:ascii="Courier New" w:hAnsi="Courier New" w:cs="Courier New" w:hint="default"/>
      </w:rPr>
    </w:lvl>
    <w:lvl w:ilvl="2" w:tplc="FFFFFFFF" w:tentative="1">
      <w:start w:val="1"/>
      <w:numFmt w:val="bullet"/>
      <w:lvlText w:val=""/>
      <w:lvlJc w:val="left"/>
      <w:pPr>
        <w:ind w:left="1845" w:hanging="360"/>
      </w:pPr>
      <w:rPr>
        <w:rFonts w:ascii="Wingdings" w:hAnsi="Wingdings" w:hint="default"/>
      </w:rPr>
    </w:lvl>
    <w:lvl w:ilvl="3" w:tplc="FFFFFFFF" w:tentative="1">
      <w:start w:val="1"/>
      <w:numFmt w:val="bullet"/>
      <w:lvlText w:val=""/>
      <w:lvlJc w:val="left"/>
      <w:pPr>
        <w:ind w:left="2565" w:hanging="360"/>
      </w:pPr>
      <w:rPr>
        <w:rFonts w:ascii="Symbol" w:hAnsi="Symbol" w:hint="default"/>
      </w:rPr>
    </w:lvl>
    <w:lvl w:ilvl="4" w:tplc="FFFFFFFF" w:tentative="1">
      <w:start w:val="1"/>
      <w:numFmt w:val="bullet"/>
      <w:lvlText w:val="o"/>
      <w:lvlJc w:val="left"/>
      <w:pPr>
        <w:ind w:left="3285" w:hanging="360"/>
      </w:pPr>
      <w:rPr>
        <w:rFonts w:ascii="Courier New" w:hAnsi="Courier New" w:cs="Courier New" w:hint="default"/>
      </w:rPr>
    </w:lvl>
    <w:lvl w:ilvl="5" w:tplc="FFFFFFFF" w:tentative="1">
      <w:start w:val="1"/>
      <w:numFmt w:val="bullet"/>
      <w:lvlText w:val=""/>
      <w:lvlJc w:val="left"/>
      <w:pPr>
        <w:ind w:left="4005" w:hanging="360"/>
      </w:pPr>
      <w:rPr>
        <w:rFonts w:ascii="Wingdings" w:hAnsi="Wingdings" w:hint="default"/>
      </w:rPr>
    </w:lvl>
    <w:lvl w:ilvl="6" w:tplc="FFFFFFFF" w:tentative="1">
      <w:start w:val="1"/>
      <w:numFmt w:val="bullet"/>
      <w:lvlText w:val=""/>
      <w:lvlJc w:val="left"/>
      <w:pPr>
        <w:ind w:left="4725" w:hanging="360"/>
      </w:pPr>
      <w:rPr>
        <w:rFonts w:ascii="Symbol" w:hAnsi="Symbol" w:hint="default"/>
      </w:rPr>
    </w:lvl>
    <w:lvl w:ilvl="7" w:tplc="FFFFFFFF" w:tentative="1">
      <w:start w:val="1"/>
      <w:numFmt w:val="bullet"/>
      <w:lvlText w:val="o"/>
      <w:lvlJc w:val="left"/>
      <w:pPr>
        <w:ind w:left="5445" w:hanging="360"/>
      </w:pPr>
      <w:rPr>
        <w:rFonts w:ascii="Courier New" w:hAnsi="Courier New" w:cs="Courier New" w:hint="default"/>
      </w:rPr>
    </w:lvl>
    <w:lvl w:ilvl="8" w:tplc="FFFFFFFF" w:tentative="1">
      <w:start w:val="1"/>
      <w:numFmt w:val="bullet"/>
      <w:lvlText w:val=""/>
      <w:lvlJc w:val="left"/>
      <w:pPr>
        <w:ind w:left="6165" w:hanging="360"/>
      </w:pPr>
      <w:rPr>
        <w:rFonts w:ascii="Wingdings" w:hAnsi="Wingdings" w:hint="default"/>
      </w:rPr>
    </w:lvl>
  </w:abstractNum>
  <w:abstractNum w:abstractNumId="7" w15:restartNumberingAfterBreak="0">
    <w:nsid w:val="0C2C2119"/>
    <w:multiLevelType w:val="multilevel"/>
    <w:tmpl w:val="CCDC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D3021C"/>
    <w:multiLevelType w:val="multilevel"/>
    <w:tmpl w:val="1C7ABB6C"/>
    <w:lvl w:ilvl="0">
      <w:start w:val="1"/>
      <w:numFmt w:val="lowerRoman"/>
      <w:lvlText w:val="(%1)"/>
      <w:lvlJc w:val="left"/>
      <w:pPr>
        <w:ind w:left="1080" w:hanging="720"/>
      </w:pPr>
    </w:lvl>
    <w:lvl w:ilvl="1">
      <w:start w:val="1"/>
      <w:numFmt w:val="lowerLetter"/>
      <w:lvlText w:val="%2."/>
      <w:lvlJc w:val="left"/>
      <w:pPr>
        <w:ind w:left="36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0" w15:restartNumberingAfterBreak="0">
    <w:nsid w:val="17892419"/>
    <w:multiLevelType w:val="multilevel"/>
    <w:tmpl w:val="011C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5066DA"/>
    <w:multiLevelType w:val="hybridMultilevel"/>
    <w:tmpl w:val="FFD2ADE6"/>
    <w:lvl w:ilvl="0" w:tplc="BE346ECA">
      <w:start w:val="1"/>
      <w:numFmt w:val="lowerLetter"/>
      <w:lvlText w:val="(%1)"/>
      <w:lvlJc w:val="left"/>
      <w:pPr>
        <w:ind w:left="1116"/>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2"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E84605B"/>
    <w:multiLevelType w:val="multilevel"/>
    <w:tmpl w:val="863AC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6" w15:restartNumberingAfterBreak="0">
    <w:nsid w:val="20D2441D"/>
    <w:multiLevelType w:val="multilevel"/>
    <w:tmpl w:val="AC329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5CB2100"/>
    <w:multiLevelType w:val="hybridMultilevel"/>
    <w:tmpl w:val="4BB844A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7511B12"/>
    <w:multiLevelType w:val="multilevel"/>
    <w:tmpl w:val="80CE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 w15:restartNumberingAfterBreak="0">
    <w:nsid w:val="2B0B1182"/>
    <w:multiLevelType w:val="hybridMultilevel"/>
    <w:tmpl w:val="C89ED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22" w15:restartNumberingAfterBreak="0">
    <w:nsid w:val="2F951F22"/>
    <w:multiLevelType w:val="hybridMultilevel"/>
    <w:tmpl w:val="20A47C90"/>
    <w:lvl w:ilvl="0" w:tplc="D66EB090">
      <w:numFmt w:val="bullet"/>
      <w:lvlText w:val="·"/>
      <w:lvlJc w:val="left"/>
      <w:pPr>
        <w:ind w:left="405" w:hanging="360"/>
      </w:pPr>
      <w:rPr>
        <w:rFonts w:ascii="Calibri" w:eastAsia="Times New Roman" w:hAnsi="Calibri" w:cs="Calibri" w:hint="default"/>
      </w:rPr>
    </w:lvl>
    <w:lvl w:ilvl="1" w:tplc="18090003" w:tentative="1">
      <w:start w:val="1"/>
      <w:numFmt w:val="bullet"/>
      <w:lvlText w:val="o"/>
      <w:lvlJc w:val="left"/>
      <w:pPr>
        <w:ind w:left="1125" w:hanging="360"/>
      </w:pPr>
      <w:rPr>
        <w:rFonts w:ascii="Courier New" w:hAnsi="Courier New" w:cs="Courier New" w:hint="default"/>
      </w:rPr>
    </w:lvl>
    <w:lvl w:ilvl="2" w:tplc="18090005" w:tentative="1">
      <w:start w:val="1"/>
      <w:numFmt w:val="bullet"/>
      <w:lvlText w:val=""/>
      <w:lvlJc w:val="left"/>
      <w:pPr>
        <w:ind w:left="1845" w:hanging="360"/>
      </w:pPr>
      <w:rPr>
        <w:rFonts w:ascii="Wingdings" w:hAnsi="Wingdings" w:hint="default"/>
      </w:rPr>
    </w:lvl>
    <w:lvl w:ilvl="3" w:tplc="18090001" w:tentative="1">
      <w:start w:val="1"/>
      <w:numFmt w:val="bullet"/>
      <w:lvlText w:val=""/>
      <w:lvlJc w:val="left"/>
      <w:pPr>
        <w:ind w:left="2565" w:hanging="360"/>
      </w:pPr>
      <w:rPr>
        <w:rFonts w:ascii="Symbol" w:hAnsi="Symbol" w:hint="default"/>
      </w:rPr>
    </w:lvl>
    <w:lvl w:ilvl="4" w:tplc="18090003" w:tentative="1">
      <w:start w:val="1"/>
      <w:numFmt w:val="bullet"/>
      <w:lvlText w:val="o"/>
      <w:lvlJc w:val="left"/>
      <w:pPr>
        <w:ind w:left="3285" w:hanging="360"/>
      </w:pPr>
      <w:rPr>
        <w:rFonts w:ascii="Courier New" w:hAnsi="Courier New" w:cs="Courier New" w:hint="default"/>
      </w:rPr>
    </w:lvl>
    <w:lvl w:ilvl="5" w:tplc="18090005" w:tentative="1">
      <w:start w:val="1"/>
      <w:numFmt w:val="bullet"/>
      <w:lvlText w:val=""/>
      <w:lvlJc w:val="left"/>
      <w:pPr>
        <w:ind w:left="4005" w:hanging="360"/>
      </w:pPr>
      <w:rPr>
        <w:rFonts w:ascii="Wingdings" w:hAnsi="Wingdings" w:hint="default"/>
      </w:rPr>
    </w:lvl>
    <w:lvl w:ilvl="6" w:tplc="18090001" w:tentative="1">
      <w:start w:val="1"/>
      <w:numFmt w:val="bullet"/>
      <w:lvlText w:val=""/>
      <w:lvlJc w:val="left"/>
      <w:pPr>
        <w:ind w:left="4725" w:hanging="360"/>
      </w:pPr>
      <w:rPr>
        <w:rFonts w:ascii="Symbol" w:hAnsi="Symbol" w:hint="default"/>
      </w:rPr>
    </w:lvl>
    <w:lvl w:ilvl="7" w:tplc="18090003" w:tentative="1">
      <w:start w:val="1"/>
      <w:numFmt w:val="bullet"/>
      <w:lvlText w:val="o"/>
      <w:lvlJc w:val="left"/>
      <w:pPr>
        <w:ind w:left="5445" w:hanging="360"/>
      </w:pPr>
      <w:rPr>
        <w:rFonts w:ascii="Courier New" w:hAnsi="Courier New" w:cs="Courier New" w:hint="default"/>
      </w:rPr>
    </w:lvl>
    <w:lvl w:ilvl="8" w:tplc="18090005" w:tentative="1">
      <w:start w:val="1"/>
      <w:numFmt w:val="bullet"/>
      <w:lvlText w:val=""/>
      <w:lvlJc w:val="left"/>
      <w:pPr>
        <w:ind w:left="6165" w:hanging="360"/>
      </w:pPr>
      <w:rPr>
        <w:rFonts w:ascii="Wingdings" w:hAnsi="Wingdings" w:hint="default"/>
      </w:r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3CAA071C"/>
    <w:multiLevelType w:val="multilevel"/>
    <w:tmpl w:val="EF402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CCD43F7"/>
    <w:multiLevelType w:val="multilevel"/>
    <w:tmpl w:val="5024F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0" w15:restartNumberingAfterBreak="0">
    <w:nsid w:val="472F0DA9"/>
    <w:multiLevelType w:val="multilevel"/>
    <w:tmpl w:val="68483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4EE86C9F"/>
    <w:multiLevelType w:val="multilevel"/>
    <w:tmpl w:val="9E689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51A85B25"/>
    <w:multiLevelType w:val="multilevel"/>
    <w:tmpl w:val="011CF5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F14575"/>
    <w:multiLevelType w:val="multilevel"/>
    <w:tmpl w:val="C7E2B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627431"/>
    <w:multiLevelType w:val="multilevel"/>
    <w:tmpl w:val="968C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4" w15:restartNumberingAfterBreak="0">
    <w:nsid w:val="69397143"/>
    <w:multiLevelType w:val="multilevel"/>
    <w:tmpl w:val="B650B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8187808"/>
    <w:multiLevelType w:val="multilevel"/>
    <w:tmpl w:val="57026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9"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0" w15:restartNumberingAfterBreak="0">
    <w:nsid w:val="7CE239F1"/>
    <w:multiLevelType w:val="multilevel"/>
    <w:tmpl w:val="46B04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0311492">
    <w:abstractNumId w:val="49"/>
  </w:num>
  <w:num w:numId="2" w16cid:durableId="2145925357">
    <w:abstractNumId w:val="39"/>
  </w:num>
  <w:num w:numId="3" w16cid:durableId="2069567263">
    <w:abstractNumId w:val="48"/>
  </w:num>
  <w:num w:numId="4" w16cid:durableId="1734543680">
    <w:abstractNumId w:val="11"/>
  </w:num>
  <w:num w:numId="5" w16cid:durableId="996885929">
    <w:abstractNumId w:val="21"/>
  </w:num>
  <w:num w:numId="6" w16cid:durableId="1651640886">
    <w:abstractNumId w:val="1"/>
  </w:num>
  <w:num w:numId="7" w16cid:durableId="369839331">
    <w:abstractNumId w:val="27"/>
  </w:num>
  <w:num w:numId="8" w16cid:durableId="1998259856">
    <w:abstractNumId w:val="3"/>
  </w:num>
  <w:num w:numId="9" w16cid:durableId="2026246986">
    <w:abstractNumId w:val="33"/>
  </w:num>
  <w:num w:numId="10" w16cid:durableId="837622281">
    <w:abstractNumId w:val="37"/>
  </w:num>
  <w:num w:numId="11" w16cid:durableId="313415852">
    <w:abstractNumId w:val="38"/>
  </w:num>
  <w:num w:numId="12" w16cid:durableId="1836332890">
    <w:abstractNumId w:val="28"/>
  </w:num>
  <w:num w:numId="13" w16cid:durableId="1708607684">
    <w:abstractNumId w:val="13"/>
  </w:num>
  <w:num w:numId="14" w16cid:durableId="732118387">
    <w:abstractNumId w:val="47"/>
  </w:num>
  <w:num w:numId="15" w16cid:durableId="1242791062">
    <w:abstractNumId w:val="15"/>
  </w:num>
  <w:num w:numId="16" w16cid:durableId="981931832">
    <w:abstractNumId w:val="34"/>
  </w:num>
  <w:num w:numId="17" w16cid:durableId="1624732235">
    <w:abstractNumId w:val="29"/>
  </w:num>
  <w:num w:numId="18" w16cid:durableId="304091261">
    <w:abstractNumId w:val="45"/>
  </w:num>
  <w:num w:numId="19" w16cid:durableId="1633828366">
    <w:abstractNumId w:val="36"/>
  </w:num>
  <w:num w:numId="20" w16cid:durableId="195967566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59262815">
    <w:abstractNumId w:val="40"/>
  </w:num>
  <w:num w:numId="22" w16cid:durableId="45840385">
    <w:abstractNumId w:val="12"/>
  </w:num>
  <w:num w:numId="23" w16cid:durableId="759444447">
    <w:abstractNumId w:val="31"/>
  </w:num>
  <w:num w:numId="24" w16cid:durableId="364184026">
    <w:abstractNumId w:val="24"/>
  </w:num>
  <w:num w:numId="25" w16cid:durableId="596867495">
    <w:abstractNumId w:val="2"/>
  </w:num>
  <w:num w:numId="26" w16cid:durableId="1614092541">
    <w:abstractNumId w:val="43"/>
  </w:num>
  <w:num w:numId="27" w16cid:durableId="1748767914">
    <w:abstractNumId w:val="18"/>
  </w:num>
  <w:num w:numId="28" w16cid:durableId="1990478383">
    <w:abstractNumId w:val="17"/>
  </w:num>
  <w:num w:numId="29" w16cid:durableId="316737735">
    <w:abstractNumId w:val="8"/>
  </w:num>
  <w:num w:numId="30" w16cid:durableId="164364874">
    <w:abstractNumId w:val="20"/>
  </w:num>
  <w:num w:numId="31" w16cid:durableId="828254212">
    <w:abstractNumId w:val="25"/>
  </w:num>
  <w:num w:numId="32" w16cid:durableId="894924523">
    <w:abstractNumId w:val="46"/>
  </w:num>
  <w:num w:numId="33" w16cid:durableId="2049184920">
    <w:abstractNumId w:val="30"/>
  </w:num>
  <w:num w:numId="34" w16cid:durableId="363675124">
    <w:abstractNumId w:val="26"/>
  </w:num>
  <w:num w:numId="35" w16cid:durableId="449664582">
    <w:abstractNumId w:val="10"/>
  </w:num>
  <w:num w:numId="36" w16cid:durableId="575435461">
    <w:abstractNumId w:val="16"/>
  </w:num>
  <w:num w:numId="37" w16cid:durableId="937100696">
    <w:abstractNumId w:val="44"/>
  </w:num>
  <w:num w:numId="38" w16cid:durableId="1766026819">
    <w:abstractNumId w:val="35"/>
  </w:num>
  <w:num w:numId="39" w16cid:durableId="960304354">
    <w:abstractNumId w:val="4"/>
  </w:num>
  <w:num w:numId="40" w16cid:durableId="636759043">
    <w:abstractNumId w:val="14"/>
  </w:num>
  <w:num w:numId="41" w16cid:durableId="2127114922">
    <w:abstractNumId w:val="41"/>
  </w:num>
  <w:num w:numId="42" w16cid:durableId="837112167">
    <w:abstractNumId w:val="7"/>
  </w:num>
  <w:num w:numId="43" w16cid:durableId="1486623684">
    <w:abstractNumId w:val="5"/>
  </w:num>
  <w:num w:numId="44" w16cid:durableId="689258699">
    <w:abstractNumId w:val="22"/>
  </w:num>
  <w:num w:numId="45" w16cid:durableId="1915896147">
    <w:abstractNumId w:val="6"/>
  </w:num>
  <w:num w:numId="46" w16cid:durableId="1916358130">
    <w:abstractNumId w:val="19"/>
  </w:num>
  <w:num w:numId="47" w16cid:durableId="379478670">
    <w:abstractNumId w:val="42"/>
  </w:num>
  <w:num w:numId="48" w16cid:durableId="239602122">
    <w:abstractNumId w:val="32"/>
  </w:num>
  <w:num w:numId="49" w16cid:durableId="1592743052">
    <w:abstractNumId w:val="5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32"/>
    <w:rsid w:val="000026A5"/>
    <w:rsid w:val="00002C38"/>
    <w:rsid w:val="00006D85"/>
    <w:rsid w:val="00012106"/>
    <w:rsid w:val="00012E95"/>
    <w:rsid w:val="0001414A"/>
    <w:rsid w:val="00014C6F"/>
    <w:rsid w:val="00016294"/>
    <w:rsid w:val="00016990"/>
    <w:rsid w:val="00016CD3"/>
    <w:rsid w:val="00017D76"/>
    <w:rsid w:val="000222DC"/>
    <w:rsid w:val="00022948"/>
    <w:rsid w:val="00024660"/>
    <w:rsid w:val="0002581D"/>
    <w:rsid w:val="00026013"/>
    <w:rsid w:val="0003041D"/>
    <w:rsid w:val="0003145D"/>
    <w:rsid w:val="00031D29"/>
    <w:rsid w:val="000333B2"/>
    <w:rsid w:val="00033892"/>
    <w:rsid w:val="00034151"/>
    <w:rsid w:val="000345CE"/>
    <w:rsid w:val="00035787"/>
    <w:rsid w:val="0004379E"/>
    <w:rsid w:val="00044B98"/>
    <w:rsid w:val="000459D3"/>
    <w:rsid w:val="00047CDC"/>
    <w:rsid w:val="00051377"/>
    <w:rsid w:val="00051D43"/>
    <w:rsid w:val="00052D53"/>
    <w:rsid w:val="00053737"/>
    <w:rsid w:val="00054565"/>
    <w:rsid w:val="00061856"/>
    <w:rsid w:val="00063926"/>
    <w:rsid w:val="00065A27"/>
    <w:rsid w:val="00065CEF"/>
    <w:rsid w:val="00065F9A"/>
    <w:rsid w:val="0006680A"/>
    <w:rsid w:val="00066992"/>
    <w:rsid w:val="0007225F"/>
    <w:rsid w:val="000732DB"/>
    <w:rsid w:val="00074826"/>
    <w:rsid w:val="00074948"/>
    <w:rsid w:val="00074A28"/>
    <w:rsid w:val="00076B39"/>
    <w:rsid w:val="00080D56"/>
    <w:rsid w:val="0008188E"/>
    <w:rsid w:val="0008381E"/>
    <w:rsid w:val="00084CD6"/>
    <w:rsid w:val="00085518"/>
    <w:rsid w:val="00091965"/>
    <w:rsid w:val="00093BFD"/>
    <w:rsid w:val="00094ECF"/>
    <w:rsid w:val="00095116"/>
    <w:rsid w:val="0009611A"/>
    <w:rsid w:val="000A2070"/>
    <w:rsid w:val="000A2F41"/>
    <w:rsid w:val="000A383B"/>
    <w:rsid w:val="000A64AB"/>
    <w:rsid w:val="000A7D72"/>
    <w:rsid w:val="000B04B6"/>
    <w:rsid w:val="000B164E"/>
    <w:rsid w:val="000B199D"/>
    <w:rsid w:val="000B61CB"/>
    <w:rsid w:val="000C1891"/>
    <w:rsid w:val="000C23C6"/>
    <w:rsid w:val="000C2FC4"/>
    <w:rsid w:val="000C3A8A"/>
    <w:rsid w:val="000C5CB0"/>
    <w:rsid w:val="000C637D"/>
    <w:rsid w:val="000C6939"/>
    <w:rsid w:val="000C7A98"/>
    <w:rsid w:val="000D2B57"/>
    <w:rsid w:val="000D2E9F"/>
    <w:rsid w:val="000D4070"/>
    <w:rsid w:val="000D4CE2"/>
    <w:rsid w:val="000D4D6A"/>
    <w:rsid w:val="000D6599"/>
    <w:rsid w:val="000D65DE"/>
    <w:rsid w:val="000E29E5"/>
    <w:rsid w:val="000E4600"/>
    <w:rsid w:val="000F1D33"/>
    <w:rsid w:val="000F3067"/>
    <w:rsid w:val="000F4A47"/>
    <w:rsid w:val="000F6A2A"/>
    <w:rsid w:val="000F6E09"/>
    <w:rsid w:val="00101B97"/>
    <w:rsid w:val="00102AD5"/>
    <w:rsid w:val="00104EA5"/>
    <w:rsid w:val="00105654"/>
    <w:rsid w:val="00106132"/>
    <w:rsid w:val="00106CF9"/>
    <w:rsid w:val="0011085B"/>
    <w:rsid w:val="00110C39"/>
    <w:rsid w:val="00111F94"/>
    <w:rsid w:val="001202C2"/>
    <w:rsid w:val="001209C2"/>
    <w:rsid w:val="0012131C"/>
    <w:rsid w:val="00123D39"/>
    <w:rsid w:val="001309AF"/>
    <w:rsid w:val="001309D5"/>
    <w:rsid w:val="00131227"/>
    <w:rsid w:val="00131C69"/>
    <w:rsid w:val="0014412D"/>
    <w:rsid w:val="00144AA4"/>
    <w:rsid w:val="001469CD"/>
    <w:rsid w:val="00147438"/>
    <w:rsid w:val="00150165"/>
    <w:rsid w:val="0015044E"/>
    <w:rsid w:val="001511EC"/>
    <w:rsid w:val="001514EE"/>
    <w:rsid w:val="00153B1B"/>
    <w:rsid w:val="00153C47"/>
    <w:rsid w:val="00155E36"/>
    <w:rsid w:val="001631A9"/>
    <w:rsid w:val="001635FD"/>
    <w:rsid w:val="00164A76"/>
    <w:rsid w:val="0017094E"/>
    <w:rsid w:val="00171564"/>
    <w:rsid w:val="00173E68"/>
    <w:rsid w:val="00174058"/>
    <w:rsid w:val="001744CE"/>
    <w:rsid w:val="001763C8"/>
    <w:rsid w:val="00176B58"/>
    <w:rsid w:val="001775A2"/>
    <w:rsid w:val="00177AD1"/>
    <w:rsid w:val="00180895"/>
    <w:rsid w:val="00181D04"/>
    <w:rsid w:val="00182427"/>
    <w:rsid w:val="00185368"/>
    <w:rsid w:val="00186E7A"/>
    <w:rsid w:val="00187E81"/>
    <w:rsid w:val="00190F2E"/>
    <w:rsid w:val="001910DE"/>
    <w:rsid w:val="001911AF"/>
    <w:rsid w:val="0019173F"/>
    <w:rsid w:val="00191BAA"/>
    <w:rsid w:val="00192176"/>
    <w:rsid w:val="00192ECF"/>
    <w:rsid w:val="00193AFF"/>
    <w:rsid w:val="00194238"/>
    <w:rsid w:val="001942D4"/>
    <w:rsid w:val="00195F71"/>
    <w:rsid w:val="001960EE"/>
    <w:rsid w:val="00196206"/>
    <w:rsid w:val="00196340"/>
    <w:rsid w:val="001975FD"/>
    <w:rsid w:val="001A043B"/>
    <w:rsid w:val="001A133C"/>
    <w:rsid w:val="001A1804"/>
    <w:rsid w:val="001A5764"/>
    <w:rsid w:val="001A7EF0"/>
    <w:rsid w:val="001B1605"/>
    <w:rsid w:val="001B2C0A"/>
    <w:rsid w:val="001B2C61"/>
    <w:rsid w:val="001B2E8F"/>
    <w:rsid w:val="001B33DF"/>
    <w:rsid w:val="001C1995"/>
    <w:rsid w:val="001C1A7C"/>
    <w:rsid w:val="001C31FC"/>
    <w:rsid w:val="001C454D"/>
    <w:rsid w:val="001C5A5E"/>
    <w:rsid w:val="001C5D19"/>
    <w:rsid w:val="001D2CB9"/>
    <w:rsid w:val="001D73CC"/>
    <w:rsid w:val="001D76A6"/>
    <w:rsid w:val="001D795D"/>
    <w:rsid w:val="001E01AA"/>
    <w:rsid w:val="001E0301"/>
    <w:rsid w:val="001E1A15"/>
    <w:rsid w:val="001E1F77"/>
    <w:rsid w:val="001E4D88"/>
    <w:rsid w:val="001F0660"/>
    <w:rsid w:val="001F5A1D"/>
    <w:rsid w:val="001F6812"/>
    <w:rsid w:val="001F6E11"/>
    <w:rsid w:val="001F718F"/>
    <w:rsid w:val="00200976"/>
    <w:rsid w:val="00200C79"/>
    <w:rsid w:val="00202F7C"/>
    <w:rsid w:val="002052A0"/>
    <w:rsid w:val="002061BE"/>
    <w:rsid w:val="00211221"/>
    <w:rsid w:val="0021144F"/>
    <w:rsid w:val="00211F19"/>
    <w:rsid w:val="0021263F"/>
    <w:rsid w:val="00212F78"/>
    <w:rsid w:val="00213189"/>
    <w:rsid w:val="00213593"/>
    <w:rsid w:val="002141AE"/>
    <w:rsid w:val="002144FB"/>
    <w:rsid w:val="002158BA"/>
    <w:rsid w:val="00215CCA"/>
    <w:rsid w:val="00216A9C"/>
    <w:rsid w:val="002170A8"/>
    <w:rsid w:val="00220DC0"/>
    <w:rsid w:val="0022191B"/>
    <w:rsid w:val="002221D9"/>
    <w:rsid w:val="00223677"/>
    <w:rsid w:val="00227275"/>
    <w:rsid w:val="00227AFF"/>
    <w:rsid w:val="00230469"/>
    <w:rsid w:val="002338F2"/>
    <w:rsid w:val="00234621"/>
    <w:rsid w:val="002356AF"/>
    <w:rsid w:val="002411F1"/>
    <w:rsid w:val="00243D4F"/>
    <w:rsid w:val="00246630"/>
    <w:rsid w:val="00252D57"/>
    <w:rsid w:val="0025559B"/>
    <w:rsid w:val="00255801"/>
    <w:rsid w:val="00255DDF"/>
    <w:rsid w:val="0026251A"/>
    <w:rsid w:val="00263F2D"/>
    <w:rsid w:val="002643D8"/>
    <w:rsid w:val="00265139"/>
    <w:rsid w:val="00266937"/>
    <w:rsid w:val="00270B9E"/>
    <w:rsid w:val="002710AB"/>
    <w:rsid w:val="002712EF"/>
    <w:rsid w:val="002750E0"/>
    <w:rsid w:val="00276D21"/>
    <w:rsid w:val="00280941"/>
    <w:rsid w:val="00282092"/>
    <w:rsid w:val="00282101"/>
    <w:rsid w:val="002825F0"/>
    <w:rsid w:val="00283F9D"/>
    <w:rsid w:val="00285721"/>
    <w:rsid w:val="002860D7"/>
    <w:rsid w:val="00290A9F"/>
    <w:rsid w:val="0029281C"/>
    <w:rsid w:val="00293688"/>
    <w:rsid w:val="00296AC8"/>
    <w:rsid w:val="00296B6F"/>
    <w:rsid w:val="002A1F92"/>
    <w:rsid w:val="002A27F2"/>
    <w:rsid w:val="002A5F50"/>
    <w:rsid w:val="002A7432"/>
    <w:rsid w:val="002C0F17"/>
    <w:rsid w:val="002C21A9"/>
    <w:rsid w:val="002C3E7A"/>
    <w:rsid w:val="002C58B6"/>
    <w:rsid w:val="002D13C2"/>
    <w:rsid w:val="002D1864"/>
    <w:rsid w:val="002D26E1"/>
    <w:rsid w:val="002D29AD"/>
    <w:rsid w:val="002D2C5B"/>
    <w:rsid w:val="002D42A1"/>
    <w:rsid w:val="002D4FE0"/>
    <w:rsid w:val="002D6EDC"/>
    <w:rsid w:val="002E26CB"/>
    <w:rsid w:val="002E346E"/>
    <w:rsid w:val="002E3ABA"/>
    <w:rsid w:val="002E44EC"/>
    <w:rsid w:val="002E5237"/>
    <w:rsid w:val="002E52F0"/>
    <w:rsid w:val="002E7878"/>
    <w:rsid w:val="002F08D7"/>
    <w:rsid w:val="002F09BB"/>
    <w:rsid w:val="002F09DE"/>
    <w:rsid w:val="002F10BF"/>
    <w:rsid w:val="002F134A"/>
    <w:rsid w:val="002F20D1"/>
    <w:rsid w:val="002F2191"/>
    <w:rsid w:val="002F2533"/>
    <w:rsid w:val="002F2DB5"/>
    <w:rsid w:val="002F304A"/>
    <w:rsid w:val="002F3686"/>
    <w:rsid w:val="002F4E96"/>
    <w:rsid w:val="002F6C4B"/>
    <w:rsid w:val="00300B68"/>
    <w:rsid w:val="00300C73"/>
    <w:rsid w:val="00303C3D"/>
    <w:rsid w:val="00311AC8"/>
    <w:rsid w:val="0031405A"/>
    <w:rsid w:val="003142E4"/>
    <w:rsid w:val="003143B7"/>
    <w:rsid w:val="00317EA0"/>
    <w:rsid w:val="0032050B"/>
    <w:rsid w:val="003215FF"/>
    <w:rsid w:val="00321FFE"/>
    <w:rsid w:val="00322451"/>
    <w:rsid w:val="00322679"/>
    <w:rsid w:val="00322E1D"/>
    <w:rsid w:val="003275B6"/>
    <w:rsid w:val="0033019A"/>
    <w:rsid w:val="00337758"/>
    <w:rsid w:val="0034019B"/>
    <w:rsid w:val="00341227"/>
    <w:rsid w:val="00341848"/>
    <w:rsid w:val="00341FFA"/>
    <w:rsid w:val="00342301"/>
    <w:rsid w:val="00342608"/>
    <w:rsid w:val="003432CC"/>
    <w:rsid w:val="003442E3"/>
    <w:rsid w:val="003444CA"/>
    <w:rsid w:val="00345A1E"/>
    <w:rsid w:val="00346494"/>
    <w:rsid w:val="0034668B"/>
    <w:rsid w:val="00346C47"/>
    <w:rsid w:val="00347F06"/>
    <w:rsid w:val="00350A42"/>
    <w:rsid w:val="003513D0"/>
    <w:rsid w:val="0035160B"/>
    <w:rsid w:val="00352624"/>
    <w:rsid w:val="003531BA"/>
    <w:rsid w:val="00356BBB"/>
    <w:rsid w:val="00357137"/>
    <w:rsid w:val="00360502"/>
    <w:rsid w:val="0036206A"/>
    <w:rsid w:val="00362279"/>
    <w:rsid w:val="0036381F"/>
    <w:rsid w:val="003650CE"/>
    <w:rsid w:val="00366253"/>
    <w:rsid w:val="00367DD7"/>
    <w:rsid w:val="003710E7"/>
    <w:rsid w:val="003737A6"/>
    <w:rsid w:val="00373E15"/>
    <w:rsid w:val="00376157"/>
    <w:rsid w:val="0038075D"/>
    <w:rsid w:val="00381644"/>
    <w:rsid w:val="00385739"/>
    <w:rsid w:val="00390990"/>
    <w:rsid w:val="003922DC"/>
    <w:rsid w:val="00393BFD"/>
    <w:rsid w:val="00395404"/>
    <w:rsid w:val="003962F2"/>
    <w:rsid w:val="00397075"/>
    <w:rsid w:val="00397B0E"/>
    <w:rsid w:val="003A237F"/>
    <w:rsid w:val="003A50FA"/>
    <w:rsid w:val="003A5DC2"/>
    <w:rsid w:val="003A7AF6"/>
    <w:rsid w:val="003B42C4"/>
    <w:rsid w:val="003B6542"/>
    <w:rsid w:val="003C309B"/>
    <w:rsid w:val="003C51E2"/>
    <w:rsid w:val="003C5F09"/>
    <w:rsid w:val="003C7863"/>
    <w:rsid w:val="003D08E8"/>
    <w:rsid w:val="003D0996"/>
    <w:rsid w:val="003D280B"/>
    <w:rsid w:val="003D2D82"/>
    <w:rsid w:val="003D31CF"/>
    <w:rsid w:val="003D399D"/>
    <w:rsid w:val="003D4985"/>
    <w:rsid w:val="003D6BFD"/>
    <w:rsid w:val="003D6F9B"/>
    <w:rsid w:val="003D7466"/>
    <w:rsid w:val="003E2C69"/>
    <w:rsid w:val="003F0A2F"/>
    <w:rsid w:val="003F2762"/>
    <w:rsid w:val="003F29E8"/>
    <w:rsid w:val="003F3374"/>
    <w:rsid w:val="003F5653"/>
    <w:rsid w:val="003F663D"/>
    <w:rsid w:val="003F6663"/>
    <w:rsid w:val="004005BA"/>
    <w:rsid w:val="00401C89"/>
    <w:rsid w:val="00403156"/>
    <w:rsid w:val="0040652A"/>
    <w:rsid w:val="00406A04"/>
    <w:rsid w:val="00407203"/>
    <w:rsid w:val="0041542D"/>
    <w:rsid w:val="00415753"/>
    <w:rsid w:val="00415D64"/>
    <w:rsid w:val="004166C0"/>
    <w:rsid w:val="00417EE9"/>
    <w:rsid w:val="004207A9"/>
    <w:rsid w:val="00422055"/>
    <w:rsid w:val="00424968"/>
    <w:rsid w:val="004249D5"/>
    <w:rsid w:val="00427D5F"/>
    <w:rsid w:val="004307A4"/>
    <w:rsid w:val="004307B3"/>
    <w:rsid w:val="00430861"/>
    <w:rsid w:val="00430F1C"/>
    <w:rsid w:val="00441DAE"/>
    <w:rsid w:val="00443C3E"/>
    <w:rsid w:val="00452576"/>
    <w:rsid w:val="00453423"/>
    <w:rsid w:val="0045473F"/>
    <w:rsid w:val="00455B46"/>
    <w:rsid w:val="0045610D"/>
    <w:rsid w:val="00457F33"/>
    <w:rsid w:val="004600E9"/>
    <w:rsid w:val="00461EC3"/>
    <w:rsid w:val="0046398B"/>
    <w:rsid w:val="00465741"/>
    <w:rsid w:val="00466396"/>
    <w:rsid w:val="00470F19"/>
    <w:rsid w:val="004711B8"/>
    <w:rsid w:val="00471532"/>
    <w:rsid w:val="0047338C"/>
    <w:rsid w:val="00473A8A"/>
    <w:rsid w:val="00474849"/>
    <w:rsid w:val="00475551"/>
    <w:rsid w:val="00481D46"/>
    <w:rsid w:val="00485744"/>
    <w:rsid w:val="004862B2"/>
    <w:rsid w:val="00487ABA"/>
    <w:rsid w:val="00491420"/>
    <w:rsid w:val="00493C78"/>
    <w:rsid w:val="00495CC1"/>
    <w:rsid w:val="0049673F"/>
    <w:rsid w:val="004A04F7"/>
    <w:rsid w:val="004A13EA"/>
    <w:rsid w:val="004A32CC"/>
    <w:rsid w:val="004A4FDD"/>
    <w:rsid w:val="004A5319"/>
    <w:rsid w:val="004A531D"/>
    <w:rsid w:val="004A59A8"/>
    <w:rsid w:val="004B386F"/>
    <w:rsid w:val="004B4C9E"/>
    <w:rsid w:val="004B50C4"/>
    <w:rsid w:val="004B5DEB"/>
    <w:rsid w:val="004B6B29"/>
    <w:rsid w:val="004B76E0"/>
    <w:rsid w:val="004C1119"/>
    <w:rsid w:val="004C1900"/>
    <w:rsid w:val="004C32D6"/>
    <w:rsid w:val="004C355B"/>
    <w:rsid w:val="004C46EB"/>
    <w:rsid w:val="004C4B65"/>
    <w:rsid w:val="004C523A"/>
    <w:rsid w:val="004C6838"/>
    <w:rsid w:val="004C7541"/>
    <w:rsid w:val="004D0EF5"/>
    <w:rsid w:val="004D2F3E"/>
    <w:rsid w:val="004D3CD0"/>
    <w:rsid w:val="004D4C59"/>
    <w:rsid w:val="004E25E0"/>
    <w:rsid w:val="004E641B"/>
    <w:rsid w:val="004E6ACA"/>
    <w:rsid w:val="004E7BCF"/>
    <w:rsid w:val="004E7F5D"/>
    <w:rsid w:val="004F1F58"/>
    <w:rsid w:val="004F6990"/>
    <w:rsid w:val="004F6F66"/>
    <w:rsid w:val="004F751E"/>
    <w:rsid w:val="0050046A"/>
    <w:rsid w:val="00502B05"/>
    <w:rsid w:val="00503974"/>
    <w:rsid w:val="0050469D"/>
    <w:rsid w:val="005055D8"/>
    <w:rsid w:val="005112ED"/>
    <w:rsid w:val="00511ED5"/>
    <w:rsid w:val="00513136"/>
    <w:rsid w:val="0051468C"/>
    <w:rsid w:val="00515343"/>
    <w:rsid w:val="00520B14"/>
    <w:rsid w:val="00521E7A"/>
    <w:rsid w:val="00526DBB"/>
    <w:rsid w:val="005365BB"/>
    <w:rsid w:val="00536788"/>
    <w:rsid w:val="00541F71"/>
    <w:rsid w:val="00542EE1"/>
    <w:rsid w:val="005463FA"/>
    <w:rsid w:val="00547028"/>
    <w:rsid w:val="00547ADB"/>
    <w:rsid w:val="00550C88"/>
    <w:rsid w:val="005527A6"/>
    <w:rsid w:val="00554A64"/>
    <w:rsid w:val="00555D84"/>
    <w:rsid w:val="00561AE1"/>
    <w:rsid w:val="00561E30"/>
    <w:rsid w:val="005639C1"/>
    <w:rsid w:val="00565DB9"/>
    <w:rsid w:val="00565E90"/>
    <w:rsid w:val="005665ED"/>
    <w:rsid w:val="00571C28"/>
    <w:rsid w:val="005727DB"/>
    <w:rsid w:val="005738F4"/>
    <w:rsid w:val="00575BC0"/>
    <w:rsid w:val="005816CB"/>
    <w:rsid w:val="00583D00"/>
    <w:rsid w:val="005852B8"/>
    <w:rsid w:val="005862A7"/>
    <w:rsid w:val="005868FA"/>
    <w:rsid w:val="00591FB7"/>
    <w:rsid w:val="00591FC8"/>
    <w:rsid w:val="005925CD"/>
    <w:rsid w:val="00592655"/>
    <w:rsid w:val="00592ADF"/>
    <w:rsid w:val="005934A6"/>
    <w:rsid w:val="005956CE"/>
    <w:rsid w:val="005962FC"/>
    <w:rsid w:val="00596F7F"/>
    <w:rsid w:val="005B016E"/>
    <w:rsid w:val="005B0DB6"/>
    <w:rsid w:val="005B12CB"/>
    <w:rsid w:val="005B13B0"/>
    <w:rsid w:val="005B2D3B"/>
    <w:rsid w:val="005B315D"/>
    <w:rsid w:val="005C0316"/>
    <w:rsid w:val="005C0EDC"/>
    <w:rsid w:val="005C306E"/>
    <w:rsid w:val="005C47EA"/>
    <w:rsid w:val="005D2B64"/>
    <w:rsid w:val="005D57EC"/>
    <w:rsid w:val="005E1D68"/>
    <w:rsid w:val="005E24A9"/>
    <w:rsid w:val="005E2981"/>
    <w:rsid w:val="005E361D"/>
    <w:rsid w:val="005E4B12"/>
    <w:rsid w:val="005E7CC7"/>
    <w:rsid w:val="005F055E"/>
    <w:rsid w:val="005F0E0C"/>
    <w:rsid w:val="005F223B"/>
    <w:rsid w:val="005F4804"/>
    <w:rsid w:val="005F5F27"/>
    <w:rsid w:val="006035BF"/>
    <w:rsid w:val="0060507B"/>
    <w:rsid w:val="00607316"/>
    <w:rsid w:val="00607922"/>
    <w:rsid w:val="0061258C"/>
    <w:rsid w:val="00612D23"/>
    <w:rsid w:val="00613524"/>
    <w:rsid w:val="00616995"/>
    <w:rsid w:val="006203B7"/>
    <w:rsid w:val="00621344"/>
    <w:rsid w:val="0062772A"/>
    <w:rsid w:val="00631032"/>
    <w:rsid w:val="00637F77"/>
    <w:rsid w:val="006430DF"/>
    <w:rsid w:val="00644502"/>
    <w:rsid w:val="0064604E"/>
    <w:rsid w:val="00647A87"/>
    <w:rsid w:val="00650E11"/>
    <w:rsid w:val="0065101B"/>
    <w:rsid w:val="00653E0D"/>
    <w:rsid w:val="00655C65"/>
    <w:rsid w:val="0066080B"/>
    <w:rsid w:val="0066212C"/>
    <w:rsid w:val="006645FE"/>
    <w:rsid w:val="006663BB"/>
    <w:rsid w:val="0067349E"/>
    <w:rsid w:val="00675CA9"/>
    <w:rsid w:val="006774F6"/>
    <w:rsid w:val="006801B0"/>
    <w:rsid w:val="0068677D"/>
    <w:rsid w:val="006915F6"/>
    <w:rsid w:val="00692D05"/>
    <w:rsid w:val="00697037"/>
    <w:rsid w:val="00697A35"/>
    <w:rsid w:val="006A0081"/>
    <w:rsid w:val="006A11F8"/>
    <w:rsid w:val="006A2FEE"/>
    <w:rsid w:val="006A47BF"/>
    <w:rsid w:val="006A5237"/>
    <w:rsid w:val="006A7C8A"/>
    <w:rsid w:val="006A7F06"/>
    <w:rsid w:val="006B088C"/>
    <w:rsid w:val="006B0F4D"/>
    <w:rsid w:val="006B4333"/>
    <w:rsid w:val="006B7FDD"/>
    <w:rsid w:val="006C4A7C"/>
    <w:rsid w:val="006C57B9"/>
    <w:rsid w:val="006C69EB"/>
    <w:rsid w:val="006C708A"/>
    <w:rsid w:val="006D1458"/>
    <w:rsid w:val="006D2DF7"/>
    <w:rsid w:val="006D3486"/>
    <w:rsid w:val="006D7E28"/>
    <w:rsid w:val="006E4559"/>
    <w:rsid w:val="006E4D18"/>
    <w:rsid w:val="006E67D2"/>
    <w:rsid w:val="006F32D4"/>
    <w:rsid w:val="006F4BB3"/>
    <w:rsid w:val="006F73CD"/>
    <w:rsid w:val="00702B0A"/>
    <w:rsid w:val="00703D65"/>
    <w:rsid w:val="00710640"/>
    <w:rsid w:val="007126F6"/>
    <w:rsid w:val="00714BDF"/>
    <w:rsid w:val="00716878"/>
    <w:rsid w:val="007205B3"/>
    <w:rsid w:val="007207ED"/>
    <w:rsid w:val="0072256B"/>
    <w:rsid w:val="00730EF0"/>
    <w:rsid w:val="00731D25"/>
    <w:rsid w:val="007325A7"/>
    <w:rsid w:val="007328C1"/>
    <w:rsid w:val="00733702"/>
    <w:rsid w:val="00733D5C"/>
    <w:rsid w:val="00742319"/>
    <w:rsid w:val="0074257A"/>
    <w:rsid w:val="00745EE6"/>
    <w:rsid w:val="0074641B"/>
    <w:rsid w:val="00747766"/>
    <w:rsid w:val="0075209B"/>
    <w:rsid w:val="007525C4"/>
    <w:rsid w:val="00753C49"/>
    <w:rsid w:val="00754CB9"/>
    <w:rsid w:val="00754FCD"/>
    <w:rsid w:val="00755602"/>
    <w:rsid w:val="00756205"/>
    <w:rsid w:val="00762099"/>
    <w:rsid w:val="00763D9E"/>
    <w:rsid w:val="00764F89"/>
    <w:rsid w:val="0076528B"/>
    <w:rsid w:val="00765F21"/>
    <w:rsid w:val="0076774A"/>
    <w:rsid w:val="007718E3"/>
    <w:rsid w:val="00771CEC"/>
    <w:rsid w:val="00774010"/>
    <w:rsid w:val="0077612F"/>
    <w:rsid w:val="00776340"/>
    <w:rsid w:val="0077659A"/>
    <w:rsid w:val="00782A00"/>
    <w:rsid w:val="007833DC"/>
    <w:rsid w:val="0078713A"/>
    <w:rsid w:val="00790EDE"/>
    <w:rsid w:val="00791458"/>
    <w:rsid w:val="00791568"/>
    <w:rsid w:val="007931BF"/>
    <w:rsid w:val="0079340F"/>
    <w:rsid w:val="00794820"/>
    <w:rsid w:val="00794C76"/>
    <w:rsid w:val="0079553E"/>
    <w:rsid w:val="0079787B"/>
    <w:rsid w:val="00797AF4"/>
    <w:rsid w:val="007A10C4"/>
    <w:rsid w:val="007A2FB5"/>
    <w:rsid w:val="007A41ED"/>
    <w:rsid w:val="007A5AE2"/>
    <w:rsid w:val="007A5C7D"/>
    <w:rsid w:val="007A6531"/>
    <w:rsid w:val="007A65B5"/>
    <w:rsid w:val="007A7359"/>
    <w:rsid w:val="007B04DA"/>
    <w:rsid w:val="007B1201"/>
    <w:rsid w:val="007B2C3E"/>
    <w:rsid w:val="007B3258"/>
    <w:rsid w:val="007B3313"/>
    <w:rsid w:val="007B66E2"/>
    <w:rsid w:val="007B68A0"/>
    <w:rsid w:val="007B6917"/>
    <w:rsid w:val="007B79A0"/>
    <w:rsid w:val="007C0089"/>
    <w:rsid w:val="007C0C4D"/>
    <w:rsid w:val="007C2C86"/>
    <w:rsid w:val="007C513B"/>
    <w:rsid w:val="007C74A9"/>
    <w:rsid w:val="007D036B"/>
    <w:rsid w:val="007D0F87"/>
    <w:rsid w:val="007D111D"/>
    <w:rsid w:val="007D3CC7"/>
    <w:rsid w:val="007D46C2"/>
    <w:rsid w:val="007D6580"/>
    <w:rsid w:val="007E0A3D"/>
    <w:rsid w:val="007E0DEA"/>
    <w:rsid w:val="007E2168"/>
    <w:rsid w:val="007E2662"/>
    <w:rsid w:val="007E2D47"/>
    <w:rsid w:val="007E6485"/>
    <w:rsid w:val="007E705B"/>
    <w:rsid w:val="007F0EF6"/>
    <w:rsid w:val="007F12A4"/>
    <w:rsid w:val="007F254C"/>
    <w:rsid w:val="007F554E"/>
    <w:rsid w:val="007F5883"/>
    <w:rsid w:val="007F6987"/>
    <w:rsid w:val="007F72E9"/>
    <w:rsid w:val="007F7AF7"/>
    <w:rsid w:val="00804063"/>
    <w:rsid w:val="00805C70"/>
    <w:rsid w:val="008074A6"/>
    <w:rsid w:val="0081033A"/>
    <w:rsid w:val="00812790"/>
    <w:rsid w:val="008163F5"/>
    <w:rsid w:val="00816711"/>
    <w:rsid w:val="00820ADD"/>
    <w:rsid w:val="00822048"/>
    <w:rsid w:val="008223F2"/>
    <w:rsid w:val="00822992"/>
    <w:rsid w:val="00822EEA"/>
    <w:rsid w:val="00823549"/>
    <w:rsid w:val="008241C4"/>
    <w:rsid w:val="00824349"/>
    <w:rsid w:val="00825186"/>
    <w:rsid w:val="00825371"/>
    <w:rsid w:val="00827BFC"/>
    <w:rsid w:val="00830A49"/>
    <w:rsid w:val="00830ED7"/>
    <w:rsid w:val="00831CDC"/>
    <w:rsid w:val="00833D7F"/>
    <w:rsid w:val="00833F97"/>
    <w:rsid w:val="00835F52"/>
    <w:rsid w:val="00840729"/>
    <w:rsid w:val="008425A2"/>
    <w:rsid w:val="00843A84"/>
    <w:rsid w:val="00846206"/>
    <w:rsid w:val="00847E85"/>
    <w:rsid w:val="008506C8"/>
    <w:rsid w:val="00850FE0"/>
    <w:rsid w:val="00853440"/>
    <w:rsid w:val="00853A8C"/>
    <w:rsid w:val="00855770"/>
    <w:rsid w:val="00857EA2"/>
    <w:rsid w:val="00860B76"/>
    <w:rsid w:val="008629E8"/>
    <w:rsid w:val="00864820"/>
    <w:rsid w:val="00867C52"/>
    <w:rsid w:val="00873D1B"/>
    <w:rsid w:val="008742C6"/>
    <w:rsid w:val="00874330"/>
    <w:rsid w:val="00875428"/>
    <w:rsid w:val="00875431"/>
    <w:rsid w:val="008769A8"/>
    <w:rsid w:val="00876CC6"/>
    <w:rsid w:val="00877042"/>
    <w:rsid w:val="008779DE"/>
    <w:rsid w:val="00877A2C"/>
    <w:rsid w:val="00880BEB"/>
    <w:rsid w:val="00882812"/>
    <w:rsid w:val="00882D3F"/>
    <w:rsid w:val="008855F6"/>
    <w:rsid w:val="00891A0B"/>
    <w:rsid w:val="00895F10"/>
    <w:rsid w:val="008A00F4"/>
    <w:rsid w:val="008A067D"/>
    <w:rsid w:val="008A15F1"/>
    <w:rsid w:val="008A1EED"/>
    <w:rsid w:val="008A6564"/>
    <w:rsid w:val="008A7F16"/>
    <w:rsid w:val="008B23AA"/>
    <w:rsid w:val="008B3711"/>
    <w:rsid w:val="008B3E7D"/>
    <w:rsid w:val="008B6182"/>
    <w:rsid w:val="008C008A"/>
    <w:rsid w:val="008C22D0"/>
    <w:rsid w:val="008C3089"/>
    <w:rsid w:val="008C60B7"/>
    <w:rsid w:val="008C7DC0"/>
    <w:rsid w:val="008D0788"/>
    <w:rsid w:val="008D0C5D"/>
    <w:rsid w:val="008D2390"/>
    <w:rsid w:val="008D59E7"/>
    <w:rsid w:val="008D74F7"/>
    <w:rsid w:val="008E339E"/>
    <w:rsid w:val="008E4E06"/>
    <w:rsid w:val="008E503A"/>
    <w:rsid w:val="008E7839"/>
    <w:rsid w:val="008F1A45"/>
    <w:rsid w:val="008F2815"/>
    <w:rsid w:val="008F4881"/>
    <w:rsid w:val="008F48E6"/>
    <w:rsid w:val="008F6C11"/>
    <w:rsid w:val="008F6E8F"/>
    <w:rsid w:val="008F7306"/>
    <w:rsid w:val="008F7551"/>
    <w:rsid w:val="008F7BE7"/>
    <w:rsid w:val="008F7F92"/>
    <w:rsid w:val="0090029E"/>
    <w:rsid w:val="009010B7"/>
    <w:rsid w:val="009059FD"/>
    <w:rsid w:val="00906C5A"/>
    <w:rsid w:val="00911C8B"/>
    <w:rsid w:val="009131E0"/>
    <w:rsid w:val="00914ADC"/>
    <w:rsid w:val="00916A33"/>
    <w:rsid w:val="009173FA"/>
    <w:rsid w:val="009236F8"/>
    <w:rsid w:val="00924FD0"/>
    <w:rsid w:val="00925352"/>
    <w:rsid w:val="00925C41"/>
    <w:rsid w:val="0093541F"/>
    <w:rsid w:val="0093754A"/>
    <w:rsid w:val="00940564"/>
    <w:rsid w:val="00940DE2"/>
    <w:rsid w:val="009423DE"/>
    <w:rsid w:val="0094536E"/>
    <w:rsid w:val="00947B79"/>
    <w:rsid w:val="00950607"/>
    <w:rsid w:val="00957155"/>
    <w:rsid w:val="00960030"/>
    <w:rsid w:val="009625CF"/>
    <w:rsid w:val="009629A5"/>
    <w:rsid w:val="009650E8"/>
    <w:rsid w:val="00965DC0"/>
    <w:rsid w:val="0096779D"/>
    <w:rsid w:val="00967E59"/>
    <w:rsid w:val="00972055"/>
    <w:rsid w:val="009756E2"/>
    <w:rsid w:val="00977656"/>
    <w:rsid w:val="00984545"/>
    <w:rsid w:val="00985ACA"/>
    <w:rsid w:val="009868EC"/>
    <w:rsid w:val="00990BF8"/>
    <w:rsid w:val="009933BD"/>
    <w:rsid w:val="00996E10"/>
    <w:rsid w:val="009975DA"/>
    <w:rsid w:val="009A083C"/>
    <w:rsid w:val="009A1A5F"/>
    <w:rsid w:val="009A1B05"/>
    <w:rsid w:val="009A228F"/>
    <w:rsid w:val="009A3550"/>
    <w:rsid w:val="009A3D0D"/>
    <w:rsid w:val="009A3D1A"/>
    <w:rsid w:val="009A448C"/>
    <w:rsid w:val="009A65AA"/>
    <w:rsid w:val="009A7B65"/>
    <w:rsid w:val="009B07BE"/>
    <w:rsid w:val="009B08C3"/>
    <w:rsid w:val="009B1F5F"/>
    <w:rsid w:val="009B2255"/>
    <w:rsid w:val="009B2301"/>
    <w:rsid w:val="009B4930"/>
    <w:rsid w:val="009B528E"/>
    <w:rsid w:val="009B54CB"/>
    <w:rsid w:val="009B6ACB"/>
    <w:rsid w:val="009B7FA5"/>
    <w:rsid w:val="009C3835"/>
    <w:rsid w:val="009C391E"/>
    <w:rsid w:val="009C77F7"/>
    <w:rsid w:val="009C7D69"/>
    <w:rsid w:val="009D17F5"/>
    <w:rsid w:val="009D42A4"/>
    <w:rsid w:val="009D60E3"/>
    <w:rsid w:val="009D75C0"/>
    <w:rsid w:val="009E0A9C"/>
    <w:rsid w:val="009E0E17"/>
    <w:rsid w:val="009E0E5C"/>
    <w:rsid w:val="009E1871"/>
    <w:rsid w:val="009E3BE6"/>
    <w:rsid w:val="009E3BE7"/>
    <w:rsid w:val="009E640C"/>
    <w:rsid w:val="009E7D05"/>
    <w:rsid w:val="009F05BA"/>
    <w:rsid w:val="009F1323"/>
    <w:rsid w:val="009F2CFB"/>
    <w:rsid w:val="009F78F0"/>
    <w:rsid w:val="00A03970"/>
    <w:rsid w:val="00A04F2D"/>
    <w:rsid w:val="00A074BE"/>
    <w:rsid w:val="00A10285"/>
    <w:rsid w:val="00A10290"/>
    <w:rsid w:val="00A122B0"/>
    <w:rsid w:val="00A12C22"/>
    <w:rsid w:val="00A13269"/>
    <w:rsid w:val="00A13751"/>
    <w:rsid w:val="00A13773"/>
    <w:rsid w:val="00A142C8"/>
    <w:rsid w:val="00A17366"/>
    <w:rsid w:val="00A20B46"/>
    <w:rsid w:val="00A2283E"/>
    <w:rsid w:val="00A24F72"/>
    <w:rsid w:val="00A26B55"/>
    <w:rsid w:val="00A34433"/>
    <w:rsid w:val="00A347BC"/>
    <w:rsid w:val="00A35217"/>
    <w:rsid w:val="00A36418"/>
    <w:rsid w:val="00A37AF4"/>
    <w:rsid w:val="00A40517"/>
    <w:rsid w:val="00A42B18"/>
    <w:rsid w:val="00A43FA2"/>
    <w:rsid w:val="00A444CC"/>
    <w:rsid w:val="00A44BFD"/>
    <w:rsid w:val="00A47715"/>
    <w:rsid w:val="00A507AF"/>
    <w:rsid w:val="00A50D4B"/>
    <w:rsid w:val="00A50EE7"/>
    <w:rsid w:val="00A536B2"/>
    <w:rsid w:val="00A540A1"/>
    <w:rsid w:val="00A54E04"/>
    <w:rsid w:val="00A57318"/>
    <w:rsid w:val="00A60C97"/>
    <w:rsid w:val="00A60E07"/>
    <w:rsid w:val="00A6118A"/>
    <w:rsid w:val="00A6286D"/>
    <w:rsid w:val="00A63249"/>
    <w:rsid w:val="00A644A0"/>
    <w:rsid w:val="00A64C6C"/>
    <w:rsid w:val="00A653EA"/>
    <w:rsid w:val="00A65894"/>
    <w:rsid w:val="00A66460"/>
    <w:rsid w:val="00A7086E"/>
    <w:rsid w:val="00A71760"/>
    <w:rsid w:val="00A844A3"/>
    <w:rsid w:val="00A84623"/>
    <w:rsid w:val="00A8488B"/>
    <w:rsid w:val="00A8687C"/>
    <w:rsid w:val="00A8720D"/>
    <w:rsid w:val="00A905A6"/>
    <w:rsid w:val="00A90C42"/>
    <w:rsid w:val="00A918D6"/>
    <w:rsid w:val="00A92CFD"/>
    <w:rsid w:val="00A95EC3"/>
    <w:rsid w:val="00A970E4"/>
    <w:rsid w:val="00AA13F5"/>
    <w:rsid w:val="00AA168D"/>
    <w:rsid w:val="00AA27E9"/>
    <w:rsid w:val="00AA39EB"/>
    <w:rsid w:val="00AA5CC0"/>
    <w:rsid w:val="00AB0976"/>
    <w:rsid w:val="00AB1CB3"/>
    <w:rsid w:val="00AB3C4D"/>
    <w:rsid w:val="00AB41B6"/>
    <w:rsid w:val="00AC03D7"/>
    <w:rsid w:val="00AC05DE"/>
    <w:rsid w:val="00AC08A1"/>
    <w:rsid w:val="00AC0D84"/>
    <w:rsid w:val="00AC2BC0"/>
    <w:rsid w:val="00AC680D"/>
    <w:rsid w:val="00AC6B10"/>
    <w:rsid w:val="00AC7254"/>
    <w:rsid w:val="00AD2A3F"/>
    <w:rsid w:val="00AD338C"/>
    <w:rsid w:val="00AD3C21"/>
    <w:rsid w:val="00AE155F"/>
    <w:rsid w:val="00AF03C6"/>
    <w:rsid w:val="00AF1EC0"/>
    <w:rsid w:val="00AF209B"/>
    <w:rsid w:val="00AF22BE"/>
    <w:rsid w:val="00AF2EF4"/>
    <w:rsid w:val="00AF4771"/>
    <w:rsid w:val="00AF6DA0"/>
    <w:rsid w:val="00B005B6"/>
    <w:rsid w:val="00B0628F"/>
    <w:rsid w:val="00B10042"/>
    <w:rsid w:val="00B106E2"/>
    <w:rsid w:val="00B14036"/>
    <w:rsid w:val="00B218C4"/>
    <w:rsid w:val="00B26748"/>
    <w:rsid w:val="00B31A11"/>
    <w:rsid w:val="00B343F8"/>
    <w:rsid w:val="00B35369"/>
    <w:rsid w:val="00B360F6"/>
    <w:rsid w:val="00B364FA"/>
    <w:rsid w:val="00B412BE"/>
    <w:rsid w:val="00B4354F"/>
    <w:rsid w:val="00B436C2"/>
    <w:rsid w:val="00B456B9"/>
    <w:rsid w:val="00B476DE"/>
    <w:rsid w:val="00B47E97"/>
    <w:rsid w:val="00B508EE"/>
    <w:rsid w:val="00B5167C"/>
    <w:rsid w:val="00B52981"/>
    <w:rsid w:val="00B52C48"/>
    <w:rsid w:val="00B5531F"/>
    <w:rsid w:val="00B55DA5"/>
    <w:rsid w:val="00B566F1"/>
    <w:rsid w:val="00B5700D"/>
    <w:rsid w:val="00B6213B"/>
    <w:rsid w:val="00B63071"/>
    <w:rsid w:val="00B632AB"/>
    <w:rsid w:val="00B65D60"/>
    <w:rsid w:val="00B712EA"/>
    <w:rsid w:val="00B71D4B"/>
    <w:rsid w:val="00B71D7F"/>
    <w:rsid w:val="00B71DE9"/>
    <w:rsid w:val="00B736BA"/>
    <w:rsid w:val="00B73A70"/>
    <w:rsid w:val="00B745C7"/>
    <w:rsid w:val="00B74A39"/>
    <w:rsid w:val="00B81CD0"/>
    <w:rsid w:val="00B8336D"/>
    <w:rsid w:val="00B84DF3"/>
    <w:rsid w:val="00B8522D"/>
    <w:rsid w:val="00B85725"/>
    <w:rsid w:val="00B87D4F"/>
    <w:rsid w:val="00B9118D"/>
    <w:rsid w:val="00B9416E"/>
    <w:rsid w:val="00B945DD"/>
    <w:rsid w:val="00B968BE"/>
    <w:rsid w:val="00BA0FF7"/>
    <w:rsid w:val="00BA2675"/>
    <w:rsid w:val="00BA27A8"/>
    <w:rsid w:val="00BA35ED"/>
    <w:rsid w:val="00BA41F8"/>
    <w:rsid w:val="00BA4994"/>
    <w:rsid w:val="00BA49CD"/>
    <w:rsid w:val="00BA56B8"/>
    <w:rsid w:val="00BA5A4A"/>
    <w:rsid w:val="00BA66F0"/>
    <w:rsid w:val="00BA7A6F"/>
    <w:rsid w:val="00BB2711"/>
    <w:rsid w:val="00BB2AA8"/>
    <w:rsid w:val="00BB3ADE"/>
    <w:rsid w:val="00BB3CC0"/>
    <w:rsid w:val="00BB3CE9"/>
    <w:rsid w:val="00BB51BF"/>
    <w:rsid w:val="00BB6209"/>
    <w:rsid w:val="00BB710B"/>
    <w:rsid w:val="00BC0F65"/>
    <w:rsid w:val="00BC112B"/>
    <w:rsid w:val="00BC33B0"/>
    <w:rsid w:val="00BC3E3A"/>
    <w:rsid w:val="00BC5818"/>
    <w:rsid w:val="00BC68C6"/>
    <w:rsid w:val="00BD041C"/>
    <w:rsid w:val="00BD07F3"/>
    <w:rsid w:val="00BD0EDE"/>
    <w:rsid w:val="00BD60A7"/>
    <w:rsid w:val="00BD61AB"/>
    <w:rsid w:val="00BD6761"/>
    <w:rsid w:val="00BD6898"/>
    <w:rsid w:val="00BE1256"/>
    <w:rsid w:val="00BE1E63"/>
    <w:rsid w:val="00BE3DCF"/>
    <w:rsid w:val="00BE4F7F"/>
    <w:rsid w:val="00BE5DBB"/>
    <w:rsid w:val="00BE7238"/>
    <w:rsid w:val="00BF06C5"/>
    <w:rsid w:val="00BF511E"/>
    <w:rsid w:val="00BF581D"/>
    <w:rsid w:val="00C018C9"/>
    <w:rsid w:val="00C0264B"/>
    <w:rsid w:val="00C03879"/>
    <w:rsid w:val="00C11184"/>
    <w:rsid w:val="00C12B0D"/>
    <w:rsid w:val="00C14DBB"/>
    <w:rsid w:val="00C17187"/>
    <w:rsid w:val="00C24D24"/>
    <w:rsid w:val="00C24E73"/>
    <w:rsid w:val="00C27147"/>
    <w:rsid w:val="00C4073D"/>
    <w:rsid w:val="00C41BD2"/>
    <w:rsid w:val="00C43FA5"/>
    <w:rsid w:val="00C455C1"/>
    <w:rsid w:val="00C45A94"/>
    <w:rsid w:val="00C4661E"/>
    <w:rsid w:val="00C46E16"/>
    <w:rsid w:val="00C53230"/>
    <w:rsid w:val="00C61241"/>
    <w:rsid w:val="00C61CDE"/>
    <w:rsid w:val="00C6253A"/>
    <w:rsid w:val="00C63B19"/>
    <w:rsid w:val="00C65601"/>
    <w:rsid w:val="00C67BD8"/>
    <w:rsid w:val="00C72EF1"/>
    <w:rsid w:val="00C7353B"/>
    <w:rsid w:val="00C74539"/>
    <w:rsid w:val="00C8324C"/>
    <w:rsid w:val="00C834BD"/>
    <w:rsid w:val="00C8353B"/>
    <w:rsid w:val="00C86689"/>
    <w:rsid w:val="00C868C0"/>
    <w:rsid w:val="00C86EE6"/>
    <w:rsid w:val="00C87A2E"/>
    <w:rsid w:val="00C87E1E"/>
    <w:rsid w:val="00C87F91"/>
    <w:rsid w:val="00C92350"/>
    <w:rsid w:val="00C95165"/>
    <w:rsid w:val="00C95440"/>
    <w:rsid w:val="00C977BC"/>
    <w:rsid w:val="00C97812"/>
    <w:rsid w:val="00CA2FDB"/>
    <w:rsid w:val="00CA326B"/>
    <w:rsid w:val="00CA430C"/>
    <w:rsid w:val="00CA51DF"/>
    <w:rsid w:val="00CB03E6"/>
    <w:rsid w:val="00CB213D"/>
    <w:rsid w:val="00CB37CA"/>
    <w:rsid w:val="00CB3B82"/>
    <w:rsid w:val="00CB4B50"/>
    <w:rsid w:val="00CB54C8"/>
    <w:rsid w:val="00CB6D59"/>
    <w:rsid w:val="00CC02FE"/>
    <w:rsid w:val="00CC077A"/>
    <w:rsid w:val="00CC07EA"/>
    <w:rsid w:val="00CC3DC8"/>
    <w:rsid w:val="00CC3F5B"/>
    <w:rsid w:val="00CC4149"/>
    <w:rsid w:val="00CC4E76"/>
    <w:rsid w:val="00CC5E2E"/>
    <w:rsid w:val="00CC6259"/>
    <w:rsid w:val="00CD04E3"/>
    <w:rsid w:val="00CD082F"/>
    <w:rsid w:val="00CD1DCA"/>
    <w:rsid w:val="00CD247C"/>
    <w:rsid w:val="00CD271A"/>
    <w:rsid w:val="00CD2B28"/>
    <w:rsid w:val="00CD2B73"/>
    <w:rsid w:val="00CD317F"/>
    <w:rsid w:val="00CD349F"/>
    <w:rsid w:val="00CD3941"/>
    <w:rsid w:val="00CD5413"/>
    <w:rsid w:val="00CD58C0"/>
    <w:rsid w:val="00CD5EFB"/>
    <w:rsid w:val="00CD732E"/>
    <w:rsid w:val="00CE180A"/>
    <w:rsid w:val="00CE46E5"/>
    <w:rsid w:val="00CE50E8"/>
    <w:rsid w:val="00CE55AA"/>
    <w:rsid w:val="00CE60B3"/>
    <w:rsid w:val="00CE67F4"/>
    <w:rsid w:val="00CE724C"/>
    <w:rsid w:val="00CF059F"/>
    <w:rsid w:val="00CF074A"/>
    <w:rsid w:val="00CF2172"/>
    <w:rsid w:val="00CF24D6"/>
    <w:rsid w:val="00CF3D52"/>
    <w:rsid w:val="00CF751D"/>
    <w:rsid w:val="00CF7CBB"/>
    <w:rsid w:val="00D035FB"/>
    <w:rsid w:val="00D07561"/>
    <w:rsid w:val="00D07AA1"/>
    <w:rsid w:val="00D107B7"/>
    <w:rsid w:val="00D11232"/>
    <w:rsid w:val="00D12164"/>
    <w:rsid w:val="00D12532"/>
    <w:rsid w:val="00D1594C"/>
    <w:rsid w:val="00D16B05"/>
    <w:rsid w:val="00D17244"/>
    <w:rsid w:val="00D216AE"/>
    <w:rsid w:val="00D24185"/>
    <w:rsid w:val="00D24734"/>
    <w:rsid w:val="00D24E30"/>
    <w:rsid w:val="00D25857"/>
    <w:rsid w:val="00D26E5E"/>
    <w:rsid w:val="00D26EAC"/>
    <w:rsid w:val="00D30DDB"/>
    <w:rsid w:val="00D31B72"/>
    <w:rsid w:val="00D33148"/>
    <w:rsid w:val="00D36D41"/>
    <w:rsid w:val="00D41E63"/>
    <w:rsid w:val="00D42891"/>
    <w:rsid w:val="00D43BEE"/>
    <w:rsid w:val="00D443A8"/>
    <w:rsid w:val="00D45D06"/>
    <w:rsid w:val="00D463BD"/>
    <w:rsid w:val="00D47372"/>
    <w:rsid w:val="00D5061C"/>
    <w:rsid w:val="00D51041"/>
    <w:rsid w:val="00D51D3A"/>
    <w:rsid w:val="00D53FD7"/>
    <w:rsid w:val="00D54C38"/>
    <w:rsid w:val="00D5540B"/>
    <w:rsid w:val="00D55ABB"/>
    <w:rsid w:val="00D560E9"/>
    <w:rsid w:val="00D64A23"/>
    <w:rsid w:val="00D71CAA"/>
    <w:rsid w:val="00D73791"/>
    <w:rsid w:val="00D7471A"/>
    <w:rsid w:val="00D810F8"/>
    <w:rsid w:val="00D83FE7"/>
    <w:rsid w:val="00D85698"/>
    <w:rsid w:val="00D85C93"/>
    <w:rsid w:val="00D85F81"/>
    <w:rsid w:val="00D90594"/>
    <w:rsid w:val="00D90A37"/>
    <w:rsid w:val="00D92884"/>
    <w:rsid w:val="00D93AB0"/>
    <w:rsid w:val="00D954C7"/>
    <w:rsid w:val="00D96405"/>
    <w:rsid w:val="00D96446"/>
    <w:rsid w:val="00DA0D4D"/>
    <w:rsid w:val="00DA463E"/>
    <w:rsid w:val="00DA52B6"/>
    <w:rsid w:val="00DA6BE4"/>
    <w:rsid w:val="00DB0965"/>
    <w:rsid w:val="00DB1A89"/>
    <w:rsid w:val="00DB2118"/>
    <w:rsid w:val="00DB3FC1"/>
    <w:rsid w:val="00DB699D"/>
    <w:rsid w:val="00DC058C"/>
    <w:rsid w:val="00DC58A3"/>
    <w:rsid w:val="00DC65F2"/>
    <w:rsid w:val="00DC7018"/>
    <w:rsid w:val="00DC73E2"/>
    <w:rsid w:val="00DC7DD1"/>
    <w:rsid w:val="00DD0A06"/>
    <w:rsid w:val="00DD297D"/>
    <w:rsid w:val="00DD3A5B"/>
    <w:rsid w:val="00DD40AC"/>
    <w:rsid w:val="00DD60B2"/>
    <w:rsid w:val="00DE2948"/>
    <w:rsid w:val="00DE3D85"/>
    <w:rsid w:val="00DE6423"/>
    <w:rsid w:val="00DE7A25"/>
    <w:rsid w:val="00DF2915"/>
    <w:rsid w:val="00DF3107"/>
    <w:rsid w:val="00DF66AC"/>
    <w:rsid w:val="00DF6D5D"/>
    <w:rsid w:val="00DF7746"/>
    <w:rsid w:val="00E01B4E"/>
    <w:rsid w:val="00E02641"/>
    <w:rsid w:val="00E04800"/>
    <w:rsid w:val="00E05680"/>
    <w:rsid w:val="00E06E59"/>
    <w:rsid w:val="00E10918"/>
    <w:rsid w:val="00E11321"/>
    <w:rsid w:val="00E1281C"/>
    <w:rsid w:val="00E12D02"/>
    <w:rsid w:val="00E12EEF"/>
    <w:rsid w:val="00E13A0D"/>
    <w:rsid w:val="00E1410E"/>
    <w:rsid w:val="00E25D26"/>
    <w:rsid w:val="00E25F63"/>
    <w:rsid w:val="00E26D86"/>
    <w:rsid w:val="00E2739B"/>
    <w:rsid w:val="00E3457B"/>
    <w:rsid w:val="00E44D11"/>
    <w:rsid w:val="00E45059"/>
    <w:rsid w:val="00E45258"/>
    <w:rsid w:val="00E4689E"/>
    <w:rsid w:val="00E4713C"/>
    <w:rsid w:val="00E510D4"/>
    <w:rsid w:val="00E516C2"/>
    <w:rsid w:val="00E519AF"/>
    <w:rsid w:val="00E52647"/>
    <w:rsid w:val="00E53584"/>
    <w:rsid w:val="00E54E24"/>
    <w:rsid w:val="00E56DEC"/>
    <w:rsid w:val="00E57657"/>
    <w:rsid w:val="00E62640"/>
    <w:rsid w:val="00E62DC8"/>
    <w:rsid w:val="00E707F5"/>
    <w:rsid w:val="00E70B0B"/>
    <w:rsid w:val="00E7199F"/>
    <w:rsid w:val="00E7436D"/>
    <w:rsid w:val="00E75059"/>
    <w:rsid w:val="00E7629D"/>
    <w:rsid w:val="00E770B7"/>
    <w:rsid w:val="00E81F26"/>
    <w:rsid w:val="00E825D4"/>
    <w:rsid w:val="00E867E5"/>
    <w:rsid w:val="00E86B20"/>
    <w:rsid w:val="00E86B60"/>
    <w:rsid w:val="00E907C2"/>
    <w:rsid w:val="00E90CDB"/>
    <w:rsid w:val="00E928DE"/>
    <w:rsid w:val="00E92FB2"/>
    <w:rsid w:val="00E94BE4"/>
    <w:rsid w:val="00E96636"/>
    <w:rsid w:val="00EA109F"/>
    <w:rsid w:val="00EA178D"/>
    <w:rsid w:val="00EA28E7"/>
    <w:rsid w:val="00EA2FF9"/>
    <w:rsid w:val="00EA5317"/>
    <w:rsid w:val="00EB0987"/>
    <w:rsid w:val="00EB1496"/>
    <w:rsid w:val="00EB2626"/>
    <w:rsid w:val="00EB2A48"/>
    <w:rsid w:val="00EB5466"/>
    <w:rsid w:val="00EB5B16"/>
    <w:rsid w:val="00EB5EDE"/>
    <w:rsid w:val="00EB6A02"/>
    <w:rsid w:val="00EC0278"/>
    <w:rsid w:val="00EC54CD"/>
    <w:rsid w:val="00ED2387"/>
    <w:rsid w:val="00ED4449"/>
    <w:rsid w:val="00ED515F"/>
    <w:rsid w:val="00EE1471"/>
    <w:rsid w:val="00EE2940"/>
    <w:rsid w:val="00EE37B8"/>
    <w:rsid w:val="00EE606E"/>
    <w:rsid w:val="00EE6E62"/>
    <w:rsid w:val="00EE780F"/>
    <w:rsid w:val="00EF0985"/>
    <w:rsid w:val="00EF1350"/>
    <w:rsid w:val="00EF1890"/>
    <w:rsid w:val="00EF23DF"/>
    <w:rsid w:val="00EF3D41"/>
    <w:rsid w:val="00EF4050"/>
    <w:rsid w:val="00EF5248"/>
    <w:rsid w:val="00EF5ABA"/>
    <w:rsid w:val="00EF5C05"/>
    <w:rsid w:val="00EF7555"/>
    <w:rsid w:val="00F00B43"/>
    <w:rsid w:val="00F01723"/>
    <w:rsid w:val="00F017DB"/>
    <w:rsid w:val="00F01D59"/>
    <w:rsid w:val="00F024C1"/>
    <w:rsid w:val="00F037F0"/>
    <w:rsid w:val="00F0595A"/>
    <w:rsid w:val="00F071C2"/>
    <w:rsid w:val="00F16358"/>
    <w:rsid w:val="00F16CC1"/>
    <w:rsid w:val="00F213A4"/>
    <w:rsid w:val="00F23B5E"/>
    <w:rsid w:val="00F23BFF"/>
    <w:rsid w:val="00F25531"/>
    <w:rsid w:val="00F26F29"/>
    <w:rsid w:val="00F270A3"/>
    <w:rsid w:val="00F30906"/>
    <w:rsid w:val="00F310B1"/>
    <w:rsid w:val="00F32475"/>
    <w:rsid w:val="00F33892"/>
    <w:rsid w:val="00F338BC"/>
    <w:rsid w:val="00F34381"/>
    <w:rsid w:val="00F34B5B"/>
    <w:rsid w:val="00F35393"/>
    <w:rsid w:val="00F361BF"/>
    <w:rsid w:val="00F36F61"/>
    <w:rsid w:val="00F40557"/>
    <w:rsid w:val="00F40DB4"/>
    <w:rsid w:val="00F42355"/>
    <w:rsid w:val="00F434B4"/>
    <w:rsid w:val="00F4432F"/>
    <w:rsid w:val="00F45B40"/>
    <w:rsid w:val="00F45DC0"/>
    <w:rsid w:val="00F53812"/>
    <w:rsid w:val="00F60956"/>
    <w:rsid w:val="00F60F41"/>
    <w:rsid w:val="00F621E5"/>
    <w:rsid w:val="00F63F8A"/>
    <w:rsid w:val="00F66E93"/>
    <w:rsid w:val="00F672B1"/>
    <w:rsid w:val="00F70FA2"/>
    <w:rsid w:val="00F71C9D"/>
    <w:rsid w:val="00F720C9"/>
    <w:rsid w:val="00F769F2"/>
    <w:rsid w:val="00F832D7"/>
    <w:rsid w:val="00F83E26"/>
    <w:rsid w:val="00F8484A"/>
    <w:rsid w:val="00F851C6"/>
    <w:rsid w:val="00F902AC"/>
    <w:rsid w:val="00F90816"/>
    <w:rsid w:val="00F90A4D"/>
    <w:rsid w:val="00F925AD"/>
    <w:rsid w:val="00F928A6"/>
    <w:rsid w:val="00F95C4A"/>
    <w:rsid w:val="00FA06C9"/>
    <w:rsid w:val="00FA39E3"/>
    <w:rsid w:val="00FA4D4E"/>
    <w:rsid w:val="00FA4EDF"/>
    <w:rsid w:val="00FA7DC3"/>
    <w:rsid w:val="00FB28CB"/>
    <w:rsid w:val="00FB2A7D"/>
    <w:rsid w:val="00FB2B5B"/>
    <w:rsid w:val="00FB5368"/>
    <w:rsid w:val="00FB7F7E"/>
    <w:rsid w:val="00FC01EC"/>
    <w:rsid w:val="00FC5923"/>
    <w:rsid w:val="00FC652D"/>
    <w:rsid w:val="00FC75CC"/>
    <w:rsid w:val="00FD01C2"/>
    <w:rsid w:val="00FD11FE"/>
    <w:rsid w:val="00FD1EE4"/>
    <w:rsid w:val="00FD42D1"/>
    <w:rsid w:val="00FD5A2B"/>
    <w:rsid w:val="00FD6504"/>
    <w:rsid w:val="00FD7155"/>
    <w:rsid w:val="00FD7918"/>
    <w:rsid w:val="00FD7A5E"/>
    <w:rsid w:val="00FD7E27"/>
    <w:rsid w:val="00FE1D00"/>
    <w:rsid w:val="00FE2CD6"/>
    <w:rsid w:val="00FE4F90"/>
    <w:rsid w:val="00FF03B2"/>
    <w:rsid w:val="00FF059F"/>
    <w:rsid w:val="00FF1318"/>
    <w:rsid w:val="00FF23A3"/>
    <w:rsid w:val="00FF7CF2"/>
    <w:rsid w:val="3C3FD343"/>
  </w:rsids>
  <m:mathPr>
    <m:mathFont m:val="Cambria Math"/>
    <m:brkBin m:val="before"/>
    <m:brkBinSub m:val="--"/>
    <m:smallFrac m:val="0"/>
    <m:dispDef/>
    <m:lMargin m:val="0"/>
    <m:rMargin m:val="0"/>
    <m:defJc m:val="centerGroup"/>
    <m:wrapIndent m:val="1440"/>
    <m:intLim m:val="subSup"/>
    <m:naryLim m:val="undOvr"/>
  </m:mathPr>
  <w:themeFontLang w:val="en-IE"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8D372"/>
  <w15:docId w15:val="{F1759C55-8B24-46AA-B0C0-5B1C9BE5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Calibri" w:hAnsi="Calibri" w:cs="Calibri"/>
      <w:color w:val="292929"/>
      <w:sz w:val="21"/>
    </w:rPr>
  </w:style>
  <w:style w:type="paragraph" w:styleId="Heading1">
    <w:name w:val="heading 1"/>
    <w:basedOn w:val="Normal"/>
    <w:next w:val="Normal"/>
    <w:link w:val="Heading1Char"/>
    <w:uiPriority w:val="9"/>
    <w:qFormat/>
    <w:rsid w:val="00FC693F"/>
    <w:pPr>
      <w:keepNext/>
      <w:keepLines/>
      <w:spacing w:before="240" w:after="120"/>
      <w:outlineLvl w:val="0"/>
    </w:pPr>
    <w:rPr>
      <w:b/>
      <w:bCs/>
      <w:color w:val="68AF35"/>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b/>
      <w:bCs/>
      <w:color w:val="0B3345"/>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b/>
      <w:bCs/>
      <w:color w:val="17365D"/>
      <w:sz w:val="23"/>
    </w:rPr>
  </w:style>
  <w:style w:type="paragraph" w:styleId="Heading4">
    <w:name w:val="heading 4"/>
    <w:basedOn w:val="Normal"/>
    <w:next w:val="Normal"/>
    <w:link w:val="Heading4Char"/>
    <w:semiHidden/>
    <w:unhideWhenUsed/>
    <w:qFormat/>
    <w:rsid w:val="00CD2B28"/>
    <w:pPr>
      <w:keepNext/>
      <w:spacing w:line="360" w:lineRule="auto"/>
      <w:ind w:left="600"/>
      <w:outlineLvl w:val="3"/>
    </w:pPr>
    <w:rPr>
      <w:b/>
      <w:bCs/>
    </w:rPr>
  </w:style>
  <w:style w:type="paragraph" w:styleId="Heading5">
    <w:name w:val="heading 5"/>
    <w:aliases w:val="Block Label"/>
    <w:basedOn w:val="Normal"/>
    <w:next w:val="Normal"/>
    <w:link w:val="Heading5Char"/>
    <w:qFormat/>
    <w:rsid w:val="00B0628F"/>
    <w:pPr>
      <w:numPr>
        <w:ilvl w:val="4"/>
        <w:numId w:val="1"/>
      </w:numPr>
      <w:tabs>
        <w:tab w:val="left" w:pos="397"/>
        <w:tab w:val="left" w:pos="567"/>
      </w:tabs>
      <w:spacing w:before="200" w:line="280" w:lineRule="exact"/>
      <w:outlineLvl w:val="4"/>
    </w:pPr>
    <w:rPr>
      <w:rFonts w:ascii="Lucida Sans" w:hAnsi="Lucida Sans"/>
      <w:b/>
      <w:lang w:val="en-US"/>
    </w:rPr>
  </w:style>
  <w:style w:type="paragraph" w:styleId="Heading6">
    <w:name w:val="heading 6"/>
    <w:basedOn w:val="Normal"/>
    <w:next w:val="Normal"/>
    <w:link w:val="Heading6Char"/>
    <w:unhideWhenUsed/>
    <w:qFormat/>
    <w:rsid w:val="00CD2B28"/>
    <w:pPr>
      <w:spacing w:before="240" w:after="60"/>
      <w:outlineLvl w:val="5"/>
    </w:pPr>
    <w:rPr>
      <w:b/>
      <w:bCs/>
      <w:szCs w:val="22"/>
    </w:rPr>
  </w:style>
  <w:style w:type="paragraph" w:styleId="Heading7">
    <w:name w:val="heading 7"/>
    <w:basedOn w:val="Normal"/>
    <w:next w:val="Normal"/>
    <w:link w:val="Heading7Char"/>
    <w:semiHidden/>
    <w:unhideWhenUsed/>
    <w:qFormat/>
    <w:rsid w:val="00CD2B28"/>
    <w:pPr>
      <w:keepNext/>
      <w:outlineLvl w:val="6"/>
    </w:pPr>
    <w:rPr>
      <w:b/>
      <w:bCs/>
    </w:rPr>
  </w:style>
  <w:style w:type="paragraph" w:styleId="Heading8">
    <w:name w:val="heading 8"/>
    <w:basedOn w:val="Normal"/>
    <w:next w:val="Normal"/>
    <w:link w:val="Heading8Char"/>
    <w:semiHidden/>
    <w:unhideWhenUsed/>
    <w:qFormat/>
    <w:rsid w:val="00CD2B28"/>
    <w:pPr>
      <w:keepNext/>
      <w:outlineLvl w:val="7"/>
    </w:pPr>
    <w:rPr>
      <w:b/>
      <w:bCs/>
      <w:u w:val="single"/>
    </w:rPr>
  </w:style>
  <w:style w:type="paragraph" w:styleId="Heading9">
    <w:name w:val="heading 9"/>
    <w:basedOn w:val="Normal"/>
    <w:next w:val="Normal"/>
    <w:link w:val="Heading9Char"/>
    <w:semiHidden/>
    <w:unhideWhenUsed/>
    <w:qFormat/>
    <w:rsid w:val="00CD2B28"/>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693F"/>
    <w:rPr>
      <w:rFonts w:ascii="Calibri" w:hAnsi="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cs="Calibri"/>
      <w:b/>
      <w:bCs/>
      <w:color w:val="4F81BD" w:themeColor="accent1"/>
    </w:rPr>
  </w:style>
  <w:style w:type="character" w:customStyle="1" w:styleId="Heading4Char">
    <w:name w:val="Heading 4 Char"/>
    <w:basedOn w:val="DefaultParagraphFont"/>
    <w:link w:val="Heading4"/>
    <w:semiHidden/>
    <w:rsid w:val="00CD2B28"/>
    <w:rPr>
      <w:b/>
      <w:bCs/>
      <w:sz w:val="24"/>
      <w:szCs w:val="24"/>
      <w:lang w:val="en-GB" w:eastAsia="en-US"/>
    </w:rPr>
  </w:style>
  <w:style w:type="character" w:customStyle="1" w:styleId="Heading5Char">
    <w:name w:val="Heading 5 Char"/>
    <w:aliases w:val="Block Label Char"/>
    <w:basedOn w:val="DefaultParagraphFont"/>
    <w:link w:val="Heading5"/>
    <w:rsid w:val="00CD2B28"/>
    <w:rPr>
      <w:rFonts w:ascii="Lucida Sans" w:hAnsi="Lucida Sans"/>
      <w:b/>
      <w:sz w:val="22"/>
      <w:lang w:val="en-US" w:eastAsia="en-US"/>
    </w:rPr>
  </w:style>
  <w:style w:type="character" w:customStyle="1" w:styleId="Heading6Char">
    <w:name w:val="Heading 6 Char"/>
    <w:basedOn w:val="DefaultParagraphFont"/>
    <w:link w:val="Heading6"/>
    <w:rsid w:val="00CD2B28"/>
    <w:rPr>
      <w:b/>
      <w:bCs/>
      <w:sz w:val="22"/>
      <w:szCs w:val="22"/>
      <w:lang w:val="en-GB" w:eastAsia="en-US"/>
    </w:rPr>
  </w:style>
  <w:style w:type="character" w:customStyle="1" w:styleId="Heading7Char">
    <w:name w:val="Heading 7 Char"/>
    <w:basedOn w:val="DefaultParagraphFont"/>
    <w:link w:val="Heading7"/>
    <w:semiHidden/>
    <w:rsid w:val="00CD2B28"/>
    <w:rPr>
      <w:b/>
      <w:bCs/>
      <w:sz w:val="24"/>
      <w:szCs w:val="24"/>
      <w:lang w:val="en-GB" w:eastAsia="en-US"/>
    </w:rPr>
  </w:style>
  <w:style w:type="character" w:customStyle="1" w:styleId="Heading8Char">
    <w:name w:val="Heading 8 Char"/>
    <w:basedOn w:val="DefaultParagraphFont"/>
    <w:link w:val="Heading8"/>
    <w:semiHidden/>
    <w:rsid w:val="00CD2B28"/>
    <w:rPr>
      <w:b/>
      <w:bCs/>
      <w:sz w:val="24"/>
      <w:szCs w:val="24"/>
      <w:u w:val="single"/>
      <w:lang w:val="en-GB" w:eastAsia="en-US"/>
    </w:rPr>
  </w:style>
  <w:style w:type="character" w:customStyle="1" w:styleId="Heading9Char">
    <w:name w:val="Heading 9 Char"/>
    <w:basedOn w:val="DefaultParagraphFont"/>
    <w:link w:val="Heading9"/>
    <w:semiHidden/>
    <w:rsid w:val="00CD2B28"/>
    <w:rPr>
      <w:b/>
      <w:bCs/>
      <w:sz w:val="24"/>
      <w:szCs w:val="24"/>
      <w:u w:val="single"/>
      <w:lang w:val="en-GB" w:eastAsia="en-US"/>
    </w:rPr>
  </w:style>
  <w:style w:type="paragraph" w:customStyle="1" w:styleId="Bullet">
    <w:name w:val="Bullet"/>
    <w:basedOn w:val="Normal"/>
    <w:rsid w:val="00B0628F"/>
    <w:pPr>
      <w:numPr>
        <w:numId w:val="2"/>
      </w:numPr>
    </w:pPr>
    <w:rPr>
      <w:rFonts w:eastAsia="MS Mincho"/>
      <w:lang w:val="en-US" w:eastAsia="ja-JP"/>
    </w:rPr>
  </w:style>
  <w:style w:type="paragraph" w:styleId="Date">
    <w:name w:val="Date"/>
    <w:basedOn w:val="Normal"/>
    <w:next w:val="Normal"/>
    <w:link w:val="DateChar"/>
    <w:rsid w:val="00B0628F"/>
    <w:pPr>
      <w:tabs>
        <w:tab w:val="left" w:pos="397"/>
      </w:tabs>
    </w:pPr>
    <w:rPr>
      <w:rFonts w:eastAsia="MS Mincho"/>
      <w:lang w:val="en-US" w:eastAsia="ja-JP"/>
    </w:rPr>
  </w:style>
  <w:style w:type="character" w:customStyle="1" w:styleId="DateChar">
    <w:name w:val="Date Char"/>
    <w:basedOn w:val="DefaultParagraphFont"/>
    <w:link w:val="Date"/>
    <w:rsid w:val="00CD2B28"/>
    <w:rPr>
      <w:rFonts w:eastAsia="MS Mincho"/>
      <w:sz w:val="22"/>
      <w:szCs w:val="24"/>
      <w:lang w:val="en-US" w:eastAsia="ja-JP"/>
    </w:rPr>
  </w:style>
  <w:style w:type="paragraph" w:customStyle="1" w:styleId="DocTitle">
    <w:name w:val="Doc Title"/>
    <w:basedOn w:val="Heading1"/>
    <w:rsid w:val="00B0628F"/>
  </w:style>
  <w:style w:type="paragraph" w:customStyle="1" w:styleId="inserttext">
    <w:name w:val="insert text"/>
    <w:basedOn w:val="Normal"/>
    <w:rsid w:val="00B0628F"/>
    <w:pPr>
      <w:tabs>
        <w:tab w:val="left" w:pos="397"/>
      </w:tabs>
      <w:ind w:left="794"/>
    </w:pPr>
    <w:rPr>
      <w:rFonts w:eastAsia="MS Mincho"/>
      <w:lang w:val="en-US" w:eastAsia="ja-JP"/>
    </w:rPr>
  </w:style>
  <w:style w:type="paragraph" w:styleId="Footer">
    <w:name w:val="footer"/>
    <w:basedOn w:val="Normal"/>
    <w:link w:val="FooterChar"/>
    <w:uiPriority w:val="99"/>
    <w:rsid w:val="00B0628F"/>
    <w:pPr>
      <w:tabs>
        <w:tab w:val="center" w:pos="4320"/>
        <w:tab w:val="center" w:pos="8902"/>
      </w:tabs>
    </w:pPr>
    <w:rPr>
      <w:rFonts w:eastAsia="MS Mincho"/>
      <w:lang w:val="en-US" w:eastAsia="ja-JP"/>
    </w:rPr>
  </w:style>
  <w:style w:type="character" w:customStyle="1" w:styleId="FooterChar">
    <w:name w:val="Footer Char"/>
    <w:basedOn w:val="DefaultParagraphFont"/>
    <w:link w:val="Footer"/>
    <w:uiPriority w:val="99"/>
    <w:rsid w:val="0096779D"/>
    <w:rPr>
      <w:rFonts w:eastAsia="MS Mincho"/>
      <w:sz w:val="22"/>
      <w:szCs w:val="24"/>
      <w:lang w:val="en-US" w:eastAsia="ja-JP"/>
    </w:rPr>
  </w:style>
  <w:style w:type="character" w:styleId="CommentReference">
    <w:name w:val="annotation reference"/>
    <w:uiPriority w:val="99"/>
    <w:rsid w:val="00B0628F"/>
    <w:rPr>
      <w:sz w:val="16"/>
      <w:szCs w:val="16"/>
    </w:rPr>
  </w:style>
  <w:style w:type="character" w:styleId="Hyperlink">
    <w:name w:val="Hyperlink"/>
    <w:uiPriority w:val="99"/>
    <w:rsid w:val="00B0628F"/>
    <w:rPr>
      <w:color w:val="0000FF"/>
      <w:u w:val="single"/>
    </w:rPr>
  </w:style>
  <w:style w:type="paragraph" w:styleId="Header">
    <w:name w:val="header"/>
    <w:basedOn w:val="Normal"/>
    <w:link w:val="HeaderChar"/>
    <w:rsid w:val="00B0628F"/>
    <w:pPr>
      <w:tabs>
        <w:tab w:val="center" w:pos="4320"/>
        <w:tab w:val="right" w:pos="8640"/>
      </w:tabs>
    </w:pPr>
  </w:style>
  <w:style w:type="character" w:customStyle="1" w:styleId="HeaderChar">
    <w:name w:val="Header Char"/>
    <w:basedOn w:val="DefaultParagraphFont"/>
    <w:link w:val="Header"/>
    <w:rsid w:val="004A59A8"/>
    <w:rPr>
      <w:sz w:val="24"/>
      <w:szCs w:val="24"/>
      <w:lang w:val="en-GB" w:eastAsia="en-US"/>
    </w:rPr>
  </w:style>
  <w:style w:type="character" w:styleId="PageNumber">
    <w:name w:val="page number"/>
    <w:basedOn w:val="DefaultParagraphFont"/>
    <w:rsid w:val="00B0628F"/>
  </w:style>
  <w:style w:type="paragraph" w:styleId="BalloonText">
    <w:name w:val="Balloon Text"/>
    <w:basedOn w:val="Normal"/>
    <w:link w:val="BalloonTextChar"/>
    <w:uiPriority w:val="99"/>
    <w:semiHidden/>
    <w:unhideWhenUsed/>
    <w:rsid w:val="00F25531"/>
    <w:rPr>
      <w:rFonts w:ascii="Tahoma" w:hAnsi="Tahoma" w:cs="Tahoma"/>
      <w:sz w:val="16"/>
      <w:szCs w:val="16"/>
    </w:rPr>
  </w:style>
  <w:style w:type="character" w:customStyle="1" w:styleId="BalloonTextChar">
    <w:name w:val="Balloon Text Char"/>
    <w:basedOn w:val="DefaultParagraphFont"/>
    <w:link w:val="BalloonText"/>
    <w:uiPriority w:val="99"/>
    <w:semiHidden/>
    <w:rsid w:val="00F25531"/>
    <w:rPr>
      <w:rFonts w:ascii="Tahoma" w:hAnsi="Tahoma" w:cs="Tahoma"/>
      <w:sz w:val="16"/>
      <w:szCs w:val="16"/>
      <w:lang w:val="en-GB" w:eastAsia="en-US"/>
    </w:rPr>
  </w:style>
  <w:style w:type="paragraph" w:styleId="CommentText">
    <w:name w:val="annotation text"/>
    <w:basedOn w:val="Normal"/>
    <w:link w:val="CommentTextChar"/>
    <w:unhideWhenUsed/>
    <w:rsid w:val="002D26E1"/>
    <w:rPr>
      <w:sz w:val="20"/>
    </w:rPr>
  </w:style>
  <w:style w:type="character" w:customStyle="1" w:styleId="CommentTextChar">
    <w:name w:val="Comment Text Char"/>
    <w:basedOn w:val="DefaultParagraphFont"/>
    <w:link w:val="CommentText"/>
    <w:rsid w:val="002D26E1"/>
    <w:rPr>
      <w:lang w:val="en-GB" w:eastAsia="en-US"/>
    </w:rPr>
  </w:style>
  <w:style w:type="paragraph" w:styleId="CommentSubject">
    <w:name w:val="annotation subject"/>
    <w:basedOn w:val="CommentText"/>
    <w:next w:val="CommentText"/>
    <w:link w:val="CommentSubjectChar"/>
    <w:uiPriority w:val="99"/>
    <w:unhideWhenUsed/>
    <w:rsid w:val="002D26E1"/>
    <w:rPr>
      <w:b/>
      <w:bCs/>
    </w:rPr>
  </w:style>
  <w:style w:type="character" w:customStyle="1" w:styleId="CommentSubjectChar">
    <w:name w:val="Comment Subject Char"/>
    <w:basedOn w:val="CommentTextChar"/>
    <w:link w:val="CommentSubject"/>
    <w:uiPriority w:val="99"/>
    <w:rsid w:val="002D26E1"/>
    <w:rPr>
      <w:b/>
      <w:bCs/>
      <w:lang w:val="en-GB" w:eastAsia="en-US"/>
    </w:rPr>
  </w:style>
  <w:style w:type="paragraph" w:styleId="Revision">
    <w:name w:val="Revision"/>
    <w:hidden/>
    <w:uiPriority w:val="99"/>
    <w:semiHidden/>
    <w:rsid w:val="00406A04"/>
    <w:rPr>
      <w:sz w:val="24"/>
      <w:szCs w:val="24"/>
      <w:lang w:val="en-GB" w:eastAsia="en-US"/>
    </w:rPr>
  </w:style>
  <w:style w:type="paragraph" w:styleId="BodyText">
    <w:name w:val="Body Text"/>
    <w:basedOn w:val="Normal"/>
    <w:link w:val="BodyTextChar"/>
    <w:unhideWhenUsed/>
    <w:rsid w:val="00D93AB0"/>
    <w:pPr>
      <w:suppressAutoHyphens/>
      <w:spacing w:after="240"/>
    </w:pPr>
  </w:style>
  <w:style w:type="character" w:customStyle="1" w:styleId="BodyTextChar">
    <w:name w:val="Body Text Char"/>
    <w:basedOn w:val="DefaultParagraphFont"/>
    <w:link w:val="BodyText"/>
    <w:rsid w:val="00D93AB0"/>
    <w:rPr>
      <w:sz w:val="24"/>
      <w:szCs w:val="24"/>
      <w:lang w:val="en-GB" w:eastAsia="en-US"/>
    </w:rPr>
  </w:style>
  <w:style w:type="paragraph" w:customStyle="1" w:styleId="western">
    <w:name w:val="western"/>
    <w:basedOn w:val="Normal"/>
    <w:rsid w:val="00D93AB0"/>
    <w:pPr>
      <w:suppressAutoHyphens/>
      <w:spacing w:before="280"/>
    </w:pPr>
    <w:rPr>
      <w:rFonts w:ascii="Arial Unicode MS" w:eastAsia="Arial Unicode MS" w:hAnsi="Arial Unicode MS"/>
      <w:lang w:eastAsia="ar-SA"/>
    </w:rPr>
  </w:style>
  <w:style w:type="character" w:styleId="PlaceholderText">
    <w:name w:val="Placeholder Text"/>
    <w:basedOn w:val="DefaultParagraphFont"/>
    <w:uiPriority w:val="99"/>
    <w:rsid w:val="004D2F3E"/>
    <w:rPr>
      <w:color w:val="808080"/>
    </w:rPr>
  </w:style>
  <w:style w:type="paragraph" w:styleId="ListParagraph">
    <w:name w:val="List Paragraph"/>
    <w:aliases w:val="Subtitle Cover Page,igunore,Colorful List - Accent 11,Bullets,lp1,Add On (orange),List Paragraph11,Bullet List,FooterText,List Paragraph1,numbered,Paragraphe de liste1,Bulletr List Paragraph,列出段落,列出段落1,List Paragraph2,List Paragraph21"/>
    <w:basedOn w:val="Normal"/>
    <w:link w:val="ListParagraphChar"/>
    <w:uiPriority w:val="34"/>
    <w:qFormat/>
    <w:rsid w:val="00FC693F"/>
    <w:pPr>
      <w:ind w:left="720"/>
      <w:contextualSpacing/>
    </w:pPr>
  </w:style>
  <w:style w:type="table" w:styleId="TableGrid">
    <w:name w:val="Table Grid"/>
    <w:basedOn w:val="TableNormal"/>
    <w:uiPriority w:val="39"/>
    <w:rsid w:val="003622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362279"/>
    <w:rPr>
      <w:vertAlign w:val="superscript"/>
    </w:rPr>
  </w:style>
  <w:style w:type="paragraph" w:styleId="FootnoteText">
    <w:name w:val="footnote text"/>
    <w:basedOn w:val="Normal"/>
    <w:link w:val="FootnoteTextChar"/>
    <w:uiPriority w:val="99"/>
    <w:unhideWhenUsed/>
    <w:rsid w:val="00B364FA"/>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rsid w:val="00B364FA"/>
    <w:rPr>
      <w:rFonts w:asciiTheme="minorHAnsi" w:eastAsiaTheme="minorHAnsi" w:hAnsiTheme="minorHAnsi" w:cstheme="minorBidi"/>
      <w:lang w:eastAsia="en-US"/>
    </w:rPr>
  </w:style>
  <w:style w:type="paragraph" w:styleId="NormalWeb">
    <w:name w:val="Normal (Web)"/>
    <w:basedOn w:val="Normal"/>
    <w:uiPriority w:val="99"/>
    <w:unhideWhenUsed/>
    <w:rsid w:val="00CD2B28"/>
    <w:pPr>
      <w:suppressAutoHyphens/>
      <w:spacing w:before="100"/>
    </w:pPr>
    <w:rPr>
      <w:lang w:eastAsia="ar-SA"/>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b/>
      <w:color w:val="17365D"/>
      <w:spacing w:val="5"/>
      <w:kern w:val="28"/>
      <w:sz w:val="52"/>
      <w:szCs w:val="52"/>
    </w:rPr>
  </w:style>
  <w:style w:type="character" w:customStyle="1" w:styleId="TitleChar">
    <w:name w:val="Title Char"/>
    <w:basedOn w:val="DefaultParagraphFont"/>
    <w:link w:val="Title"/>
    <w:uiPriority w:val="10"/>
    <w:rsid w:val="00FC693F"/>
    <w:rPr>
      <w:rFonts w:ascii="Calibri" w:hAnsi="Calibri" w:cs="Calibri"/>
      <w:color w:val="17365D" w:themeColor="text2" w:themeShade="BF"/>
      <w:spacing w:val="5"/>
      <w:kern w:val="28"/>
      <w:sz w:val="52"/>
      <w:szCs w:val="52"/>
    </w:rPr>
  </w:style>
  <w:style w:type="paragraph" w:styleId="BodyTextIndent">
    <w:name w:val="Body Text Indent"/>
    <w:basedOn w:val="Normal"/>
    <w:link w:val="BodyTextIndentChar"/>
    <w:unhideWhenUsed/>
    <w:rsid w:val="00CD2B28"/>
    <w:pPr>
      <w:suppressAutoHyphens/>
      <w:ind w:left="720" w:hanging="360"/>
    </w:pPr>
    <w:rPr>
      <w:lang w:eastAsia="ar-SA"/>
    </w:rPr>
  </w:style>
  <w:style w:type="character" w:customStyle="1" w:styleId="BodyTextIndentChar">
    <w:name w:val="Body Text Indent Char"/>
    <w:basedOn w:val="DefaultParagraphFont"/>
    <w:link w:val="BodyTextIndent"/>
    <w:rsid w:val="00CD2B28"/>
    <w:rPr>
      <w:sz w:val="24"/>
      <w:szCs w:val="24"/>
      <w:lang w:val="en-GB" w:eastAsia="ar-SA"/>
    </w:rPr>
  </w:style>
  <w:style w:type="character" w:customStyle="1" w:styleId="BodyText2Char">
    <w:name w:val="Body Text 2 Char"/>
    <w:basedOn w:val="DefaultParagraphFont"/>
    <w:link w:val="BodyText2"/>
    <w:semiHidden/>
    <w:rsid w:val="00CD2B28"/>
    <w:rPr>
      <w:sz w:val="24"/>
      <w:szCs w:val="24"/>
      <w:lang w:val="en-GB" w:eastAsia="en-US"/>
    </w:rPr>
  </w:style>
  <w:style w:type="paragraph" w:styleId="BodyText2">
    <w:name w:val="Body Text 2"/>
    <w:basedOn w:val="Normal"/>
    <w:link w:val="BodyText2Char"/>
    <w:semiHidden/>
    <w:unhideWhenUsed/>
    <w:rsid w:val="00CD2B28"/>
  </w:style>
  <w:style w:type="character" w:customStyle="1" w:styleId="BodyText3Char">
    <w:name w:val="Body Text 3 Char"/>
    <w:basedOn w:val="DefaultParagraphFont"/>
    <w:link w:val="BodyText3"/>
    <w:semiHidden/>
    <w:rsid w:val="00CD2B28"/>
    <w:rPr>
      <w:b/>
      <w:bCs/>
      <w:sz w:val="24"/>
      <w:szCs w:val="24"/>
      <w:u w:val="single"/>
      <w:lang w:val="en-GB" w:eastAsia="en-US"/>
    </w:rPr>
  </w:style>
  <w:style w:type="paragraph" w:styleId="BodyText3">
    <w:name w:val="Body Text 3"/>
    <w:basedOn w:val="Normal"/>
    <w:link w:val="BodyText3Char"/>
    <w:semiHidden/>
    <w:unhideWhenUsed/>
    <w:rsid w:val="00CD2B28"/>
    <w:pPr>
      <w:spacing w:line="360" w:lineRule="auto"/>
    </w:pPr>
    <w:rPr>
      <w:b/>
      <w:bCs/>
      <w:u w:val="single"/>
    </w:rPr>
  </w:style>
  <w:style w:type="character" w:customStyle="1" w:styleId="BodyTextIndent2Char">
    <w:name w:val="Body Text Indent 2 Char"/>
    <w:basedOn w:val="DefaultParagraphFont"/>
    <w:link w:val="BodyTextIndent2"/>
    <w:semiHidden/>
    <w:rsid w:val="00CD2B28"/>
    <w:rPr>
      <w:noProof/>
      <w:sz w:val="24"/>
      <w:szCs w:val="24"/>
      <w:lang w:val="en-GB" w:eastAsia="en-US"/>
    </w:rPr>
  </w:style>
  <w:style w:type="paragraph" w:styleId="BodyTextIndent2">
    <w:name w:val="Body Text Indent 2"/>
    <w:basedOn w:val="Normal"/>
    <w:link w:val="BodyTextIndent2Char"/>
    <w:semiHidden/>
    <w:unhideWhenUsed/>
    <w:rsid w:val="00CD2B28"/>
    <w:pPr>
      <w:spacing w:line="360" w:lineRule="auto"/>
      <w:ind w:left="360"/>
    </w:pPr>
    <w:rPr>
      <w:noProof/>
    </w:rPr>
  </w:style>
  <w:style w:type="character" w:customStyle="1" w:styleId="BodyTextIndent3Char">
    <w:name w:val="Body Text Indent 3 Char"/>
    <w:basedOn w:val="DefaultParagraphFont"/>
    <w:link w:val="BodyTextIndent3"/>
    <w:semiHidden/>
    <w:rsid w:val="00CD2B28"/>
    <w:rPr>
      <w:sz w:val="24"/>
      <w:szCs w:val="24"/>
      <w:lang w:val="en-GB" w:eastAsia="ar-SA"/>
    </w:rPr>
  </w:style>
  <w:style w:type="paragraph" w:styleId="BodyTextIndent3">
    <w:name w:val="Body Text Indent 3"/>
    <w:basedOn w:val="Normal"/>
    <w:link w:val="BodyTextIndent3Char"/>
    <w:semiHidden/>
    <w:unhideWhenUsed/>
    <w:rsid w:val="00CD2B28"/>
    <w:pPr>
      <w:suppressAutoHyphens/>
      <w:ind w:left="720"/>
    </w:pPr>
    <w:rPr>
      <w:lang w:eastAsia="ar-SA"/>
    </w:rPr>
  </w:style>
  <w:style w:type="paragraph" w:customStyle="1" w:styleId="Parties">
    <w:name w:val="Parties"/>
    <w:basedOn w:val="Normal"/>
    <w:rsid w:val="00CD2B28"/>
    <w:pPr>
      <w:numPr>
        <w:numId w:val="6"/>
      </w:numPr>
      <w:suppressAutoHyphens/>
      <w:spacing w:after="240" w:line="312" w:lineRule="auto"/>
    </w:pPr>
    <w:rPr>
      <w:lang w:eastAsia="ar-SA"/>
    </w:rPr>
  </w:style>
  <w:style w:type="paragraph" w:customStyle="1" w:styleId="Level1">
    <w:name w:val="Level 1"/>
    <w:basedOn w:val="Normal"/>
    <w:rsid w:val="00CD2B28"/>
    <w:pPr>
      <w:numPr>
        <w:numId w:val="7"/>
      </w:numPr>
      <w:tabs>
        <w:tab w:val="left" w:pos="851"/>
      </w:tabs>
      <w:suppressAutoHyphens/>
      <w:spacing w:after="240" w:line="312" w:lineRule="auto"/>
      <w:outlineLvl w:val="0"/>
    </w:pPr>
    <w:rPr>
      <w:lang w:eastAsia="ar-SA"/>
    </w:rPr>
  </w:style>
  <w:style w:type="paragraph" w:customStyle="1" w:styleId="DefaultText">
    <w:name w:val="Default Text"/>
    <w:basedOn w:val="Normal"/>
    <w:rsid w:val="00CD2B28"/>
    <w:pPr>
      <w:suppressAutoHyphens/>
      <w:overflowPunct w:val="0"/>
      <w:autoSpaceDE w:val="0"/>
    </w:pPr>
    <w:rPr>
      <w:lang w:eastAsia="ar-SA"/>
    </w:rPr>
  </w:style>
  <w:style w:type="paragraph" w:customStyle="1" w:styleId="No2">
    <w:name w:val="No 2"/>
    <w:basedOn w:val="Normal"/>
    <w:rsid w:val="00CD2B28"/>
    <w:pPr>
      <w:tabs>
        <w:tab w:val="left" w:pos="-720"/>
      </w:tabs>
      <w:suppressAutoHyphens/>
      <w:spacing w:after="240"/>
      <w:ind w:left="720" w:hanging="720"/>
    </w:pPr>
    <w:rPr>
      <w:spacing w:val="-3"/>
      <w:lang w:val="en-US" w:eastAsia="ar-SA"/>
    </w:rPr>
  </w:style>
  <w:style w:type="paragraph" w:customStyle="1" w:styleId="Level2">
    <w:name w:val="Level 2"/>
    <w:basedOn w:val="Normal"/>
    <w:rsid w:val="00CD2B28"/>
    <w:pPr>
      <w:numPr>
        <w:ilvl w:val="1"/>
        <w:numId w:val="7"/>
      </w:numPr>
      <w:tabs>
        <w:tab w:val="left" w:pos="851"/>
      </w:tabs>
      <w:suppressAutoHyphens/>
      <w:spacing w:after="240" w:line="312" w:lineRule="auto"/>
      <w:outlineLvl w:val="1"/>
    </w:pPr>
    <w:rPr>
      <w:lang w:eastAsia="ar-SA"/>
    </w:rPr>
  </w:style>
  <w:style w:type="paragraph" w:customStyle="1" w:styleId="StyleBullet12ptAfter10ptLinespacingMultiple133li">
    <w:name w:val="Style Bullet + 12 pt After:  10 pt Line spacing:  Multiple 1.33 li"/>
    <w:basedOn w:val="Bullet"/>
    <w:semiHidden/>
    <w:rsid w:val="00CD2B28"/>
    <w:pPr>
      <w:numPr>
        <w:numId w:val="0"/>
      </w:numPr>
      <w:tabs>
        <w:tab w:val="num" w:pos="397"/>
      </w:tabs>
      <w:spacing w:after="200"/>
      <w:ind w:left="397" w:hanging="397"/>
    </w:pPr>
    <w:rPr>
      <w:sz w:val="24"/>
    </w:rPr>
  </w:style>
  <w:style w:type="paragraph" w:customStyle="1" w:styleId="Paragraph3">
    <w:name w:val="Paragraph 3"/>
    <w:basedOn w:val="Normal"/>
    <w:semiHidden/>
    <w:rsid w:val="00CD2B28"/>
    <w:pPr>
      <w:widowControl w:val="0"/>
      <w:suppressAutoHyphens/>
    </w:pPr>
    <w:rPr>
      <w:rFonts w:eastAsia="Lucida Sans Unicode"/>
      <w:kern w:val="2"/>
      <w:lang w:eastAsia="ar-SA"/>
    </w:rPr>
  </w:style>
  <w:style w:type="character" w:customStyle="1" w:styleId="Level1asHeadingtext">
    <w:name w:val="Level 1 as Heading (text)"/>
    <w:rsid w:val="00CD2B28"/>
    <w:rPr>
      <w:b/>
      <w:bCs w:val="0"/>
    </w:rPr>
  </w:style>
  <w:style w:type="paragraph" w:customStyle="1" w:styleId="Default">
    <w:name w:val="Default"/>
    <w:rsid w:val="00CD2B28"/>
    <w:pPr>
      <w:autoSpaceDE w:val="0"/>
      <w:autoSpaceDN w:val="0"/>
      <w:adjustRightInd w:val="0"/>
    </w:pPr>
    <w:rPr>
      <w:color w:val="000000"/>
      <w:sz w:val="24"/>
      <w:szCs w:val="24"/>
    </w:rPr>
  </w:style>
  <w:style w:type="character" w:customStyle="1" w:styleId="searchword1">
    <w:name w:val="searchword1"/>
    <w:basedOn w:val="DefaultParagraphFont"/>
    <w:rsid w:val="00CD2B28"/>
    <w:rPr>
      <w:shd w:val="clear" w:color="auto" w:fill="FFFF00"/>
    </w:rPr>
  </w:style>
  <w:style w:type="character" w:customStyle="1" w:styleId="DocumentMapChar">
    <w:name w:val="Document Map Char"/>
    <w:basedOn w:val="DefaultParagraphFont"/>
    <w:link w:val="DocumentMap"/>
    <w:semiHidden/>
    <w:rsid w:val="00CD2B28"/>
    <w:rPr>
      <w:rFonts w:ascii="Tahoma" w:hAnsi="Tahoma" w:cs="Tahoma"/>
      <w:sz w:val="16"/>
      <w:szCs w:val="16"/>
      <w:lang w:val="en-GB" w:eastAsia="en-US"/>
    </w:rPr>
  </w:style>
  <w:style w:type="paragraph" w:styleId="DocumentMap">
    <w:name w:val="Document Map"/>
    <w:basedOn w:val="Normal"/>
    <w:link w:val="DocumentMapChar"/>
    <w:semiHidden/>
    <w:unhideWhenUsed/>
    <w:rsid w:val="00CD2B28"/>
    <w:rPr>
      <w:rFonts w:ascii="Tahoma" w:hAnsi="Tahoma" w:cs="Tahoma"/>
      <w:sz w:val="16"/>
      <w:szCs w:val="16"/>
    </w:rPr>
  </w:style>
  <w:style w:type="paragraph" w:styleId="NoSpacing">
    <w:name w:val="No Spacing"/>
    <w:basedOn w:val="Normal"/>
    <w:uiPriority w:val="1"/>
    <w:qFormat/>
    <w:rsid w:val="00CD2B28"/>
    <w:rPr>
      <w:rFonts w:eastAsia="Calibri"/>
      <w:szCs w:val="22"/>
    </w:rPr>
  </w:style>
  <w:style w:type="paragraph" w:customStyle="1" w:styleId="TableText">
    <w:name w:val="Table Text"/>
    <w:basedOn w:val="Normal"/>
    <w:rsid w:val="00CD2B28"/>
    <w:pPr>
      <w:spacing w:before="60"/>
    </w:pPr>
    <w:rPr>
      <w:rFonts w:ascii="Arial" w:hAnsi="Arial"/>
      <w:spacing w:val="-5"/>
      <w:sz w:val="16"/>
    </w:rPr>
  </w:style>
  <w:style w:type="paragraph" w:customStyle="1" w:styleId="TableHeader">
    <w:name w:val="Table Header"/>
    <w:basedOn w:val="Normal"/>
    <w:rsid w:val="00CD2B28"/>
    <w:pPr>
      <w:spacing w:before="60"/>
      <w:jc w:val="center"/>
    </w:pPr>
    <w:rPr>
      <w:rFonts w:ascii="Arial Black" w:hAnsi="Arial Black"/>
      <w:spacing w:val="-5"/>
      <w:sz w:val="16"/>
    </w:rPr>
  </w:style>
  <w:style w:type="paragraph" w:customStyle="1" w:styleId="P1">
    <w:name w:val="P1"/>
    <w:basedOn w:val="Normal"/>
    <w:rsid w:val="00CD2B28"/>
    <w:pPr>
      <w:tabs>
        <w:tab w:val="right" w:pos="993"/>
      </w:tabs>
      <w:autoSpaceDE w:val="0"/>
      <w:autoSpaceDN w:val="0"/>
      <w:adjustRightInd w:val="0"/>
      <w:spacing w:line="300" w:lineRule="exact"/>
      <w:ind w:left="1138" w:hanging="1138"/>
    </w:pPr>
    <w:rPr>
      <w:lang w:eastAsia="en-GB"/>
    </w:rPr>
  </w:style>
  <w:style w:type="paragraph" w:customStyle="1" w:styleId="R2">
    <w:name w:val="R2"/>
    <w:basedOn w:val="Normal"/>
    <w:rsid w:val="00CD2B28"/>
    <w:pPr>
      <w:tabs>
        <w:tab w:val="left" w:pos="540"/>
      </w:tabs>
      <w:autoSpaceDE w:val="0"/>
      <w:autoSpaceDN w:val="0"/>
      <w:adjustRightInd w:val="0"/>
      <w:spacing w:before="240" w:line="300" w:lineRule="atLeast"/>
      <w:ind w:firstLine="180"/>
    </w:pPr>
    <w:rPr>
      <w:lang w:eastAsia="en-GB"/>
    </w:rPr>
  </w:style>
  <w:style w:type="paragraph" w:customStyle="1" w:styleId="ACBody3">
    <w:name w:val="AC Body 3"/>
    <w:basedOn w:val="Normal"/>
    <w:rsid w:val="00CD2B28"/>
    <w:pPr>
      <w:adjustRightInd w:val="0"/>
      <w:spacing w:after="220"/>
      <w:ind w:left="2160"/>
    </w:pPr>
    <w:rPr>
      <w:szCs w:val="22"/>
    </w:rPr>
  </w:style>
  <w:style w:type="paragraph" w:customStyle="1" w:styleId="Body">
    <w:name w:val="Body"/>
    <w:basedOn w:val="Normal"/>
    <w:rsid w:val="00CD2B28"/>
    <w:pPr>
      <w:adjustRightInd w:val="0"/>
      <w:spacing w:after="220"/>
    </w:pPr>
    <w:rPr>
      <w:szCs w:val="22"/>
    </w:rPr>
  </w:style>
  <w:style w:type="character" w:customStyle="1" w:styleId="pgsubtitle">
    <w:name w:val="pgsubtitle"/>
    <w:rsid w:val="00CD2B28"/>
  </w:style>
  <w:style w:type="character" w:customStyle="1" w:styleId="st1">
    <w:name w:val="st1"/>
    <w:basedOn w:val="DefaultParagraphFont"/>
    <w:rsid w:val="00CD2B28"/>
  </w:style>
  <w:style w:type="paragraph" w:customStyle="1" w:styleId="OpenFormatting">
    <w:name w:val="Open Formatting"/>
    <w:basedOn w:val="Normal"/>
    <w:link w:val="OpenFormattingChar"/>
    <w:qFormat/>
    <w:locked/>
    <w:rsid w:val="00093BFD"/>
    <w:rPr>
      <w:color w:val="FF0000"/>
      <w:szCs w:val="22"/>
    </w:rPr>
  </w:style>
  <w:style w:type="character" w:customStyle="1" w:styleId="OpenFormattingChar">
    <w:name w:val="Open Formatting Char"/>
    <w:basedOn w:val="DefaultParagraphFont"/>
    <w:link w:val="OpenFormatting"/>
    <w:rsid w:val="00093BFD"/>
    <w:rPr>
      <w:rFonts w:ascii="Calibri" w:hAnsi="Calibri"/>
      <w:color w:val="FF0000"/>
      <w:sz w:val="22"/>
      <w:szCs w:val="22"/>
      <w:lang w:val="en-GB" w:eastAsia="en-US"/>
    </w:rPr>
  </w:style>
  <w:style w:type="table" w:styleId="GridTable4-Accent1">
    <w:name w:val="Grid Table 4 Accent 1"/>
    <w:basedOn w:val="TableNormal"/>
    <w:uiPriority w:val="49"/>
    <w:rsid w:val="00F270A3"/>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TOCHeading">
    <w:name w:val="TOC Heading"/>
    <w:basedOn w:val="Heading1"/>
    <w:next w:val="Normal"/>
    <w:uiPriority w:val="39"/>
    <w:unhideWhenUsed/>
    <w:qFormat/>
    <w:rsid w:val="00875431"/>
    <w:pPr>
      <w:spacing w:after="0"/>
      <w:outlineLvl w:val="9"/>
    </w:pPr>
    <w:rPr>
      <w:rFonts w:asciiTheme="majorHAnsi" w:eastAsiaTheme="majorEastAsia" w:hAnsiTheme="majorHAnsi" w:cstheme="majorBidi"/>
      <w:b w:val="0"/>
      <w:bCs w:val="0"/>
      <w:color w:val="365F91" w:themeColor="accent1" w:themeShade="BF"/>
    </w:rPr>
  </w:style>
  <w:style w:type="paragraph" w:styleId="TOC1">
    <w:name w:val="toc 1"/>
    <w:basedOn w:val="Normal"/>
    <w:next w:val="Normal"/>
    <w:autoRedefine/>
    <w:uiPriority w:val="39"/>
    <w:unhideWhenUsed/>
    <w:rsid w:val="00875431"/>
  </w:style>
  <w:style w:type="paragraph" w:styleId="TOC2">
    <w:name w:val="toc 2"/>
    <w:basedOn w:val="Normal"/>
    <w:next w:val="Normal"/>
    <w:autoRedefine/>
    <w:uiPriority w:val="39"/>
    <w:unhideWhenUsed/>
    <w:rsid w:val="00875431"/>
    <w:pPr>
      <w:ind w:left="220"/>
    </w:pPr>
  </w:style>
  <w:style w:type="paragraph" w:styleId="EndnoteText">
    <w:name w:val="endnote text"/>
    <w:basedOn w:val="Normal"/>
    <w:link w:val="EndnoteTextChar"/>
    <w:uiPriority w:val="99"/>
    <w:semiHidden/>
    <w:unhideWhenUsed/>
    <w:rsid w:val="00FF03B2"/>
    <w:pPr>
      <w:spacing w:after="0" w:line="240" w:lineRule="auto"/>
    </w:pPr>
    <w:rPr>
      <w:sz w:val="20"/>
    </w:rPr>
  </w:style>
  <w:style w:type="character" w:customStyle="1" w:styleId="EndnoteTextChar">
    <w:name w:val="Endnote Text Char"/>
    <w:basedOn w:val="DefaultParagraphFont"/>
    <w:link w:val="EndnoteText"/>
    <w:uiPriority w:val="99"/>
    <w:semiHidden/>
    <w:rsid w:val="00FF03B2"/>
    <w:rPr>
      <w:rFonts w:ascii="Calibri" w:hAnsi="Calibri"/>
      <w:lang w:val="en-GB" w:eastAsia="en-US"/>
    </w:rPr>
  </w:style>
  <w:style w:type="character" w:styleId="EndnoteReference">
    <w:name w:val="endnote reference"/>
    <w:basedOn w:val="DefaultParagraphFont"/>
    <w:uiPriority w:val="99"/>
    <w:semiHidden/>
    <w:unhideWhenUsed/>
    <w:rsid w:val="00FF03B2"/>
    <w:rPr>
      <w:vertAlign w:val="superscript"/>
    </w:rPr>
  </w:style>
  <w:style w:type="paragraph" w:customStyle="1" w:styleId="SIPartHeading">
    <w:name w:val="SI Part Heading"/>
    <w:pPr>
      <w:keepNext/>
      <w:spacing w:before="160" w:after="160"/>
    </w:pPr>
    <w:rPr>
      <w:rFonts w:ascii="Calibri" w:hAnsi="Calibri"/>
      <w:b/>
      <w:color w:val="68AF35"/>
      <w:sz w:val="32"/>
    </w:rPr>
  </w:style>
  <w:style w:type="paragraph" w:customStyle="1" w:styleId="SISectionHeading">
    <w:name w:val="SI Section Heading"/>
    <w:pPr>
      <w:keepNext/>
      <w:spacing w:before="200" w:after="100"/>
    </w:pPr>
    <w:rPr>
      <w:rFonts w:ascii="Calibri" w:hAnsi="Calibri"/>
      <w:b/>
      <w:color w:val="0B3345"/>
      <w:sz w:val="26"/>
    </w:rPr>
  </w:style>
  <w:style w:type="paragraph" w:customStyle="1" w:styleId="SISubheading">
    <w:name w:val="SI Subheading"/>
    <w:pPr>
      <w:keepNext/>
      <w:spacing w:before="160" w:after="80"/>
    </w:pPr>
    <w:rPr>
      <w:rFonts w:ascii="Calibri" w:hAnsi="Calibri"/>
      <w:b/>
      <w:color w:val="17365D"/>
      <w:sz w:val="22"/>
    </w:rPr>
  </w:style>
  <w:style w:type="paragraph" w:styleId="Subtitle">
    <w:name w:val="Subtitle"/>
    <w:basedOn w:val="Normal"/>
    <w:next w:val="Normal"/>
    <w:link w:val="SubtitleChar"/>
    <w:uiPriority w:val="11"/>
    <w:qFormat/>
    <w:rsid w:val="00FC693F"/>
    <w:pPr>
      <w:keepNext/>
      <w:numPr>
        <w:ilvl w:val="1"/>
      </w:numPr>
      <w:spacing w:after="240"/>
    </w:pPr>
    <w:rPr>
      <w:i/>
      <w:iCs/>
      <w:color w:val="68AF35"/>
      <w:spacing w:val="15"/>
      <w:sz w:val="28"/>
      <w:szCs w:val="24"/>
    </w:rPr>
  </w:style>
  <w:style w:type="character" w:customStyle="1" w:styleId="SubtitleChar">
    <w:name w:val="Subtitle Char"/>
    <w:basedOn w:val="DefaultParagraphFont"/>
    <w:link w:val="Subtitle"/>
    <w:uiPriority w:val="11"/>
    <w:rsid w:val="00FC693F"/>
    <w:rPr>
      <w:rFonts w:ascii="Calibri" w:hAnsi="Calibri" w:cs="Calibri"/>
      <w:i/>
      <w:iCs/>
      <w:color w:val="4F81BD" w:themeColor="accent1"/>
      <w:spacing w:val="15"/>
      <w:sz w:val="24"/>
      <w:szCs w:val="24"/>
    </w:rPr>
  </w:style>
  <w:style w:type="character" w:customStyle="1" w:styleId="ListParagraphChar">
    <w:name w:val="List Paragraph Char"/>
    <w:aliases w:val="Subtitle Cover Page Char,igunore Char,Colorful List - Accent 11 Char,Bullets Char,lp1 Char,Add On (orange) Char,List Paragraph11 Char,Bullet List Char,FooterText Char,List Paragraph1 Char,numbered Char,Paragraphe de liste1 Char"/>
    <w:link w:val="ListParagraph"/>
    <w:uiPriority w:val="34"/>
    <w:qFormat/>
    <w:locked/>
    <w:rsid w:val="007833DC"/>
    <w:rPr>
      <w:rFonts w:ascii="Calibri" w:hAnsi="Calibri" w:cs="Calibri"/>
      <w:color w:val="292929"/>
      <w:sz w:val="21"/>
    </w:rPr>
  </w:style>
  <w:style w:type="character" w:styleId="Strong">
    <w:name w:val="Strong"/>
    <w:basedOn w:val="DefaultParagraphFont"/>
    <w:uiPriority w:val="22"/>
    <w:qFormat/>
    <w:rsid w:val="00A344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203427">
      <w:bodyDiv w:val="1"/>
      <w:marLeft w:val="0"/>
      <w:marRight w:val="0"/>
      <w:marTop w:val="0"/>
      <w:marBottom w:val="0"/>
      <w:divBdr>
        <w:top w:val="none" w:sz="0" w:space="0" w:color="auto"/>
        <w:left w:val="none" w:sz="0" w:space="0" w:color="auto"/>
        <w:bottom w:val="none" w:sz="0" w:space="0" w:color="auto"/>
        <w:right w:val="none" w:sz="0" w:space="0" w:color="auto"/>
      </w:divBdr>
    </w:div>
    <w:div w:id="504784425">
      <w:bodyDiv w:val="1"/>
      <w:marLeft w:val="0"/>
      <w:marRight w:val="0"/>
      <w:marTop w:val="0"/>
      <w:marBottom w:val="0"/>
      <w:divBdr>
        <w:top w:val="none" w:sz="0" w:space="0" w:color="auto"/>
        <w:left w:val="none" w:sz="0" w:space="0" w:color="auto"/>
        <w:bottom w:val="none" w:sz="0" w:space="0" w:color="auto"/>
        <w:right w:val="none" w:sz="0" w:space="0" w:color="auto"/>
      </w:divBdr>
    </w:div>
    <w:div w:id="707798888">
      <w:bodyDiv w:val="1"/>
      <w:marLeft w:val="0"/>
      <w:marRight w:val="0"/>
      <w:marTop w:val="0"/>
      <w:marBottom w:val="0"/>
      <w:divBdr>
        <w:top w:val="none" w:sz="0" w:space="0" w:color="auto"/>
        <w:left w:val="none" w:sz="0" w:space="0" w:color="auto"/>
        <w:bottom w:val="none" w:sz="0" w:space="0" w:color="auto"/>
        <w:right w:val="none" w:sz="0" w:space="0" w:color="auto"/>
      </w:divBdr>
    </w:div>
    <w:div w:id="790629120">
      <w:bodyDiv w:val="1"/>
      <w:marLeft w:val="0"/>
      <w:marRight w:val="0"/>
      <w:marTop w:val="0"/>
      <w:marBottom w:val="0"/>
      <w:divBdr>
        <w:top w:val="none" w:sz="0" w:space="0" w:color="auto"/>
        <w:left w:val="none" w:sz="0" w:space="0" w:color="auto"/>
        <w:bottom w:val="none" w:sz="0" w:space="0" w:color="auto"/>
        <w:right w:val="none" w:sz="0" w:space="0" w:color="auto"/>
      </w:divBdr>
    </w:div>
    <w:div w:id="811756116">
      <w:bodyDiv w:val="1"/>
      <w:marLeft w:val="0"/>
      <w:marRight w:val="0"/>
      <w:marTop w:val="0"/>
      <w:marBottom w:val="0"/>
      <w:divBdr>
        <w:top w:val="none" w:sz="0" w:space="0" w:color="auto"/>
        <w:left w:val="none" w:sz="0" w:space="0" w:color="auto"/>
        <w:bottom w:val="none" w:sz="0" w:space="0" w:color="auto"/>
        <w:right w:val="none" w:sz="0" w:space="0" w:color="auto"/>
      </w:divBdr>
    </w:div>
    <w:div w:id="812797523">
      <w:bodyDiv w:val="1"/>
      <w:marLeft w:val="0"/>
      <w:marRight w:val="0"/>
      <w:marTop w:val="0"/>
      <w:marBottom w:val="0"/>
      <w:divBdr>
        <w:top w:val="none" w:sz="0" w:space="0" w:color="auto"/>
        <w:left w:val="none" w:sz="0" w:space="0" w:color="auto"/>
        <w:bottom w:val="none" w:sz="0" w:space="0" w:color="auto"/>
        <w:right w:val="none" w:sz="0" w:space="0" w:color="auto"/>
      </w:divBdr>
    </w:div>
    <w:div w:id="1299920290">
      <w:bodyDiv w:val="1"/>
      <w:marLeft w:val="0"/>
      <w:marRight w:val="0"/>
      <w:marTop w:val="0"/>
      <w:marBottom w:val="0"/>
      <w:divBdr>
        <w:top w:val="none" w:sz="0" w:space="0" w:color="auto"/>
        <w:left w:val="none" w:sz="0" w:space="0" w:color="auto"/>
        <w:bottom w:val="none" w:sz="0" w:space="0" w:color="auto"/>
        <w:right w:val="none" w:sz="0" w:space="0" w:color="auto"/>
      </w:divBdr>
    </w:div>
    <w:div w:id="1333988777">
      <w:bodyDiv w:val="1"/>
      <w:marLeft w:val="0"/>
      <w:marRight w:val="0"/>
      <w:marTop w:val="0"/>
      <w:marBottom w:val="0"/>
      <w:divBdr>
        <w:top w:val="none" w:sz="0" w:space="0" w:color="auto"/>
        <w:left w:val="none" w:sz="0" w:space="0" w:color="auto"/>
        <w:bottom w:val="none" w:sz="0" w:space="0" w:color="auto"/>
        <w:right w:val="none" w:sz="0" w:space="0" w:color="auto"/>
      </w:divBdr>
    </w:div>
    <w:div w:id="1432236723">
      <w:bodyDiv w:val="1"/>
      <w:marLeft w:val="0"/>
      <w:marRight w:val="0"/>
      <w:marTop w:val="0"/>
      <w:marBottom w:val="0"/>
      <w:divBdr>
        <w:top w:val="none" w:sz="0" w:space="0" w:color="auto"/>
        <w:left w:val="none" w:sz="0" w:space="0" w:color="auto"/>
        <w:bottom w:val="none" w:sz="0" w:space="0" w:color="auto"/>
        <w:right w:val="none" w:sz="0" w:space="0" w:color="auto"/>
      </w:divBdr>
    </w:div>
    <w:div w:id="1891842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venue.ie/"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A714B1C0682649A4F38F37BDE7A88E" ma:contentTypeVersion="3" ma:contentTypeDescription="Create a new document." ma:contentTypeScope="" ma:versionID="16bba0efcd1aa2e6aadc79abbf1c8025">
  <xsd:schema xmlns:xsd="http://www.w3.org/2001/XMLSchema" xmlns:xs="http://www.w3.org/2001/XMLSchema" xmlns:p="http://schemas.microsoft.com/office/2006/metadata/properties" xmlns:ns2="ba725547-96ed-4866-8bec-f2dec512df19" targetNamespace="http://schemas.microsoft.com/office/2006/metadata/properties" ma:root="true" ma:fieldsID="a8ba4387ae238cbf5ad44b67ea310d49" ns2:_="">
    <xsd:import namespace="ba725547-96ed-4866-8bec-f2dec512df19"/>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725547-96ed-4866-8bec-f2dec512d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8DB0C8-F13E-46D1-A5AF-A1A8717FE2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725547-96ed-4866-8bec-f2dec512df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C88F74-BD6C-426C-9959-78930BFF932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7C2937C-070B-4B48-93F6-2E4B84B64B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24</Pages>
  <Words>5990</Words>
  <Characters>34149</Characters>
  <Application>Microsoft Office Word</Application>
  <DocSecurity>0</DocSecurity>
  <Lines>284</Lines>
  <Paragraphs>80</Paragraphs>
  <ScaleCrop>false</ScaleCrop>
  <HeadingPairs>
    <vt:vector size="2" baseType="variant">
      <vt:variant>
        <vt:lpstr>Title</vt:lpstr>
      </vt:variant>
      <vt:variant>
        <vt:i4>1</vt:i4>
      </vt:variant>
    </vt:vector>
  </HeadingPairs>
  <TitlesOfParts>
    <vt:vector size="1" baseType="lpstr">
      <vt:lpstr>SI-AT-G-02 – Above-Threshold Goods TRD</vt:lpstr>
    </vt:vector>
  </TitlesOfParts>
  <Company>The Office Of Public Works</Company>
  <LinksUpToDate>false</LinksUpToDate>
  <CharactersWithSpaces>40059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SI-AT-G-02 – Above-Threshold Goods TRD</dc:title>
  <dc:subject>Skillnet Ireland above-threshold goods Tender Response Document template</dc:subject>
  <dc:creator>Skillnet Ireland</dc:creator>
  <cp:keywords>Skillnet Ireland; procurement; above threshold; goods; template</cp:keywords>
  <dc:description/>
  <cp:lastModifiedBy>Nancy Mavrogiorgou</cp:lastModifiedBy>
  <cp:revision>5</cp:revision>
  <cp:lastPrinted>2017-05-31T13:38:00Z</cp:lastPrinted>
  <dcterms:created xsi:type="dcterms:W3CDTF">2026-09-09T09:33:00Z</dcterms:created>
  <dcterms:modified xsi:type="dcterms:W3CDTF">2026-09-14T07:13:00Z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0x01010004A714B1C0682649A4F38F37BDE7A88E</vt:lpwstr>
  </property>
  <property fmtid="{D5CDD505-2E9C-101B-9397-08002B2CF9AE}" pid="3" name="eDocs_Year">
    <vt:lpwstr>10;#2016|290abb38-182b-47f5-ab57-7f33b46e6252</vt:lpwstr>
  </property>
  <property fmtid="{D5CDD505-2E9C-101B-9397-08002B2CF9AE}" pid="4" name="eDocs_SeriesSubSeries">
    <vt:lpwstr>2;#002|230b5c71-8bf6-4beb-a83d-cddb41cc2b0c</vt:lpwstr>
  </property>
  <property fmtid="{D5CDD505-2E9C-101B-9397-08002B2CF9AE}" pid="5" name="eDocs_FileTopics">
    <vt:lpwstr>3;#Undefined|1846028f-7f87-48c9-b155-380fd01fcb0c</vt:lpwstr>
  </property>
  <property fmtid="{D5CDD505-2E9C-101B-9397-08002B2CF9AE}" pid="6" name="eDocs_DocumentTopics">
    <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ies>
</file>