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754D6" w14:textId="752E1AC5" w:rsidR="008223F2" w:rsidRPr="00825371" w:rsidRDefault="008223F2" w:rsidP="007B332F">
      <w:pPr>
        <w:pStyle w:val="Heading1"/>
        <w:jc w:val="center"/>
        <w:rPr>
          <w:rFonts w:ascii="Calibri" w:hAnsi="Calibri"/>
        </w:rPr>
      </w:pPr>
      <w:r w:rsidRPr="00825371">
        <w:rPr>
          <w:rFonts w:ascii="Calibri" w:hAnsi="Calibri"/>
        </w:rPr>
        <w:t>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127EC0BA" w:rsidR="008223F2" w:rsidRPr="00830A49" w:rsidRDefault="00000000"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Content>
          <w:r w:rsidR="00AE7F08">
            <w:rPr>
              <w:szCs w:val="22"/>
              <w:highlight w:val="lightGray"/>
            </w:rPr>
            <w:t>Inland Fisheries Ireland</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59E5F7CD"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rFonts w:eastAsiaTheme="minorEastAsia"/>
            <w:color w:val="002060"/>
            <w:sz w:val="24"/>
            <w:lang w:eastAsia="ja-JP"/>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Content>
          <w:r w:rsidR="00AE7F08" w:rsidRPr="00AE7F08">
            <w:rPr>
              <w:rFonts w:eastAsiaTheme="minorEastAsia"/>
              <w:color w:val="002060"/>
              <w:sz w:val="24"/>
              <w:lang w:eastAsia="ja-JP"/>
            </w:rPr>
            <w:t>Supply and Delivery of Personal Watercraft (PWCs) &amp; Two Single PWC Trailers for Inland Fisheries Ireland</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Content>
          <w:r w:rsidRPr="00830A49">
            <w:rPr>
              <w:highlight w:val="lightGray"/>
            </w:rPr>
            <w:t>[date e.g. 2nd]</w:t>
          </w:r>
        </w:sdtContent>
      </w:sdt>
      <w:r w:rsidRPr="00830A49">
        <w:t xml:space="preserve"> day of </w:t>
      </w:r>
      <w:sdt>
        <w:sdtPr>
          <w:id w:val="1406406"/>
          <w:placeholder>
            <w:docPart w:val="DefaultPlaceholder_22675703"/>
          </w:placeholder>
        </w:sdtPr>
        <w:sdtContent>
          <w:r w:rsidRPr="00830A49">
            <w:rPr>
              <w:highlight w:val="lightGray"/>
            </w:rPr>
            <w:t>[</w:t>
          </w:r>
          <w:sdt>
            <w:sdtPr>
              <w:rPr>
                <w:highlight w:val="lightGray"/>
              </w:rPr>
              <w:id w:val="1406403"/>
              <w:placeholder>
                <w:docPart w:val="DefaultPlaceholder_22675703"/>
              </w:placeholder>
            </w:sdtPr>
            <w:sdtContent>
              <w:r w:rsidRPr="00830A49">
                <w:rPr>
                  <w:highlight w:val="lightGray"/>
                </w:rPr>
                <w:t>month]</w:t>
              </w:r>
            </w:sdtContent>
          </w:sdt>
        </w:sdtContent>
      </w:sdt>
      <w:r w:rsidRPr="00830A49">
        <w:t xml:space="preserve"> 20</w:t>
      </w:r>
      <w:sdt>
        <w:sdtPr>
          <w:id w:val="1406404"/>
          <w:placeholder>
            <w:docPart w:val="DefaultPlaceholder_22675703"/>
          </w:placeholder>
        </w:sdtPr>
        <w:sdtContent>
          <w:r w:rsidRPr="00830A49">
            <w:rPr>
              <w:highlight w:val="lightGray"/>
            </w:rPr>
            <w:t>[year]</w:t>
          </w:r>
        </w:sdtContent>
      </w:sdt>
      <w:r w:rsidRPr="00830A49">
        <w:t xml:space="preserve"> BETWEEN:</w:t>
      </w:r>
    </w:p>
    <w:bookmarkStart w:id="0" w:name="Text33"/>
    <w:p w14:paraId="0F56D73A" w14:textId="5661965C" w:rsidR="008223F2" w:rsidRPr="00830A49" w:rsidRDefault="0000000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Content>
          <w:r w:rsidR="00AE7F08">
            <w:rPr>
              <w:szCs w:val="22"/>
              <w:highlight w:val="lightGray"/>
            </w:rPr>
            <w:t>Inland Fisheries Ireland</w:t>
          </w:r>
        </w:sdtContent>
      </w:sdt>
      <w:r w:rsidR="008223F2" w:rsidRPr="00830A49">
        <w:rPr>
          <w:szCs w:val="22"/>
        </w:rPr>
        <w:t xml:space="preserve">, of </w:t>
      </w:r>
      <w:sdt>
        <w:sdtPr>
          <w:rPr>
            <w:szCs w:val="22"/>
          </w:rPr>
          <w:id w:val="25683203"/>
          <w:placeholder>
            <w:docPart w:val="DefaultPlaceholder_22675703"/>
          </w:placeholder>
        </w:sdt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0"/>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000000" w:rsidP="00C4073D">
      <w:pPr>
        <w:rPr>
          <w:szCs w:val="22"/>
        </w:rPr>
      </w:pPr>
      <w:sdt>
        <w:sdtPr>
          <w:rPr>
            <w:szCs w:val="22"/>
            <w:highlight w:val="lightGray"/>
          </w:rPr>
          <w:id w:val="25683207"/>
          <w:placeholder>
            <w:docPart w:val="DefaultPlaceholder_22675703"/>
          </w:placeholder>
        </w:sdt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1"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1"/>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679EFC6C"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w:t>
                </w:r>
                <w:r w:rsidR="001131A1" w:rsidRPr="00AE7F08">
                  <w:rPr>
                    <w:rFonts w:eastAsiaTheme="minorEastAsia"/>
                    <w:color w:val="002060"/>
                    <w:sz w:val="24"/>
                    <w:lang w:eastAsia="ja-JP"/>
                  </w:rPr>
                  <w:t xml:space="preserve"> </w:t>
                </w:r>
                <w:sdt>
                  <w:sdtPr>
                    <w:rPr>
                      <w:rFonts w:eastAsiaTheme="minorEastAsia"/>
                      <w:color w:val="002060"/>
                      <w:sz w:val="24"/>
                      <w:lang w:eastAsia="ja-JP"/>
                    </w:rPr>
                    <w:alias w:val="Type of Goods"/>
                    <w:tag w:val="Type of Goods"/>
                    <w:id w:val="-291286711"/>
                    <w:placeholder>
                      <w:docPart w:val="52FBA23BCEB540DABF17CBC0EAB8C7EB"/>
                    </w:placeholder>
                    <w:dataBinding w:prefixMappings="xmlns:ns0='http://schemas.microsoft.com/office/2006/coverPageProps' " w:xpath="/ns0:CoverPageProperties[1]/ns0:CompanyFax[1]" w:storeItemID="{55AF091B-3C7A-41E3-B477-F2FDAA23CFDA}"/>
                    <w:text/>
                  </w:sdtPr>
                  <w:sdtContent>
                    <w:r w:rsidR="001131A1" w:rsidRPr="00AE7F08">
                      <w:rPr>
                        <w:rFonts w:eastAsiaTheme="minorEastAsia"/>
                        <w:color w:val="002060"/>
                        <w:sz w:val="24"/>
                        <w:lang w:eastAsia="ja-JP"/>
                      </w:rPr>
                      <w:t>Supply and Delivery of Personal Watercraft (PWCs) &amp; Two Single PWC Trailers for Inland Fisheries Ireland</w:t>
                    </w:r>
                  </w:sdtContent>
                </w:sdt>
                <w:r w:rsidR="001131A1" w:rsidRPr="00830A49">
                  <w:rPr>
                    <w:szCs w:val="22"/>
                  </w:rPr>
                  <w:t xml:space="preserve"> </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 w:name="Text35"/>
              </w:sdtContent>
            </w:sdt>
            <w:r w:rsidRPr="00830A49">
              <w:rPr>
                <w:szCs w:val="22"/>
              </w:rPr>
              <w:t xml:space="preserve"> </w:t>
            </w:r>
            <w:bookmarkEnd w:id="2"/>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12"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34EB6735" w:rsidR="008223F2" w:rsidRPr="00830A49" w:rsidRDefault="008223F2" w:rsidP="0095711C">
            <w:pPr>
              <w:spacing w:after="40"/>
              <w:rPr>
                <w:szCs w:val="22"/>
              </w:rPr>
            </w:pPr>
            <w:r w:rsidRPr="00830A49">
              <w:rPr>
                <w:szCs w:val="22"/>
              </w:rPr>
              <w:t xml:space="preserve">This Agreement and Schedules A to </w:t>
            </w:r>
            <w:r w:rsidR="0095711C">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Content>
                <w:r w:rsidR="0068677D" w:rsidRPr="00CF074A">
                  <w:rPr>
                    <w:szCs w:val="22"/>
                    <w:highlight w:val="lightGray"/>
                  </w:rPr>
                  <w:t>[insert contact name]</w:t>
                </w:r>
              </w:sdtContent>
            </w:sdt>
            <w:r w:rsidRPr="00830A49">
              <w:rPr>
                <w:szCs w:val="22"/>
              </w:rPr>
              <w:t xml:space="preserve"> of </w:t>
            </w:r>
            <w:bookmarkStart w:id="3" w:name="Text39"/>
            <w:sdt>
              <w:sdtPr>
                <w:rPr>
                  <w:szCs w:val="22"/>
                  <w:highlight w:val="lightGray"/>
                </w:rPr>
                <w:id w:val="25683192"/>
              </w:sdt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3"/>
              </w:sdtContent>
            </w:sdt>
            <w:r w:rsidRPr="00830A49">
              <w:rPr>
                <w:szCs w:val="22"/>
              </w:rPr>
              <w:t xml:space="preserve">; the Contractor’s Contact is </w:t>
            </w:r>
            <w:sdt>
              <w:sdtPr>
                <w:rPr>
                  <w:szCs w:val="22"/>
                  <w:highlight w:val="lightGray"/>
                </w:rPr>
                <w:id w:val="25683194"/>
              </w:sdt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4"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4"/>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75B5900E"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“Not Used” </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7"/>
        <w:gridCol w:w="7943"/>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1C571B1F" w:rsidR="005527A6" w:rsidRPr="00830A49" w:rsidRDefault="008223F2" w:rsidP="009A46B0">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 xml:space="preserve">including but not limited to all obligations in the field of environmental, social and labour law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9A330C" w:rsidRPr="00830A49" w14:paraId="762B26F7" w14:textId="77777777" w:rsidTr="00984545">
        <w:tc>
          <w:tcPr>
            <w:tcW w:w="618" w:type="dxa"/>
          </w:tcPr>
          <w:p w14:paraId="476D7E35" w14:textId="74AB489D" w:rsidR="009A330C" w:rsidRDefault="009A330C" w:rsidP="00C4073D">
            <w:pPr>
              <w:rPr>
                <w:color w:val="0000FF"/>
                <w:szCs w:val="22"/>
              </w:rPr>
            </w:pPr>
            <w:r>
              <w:rPr>
                <w:color w:val="0000FF"/>
                <w:szCs w:val="22"/>
              </w:rPr>
              <w:t>H.</w:t>
            </w:r>
          </w:p>
        </w:tc>
        <w:tc>
          <w:tcPr>
            <w:tcW w:w="8669" w:type="dxa"/>
            <w:gridSpan w:val="2"/>
          </w:tcPr>
          <w:tbl>
            <w:tblPr>
              <w:tblW w:w="5000" w:type="pct"/>
              <w:tblLook w:val="01E0" w:firstRow="1" w:lastRow="1" w:firstColumn="1" w:lastColumn="1" w:noHBand="0" w:noVBand="0"/>
            </w:tblPr>
            <w:tblGrid>
              <w:gridCol w:w="8244"/>
            </w:tblGrid>
            <w:tr w:rsidR="009A330C" w:rsidRPr="008327B0" w14:paraId="7D60F726" w14:textId="77777777" w:rsidTr="00262097">
              <w:tc>
                <w:tcPr>
                  <w:tcW w:w="4629" w:type="pct"/>
                </w:tcPr>
                <w:p w14:paraId="1B599DEB" w14:textId="77777777" w:rsidR="009A330C" w:rsidRDefault="009A330C" w:rsidP="009A330C">
                  <w:pPr>
                    <w:rPr>
                      <w:szCs w:val="22"/>
                    </w:rPr>
                  </w:pPr>
                  <w:r>
                    <w:rPr>
                      <w:szCs w:val="22"/>
                    </w:rPr>
                    <w:t>In the case of public procurement procedures which are subject to an IPI measure as well as in the case of contracts awarded based on a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14:paraId="580BF7F7" w14:textId="77777777" w:rsidR="009A330C" w:rsidRDefault="009A330C" w:rsidP="009A330C">
                  <w:pPr>
                    <w:pStyle w:val="ListParagraph"/>
                    <w:numPr>
                      <w:ilvl w:val="0"/>
                      <w:numId w:val="11"/>
                    </w:numPr>
                    <w:rPr>
                      <w:szCs w:val="22"/>
                    </w:rPr>
                  </w:pPr>
                  <w:r w:rsidRPr="008327B0">
                    <w:rPr>
                      <w:szCs w:val="22"/>
                    </w:rPr>
                    <w:t>not to subcontract more than 50% of the total value of the contract to economic operators originating in a third country which is subject to an IPI measure;</w:t>
                  </w:r>
                </w:p>
                <w:p w14:paraId="5E34B664" w14:textId="77777777" w:rsidR="009A330C" w:rsidRDefault="009A330C" w:rsidP="009A330C">
                  <w:pPr>
                    <w:pStyle w:val="ListParagraph"/>
                    <w:numPr>
                      <w:ilvl w:val="0"/>
                      <w:numId w:val="11"/>
                    </w:numPr>
                    <w:rPr>
                      <w:szCs w:val="22"/>
                    </w:rPr>
                  </w:pPr>
                  <w:r w:rsidRPr="008327B0">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2745F73E" w14:textId="77777777" w:rsidR="009A330C" w:rsidRDefault="009A330C" w:rsidP="009A330C">
                  <w:pPr>
                    <w:pStyle w:val="ListParagraph"/>
                    <w:numPr>
                      <w:ilvl w:val="0"/>
                      <w:numId w:val="11"/>
                    </w:numPr>
                    <w:rPr>
                      <w:szCs w:val="22"/>
                    </w:rPr>
                  </w:pPr>
                  <w:r w:rsidRPr="008327B0">
                    <w:rPr>
                      <w:szCs w:val="22"/>
                    </w:rPr>
                    <w:t xml:space="preserve"> to provide , upon request, adequate evidence corresponding to point (i) or (ii) above;</w:t>
                  </w:r>
                </w:p>
                <w:p w14:paraId="422AC1FE" w14:textId="77777777" w:rsidR="009A330C" w:rsidRPr="008327B0" w:rsidRDefault="009A330C" w:rsidP="009A330C">
                  <w:pPr>
                    <w:pStyle w:val="ListParagraph"/>
                    <w:numPr>
                      <w:ilvl w:val="0"/>
                      <w:numId w:val="11"/>
                    </w:numPr>
                    <w:rPr>
                      <w:szCs w:val="22"/>
                    </w:rPr>
                  </w:pPr>
                  <w:r>
                    <w:t>to pay a proportionate charge, in the event of non-observance of the obligations referred to at point (i) or (ii) above, of between 10% and 30% of the total value of the contract.</w:t>
                  </w:r>
                </w:p>
              </w:tc>
            </w:tr>
          </w:tbl>
          <w:p w14:paraId="4E8F9A9C" w14:textId="77777777" w:rsidR="009A330C" w:rsidRPr="00830A49" w:rsidRDefault="009A330C" w:rsidP="00047CDC">
            <w:pPr>
              <w:rPr>
                <w:szCs w:val="22"/>
              </w:rPr>
            </w:pPr>
          </w:p>
        </w:tc>
      </w:tr>
    </w:tbl>
    <w:p w14:paraId="3F1C22A8" w14:textId="77777777" w:rsidR="008223F2" w:rsidRPr="00830A49" w:rsidRDefault="008223F2" w:rsidP="00C4073D">
      <w:pPr>
        <w:pStyle w:val="Heading2"/>
      </w:pPr>
      <w:r w:rsidRPr="00830A49">
        <w:lastRenderedPageBreak/>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5"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5"/>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7CBE8CE4" w:rsidR="00CC4E76" w:rsidRPr="008F6E8F" w:rsidRDefault="00CC4E76" w:rsidP="00CC4E76">
            <w:r w:rsidRPr="008F6E8F">
              <w:t xml:space="preserve">Without prejudice to any general right to damages under this Agreement where the Contractor does not deliver the ordered amount within delivery dates or lead times in accordance with this Agreement, the Client may, at his discretion, deduct </w:t>
            </w:r>
            <w:r w:rsidR="008708AD">
              <w:fldChar w:fldCharType="begin">
                <w:ffData>
                  <w:name w:val="Text106"/>
                  <w:enabled/>
                  <w:calcOnExit w:val="0"/>
                  <w:textInput>
                    <w:default w:val="[insert amount]"/>
                  </w:textInput>
                </w:ffData>
              </w:fldChar>
            </w:r>
            <w:bookmarkStart w:id="6" w:name="Text106"/>
            <w:r w:rsidR="008708AD">
              <w:instrText xml:space="preserve"> FORMTEXT </w:instrText>
            </w:r>
            <w:r w:rsidR="008708AD">
              <w:fldChar w:fldCharType="separate"/>
            </w:r>
            <w:r w:rsidR="008708AD">
              <w:rPr>
                <w:noProof/>
              </w:rPr>
              <w:t>[insert amount]</w:t>
            </w:r>
            <w:bookmarkEnd w:id="6"/>
            <w:r w:rsidR="008708AD">
              <w:fldChar w:fldCharType="end"/>
            </w:r>
            <w:r w:rsidR="0006279C">
              <w:t xml:space="preserve"> </w:t>
            </w:r>
            <w:r w:rsidRPr="008F6E8F">
              <w:t xml:space="preserve"> </w:t>
            </w:r>
            <w:r w:rsidRPr="008F6E8F">
              <w:lastRenderedPageBreak/>
              <w:t>per week</w:t>
            </w:r>
            <w:r w:rsidR="0006279C">
              <w:t>/ day</w:t>
            </w:r>
            <w:r w:rsidRPr="008F6E8F">
              <w:t>, or part thereof, for each week</w:t>
            </w:r>
            <w:r w:rsidR="0006279C">
              <w:t>/day</w:t>
            </w:r>
            <w:r w:rsidRPr="008F6E8F">
              <w:t xml:space="preserve"> of late delivery of the value of the entire relevant invoice or order as liquidated damages up to a maximum amount of </w:t>
            </w:r>
            <w:r w:rsidR="008708AD">
              <w:fldChar w:fldCharType="begin">
                <w:ffData>
                  <w:name w:val="Text106"/>
                  <w:enabled/>
                  <w:calcOnExit w:val="0"/>
                  <w:textInput>
                    <w:default w:val="[insert amount]"/>
                  </w:textInput>
                </w:ffData>
              </w:fldChar>
            </w:r>
            <w:r w:rsidR="008708AD">
              <w:instrText xml:space="preserve"> FORMTEXT </w:instrText>
            </w:r>
            <w:r w:rsidR="008708AD">
              <w:fldChar w:fldCharType="separate"/>
            </w:r>
            <w:r w:rsidR="008708AD">
              <w:rPr>
                <w:noProof/>
              </w:rPr>
              <w:t>[insert amount]</w:t>
            </w:r>
            <w:r w:rsidR="008708AD">
              <w:fldChar w:fldCharType="end"/>
            </w:r>
            <w:r w:rsidR="008708AD">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9A330C">
            <w:pPr>
              <w:pStyle w:val="ListParagraph"/>
              <w:numPr>
                <w:ilvl w:val="0"/>
                <w:numId w:val="5"/>
              </w:numPr>
            </w:pPr>
            <w:r w:rsidRPr="008F6E8F">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9A330C">
            <w:pPr>
              <w:pStyle w:val="ListParagraph"/>
              <w:numPr>
                <w:ilvl w:val="0"/>
                <w:numId w:val="5"/>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7" w:name="Text64"/>
            <w:sdt>
              <w:sdtPr>
                <w:rPr>
                  <w:szCs w:val="22"/>
                </w:rPr>
                <w:id w:val="25683190"/>
                <w:placeholder>
                  <w:docPart w:val="DefaultPlaceholder_22675703"/>
                </w:placeholder>
              </w:sdt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w:t>
            </w:r>
            <w:r w:rsidRPr="00177AD1">
              <w:rPr>
                <w:bCs/>
                <w:szCs w:val="22"/>
              </w:rPr>
              <w:lastRenderedPageBreak/>
              <w:t xml:space="preserve">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lastRenderedPageBreak/>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w:t>
            </w:r>
            <w:r w:rsidRPr="00830A49">
              <w:rPr>
                <w:szCs w:val="22"/>
              </w:rPr>
              <w:lastRenderedPageBreak/>
              <w:t xml:space="preserve">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8"/>
          </w:p>
          <w:p w14:paraId="6626FC1E" w14:textId="77777777" w:rsidR="00FC5923" w:rsidRDefault="00FC5923" w:rsidP="00FC5923">
            <w:pPr>
              <w:rPr>
                <w:highlight w:val="lightGray"/>
              </w:rPr>
            </w:pPr>
            <w:r w:rsidRPr="00F672B1">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000000"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w:t>
            </w:r>
            <w:r w:rsidRPr="00830A49">
              <w:rPr>
                <w:szCs w:val="22"/>
              </w:rPr>
              <w:lastRenderedPageBreak/>
              <w:t xml:space="preserve">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10"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1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59AF68E0"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and shall comply with the confidentiality agre</w:t>
            </w:r>
            <w:r w:rsidR="0079413C">
              <w:t>ement as exhibited at Appendix 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30FC3D" w:rsidR="008223F2" w:rsidRPr="00830A49" w:rsidRDefault="0086419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t>
            </w:r>
            <w:r w:rsidRPr="00830A49">
              <w:rPr>
                <w:szCs w:val="22"/>
              </w:rPr>
              <w:lastRenderedPageBreak/>
              <w:t xml:space="preserve">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lastRenderedPageBreak/>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11"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1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lastRenderedPageBreak/>
              <w:t>C.</w:t>
            </w:r>
          </w:p>
        </w:tc>
        <w:tc>
          <w:tcPr>
            <w:tcW w:w="8458" w:type="dxa"/>
            <w:gridSpan w:val="2"/>
          </w:tcPr>
          <w:p w14:paraId="23BDE412" w14:textId="77777777" w:rsidR="00F50B78" w:rsidRDefault="00F50B78" w:rsidP="00F50B78">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r w:rsidRPr="00507FE4">
              <w:rPr>
                <w:szCs w:val="22"/>
              </w:rPr>
              <w:t xml:space="preserve"> </w:t>
            </w:r>
          </w:p>
          <w:p w14:paraId="1CFD307C" w14:textId="77777777" w:rsidR="00F50B78" w:rsidRDefault="00F50B78" w:rsidP="009A330C">
            <w:pPr>
              <w:pStyle w:val="ListParagraph"/>
              <w:numPr>
                <w:ilvl w:val="0"/>
                <w:numId w:val="10"/>
              </w:numPr>
              <w:spacing w:after="200"/>
              <w:rPr>
                <w:szCs w:val="22"/>
              </w:rPr>
            </w:pPr>
            <w:r w:rsidRPr="00AD6109">
              <w:rPr>
                <w:szCs w:val="22"/>
              </w:rPr>
              <w:t xml:space="preserve">that any of the exclusion grounds set out in Regulation 57 of the Regulations apply to the Contractor </w:t>
            </w:r>
          </w:p>
          <w:p w14:paraId="20378318" w14:textId="16F3AB3E" w:rsidR="008223F2" w:rsidRPr="00F50B78" w:rsidRDefault="00F50B78" w:rsidP="009A330C">
            <w:pPr>
              <w:pStyle w:val="ListParagraph"/>
              <w:numPr>
                <w:ilvl w:val="0"/>
                <w:numId w:val="10"/>
              </w:numPr>
              <w:spacing w:after="200"/>
              <w:rPr>
                <w:szCs w:val="22"/>
              </w:rPr>
            </w:pPr>
            <w:r w:rsidRPr="00F50B78">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4C757CA" w:rsidR="008223F2" w:rsidRPr="00830A49" w:rsidRDefault="008223F2" w:rsidP="00C4073D">
            <w:pPr>
              <w:rPr>
                <w:color w:val="0000FF"/>
                <w:szCs w:val="22"/>
              </w:rPr>
            </w:pPr>
          </w:p>
        </w:tc>
        <w:tc>
          <w:tcPr>
            <w:tcW w:w="8458" w:type="dxa"/>
            <w:gridSpan w:val="2"/>
          </w:tcPr>
          <w:p w14:paraId="1F5E78EC" w14:textId="41B7BABD"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lastRenderedPageBreak/>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1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1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13"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1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710EF5CF" w:rsidR="00177AD1" w:rsidRDefault="0050046A" w:rsidP="00FA4167">
            <w:pPr>
              <w:rPr>
                <w:szCs w:val="22"/>
              </w:rPr>
            </w:pPr>
            <w:r w:rsidRPr="00830A49">
              <w:rPr>
                <w:szCs w:val="22"/>
              </w:rPr>
              <w:t>If the Parties are unable to agree on a mediator or if the mediator agreed upon is unable or unwilling to act, either Party may within twenty-one (21) days from the dat</w:t>
            </w:r>
            <w:r w:rsidR="0028400E">
              <w:rPr>
                <w:szCs w:val="22"/>
              </w:rPr>
              <w:t>e of the proposal to appoint a m</w:t>
            </w:r>
            <w:r w:rsidRPr="00830A49">
              <w:rPr>
                <w:szCs w:val="22"/>
              </w:rPr>
              <w:t>ediator or within twenty-one (21) days of notice to either Party that the mediator is unable to act, apply to</w:t>
            </w:r>
            <w:r w:rsidR="0028400E">
              <w:rPr>
                <w:szCs w:val="22"/>
              </w:rPr>
              <w:t xml:space="preserve"> the Chairman of</w:t>
            </w:r>
            <w:r w:rsidRPr="00830A49">
              <w:rPr>
                <w:szCs w:val="22"/>
              </w:rPr>
              <w:t xml:space="preserve"> </w:t>
            </w:r>
            <w:r w:rsidR="0028400E">
              <w:t xml:space="preserve">the Chartered Institute of Arbitrators, Irish Branch </w:t>
            </w:r>
            <w:r w:rsidRPr="00830A49">
              <w:rPr>
                <w:szCs w:val="22"/>
              </w:rPr>
              <w:t>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4083C492" w:rsidR="008223F2" w:rsidRPr="0012131C" w:rsidRDefault="008223F2" w:rsidP="009A330C">
      <w:pPr>
        <w:pStyle w:val="ListParagraph"/>
        <w:numPr>
          <w:ilvl w:val="0"/>
          <w:numId w:val="6"/>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2DB114B5" w:rsidR="0012131C" w:rsidRPr="0012131C" w:rsidRDefault="0012131C" w:rsidP="009A330C">
      <w:pPr>
        <w:pStyle w:val="ListParagraph"/>
        <w:numPr>
          <w:ilvl w:val="0"/>
          <w:numId w:val="6"/>
        </w:numPr>
        <w:rPr>
          <w:szCs w:val="22"/>
        </w:rPr>
      </w:pPr>
      <w:r w:rsidRPr="0012131C">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w:t>
      </w:r>
      <w:r w:rsidR="00F50B78">
        <w:rPr>
          <w:szCs w:val="22"/>
        </w:rPr>
        <w:t>d herein shall be null and void</w:t>
      </w:r>
      <w:r w:rsidRPr="0012131C">
        <w:rPr>
          <w:szCs w:val="22"/>
        </w:rPr>
        <w:t>.</w:t>
      </w:r>
      <w:r w:rsidR="00F50B78">
        <w:rPr>
          <w:szCs w:val="22"/>
        </w:rPr>
        <w:t xml:space="preserve"> </w:t>
      </w:r>
      <w:r w:rsidR="00F50B78">
        <w:t>F</w:t>
      </w:r>
      <w:r w:rsidR="00F50B78" w:rsidRPr="00D17836">
        <w:t>or the purposes of Regulation (EU) No 833/2014 of 31 July 2014 (as amended by EU Regulation 2022/576 or any subsequent amendments to same)</w:t>
      </w:r>
      <w:r w:rsidR="00F50B78">
        <w:t>, t</w:t>
      </w:r>
      <w:r w:rsidR="00F50B78" w:rsidRPr="0037695E">
        <w:t xml:space="preserve">he Client may require information from the Contractor in relation to the status of </w:t>
      </w:r>
      <w:r w:rsidR="00F50B78">
        <w:t>the</w:t>
      </w:r>
      <w:r w:rsidR="00F50B78" w:rsidRPr="0037695E">
        <w:t xml:space="preserve"> proposed subcontractor</w:t>
      </w:r>
      <w:r w:rsidR="00F50B78">
        <w:t>(</w:t>
      </w:r>
      <w:r w:rsidR="00F50B78" w:rsidRPr="0037695E">
        <w:t>s</w:t>
      </w:r>
      <w:r w:rsidR="00F50B78">
        <w:t>)</w:t>
      </w:r>
      <w:r w:rsidR="00F50B78" w:rsidRPr="0037695E">
        <w:t xml:space="preserve"> including, </w:t>
      </w:r>
      <w:r w:rsidR="00F50B78">
        <w:t xml:space="preserve">but not limited to, </w:t>
      </w:r>
      <w:r w:rsidR="00F50B78" w:rsidRPr="0037695E">
        <w:t>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lastRenderedPageBreak/>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3601888B" w:rsidR="00985ACA"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A22BF0" w:rsidRPr="00A22BF0">
              <w:rPr>
                <w:szCs w:val="22"/>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lastRenderedPageBreak/>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385343">
          <w:headerReference w:type="default" r:id="rId13"/>
          <w:footerReference w:type="default" r:id="rId14"/>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Content>
        <w:p w14:paraId="1FDE2B13" w14:textId="77777777" w:rsidR="00CE4C11" w:rsidRPr="00463763" w:rsidRDefault="00CE4C11" w:rsidP="00CE4C11">
          <w:pPr>
            <w:spacing w:after="0"/>
            <w:ind w:left="720"/>
            <w:rPr>
              <w:color w:val="FF0000"/>
            </w:rPr>
          </w:pPr>
        </w:p>
        <w:p w14:paraId="292734D2" w14:textId="77777777" w:rsidR="00CE4C11" w:rsidRPr="007F7DF5"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22299D"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9A35743"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2A57560B"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38CC061" w14:textId="6AAC69A4" w:rsidR="00CE4C11" w:rsidRPr="00F27B7A" w:rsidRDefault="00CE4C11" w:rsidP="00CE4C11">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the Data P</w:t>
          </w:r>
          <w:r w:rsidR="00D240D2">
            <w:rPr>
              <w:rFonts w:asciiTheme="minorHAnsi" w:eastAsiaTheme="minorHAnsi" w:hAnsiTheme="minorHAnsi" w:cstheme="minorBidi"/>
              <w:szCs w:val="22"/>
              <w:lang w:val="en-IE"/>
            </w:rPr>
            <w:t>rotection Commission</w:t>
          </w:r>
          <w:r>
            <w:rPr>
              <w:rFonts w:asciiTheme="minorHAnsi" w:eastAsiaTheme="minorHAnsi" w:hAnsiTheme="minorHAnsi" w:cstheme="minorBidi"/>
              <w:szCs w:val="22"/>
              <w:lang w:val="en-IE"/>
            </w:rPr>
            <w:t xml:space="preserve"> or other supervisory authority for data protection in Ireland.</w:t>
          </w:r>
        </w:p>
        <w:p w14:paraId="79BD4804"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6D80A82D"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BC0C7BF"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2DBBDEE7"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1B6308C8"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4154915C" w14:textId="77777777" w:rsidR="00CE4C11" w:rsidRPr="00743DF9" w:rsidRDefault="00CE4C11" w:rsidP="00CE4C11">
          <w:pPr>
            <w:pStyle w:val="ListParagraph"/>
            <w:spacing w:after="160" w:line="259" w:lineRule="auto"/>
            <w:ind w:right="-108"/>
            <w:rPr>
              <w:rFonts w:asciiTheme="minorHAnsi" w:eastAsiaTheme="minorHAnsi" w:hAnsiTheme="minorHAnsi" w:cstheme="minorBidi"/>
              <w:szCs w:val="22"/>
              <w:lang w:val="en-IE"/>
            </w:rPr>
          </w:pPr>
        </w:p>
        <w:p w14:paraId="645952CE" w14:textId="77777777" w:rsidR="00CE4C11" w:rsidRPr="00743DF9"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51CAA79D" w14:textId="77777777" w:rsidR="00CE4C11" w:rsidRPr="00743DF9"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668D18C3"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4DFBCBCD"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FC664F1"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91B59DB"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7952D409"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799D6749" w14:textId="77777777" w:rsidR="00CE4C11" w:rsidRPr="00F27B7A" w:rsidRDefault="00CE4C11" w:rsidP="009A330C">
          <w:pPr>
            <w:numPr>
              <w:ilvl w:val="1"/>
              <w:numId w:val="7"/>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26904BD7" w14:textId="77777777" w:rsidR="00CE4C11" w:rsidRPr="00F27B7A" w:rsidRDefault="00CE4C11" w:rsidP="00CE4C11">
          <w:pPr>
            <w:spacing w:after="160" w:line="259" w:lineRule="auto"/>
            <w:ind w:right="-108" w:firstLine="90"/>
            <w:rPr>
              <w:rFonts w:asciiTheme="minorHAnsi" w:eastAsiaTheme="minorHAnsi" w:hAnsiTheme="minorHAnsi" w:cstheme="minorBidi"/>
              <w:szCs w:val="22"/>
              <w:lang w:val="en-IE"/>
            </w:rPr>
          </w:pPr>
        </w:p>
        <w:p w14:paraId="08BA3560" w14:textId="77777777" w:rsidR="00CE4C11" w:rsidRPr="00F27B7A" w:rsidRDefault="00CE4C11" w:rsidP="009A330C">
          <w:pPr>
            <w:numPr>
              <w:ilvl w:val="1"/>
              <w:numId w:val="7"/>
            </w:numPr>
            <w:spacing w:after="160" w:line="259" w:lineRule="auto"/>
            <w:ind w:right="-108"/>
            <w:contextualSpacing/>
            <w:jc w:val="left"/>
          </w:pPr>
          <w:r w:rsidRPr="00F27B7A">
            <w:t xml:space="preserve">  the data subject has enforceable rights and effective legal remedies;</w:t>
          </w:r>
        </w:p>
        <w:p w14:paraId="6A9E552D" w14:textId="77777777" w:rsidR="00CE4C11" w:rsidRPr="00F27B7A" w:rsidRDefault="00CE4C11" w:rsidP="00CE4C11">
          <w:pPr>
            <w:spacing w:after="160" w:line="259" w:lineRule="auto"/>
            <w:ind w:right="-108" w:firstLine="90"/>
            <w:rPr>
              <w:rFonts w:asciiTheme="minorHAnsi" w:eastAsiaTheme="minorHAnsi" w:hAnsiTheme="minorHAnsi" w:cstheme="minorBidi"/>
              <w:szCs w:val="22"/>
              <w:lang w:val="en-IE"/>
            </w:rPr>
          </w:pPr>
        </w:p>
        <w:p w14:paraId="57368D1E" w14:textId="77777777" w:rsidR="00CE4C11" w:rsidRPr="00F27B7A" w:rsidRDefault="00CE4C11" w:rsidP="009A330C">
          <w:pPr>
            <w:numPr>
              <w:ilvl w:val="1"/>
              <w:numId w:val="7"/>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62D095B5" w14:textId="77777777" w:rsidR="00CE4C11" w:rsidRPr="00F27B7A" w:rsidRDefault="00CE4C11" w:rsidP="00CE4C11">
          <w:pPr>
            <w:spacing w:after="160" w:line="259" w:lineRule="auto"/>
            <w:ind w:right="-108" w:firstLine="90"/>
            <w:rPr>
              <w:rFonts w:asciiTheme="minorHAnsi" w:eastAsiaTheme="minorHAnsi" w:hAnsiTheme="minorHAnsi" w:cstheme="minorBidi"/>
              <w:szCs w:val="22"/>
              <w:lang w:val="en-IE"/>
            </w:rPr>
          </w:pPr>
        </w:p>
        <w:p w14:paraId="770C2A7A" w14:textId="77777777" w:rsidR="00CE4C11" w:rsidRPr="00F27B7A" w:rsidRDefault="00CE4C11" w:rsidP="009A330C">
          <w:pPr>
            <w:numPr>
              <w:ilvl w:val="1"/>
              <w:numId w:val="7"/>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28C66F7A"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5FAF5730"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4B0AB4B" w14:textId="77777777" w:rsidR="00CE4C11" w:rsidRDefault="00CE4C11" w:rsidP="00CE4C11">
          <w:pPr>
            <w:pStyle w:val="ListParagraph"/>
            <w:spacing w:after="160" w:line="259" w:lineRule="auto"/>
            <w:ind w:right="-108"/>
            <w:rPr>
              <w:rFonts w:asciiTheme="minorHAnsi" w:eastAsiaTheme="minorHAnsi" w:hAnsiTheme="minorHAnsi" w:cstheme="minorBidi"/>
              <w:szCs w:val="22"/>
              <w:lang w:val="en-IE"/>
            </w:rPr>
          </w:pPr>
        </w:p>
        <w:p w14:paraId="68A85ACC" w14:textId="77777777" w:rsidR="00CE4C11" w:rsidRPr="003A334D"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1DB03C4C" w14:textId="77777777" w:rsidR="00CE4C11" w:rsidRPr="00743DF9" w:rsidRDefault="00CE4C11" w:rsidP="00CE4C11">
          <w:pPr>
            <w:pStyle w:val="ListParagraph"/>
            <w:rPr>
              <w:rFonts w:asciiTheme="minorHAnsi" w:eastAsiaTheme="minorHAnsi" w:hAnsiTheme="minorHAnsi" w:cstheme="minorBidi"/>
              <w:szCs w:val="22"/>
              <w:lang w:val="en-IE"/>
            </w:rPr>
          </w:pPr>
        </w:p>
        <w:p w14:paraId="0D05F093" w14:textId="77777777" w:rsidR="00CE4C11" w:rsidRPr="003A334D"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37EAFD63" w14:textId="77777777" w:rsidR="00CE4C11" w:rsidRPr="00743DF9" w:rsidRDefault="00CE4C11" w:rsidP="00CE4C11">
          <w:pPr>
            <w:pStyle w:val="ListParagraph"/>
            <w:rPr>
              <w:rFonts w:asciiTheme="minorHAnsi" w:eastAsiaTheme="minorHAnsi" w:hAnsiTheme="minorHAnsi" w:cstheme="minorBidi"/>
              <w:szCs w:val="22"/>
              <w:lang w:val="en-IE"/>
            </w:rPr>
          </w:pPr>
        </w:p>
        <w:p w14:paraId="4D078B77" w14:textId="77777777" w:rsidR="00CE4C11" w:rsidRPr="003A334D"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357E3F87" w14:textId="77777777" w:rsidR="00CE4C11" w:rsidRPr="00743DF9" w:rsidRDefault="00CE4C11" w:rsidP="00CE4C11">
          <w:pPr>
            <w:pStyle w:val="ListParagraph"/>
            <w:rPr>
              <w:rFonts w:asciiTheme="minorHAnsi" w:eastAsiaTheme="minorHAnsi" w:hAnsiTheme="minorHAnsi" w:cstheme="minorBidi"/>
              <w:szCs w:val="22"/>
              <w:lang w:val="en-IE"/>
            </w:rPr>
          </w:pPr>
        </w:p>
        <w:p w14:paraId="4757FC14" w14:textId="1BB5CED5"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D240D2">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 xml:space="preserve">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w:t>
          </w:r>
          <w:r w:rsidRPr="00743DF9">
            <w:rPr>
              <w:rFonts w:asciiTheme="minorHAnsi" w:eastAsiaTheme="minorHAnsi" w:hAnsiTheme="minorHAnsi" w:cstheme="minorBidi"/>
              <w:szCs w:val="22"/>
              <w:lang w:val="en-IE"/>
            </w:rPr>
            <w:lastRenderedPageBreak/>
            <w:t>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ervices.  The Contractor shall comply with all reasonable directions of the Client arising out of any such inspection, audit or review.</w:t>
          </w:r>
        </w:p>
        <w:p w14:paraId="156E6389" w14:textId="77777777" w:rsidR="00CE4C11" w:rsidRPr="00743DF9" w:rsidRDefault="00CE4C11" w:rsidP="00CE4C11">
          <w:pPr>
            <w:pStyle w:val="ListParagraph"/>
            <w:rPr>
              <w:rFonts w:asciiTheme="minorHAnsi" w:eastAsiaTheme="minorHAnsi" w:hAnsiTheme="minorHAnsi" w:cstheme="minorBidi"/>
              <w:szCs w:val="22"/>
              <w:lang w:val="en-IE"/>
            </w:rPr>
          </w:pPr>
        </w:p>
        <w:p w14:paraId="46ED3132"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14852E5F" w14:textId="77777777" w:rsidR="00CE4C11" w:rsidRPr="00743DF9" w:rsidRDefault="00CE4C11" w:rsidP="00CE4C11">
          <w:pPr>
            <w:pStyle w:val="ListParagraph"/>
            <w:rPr>
              <w:rFonts w:asciiTheme="minorHAnsi" w:eastAsiaTheme="minorHAnsi" w:hAnsiTheme="minorHAnsi" w:cstheme="minorBidi"/>
              <w:szCs w:val="22"/>
              <w:lang w:val="en-IE"/>
            </w:rPr>
          </w:pPr>
        </w:p>
        <w:p w14:paraId="5450B8DE"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37D10BFE" w14:textId="77777777" w:rsidR="00CE4C11" w:rsidRPr="00743DF9" w:rsidRDefault="00CE4C11" w:rsidP="00CE4C11">
          <w:pPr>
            <w:pStyle w:val="ListParagraph"/>
            <w:rPr>
              <w:rFonts w:asciiTheme="minorHAnsi" w:eastAsiaTheme="minorHAnsi" w:hAnsiTheme="minorHAnsi" w:cstheme="minorBidi"/>
              <w:szCs w:val="22"/>
              <w:lang w:val="en-IE"/>
            </w:rPr>
          </w:pPr>
        </w:p>
        <w:p w14:paraId="69C5E5F7" w14:textId="77777777" w:rsidR="00CE4C11" w:rsidRPr="00743DF9"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681414A3"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65689E3C"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798B48A6" w14:textId="77777777" w:rsidR="00CE4C11"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122C1451"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p>
        <w:p w14:paraId="15161D17"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p>
        <w:p w14:paraId="0C66B8CD" w14:textId="77777777" w:rsidR="00CE4C11" w:rsidRPr="00CE4C11" w:rsidRDefault="00CE4C11" w:rsidP="00CE4C11">
          <w:pPr>
            <w:pStyle w:val="ListParagraph"/>
            <w:rPr>
              <w:rFonts w:asciiTheme="minorHAnsi" w:hAnsiTheme="minorHAnsi"/>
              <w:color w:val="FF0000"/>
              <w:szCs w:val="22"/>
              <w:lang w:val="en-IE"/>
            </w:rPr>
          </w:pPr>
          <w:r w:rsidRPr="00CE4C11">
            <w:rPr>
              <w:color w:val="FF0000"/>
            </w:rPr>
            <w:t>(IF YOU ARE NOT CONSENTING TO A THIRD PARTY PROCESSOR – DELETE IF NOT IN USE)</w:t>
          </w:r>
        </w:p>
        <w:p w14:paraId="6F6EF4E0" w14:textId="77777777" w:rsidR="00CE4C11" w:rsidRPr="00F27B7A" w:rsidRDefault="00CE4C11" w:rsidP="00CE4C11">
          <w:pPr>
            <w:pStyle w:val="ListParagraph"/>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32D5986F" w14:textId="77777777" w:rsidR="00CE4C11" w:rsidRPr="00CE4C11" w:rsidRDefault="00CE4C11" w:rsidP="00CE4C11">
          <w:pPr>
            <w:pStyle w:val="ListParagraph"/>
            <w:rPr>
              <w:rFonts w:asciiTheme="minorHAnsi" w:hAnsiTheme="minorHAnsi"/>
              <w:color w:val="FF0000"/>
              <w:szCs w:val="22"/>
              <w:lang w:val="en-IE"/>
            </w:rPr>
          </w:pPr>
          <w:r w:rsidRPr="00CE4C11">
            <w:rPr>
              <w:color w:val="FF0000"/>
            </w:rPr>
            <w:t>(OR IF USING A THIRD PARTY PROCESSOR – DELETE IF NOT IN USE)</w:t>
          </w:r>
        </w:p>
        <w:p w14:paraId="543AB589"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CE4C11">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6B532AC6" w14:textId="77777777" w:rsidR="00CE4C11" w:rsidRPr="00D6332B"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709CDE3F" w14:textId="77777777" w:rsidR="00CE4C11" w:rsidRPr="00743DF9" w:rsidRDefault="00CE4C11" w:rsidP="00CE4C11">
          <w:pPr>
            <w:pStyle w:val="ListParagraph"/>
            <w:rPr>
              <w:rFonts w:asciiTheme="minorHAnsi" w:eastAsiaTheme="minorHAnsi" w:hAnsiTheme="minorHAnsi" w:cstheme="minorBidi"/>
              <w:szCs w:val="22"/>
              <w:lang w:val="en-IE"/>
            </w:rPr>
          </w:pPr>
        </w:p>
        <w:p w14:paraId="4D06FB84"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73656AB7" w14:textId="5D93F8C9" w:rsidR="0012131C" w:rsidRDefault="00000000" w:rsidP="00CE4C11">
          <w:pPr>
            <w:spacing w:after="0"/>
            <w:ind w:left="720"/>
            <w:rPr>
              <w:rFonts w:asciiTheme="minorHAnsi" w:eastAsiaTheme="minorHAnsi" w:hAnsiTheme="minorHAnsi" w:cstheme="minorBidi"/>
              <w:szCs w:val="22"/>
              <w:lang w:val="en-IE"/>
            </w:rPr>
          </w:pPr>
        </w:p>
      </w:sdtContent>
    </w:sdt>
    <w:p w14:paraId="7A407307" w14:textId="07CCB298"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Content>
        <w:p w14:paraId="7DA960D9" w14:textId="4FB316EF" w:rsidR="00341227" w:rsidRDefault="00E05A42" w:rsidP="00341227">
          <w:pPr>
            <w:spacing w:after="200"/>
            <w:rPr>
              <w:szCs w:val="22"/>
            </w:rPr>
          </w:pPr>
          <w:r>
            <w:rPr>
              <w:szCs w:val="22"/>
            </w:rPr>
            <w:t xml:space="preserve">As per the RFT, </w:t>
          </w:r>
          <w:r w:rsidR="0071624D">
            <w:rPr>
              <w:szCs w:val="22"/>
            </w:rPr>
            <w:t>s</w:t>
          </w:r>
          <w:r>
            <w:rPr>
              <w:szCs w:val="22"/>
            </w:rPr>
            <w:t>ubmission and all clarific</w:t>
          </w:r>
          <w:r w:rsidR="0071624D">
            <w:rPr>
              <w:szCs w:val="22"/>
            </w:rPr>
            <w:t xml:space="preserve">ations </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Content>
        <w:p w14:paraId="32361AFF" w14:textId="2DDEC8F3" w:rsidR="00853A8C" w:rsidRPr="00514373" w:rsidRDefault="00194786" w:rsidP="00853A8C">
          <w:pPr>
            <w:spacing w:after="200"/>
            <w:rPr>
              <w:szCs w:val="22"/>
            </w:rPr>
          </w:pPr>
          <w:r>
            <w:rPr>
              <w:szCs w:val="22"/>
            </w:rPr>
            <w:t>As per the RFT, submission and all clarifications</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385343">
          <w:type w:val="continuous"/>
          <w:pgSz w:w="11906" w:h="16838"/>
          <w:pgMar w:top="1440" w:right="1440" w:bottom="1440" w:left="1440" w:header="708" w:footer="708" w:gutter="0"/>
          <w:cols w:space="708"/>
          <w:docGrid w:linePitch="360"/>
        </w:sectPr>
      </w:pPr>
    </w:p>
    <w:p w14:paraId="3BA0EB26" w14:textId="77777777" w:rsidR="006B63D3" w:rsidRPr="006B63D3" w:rsidRDefault="006B63D3" w:rsidP="006B63D3">
      <w:pPr>
        <w:pStyle w:val="ListParagraph"/>
        <w:rPr>
          <w:szCs w:val="22"/>
        </w:rPr>
      </w:pPr>
    </w:p>
    <w:sdt>
      <w:sdtPr>
        <w:rPr>
          <w:szCs w:val="22"/>
        </w:rPr>
        <w:id w:val="192193298"/>
        <w:placeholder>
          <w:docPart w:val="940A38D2F7FB4C658E13D957B605A377"/>
        </w:placeholder>
      </w:sdtPr>
      <w:sdtContent>
        <w:p w14:paraId="22CA729B" w14:textId="77777777" w:rsidR="006B63D3" w:rsidRPr="006B63D3" w:rsidRDefault="006B63D3" w:rsidP="006B63D3">
          <w:pPr>
            <w:rPr>
              <w:b/>
              <w:bCs/>
              <w:i/>
              <w:szCs w:val="22"/>
              <w:u w:val="single"/>
            </w:rPr>
          </w:pPr>
          <w:r w:rsidRPr="006B63D3">
            <w:rPr>
              <w:b/>
              <w:bCs/>
              <w:i/>
              <w:szCs w:val="22"/>
              <w:u w:val="single"/>
            </w:rPr>
            <w:t>[complete when completing the contract]</w:t>
          </w:r>
        </w:p>
        <w:p w14:paraId="4B9B577C" w14:textId="77777777" w:rsidR="006B63D3" w:rsidRPr="006B63D3" w:rsidRDefault="006B63D3" w:rsidP="006B63D3">
          <w:pPr>
            <w:rPr>
              <w:b/>
              <w:bCs/>
              <w:szCs w:val="22"/>
              <w:u w:val="single"/>
            </w:rPr>
          </w:pPr>
          <w:r w:rsidRPr="006B63D3">
            <w:rPr>
              <w:b/>
              <w:bCs/>
              <w:szCs w:val="22"/>
              <w:u w:val="single"/>
            </w:rPr>
            <w:t>Processing, Personal Data and Data Subjects</w:t>
          </w:r>
        </w:p>
        <w:p w14:paraId="21780C36" w14:textId="77777777" w:rsidR="006B63D3" w:rsidRPr="006B63D3" w:rsidRDefault="006B63D3" w:rsidP="009A330C">
          <w:pPr>
            <w:pStyle w:val="ListParagraph"/>
            <w:numPr>
              <w:ilvl w:val="0"/>
              <w:numId w:val="9"/>
            </w:numPr>
            <w:jc w:val="left"/>
            <w:rPr>
              <w:b/>
              <w:szCs w:val="22"/>
            </w:rPr>
          </w:pPr>
          <w:r w:rsidRPr="006B63D3">
            <w:rPr>
              <w:b/>
              <w:szCs w:val="22"/>
            </w:rPr>
            <w:t>Processing by the Contractor</w:t>
          </w:r>
        </w:p>
        <w:p w14:paraId="15793721" w14:textId="77777777" w:rsidR="006B63D3" w:rsidRPr="006B63D3" w:rsidRDefault="006B63D3" w:rsidP="006B63D3">
          <w:pPr>
            <w:pStyle w:val="ListParagraph"/>
            <w:jc w:val="left"/>
            <w:rPr>
              <w:b/>
              <w:szCs w:val="22"/>
            </w:rPr>
          </w:pPr>
        </w:p>
        <w:p w14:paraId="6644B9B6" w14:textId="77777777" w:rsidR="006B63D3" w:rsidRPr="006B63D3" w:rsidRDefault="006B63D3" w:rsidP="009A330C">
          <w:pPr>
            <w:pStyle w:val="ListParagraph"/>
            <w:numPr>
              <w:ilvl w:val="1"/>
              <w:numId w:val="9"/>
            </w:numPr>
            <w:ind w:left="1134"/>
            <w:jc w:val="left"/>
            <w:rPr>
              <w:b/>
              <w:szCs w:val="22"/>
            </w:rPr>
          </w:pPr>
          <w:r w:rsidRPr="006B63D3">
            <w:rPr>
              <w:b/>
              <w:szCs w:val="22"/>
            </w:rPr>
            <w:t>Subject matter of processing</w:t>
          </w:r>
        </w:p>
        <w:p w14:paraId="75957B51" w14:textId="77777777" w:rsidR="006B63D3" w:rsidRPr="006B63D3" w:rsidRDefault="006B63D3" w:rsidP="006B63D3">
          <w:pPr>
            <w:pStyle w:val="ListParagraph"/>
            <w:ind w:left="1134"/>
            <w:jc w:val="left"/>
            <w:rPr>
              <w:b/>
              <w:szCs w:val="22"/>
            </w:rPr>
          </w:pPr>
        </w:p>
        <w:p w14:paraId="02A8CA77" w14:textId="77777777" w:rsidR="006B63D3" w:rsidRPr="006B63D3" w:rsidRDefault="006B63D3" w:rsidP="009A330C">
          <w:pPr>
            <w:pStyle w:val="ListParagraph"/>
            <w:numPr>
              <w:ilvl w:val="1"/>
              <w:numId w:val="9"/>
            </w:numPr>
            <w:ind w:left="1134"/>
            <w:jc w:val="left"/>
            <w:rPr>
              <w:b/>
              <w:szCs w:val="22"/>
            </w:rPr>
          </w:pPr>
          <w:r w:rsidRPr="006B63D3">
            <w:rPr>
              <w:b/>
              <w:szCs w:val="22"/>
            </w:rPr>
            <w:t>Nature of processing</w:t>
          </w:r>
          <w:r w:rsidRPr="006B63D3">
            <w:rPr>
              <w:b/>
              <w:szCs w:val="22"/>
            </w:rPr>
            <w:br/>
          </w:r>
        </w:p>
        <w:p w14:paraId="206BEA69" w14:textId="77777777" w:rsidR="006B63D3" w:rsidRPr="006B63D3" w:rsidRDefault="006B63D3" w:rsidP="009A330C">
          <w:pPr>
            <w:pStyle w:val="ListParagraph"/>
            <w:numPr>
              <w:ilvl w:val="1"/>
              <w:numId w:val="9"/>
            </w:numPr>
            <w:ind w:left="1134"/>
            <w:jc w:val="left"/>
            <w:rPr>
              <w:b/>
              <w:szCs w:val="22"/>
            </w:rPr>
          </w:pPr>
          <w:r w:rsidRPr="006B63D3">
            <w:rPr>
              <w:b/>
              <w:szCs w:val="22"/>
            </w:rPr>
            <w:t>Purpose of processing</w:t>
          </w:r>
        </w:p>
        <w:p w14:paraId="670C73F1" w14:textId="77777777" w:rsidR="006B63D3" w:rsidRPr="006B63D3" w:rsidRDefault="006B63D3" w:rsidP="006B63D3">
          <w:pPr>
            <w:pStyle w:val="ListParagraph"/>
            <w:ind w:left="1134"/>
            <w:jc w:val="left"/>
            <w:rPr>
              <w:b/>
              <w:szCs w:val="22"/>
            </w:rPr>
          </w:pPr>
        </w:p>
        <w:p w14:paraId="63C8E56D" w14:textId="77777777" w:rsidR="006B63D3" w:rsidRPr="006B63D3" w:rsidRDefault="006B63D3" w:rsidP="009A330C">
          <w:pPr>
            <w:pStyle w:val="ListParagraph"/>
            <w:numPr>
              <w:ilvl w:val="1"/>
              <w:numId w:val="9"/>
            </w:numPr>
            <w:ind w:left="1134"/>
            <w:jc w:val="left"/>
            <w:rPr>
              <w:b/>
              <w:szCs w:val="22"/>
            </w:rPr>
          </w:pPr>
          <w:r w:rsidRPr="006B63D3">
            <w:rPr>
              <w:b/>
              <w:szCs w:val="22"/>
            </w:rPr>
            <w:t>Duration of the processing</w:t>
          </w:r>
        </w:p>
        <w:p w14:paraId="2D16709F" w14:textId="77777777" w:rsidR="006B63D3" w:rsidRPr="006B63D3" w:rsidRDefault="006B63D3" w:rsidP="006B63D3">
          <w:pPr>
            <w:pStyle w:val="ListParagraph"/>
            <w:rPr>
              <w:b/>
              <w:szCs w:val="22"/>
            </w:rPr>
          </w:pPr>
        </w:p>
        <w:p w14:paraId="50EB5E6D" w14:textId="77777777" w:rsidR="006B63D3" w:rsidRPr="006B63D3" w:rsidRDefault="006B63D3" w:rsidP="009A330C">
          <w:pPr>
            <w:pStyle w:val="ListParagraph"/>
            <w:numPr>
              <w:ilvl w:val="0"/>
              <w:numId w:val="9"/>
            </w:numPr>
            <w:jc w:val="left"/>
            <w:rPr>
              <w:b/>
              <w:szCs w:val="22"/>
            </w:rPr>
          </w:pPr>
          <w:r w:rsidRPr="006B63D3">
            <w:rPr>
              <w:b/>
              <w:szCs w:val="22"/>
            </w:rPr>
            <w:t>Types of personal data</w:t>
          </w:r>
        </w:p>
        <w:p w14:paraId="70924D31" w14:textId="77777777" w:rsidR="006B63D3" w:rsidRPr="006B63D3" w:rsidRDefault="006B63D3" w:rsidP="006B63D3">
          <w:pPr>
            <w:pStyle w:val="ListParagraph"/>
            <w:rPr>
              <w:b/>
              <w:szCs w:val="22"/>
            </w:rPr>
          </w:pPr>
        </w:p>
        <w:p w14:paraId="37A84996" w14:textId="77777777" w:rsidR="006B63D3" w:rsidRPr="006B63D3" w:rsidRDefault="006B63D3" w:rsidP="009A330C">
          <w:pPr>
            <w:pStyle w:val="ListParagraph"/>
            <w:numPr>
              <w:ilvl w:val="0"/>
              <w:numId w:val="9"/>
            </w:numPr>
            <w:spacing w:after="200"/>
            <w:rPr>
              <w:b/>
              <w:bCs/>
              <w:szCs w:val="22"/>
              <w:lang w:val="en-US"/>
            </w:rPr>
          </w:pPr>
          <w:r w:rsidRPr="006B63D3">
            <w:rPr>
              <w:b/>
              <w:szCs w:val="22"/>
            </w:rPr>
            <w:t>Categories of data subject</w:t>
          </w:r>
        </w:p>
        <w:p w14:paraId="33E13C9E" w14:textId="32C58654" w:rsidR="006B63D3" w:rsidRPr="006B63D3" w:rsidRDefault="00000000" w:rsidP="006B63D3">
          <w:pPr>
            <w:pStyle w:val="ListParagraph"/>
            <w:spacing w:after="200"/>
            <w:rPr>
              <w:rFonts w:asciiTheme="minorHAnsi" w:hAnsiTheme="minorHAnsi"/>
            </w:rPr>
          </w:pPr>
        </w:p>
      </w:sdtContent>
    </w:sdt>
    <w:p w14:paraId="14B7F0CB" w14:textId="77777777" w:rsidR="00D5281F" w:rsidRPr="00B1042D" w:rsidRDefault="00D5281F" w:rsidP="00D5281F">
      <w:pPr>
        <w:pageBreakBefore/>
        <w:pBdr>
          <w:bottom w:val="single" w:sz="18" w:space="1" w:color="333399"/>
        </w:pBdr>
        <w:tabs>
          <w:tab w:val="left" w:pos="397"/>
          <w:tab w:val="left" w:pos="907"/>
          <w:tab w:val="left" w:pos="1134"/>
        </w:tabs>
        <w:suppressAutoHyphens/>
        <w:autoSpaceDN w:val="0"/>
        <w:spacing w:before="320"/>
        <w:textAlignment w:val="baseline"/>
        <w:outlineLvl w:val="0"/>
        <w:rPr>
          <w:rFonts w:ascii="Times New Roman" w:hAnsi="Times New Roman"/>
          <w:b/>
          <w:bCs/>
          <w:color w:val="333399"/>
          <w:sz w:val="24"/>
          <w:lang w:val="en-US"/>
        </w:rPr>
      </w:pPr>
      <w:r w:rsidRPr="00B1042D">
        <w:rPr>
          <w:rFonts w:ascii="Times New Roman" w:hAnsi="Times New Roman"/>
          <w:b/>
          <w:bCs/>
          <w:color w:val="333399"/>
          <w:sz w:val="24"/>
          <w:lang w:val="en-US"/>
        </w:rPr>
        <w:lastRenderedPageBreak/>
        <w:t>Appendix 6:  Confidentiality Agreement</w:t>
      </w:r>
    </w:p>
    <w:p w14:paraId="6F9D5A29" w14:textId="7BEC25FD" w:rsidR="00D5281F" w:rsidRPr="00B1042D" w:rsidRDefault="00D5281F" w:rsidP="00D5281F">
      <w:pPr>
        <w:suppressAutoHyphens/>
        <w:spacing w:after="0"/>
        <w:rPr>
          <w:rFonts w:ascii="Times New Roman" w:hAnsi="Times New Roman"/>
          <w:sz w:val="24"/>
          <w:lang w:eastAsia="en-IE"/>
        </w:rPr>
      </w:pPr>
      <w:r w:rsidRPr="00B1042D">
        <w:rPr>
          <w:rFonts w:ascii="Times New Roman" w:eastAsia="Calibri" w:hAnsi="Times New Roman"/>
          <w:sz w:val="24"/>
          <w:lang w:eastAsia="en-IE"/>
        </w:rPr>
        <w:t xml:space="preserve">THIS AGREEMENT is made on the </w:t>
      </w:r>
      <w:r>
        <w:rPr>
          <w:rFonts w:ascii="Times New Roman" w:eastAsia="Calibri" w:hAnsi="Times New Roman"/>
          <w:sz w:val="24"/>
          <w:lang w:eastAsia="en-IE"/>
        </w:rPr>
        <w:t xml:space="preserve">st </w:t>
      </w:r>
      <w:r w:rsidRPr="00B1042D">
        <w:rPr>
          <w:rFonts w:ascii="Times New Roman" w:eastAsia="Calibri" w:hAnsi="Times New Roman"/>
          <w:sz w:val="24"/>
          <w:lang w:eastAsia="en-IE"/>
        </w:rPr>
        <w:t xml:space="preserve"> day of  20</w:t>
      </w:r>
      <w:r>
        <w:rPr>
          <w:rFonts w:ascii="Times New Roman" w:eastAsia="Calibri" w:hAnsi="Times New Roman"/>
          <w:sz w:val="24"/>
          <w:lang w:eastAsia="en-IE"/>
        </w:rPr>
        <w:t>2</w:t>
      </w:r>
      <w:r w:rsidR="001131A1">
        <w:rPr>
          <w:rFonts w:ascii="Times New Roman" w:eastAsia="Calibri" w:hAnsi="Times New Roman"/>
          <w:sz w:val="24"/>
          <w:lang w:eastAsia="en-IE"/>
        </w:rPr>
        <w:t>6</w:t>
      </w:r>
      <w:r w:rsidRPr="00B1042D">
        <w:rPr>
          <w:rFonts w:ascii="Times New Roman" w:eastAsia="Calibri" w:hAnsi="Times New Roman"/>
          <w:sz w:val="24"/>
          <w:lang w:eastAsia="en-IE"/>
        </w:rPr>
        <w:t xml:space="preserve"> BETWEEN:</w:t>
      </w:r>
    </w:p>
    <w:p w14:paraId="0298BC80" w14:textId="77777777" w:rsidR="00D5281F" w:rsidRPr="00B1042D" w:rsidRDefault="00D5281F" w:rsidP="00D5281F">
      <w:pPr>
        <w:suppressAutoHyphens/>
        <w:rPr>
          <w:rFonts w:ascii="Times New Roman" w:hAnsi="Times New Roman"/>
          <w:sz w:val="24"/>
          <w:lang w:eastAsia="en-IE"/>
        </w:rPr>
      </w:pPr>
      <w:r w:rsidRPr="00B1042D">
        <w:rPr>
          <w:rFonts w:ascii="Times New Roman" w:eastAsia="Calibri" w:hAnsi="Times New Roman"/>
          <w:sz w:val="24"/>
          <w:lang w:eastAsia="en-IE"/>
        </w:rPr>
        <w:t xml:space="preserve">The </w:t>
      </w:r>
      <w:r w:rsidRPr="00B1042D">
        <w:rPr>
          <w:rFonts w:ascii="Times New Roman" w:eastAsia="Calibri" w:hAnsi="Times New Roman"/>
          <w:sz w:val="24"/>
          <w:highlight w:val="lightGray"/>
          <w:lang w:eastAsia="en-IE"/>
        </w:rPr>
        <w:t>Inland Fisheries Ireland of Lake Drive, Citywest Business Campus, Dublin 24, D24CK66</w:t>
      </w:r>
      <w:r w:rsidRPr="00B1042D">
        <w:rPr>
          <w:rFonts w:ascii="Times New Roman" w:eastAsia="Calibri" w:hAnsi="Times New Roman"/>
          <w:sz w:val="24"/>
          <w:lang w:eastAsia="en-IE"/>
        </w:rPr>
        <w:t xml:space="preserve">  (hereinafter “the Contracting authority”) of the one part; </w:t>
      </w:r>
      <w:r w:rsidRPr="00B1042D">
        <w:rPr>
          <w:rFonts w:ascii="Times New Roman" w:eastAsia="Calibri" w:hAnsi="Times New Roman"/>
          <w:sz w:val="24"/>
          <w:lang w:eastAsia="en-IE"/>
        </w:rPr>
        <w:br/>
        <w:t>and</w:t>
      </w:r>
    </w:p>
    <w:p w14:paraId="388439AA" w14:textId="1F1EBBB2" w:rsidR="00D5281F" w:rsidRPr="00B1042D" w:rsidRDefault="001131A1" w:rsidP="00D5281F">
      <w:pPr>
        <w:suppressAutoHyphens/>
        <w:spacing w:after="200"/>
        <w:rPr>
          <w:rFonts w:ascii="Times New Roman" w:hAnsi="Times New Roman"/>
          <w:sz w:val="24"/>
          <w:lang w:eastAsia="en-IE"/>
        </w:rPr>
      </w:pPr>
      <w:r>
        <w:rPr>
          <w:rFonts w:ascii="Times New Roman" w:eastAsia="Calibri" w:hAnsi="Times New Roman"/>
          <w:sz w:val="24"/>
          <w:lang w:eastAsia="en-IE"/>
        </w:rPr>
        <w:t xml:space="preserve">       </w:t>
      </w:r>
      <w:r w:rsidR="00D5281F" w:rsidRPr="00B1042D">
        <w:rPr>
          <w:rFonts w:ascii="Times New Roman" w:eastAsia="Calibri" w:hAnsi="Times New Roman"/>
          <w:sz w:val="24"/>
          <w:lang w:eastAsia="en-IE"/>
        </w:rPr>
        <w:t xml:space="preserve">of </w:t>
      </w:r>
      <w:r>
        <w:rPr>
          <w:rFonts w:ascii="Times New Roman" w:eastAsia="Calibri" w:hAnsi="Times New Roman"/>
          <w:sz w:val="24"/>
          <w:lang w:eastAsia="en-IE"/>
        </w:rPr>
        <w:t xml:space="preserve">   </w:t>
      </w:r>
      <w:r w:rsidR="00D5281F" w:rsidRPr="00B1042D">
        <w:rPr>
          <w:rFonts w:ascii="Times New Roman" w:eastAsia="Calibri" w:hAnsi="Times New Roman"/>
          <w:sz w:val="24"/>
          <w:lang w:eastAsia="en-IE"/>
        </w:rPr>
        <w:t>hereinafter called “the Contractor”) of the other part.</w:t>
      </w:r>
    </w:p>
    <w:p w14:paraId="43A50D52" w14:textId="77777777" w:rsidR="00D5281F" w:rsidRPr="00B1042D" w:rsidRDefault="00D5281F" w:rsidP="00D5281F">
      <w:pPr>
        <w:keepLines/>
        <w:suppressAutoHyphens/>
        <w:rPr>
          <w:rFonts w:ascii="Times New Roman" w:eastAsia="Calibri" w:hAnsi="Times New Roman"/>
          <w:b/>
          <w:sz w:val="24"/>
          <w:lang w:eastAsia="en-IE"/>
        </w:rPr>
      </w:pPr>
      <w:r w:rsidRPr="00B1042D">
        <w:rPr>
          <w:rFonts w:ascii="Times New Roman" w:eastAsia="Calibri" w:hAnsi="Times New Roman"/>
          <w:b/>
          <w:sz w:val="24"/>
          <w:lang w:eastAsia="en-IE"/>
        </w:rPr>
        <w:t xml:space="preserve">WHEREAS </w:t>
      </w:r>
    </w:p>
    <w:tbl>
      <w:tblPr>
        <w:tblW w:w="9026" w:type="dxa"/>
        <w:tblCellMar>
          <w:left w:w="10" w:type="dxa"/>
          <w:right w:w="10" w:type="dxa"/>
        </w:tblCellMar>
        <w:tblLook w:val="0000" w:firstRow="0" w:lastRow="0" w:firstColumn="0" w:lastColumn="0" w:noHBand="0" w:noVBand="0"/>
      </w:tblPr>
      <w:tblGrid>
        <w:gridCol w:w="760"/>
        <w:gridCol w:w="8266"/>
      </w:tblGrid>
      <w:tr w:rsidR="00D5281F" w:rsidRPr="00B1042D" w14:paraId="0E3F111B" w14:textId="77777777" w:rsidTr="006343D5">
        <w:tc>
          <w:tcPr>
            <w:tcW w:w="760" w:type="dxa"/>
            <w:tcMar>
              <w:top w:w="0" w:type="dxa"/>
              <w:left w:w="108" w:type="dxa"/>
              <w:bottom w:w="0" w:type="dxa"/>
              <w:right w:w="108" w:type="dxa"/>
            </w:tcMar>
          </w:tcPr>
          <w:p w14:paraId="2DFCD61C"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A.</w:t>
            </w:r>
          </w:p>
        </w:tc>
        <w:tc>
          <w:tcPr>
            <w:tcW w:w="8266" w:type="dxa"/>
            <w:tcMar>
              <w:top w:w="0" w:type="dxa"/>
              <w:left w:w="108" w:type="dxa"/>
              <w:bottom w:w="0" w:type="dxa"/>
              <w:right w:w="108" w:type="dxa"/>
            </w:tcMar>
          </w:tcPr>
          <w:p w14:paraId="57AEC969" w14:textId="51B31019" w:rsidR="00D5281F" w:rsidRPr="00B1042D" w:rsidRDefault="00D5281F" w:rsidP="006343D5">
            <w:pPr>
              <w:suppressAutoHyphens/>
              <w:rPr>
                <w:rFonts w:ascii="Times New Roman" w:hAnsi="Times New Roman"/>
                <w:sz w:val="24"/>
                <w:lang w:eastAsia="en-IE"/>
              </w:rPr>
            </w:pPr>
            <w:r w:rsidRPr="00B1042D">
              <w:rPr>
                <w:rFonts w:ascii="Times New Roman" w:eastAsia="Calibri" w:hAnsi="Times New Roman"/>
                <w:sz w:val="24"/>
                <w:lang w:eastAsia="en-IE"/>
              </w:rPr>
              <w:t xml:space="preserve">By Request for Tenders dated </w:t>
            </w:r>
            <w:r w:rsidR="001131A1">
              <w:rPr>
                <w:rFonts w:ascii="Times New Roman" w:eastAsia="Calibri" w:hAnsi="Times New Roman"/>
                <w:sz w:val="24"/>
                <w:highlight w:val="lightGray"/>
                <w:lang w:eastAsia="en-IE"/>
              </w:rPr>
              <w:t>XX</w:t>
            </w:r>
            <w:r w:rsidRPr="005A57DB">
              <w:rPr>
                <w:rFonts w:ascii="Times New Roman" w:eastAsia="Calibri" w:hAnsi="Times New Roman"/>
                <w:sz w:val="24"/>
                <w:highlight w:val="lightGray"/>
                <w:lang w:eastAsia="en-IE"/>
              </w:rPr>
              <w:t>/</w:t>
            </w:r>
            <w:r w:rsidR="001131A1">
              <w:rPr>
                <w:rFonts w:ascii="Times New Roman" w:eastAsia="Calibri" w:hAnsi="Times New Roman"/>
                <w:sz w:val="24"/>
                <w:highlight w:val="lightGray"/>
                <w:lang w:eastAsia="en-IE"/>
              </w:rPr>
              <w:t>xx</w:t>
            </w:r>
            <w:r w:rsidRPr="005A57DB">
              <w:rPr>
                <w:rFonts w:ascii="Times New Roman" w:eastAsia="Calibri" w:hAnsi="Times New Roman"/>
                <w:sz w:val="24"/>
                <w:highlight w:val="lightGray"/>
                <w:lang w:eastAsia="en-IE"/>
              </w:rPr>
              <w:t>/202</w:t>
            </w:r>
            <w:r w:rsidR="001131A1">
              <w:rPr>
                <w:rFonts w:ascii="Times New Roman" w:eastAsia="Calibri" w:hAnsi="Times New Roman"/>
                <w:sz w:val="24"/>
                <w:highlight w:val="lightGray"/>
                <w:lang w:eastAsia="en-IE"/>
              </w:rPr>
              <w:t>6</w:t>
            </w:r>
            <w:r w:rsidRPr="00B1042D">
              <w:rPr>
                <w:rFonts w:ascii="Times New Roman" w:eastAsia="Calibri" w:hAnsi="Times New Roman"/>
                <w:sz w:val="24"/>
                <w:lang w:eastAsia="en-IE"/>
              </w:rPr>
              <w:t xml:space="preserve"> entitled </w:t>
            </w:r>
            <w:r w:rsidRPr="005A57DB">
              <w:rPr>
                <w:rFonts w:ascii="Times New Roman" w:eastAsia="Calibri" w:hAnsi="Times New Roman"/>
                <w:sz w:val="24"/>
                <w:lang w:eastAsia="en-IE"/>
              </w:rPr>
              <w:t xml:space="preserve">Framework(s) for </w:t>
            </w:r>
            <w:sdt>
              <w:sdtPr>
                <w:rPr>
                  <w:rFonts w:eastAsiaTheme="minorEastAsia"/>
                  <w:color w:val="002060"/>
                  <w:sz w:val="24"/>
                  <w:lang w:eastAsia="ja-JP"/>
                </w:rPr>
                <w:alias w:val="Type of Goods"/>
                <w:tag w:val="Type of Goods"/>
                <w:id w:val="1718465491"/>
                <w:placeholder>
                  <w:docPart w:val="A6B68D5A76AC4ACCBE6BDC733016E614"/>
                </w:placeholder>
                <w:dataBinding w:prefixMappings="xmlns:ns0='http://schemas.microsoft.com/office/2006/coverPageProps' " w:xpath="/ns0:CoverPageProperties[1]/ns0:CompanyFax[1]" w:storeItemID="{55AF091B-3C7A-41E3-B477-F2FDAA23CFDA}"/>
                <w:text/>
              </w:sdtPr>
              <w:sdtContent>
                <w:r w:rsidR="001131A1" w:rsidRPr="00AE7F08">
                  <w:rPr>
                    <w:rFonts w:eastAsiaTheme="minorEastAsia"/>
                    <w:color w:val="002060"/>
                    <w:sz w:val="24"/>
                    <w:lang w:eastAsia="ja-JP"/>
                  </w:rPr>
                  <w:t>Supply and Delivery of Personal Watercraft (PWCs) &amp; Two Single PWC Trailers for Inland Fisheries Ireland</w:t>
                </w:r>
              </w:sdtContent>
            </w:sdt>
            <w:r w:rsidRPr="005A57DB">
              <w:rPr>
                <w:rFonts w:ascii="Times New Roman" w:eastAsia="Calibri" w:hAnsi="Times New Roman"/>
                <w:sz w:val="24"/>
                <w:lang w:eastAsia="en-IE"/>
              </w:rPr>
              <w:t xml:space="preserve">  </w:t>
            </w:r>
            <w:r w:rsidRPr="00B1042D">
              <w:rPr>
                <w:rFonts w:ascii="Times New Roman" w:eastAsia="Calibri" w:hAnsi="Times New Roman"/>
                <w:sz w:val="24"/>
                <w:lang w:eastAsia="en-IE"/>
              </w:rPr>
              <w:t xml:space="preserve"> (the “RFT”) Inland Fisheries Ireland invited tenders (“Tenders”) for the supply of the Goods described in Appendix 1 to the RFT (the </w:t>
            </w:r>
            <w:r w:rsidRPr="00B1042D">
              <w:rPr>
                <w:rFonts w:ascii="Times New Roman" w:eastAsia="Calibri" w:hAnsi="Times New Roman"/>
                <w:sz w:val="24"/>
                <w:shd w:val="clear" w:color="auto" w:fill="D3D3D3"/>
                <w:lang w:eastAsia="en-IE"/>
              </w:rPr>
              <w:t xml:space="preserve"> “</w:t>
            </w:r>
            <w:r w:rsidRPr="00B1042D">
              <w:rPr>
                <w:rFonts w:ascii="Times New Roman" w:eastAsia="Calibri" w:hAnsi="Times New Roman"/>
                <w:sz w:val="24"/>
                <w:lang w:eastAsia="en-IE"/>
              </w:rPr>
              <w:t xml:space="preserve">Goods”) (“the Competition”).  The Contractor submitted a response to the RFT dated the </w:t>
            </w:r>
            <w:r w:rsidR="001131A1">
              <w:rPr>
                <w:rFonts w:ascii="Times New Roman" w:eastAsia="Calibri" w:hAnsi="Times New Roman"/>
                <w:sz w:val="24"/>
                <w:lang w:eastAsia="en-IE"/>
              </w:rPr>
              <w:t>xx</w:t>
            </w:r>
            <w:r w:rsidRPr="005A57DB">
              <w:rPr>
                <w:rFonts w:ascii="Times New Roman" w:eastAsia="Calibri" w:hAnsi="Times New Roman"/>
                <w:sz w:val="24"/>
                <w:highlight w:val="lightGray"/>
                <w:lang w:eastAsia="en-IE"/>
              </w:rPr>
              <w:t>/</w:t>
            </w:r>
            <w:r w:rsidR="001131A1">
              <w:rPr>
                <w:rFonts w:ascii="Times New Roman" w:eastAsia="Calibri" w:hAnsi="Times New Roman"/>
                <w:sz w:val="24"/>
                <w:highlight w:val="lightGray"/>
                <w:lang w:eastAsia="en-IE"/>
              </w:rPr>
              <w:t>xx</w:t>
            </w:r>
            <w:r w:rsidRPr="005A57DB">
              <w:rPr>
                <w:rFonts w:ascii="Times New Roman" w:eastAsia="Calibri" w:hAnsi="Times New Roman"/>
                <w:sz w:val="24"/>
                <w:highlight w:val="lightGray"/>
                <w:lang w:eastAsia="en-IE"/>
              </w:rPr>
              <w:t>/202</w:t>
            </w:r>
            <w:r w:rsidR="001131A1">
              <w:rPr>
                <w:rFonts w:ascii="Times New Roman" w:eastAsia="Calibri" w:hAnsi="Times New Roman"/>
                <w:sz w:val="24"/>
                <w:highlight w:val="lightGray"/>
                <w:lang w:eastAsia="en-IE"/>
              </w:rPr>
              <w:t>6</w:t>
            </w:r>
            <w:r w:rsidRPr="00B1042D">
              <w:rPr>
                <w:rFonts w:ascii="Times New Roman" w:eastAsia="Calibri" w:hAnsi="Times New Roman"/>
                <w:sz w:val="24"/>
                <w:lang w:eastAsia="en-IE"/>
              </w:rPr>
              <w:t>.</w:t>
            </w:r>
          </w:p>
          <w:p w14:paraId="6771A7CB" w14:textId="77777777" w:rsidR="00D5281F" w:rsidRPr="00B1042D" w:rsidRDefault="00D5281F" w:rsidP="006343D5">
            <w:pPr>
              <w:suppressAutoHyphens/>
              <w:rPr>
                <w:rFonts w:ascii="Times New Roman" w:hAnsi="Times New Roman"/>
                <w:sz w:val="24"/>
                <w:lang w:eastAsia="en-IE"/>
              </w:rPr>
            </w:pPr>
            <w:r w:rsidRPr="00B1042D">
              <w:rPr>
                <w:rFonts w:ascii="Times New Roman" w:eastAsia="Calibri" w:hAnsi="Times New Roman"/>
                <w:sz w:val="24"/>
                <w:lang w:eastAsia="en-IE"/>
              </w:rPr>
              <w:t>The Contractor has been identified as the preferred bidder in the Competition</w:t>
            </w:r>
            <w:r w:rsidRPr="00B1042D">
              <w:rPr>
                <w:rFonts w:ascii="Times New Roman" w:eastAsia="Calibri" w:hAnsi="Times New Roman"/>
                <w:b/>
                <w:sz w:val="24"/>
                <w:lang w:eastAsia="en-IE"/>
              </w:rPr>
              <w:t>.</w:t>
            </w:r>
          </w:p>
        </w:tc>
      </w:tr>
      <w:tr w:rsidR="00D5281F" w:rsidRPr="00B1042D" w14:paraId="345F1688" w14:textId="77777777" w:rsidTr="006343D5">
        <w:trPr>
          <w:trHeight w:val="988"/>
        </w:trPr>
        <w:tc>
          <w:tcPr>
            <w:tcW w:w="760" w:type="dxa"/>
            <w:tcMar>
              <w:top w:w="0" w:type="dxa"/>
              <w:left w:w="108" w:type="dxa"/>
              <w:bottom w:w="0" w:type="dxa"/>
              <w:right w:w="108" w:type="dxa"/>
            </w:tcMar>
          </w:tcPr>
          <w:p w14:paraId="2480040A" w14:textId="77777777" w:rsidR="00D5281F" w:rsidRPr="00B1042D" w:rsidRDefault="00D5281F" w:rsidP="006343D5">
            <w:pPr>
              <w:suppressAutoHyphens/>
              <w:rPr>
                <w:rFonts w:ascii="Times New Roman" w:hAnsi="Times New Roman"/>
                <w:sz w:val="24"/>
                <w:lang w:eastAsia="en-IE"/>
              </w:rPr>
            </w:pPr>
            <w:r w:rsidRPr="00B1042D">
              <w:rPr>
                <w:rFonts w:ascii="Times New Roman" w:eastAsia="Calibri" w:hAnsi="Times New Roman"/>
                <w:color w:val="333399"/>
                <w:sz w:val="24"/>
                <w:lang w:eastAsia="en-IE"/>
              </w:rPr>
              <w:t>B.</w:t>
            </w:r>
          </w:p>
        </w:tc>
        <w:tc>
          <w:tcPr>
            <w:tcW w:w="8266" w:type="dxa"/>
            <w:tcMar>
              <w:top w:w="0" w:type="dxa"/>
              <w:left w:w="108" w:type="dxa"/>
              <w:bottom w:w="0" w:type="dxa"/>
              <w:right w:w="108" w:type="dxa"/>
            </w:tcMar>
          </w:tcPr>
          <w:p w14:paraId="5E27B532" w14:textId="77777777" w:rsidR="00D5281F" w:rsidRPr="00B1042D" w:rsidRDefault="00D5281F" w:rsidP="006343D5">
            <w:pPr>
              <w:suppressAutoHyphens/>
              <w:rPr>
                <w:rFonts w:ascii="Times New Roman" w:hAnsi="Times New Roman"/>
                <w:sz w:val="24"/>
                <w:lang w:eastAsia="en-IE"/>
              </w:rPr>
            </w:pPr>
            <w:r w:rsidRPr="00B1042D">
              <w:rPr>
                <w:rFonts w:ascii="Times New Roman" w:eastAsia="Calibri" w:hAnsi="Times New Roman"/>
                <w:sz w:val="24"/>
                <w:lang w:eastAsia="en-IE"/>
              </w:rPr>
              <w:t>For the purposes of the Competition and any subsequent direct drawdown awarded  thereunder (if any) (the “Contract”) certain confidential information (the “Confidential Information”) as defined at clause 2 of this Agreement, will be furnished to the Contractor.  The Confidential Information is confidential to the Contracting authority.</w:t>
            </w:r>
          </w:p>
        </w:tc>
      </w:tr>
    </w:tbl>
    <w:p w14:paraId="3EF0314E" w14:textId="77777777" w:rsidR="00D5281F" w:rsidRPr="00B1042D" w:rsidRDefault="00D5281F" w:rsidP="00D5281F">
      <w:pPr>
        <w:suppressAutoHyphens/>
        <w:rPr>
          <w:rFonts w:ascii="Times New Roman" w:hAnsi="Times New Roman"/>
          <w:sz w:val="24"/>
          <w:lang w:eastAsia="en-IE"/>
        </w:rPr>
      </w:pPr>
      <w:r w:rsidRPr="00B1042D">
        <w:rPr>
          <w:rFonts w:ascii="Times New Roman" w:eastAsia="Calibri" w:hAnsi="Times New Roman"/>
          <w:b/>
          <w:sz w:val="24"/>
          <w:lang w:eastAsia="en-IE"/>
        </w:rPr>
        <w:t xml:space="preserve">NOW IT IS HEREBY AGREED </w:t>
      </w:r>
      <w:r w:rsidRPr="00B1042D">
        <w:rPr>
          <w:rFonts w:ascii="Times New Roman" w:eastAsia="Calibri" w:hAnsi="Times New Roman"/>
          <w:sz w:val="24"/>
          <w:lang w:eastAsia="en-IE"/>
        </w:rPr>
        <w:t>in consideration of the sum of €2.00 (the receipt of which is hereby acknowledged by the Contractor) as follows:</w:t>
      </w:r>
    </w:p>
    <w:tbl>
      <w:tblPr>
        <w:tblW w:w="5000" w:type="pct"/>
        <w:tblCellMar>
          <w:left w:w="10" w:type="dxa"/>
          <w:right w:w="10" w:type="dxa"/>
        </w:tblCellMar>
        <w:tblLook w:val="0000" w:firstRow="0" w:lastRow="0" w:firstColumn="0" w:lastColumn="0" w:noHBand="0" w:noVBand="0"/>
      </w:tblPr>
      <w:tblGrid>
        <w:gridCol w:w="699"/>
        <w:gridCol w:w="392"/>
        <w:gridCol w:w="309"/>
        <w:gridCol w:w="525"/>
        <w:gridCol w:w="7058"/>
        <w:gridCol w:w="43"/>
      </w:tblGrid>
      <w:tr w:rsidR="00D5281F" w:rsidRPr="00B1042D" w14:paraId="02EB5C57" w14:textId="77777777" w:rsidTr="006343D5">
        <w:tc>
          <w:tcPr>
            <w:tcW w:w="699" w:type="dxa"/>
            <w:tcMar>
              <w:top w:w="0" w:type="dxa"/>
              <w:left w:w="108" w:type="dxa"/>
              <w:bottom w:w="0" w:type="dxa"/>
              <w:right w:w="108" w:type="dxa"/>
            </w:tcMar>
          </w:tcPr>
          <w:p w14:paraId="1FA04545"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1.</w:t>
            </w:r>
          </w:p>
        </w:tc>
        <w:tc>
          <w:tcPr>
            <w:tcW w:w="8327" w:type="dxa"/>
            <w:gridSpan w:val="5"/>
            <w:tcMar>
              <w:top w:w="0" w:type="dxa"/>
              <w:left w:w="108" w:type="dxa"/>
              <w:bottom w:w="0" w:type="dxa"/>
              <w:right w:w="108" w:type="dxa"/>
            </w:tcMar>
          </w:tcPr>
          <w:p w14:paraId="628E29ED"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The Contractor acknowledges that Confidential Information may be provided to them by the Contracting authority and that each item of Confidential Information shall be governed by the terms of this Agreement.</w:t>
            </w:r>
          </w:p>
        </w:tc>
      </w:tr>
      <w:tr w:rsidR="00D5281F" w:rsidRPr="00B1042D" w14:paraId="7AEF5606" w14:textId="77777777" w:rsidTr="006343D5">
        <w:tc>
          <w:tcPr>
            <w:tcW w:w="699" w:type="dxa"/>
            <w:tcMar>
              <w:top w:w="0" w:type="dxa"/>
              <w:left w:w="108" w:type="dxa"/>
              <w:bottom w:w="0" w:type="dxa"/>
              <w:right w:w="108" w:type="dxa"/>
            </w:tcMar>
          </w:tcPr>
          <w:p w14:paraId="1A423705"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2.</w:t>
            </w:r>
          </w:p>
        </w:tc>
        <w:tc>
          <w:tcPr>
            <w:tcW w:w="8327" w:type="dxa"/>
            <w:gridSpan w:val="5"/>
            <w:tcMar>
              <w:top w:w="0" w:type="dxa"/>
              <w:left w:w="108" w:type="dxa"/>
              <w:bottom w:w="0" w:type="dxa"/>
              <w:right w:w="108" w:type="dxa"/>
            </w:tcMar>
          </w:tcPr>
          <w:p w14:paraId="7945843F"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For the purposes of this Agreement "Confidential Information" means:</w:t>
            </w:r>
          </w:p>
        </w:tc>
      </w:tr>
      <w:tr w:rsidR="00D5281F" w:rsidRPr="00B1042D" w14:paraId="6668089A" w14:textId="77777777" w:rsidTr="006343D5">
        <w:tc>
          <w:tcPr>
            <w:tcW w:w="699" w:type="dxa"/>
            <w:tcMar>
              <w:top w:w="0" w:type="dxa"/>
              <w:left w:w="108" w:type="dxa"/>
              <w:bottom w:w="0" w:type="dxa"/>
              <w:right w:w="108" w:type="dxa"/>
            </w:tcMar>
          </w:tcPr>
          <w:p w14:paraId="4AC42F2C"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635282B9" w14:textId="77777777" w:rsidR="00D5281F" w:rsidRPr="00B1042D" w:rsidRDefault="00D5281F" w:rsidP="006343D5">
            <w:pPr>
              <w:suppressAutoHyphens/>
              <w:rPr>
                <w:rFonts w:ascii="Times New Roman" w:eastAsia="Calibri" w:hAnsi="Times New Roman"/>
                <w:color w:val="44546A"/>
                <w:sz w:val="24"/>
                <w:lang w:eastAsia="en-IE"/>
              </w:rPr>
            </w:pPr>
            <w:r w:rsidRPr="00B1042D">
              <w:rPr>
                <w:rFonts w:ascii="Times New Roman" w:eastAsia="Calibri" w:hAnsi="Times New Roman"/>
                <w:color w:val="44546A"/>
                <w:sz w:val="24"/>
                <w:lang w:eastAsia="en-IE"/>
              </w:rPr>
              <w:t>2.1</w:t>
            </w:r>
          </w:p>
        </w:tc>
        <w:tc>
          <w:tcPr>
            <w:tcW w:w="7626" w:type="dxa"/>
            <w:gridSpan w:val="3"/>
            <w:tcMar>
              <w:top w:w="0" w:type="dxa"/>
              <w:left w:w="108" w:type="dxa"/>
              <w:bottom w:w="0" w:type="dxa"/>
              <w:right w:w="108" w:type="dxa"/>
            </w:tcMar>
          </w:tcPr>
          <w:p w14:paraId="6F6DE7F1" w14:textId="77777777" w:rsidR="00D5281F" w:rsidRPr="00B1042D" w:rsidRDefault="00D5281F" w:rsidP="006343D5">
            <w:pPr>
              <w:suppressAutoHyphens/>
              <w:rPr>
                <w:rFonts w:ascii="Times New Roman" w:hAnsi="Times New Roman"/>
                <w:sz w:val="24"/>
                <w:lang w:eastAsia="en-IE"/>
              </w:rPr>
            </w:pPr>
            <w:r w:rsidRPr="00B1042D">
              <w:rPr>
                <w:rFonts w:ascii="Times New Roman" w:eastAsia="Calibri" w:hAnsi="Times New Roman"/>
                <w:sz w:val="24"/>
                <w:lang w:eastAsia="en-IE"/>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 under the Contract and all and any information supplied or made available to the Contractor (to include employees, agents, Subcontractors and other suppliers) for the purposes of the Framework Contract</w:t>
            </w:r>
            <w:r w:rsidRPr="00B1042D">
              <w:rPr>
                <w:rFonts w:ascii="Times New Roman" w:eastAsia="Calibri" w:hAnsi="Times New Roman"/>
                <w:color w:val="1F497D"/>
                <w:sz w:val="24"/>
                <w:lang w:eastAsia="en-IE"/>
              </w:rPr>
              <w:t xml:space="preserve"> </w:t>
            </w:r>
            <w:r w:rsidRPr="00B1042D">
              <w:rPr>
                <w:rFonts w:ascii="Times New Roman" w:eastAsia="Calibri" w:hAnsi="Times New Roman"/>
                <w:sz w:val="24"/>
                <w:lang w:eastAsia="en-IE"/>
              </w:rPr>
              <w:t xml:space="preserve"> including personal data within the meaning of the Data Protection Laws; and</w:t>
            </w:r>
          </w:p>
        </w:tc>
      </w:tr>
      <w:tr w:rsidR="00D5281F" w:rsidRPr="00B1042D" w14:paraId="7C1EFD1B" w14:textId="77777777" w:rsidTr="006343D5">
        <w:tc>
          <w:tcPr>
            <w:tcW w:w="699" w:type="dxa"/>
            <w:tcMar>
              <w:top w:w="0" w:type="dxa"/>
              <w:left w:w="108" w:type="dxa"/>
              <w:bottom w:w="0" w:type="dxa"/>
              <w:right w:w="108" w:type="dxa"/>
            </w:tcMar>
          </w:tcPr>
          <w:p w14:paraId="401EE61E"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7C6EF57F" w14:textId="77777777" w:rsidR="00D5281F" w:rsidRPr="00B1042D" w:rsidRDefault="00D5281F" w:rsidP="006343D5">
            <w:pPr>
              <w:suppressAutoHyphens/>
              <w:rPr>
                <w:rFonts w:ascii="Times New Roman" w:eastAsia="Calibri" w:hAnsi="Times New Roman"/>
                <w:color w:val="44546A"/>
                <w:sz w:val="24"/>
                <w:lang w:eastAsia="en-IE"/>
              </w:rPr>
            </w:pPr>
            <w:r w:rsidRPr="00B1042D">
              <w:rPr>
                <w:rFonts w:ascii="Times New Roman" w:eastAsia="Calibri" w:hAnsi="Times New Roman"/>
                <w:color w:val="44546A"/>
                <w:sz w:val="24"/>
                <w:lang w:eastAsia="en-IE"/>
              </w:rPr>
              <w:t>2.2</w:t>
            </w:r>
          </w:p>
        </w:tc>
        <w:tc>
          <w:tcPr>
            <w:tcW w:w="7626" w:type="dxa"/>
            <w:gridSpan w:val="3"/>
            <w:tcMar>
              <w:top w:w="0" w:type="dxa"/>
              <w:left w:w="108" w:type="dxa"/>
              <w:bottom w:w="0" w:type="dxa"/>
              <w:right w:w="108" w:type="dxa"/>
            </w:tcMar>
          </w:tcPr>
          <w:p w14:paraId="47CCF8DB"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any and all information which has been derived or obtained from information described in sub-paragraph 2.1.</w:t>
            </w:r>
          </w:p>
          <w:p w14:paraId="1D73BCCE" w14:textId="77777777" w:rsidR="00D5281F" w:rsidRPr="00B1042D" w:rsidRDefault="00D5281F" w:rsidP="006343D5">
            <w:pPr>
              <w:suppressAutoHyphens/>
              <w:rPr>
                <w:rFonts w:ascii="Times New Roman" w:eastAsia="Calibri" w:hAnsi="Times New Roman"/>
                <w:sz w:val="24"/>
                <w:lang w:eastAsia="en-IE"/>
              </w:rPr>
            </w:pPr>
          </w:p>
        </w:tc>
      </w:tr>
      <w:tr w:rsidR="00D5281F" w:rsidRPr="00B1042D" w14:paraId="657A2C8E" w14:textId="77777777" w:rsidTr="006343D5">
        <w:tc>
          <w:tcPr>
            <w:tcW w:w="1091" w:type="dxa"/>
            <w:gridSpan w:val="2"/>
            <w:tcMar>
              <w:top w:w="0" w:type="dxa"/>
              <w:left w:w="108" w:type="dxa"/>
              <w:bottom w:w="0" w:type="dxa"/>
              <w:right w:w="108" w:type="dxa"/>
            </w:tcMar>
          </w:tcPr>
          <w:p w14:paraId="4BE0DF95"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lastRenderedPageBreak/>
              <w:t>3.</w:t>
            </w:r>
          </w:p>
        </w:tc>
        <w:tc>
          <w:tcPr>
            <w:tcW w:w="7892" w:type="dxa"/>
            <w:gridSpan w:val="3"/>
            <w:tcMar>
              <w:top w:w="0" w:type="dxa"/>
              <w:left w:w="108" w:type="dxa"/>
              <w:bottom w:w="0" w:type="dxa"/>
              <w:right w:w="108" w:type="dxa"/>
            </w:tcMar>
          </w:tcPr>
          <w:p w14:paraId="0CEE2AD4"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c>
          <w:tcPr>
            <w:tcW w:w="43" w:type="dxa"/>
          </w:tcPr>
          <w:p w14:paraId="27EDB65F" w14:textId="77777777" w:rsidR="00D5281F" w:rsidRPr="00B1042D" w:rsidRDefault="00D5281F" w:rsidP="006343D5">
            <w:pPr>
              <w:suppressAutoHyphens/>
              <w:rPr>
                <w:rFonts w:ascii="Times New Roman" w:eastAsia="Calibri" w:hAnsi="Times New Roman"/>
                <w:sz w:val="24"/>
                <w:lang w:eastAsia="en-IE"/>
              </w:rPr>
            </w:pPr>
          </w:p>
        </w:tc>
      </w:tr>
      <w:tr w:rsidR="00D5281F" w:rsidRPr="00B1042D" w14:paraId="51A3FC45" w14:textId="77777777" w:rsidTr="006343D5">
        <w:tc>
          <w:tcPr>
            <w:tcW w:w="699" w:type="dxa"/>
            <w:tcMar>
              <w:top w:w="0" w:type="dxa"/>
              <w:left w:w="108" w:type="dxa"/>
              <w:bottom w:w="0" w:type="dxa"/>
              <w:right w:w="108" w:type="dxa"/>
            </w:tcMar>
          </w:tcPr>
          <w:p w14:paraId="1B0C3FD2"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4.</w:t>
            </w:r>
          </w:p>
        </w:tc>
        <w:tc>
          <w:tcPr>
            <w:tcW w:w="8327" w:type="dxa"/>
            <w:gridSpan w:val="5"/>
            <w:tcMar>
              <w:top w:w="0" w:type="dxa"/>
              <w:left w:w="108" w:type="dxa"/>
              <w:bottom w:w="0" w:type="dxa"/>
              <w:right w:w="108" w:type="dxa"/>
            </w:tcMar>
          </w:tcPr>
          <w:p w14:paraId="3FF914E9"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Save as may be required by law, the Contractor agrees in respect of the Confidential Information:</w:t>
            </w:r>
          </w:p>
        </w:tc>
      </w:tr>
      <w:tr w:rsidR="00D5281F" w:rsidRPr="00B1042D" w14:paraId="7BBFFEC8" w14:textId="77777777" w:rsidTr="006343D5">
        <w:tc>
          <w:tcPr>
            <w:tcW w:w="699" w:type="dxa"/>
            <w:tcMar>
              <w:top w:w="0" w:type="dxa"/>
              <w:left w:w="108" w:type="dxa"/>
              <w:bottom w:w="0" w:type="dxa"/>
              <w:right w:w="108" w:type="dxa"/>
            </w:tcMar>
          </w:tcPr>
          <w:p w14:paraId="1B11C3CD"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1391560F" w14:textId="77777777" w:rsidR="00D5281F" w:rsidRPr="00B1042D" w:rsidRDefault="00D5281F" w:rsidP="006343D5">
            <w:pPr>
              <w:suppressAutoHyphens/>
              <w:rPr>
                <w:rFonts w:ascii="Times New Roman" w:eastAsia="Calibri" w:hAnsi="Times New Roman"/>
                <w:color w:val="44546A"/>
                <w:sz w:val="24"/>
                <w:lang w:eastAsia="en-IE"/>
              </w:rPr>
            </w:pPr>
            <w:r w:rsidRPr="00B1042D">
              <w:rPr>
                <w:rFonts w:ascii="Times New Roman" w:eastAsia="Calibri" w:hAnsi="Times New Roman"/>
                <w:color w:val="44546A"/>
                <w:sz w:val="24"/>
                <w:lang w:eastAsia="en-IE"/>
              </w:rPr>
              <w:t>4.1</w:t>
            </w:r>
          </w:p>
        </w:tc>
        <w:tc>
          <w:tcPr>
            <w:tcW w:w="7626" w:type="dxa"/>
            <w:gridSpan w:val="3"/>
            <w:tcMar>
              <w:top w:w="0" w:type="dxa"/>
              <w:left w:w="108" w:type="dxa"/>
              <w:bottom w:w="0" w:type="dxa"/>
              <w:right w:w="108" w:type="dxa"/>
            </w:tcMar>
          </w:tcPr>
          <w:p w14:paraId="499F34F9"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to treat such Confidential Information as confidential and to take all necessary steps to ensure that such confidentiality is maintained;</w:t>
            </w:r>
          </w:p>
        </w:tc>
      </w:tr>
      <w:tr w:rsidR="00D5281F" w:rsidRPr="00B1042D" w14:paraId="0F98D342" w14:textId="77777777" w:rsidTr="006343D5">
        <w:tc>
          <w:tcPr>
            <w:tcW w:w="699" w:type="dxa"/>
            <w:tcMar>
              <w:top w:w="0" w:type="dxa"/>
              <w:left w:w="108" w:type="dxa"/>
              <w:bottom w:w="0" w:type="dxa"/>
              <w:right w:w="108" w:type="dxa"/>
            </w:tcMar>
          </w:tcPr>
          <w:p w14:paraId="0F9E460E"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45F24341" w14:textId="77777777" w:rsidR="00D5281F" w:rsidRPr="00B1042D" w:rsidRDefault="00D5281F" w:rsidP="006343D5">
            <w:pPr>
              <w:suppressAutoHyphens/>
              <w:rPr>
                <w:rFonts w:ascii="Times New Roman" w:eastAsia="Calibri" w:hAnsi="Times New Roman"/>
                <w:color w:val="44546A"/>
                <w:sz w:val="24"/>
                <w:lang w:eastAsia="en-IE"/>
              </w:rPr>
            </w:pPr>
            <w:r w:rsidRPr="00B1042D">
              <w:rPr>
                <w:rFonts w:ascii="Times New Roman" w:eastAsia="Calibri" w:hAnsi="Times New Roman"/>
                <w:color w:val="44546A"/>
                <w:sz w:val="24"/>
                <w:lang w:eastAsia="en-IE"/>
              </w:rPr>
              <w:t>4.2</w:t>
            </w:r>
          </w:p>
        </w:tc>
        <w:tc>
          <w:tcPr>
            <w:tcW w:w="7626" w:type="dxa"/>
            <w:gridSpan w:val="3"/>
            <w:tcMar>
              <w:top w:w="0" w:type="dxa"/>
              <w:left w:w="108" w:type="dxa"/>
              <w:bottom w:w="0" w:type="dxa"/>
              <w:right w:w="108" w:type="dxa"/>
            </w:tcMar>
          </w:tcPr>
          <w:p w14:paraId="7A0AE8FB"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not, without the  prior written consent of the Contracting authority, to communicate or disclose any part of such Confidential Information to any person except:</w:t>
            </w:r>
          </w:p>
        </w:tc>
      </w:tr>
      <w:tr w:rsidR="00D5281F" w:rsidRPr="00B1042D" w14:paraId="389C9DAB" w14:textId="77777777" w:rsidTr="006343D5">
        <w:tc>
          <w:tcPr>
            <w:tcW w:w="699" w:type="dxa"/>
            <w:tcMar>
              <w:top w:w="0" w:type="dxa"/>
              <w:left w:w="108" w:type="dxa"/>
              <w:bottom w:w="0" w:type="dxa"/>
              <w:right w:w="108" w:type="dxa"/>
            </w:tcMar>
          </w:tcPr>
          <w:p w14:paraId="74ED3801"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4B8A84EF" w14:textId="77777777" w:rsidR="00D5281F" w:rsidRPr="00B1042D" w:rsidRDefault="00D5281F" w:rsidP="006343D5">
            <w:pPr>
              <w:suppressAutoHyphens/>
              <w:rPr>
                <w:rFonts w:ascii="Times New Roman" w:eastAsia="Calibri" w:hAnsi="Times New Roman"/>
                <w:sz w:val="24"/>
                <w:lang w:eastAsia="en-IE"/>
              </w:rPr>
            </w:pPr>
          </w:p>
        </w:tc>
        <w:tc>
          <w:tcPr>
            <w:tcW w:w="525" w:type="dxa"/>
            <w:tcMar>
              <w:top w:w="0" w:type="dxa"/>
              <w:left w:w="108" w:type="dxa"/>
              <w:bottom w:w="0" w:type="dxa"/>
              <w:right w:w="108" w:type="dxa"/>
            </w:tcMar>
          </w:tcPr>
          <w:p w14:paraId="1C1AA75C" w14:textId="77777777" w:rsidR="00D5281F" w:rsidRPr="00B1042D" w:rsidRDefault="00D5281F" w:rsidP="006343D5">
            <w:pPr>
              <w:suppressAutoHyphens/>
              <w:rPr>
                <w:rFonts w:ascii="Times New Roman" w:eastAsia="Calibri" w:hAnsi="Times New Roman"/>
                <w:sz w:val="24"/>
                <w:lang w:eastAsia="en-IE"/>
              </w:rPr>
            </w:pPr>
            <w:proofErr w:type="spellStart"/>
            <w:r w:rsidRPr="00B1042D">
              <w:rPr>
                <w:rFonts w:ascii="Times New Roman" w:eastAsia="Calibri" w:hAnsi="Times New Roman"/>
                <w:sz w:val="24"/>
                <w:lang w:eastAsia="en-IE"/>
              </w:rPr>
              <w:t>i</w:t>
            </w:r>
            <w:proofErr w:type="spellEnd"/>
          </w:p>
        </w:tc>
        <w:tc>
          <w:tcPr>
            <w:tcW w:w="7101" w:type="dxa"/>
            <w:gridSpan w:val="2"/>
            <w:tcMar>
              <w:top w:w="0" w:type="dxa"/>
              <w:left w:w="108" w:type="dxa"/>
              <w:bottom w:w="0" w:type="dxa"/>
              <w:right w:w="108" w:type="dxa"/>
            </w:tcMar>
          </w:tcPr>
          <w:p w14:paraId="4593226E"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to those employees, agents, Subcontractors and other suppliers on a need to know basis; and/or</w:t>
            </w:r>
          </w:p>
        </w:tc>
      </w:tr>
      <w:tr w:rsidR="00D5281F" w:rsidRPr="00B1042D" w14:paraId="5F766C52" w14:textId="77777777" w:rsidTr="006343D5">
        <w:tc>
          <w:tcPr>
            <w:tcW w:w="699" w:type="dxa"/>
            <w:tcMar>
              <w:top w:w="0" w:type="dxa"/>
              <w:left w:w="108" w:type="dxa"/>
              <w:bottom w:w="0" w:type="dxa"/>
              <w:right w:w="108" w:type="dxa"/>
            </w:tcMar>
          </w:tcPr>
          <w:p w14:paraId="6B597C70"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6307D44A" w14:textId="77777777" w:rsidR="00D5281F" w:rsidRPr="00B1042D" w:rsidRDefault="00D5281F" w:rsidP="006343D5">
            <w:pPr>
              <w:suppressAutoHyphens/>
              <w:rPr>
                <w:rFonts w:ascii="Times New Roman" w:eastAsia="Calibri" w:hAnsi="Times New Roman"/>
                <w:sz w:val="24"/>
                <w:lang w:eastAsia="en-IE"/>
              </w:rPr>
            </w:pPr>
          </w:p>
        </w:tc>
        <w:tc>
          <w:tcPr>
            <w:tcW w:w="525" w:type="dxa"/>
            <w:tcMar>
              <w:top w:w="0" w:type="dxa"/>
              <w:left w:w="108" w:type="dxa"/>
              <w:bottom w:w="0" w:type="dxa"/>
              <w:right w:w="108" w:type="dxa"/>
            </w:tcMar>
          </w:tcPr>
          <w:p w14:paraId="3E68019C"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ii</w:t>
            </w:r>
          </w:p>
        </w:tc>
        <w:tc>
          <w:tcPr>
            <w:tcW w:w="7101" w:type="dxa"/>
            <w:gridSpan w:val="2"/>
            <w:tcMar>
              <w:top w:w="0" w:type="dxa"/>
              <w:left w:w="108" w:type="dxa"/>
              <w:bottom w:w="0" w:type="dxa"/>
              <w:right w:w="108" w:type="dxa"/>
            </w:tcMar>
          </w:tcPr>
          <w:p w14:paraId="371298A3"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to the Contractor’s auditors, professional advisers and any other persons or bodies having a legal right or duty to have access to or knowledge of the Confidential Information in connection with the business of the Contractor</w:t>
            </w:r>
          </w:p>
        </w:tc>
      </w:tr>
      <w:tr w:rsidR="00D5281F" w:rsidRPr="00B1042D" w14:paraId="7CDE58E0" w14:textId="77777777" w:rsidTr="006343D5">
        <w:tc>
          <w:tcPr>
            <w:tcW w:w="699" w:type="dxa"/>
            <w:tcMar>
              <w:top w:w="0" w:type="dxa"/>
              <w:left w:w="108" w:type="dxa"/>
              <w:bottom w:w="0" w:type="dxa"/>
              <w:right w:w="108" w:type="dxa"/>
            </w:tcMar>
          </w:tcPr>
          <w:p w14:paraId="5D266E16"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265A3C34" w14:textId="77777777" w:rsidR="00D5281F" w:rsidRPr="00B1042D" w:rsidRDefault="00D5281F" w:rsidP="006343D5">
            <w:pPr>
              <w:suppressAutoHyphens/>
              <w:rPr>
                <w:rFonts w:ascii="Times New Roman" w:eastAsia="Calibri" w:hAnsi="Times New Roman"/>
                <w:sz w:val="24"/>
                <w:lang w:eastAsia="en-IE"/>
              </w:rPr>
            </w:pPr>
          </w:p>
        </w:tc>
        <w:tc>
          <w:tcPr>
            <w:tcW w:w="7626" w:type="dxa"/>
            <w:gridSpan w:val="3"/>
            <w:tcMar>
              <w:top w:w="0" w:type="dxa"/>
              <w:left w:w="108" w:type="dxa"/>
              <w:bottom w:w="0" w:type="dxa"/>
              <w:right w:w="108" w:type="dxa"/>
            </w:tcMar>
          </w:tcPr>
          <w:p w14:paraId="6EC4542E"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5281F" w:rsidRPr="00B1042D" w14:paraId="25D8569E" w14:textId="77777777" w:rsidTr="006343D5">
        <w:tc>
          <w:tcPr>
            <w:tcW w:w="699" w:type="dxa"/>
            <w:tcMar>
              <w:top w:w="0" w:type="dxa"/>
              <w:left w:w="108" w:type="dxa"/>
              <w:bottom w:w="0" w:type="dxa"/>
              <w:right w:w="108" w:type="dxa"/>
            </w:tcMar>
          </w:tcPr>
          <w:p w14:paraId="7904866D"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5.</w:t>
            </w:r>
          </w:p>
        </w:tc>
        <w:tc>
          <w:tcPr>
            <w:tcW w:w="8327" w:type="dxa"/>
            <w:gridSpan w:val="5"/>
            <w:tcMar>
              <w:top w:w="0" w:type="dxa"/>
              <w:left w:w="108" w:type="dxa"/>
              <w:bottom w:w="0" w:type="dxa"/>
              <w:right w:w="108" w:type="dxa"/>
            </w:tcMar>
          </w:tcPr>
          <w:p w14:paraId="3DA609F2" w14:textId="77777777" w:rsidR="00D5281F" w:rsidRPr="00B1042D" w:rsidRDefault="00D5281F" w:rsidP="006343D5">
            <w:pPr>
              <w:suppressAutoHyphens/>
              <w:rPr>
                <w:rFonts w:ascii="Times New Roman" w:eastAsia="Calibri" w:hAnsi="Times New Roman"/>
                <w:bCs/>
                <w:sz w:val="24"/>
                <w:lang w:eastAsia="en-IE"/>
              </w:rPr>
            </w:pPr>
            <w:r w:rsidRPr="00B1042D">
              <w:rPr>
                <w:rFonts w:ascii="Times New Roman" w:eastAsia="Calibri" w:hAnsi="Times New Roman"/>
                <w:bCs/>
                <w:sz w:val="24"/>
                <w:lang w:eastAsia="en-IE"/>
              </w:rPr>
              <w:t>The obligations in this Agreement will not apply to any Confidential Information:</w:t>
            </w:r>
          </w:p>
        </w:tc>
      </w:tr>
      <w:tr w:rsidR="00D5281F" w:rsidRPr="00B1042D" w14:paraId="34932B6F" w14:textId="77777777" w:rsidTr="006343D5">
        <w:tc>
          <w:tcPr>
            <w:tcW w:w="699" w:type="dxa"/>
            <w:tcMar>
              <w:top w:w="0" w:type="dxa"/>
              <w:left w:w="108" w:type="dxa"/>
              <w:bottom w:w="0" w:type="dxa"/>
              <w:right w:w="108" w:type="dxa"/>
            </w:tcMar>
          </w:tcPr>
          <w:p w14:paraId="777FACBC"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7812911E" w14:textId="77777777" w:rsidR="00D5281F" w:rsidRPr="00B1042D" w:rsidRDefault="00D5281F" w:rsidP="006343D5">
            <w:pPr>
              <w:suppressAutoHyphens/>
              <w:rPr>
                <w:rFonts w:ascii="Times New Roman" w:eastAsia="Calibri" w:hAnsi="Times New Roman"/>
                <w:sz w:val="24"/>
                <w:lang w:eastAsia="en-IE"/>
              </w:rPr>
            </w:pPr>
            <w:proofErr w:type="spellStart"/>
            <w:r w:rsidRPr="00B1042D">
              <w:rPr>
                <w:rFonts w:ascii="Times New Roman" w:eastAsia="Calibri" w:hAnsi="Times New Roman"/>
                <w:sz w:val="24"/>
                <w:lang w:eastAsia="en-IE"/>
              </w:rPr>
              <w:t>i</w:t>
            </w:r>
            <w:proofErr w:type="spellEnd"/>
          </w:p>
        </w:tc>
        <w:tc>
          <w:tcPr>
            <w:tcW w:w="7626" w:type="dxa"/>
            <w:gridSpan w:val="3"/>
            <w:tcMar>
              <w:top w:w="0" w:type="dxa"/>
              <w:left w:w="108" w:type="dxa"/>
              <w:bottom w:w="0" w:type="dxa"/>
              <w:right w:w="108" w:type="dxa"/>
            </w:tcMar>
          </w:tcPr>
          <w:p w14:paraId="7B563098"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in the Contractor’s possession (with full right to disclose) before receiving it from the Contracting authority, as applicable; or</w:t>
            </w:r>
          </w:p>
        </w:tc>
      </w:tr>
      <w:tr w:rsidR="00D5281F" w:rsidRPr="00B1042D" w14:paraId="6A16B708" w14:textId="77777777" w:rsidTr="006343D5">
        <w:tc>
          <w:tcPr>
            <w:tcW w:w="699" w:type="dxa"/>
            <w:tcMar>
              <w:top w:w="0" w:type="dxa"/>
              <w:left w:w="108" w:type="dxa"/>
              <w:bottom w:w="0" w:type="dxa"/>
              <w:right w:w="108" w:type="dxa"/>
            </w:tcMar>
          </w:tcPr>
          <w:p w14:paraId="0CF610AD"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56EA7E09"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ii</w:t>
            </w:r>
          </w:p>
        </w:tc>
        <w:tc>
          <w:tcPr>
            <w:tcW w:w="7626" w:type="dxa"/>
            <w:gridSpan w:val="3"/>
            <w:tcMar>
              <w:top w:w="0" w:type="dxa"/>
              <w:left w:w="108" w:type="dxa"/>
              <w:bottom w:w="0" w:type="dxa"/>
              <w:right w:w="108" w:type="dxa"/>
            </w:tcMar>
          </w:tcPr>
          <w:p w14:paraId="7CF1FA27"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which is or becomes public knowledge other than by breach of this clause; or</w:t>
            </w:r>
          </w:p>
        </w:tc>
      </w:tr>
      <w:tr w:rsidR="00D5281F" w:rsidRPr="00B1042D" w14:paraId="1EEFCC9E" w14:textId="77777777" w:rsidTr="006343D5">
        <w:tc>
          <w:tcPr>
            <w:tcW w:w="699" w:type="dxa"/>
            <w:tcMar>
              <w:top w:w="0" w:type="dxa"/>
              <w:left w:w="108" w:type="dxa"/>
              <w:bottom w:w="0" w:type="dxa"/>
              <w:right w:w="108" w:type="dxa"/>
            </w:tcMar>
          </w:tcPr>
          <w:p w14:paraId="04789A55"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21C55BFD"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iii</w:t>
            </w:r>
          </w:p>
        </w:tc>
        <w:tc>
          <w:tcPr>
            <w:tcW w:w="7626" w:type="dxa"/>
            <w:gridSpan w:val="3"/>
            <w:tcMar>
              <w:top w:w="0" w:type="dxa"/>
              <w:left w:w="108" w:type="dxa"/>
              <w:bottom w:w="0" w:type="dxa"/>
              <w:right w:w="108" w:type="dxa"/>
            </w:tcMar>
          </w:tcPr>
          <w:p w14:paraId="2B66B9BA"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is independently developed by the Contractor without access to or use of the Confidential Information; or</w:t>
            </w:r>
          </w:p>
        </w:tc>
      </w:tr>
      <w:tr w:rsidR="00D5281F" w:rsidRPr="00B1042D" w14:paraId="176C85BF" w14:textId="77777777" w:rsidTr="006343D5">
        <w:tc>
          <w:tcPr>
            <w:tcW w:w="699" w:type="dxa"/>
            <w:tcMar>
              <w:top w:w="0" w:type="dxa"/>
              <w:left w:w="108" w:type="dxa"/>
              <w:bottom w:w="0" w:type="dxa"/>
              <w:right w:w="108" w:type="dxa"/>
            </w:tcMar>
          </w:tcPr>
          <w:p w14:paraId="70899E24"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6A84B5A0"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iv</w:t>
            </w:r>
          </w:p>
        </w:tc>
        <w:tc>
          <w:tcPr>
            <w:tcW w:w="7626" w:type="dxa"/>
            <w:gridSpan w:val="3"/>
            <w:tcMar>
              <w:top w:w="0" w:type="dxa"/>
              <w:left w:w="108" w:type="dxa"/>
              <w:bottom w:w="0" w:type="dxa"/>
              <w:right w:w="108" w:type="dxa"/>
            </w:tcMar>
          </w:tcPr>
          <w:p w14:paraId="0038A05B"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is lawfully received from a third party (with full right to disclose).</w:t>
            </w:r>
          </w:p>
        </w:tc>
      </w:tr>
      <w:tr w:rsidR="00D5281F" w:rsidRPr="00B1042D" w14:paraId="467C5CA8" w14:textId="77777777" w:rsidTr="006343D5">
        <w:tc>
          <w:tcPr>
            <w:tcW w:w="699" w:type="dxa"/>
            <w:tcMar>
              <w:top w:w="0" w:type="dxa"/>
              <w:left w:w="108" w:type="dxa"/>
              <w:bottom w:w="0" w:type="dxa"/>
              <w:right w:w="108" w:type="dxa"/>
            </w:tcMar>
          </w:tcPr>
          <w:p w14:paraId="3953BD31"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6.</w:t>
            </w:r>
          </w:p>
        </w:tc>
        <w:tc>
          <w:tcPr>
            <w:tcW w:w="8327" w:type="dxa"/>
            <w:gridSpan w:val="5"/>
            <w:tcMar>
              <w:top w:w="0" w:type="dxa"/>
              <w:left w:w="108" w:type="dxa"/>
              <w:bottom w:w="0" w:type="dxa"/>
              <w:right w:w="108" w:type="dxa"/>
            </w:tcMar>
          </w:tcPr>
          <w:p w14:paraId="5C8DC99C"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The Contractor undertakes:</w:t>
            </w:r>
          </w:p>
        </w:tc>
      </w:tr>
      <w:tr w:rsidR="00D5281F" w:rsidRPr="00B1042D" w14:paraId="35992043" w14:textId="77777777" w:rsidTr="006343D5">
        <w:tc>
          <w:tcPr>
            <w:tcW w:w="699" w:type="dxa"/>
            <w:tcMar>
              <w:top w:w="0" w:type="dxa"/>
              <w:left w:w="108" w:type="dxa"/>
              <w:bottom w:w="0" w:type="dxa"/>
              <w:right w:w="108" w:type="dxa"/>
            </w:tcMar>
          </w:tcPr>
          <w:p w14:paraId="2BFB83F5"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6B020932" w14:textId="77777777" w:rsidR="00D5281F" w:rsidRPr="00B1042D" w:rsidRDefault="00D5281F" w:rsidP="006343D5">
            <w:pPr>
              <w:suppressAutoHyphens/>
              <w:rPr>
                <w:rFonts w:ascii="Times New Roman" w:eastAsia="Calibri" w:hAnsi="Times New Roman"/>
                <w:color w:val="44546A"/>
                <w:sz w:val="24"/>
                <w:lang w:eastAsia="en-IE"/>
              </w:rPr>
            </w:pPr>
            <w:r w:rsidRPr="00B1042D">
              <w:rPr>
                <w:rFonts w:ascii="Times New Roman" w:eastAsia="Calibri" w:hAnsi="Times New Roman"/>
                <w:color w:val="44546A"/>
                <w:sz w:val="24"/>
                <w:lang w:eastAsia="en-IE"/>
              </w:rPr>
              <w:t>6.1</w:t>
            </w:r>
          </w:p>
        </w:tc>
        <w:tc>
          <w:tcPr>
            <w:tcW w:w="7626" w:type="dxa"/>
            <w:gridSpan w:val="3"/>
            <w:tcMar>
              <w:top w:w="0" w:type="dxa"/>
              <w:left w:w="108" w:type="dxa"/>
              <w:bottom w:w="0" w:type="dxa"/>
              <w:right w:w="108" w:type="dxa"/>
            </w:tcMar>
          </w:tcPr>
          <w:p w14:paraId="4827B009"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to comply with all directions of the Contracting authority with regard to the use and application of all and any Confidential Information or data (including personal data as defined in the Data Protection Laws );</w:t>
            </w:r>
          </w:p>
        </w:tc>
      </w:tr>
      <w:tr w:rsidR="00D5281F" w:rsidRPr="00B1042D" w14:paraId="151A448A" w14:textId="77777777" w:rsidTr="006343D5">
        <w:tc>
          <w:tcPr>
            <w:tcW w:w="699" w:type="dxa"/>
            <w:tcMar>
              <w:top w:w="0" w:type="dxa"/>
              <w:left w:w="108" w:type="dxa"/>
              <w:bottom w:w="0" w:type="dxa"/>
              <w:right w:w="108" w:type="dxa"/>
            </w:tcMar>
          </w:tcPr>
          <w:p w14:paraId="4E777FC2"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596D1203" w14:textId="77777777" w:rsidR="00D5281F" w:rsidRPr="00B1042D" w:rsidRDefault="00D5281F" w:rsidP="006343D5">
            <w:pPr>
              <w:suppressAutoHyphens/>
              <w:rPr>
                <w:rFonts w:ascii="Times New Roman" w:eastAsia="Calibri" w:hAnsi="Times New Roman"/>
                <w:color w:val="44546A"/>
                <w:sz w:val="24"/>
                <w:lang w:eastAsia="en-IE"/>
              </w:rPr>
            </w:pPr>
            <w:r w:rsidRPr="00B1042D">
              <w:rPr>
                <w:rFonts w:ascii="Times New Roman" w:eastAsia="Calibri" w:hAnsi="Times New Roman"/>
                <w:color w:val="44546A"/>
                <w:sz w:val="24"/>
                <w:lang w:eastAsia="en-IE"/>
              </w:rPr>
              <w:t>6.2</w:t>
            </w:r>
          </w:p>
        </w:tc>
        <w:tc>
          <w:tcPr>
            <w:tcW w:w="7626" w:type="dxa"/>
            <w:gridSpan w:val="3"/>
            <w:tcMar>
              <w:top w:w="0" w:type="dxa"/>
              <w:left w:w="108" w:type="dxa"/>
              <w:bottom w:w="0" w:type="dxa"/>
              <w:right w:w="108" w:type="dxa"/>
            </w:tcMar>
          </w:tcPr>
          <w:p w14:paraId="4858E371"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5281F" w:rsidRPr="00B1042D" w14:paraId="53EB5CB7" w14:textId="77777777" w:rsidTr="006343D5">
        <w:tc>
          <w:tcPr>
            <w:tcW w:w="699" w:type="dxa"/>
            <w:tcMar>
              <w:top w:w="0" w:type="dxa"/>
              <w:left w:w="108" w:type="dxa"/>
              <w:bottom w:w="0" w:type="dxa"/>
              <w:right w:w="108" w:type="dxa"/>
            </w:tcMar>
          </w:tcPr>
          <w:p w14:paraId="2BC4177C" w14:textId="77777777" w:rsidR="00D5281F" w:rsidRPr="00B1042D" w:rsidRDefault="00D5281F" w:rsidP="006343D5">
            <w:pPr>
              <w:suppressAutoHyphens/>
              <w:rPr>
                <w:rFonts w:ascii="Times New Roman" w:eastAsia="Calibri" w:hAnsi="Times New Roman"/>
                <w:color w:val="333399"/>
                <w:sz w:val="24"/>
                <w:lang w:eastAsia="en-IE"/>
              </w:rPr>
            </w:pPr>
          </w:p>
        </w:tc>
        <w:tc>
          <w:tcPr>
            <w:tcW w:w="701" w:type="dxa"/>
            <w:gridSpan w:val="2"/>
            <w:tcMar>
              <w:top w:w="0" w:type="dxa"/>
              <w:left w:w="108" w:type="dxa"/>
              <w:bottom w:w="0" w:type="dxa"/>
              <w:right w:w="108" w:type="dxa"/>
            </w:tcMar>
          </w:tcPr>
          <w:p w14:paraId="1CC5B01D" w14:textId="77777777" w:rsidR="00D5281F" w:rsidRPr="00B1042D" w:rsidRDefault="00D5281F" w:rsidP="006343D5">
            <w:pPr>
              <w:suppressAutoHyphens/>
              <w:rPr>
                <w:rFonts w:ascii="Times New Roman" w:eastAsia="Calibri" w:hAnsi="Times New Roman"/>
                <w:color w:val="44546A"/>
                <w:sz w:val="24"/>
                <w:lang w:eastAsia="en-IE"/>
              </w:rPr>
            </w:pPr>
            <w:r w:rsidRPr="00B1042D">
              <w:rPr>
                <w:rFonts w:ascii="Times New Roman" w:eastAsia="Calibri" w:hAnsi="Times New Roman"/>
                <w:color w:val="44546A"/>
                <w:sz w:val="24"/>
                <w:lang w:eastAsia="en-IE"/>
              </w:rPr>
              <w:t>6.3</w:t>
            </w:r>
          </w:p>
        </w:tc>
        <w:tc>
          <w:tcPr>
            <w:tcW w:w="7626" w:type="dxa"/>
            <w:gridSpan w:val="3"/>
            <w:tcMar>
              <w:top w:w="0" w:type="dxa"/>
              <w:left w:w="108" w:type="dxa"/>
              <w:bottom w:w="0" w:type="dxa"/>
              <w:right w:w="108" w:type="dxa"/>
            </w:tcMar>
          </w:tcPr>
          <w:p w14:paraId="6702079F" w14:textId="77777777" w:rsidR="00D5281F" w:rsidRPr="00B1042D" w:rsidRDefault="00D5281F" w:rsidP="006343D5">
            <w:pPr>
              <w:suppressAutoHyphens/>
              <w:rPr>
                <w:rFonts w:ascii="Times New Roman" w:hAnsi="Times New Roman"/>
                <w:sz w:val="24"/>
                <w:lang w:eastAsia="en-IE"/>
              </w:rPr>
            </w:pPr>
            <w:r w:rsidRPr="00B1042D">
              <w:rPr>
                <w:rFonts w:ascii="Times New Roman" w:eastAsia="Calibri" w:hAnsi="Times New Roman"/>
                <w:sz w:val="24"/>
                <w:lang w:eastAsia="en-IE"/>
              </w:rPr>
              <w:t xml:space="preserve">upon termination of the Competition (or the Framework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1042D">
              <w:rPr>
                <w:rFonts w:ascii="Times New Roman" w:eastAsia="Calibri" w:hAnsi="Times New Roman"/>
                <w:bCs/>
                <w:sz w:val="24"/>
                <w:lang w:eastAsia="en-IE"/>
              </w:rPr>
              <w:t xml:space="preserve"> </w:t>
            </w:r>
            <w:r w:rsidRPr="00B1042D">
              <w:rPr>
                <w:rFonts w:ascii="Times New Roman" w:eastAsia="Calibri" w:hAnsi="Times New Roman"/>
                <w:sz w:val="24"/>
                <w:lang w:eastAsia="en-IE"/>
              </w:rPr>
              <w:t>For the avoidance of doubt “document” includes documents stored on a computer storage medium and data in digital form whether legible or not.</w:t>
            </w:r>
          </w:p>
        </w:tc>
      </w:tr>
      <w:tr w:rsidR="00D5281F" w:rsidRPr="00B1042D" w14:paraId="1238FA49" w14:textId="77777777" w:rsidTr="006343D5">
        <w:tc>
          <w:tcPr>
            <w:tcW w:w="699" w:type="dxa"/>
            <w:tcMar>
              <w:top w:w="0" w:type="dxa"/>
              <w:left w:w="108" w:type="dxa"/>
              <w:bottom w:w="0" w:type="dxa"/>
              <w:right w:w="108" w:type="dxa"/>
            </w:tcMar>
          </w:tcPr>
          <w:p w14:paraId="0750BF49"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7.</w:t>
            </w:r>
          </w:p>
          <w:p w14:paraId="3FC70F16" w14:textId="77777777" w:rsidR="00D5281F" w:rsidRPr="00B1042D" w:rsidRDefault="00D5281F" w:rsidP="006343D5">
            <w:pPr>
              <w:suppressAutoHyphens/>
              <w:rPr>
                <w:rFonts w:ascii="Times New Roman" w:eastAsia="MS Mincho" w:hAnsi="Times New Roman"/>
                <w:color w:val="333399"/>
                <w:sz w:val="24"/>
                <w:lang w:eastAsia="en-IE"/>
              </w:rPr>
            </w:pPr>
          </w:p>
        </w:tc>
        <w:tc>
          <w:tcPr>
            <w:tcW w:w="8327" w:type="dxa"/>
            <w:gridSpan w:val="5"/>
            <w:tcMar>
              <w:top w:w="0" w:type="dxa"/>
              <w:left w:w="108" w:type="dxa"/>
              <w:bottom w:w="0" w:type="dxa"/>
              <w:right w:w="108" w:type="dxa"/>
            </w:tcMar>
          </w:tcPr>
          <w:p w14:paraId="529AA857" w14:textId="77777777" w:rsidR="00D5281F" w:rsidRPr="00B1042D" w:rsidRDefault="00D5281F" w:rsidP="006343D5">
            <w:pPr>
              <w:suppressAutoHyphens/>
              <w:rPr>
                <w:rFonts w:ascii="Times New Roman" w:hAnsi="Times New Roman"/>
                <w:sz w:val="24"/>
                <w:lang w:eastAsia="en-IE"/>
              </w:rPr>
            </w:pPr>
            <w:r w:rsidRPr="00B1042D">
              <w:rPr>
                <w:rFonts w:ascii="Times New Roman" w:eastAsia="Calibri" w:hAnsi="Times New Roman"/>
                <w:sz w:val="24"/>
                <w:lang w:eastAsia="en-IE"/>
              </w:rPr>
              <w:t>The Contractor shall not obtain any proprietary interest or any other interest whatsoever in the Confidential Information furnished to them by the Contracting authority and the Contractor so acknowledges and confirms.</w:t>
            </w:r>
          </w:p>
        </w:tc>
      </w:tr>
      <w:tr w:rsidR="00D5281F" w:rsidRPr="00B1042D" w14:paraId="1D36ECFA" w14:textId="77777777" w:rsidTr="006343D5">
        <w:tc>
          <w:tcPr>
            <w:tcW w:w="699" w:type="dxa"/>
            <w:tcMar>
              <w:top w:w="0" w:type="dxa"/>
              <w:left w:w="108" w:type="dxa"/>
              <w:bottom w:w="0" w:type="dxa"/>
              <w:right w:w="108" w:type="dxa"/>
            </w:tcMar>
          </w:tcPr>
          <w:p w14:paraId="2EE66C7B"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8.</w:t>
            </w:r>
          </w:p>
        </w:tc>
        <w:tc>
          <w:tcPr>
            <w:tcW w:w="8327" w:type="dxa"/>
            <w:gridSpan w:val="5"/>
            <w:tcMar>
              <w:top w:w="0" w:type="dxa"/>
              <w:left w:w="108" w:type="dxa"/>
              <w:bottom w:w="0" w:type="dxa"/>
              <w:right w:w="108" w:type="dxa"/>
            </w:tcMar>
          </w:tcPr>
          <w:p w14:paraId="58DC79BB"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5281F" w:rsidRPr="00B1042D" w14:paraId="0EF544F7" w14:textId="77777777" w:rsidTr="006343D5">
        <w:tc>
          <w:tcPr>
            <w:tcW w:w="699" w:type="dxa"/>
            <w:tcMar>
              <w:top w:w="0" w:type="dxa"/>
              <w:left w:w="108" w:type="dxa"/>
              <w:bottom w:w="0" w:type="dxa"/>
              <w:right w:w="108" w:type="dxa"/>
            </w:tcMar>
          </w:tcPr>
          <w:p w14:paraId="5F2DF7D4"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9.</w:t>
            </w:r>
          </w:p>
        </w:tc>
        <w:tc>
          <w:tcPr>
            <w:tcW w:w="8327" w:type="dxa"/>
            <w:gridSpan w:val="5"/>
            <w:tcMar>
              <w:top w:w="0" w:type="dxa"/>
              <w:left w:w="108" w:type="dxa"/>
              <w:bottom w:w="0" w:type="dxa"/>
              <w:right w:w="108" w:type="dxa"/>
            </w:tcMar>
          </w:tcPr>
          <w:p w14:paraId="01896506"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The Contractor agrees that this Agreement will continue in force notwithstanding any court order relating to the Competition or termination of the Framework Agreement (if awarded) for any reason.</w:t>
            </w:r>
          </w:p>
        </w:tc>
      </w:tr>
      <w:tr w:rsidR="00D5281F" w:rsidRPr="00B1042D" w14:paraId="40736A8F" w14:textId="77777777" w:rsidTr="006343D5">
        <w:tc>
          <w:tcPr>
            <w:tcW w:w="699" w:type="dxa"/>
            <w:tcMar>
              <w:top w:w="0" w:type="dxa"/>
              <w:left w:w="108" w:type="dxa"/>
              <w:bottom w:w="0" w:type="dxa"/>
              <w:right w:w="108" w:type="dxa"/>
            </w:tcMar>
          </w:tcPr>
          <w:p w14:paraId="72636A88"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10.</w:t>
            </w:r>
          </w:p>
          <w:p w14:paraId="6AFACE97" w14:textId="77777777" w:rsidR="00D5281F" w:rsidRPr="00B1042D" w:rsidRDefault="00D5281F" w:rsidP="006343D5">
            <w:pPr>
              <w:suppressAutoHyphens/>
              <w:rPr>
                <w:rFonts w:ascii="Times New Roman" w:eastAsia="Calibri" w:hAnsi="Times New Roman"/>
                <w:color w:val="333399"/>
                <w:sz w:val="24"/>
                <w:lang w:eastAsia="en-IE"/>
              </w:rPr>
            </w:pPr>
          </w:p>
          <w:p w14:paraId="32D45DBC" w14:textId="77777777" w:rsidR="00D5281F" w:rsidRPr="00B1042D" w:rsidRDefault="00D5281F" w:rsidP="006343D5">
            <w:pPr>
              <w:suppressAutoHyphens/>
              <w:rPr>
                <w:rFonts w:ascii="Times New Roman" w:eastAsia="Calibri" w:hAnsi="Times New Roman"/>
                <w:color w:val="333399"/>
                <w:sz w:val="24"/>
                <w:lang w:eastAsia="en-IE"/>
              </w:rPr>
            </w:pPr>
          </w:p>
          <w:p w14:paraId="181CB7E9" w14:textId="77777777" w:rsidR="00D5281F" w:rsidRPr="00B1042D" w:rsidRDefault="00D5281F" w:rsidP="006343D5">
            <w:pPr>
              <w:suppressAutoHyphens/>
              <w:rPr>
                <w:rFonts w:ascii="Times New Roman" w:eastAsia="Calibri" w:hAnsi="Times New Roman"/>
                <w:color w:val="333399"/>
                <w:sz w:val="24"/>
                <w:lang w:eastAsia="en-IE"/>
              </w:rPr>
            </w:pPr>
            <w:r w:rsidRPr="00B1042D">
              <w:rPr>
                <w:rFonts w:ascii="Times New Roman" w:eastAsia="Calibri" w:hAnsi="Times New Roman"/>
                <w:color w:val="333399"/>
                <w:sz w:val="24"/>
                <w:lang w:eastAsia="en-IE"/>
              </w:rPr>
              <w:t>11.</w:t>
            </w:r>
          </w:p>
        </w:tc>
        <w:tc>
          <w:tcPr>
            <w:tcW w:w="8327" w:type="dxa"/>
            <w:gridSpan w:val="5"/>
            <w:tcMar>
              <w:top w:w="0" w:type="dxa"/>
              <w:left w:w="108" w:type="dxa"/>
              <w:bottom w:w="0" w:type="dxa"/>
              <w:right w:w="108" w:type="dxa"/>
            </w:tcMar>
          </w:tcPr>
          <w:p w14:paraId="20C82B7B"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A38CC40" w14:textId="77777777" w:rsidR="00D5281F" w:rsidRPr="00B1042D" w:rsidRDefault="00D5281F" w:rsidP="00D5281F">
            <w:pPr>
              <w:numPr>
                <w:ilvl w:val="2"/>
                <w:numId w:val="12"/>
              </w:numPr>
              <w:suppressAutoHyphens/>
              <w:spacing w:after="0"/>
              <w:ind w:left="469" w:hanging="469"/>
              <w:rPr>
                <w:rFonts w:ascii="Times New Roman" w:eastAsia="Calibri" w:hAnsi="Times New Roman"/>
                <w:sz w:val="24"/>
                <w:lang w:eastAsia="en-IE"/>
              </w:rPr>
            </w:pPr>
            <w:r w:rsidRPr="00B1042D">
              <w:rPr>
                <w:rFonts w:ascii="Times New Roman" w:eastAsia="Calibri" w:hAnsi="Times New Roman"/>
                <w:sz w:val="24"/>
                <w:lang w:eastAsia="en-IE"/>
              </w:rPr>
              <w:t>In this Agreement, the following terms shall have the meanings respectively ascribed to them:</w:t>
            </w:r>
          </w:p>
          <w:p w14:paraId="3000806D"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 xml:space="preserve">“Data Controller” has the meaning given under the Data Protection Laws; </w:t>
            </w:r>
          </w:p>
          <w:p w14:paraId="1E4BB2E3"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 xml:space="preserve">“Data Processor” has the meaning given under the Data Protection Laws; </w:t>
            </w:r>
          </w:p>
          <w:p w14:paraId="591A6769"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 xml:space="preserve">“Data Subject” has the meaning given under the Data Protection Laws; </w:t>
            </w:r>
          </w:p>
          <w:p w14:paraId="64FE02C8"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“Data Subject Access Request” means a request made by a Data Subject in accordance with rights granted under the Data Protection Laws to access his or her Personal Data;</w:t>
            </w:r>
          </w:p>
          <w:p w14:paraId="7FBD921D"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“Personal Data” has the meaning given under Data Protection Laws;</w:t>
            </w:r>
          </w:p>
          <w:p w14:paraId="269B4C1C"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lastRenderedPageBreak/>
              <w:t>“Processing” has the meaning given under the Data Protection Laws;</w:t>
            </w:r>
          </w:p>
          <w:p w14:paraId="2EC3A577" w14:textId="77777777" w:rsidR="00D5281F" w:rsidRPr="00B1042D" w:rsidRDefault="00D5281F" w:rsidP="00D5281F">
            <w:pPr>
              <w:numPr>
                <w:ilvl w:val="2"/>
                <w:numId w:val="12"/>
              </w:numPr>
              <w:suppressAutoHyphens/>
              <w:spacing w:after="0"/>
              <w:ind w:left="469" w:hanging="469"/>
              <w:rPr>
                <w:rFonts w:ascii="Times New Roman" w:eastAsia="Calibri" w:hAnsi="Times New Roman"/>
                <w:sz w:val="24"/>
                <w:lang w:eastAsia="en-IE"/>
              </w:rPr>
            </w:pPr>
            <w:r w:rsidRPr="00B1042D">
              <w:rPr>
                <w:rFonts w:ascii="Times New Roman" w:eastAsia="Calibri" w:hAnsi="Times New Roman"/>
                <w:sz w:val="24"/>
                <w:lang w:eastAsia="en-IE"/>
              </w:rPr>
              <w:t>The Contractor shall comply with all applicable requirements of the Data Protection Laws.</w:t>
            </w:r>
          </w:p>
          <w:p w14:paraId="22AF9129" w14:textId="77777777" w:rsidR="00D5281F" w:rsidRPr="00B1042D" w:rsidRDefault="00D5281F" w:rsidP="00D5281F">
            <w:pPr>
              <w:numPr>
                <w:ilvl w:val="2"/>
                <w:numId w:val="12"/>
              </w:numPr>
              <w:suppressAutoHyphens/>
              <w:spacing w:after="0"/>
              <w:ind w:left="469" w:hanging="469"/>
              <w:rPr>
                <w:rFonts w:ascii="Times New Roman" w:eastAsia="Calibri" w:hAnsi="Times New Roman"/>
                <w:sz w:val="24"/>
                <w:lang w:eastAsia="en-IE"/>
              </w:rPr>
            </w:pPr>
            <w:r w:rsidRPr="00B1042D">
              <w:rPr>
                <w:rFonts w:ascii="Times New Roman" w:eastAsia="Calibri" w:hAnsi="Times New Roman"/>
                <w:sz w:val="24"/>
                <w:lang w:eastAsia="en-IE"/>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44609DF2" w14:textId="77777777" w:rsidR="00D5281F" w:rsidRPr="00B1042D" w:rsidRDefault="00D5281F" w:rsidP="006343D5">
            <w:pPr>
              <w:suppressAutoHyphens/>
              <w:ind w:left="2340"/>
              <w:rPr>
                <w:rFonts w:ascii="Times New Roman" w:eastAsia="Calibri" w:hAnsi="Times New Roman"/>
                <w:sz w:val="24"/>
                <w:lang w:eastAsia="en-IE"/>
              </w:rPr>
            </w:pPr>
          </w:p>
          <w:p w14:paraId="499834C4" w14:textId="77777777" w:rsidR="00D5281F" w:rsidRPr="00B1042D" w:rsidRDefault="00D5281F" w:rsidP="00D5281F">
            <w:pPr>
              <w:numPr>
                <w:ilvl w:val="2"/>
                <w:numId w:val="12"/>
              </w:numPr>
              <w:suppressAutoHyphens/>
              <w:spacing w:after="0"/>
              <w:ind w:left="469" w:hanging="469"/>
              <w:rPr>
                <w:rFonts w:ascii="Times New Roman" w:eastAsia="Calibri" w:hAnsi="Times New Roman"/>
                <w:sz w:val="24"/>
                <w:lang w:eastAsia="en-IE"/>
              </w:rPr>
            </w:pPr>
            <w:r w:rsidRPr="00B1042D">
              <w:rPr>
                <w:rFonts w:ascii="Times New Roman" w:eastAsia="Calibri" w:hAnsi="Times New Roman"/>
                <w:sz w:val="24"/>
                <w:lang w:eastAsia="en-IE"/>
              </w:rPr>
              <w:t>Without prejudice to the generality of clause 11(B), the Contractor shall, in relation to any Confidential Information which is Personal Data:-</w:t>
            </w:r>
          </w:p>
          <w:p w14:paraId="6F2D1399" w14:textId="77777777" w:rsidR="00D5281F" w:rsidRPr="00B1042D" w:rsidRDefault="00D5281F" w:rsidP="00D5281F">
            <w:pPr>
              <w:numPr>
                <w:ilvl w:val="0"/>
                <w:numId w:val="13"/>
              </w:numPr>
              <w:suppressAutoHyphens/>
              <w:spacing w:after="0"/>
              <w:rPr>
                <w:rFonts w:ascii="Times New Roman" w:eastAsia="Calibri" w:hAnsi="Times New Roman"/>
                <w:sz w:val="24"/>
                <w:lang w:eastAsia="en-IE"/>
              </w:rPr>
            </w:pPr>
            <w:r w:rsidRPr="00B1042D">
              <w:rPr>
                <w:rFonts w:ascii="Times New Roman" w:eastAsia="Calibri" w:hAnsi="Times New Roman"/>
                <w:sz w:val="24"/>
                <w:lang w:eastAsia="en-IE"/>
              </w:rPr>
              <w:t xml:space="preserve">process that Personal Data only on the written instructions of the Contracting authority; </w:t>
            </w:r>
          </w:p>
          <w:p w14:paraId="2F55D0F7" w14:textId="77777777" w:rsidR="00D5281F" w:rsidRPr="00B1042D" w:rsidRDefault="00D5281F" w:rsidP="006343D5">
            <w:pPr>
              <w:suppressAutoHyphens/>
              <w:ind w:left="405"/>
              <w:rPr>
                <w:rFonts w:ascii="Times New Roman" w:eastAsia="Calibri" w:hAnsi="Times New Roman"/>
                <w:sz w:val="24"/>
                <w:lang w:eastAsia="en-IE"/>
              </w:rPr>
            </w:pPr>
          </w:p>
          <w:p w14:paraId="0A3E5B4A" w14:textId="77777777" w:rsidR="00D5281F" w:rsidRPr="00B1042D" w:rsidRDefault="00D5281F" w:rsidP="00D5281F">
            <w:pPr>
              <w:numPr>
                <w:ilvl w:val="0"/>
                <w:numId w:val="13"/>
              </w:numPr>
              <w:suppressAutoHyphens/>
              <w:spacing w:after="0"/>
              <w:rPr>
                <w:rFonts w:ascii="Times New Roman" w:eastAsia="Calibri" w:hAnsi="Times New Roman"/>
                <w:sz w:val="24"/>
                <w:lang w:eastAsia="en-IE"/>
              </w:rPr>
            </w:pPr>
            <w:r w:rsidRPr="00B1042D">
              <w:rPr>
                <w:rFonts w:ascii="Times New Roman" w:eastAsia="Calibri" w:hAnsi="Times New Roman"/>
                <w:sz w:val="24"/>
                <w:lang w:eastAsia="en-IE"/>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540EB45" w14:textId="77777777" w:rsidR="00D5281F" w:rsidRPr="00B1042D" w:rsidRDefault="00D5281F" w:rsidP="00D5281F">
            <w:pPr>
              <w:numPr>
                <w:ilvl w:val="0"/>
                <w:numId w:val="13"/>
              </w:numPr>
              <w:suppressAutoHyphens/>
              <w:spacing w:after="0"/>
              <w:rPr>
                <w:rFonts w:ascii="Times New Roman" w:eastAsia="Calibri" w:hAnsi="Times New Roman"/>
                <w:sz w:val="24"/>
                <w:lang w:eastAsia="en-IE"/>
              </w:rPr>
            </w:pPr>
            <w:r w:rsidRPr="00B1042D">
              <w:rPr>
                <w:rFonts w:ascii="Times New Roman" w:eastAsia="Calibri" w:hAnsi="Times New Roman"/>
                <w:sz w:val="24"/>
                <w:lang w:eastAsia="en-IE"/>
              </w:rPr>
              <w:t>ensure that all personnel who have access to and/or process Personal Data are obliged to keep the Personal Data confidential;</w:t>
            </w:r>
          </w:p>
          <w:p w14:paraId="768E712F" w14:textId="77777777" w:rsidR="00D5281F" w:rsidRPr="00B1042D" w:rsidRDefault="00D5281F" w:rsidP="006343D5">
            <w:pPr>
              <w:suppressAutoHyphens/>
              <w:ind w:left="405"/>
              <w:rPr>
                <w:rFonts w:ascii="Times New Roman" w:eastAsia="Calibri" w:hAnsi="Times New Roman"/>
                <w:sz w:val="24"/>
                <w:lang w:eastAsia="en-IE"/>
              </w:rPr>
            </w:pPr>
          </w:p>
          <w:p w14:paraId="5198FDFA" w14:textId="77777777" w:rsidR="00D5281F" w:rsidRPr="00B1042D" w:rsidRDefault="00D5281F" w:rsidP="00D5281F">
            <w:pPr>
              <w:numPr>
                <w:ilvl w:val="0"/>
                <w:numId w:val="13"/>
              </w:numPr>
              <w:suppressAutoHyphens/>
              <w:spacing w:after="0"/>
              <w:rPr>
                <w:rFonts w:ascii="Times New Roman" w:eastAsia="Calibri" w:hAnsi="Times New Roman"/>
                <w:sz w:val="24"/>
                <w:lang w:eastAsia="en-IE"/>
              </w:rPr>
            </w:pPr>
            <w:r w:rsidRPr="00B1042D">
              <w:rPr>
                <w:rFonts w:ascii="Times New Roman" w:eastAsia="Calibri" w:hAnsi="Times New Roman"/>
                <w:sz w:val="24"/>
                <w:lang w:eastAsia="en-IE"/>
              </w:rPr>
              <w:t>not transfer any Personal Data outside of the European Economic Area unless the prior written consent of the Contracting authority has been obtained and the following conditions are fulfilled;</w:t>
            </w:r>
          </w:p>
          <w:p w14:paraId="75543ADB" w14:textId="77777777" w:rsidR="00D5281F" w:rsidRPr="00B1042D" w:rsidRDefault="00D5281F" w:rsidP="006343D5">
            <w:pPr>
              <w:suppressAutoHyphens/>
              <w:ind w:left="405"/>
              <w:rPr>
                <w:rFonts w:ascii="Times New Roman" w:eastAsia="Calibri" w:hAnsi="Times New Roman"/>
                <w:sz w:val="24"/>
                <w:lang w:eastAsia="en-IE"/>
              </w:rPr>
            </w:pPr>
          </w:p>
          <w:p w14:paraId="3B62D7FF" w14:textId="77777777" w:rsidR="00D5281F" w:rsidRPr="00B1042D" w:rsidRDefault="00D5281F" w:rsidP="00D5281F">
            <w:pPr>
              <w:numPr>
                <w:ilvl w:val="0"/>
                <w:numId w:val="14"/>
              </w:numPr>
              <w:suppressAutoHyphens/>
              <w:spacing w:after="0"/>
              <w:rPr>
                <w:rFonts w:ascii="Times New Roman" w:eastAsia="Calibri" w:hAnsi="Times New Roman"/>
                <w:sz w:val="24"/>
                <w:lang w:eastAsia="en-IE"/>
              </w:rPr>
            </w:pPr>
            <w:r w:rsidRPr="00B1042D">
              <w:rPr>
                <w:rFonts w:ascii="Times New Roman" w:eastAsia="Calibri" w:hAnsi="Times New Roman"/>
                <w:sz w:val="24"/>
                <w:lang w:eastAsia="en-IE"/>
              </w:rPr>
              <w:t xml:space="preserve">appropriate safeguards are in place  in relation to the transfer, to ensure that Personal Data is adequately protected in accordance with Chapter V of Regulation 2016/679 ( General Data Protection Regulation); </w:t>
            </w:r>
          </w:p>
          <w:p w14:paraId="5A0535F7" w14:textId="77777777" w:rsidR="00D5281F" w:rsidRPr="00B1042D" w:rsidRDefault="00D5281F" w:rsidP="00D5281F">
            <w:pPr>
              <w:numPr>
                <w:ilvl w:val="0"/>
                <w:numId w:val="14"/>
              </w:numPr>
              <w:suppressAutoHyphens/>
              <w:spacing w:after="0"/>
              <w:rPr>
                <w:rFonts w:ascii="Times New Roman" w:eastAsia="Calibri" w:hAnsi="Times New Roman"/>
                <w:sz w:val="24"/>
                <w:lang w:eastAsia="en-IE"/>
              </w:rPr>
            </w:pPr>
            <w:r w:rsidRPr="00B1042D">
              <w:rPr>
                <w:rFonts w:ascii="Times New Roman" w:eastAsia="Calibri" w:hAnsi="Times New Roman"/>
                <w:sz w:val="24"/>
                <w:lang w:eastAsia="en-IE"/>
              </w:rPr>
              <w:t>the data subject has enforceable rights and effective legal remedies;</w:t>
            </w:r>
          </w:p>
          <w:p w14:paraId="14F426E4" w14:textId="77777777" w:rsidR="00D5281F" w:rsidRPr="00B1042D" w:rsidRDefault="00D5281F" w:rsidP="00D5281F">
            <w:pPr>
              <w:numPr>
                <w:ilvl w:val="0"/>
                <w:numId w:val="14"/>
              </w:numPr>
              <w:suppressAutoHyphens/>
              <w:spacing w:after="0"/>
              <w:rPr>
                <w:rFonts w:ascii="Times New Roman" w:eastAsia="Calibri" w:hAnsi="Times New Roman"/>
                <w:sz w:val="24"/>
                <w:lang w:eastAsia="en-IE"/>
              </w:rPr>
            </w:pPr>
            <w:r w:rsidRPr="00B1042D">
              <w:rPr>
                <w:rFonts w:ascii="Times New Roman" w:eastAsia="Calibri" w:hAnsi="Times New Roman"/>
                <w:sz w:val="24"/>
                <w:lang w:eastAsia="en-IE"/>
              </w:rPr>
              <w:lastRenderedPageBreak/>
              <w:t>The Contractor complies with its obligations under the Data Protection Laws by providing an adequate level of protection to any Personal Data that is transferred; and</w:t>
            </w:r>
          </w:p>
          <w:p w14:paraId="7584AA5A" w14:textId="77777777" w:rsidR="00D5281F" w:rsidRPr="00B1042D" w:rsidRDefault="00D5281F" w:rsidP="00D5281F">
            <w:pPr>
              <w:numPr>
                <w:ilvl w:val="0"/>
                <w:numId w:val="14"/>
              </w:numPr>
              <w:suppressAutoHyphens/>
              <w:spacing w:after="0"/>
              <w:rPr>
                <w:rFonts w:ascii="Times New Roman" w:eastAsia="Calibri" w:hAnsi="Times New Roman"/>
                <w:sz w:val="24"/>
                <w:lang w:eastAsia="en-IE"/>
              </w:rPr>
            </w:pPr>
            <w:r w:rsidRPr="00B1042D">
              <w:rPr>
                <w:rFonts w:ascii="Times New Roman" w:eastAsia="Calibri" w:hAnsi="Times New Roman"/>
                <w:sz w:val="24"/>
                <w:lang w:eastAsia="en-IE"/>
              </w:rPr>
              <w:t>The Contractor complies with reasonable instructions notified to it in advance by the Contracting authority with respect to the processing of the Personal Data;</w:t>
            </w:r>
          </w:p>
          <w:p w14:paraId="7D88415E"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 xml:space="preserve"> </w:t>
            </w:r>
          </w:p>
          <w:p w14:paraId="6F40AAF5" w14:textId="77777777" w:rsidR="00D5281F" w:rsidRPr="00B1042D" w:rsidRDefault="00D5281F" w:rsidP="00D5281F">
            <w:pPr>
              <w:numPr>
                <w:ilvl w:val="2"/>
                <w:numId w:val="12"/>
              </w:numPr>
              <w:suppressAutoHyphens/>
              <w:spacing w:after="0"/>
              <w:ind w:left="469" w:hanging="469"/>
              <w:rPr>
                <w:rFonts w:ascii="Times New Roman" w:eastAsia="Calibri" w:hAnsi="Times New Roman"/>
                <w:sz w:val="24"/>
                <w:lang w:eastAsia="en-IE"/>
              </w:rPr>
            </w:pPr>
            <w:r w:rsidRPr="00B1042D">
              <w:rPr>
                <w:rFonts w:ascii="Times New Roman" w:eastAsia="Calibri" w:hAnsi="Times New Roman"/>
                <w:sz w:val="24"/>
                <w:lang w:eastAsia="en-IE"/>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EEB63EE" w14:textId="77777777" w:rsidR="00D5281F" w:rsidRPr="00B1042D" w:rsidRDefault="00D5281F" w:rsidP="006343D5">
            <w:pPr>
              <w:suppressAutoHyphens/>
              <w:ind w:left="2340"/>
              <w:rPr>
                <w:rFonts w:ascii="Times New Roman" w:eastAsia="Calibri" w:hAnsi="Times New Roman"/>
                <w:sz w:val="24"/>
                <w:lang w:eastAsia="en-IE"/>
              </w:rPr>
            </w:pPr>
          </w:p>
          <w:p w14:paraId="47655CBB" w14:textId="77777777" w:rsidR="00D5281F" w:rsidRPr="00B1042D" w:rsidRDefault="00D5281F" w:rsidP="00D5281F">
            <w:pPr>
              <w:numPr>
                <w:ilvl w:val="2"/>
                <w:numId w:val="12"/>
              </w:numPr>
              <w:suppressAutoHyphens/>
              <w:spacing w:after="0"/>
              <w:ind w:left="327" w:hanging="327"/>
              <w:rPr>
                <w:rFonts w:ascii="Times New Roman" w:eastAsia="Calibri" w:hAnsi="Times New Roman"/>
                <w:sz w:val="24"/>
                <w:lang w:eastAsia="en-IE"/>
              </w:rPr>
            </w:pPr>
            <w:r w:rsidRPr="00B1042D">
              <w:rPr>
                <w:rFonts w:ascii="Times New Roman" w:eastAsia="Calibri" w:hAnsi="Times New Roman"/>
                <w:sz w:val="24"/>
                <w:lang w:eastAsia="en-IE"/>
              </w:rPr>
              <w:t>The Contractor shall without undue delay report in writing to the Contracting authority any data compromise involving Personal Data, or any circumstances that could have resulted in unauthorised access to or disclosure of Personal Data.</w:t>
            </w:r>
          </w:p>
          <w:p w14:paraId="16A33F6A" w14:textId="77777777" w:rsidR="00D5281F" w:rsidRPr="00B1042D" w:rsidRDefault="00D5281F" w:rsidP="006343D5">
            <w:pPr>
              <w:suppressAutoHyphens/>
              <w:ind w:left="720"/>
              <w:rPr>
                <w:rFonts w:ascii="Times New Roman" w:eastAsia="Calibri" w:hAnsi="Times New Roman"/>
                <w:sz w:val="24"/>
                <w:lang w:eastAsia="en-IE"/>
              </w:rPr>
            </w:pPr>
          </w:p>
          <w:p w14:paraId="0FC471F2" w14:textId="77777777" w:rsidR="00D5281F" w:rsidRPr="00B1042D" w:rsidRDefault="00D5281F" w:rsidP="00D5281F">
            <w:pPr>
              <w:numPr>
                <w:ilvl w:val="2"/>
                <w:numId w:val="12"/>
              </w:numPr>
              <w:suppressAutoHyphens/>
              <w:spacing w:after="0"/>
              <w:ind w:left="327" w:hanging="327"/>
              <w:rPr>
                <w:rFonts w:ascii="Times New Roman" w:eastAsia="Calibri" w:hAnsi="Times New Roman"/>
                <w:sz w:val="24"/>
                <w:lang w:eastAsia="en-IE"/>
              </w:rPr>
            </w:pPr>
            <w:r w:rsidRPr="00B1042D">
              <w:rPr>
                <w:rFonts w:ascii="Times New Roman" w:eastAsia="Calibri" w:hAnsi="Times New Roman"/>
                <w:sz w:val="24"/>
                <w:lang w:eastAsia="en-IE"/>
              </w:rPr>
              <w:t>The Contractor shall assist the Contracting authority in ensuring compliance with its obligations under the Data Protection Laws with respect to security, impact assessments and consultations with supervisory authorities and regulators.</w:t>
            </w:r>
          </w:p>
          <w:p w14:paraId="7E53F95F" w14:textId="77777777" w:rsidR="00D5281F" w:rsidRPr="00B1042D" w:rsidRDefault="00D5281F" w:rsidP="006343D5">
            <w:pPr>
              <w:suppressAutoHyphens/>
              <w:ind w:left="720"/>
              <w:rPr>
                <w:rFonts w:ascii="Times New Roman" w:eastAsia="Calibri" w:hAnsi="Times New Roman"/>
                <w:sz w:val="24"/>
                <w:lang w:eastAsia="en-IE"/>
              </w:rPr>
            </w:pPr>
          </w:p>
          <w:p w14:paraId="7692B502" w14:textId="77777777" w:rsidR="00D5281F" w:rsidRPr="00B1042D" w:rsidRDefault="00D5281F" w:rsidP="00D5281F">
            <w:pPr>
              <w:numPr>
                <w:ilvl w:val="2"/>
                <w:numId w:val="12"/>
              </w:numPr>
              <w:suppressAutoHyphens/>
              <w:spacing w:after="0"/>
              <w:ind w:left="327" w:hanging="327"/>
              <w:rPr>
                <w:rFonts w:ascii="Times New Roman" w:eastAsia="Calibri" w:hAnsi="Times New Roman"/>
                <w:sz w:val="24"/>
                <w:lang w:eastAsia="en-IE"/>
              </w:rPr>
            </w:pPr>
            <w:r w:rsidRPr="00B1042D">
              <w:rPr>
                <w:rFonts w:ascii="Times New Roman" w:eastAsia="Calibri" w:hAnsi="Times New Roman"/>
                <w:sz w:val="24"/>
                <w:lang w:eastAsia="en-IE"/>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75370589" w14:textId="77777777" w:rsidR="00D5281F" w:rsidRPr="00B1042D" w:rsidRDefault="00D5281F" w:rsidP="006343D5">
            <w:pPr>
              <w:suppressAutoHyphens/>
              <w:ind w:left="720"/>
              <w:rPr>
                <w:rFonts w:ascii="Times New Roman" w:eastAsia="Calibri" w:hAnsi="Times New Roman"/>
                <w:sz w:val="24"/>
                <w:lang w:eastAsia="en-IE"/>
              </w:rPr>
            </w:pPr>
          </w:p>
          <w:p w14:paraId="5ADC43B1" w14:textId="77777777" w:rsidR="00D5281F" w:rsidRPr="00B1042D" w:rsidRDefault="00D5281F" w:rsidP="00D5281F">
            <w:pPr>
              <w:numPr>
                <w:ilvl w:val="2"/>
                <w:numId w:val="12"/>
              </w:numPr>
              <w:suppressAutoHyphens/>
              <w:spacing w:after="0"/>
              <w:ind w:left="327" w:hanging="327"/>
              <w:rPr>
                <w:rFonts w:ascii="Times New Roman" w:hAnsi="Times New Roman"/>
                <w:sz w:val="24"/>
                <w:lang w:eastAsia="en-IE"/>
              </w:rPr>
            </w:pPr>
            <w:r w:rsidRPr="00B1042D">
              <w:rPr>
                <w:rFonts w:ascii="Times New Roman" w:eastAsia="Calibri" w:hAnsi="Times New Roman"/>
                <w:sz w:val="24"/>
                <w:lang w:eastAsia="en-IE"/>
              </w:rPr>
              <w:t>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supply of the goods.  The Contractor shall comply with all reasonable directions of the Contracting authority arising out of any such inspection, audit or review.</w:t>
            </w:r>
          </w:p>
          <w:p w14:paraId="4F1DBEEF" w14:textId="77777777" w:rsidR="00D5281F" w:rsidRPr="00B1042D" w:rsidRDefault="00D5281F" w:rsidP="006343D5">
            <w:pPr>
              <w:suppressAutoHyphens/>
              <w:ind w:left="720"/>
              <w:rPr>
                <w:rFonts w:ascii="Times New Roman" w:eastAsia="Calibri" w:hAnsi="Times New Roman"/>
                <w:sz w:val="24"/>
                <w:lang w:eastAsia="en-IE"/>
              </w:rPr>
            </w:pPr>
          </w:p>
          <w:p w14:paraId="4332A44D" w14:textId="77777777" w:rsidR="00D5281F" w:rsidRPr="00B1042D" w:rsidRDefault="00D5281F" w:rsidP="00D5281F">
            <w:pPr>
              <w:numPr>
                <w:ilvl w:val="2"/>
                <w:numId w:val="12"/>
              </w:numPr>
              <w:suppressAutoHyphens/>
              <w:spacing w:after="0"/>
              <w:ind w:left="469" w:hanging="469"/>
              <w:rPr>
                <w:rFonts w:ascii="Times New Roman" w:eastAsia="Calibri" w:hAnsi="Times New Roman"/>
                <w:sz w:val="24"/>
                <w:lang w:eastAsia="en-IE"/>
              </w:rPr>
            </w:pPr>
            <w:r w:rsidRPr="00B1042D">
              <w:rPr>
                <w:rFonts w:ascii="Times New Roman" w:eastAsia="Calibri" w:hAnsi="Times New Roman"/>
                <w:sz w:val="24"/>
                <w:lang w:eastAsia="en-IE"/>
              </w:rPr>
              <w:lastRenderedPageBreak/>
              <w:t>The Contractor shall fully comply with, and implement policies which are communicated or notified to the Contractor by the Contracting authority from time to time.</w:t>
            </w:r>
          </w:p>
          <w:p w14:paraId="08D5F0C6" w14:textId="77777777" w:rsidR="00D5281F" w:rsidRPr="00B1042D" w:rsidRDefault="00D5281F" w:rsidP="006343D5">
            <w:pPr>
              <w:suppressAutoHyphens/>
              <w:ind w:left="720"/>
              <w:rPr>
                <w:rFonts w:ascii="Times New Roman" w:eastAsia="Calibri" w:hAnsi="Times New Roman"/>
                <w:sz w:val="24"/>
                <w:shd w:val="clear" w:color="auto" w:fill="FFFF00"/>
                <w:lang w:eastAsia="en-IE"/>
              </w:rPr>
            </w:pPr>
          </w:p>
          <w:p w14:paraId="12828465" w14:textId="77777777" w:rsidR="00D5281F" w:rsidRPr="00B1042D" w:rsidRDefault="00D5281F" w:rsidP="00D5281F">
            <w:pPr>
              <w:numPr>
                <w:ilvl w:val="2"/>
                <w:numId w:val="12"/>
              </w:numPr>
              <w:suppressAutoHyphens/>
              <w:spacing w:after="0"/>
              <w:ind w:left="611" w:hanging="611"/>
              <w:rPr>
                <w:rFonts w:ascii="Times New Roman" w:eastAsia="Calibri" w:hAnsi="Times New Roman"/>
                <w:sz w:val="24"/>
                <w:lang w:eastAsia="en-IE"/>
              </w:rPr>
            </w:pPr>
            <w:r w:rsidRPr="00B1042D">
              <w:rPr>
                <w:rFonts w:ascii="Times New Roman" w:eastAsia="Calibri" w:hAnsi="Times New Roman"/>
                <w:sz w:val="24"/>
                <w:lang w:eastAsia="en-IE"/>
              </w:rPr>
              <w:t>The Contractor shall maintain complete and accurate records and information to demonstrate its compliance with this clause 11 and allow for inspections and contribute to any audits by the Contracting authority or the Contracting authority’s designated auditor.</w:t>
            </w:r>
          </w:p>
          <w:p w14:paraId="341DCD77" w14:textId="77777777" w:rsidR="00D5281F" w:rsidRPr="00B1042D" w:rsidRDefault="00D5281F" w:rsidP="006343D5">
            <w:pPr>
              <w:suppressAutoHyphens/>
              <w:ind w:left="720"/>
              <w:rPr>
                <w:rFonts w:ascii="Times New Roman" w:eastAsia="Calibri" w:hAnsi="Times New Roman"/>
                <w:sz w:val="24"/>
                <w:lang w:eastAsia="en-IE"/>
              </w:rPr>
            </w:pPr>
          </w:p>
          <w:p w14:paraId="76601F99" w14:textId="77777777" w:rsidR="00D5281F" w:rsidRPr="00B1042D" w:rsidRDefault="00D5281F" w:rsidP="00D5281F">
            <w:pPr>
              <w:numPr>
                <w:ilvl w:val="2"/>
                <w:numId w:val="12"/>
              </w:numPr>
              <w:suppressAutoHyphens/>
              <w:spacing w:after="0"/>
              <w:ind w:left="611" w:hanging="611"/>
              <w:rPr>
                <w:rFonts w:ascii="Times New Roman" w:eastAsia="Calibri" w:hAnsi="Times New Roman"/>
                <w:sz w:val="24"/>
                <w:lang w:eastAsia="en-IE"/>
              </w:rPr>
            </w:pPr>
            <w:r w:rsidRPr="00B1042D">
              <w:rPr>
                <w:rFonts w:ascii="Times New Roman" w:eastAsia="Calibri" w:hAnsi="Times New Roman"/>
                <w:sz w:val="24"/>
                <w:lang w:eastAsia="en-IE"/>
              </w:rPr>
              <w:t>The Contractor shall:-</w:t>
            </w:r>
          </w:p>
          <w:p w14:paraId="60A93AD3" w14:textId="77777777" w:rsidR="00D5281F" w:rsidRPr="00B1042D" w:rsidRDefault="00D5281F" w:rsidP="006343D5">
            <w:pPr>
              <w:suppressAutoHyphens/>
              <w:rPr>
                <w:rFonts w:ascii="Times New Roman" w:eastAsia="Calibri" w:hAnsi="Times New Roman"/>
                <w:sz w:val="24"/>
                <w:lang w:eastAsia="en-IE"/>
              </w:rPr>
            </w:pPr>
          </w:p>
          <w:p w14:paraId="57428F6F" w14:textId="77777777" w:rsidR="00D5281F" w:rsidRPr="00B1042D" w:rsidRDefault="00D5281F" w:rsidP="00D5281F">
            <w:pPr>
              <w:numPr>
                <w:ilvl w:val="0"/>
                <w:numId w:val="15"/>
              </w:numPr>
              <w:suppressAutoHyphens/>
              <w:spacing w:after="0"/>
              <w:rPr>
                <w:rFonts w:ascii="Times New Roman" w:hAnsi="Times New Roman"/>
                <w:sz w:val="24"/>
                <w:lang w:eastAsia="en-IE"/>
              </w:rPr>
            </w:pPr>
            <w:r w:rsidRPr="00B1042D">
              <w:rPr>
                <w:rFonts w:ascii="Times New Roman" w:eastAsia="Calibri" w:hAnsi="Times New Roman"/>
                <w:sz w:val="24"/>
                <w:lang w:eastAsia="en-IE"/>
              </w:rPr>
              <w:t>take all reasonable precautions to preserve the integrity of any Personal Data which it processes and to prevent any corruption or loss of such Personal Data;</w:t>
            </w:r>
          </w:p>
          <w:p w14:paraId="2F858CE9" w14:textId="77777777" w:rsidR="00D5281F" w:rsidRPr="00B1042D" w:rsidRDefault="00D5281F" w:rsidP="00D5281F">
            <w:pPr>
              <w:numPr>
                <w:ilvl w:val="0"/>
                <w:numId w:val="15"/>
              </w:numPr>
              <w:suppressAutoHyphens/>
              <w:spacing w:after="0"/>
              <w:rPr>
                <w:rFonts w:ascii="Times New Roman" w:hAnsi="Times New Roman"/>
                <w:sz w:val="24"/>
                <w:lang w:eastAsia="en-IE"/>
              </w:rPr>
            </w:pPr>
            <w:r w:rsidRPr="00B1042D">
              <w:rPr>
                <w:rFonts w:ascii="Times New Roman" w:eastAsia="Calibri" w:hAnsi="Times New Roman"/>
                <w:sz w:val="24"/>
                <w:lang w:eastAsia="en-IE"/>
              </w:rPr>
              <w:t>ensure that a back-up copy of any and all such Personal Data is made [insert frequency] and this copy is recorded on media from which the data can be reloaded if there is any corruption or loss of the data; and</w:t>
            </w:r>
          </w:p>
          <w:p w14:paraId="317B9C97" w14:textId="77777777" w:rsidR="00D5281F" w:rsidRPr="00B1042D" w:rsidRDefault="00D5281F" w:rsidP="00D5281F">
            <w:pPr>
              <w:numPr>
                <w:ilvl w:val="0"/>
                <w:numId w:val="15"/>
              </w:numPr>
              <w:suppressAutoHyphens/>
              <w:spacing w:after="0"/>
              <w:rPr>
                <w:rFonts w:ascii="Times New Roman" w:hAnsi="Times New Roman"/>
                <w:sz w:val="24"/>
                <w:lang w:eastAsia="en-IE"/>
              </w:rPr>
            </w:pPr>
            <w:r w:rsidRPr="00B1042D">
              <w:rPr>
                <w:rFonts w:ascii="Times New Roman" w:eastAsia="Calibri" w:hAnsi="Times New Roman"/>
                <w:sz w:val="24"/>
                <w:lang w:eastAsia="en-IE"/>
              </w:rP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6E330D71" w14:textId="77777777" w:rsidR="00D5281F" w:rsidRPr="00B1042D" w:rsidRDefault="00D5281F" w:rsidP="006343D5">
            <w:pPr>
              <w:suppressAutoHyphens/>
              <w:ind w:left="720"/>
              <w:rPr>
                <w:rFonts w:ascii="Times New Roman" w:eastAsia="Calibri" w:hAnsi="Times New Roman"/>
                <w:sz w:val="24"/>
                <w:lang w:eastAsia="en-IE"/>
              </w:rPr>
            </w:pPr>
          </w:p>
          <w:p w14:paraId="379797EB" w14:textId="77777777" w:rsidR="00D5281F" w:rsidRPr="00B1042D" w:rsidRDefault="00D5281F" w:rsidP="00D5281F">
            <w:pPr>
              <w:numPr>
                <w:ilvl w:val="2"/>
                <w:numId w:val="12"/>
              </w:numPr>
              <w:suppressAutoHyphens/>
              <w:spacing w:after="0"/>
              <w:ind w:left="611" w:hanging="611"/>
              <w:rPr>
                <w:rFonts w:ascii="Times New Roman" w:eastAsia="Calibri" w:hAnsi="Times New Roman"/>
                <w:sz w:val="24"/>
                <w:lang w:eastAsia="en-IE"/>
              </w:rPr>
            </w:pPr>
            <w:r w:rsidRPr="00B1042D">
              <w:rPr>
                <w:rFonts w:ascii="Times New Roman" w:eastAsia="Calibri" w:hAnsi="Times New Roman"/>
                <w:sz w:val="24"/>
                <w:lang w:eastAsia="en-IE"/>
              </w:rPr>
              <w:t xml:space="preserve">The Contracting authority does not consent to the Contractor appointing any third party processor of Personal Data under this agreement </w:t>
            </w:r>
          </w:p>
          <w:p w14:paraId="4DABF38D" w14:textId="77777777" w:rsidR="00D5281F" w:rsidRPr="00B1042D" w:rsidRDefault="00D5281F" w:rsidP="00D5281F">
            <w:pPr>
              <w:numPr>
                <w:ilvl w:val="2"/>
                <w:numId w:val="12"/>
              </w:numPr>
              <w:suppressAutoHyphens/>
              <w:spacing w:after="0"/>
              <w:ind w:left="611" w:hanging="611"/>
              <w:rPr>
                <w:rFonts w:ascii="Times New Roman" w:eastAsia="Calibri" w:hAnsi="Times New Roman"/>
                <w:sz w:val="24"/>
                <w:lang w:eastAsia="en-IE"/>
              </w:rPr>
            </w:pPr>
            <w:r w:rsidRPr="00B1042D">
              <w:rPr>
                <w:rFonts w:ascii="Times New Roman" w:eastAsia="Calibri" w:hAnsi="Times New Roman"/>
                <w:sz w:val="24"/>
                <w:lang w:eastAsia="en-IE"/>
              </w:rPr>
              <w:t>Save for clauses 11B, 11C, 11D(4) and 11E, all the obligations on the Contractor in this clause 11 relating to the processing of Personal Data shall apply to the processing of all Confidential Information.</w:t>
            </w:r>
          </w:p>
          <w:p w14:paraId="58AB589D" w14:textId="77777777" w:rsidR="00D5281F" w:rsidRPr="00B1042D" w:rsidRDefault="00D5281F" w:rsidP="006343D5">
            <w:pPr>
              <w:suppressAutoHyphens/>
              <w:rPr>
                <w:rFonts w:ascii="Times New Roman" w:eastAsia="Calibri" w:hAnsi="Times New Roman"/>
                <w:sz w:val="24"/>
                <w:lang w:eastAsia="en-IE"/>
              </w:rPr>
            </w:pPr>
          </w:p>
        </w:tc>
      </w:tr>
    </w:tbl>
    <w:p w14:paraId="43EF6A4D" w14:textId="5DB4B387" w:rsidR="00D5281F" w:rsidRPr="00B1042D" w:rsidRDefault="00D5281F" w:rsidP="00D5281F">
      <w:pPr>
        <w:tabs>
          <w:tab w:val="left" w:pos="2490"/>
        </w:tabs>
        <w:suppressAutoHyphens/>
        <w:rPr>
          <w:rFonts w:ascii="Times New Roman" w:eastAsia="Calibri" w:hAnsi="Times New Roman"/>
          <w:sz w:val="24"/>
          <w:lang w:val="en-US" w:eastAsia="en-IE"/>
        </w:rPr>
      </w:pPr>
    </w:p>
    <w:tbl>
      <w:tblPr>
        <w:tblW w:w="8996" w:type="dxa"/>
        <w:tblCellMar>
          <w:left w:w="10" w:type="dxa"/>
          <w:right w:w="10" w:type="dxa"/>
        </w:tblCellMar>
        <w:tblLook w:val="0000" w:firstRow="0" w:lastRow="0" w:firstColumn="0" w:lastColumn="0" w:noHBand="0" w:noVBand="0"/>
      </w:tblPr>
      <w:tblGrid>
        <w:gridCol w:w="4470"/>
        <w:gridCol w:w="24"/>
        <w:gridCol w:w="4458"/>
        <w:gridCol w:w="44"/>
      </w:tblGrid>
      <w:tr w:rsidR="00D5281F" w:rsidRPr="00B1042D" w14:paraId="19D67DA2" w14:textId="77777777" w:rsidTr="006343D5">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2CDE609"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SIGNED for and on behalf of the Contracting authority</w:t>
            </w:r>
          </w:p>
          <w:p w14:paraId="3FFECDD9" w14:textId="77777777" w:rsidR="00D5281F" w:rsidRPr="00B1042D" w:rsidRDefault="00D5281F" w:rsidP="006343D5">
            <w:pPr>
              <w:suppressAutoHyphens/>
              <w:rPr>
                <w:rFonts w:ascii="Times New Roman" w:eastAsia="Calibri" w:hAnsi="Times New Roman"/>
                <w:sz w:val="24"/>
                <w:lang w:eastAsia="en-IE"/>
              </w:rPr>
            </w:pPr>
          </w:p>
          <w:p w14:paraId="2D2BCADC"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__________________________</w:t>
            </w:r>
          </w:p>
          <w:p w14:paraId="04122946"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7C6239E"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SIGNED for and on behalf of the Contractor</w:t>
            </w:r>
          </w:p>
          <w:p w14:paraId="17513F4A" w14:textId="77777777" w:rsidR="00D5281F" w:rsidRPr="00B1042D" w:rsidRDefault="00D5281F" w:rsidP="006343D5">
            <w:pPr>
              <w:suppressAutoHyphens/>
              <w:spacing w:after="360"/>
              <w:rPr>
                <w:rFonts w:ascii="Times New Roman" w:eastAsia="Calibri" w:hAnsi="Times New Roman"/>
                <w:sz w:val="24"/>
                <w:lang w:eastAsia="en-IE"/>
              </w:rPr>
            </w:pPr>
          </w:p>
          <w:p w14:paraId="22F5BA06"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____________________________</w:t>
            </w:r>
          </w:p>
        </w:tc>
        <w:tc>
          <w:tcPr>
            <w:tcW w:w="44" w:type="dxa"/>
          </w:tcPr>
          <w:p w14:paraId="47EE3E3D" w14:textId="77777777" w:rsidR="00D5281F" w:rsidRPr="00B1042D" w:rsidRDefault="00D5281F" w:rsidP="006343D5">
            <w:pPr>
              <w:suppressAutoHyphens/>
              <w:rPr>
                <w:rFonts w:ascii="Times New Roman" w:eastAsia="Calibri" w:hAnsi="Times New Roman"/>
                <w:sz w:val="24"/>
                <w:lang w:eastAsia="en-IE"/>
              </w:rPr>
            </w:pPr>
          </w:p>
        </w:tc>
      </w:tr>
      <w:tr w:rsidR="00D5281F" w:rsidRPr="00B1042D" w14:paraId="22272E5E" w14:textId="77777777" w:rsidTr="006343D5">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49E70AA"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D55082A" w14:textId="77777777" w:rsidR="00D5281F" w:rsidRPr="00B1042D" w:rsidRDefault="00D5281F" w:rsidP="006343D5">
            <w:pPr>
              <w:suppressAutoHyphens/>
              <w:rPr>
                <w:rFonts w:ascii="Times New Roman" w:eastAsia="Calibri" w:hAnsi="Times New Roman"/>
                <w:sz w:val="24"/>
                <w:lang w:eastAsia="en-IE"/>
              </w:rPr>
            </w:pPr>
            <w:r w:rsidRPr="00B1042D">
              <w:rPr>
                <w:rFonts w:ascii="Times New Roman" w:eastAsia="Calibri" w:hAnsi="Times New Roman"/>
                <w:sz w:val="24"/>
                <w:lang w:eastAsia="en-IE"/>
              </w:rPr>
              <w:t>Witness</w:t>
            </w:r>
          </w:p>
        </w:tc>
      </w:tr>
    </w:tbl>
    <w:p w14:paraId="54177412" w14:textId="5D7D6147" w:rsidR="00853A8C" w:rsidRPr="006B63D3" w:rsidRDefault="00853A8C" w:rsidP="009A330C">
      <w:pPr>
        <w:pStyle w:val="ListParagraph"/>
        <w:numPr>
          <w:ilvl w:val="0"/>
          <w:numId w:val="9"/>
        </w:numPr>
        <w:spacing w:after="200"/>
        <w:rPr>
          <w:b/>
          <w:bCs/>
          <w:color w:val="333399"/>
          <w:sz w:val="32"/>
          <w:szCs w:val="22"/>
          <w:lang w:val="en-US"/>
        </w:rPr>
        <w:sectPr w:rsidR="00853A8C" w:rsidRPr="006B63D3" w:rsidSect="00E06E59">
          <w:type w:val="continuous"/>
          <w:pgSz w:w="11906" w:h="16838"/>
          <w:pgMar w:top="1440" w:right="1440" w:bottom="1440" w:left="1440" w:header="708" w:footer="708" w:gutter="0"/>
          <w:cols w:space="708"/>
          <w:formProt w:val="0"/>
          <w:docGrid w:linePitch="360"/>
        </w:sectPr>
      </w:pPr>
    </w:p>
    <w:p w14:paraId="535487A6" w14:textId="3F940CED" w:rsidR="00855770" w:rsidRPr="006B63D3" w:rsidRDefault="00855770" w:rsidP="006B63D3">
      <w:pPr>
        <w:pStyle w:val="Heading1"/>
        <w:rPr>
          <w:szCs w:val="22"/>
        </w:rPr>
      </w:pPr>
    </w:p>
    <w:sectPr w:rsidR="00855770" w:rsidRPr="006B63D3" w:rsidSect="0052738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78B9B" w14:textId="77777777" w:rsidR="00D303CE" w:rsidRDefault="00D303CE">
      <w:r>
        <w:separator/>
      </w:r>
    </w:p>
  </w:endnote>
  <w:endnote w:type="continuationSeparator" w:id="0">
    <w:p w14:paraId="198BE32E" w14:textId="77777777" w:rsidR="00D303CE" w:rsidRDefault="00D3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5F58D2A1" w14:textId="56820DC9" w:rsidR="00385343" w:rsidRPr="0095302B" w:rsidRDefault="00385343" w:rsidP="00385343">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B85C5C">
          <w:rPr>
            <w:rFonts w:ascii="Calibri Light" w:hAnsi="Calibri Light"/>
            <w:noProof/>
          </w:rPr>
          <w:t>1</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90675" w14:textId="77777777" w:rsidR="00D303CE" w:rsidRDefault="00D303CE">
      <w:r>
        <w:separator/>
      </w:r>
    </w:p>
  </w:footnote>
  <w:footnote w:type="continuationSeparator" w:id="0">
    <w:p w14:paraId="2FECE5C3" w14:textId="77777777" w:rsidR="00D303CE" w:rsidRDefault="00D30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145CE" w14:textId="3F21EA60" w:rsidR="00385343" w:rsidRDefault="00385343">
    <w:pPr>
      <w:pStyle w:val="Header"/>
    </w:pPr>
    <w:r>
      <w:rPr>
        <w:rFonts w:asciiTheme="minorHAnsi" w:hAnsiTheme="minorHAnsi"/>
        <w:sz w:val="16"/>
        <w:szCs w:val="16"/>
        <w:lang w:val="en-IE"/>
      </w:rPr>
      <w:t>G</w:t>
    </w:r>
    <w:r w:rsidR="00FA4167">
      <w:rPr>
        <w:rFonts w:asciiTheme="minorHAnsi" w:hAnsiTheme="minorHAnsi"/>
        <w:sz w:val="16"/>
        <w:szCs w:val="16"/>
        <w:lang w:val="en-IE"/>
      </w:rPr>
      <w:t>oodsContract</w:t>
    </w:r>
    <w:r w:rsidR="007C7E34">
      <w:rPr>
        <w:rFonts w:asciiTheme="minorHAnsi" w:hAnsiTheme="minorHAnsi"/>
        <w:sz w:val="16"/>
        <w:szCs w:val="16"/>
        <w:lang w:val="en-IE"/>
      </w:rPr>
      <w:t>150124</w:t>
    </w:r>
  </w:p>
  <w:p w14:paraId="567083C6" w14:textId="77777777" w:rsidR="00385343" w:rsidRDefault="00385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3C77AE"/>
    <w:multiLevelType w:val="multilevel"/>
    <w:tmpl w:val="574E9E5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5E1617E"/>
    <w:multiLevelType w:val="multilevel"/>
    <w:tmpl w:val="E160CCF6"/>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4FB5F32"/>
    <w:multiLevelType w:val="multilevel"/>
    <w:tmpl w:val="B88C819A"/>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88B1F10"/>
    <w:multiLevelType w:val="hybridMultilevel"/>
    <w:tmpl w:val="91389A46"/>
    <w:lvl w:ilvl="0" w:tplc="BD98E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B96E05"/>
    <w:multiLevelType w:val="multilevel"/>
    <w:tmpl w:val="E698E5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B220D0E"/>
    <w:multiLevelType w:val="hybridMultilevel"/>
    <w:tmpl w:val="F4C0094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475538888">
    <w:abstractNumId w:val="16"/>
  </w:num>
  <w:num w:numId="2" w16cid:durableId="923687910">
    <w:abstractNumId w:val="12"/>
  </w:num>
  <w:num w:numId="3" w16cid:durableId="376591017">
    <w:abstractNumId w:val="1"/>
  </w:num>
  <w:num w:numId="4" w16cid:durableId="938677164">
    <w:abstractNumId w:val="7"/>
  </w:num>
  <w:num w:numId="5" w16cid:durableId="1559706110">
    <w:abstractNumId w:val="8"/>
  </w:num>
  <w:num w:numId="6" w16cid:durableId="1756514469">
    <w:abstractNumId w:val="3"/>
  </w:num>
  <w:num w:numId="7" w16cid:durableId="2003464055">
    <w:abstractNumId w:val="15"/>
  </w:num>
  <w:num w:numId="8" w16cid:durableId="2037660248">
    <w:abstractNumId w:val="4"/>
  </w:num>
  <w:num w:numId="9" w16cid:durableId="1878003604">
    <w:abstractNumId w:val="9"/>
  </w:num>
  <w:num w:numId="10" w16cid:durableId="1861502784">
    <w:abstractNumId w:val="11"/>
  </w:num>
  <w:num w:numId="11" w16cid:durableId="442922544">
    <w:abstractNumId w:val="14"/>
  </w:num>
  <w:num w:numId="12" w16cid:durableId="1661688261">
    <w:abstractNumId w:val="10"/>
  </w:num>
  <w:num w:numId="13" w16cid:durableId="480469154">
    <w:abstractNumId w:val="5"/>
  </w:num>
  <w:num w:numId="14" w16cid:durableId="1842893839">
    <w:abstractNumId w:val="2"/>
  </w:num>
  <w:num w:numId="15" w16cid:durableId="525217663">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IxfINtzs+z7i30v9ZBZGNTszBfShBR/TPaLSUmxOkxhK1yuIySVS3FDgadNdqzajN7W6sQO2G4/dWUrMIjp0lg==" w:salt="K8MAXtD0nzhnLvqxTXlZr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5AB"/>
    <w:rsid w:val="00012E95"/>
    <w:rsid w:val="00012F1E"/>
    <w:rsid w:val="00014C6F"/>
    <w:rsid w:val="00016990"/>
    <w:rsid w:val="00016CD3"/>
    <w:rsid w:val="00017D76"/>
    <w:rsid w:val="00022948"/>
    <w:rsid w:val="0002581D"/>
    <w:rsid w:val="00025C65"/>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279C"/>
    <w:rsid w:val="00063926"/>
    <w:rsid w:val="0006680A"/>
    <w:rsid w:val="00066992"/>
    <w:rsid w:val="0007225F"/>
    <w:rsid w:val="000732DB"/>
    <w:rsid w:val="00074826"/>
    <w:rsid w:val="00074948"/>
    <w:rsid w:val="00076B39"/>
    <w:rsid w:val="00080D56"/>
    <w:rsid w:val="0008188E"/>
    <w:rsid w:val="0008381E"/>
    <w:rsid w:val="00084CD6"/>
    <w:rsid w:val="000865B3"/>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1FF3"/>
    <w:rsid w:val="000C23C6"/>
    <w:rsid w:val="000C2FC4"/>
    <w:rsid w:val="000C376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2C6"/>
    <w:rsid w:val="00105654"/>
    <w:rsid w:val="00106132"/>
    <w:rsid w:val="00110C39"/>
    <w:rsid w:val="00111F94"/>
    <w:rsid w:val="001131A1"/>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4786"/>
    <w:rsid w:val="00195F71"/>
    <w:rsid w:val="001960EE"/>
    <w:rsid w:val="00196206"/>
    <w:rsid w:val="00196340"/>
    <w:rsid w:val="001975FD"/>
    <w:rsid w:val="001A043B"/>
    <w:rsid w:val="001A1804"/>
    <w:rsid w:val="001A39FB"/>
    <w:rsid w:val="001A5764"/>
    <w:rsid w:val="001A7EF0"/>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33BB"/>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76D21"/>
    <w:rsid w:val="00280941"/>
    <w:rsid w:val="00282092"/>
    <w:rsid w:val="00282101"/>
    <w:rsid w:val="002825F0"/>
    <w:rsid w:val="00283F9D"/>
    <w:rsid w:val="0028400E"/>
    <w:rsid w:val="00285721"/>
    <w:rsid w:val="002860D7"/>
    <w:rsid w:val="00296AC8"/>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343"/>
    <w:rsid w:val="00385739"/>
    <w:rsid w:val="00390990"/>
    <w:rsid w:val="00393BFD"/>
    <w:rsid w:val="00395404"/>
    <w:rsid w:val="003962F2"/>
    <w:rsid w:val="00397075"/>
    <w:rsid w:val="00397B0E"/>
    <w:rsid w:val="003A237F"/>
    <w:rsid w:val="003A3C44"/>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44176"/>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013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27383"/>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1F16"/>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466"/>
    <w:rsid w:val="00675CA9"/>
    <w:rsid w:val="006774F6"/>
    <w:rsid w:val="006801B0"/>
    <w:rsid w:val="0068677D"/>
    <w:rsid w:val="006915F6"/>
    <w:rsid w:val="00692D05"/>
    <w:rsid w:val="006A2FEE"/>
    <w:rsid w:val="006A47BF"/>
    <w:rsid w:val="006A5237"/>
    <w:rsid w:val="006A7F06"/>
    <w:rsid w:val="006B088C"/>
    <w:rsid w:val="006B0F4D"/>
    <w:rsid w:val="006B4333"/>
    <w:rsid w:val="006B63D3"/>
    <w:rsid w:val="006B7FDD"/>
    <w:rsid w:val="006C57B9"/>
    <w:rsid w:val="006C69EB"/>
    <w:rsid w:val="006C708A"/>
    <w:rsid w:val="006D1458"/>
    <w:rsid w:val="006D2DF7"/>
    <w:rsid w:val="006D3486"/>
    <w:rsid w:val="006D7E28"/>
    <w:rsid w:val="006E4559"/>
    <w:rsid w:val="006E4D18"/>
    <w:rsid w:val="006E67D2"/>
    <w:rsid w:val="006F4BB3"/>
    <w:rsid w:val="00702B0A"/>
    <w:rsid w:val="00703D65"/>
    <w:rsid w:val="007126F6"/>
    <w:rsid w:val="0071624D"/>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6774A"/>
    <w:rsid w:val="007718E3"/>
    <w:rsid w:val="00774010"/>
    <w:rsid w:val="00776340"/>
    <w:rsid w:val="0077659A"/>
    <w:rsid w:val="00782A00"/>
    <w:rsid w:val="00790EDE"/>
    <w:rsid w:val="00791458"/>
    <w:rsid w:val="00791568"/>
    <w:rsid w:val="007931BF"/>
    <w:rsid w:val="0079340F"/>
    <w:rsid w:val="0079413C"/>
    <w:rsid w:val="00794C76"/>
    <w:rsid w:val="0079553E"/>
    <w:rsid w:val="0079787B"/>
    <w:rsid w:val="00797AF4"/>
    <w:rsid w:val="007A0472"/>
    <w:rsid w:val="007A10C4"/>
    <w:rsid w:val="007A2FB5"/>
    <w:rsid w:val="007A41ED"/>
    <w:rsid w:val="007A5AE2"/>
    <w:rsid w:val="007A5C7D"/>
    <w:rsid w:val="007A62DA"/>
    <w:rsid w:val="007A6531"/>
    <w:rsid w:val="007A65B5"/>
    <w:rsid w:val="007A7359"/>
    <w:rsid w:val="007B04DA"/>
    <w:rsid w:val="007B1201"/>
    <w:rsid w:val="007B2C3E"/>
    <w:rsid w:val="007B3258"/>
    <w:rsid w:val="007B332F"/>
    <w:rsid w:val="007B66E2"/>
    <w:rsid w:val="007B68A0"/>
    <w:rsid w:val="007B6917"/>
    <w:rsid w:val="007B79A0"/>
    <w:rsid w:val="007C0089"/>
    <w:rsid w:val="007C0C4D"/>
    <w:rsid w:val="007C2C86"/>
    <w:rsid w:val="007C513B"/>
    <w:rsid w:val="007C74A9"/>
    <w:rsid w:val="007C7E34"/>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195"/>
    <w:rsid w:val="00864820"/>
    <w:rsid w:val="008708AD"/>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1BBE"/>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1F0D"/>
    <w:rsid w:val="0095711C"/>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30C"/>
    <w:rsid w:val="009A3D0D"/>
    <w:rsid w:val="009A3D1A"/>
    <w:rsid w:val="009A448C"/>
    <w:rsid w:val="009A46B0"/>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2BF0"/>
    <w:rsid w:val="00A24F72"/>
    <w:rsid w:val="00A26B55"/>
    <w:rsid w:val="00A347BC"/>
    <w:rsid w:val="00A35217"/>
    <w:rsid w:val="00A36418"/>
    <w:rsid w:val="00A37AF4"/>
    <w:rsid w:val="00A40517"/>
    <w:rsid w:val="00A42B18"/>
    <w:rsid w:val="00A444CC"/>
    <w:rsid w:val="00A44BFD"/>
    <w:rsid w:val="00A507AF"/>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0D1"/>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D726F"/>
    <w:rsid w:val="00AE155F"/>
    <w:rsid w:val="00AE7F08"/>
    <w:rsid w:val="00AF03C6"/>
    <w:rsid w:val="00AF1EC0"/>
    <w:rsid w:val="00AF209B"/>
    <w:rsid w:val="00AF22BE"/>
    <w:rsid w:val="00AF2EF4"/>
    <w:rsid w:val="00AF6DA0"/>
    <w:rsid w:val="00B005B6"/>
    <w:rsid w:val="00B0628F"/>
    <w:rsid w:val="00B10042"/>
    <w:rsid w:val="00B106E2"/>
    <w:rsid w:val="00B218C4"/>
    <w:rsid w:val="00B31A11"/>
    <w:rsid w:val="00B343F8"/>
    <w:rsid w:val="00B35369"/>
    <w:rsid w:val="00B364FA"/>
    <w:rsid w:val="00B412BE"/>
    <w:rsid w:val="00B4354F"/>
    <w:rsid w:val="00B436C2"/>
    <w:rsid w:val="00B44099"/>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1D01"/>
    <w:rsid w:val="00B8336D"/>
    <w:rsid w:val="00B8522D"/>
    <w:rsid w:val="00B85C5C"/>
    <w:rsid w:val="00B87D4F"/>
    <w:rsid w:val="00B9118D"/>
    <w:rsid w:val="00B9416E"/>
    <w:rsid w:val="00B945DD"/>
    <w:rsid w:val="00BA0FF7"/>
    <w:rsid w:val="00BA2675"/>
    <w:rsid w:val="00BA35ED"/>
    <w:rsid w:val="00BA41F8"/>
    <w:rsid w:val="00BA4994"/>
    <w:rsid w:val="00BA49CD"/>
    <w:rsid w:val="00BA56B8"/>
    <w:rsid w:val="00BA66F0"/>
    <w:rsid w:val="00BA78C5"/>
    <w:rsid w:val="00BB2711"/>
    <w:rsid w:val="00BB2AA8"/>
    <w:rsid w:val="00BB3ADE"/>
    <w:rsid w:val="00BB3CC0"/>
    <w:rsid w:val="00BB3CE9"/>
    <w:rsid w:val="00BB51BF"/>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3533"/>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1479"/>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C11"/>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16AE"/>
    <w:rsid w:val="00D240D2"/>
    <w:rsid w:val="00D24185"/>
    <w:rsid w:val="00D24734"/>
    <w:rsid w:val="00D24E30"/>
    <w:rsid w:val="00D26E5E"/>
    <w:rsid w:val="00D303CE"/>
    <w:rsid w:val="00D30DDB"/>
    <w:rsid w:val="00D31B72"/>
    <w:rsid w:val="00D33148"/>
    <w:rsid w:val="00D36D41"/>
    <w:rsid w:val="00D41E63"/>
    <w:rsid w:val="00D42891"/>
    <w:rsid w:val="00D43BEE"/>
    <w:rsid w:val="00D443A8"/>
    <w:rsid w:val="00D44423"/>
    <w:rsid w:val="00D45D06"/>
    <w:rsid w:val="00D463BD"/>
    <w:rsid w:val="00D47372"/>
    <w:rsid w:val="00D5061C"/>
    <w:rsid w:val="00D51041"/>
    <w:rsid w:val="00D51D3A"/>
    <w:rsid w:val="00D5281F"/>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5A42"/>
    <w:rsid w:val="00E06E59"/>
    <w:rsid w:val="00E10918"/>
    <w:rsid w:val="00E11321"/>
    <w:rsid w:val="00E1281C"/>
    <w:rsid w:val="00E12D02"/>
    <w:rsid w:val="00E13A0D"/>
    <w:rsid w:val="00E1410E"/>
    <w:rsid w:val="00E25A37"/>
    <w:rsid w:val="00E25F63"/>
    <w:rsid w:val="00E26D86"/>
    <w:rsid w:val="00E2739B"/>
    <w:rsid w:val="00E3457B"/>
    <w:rsid w:val="00E45258"/>
    <w:rsid w:val="00E4713C"/>
    <w:rsid w:val="00E510D4"/>
    <w:rsid w:val="00E519AF"/>
    <w:rsid w:val="00E52647"/>
    <w:rsid w:val="00E53584"/>
    <w:rsid w:val="00E537B7"/>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9716D"/>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5F4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50B78"/>
    <w:rsid w:val="00F60956"/>
    <w:rsid w:val="00F60F41"/>
    <w:rsid w:val="00F621E5"/>
    <w:rsid w:val="00F63F8A"/>
    <w:rsid w:val="00F672B1"/>
    <w:rsid w:val="00F676B5"/>
    <w:rsid w:val="00F70FA2"/>
    <w:rsid w:val="00F71C9D"/>
    <w:rsid w:val="00F769F2"/>
    <w:rsid w:val="00F832D7"/>
    <w:rsid w:val="00F83E26"/>
    <w:rsid w:val="00F8484A"/>
    <w:rsid w:val="00F851C6"/>
    <w:rsid w:val="00F902AC"/>
    <w:rsid w:val="00F928A6"/>
    <w:rsid w:val="00F95C4A"/>
    <w:rsid w:val="00FA39E3"/>
    <w:rsid w:val="00FA4167"/>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uiPriority w:val="99"/>
    <w:rsid w:val="00B0628F"/>
    <w:pPr>
      <w:tabs>
        <w:tab w:val="center" w:pos="4320"/>
        <w:tab w:val="right" w:pos="8640"/>
      </w:tabs>
    </w:pPr>
  </w:style>
  <w:style w:type="character" w:customStyle="1" w:styleId="HeaderChar">
    <w:name w:val="Header Char"/>
    <w:basedOn w:val="DefaultParagraphFont"/>
    <w:link w:val="Header"/>
    <w:uiPriority w:val="99"/>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3"/>
      </w:numPr>
      <w:suppressAutoHyphens/>
      <w:spacing w:after="240" w:line="312" w:lineRule="auto"/>
    </w:pPr>
    <w:rPr>
      <w:szCs w:val="20"/>
      <w:lang w:eastAsia="ar-SA"/>
    </w:rPr>
  </w:style>
  <w:style w:type="paragraph" w:customStyle="1" w:styleId="Level1">
    <w:name w:val="Level 1"/>
    <w:basedOn w:val="Normal"/>
    <w:rsid w:val="00CD2B28"/>
    <w:pPr>
      <w:numPr>
        <w:numId w:val="4"/>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4"/>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954090113">
      <w:bodyDiv w:val="1"/>
      <w:marLeft w:val="0"/>
      <w:marRight w:val="0"/>
      <w:marTop w:val="0"/>
      <w:marBottom w:val="0"/>
      <w:divBdr>
        <w:top w:val="none" w:sz="0" w:space="0" w:color="auto"/>
        <w:left w:val="none" w:sz="0" w:space="0" w:color="auto"/>
        <w:bottom w:val="none" w:sz="0" w:space="0" w:color="auto"/>
        <w:right w:val="none" w:sz="0" w:space="0" w:color="auto"/>
      </w:divBdr>
    </w:div>
    <w:div w:id="197035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940A38D2F7FB4C658E13D957B605A377"/>
        <w:category>
          <w:name w:val="General"/>
          <w:gallery w:val="placeholder"/>
        </w:category>
        <w:types>
          <w:type w:val="bbPlcHdr"/>
        </w:types>
        <w:behaviors>
          <w:behavior w:val="content"/>
        </w:behaviors>
        <w:guid w:val="{15ED0B7C-8F70-4CF2-82BA-BEB485E071FC}"/>
      </w:docPartPr>
      <w:docPartBody>
        <w:p w:rsidR="008C7EC8" w:rsidRDefault="0078222B" w:rsidP="0078222B">
          <w:pPr>
            <w:pStyle w:val="940A38D2F7FB4C658E13D957B605A377"/>
          </w:pPr>
          <w:r w:rsidRPr="00CA4FC9">
            <w:rPr>
              <w:rStyle w:val="PlaceholderText"/>
            </w:rPr>
            <w:t>Click here to enter text.</w:t>
          </w:r>
        </w:p>
      </w:docPartBody>
    </w:docPart>
    <w:docPart>
      <w:docPartPr>
        <w:name w:val="52FBA23BCEB540DABF17CBC0EAB8C7EB"/>
        <w:category>
          <w:name w:val="General"/>
          <w:gallery w:val="placeholder"/>
        </w:category>
        <w:types>
          <w:type w:val="bbPlcHdr"/>
        </w:types>
        <w:behaviors>
          <w:behavior w:val="content"/>
        </w:behaviors>
        <w:guid w:val="{C1AF1557-4B7E-4F9A-A696-B6141A62C3DC}"/>
      </w:docPartPr>
      <w:docPartBody>
        <w:p w:rsidR="00C87352" w:rsidRDefault="00056964" w:rsidP="00056964">
          <w:pPr>
            <w:pStyle w:val="52FBA23BCEB540DABF17CBC0EAB8C7EB"/>
          </w:pPr>
          <w:r w:rsidRPr="00C03879">
            <w:rPr>
              <w:rStyle w:val="PlaceholderText"/>
              <w:szCs w:val="22"/>
              <w:highlight w:val="lightGray"/>
            </w:rPr>
            <w:t>[Insert type of goods sought]</w:t>
          </w:r>
        </w:p>
      </w:docPartBody>
    </w:docPart>
    <w:docPart>
      <w:docPartPr>
        <w:name w:val="A6B68D5A76AC4ACCBE6BDC733016E614"/>
        <w:category>
          <w:name w:val="General"/>
          <w:gallery w:val="placeholder"/>
        </w:category>
        <w:types>
          <w:type w:val="bbPlcHdr"/>
        </w:types>
        <w:behaviors>
          <w:behavior w:val="content"/>
        </w:behaviors>
        <w:guid w:val="{73ABEC76-070E-408E-ADC9-F922D3198FD7}"/>
      </w:docPartPr>
      <w:docPartBody>
        <w:p w:rsidR="00C87352" w:rsidRDefault="00056964" w:rsidP="00056964">
          <w:pPr>
            <w:pStyle w:val="A6B68D5A76AC4ACCBE6BDC733016E614"/>
          </w:pPr>
          <w:r w:rsidRPr="00C03879">
            <w:rPr>
              <w:rStyle w:val="PlaceholderText"/>
              <w:szCs w:val="22"/>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56964"/>
    <w:rsid w:val="000B0FF0"/>
    <w:rsid w:val="000B68EE"/>
    <w:rsid w:val="000C164D"/>
    <w:rsid w:val="000D29DB"/>
    <w:rsid w:val="00102BDD"/>
    <w:rsid w:val="00126097"/>
    <w:rsid w:val="00141751"/>
    <w:rsid w:val="001436C2"/>
    <w:rsid w:val="00144454"/>
    <w:rsid w:val="00150B01"/>
    <w:rsid w:val="0016342C"/>
    <w:rsid w:val="00171339"/>
    <w:rsid w:val="001906B1"/>
    <w:rsid w:val="001B55FD"/>
    <w:rsid w:val="001D530B"/>
    <w:rsid w:val="001E5DF8"/>
    <w:rsid w:val="00210CFC"/>
    <w:rsid w:val="002168D2"/>
    <w:rsid w:val="00227B1E"/>
    <w:rsid w:val="00232082"/>
    <w:rsid w:val="00247EA2"/>
    <w:rsid w:val="00292478"/>
    <w:rsid w:val="002A7560"/>
    <w:rsid w:val="002B6C28"/>
    <w:rsid w:val="002C2D7C"/>
    <w:rsid w:val="002D5478"/>
    <w:rsid w:val="002E6426"/>
    <w:rsid w:val="002F4772"/>
    <w:rsid w:val="002F5C74"/>
    <w:rsid w:val="00334BF7"/>
    <w:rsid w:val="00347AA2"/>
    <w:rsid w:val="003510D1"/>
    <w:rsid w:val="00356F69"/>
    <w:rsid w:val="00367917"/>
    <w:rsid w:val="003A7ECE"/>
    <w:rsid w:val="0040338A"/>
    <w:rsid w:val="00413E84"/>
    <w:rsid w:val="00417744"/>
    <w:rsid w:val="00430D63"/>
    <w:rsid w:val="00444782"/>
    <w:rsid w:val="00455695"/>
    <w:rsid w:val="004A5325"/>
    <w:rsid w:val="004E6687"/>
    <w:rsid w:val="004F325D"/>
    <w:rsid w:val="004F7585"/>
    <w:rsid w:val="00500BED"/>
    <w:rsid w:val="0051393D"/>
    <w:rsid w:val="00520CBD"/>
    <w:rsid w:val="0054095E"/>
    <w:rsid w:val="0054555D"/>
    <w:rsid w:val="00564110"/>
    <w:rsid w:val="00565D35"/>
    <w:rsid w:val="005B2FA6"/>
    <w:rsid w:val="005E24A0"/>
    <w:rsid w:val="005E5374"/>
    <w:rsid w:val="005F4548"/>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8222B"/>
    <w:rsid w:val="007A2493"/>
    <w:rsid w:val="007A7FF6"/>
    <w:rsid w:val="007C0CDE"/>
    <w:rsid w:val="007C1F7C"/>
    <w:rsid w:val="007D2F04"/>
    <w:rsid w:val="007D3E82"/>
    <w:rsid w:val="00813DBC"/>
    <w:rsid w:val="00834E53"/>
    <w:rsid w:val="008579DB"/>
    <w:rsid w:val="008627F1"/>
    <w:rsid w:val="0088589F"/>
    <w:rsid w:val="00887648"/>
    <w:rsid w:val="008960F4"/>
    <w:rsid w:val="008A08BE"/>
    <w:rsid w:val="008A13F4"/>
    <w:rsid w:val="008A14A2"/>
    <w:rsid w:val="008B553A"/>
    <w:rsid w:val="008B7E9B"/>
    <w:rsid w:val="008C7EC8"/>
    <w:rsid w:val="008D4C58"/>
    <w:rsid w:val="008E5878"/>
    <w:rsid w:val="008E6BFD"/>
    <w:rsid w:val="00905622"/>
    <w:rsid w:val="0091378F"/>
    <w:rsid w:val="0093158B"/>
    <w:rsid w:val="00933CF0"/>
    <w:rsid w:val="00941761"/>
    <w:rsid w:val="00957D0B"/>
    <w:rsid w:val="00980FBC"/>
    <w:rsid w:val="00984B8B"/>
    <w:rsid w:val="00996C46"/>
    <w:rsid w:val="009C1258"/>
    <w:rsid w:val="009C2255"/>
    <w:rsid w:val="00A018C0"/>
    <w:rsid w:val="00A10132"/>
    <w:rsid w:val="00A16A31"/>
    <w:rsid w:val="00A4154A"/>
    <w:rsid w:val="00A4778F"/>
    <w:rsid w:val="00A5088B"/>
    <w:rsid w:val="00A57178"/>
    <w:rsid w:val="00A623DA"/>
    <w:rsid w:val="00A64138"/>
    <w:rsid w:val="00A77CB5"/>
    <w:rsid w:val="00A80D74"/>
    <w:rsid w:val="00A90272"/>
    <w:rsid w:val="00A913C4"/>
    <w:rsid w:val="00AD1F06"/>
    <w:rsid w:val="00AE4E49"/>
    <w:rsid w:val="00B17A1E"/>
    <w:rsid w:val="00B351FC"/>
    <w:rsid w:val="00B44654"/>
    <w:rsid w:val="00B93AD3"/>
    <w:rsid w:val="00BD1DB6"/>
    <w:rsid w:val="00BD7C53"/>
    <w:rsid w:val="00BE5F7B"/>
    <w:rsid w:val="00BF567B"/>
    <w:rsid w:val="00C03E51"/>
    <w:rsid w:val="00C23E5B"/>
    <w:rsid w:val="00C54B76"/>
    <w:rsid w:val="00C5716B"/>
    <w:rsid w:val="00C7472F"/>
    <w:rsid w:val="00C805CB"/>
    <w:rsid w:val="00C87352"/>
    <w:rsid w:val="00C92F32"/>
    <w:rsid w:val="00CD15A4"/>
    <w:rsid w:val="00CE5E08"/>
    <w:rsid w:val="00CF658B"/>
    <w:rsid w:val="00CF6CAE"/>
    <w:rsid w:val="00D01151"/>
    <w:rsid w:val="00D029B9"/>
    <w:rsid w:val="00D12B93"/>
    <w:rsid w:val="00D16E25"/>
    <w:rsid w:val="00D33C88"/>
    <w:rsid w:val="00D637D6"/>
    <w:rsid w:val="00D769D9"/>
    <w:rsid w:val="00D8189B"/>
    <w:rsid w:val="00D95999"/>
    <w:rsid w:val="00D96651"/>
    <w:rsid w:val="00DA02DD"/>
    <w:rsid w:val="00DB1980"/>
    <w:rsid w:val="00DB3A11"/>
    <w:rsid w:val="00E02ABC"/>
    <w:rsid w:val="00E231FD"/>
    <w:rsid w:val="00E25A37"/>
    <w:rsid w:val="00E418DC"/>
    <w:rsid w:val="00E503AA"/>
    <w:rsid w:val="00E75587"/>
    <w:rsid w:val="00E8756F"/>
    <w:rsid w:val="00E97148"/>
    <w:rsid w:val="00F02BDB"/>
    <w:rsid w:val="00F31805"/>
    <w:rsid w:val="00F40A40"/>
    <w:rsid w:val="00FB2C77"/>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56964"/>
    <w:rPr>
      <w:color w:val="808080"/>
    </w:rPr>
  </w:style>
  <w:style w:type="paragraph" w:customStyle="1" w:styleId="52FBA23BCEB540DABF17CBC0EAB8C7EB">
    <w:name w:val="52FBA23BCEB540DABF17CBC0EAB8C7EB"/>
    <w:rsid w:val="00056964"/>
    <w:pPr>
      <w:spacing w:after="160" w:line="278" w:lineRule="auto"/>
    </w:pPr>
    <w:rPr>
      <w:kern w:val="2"/>
      <w:sz w:val="24"/>
      <w:szCs w:val="24"/>
      <w14:ligatures w14:val="standardContextual"/>
    </w:rPr>
  </w:style>
  <w:style w:type="paragraph" w:customStyle="1" w:styleId="A6B68D5A76AC4ACCBE6BDC733016E614">
    <w:name w:val="A6B68D5A76AC4ACCBE6BDC733016E614"/>
    <w:rsid w:val="00056964"/>
    <w:pPr>
      <w:spacing w:after="160" w:line="278" w:lineRule="auto"/>
    </w:pPr>
    <w:rPr>
      <w:kern w:val="2"/>
      <w:sz w:val="24"/>
      <w:szCs w:val="24"/>
      <w14:ligatures w14:val="standardContextual"/>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940A38D2F7FB4C658E13D957B605A377">
    <w:name w:val="940A38D2F7FB4C658E13D957B605A377"/>
    <w:rsid w:val="0078222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Inland Fisheries Ireland</Abstract>
  <CompanyAddress/>
  <CompanyPhone/>
  <CompanyFax>Supply and Delivery of Personal Watercraft (PWCs) &amp; Two Single PWC Trailers for Inland Fisheries Ireland</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CAFF85-8B64-4667-BF5C-CB968E1F90D4}">
  <ds:schemaRefs>
    <ds:schemaRef ds:uri="http://schemas.openxmlformats.org/officeDocument/2006/bibliography"/>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F5A3757B-4D16-45D0-8913-92478B05A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a012e82-550d-4d12-a61f-e7ed5673e1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10792</Words>
  <Characters>61518</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72166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AnnMarie Nolan</cp:lastModifiedBy>
  <cp:revision>12</cp:revision>
  <cp:lastPrinted>2017-05-31T13:38:00Z</cp:lastPrinted>
  <dcterms:created xsi:type="dcterms:W3CDTF">2026-09-11T08:20:00Z</dcterms:created>
  <dcterms:modified xsi:type="dcterms:W3CDTF">2026-09-11T13:26:00Z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Year">
    <vt:lpwstr>1;#2016|290abb38-182b-47f5-ab57-7f33b46e6252</vt:lpwstr>
  </property>
  <property fmtid="{D5CDD505-2E9C-101B-9397-08002B2CF9AE}" pid="3" name="eDocs_SeriesSubSeries">
    <vt:lpwstr>2;#002|230b5c71-8bf6-4beb-a83d-cddb41cc2b0c</vt:lpwstr>
  </property>
  <property fmtid="{D5CDD505-2E9C-101B-9397-08002B2CF9AE}" pid="4" name="eDocs_FileTopics">
    <vt:lpwstr/>
  </property>
  <property fmtid="{D5CDD505-2E9C-101B-9397-08002B2CF9AE}" pid="5" name="eDocs_DocumentTopics">
    <vt:lpwstr/>
  </property>
  <property fmtid="{D5CDD505-2E9C-101B-9397-08002B2CF9AE}" pid="6" name="_dlc_policyId">
    <vt:lpwstr/>
  </property>
  <property fmtid="{D5CDD505-2E9C-101B-9397-08002B2CF9AE}" pid="7" name="ItemRetentionFormula">
    <vt:lpwstr/>
  </property>
  <property fmtid="{D5CDD505-2E9C-101B-9397-08002B2CF9AE}" pid="8" name="_dlc_LastRun">
    <vt:lpwstr>05/04/2019 23:05:02</vt:lpwstr>
  </property>
  <property fmtid="{D5CDD505-2E9C-101B-9397-08002B2CF9AE}" pid="9" name="_docset_NoMedatataSyncRequired">
    <vt:lpwstr>False</vt:lpwstr>
  </property>
  <property fmtid="{D5CDD505-2E9C-101B-9397-08002B2CF9AE}" pid="10" name="eDocs_SecurityClassification">
    <vt:lpwstr>16;#Unclassified|f33d2cd0-30e5-4f10-8d2a-4027eb6837f4</vt:lpwstr>
  </property>
  <property fmtid="{D5CDD505-2E9C-101B-9397-08002B2CF9AE}" pid="11" name="eDocs_SecurityLevel">
    <vt:lpwstr>Unclassified</vt:lpwstr>
  </property>
  <property fmtid="{D5CDD505-2E9C-101B-9397-08002B2CF9AE}" pid="12" name="ContentTypeId">
    <vt:lpwstr>0x010100CEE61051635F5E42879805DBF0483594</vt:lpwstr>
  </property>
  <property fmtid="{D5CDD505-2E9C-101B-9397-08002B2CF9AE}" pid="13" name="MediaServiceImageTags">
    <vt:lpwstr/>
  </property>
</Properties>
</file>